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A8A1F" w14:textId="2B5B31C5" w:rsidR="000E2FB8" w:rsidRPr="00283182" w:rsidRDefault="000E2FB8" w:rsidP="002E38B7">
      <w:pPr>
        <w:widowControl/>
        <w:spacing w:line="276" w:lineRule="auto"/>
        <w:jc w:val="center"/>
        <w:rPr>
          <w:b/>
          <w:u w:val="single"/>
        </w:rPr>
      </w:pPr>
    </w:p>
    <w:p w14:paraId="4AC1823B" w14:textId="77777777" w:rsidR="000E2FB8" w:rsidRPr="00283182" w:rsidRDefault="000E2FB8" w:rsidP="002E38B7">
      <w:pPr>
        <w:widowControl/>
        <w:pBdr>
          <w:bottom w:val="single" w:sz="4" w:space="1" w:color="auto"/>
        </w:pBdr>
        <w:spacing w:line="276" w:lineRule="auto"/>
        <w:ind w:left="2268" w:right="2268"/>
        <w:jc w:val="center"/>
      </w:pPr>
      <w:bookmarkStart w:id="0" w:name="_Ref83699473"/>
      <w:bookmarkEnd w:id="0"/>
    </w:p>
    <w:p w14:paraId="2D8C89CE" w14:textId="12969715" w:rsidR="00CC78A7" w:rsidRDefault="000E2FB8" w:rsidP="002E38B7">
      <w:pPr>
        <w:widowControl/>
        <w:spacing w:before="120" w:line="276" w:lineRule="auto"/>
        <w:jc w:val="center"/>
        <w:rPr>
          <w:b/>
          <w:caps/>
        </w:rPr>
      </w:pPr>
      <w:bookmarkStart w:id="1" w:name="TITLE"/>
      <w:bookmarkEnd w:id="1"/>
      <w:r w:rsidRPr="00283182">
        <w:rPr>
          <w:b/>
          <w:caps/>
        </w:rPr>
        <w:br/>
        <w:t xml:space="preserve">AANNEMINGSovereenkomst </w:t>
      </w:r>
    </w:p>
    <w:p w14:paraId="7CADE965" w14:textId="7AE2D770" w:rsidR="000E2FB8" w:rsidRPr="00CC78A7" w:rsidRDefault="00BD451D" w:rsidP="002E38B7">
      <w:pPr>
        <w:widowControl/>
        <w:spacing w:before="120" w:line="276" w:lineRule="auto"/>
        <w:jc w:val="center"/>
        <w:rPr>
          <w:b/>
          <w:caps/>
        </w:rPr>
      </w:pPr>
      <w:bookmarkStart w:id="2" w:name="_Int_3LXjqDgD"/>
      <w:r>
        <w:rPr>
          <w:b/>
          <w:caps/>
        </w:rPr>
        <w:t xml:space="preserve">ontwerp, </w:t>
      </w:r>
      <w:r w:rsidR="25644030" w:rsidRPr="45E7CDF5">
        <w:rPr>
          <w:b/>
          <w:bCs/>
          <w:caps/>
        </w:rPr>
        <w:t>Realisatie</w:t>
      </w:r>
      <w:bookmarkEnd w:id="2"/>
      <w:r w:rsidR="25644030" w:rsidRPr="45E7CDF5">
        <w:rPr>
          <w:b/>
          <w:bCs/>
          <w:caps/>
        </w:rPr>
        <w:t xml:space="preserve"> van een </w:t>
      </w:r>
      <w:r w:rsidR="25644030" w:rsidRPr="23EDB29C">
        <w:rPr>
          <w:b/>
          <w:bCs/>
          <w:caps/>
        </w:rPr>
        <w:t xml:space="preserve">warmte- en koudenet </w:t>
      </w:r>
      <w:r w:rsidR="00192877" w:rsidRPr="23EDB29C">
        <w:rPr>
          <w:b/>
          <w:bCs/>
          <w:caps/>
        </w:rPr>
        <w:t>Groenpoort</w:t>
      </w:r>
    </w:p>
    <w:p w14:paraId="36DFD156" w14:textId="77777777" w:rsidR="000E2FB8" w:rsidRPr="00283182" w:rsidRDefault="000E2FB8" w:rsidP="002E38B7">
      <w:pPr>
        <w:widowControl/>
        <w:spacing w:line="276" w:lineRule="auto"/>
        <w:jc w:val="center"/>
      </w:pPr>
    </w:p>
    <w:p w14:paraId="436E9DA5" w14:textId="77777777" w:rsidR="000E2FB8" w:rsidRPr="00283182" w:rsidRDefault="000E2FB8" w:rsidP="002E38B7">
      <w:pPr>
        <w:widowControl/>
        <w:pBdr>
          <w:top w:val="single" w:sz="4" w:space="1" w:color="auto"/>
        </w:pBdr>
        <w:spacing w:line="276" w:lineRule="auto"/>
        <w:ind w:left="2268" w:right="2268"/>
        <w:jc w:val="center"/>
      </w:pPr>
    </w:p>
    <w:p w14:paraId="05A28EC6" w14:textId="77777777" w:rsidR="000E2FB8" w:rsidRPr="00283182" w:rsidRDefault="000E2FB8" w:rsidP="002E38B7">
      <w:pPr>
        <w:widowControl/>
        <w:spacing w:line="276" w:lineRule="auto"/>
        <w:jc w:val="center"/>
      </w:pPr>
    </w:p>
    <w:p w14:paraId="484BEE83" w14:textId="77777777" w:rsidR="000E2FB8" w:rsidRPr="00283182" w:rsidRDefault="000E2FB8" w:rsidP="002E38B7">
      <w:pPr>
        <w:widowControl/>
        <w:spacing w:line="276" w:lineRule="auto"/>
        <w:jc w:val="center"/>
      </w:pPr>
      <w:r w:rsidRPr="00283182">
        <w:t>tussen</w:t>
      </w:r>
    </w:p>
    <w:p w14:paraId="2409F45A" w14:textId="77777777" w:rsidR="000E2FB8" w:rsidRPr="00283182" w:rsidRDefault="000E2FB8" w:rsidP="002E38B7">
      <w:pPr>
        <w:widowControl/>
        <w:spacing w:line="276" w:lineRule="auto"/>
        <w:jc w:val="center"/>
      </w:pPr>
    </w:p>
    <w:p w14:paraId="2CEFF597" w14:textId="77777777" w:rsidR="000E2FB8" w:rsidRPr="00283182" w:rsidRDefault="000E2FB8" w:rsidP="002E38B7">
      <w:pPr>
        <w:widowControl/>
        <w:spacing w:line="276" w:lineRule="auto"/>
        <w:jc w:val="center"/>
      </w:pPr>
    </w:p>
    <w:p w14:paraId="2D1FAB1E" w14:textId="77777777" w:rsidR="00D4776B" w:rsidRPr="00283182" w:rsidRDefault="00D4776B" w:rsidP="00D4776B">
      <w:pPr>
        <w:widowControl/>
        <w:spacing w:line="276" w:lineRule="auto"/>
        <w:jc w:val="center"/>
      </w:pPr>
      <w:bookmarkStart w:id="3" w:name="_Hlk94114835"/>
      <w:r w:rsidRPr="00283182">
        <w:t>de besloten vennootschap met beperkte aansprakelijkheid</w:t>
      </w:r>
    </w:p>
    <w:p w14:paraId="32F46694" w14:textId="77777777" w:rsidR="00D4776B" w:rsidRDefault="00D4776B" w:rsidP="00D4776B">
      <w:pPr>
        <w:widowControl/>
        <w:spacing w:line="276" w:lineRule="auto"/>
        <w:jc w:val="center"/>
      </w:pPr>
    </w:p>
    <w:p w14:paraId="65101CF2" w14:textId="774C256A" w:rsidR="00D4776B" w:rsidRPr="00251211" w:rsidRDefault="00DE1A07" w:rsidP="00D4776B">
      <w:pPr>
        <w:widowControl/>
        <w:spacing w:line="276" w:lineRule="auto"/>
        <w:jc w:val="center"/>
        <w:rPr>
          <w:highlight w:val="yellow"/>
        </w:rPr>
      </w:pPr>
      <w:r>
        <w:rPr>
          <w:b/>
          <w:bCs/>
        </w:rPr>
        <w:t>DEVOG</w:t>
      </w:r>
      <w:r w:rsidRPr="00251211" w:rsidDel="00DE1A07">
        <w:rPr>
          <w:b/>
          <w:bCs/>
        </w:rPr>
        <w:t xml:space="preserve"> </w:t>
      </w:r>
      <w:r w:rsidR="00D4776B">
        <w:rPr>
          <w:b/>
          <w:bCs/>
        </w:rPr>
        <w:t xml:space="preserve">B.V. </w:t>
      </w:r>
    </w:p>
    <w:bookmarkEnd w:id="3"/>
    <w:p w14:paraId="1B4A01C1" w14:textId="5B08B955" w:rsidR="000E2FB8" w:rsidRDefault="000E2FB8" w:rsidP="002E38B7">
      <w:pPr>
        <w:widowControl/>
        <w:spacing w:line="276" w:lineRule="auto"/>
        <w:jc w:val="center"/>
      </w:pPr>
    </w:p>
    <w:p w14:paraId="78BAE15E" w14:textId="77777777" w:rsidR="00251211" w:rsidRPr="00283182" w:rsidRDefault="00251211" w:rsidP="002E38B7">
      <w:pPr>
        <w:widowControl/>
        <w:spacing w:line="276" w:lineRule="auto"/>
        <w:jc w:val="center"/>
      </w:pPr>
    </w:p>
    <w:p w14:paraId="01321937" w14:textId="77777777" w:rsidR="000E2FB8" w:rsidRPr="00283182" w:rsidRDefault="000E2FB8" w:rsidP="002E38B7">
      <w:pPr>
        <w:widowControl/>
        <w:spacing w:line="276" w:lineRule="auto"/>
        <w:jc w:val="center"/>
      </w:pPr>
      <w:r w:rsidRPr="00283182">
        <w:t>en</w:t>
      </w:r>
    </w:p>
    <w:p w14:paraId="79FE0D1F" w14:textId="77777777" w:rsidR="000E2FB8" w:rsidRPr="00283182" w:rsidRDefault="000E2FB8" w:rsidP="002E38B7">
      <w:pPr>
        <w:widowControl/>
        <w:spacing w:line="276" w:lineRule="auto"/>
        <w:jc w:val="center"/>
      </w:pPr>
    </w:p>
    <w:p w14:paraId="224A5CAB" w14:textId="77777777" w:rsidR="000E2FB8" w:rsidRPr="00283182" w:rsidRDefault="000E2FB8" w:rsidP="002E38B7">
      <w:pPr>
        <w:widowControl/>
        <w:spacing w:line="276" w:lineRule="auto"/>
        <w:jc w:val="center"/>
      </w:pPr>
    </w:p>
    <w:p w14:paraId="19D1DB9F" w14:textId="77777777" w:rsidR="000E2FB8" w:rsidRPr="00283182" w:rsidRDefault="000E2FB8" w:rsidP="002E38B7">
      <w:pPr>
        <w:widowControl/>
        <w:spacing w:line="276" w:lineRule="auto"/>
        <w:jc w:val="center"/>
      </w:pPr>
      <w:r w:rsidRPr="00283182">
        <w:t>de besloten vennootschap met beperkte aansprakelijkheid</w:t>
      </w:r>
    </w:p>
    <w:p w14:paraId="22E331E3" w14:textId="77777777" w:rsidR="000E2FB8" w:rsidRPr="00283182" w:rsidRDefault="000E2FB8" w:rsidP="002E38B7">
      <w:pPr>
        <w:widowControl/>
        <w:spacing w:line="276" w:lineRule="auto"/>
        <w:jc w:val="center"/>
      </w:pPr>
    </w:p>
    <w:p w14:paraId="00FDA41D" w14:textId="77777777" w:rsidR="000E2FB8" w:rsidRPr="00283182" w:rsidRDefault="000E2FB8" w:rsidP="002E38B7">
      <w:pPr>
        <w:spacing w:line="276" w:lineRule="auto"/>
        <w:jc w:val="center"/>
        <w:rPr>
          <w:b/>
        </w:rPr>
      </w:pPr>
      <w:r w:rsidRPr="00283182">
        <w:rPr>
          <w:b/>
        </w:rPr>
        <w:t>[</w:t>
      </w:r>
      <w:r w:rsidRPr="00283182">
        <w:rPr>
          <w:b/>
          <w:highlight w:val="darkGray"/>
        </w:rPr>
        <w:t>NAAM</w:t>
      </w:r>
      <w:r w:rsidRPr="00283182">
        <w:rPr>
          <w:b/>
        </w:rPr>
        <w:t>]</w:t>
      </w:r>
    </w:p>
    <w:p w14:paraId="1D8DAD6D" w14:textId="77777777" w:rsidR="000E2FB8" w:rsidRPr="00283182" w:rsidRDefault="000E2FB8" w:rsidP="002E38B7">
      <w:pPr>
        <w:spacing w:line="276" w:lineRule="auto"/>
        <w:jc w:val="center"/>
        <w:rPr>
          <w:b/>
        </w:rPr>
      </w:pPr>
    </w:p>
    <w:p w14:paraId="5F42ED9D" w14:textId="77777777" w:rsidR="000E2FB8" w:rsidRPr="00283182" w:rsidRDefault="000E2FB8" w:rsidP="002E38B7">
      <w:pPr>
        <w:spacing w:line="276" w:lineRule="auto"/>
        <w:jc w:val="center"/>
        <w:rPr>
          <w:b/>
        </w:rPr>
      </w:pPr>
    </w:p>
    <w:p w14:paraId="25A27C29" w14:textId="77777777" w:rsidR="000E2FB8" w:rsidRPr="00283182" w:rsidRDefault="000E2FB8" w:rsidP="002E38B7">
      <w:pPr>
        <w:spacing w:line="276" w:lineRule="auto"/>
      </w:pPr>
    </w:p>
    <w:p w14:paraId="65820410" w14:textId="77777777" w:rsidR="000E2FB8" w:rsidRPr="00283182" w:rsidRDefault="000E2FB8" w:rsidP="002E38B7">
      <w:pPr>
        <w:spacing w:line="276" w:lineRule="auto"/>
      </w:pPr>
    </w:p>
    <w:p w14:paraId="47E2CB7B" w14:textId="77777777" w:rsidR="000E2FB8" w:rsidRPr="00283182" w:rsidRDefault="000E2FB8" w:rsidP="002E38B7">
      <w:pPr>
        <w:spacing w:line="276" w:lineRule="auto"/>
      </w:pPr>
    </w:p>
    <w:p w14:paraId="62A4F636" w14:textId="77777777" w:rsidR="000E2FB8" w:rsidRPr="00283182" w:rsidRDefault="000E2FB8" w:rsidP="002E38B7">
      <w:pPr>
        <w:spacing w:line="276" w:lineRule="auto"/>
      </w:pPr>
    </w:p>
    <w:p w14:paraId="6D866F39" w14:textId="77777777" w:rsidR="000E2FB8" w:rsidRPr="00283182" w:rsidRDefault="000E2FB8" w:rsidP="002E38B7">
      <w:pPr>
        <w:spacing w:line="276" w:lineRule="auto"/>
      </w:pPr>
    </w:p>
    <w:p w14:paraId="5965D657" w14:textId="77777777" w:rsidR="000E2FB8" w:rsidRPr="00283182" w:rsidRDefault="000E2FB8" w:rsidP="002E38B7">
      <w:pPr>
        <w:spacing w:line="276" w:lineRule="auto"/>
      </w:pPr>
    </w:p>
    <w:p w14:paraId="32DCB287" w14:textId="77777777" w:rsidR="000E2FB8" w:rsidRPr="00283182" w:rsidRDefault="000E2FB8" w:rsidP="002E38B7">
      <w:pPr>
        <w:spacing w:line="276" w:lineRule="auto"/>
        <w:jc w:val="center"/>
      </w:pPr>
      <w:r w:rsidRPr="00283182">
        <w:t>[</w:t>
      </w:r>
      <w:r w:rsidRPr="00283182">
        <w:rPr>
          <w:highlight w:val="darkGray"/>
        </w:rPr>
        <w:t>datum</w:t>
      </w:r>
      <w:r w:rsidRPr="00283182">
        <w:t>]</w:t>
      </w:r>
    </w:p>
    <w:p w14:paraId="57B9C699" w14:textId="77777777" w:rsidR="0076216A" w:rsidRPr="00283182" w:rsidRDefault="0076216A" w:rsidP="002E38B7">
      <w:pPr>
        <w:spacing w:line="276" w:lineRule="auto"/>
        <w:jc w:val="center"/>
      </w:pPr>
    </w:p>
    <w:p w14:paraId="0D04C875" w14:textId="77777777" w:rsidR="0076216A" w:rsidRPr="00CA22B1" w:rsidRDefault="0076216A" w:rsidP="002E38B7">
      <w:pPr>
        <w:spacing w:line="276" w:lineRule="auto"/>
        <w:jc w:val="center"/>
        <w:rPr>
          <w:szCs w:val="18"/>
        </w:rPr>
      </w:pPr>
    </w:p>
    <w:p w14:paraId="0B8AE110" w14:textId="77777777" w:rsidR="0076216A" w:rsidRPr="00CA22B1" w:rsidRDefault="0076216A" w:rsidP="002E38B7">
      <w:pPr>
        <w:spacing w:line="276" w:lineRule="auto"/>
        <w:jc w:val="both"/>
        <w:rPr>
          <w:szCs w:val="18"/>
        </w:rPr>
      </w:pPr>
    </w:p>
    <w:p w14:paraId="69E8CAE6" w14:textId="77777777" w:rsidR="0076216A" w:rsidRPr="00CA22B1" w:rsidRDefault="0076216A" w:rsidP="002E38B7">
      <w:pPr>
        <w:spacing w:line="276" w:lineRule="auto"/>
        <w:jc w:val="both"/>
        <w:rPr>
          <w:szCs w:val="18"/>
        </w:rPr>
      </w:pPr>
    </w:p>
    <w:p w14:paraId="22BCBA37" w14:textId="1A1426E4" w:rsidR="0076216A" w:rsidRDefault="0076216A" w:rsidP="002E38B7">
      <w:pPr>
        <w:spacing w:line="276" w:lineRule="auto"/>
        <w:jc w:val="both"/>
        <w:rPr>
          <w:szCs w:val="18"/>
        </w:rPr>
      </w:pPr>
    </w:p>
    <w:p w14:paraId="1224AF9B" w14:textId="24717852" w:rsidR="002E38B7" w:rsidRDefault="002E38B7" w:rsidP="002E38B7">
      <w:pPr>
        <w:spacing w:line="276" w:lineRule="auto"/>
        <w:jc w:val="both"/>
        <w:rPr>
          <w:szCs w:val="18"/>
        </w:rPr>
      </w:pPr>
    </w:p>
    <w:p w14:paraId="30219F4E" w14:textId="14E9520C" w:rsidR="002E38B7" w:rsidRDefault="002E38B7" w:rsidP="002E38B7">
      <w:pPr>
        <w:spacing w:line="276" w:lineRule="auto"/>
        <w:jc w:val="both"/>
        <w:rPr>
          <w:szCs w:val="18"/>
        </w:rPr>
      </w:pPr>
    </w:p>
    <w:p w14:paraId="55FD609D" w14:textId="74704119" w:rsidR="002E38B7" w:rsidRDefault="002E38B7" w:rsidP="002E38B7">
      <w:pPr>
        <w:spacing w:line="276" w:lineRule="auto"/>
        <w:jc w:val="both"/>
        <w:rPr>
          <w:szCs w:val="18"/>
        </w:rPr>
      </w:pPr>
    </w:p>
    <w:p w14:paraId="117E42A9" w14:textId="33D01A7F" w:rsidR="002E38B7" w:rsidRDefault="002E38B7" w:rsidP="002E38B7">
      <w:pPr>
        <w:spacing w:line="276" w:lineRule="auto"/>
        <w:jc w:val="both"/>
        <w:rPr>
          <w:szCs w:val="18"/>
        </w:rPr>
      </w:pPr>
    </w:p>
    <w:p w14:paraId="51955074" w14:textId="683C5591" w:rsidR="002E38B7" w:rsidRDefault="002E38B7" w:rsidP="002E38B7">
      <w:pPr>
        <w:spacing w:line="276" w:lineRule="auto"/>
        <w:jc w:val="both"/>
        <w:rPr>
          <w:szCs w:val="18"/>
        </w:rPr>
      </w:pPr>
    </w:p>
    <w:p w14:paraId="6DAB9D4D" w14:textId="6BBE75F3" w:rsidR="002E38B7" w:rsidRDefault="002E38B7" w:rsidP="002E38B7">
      <w:pPr>
        <w:spacing w:line="276" w:lineRule="auto"/>
        <w:jc w:val="both"/>
        <w:rPr>
          <w:szCs w:val="18"/>
        </w:rPr>
      </w:pPr>
    </w:p>
    <w:p w14:paraId="04BFE989" w14:textId="516EE2CB" w:rsidR="002E38B7" w:rsidRDefault="002E38B7" w:rsidP="002E38B7">
      <w:pPr>
        <w:spacing w:line="276" w:lineRule="auto"/>
        <w:jc w:val="both"/>
        <w:rPr>
          <w:szCs w:val="18"/>
        </w:rPr>
      </w:pPr>
    </w:p>
    <w:p w14:paraId="25FF5E2A" w14:textId="50CC319F" w:rsidR="002E38B7" w:rsidRDefault="002E38B7" w:rsidP="002E38B7">
      <w:pPr>
        <w:spacing w:line="276" w:lineRule="auto"/>
        <w:jc w:val="both"/>
        <w:rPr>
          <w:szCs w:val="18"/>
        </w:rPr>
      </w:pPr>
    </w:p>
    <w:p w14:paraId="44987BBA" w14:textId="28CF55AE" w:rsidR="002E38B7" w:rsidRDefault="002E38B7" w:rsidP="002E38B7">
      <w:pPr>
        <w:spacing w:line="276" w:lineRule="auto"/>
        <w:jc w:val="both"/>
        <w:rPr>
          <w:szCs w:val="18"/>
        </w:rPr>
      </w:pPr>
    </w:p>
    <w:p w14:paraId="3516B626" w14:textId="4356A3A6" w:rsidR="002E38B7" w:rsidRDefault="002E38B7" w:rsidP="002E38B7">
      <w:pPr>
        <w:spacing w:line="276" w:lineRule="auto"/>
        <w:jc w:val="both"/>
        <w:rPr>
          <w:szCs w:val="18"/>
        </w:rPr>
      </w:pPr>
    </w:p>
    <w:p w14:paraId="6DD0FAF5" w14:textId="77777777" w:rsidR="002E38B7" w:rsidRPr="00CA22B1" w:rsidRDefault="002E38B7" w:rsidP="002E38B7">
      <w:pPr>
        <w:spacing w:line="276" w:lineRule="auto"/>
        <w:jc w:val="both"/>
        <w:rPr>
          <w:szCs w:val="18"/>
        </w:rPr>
      </w:pPr>
    </w:p>
    <w:p w14:paraId="3D408F98" w14:textId="77777777" w:rsidR="0076216A" w:rsidRPr="00CA22B1" w:rsidRDefault="0076216A" w:rsidP="002E38B7">
      <w:pPr>
        <w:spacing w:line="276" w:lineRule="auto"/>
        <w:jc w:val="both"/>
        <w:rPr>
          <w:szCs w:val="18"/>
        </w:rPr>
      </w:pPr>
    </w:p>
    <w:p w14:paraId="2A477D26" w14:textId="77777777" w:rsidR="00F77D77" w:rsidRDefault="00F77D77" w:rsidP="002E38B7">
      <w:pPr>
        <w:spacing w:line="276" w:lineRule="auto"/>
        <w:rPr>
          <w:b/>
          <w:u w:val="single"/>
        </w:rPr>
      </w:pPr>
    </w:p>
    <w:p w14:paraId="44CE1193" w14:textId="77777777" w:rsidR="00F77D77" w:rsidRDefault="00F77D77" w:rsidP="002E38B7">
      <w:pPr>
        <w:spacing w:line="276" w:lineRule="auto"/>
        <w:rPr>
          <w:b/>
          <w:u w:val="single"/>
        </w:rPr>
      </w:pPr>
    </w:p>
    <w:p w14:paraId="5DF279D5" w14:textId="77777777" w:rsidR="00F77D77" w:rsidRDefault="00F77D77" w:rsidP="002E38B7">
      <w:pPr>
        <w:spacing w:line="276" w:lineRule="auto"/>
        <w:rPr>
          <w:b/>
          <w:u w:val="single"/>
        </w:rPr>
      </w:pPr>
    </w:p>
    <w:p w14:paraId="48424F80" w14:textId="3AD096D2" w:rsidR="00570D02" w:rsidRPr="00570D02" w:rsidRDefault="00570D02" w:rsidP="002E38B7">
      <w:pPr>
        <w:spacing w:line="276" w:lineRule="auto"/>
        <w:rPr>
          <w:b/>
          <w:u w:val="single"/>
        </w:rPr>
      </w:pPr>
      <w:r w:rsidRPr="007D5B81">
        <w:rPr>
          <w:b/>
          <w:u w:val="single"/>
        </w:rPr>
        <w:lastRenderedPageBreak/>
        <w:t>INHOUDSOPGAVE:</w:t>
      </w:r>
    </w:p>
    <w:p w14:paraId="4534A760" w14:textId="77777777" w:rsidR="00570D02" w:rsidRPr="00570D02" w:rsidRDefault="00570D02" w:rsidP="002E38B7">
      <w:pPr>
        <w:spacing w:line="276" w:lineRule="auto"/>
      </w:pPr>
    </w:p>
    <w:p w14:paraId="4AE1DC60" w14:textId="52A09702" w:rsidR="003513E9" w:rsidRDefault="00B12A7F" w:rsidP="003513E9">
      <w:pPr>
        <w:pStyle w:val="Inhopg1"/>
        <w:rPr>
          <w:rFonts w:asciiTheme="minorHAnsi" w:eastAsiaTheme="minorEastAsia" w:hAnsiTheme="minorHAnsi" w:cstheme="minorBidi"/>
          <w:noProof/>
          <w:sz w:val="24"/>
          <w:szCs w:val="24"/>
        </w:rPr>
      </w:pPr>
      <w:r w:rsidRPr="00EE6EFF">
        <w:rPr>
          <w:color w:val="FF0000"/>
          <w:szCs w:val="18"/>
        </w:rPr>
        <w:fldChar w:fldCharType="begin"/>
      </w:r>
      <w:r w:rsidRPr="00EE6EFF">
        <w:rPr>
          <w:color w:val="FF0000"/>
          <w:szCs w:val="18"/>
        </w:rPr>
        <w:instrText xml:space="preserve"> TOC \o "1-3" \h \z \t "Ovk niveau 1;1" </w:instrText>
      </w:r>
      <w:r w:rsidRPr="00EE6EFF">
        <w:rPr>
          <w:color w:val="FF0000"/>
          <w:szCs w:val="18"/>
        </w:rPr>
        <w:fldChar w:fldCharType="separate"/>
      </w:r>
      <w:hyperlink w:anchor="_Toc125897314" w:history="1">
        <w:r w:rsidR="003513E9" w:rsidRPr="00333CE5">
          <w:rPr>
            <w:rStyle w:val="Hyperlink"/>
            <w:noProof/>
          </w:rPr>
          <w:t>1.</w:t>
        </w:r>
        <w:r w:rsidR="003513E9">
          <w:rPr>
            <w:rFonts w:asciiTheme="minorHAnsi" w:eastAsiaTheme="minorEastAsia" w:hAnsiTheme="minorHAnsi" w:cstheme="minorBidi"/>
            <w:noProof/>
            <w:sz w:val="24"/>
            <w:szCs w:val="24"/>
          </w:rPr>
          <w:tab/>
        </w:r>
        <w:r w:rsidR="003513E9" w:rsidRPr="00333CE5">
          <w:rPr>
            <w:rStyle w:val="Hyperlink"/>
            <w:noProof/>
          </w:rPr>
          <w:t>Algemeen</w:t>
        </w:r>
        <w:r w:rsidR="003513E9">
          <w:rPr>
            <w:noProof/>
            <w:webHidden/>
          </w:rPr>
          <w:tab/>
        </w:r>
        <w:r w:rsidR="003513E9">
          <w:rPr>
            <w:noProof/>
            <w:webHidden/>
          </w:rPr>
          <w:fldChar w:fldCharType="begin"/>
        </w:r>
        <w:r w:rsidR="003513E9">
          <w:rPr>
            <w:noProof/>
            <w:webHidden/>
          </w:rPr>
          <w:instrText xml:space="preserve"> PAGEREF _Toc125897314 \h </w:instrText>
        </w:r>
        <w:r w:rsidR="003513E9">
          <w:rPr>
            <w:noProof/>
            <w:webHidden/>
          </w:rPr>
        </w:r>
        <w:r w:rsidR="003513E9">
          <w:rPr>
            <w:noProof/>
            <w:webHidden/>
          </w:rPr>
          <w:fldChar w:fldCharType="separate"/>
        </w:r>
        <w:r w:rsidR="003513E9">
          <w:rPr>
            <w:noProof/>
            <w:webHidden/>
          </w:rPr>
          <w:t>4</w:t>
        </w:r>
        <w:r w:rsidR="003513E9">
          <w:rPr>
            <w:noProof/>
            <w:webHidden/>
          </w:rPr>
          <w:fldChar w:fldCharType="end"/>
        </w:r>
      </w:hyperlink>
    </w:p>
    <w:p w14:paraId="55D01B13" w14:textId="0B32E192" w:rsidR="003513E9" w:rsidRDefault="003776B5" w:rsidP="003513E9">
      <w:pPr>
        <w:pStyle w:val="Inhopg1"/>
        <w:rPr>
          <w:rFonts w:asciiTheme="minorHAnsi" w:eastAsiaTheme="minorEastAsia" w:hAnsiTheme="minorHAnsi" w:cstheme="minorBidi"/>
          <w:noProof/>
          <w:sz w:val="24"/>
          <w:szCs w:val="24"/>
        </w:rPr>
      </w:pPr>
      <w:hyperlink w:anchor="_Toc125897315" w:history="1">
        <w:r w:rsidR="003513E9" w:rsidRPr="00333CE5">
          <w:rPr>
            <w:rStyle w:val="Hyperlink"/>
            <w:noProof/>
          </w:rPr>
          <w:t>2.</w:t>
        </w:r>
        <w:r w:rsidR="003513E9">
          <w:rPr>
            <w:rFonts w:asciiTheme="minorHAnsi" w:eastAsiaTheme="minorEastAsia" w:hAnsiTheme="minorHAnsi" w:cstheme="minorBidi"/>
            <w:noProof/>
            <w:sz w:val="24"/>
            <w:szCs w:val="24"/>
          </w:rPr>
          <w:tab/>
        </w:r>
        <w:r w:rsidR="003513E9" w:rsidRPr="00333CE5">
          <w:rPr>
            <w:rStyle w:val="Hyperlink"/>
            <w:noProof/>
          </w:rPr>
          <w:t>Opdracht</w:t>
        </w:r>
        <w:r w:rsidR="003513E9">
          <w:rPr>
            <w:noProof/>
            <w:webHidden/>
          </w:rPr>
          <w:tab/>
        </w:r>
        <w:r w:rsidR="003513E9">
          <w:rPr>
            <w:noProof/>
            <w:webHidden/>
          </w:rPr>
          <w:fldChar w:fldCharType="begin"/>
        </w:r>
        <w:r w:rsidR="003513E9">
          <w:rPr>
            <w:noProof/>
            <w:webHidden/>
          </w:rPr>
          <w:instrText xml:space="preserve"> PAGEREF _Toc125897315 \h </w:instrText>
        </w:r>
        <w:r w:rsidR="003513E9">
          <w:rPr>
            <w:noProof/>
            <w:webHidden/>
          </w:rPr>
        </w:r>
        <w:r w:rsidR="003513E9">
          <w:rPr>
            <w:noProof/>
            <w:webHidden/>
          </w:rPr>
          <w:fldChar w:fldCharType="separate"/>
        </w:r>
        <w:r w:rsidR="003513E9">
          <w:rPr>
            <w:noProof/>
            <w:webHidden/>
          </w:rPr>
          <w:t>6</w:t>
        </w:r>
        <w:r w:rsidR="003513E9">
          <w:rPr>
            <w:noProof/>
            <w:webHidden/>
          </w:rPr>
          <w:fldChar w:fldCharType="end"/>
        </w:r>
      </w:hyperlink>
    </w:p>
    <w:p w14:paraId="2BAB9DB1" w14:textId="41B03E04" w:rsidR="003513E9" w:rsidRDefault="003776B5" w:rsidP="003513E9">
      <w:pPr>
        <w:pStyle w:val="Inhopg1"/>
        <w:rPr>
          <w:rFonts w:asciiTheme="minorHAnsi" w:eastAsiaTheme="minorEastAsia" w:hAnsiTheme="minorHAnsi" w:cstheme="minorBidi"/>
          <w:noProof/>
          <w:sz w:val="24"/>
          <w:szCs w:val="24"/>
        </w:rPr>
      </w:pPr>
      <w:hyperlink w:anchor="_Toc125897316" w:history="1">
        <w:r w:rsidR="003513E9" w:rsidRPr="00333CE5">
          <w:rPr>
            <w:rStyle w:val="Hyperlink"/>
            <w:noProof/>
          </w:rPr>
          <w:t>3.</w:t>
        </w:r>
        <w:r w:rsidR="003513E9">
          <w:rPr>
            <w:rFonts w:asciiTheme="minorHAnsi" w:eastAsiaTheme="minorEastAsia" w:hAnsiTheme="minorHAnsi" w:cstheme="minorBidi"/>
            <w:noProof/>
            <w:sz w:val="24"/>
            <w:szCs w:val="24"/>
          </w:rPr>
          <w:tab/>
        </w:r>
        <w:r w:rsidR="003513E9" w:rsidRPr="00333CE5">
          <w:rPr>
            <w:rStyle w:val="Hyperlink"/>
            <w:noProof/>
          </w:rPr>
          <w:t>Aanneemsom en betaling</w:t>
        </w:r>
        <w:r w:rsidR="003513E9">
          <w:rPr>
            <w:noProof/>
            <w:webHidden/>
          </w:rPr>
          <w:tab/>
        </w:r>
        <w:r w:rsidR="003513E9">
          <w:rPr>
            <w:noProof/>
            <w:webHidden/>
          </w:rPr>
          <w:fldChar w:fldCharType="begin"/>
        </w:r>
        <w:r w:rsidR="003513E9">
          <w:rPr>
            <w:noProof/>
            <w:webHidden/>
          </w:rPr>
          <w:instrText xml:space="preserve"> PAGEREF _Toc125897316 \h </w:instrText>
        </w:r>
        <w:r w:rsidR="003513E9">
          <w:rPr>
            <w:noProof/>
            <w:webHidden/>
          </w:rPr>
        </w:r>
        <w:r w:rsidR="003513E9">
          <w:rPr>
            <w:noProof/>
            <w:webHidden/>
          </w:rPr>
          <w:fldChar w:fldCharType="separate"/>
        </w:r>
        <w:r w:rsidR="003513E9">
          <w:rPr>
            <w:noProof/>
            <w:webHidden/>
          </w:rPr>
          <w:t>7</w:t>
        </w:r>
        <w:r w:rsidR="003513E9">
          <w:rPr>
            <w:noProof/>
            <w:webHidden/>
          </w:rPr>
          <w:fldChar w:fldCharType="end"/>
        </w:r>
      </w:hyperlink>
    </w:p>
    <w:p w14:paraId="71CD5774" w14:textId="37B8B937" w:rsidR="003513E9" w:rsidRDefault="003776B5" w:rsidP="003513E9">
      <w:pPr>
        <w:pStyle w:val="Inhopg1"/>
        <w:rPr>
          <w:rFonts w:asciiTheme="minorHAnsi" w:eastAsiaTheme="minorEastAsia" w:hAnsiTheme="minorHAnsi" w:cstheme="minorBidi"/>
          <w:noProof/>
          <w:sz w:val="24"/>
          <w:szCs w:val="24"/>
        </w:rPr>
      </w:pPr>
      <w:hyperlink w:anchor="_Toc125897317" w:history="1">
        <w:r w:rsidR="003513E9" w:rsidRPr="00333CE5">
          <w:rPr>
            <w:rStyle w:val="Hyperlink"/>
            <w:noProof/>
          </w:rPr>
          <w:t>4.</w:t>
        </w:r>
        <w:r w:rsidR="003513E9">
          <w:rPr>
            <w:rFonts w:asciiTheme="minorHAnsi" w:eastAsiaTheme="minorEastAsia" w:hAnsiTheme="minorHAnsi" w:cstheme="minorBidi"/>
            <w:noProof/>
            <w:sz w:val="24"/>
            <w:szCs w:val="24"/>
          </w:rPr>
          <w:tab/>
        </w:r>
        <w:r w:rsidR="003513E9" w:rsidRPr="00333CE5">
          <w:rPr>
            <w:rStyle w:val="Hyperlink"/>
            <w:noProof/>
          </w:rPr>
          <w:t>Toezicht, directievoering</w:t>
        </w:r>
        <w:r w:rsidR="003513E9">
          <w:rPr>
            <w:noProof/>
            <w:webHidden/>
          </w:rPr>
          <w:tab/>
        </w:r>
        <w:r w:rsidR="003513E9">
          <w:rPr>
            <w:noProof/>
            <w:webHidden/>
          </w:rPr>
          <w:fldChar w:fldCharType="begin"/>
        </w:r>
        <w:r w:rsidR="003513E9">
          <w:rPr>
            <w:noProof/>
            <w:webHidden/>
          </w:rPr>
          <w:instrText xml:space="preserve"> PAGEREF _Toc125897317 \h </w:instrText>
        </w:r>
        <w:r w:rsidR="003513E9">
          <w:rPr>
            <w:noProof/>
            <w:webHidden/>
          </w:rPr>
        </w:r>
        <w:r w:rsidR="003513E9">
          <w:rPr>
            <w:noProof/>
            <w:webHidden/>
          </w:rPr>
          <w:fldChar w:fldCharType="separate"/>
        </w:r>
        <w:r w:rsidR="003513E9">
          <w:rPr>
            <w:noProof/>
            <w:webHidden/>
          </w:rPr>
          <w:t>9</w:t>
        </w:r>
        <w:r w:rsidR="003513E9">
          <w:rPr>
            <w:noProof/>
            <w:webHidden/>
          </w:rPr>
          <w:fldChar w:fldCharType="end"/>
        </w:r>
      </w:hyperlink>
    </w:p>
    <w:p w14:paraId="6DA0FA45" w14:textId="6E0A21F8" w:rsidR="003513E9" w:rsidRDefault="003776B5" w:rsidP="003513E9">
      <w:pPr>
        <w:pStyle w:val="Inhopg1"/>
        <w:rPr>
          <w:rFonts w:asciiTheme="minorHAnsi" w:eastAsiaTheme="minorEastAsia" w:hAnsiTheme="minorHAnsi" w:cstheme="minorBidi"/>
          <w:noProof/>
          <w:sz w:val="24"/>
          <w:szCs w:val="24"/>
        </w:rPr>
      </w:pPr>
      <w:hyperlink w:anchor="_Toc125897318" w:history="1">
        <w:r w:rsidR="003513E9" w:rsidRPr="00333CE5">
          <w:rPr>
            <w:rStyle w:val="Hyperlink"/>
            <w:noProof/>
          </w:rPr>
          <w:t>5.</w:t>
        </w:r>
        <w:r w:rsidR="003513E9">
          <w:rPr>
            <w:rFonts w:asciiTheme="minorHAnsi" w:eastAsiaTheme="minorEastAsia" w:hAnsiTheme="minorHAnsi" w:cstheme="minorBidi"/>
            <w:noProof/>
            <w:sz w:val="24"/>
            <w:szCs w:val="24"/>
          </w:rPr>
          <w:tab/>
        </w:r>
        <w:r w:rsidR="003513E9" w:rsidRPr="00333CE5">
          <w:rPr>
            <w:rStyle w:val="Hyperlink"/>
            <w:noProof/>
          </w:rPr>
          <w:t>Bouwvoorbereiding en waarschuwingsplicht</w:t>
        </w:r>
        <w:r w:rsidR="003513E9">
          <w:rPr>
            <w:noProof/>
            <w:webHidden/>
          </w:rPr>
          <w:tab/>
        </w:r>
        <w:r w:rsidR="003513E9">
          <w:rPr>
            <w:noProof/>
            <w:webHidden/>
          </w:rPr>
          <w:fldChar w:fldCharType="begin"/>
        </w:r>
        <w:r w:rsidR="003513E9">
          <w:rPr>
            <w:noProof/>
            <w:webHidden/>
          </w:rPr>
          <w:instrText xml:space="preserve"> PAGEREF _Toc125897318 \h </w:instrText>
        </w:r>
        <w:r w:rsidR="003513E9">
          <w:rPr>
            <w:noProof/>
            <w:webHidden/>
          </w:rPr>
        </w:r>
        <w:r w:rsidR="003513E9">
          <w:rPr>
            <w:noProof/>
            <w:webHidden/>
          </w:rPr>
          <w:fldChar w:fldCharType="separate"/>
        </w:r>
        <w:r w:rsidR="003513E9">
          <w:rPr>
            <w:noProof/>
            <w:webHidden/>
          </w:rPr>
          <w:t>9</w:t>
        </w:r>
        <w:r w:rsidR="003513E9">
          <w:rPr>
            <w:noProof/>
            <w:webHidden/>
          </w:rPr>
          <w:fldChar w:fldCharType="end"/>
        </w:r>
      </w:hyperlink>
    </w:p>
    <w:p w14:paraId="53AE1018" w14:textId="508F1152" w:rsidR="003513E9" w:rsidRDefault="003776B5" w:rsidP="003513E9">
      <w:pPr>
        <w:pStyle w:val="Inhopg1"/>
        <w:rPr>
          <w:rFonts w:asciiTheme="minorHAnsi" w:eastAsiaTheme="minorEastAsia" w:hAnsiTheme="minorHAnsi" w:cstheme="minorBidi"/>
          <w:noProof/>
          <w:sz w:val="24"/>
          <w:szCs w:val="24"/>
        </w:rPr>
      </w:pPr>
      <w:hyperlink w:anchor="_Toc125897319" w:history="1">
        <w:r w:rsidR="003513E9" w:rsidRPr="00333CE5">
          <w:rPr>
            <w:rStyle w:val="Hyperlink"/>
            <w:noProof/>
          </w:rPr>
          <w:t>6.</w:t>
        </w:r>
        <w:r w:rsidR="003513E9">
          <w:rPr>
            <w:rFonts w:asciiTheme="minorHAnsi" w:eastAsiaTheme="minorEastAsia" w:hAnsiTheme="minorHAnsi" w:cstheme="minorBidi"/>
            <w:noProof/>
            <w:sz w:val="24"/>
            <w:szCs w:val="24"/>
          </w:rPr>
          <w:tab/>
        </w:r>
        <w:r w:rsidR="003513E9" w:rsidRPr="00333CE5">
          <w:rPr>
            <w:rStyle w:val="Hyperlink"/>
            <w:noProof/>
          </w:rPr>
          <w:t>Veiligheid op het werk (Arbo regelgeving)</w:t>
        </w:r>
        <w:r w:rsidR="003513E9">
          <w:rPr>
            <w:noProof/>
            <w:webHidden/>
          </w:rPr>
          <w:tab/>
        </w:r>
        <w:r w:rsidR="003513E9">
          <w:rPr>
            <w:noProof/>
            <w:webHidden/>
          </w:rPr>
          <w:fldChar w:fldCharType="begin"/>
        </w:r>
        <w:r w:rsidR="003513E9">
          <w:rPr>
            <w:noProof/>
            <w:webHidden/>
          </w:rPr>
          <w:instrText xml:space="preserve"> PAGEREF _Toc125897319 \h </w:instrText>
        </w:r>
        <w:r w:rsidR="003513E9">
          <w:rPr>
            <w:noProof/>
            <w:webHidden/>
          </w:rPr>
        </w:r>
        <w:r w:rsidR="003513E9">
          <w:rPr>
            <w:noProof/>
            <w:webHidden/>
          </w:rPr>
          <w:fldChar w:fldCharType="separate"/>
        </w:r>
        <w:r w:rsidR="003513E9">
          <w:rPr>
            <w:noProof/>
            <w:webHidden/>
          </w:rPr>
          <w:t>10</w:t>
        </w:r>
        <w:r w:rsidR="003513E9">
          <w:rPr>
            <w:noProof/>
            <w:webHidden/>
          </w:rPr>
          <w:fldChar w:fldCharType="end"/>
        </w:r>
      </w:hyperlink>
    </w:p>
    <w:p w14:paraId="57AC3944" w14:textId="3C894184" w:rsidR="003513E9" w:rsidRDefault="003776B5" w:rsidP="003513E9">
      <w:pPr>
        <w:pStyle w:val="Inhopg1"/>
        <w:rPr>
          <w:rFonts w:asciiTheme="minorHAnsi" w:eastAsiaTheme="minorEastAsia" w:hAnsiTheme="minorHAnsi" w:cstheme="minorBidi"/>
          <w:noProof/>
          <w:sz w:val="24"/>
          <w:szCs w:val="24"/>
        </w:rPr>
      </w:pPr>
      <w:hyperlink w:anchor="_Toc125897320" w:history="1">
        <w:r w:rsidR="003513E9" w:rsidRPr="00333CE5">
          <w:rPr>
            <w:rStyle w:val="Hyperlink"/>
            <w:noProof/>
          </w:rPr>
          <w:t>7.</w:t>
        </w:r>
        <w:r w:rsidR="003513E9">
          <w:rPr>
            <w:rFonts w:asciiTheme="minorHAnsi" w:eastAsiaTheme="minorEastAsia" w:hAnsiTheme="minorHAnsi" w:cstheme="minorBidi"/>
            <w:noProof/>
            <w:sz w:val="24"/>
            <w:szCs w:val="24"/>
          </w:rPr>
          <w:tab/>
        </w:r>
        <w:r w:rsidR="003513E9" w:rsidRPr="00333CE5">
          <w:rPr>
            <w:rStyle w:val="Hyperlink"/>
            <w:noProof/>
          </w:rPr>
          <w:t>Aanvang, bouwtijd en vertraging</w:t>
        </w:r>
        <w:r w:rsidR="003513E9">
          <w:rPr>
            <w:noProof/>
            <w:webHidden/>
          </w:rPr>
          <w:tab/>
        </w:r>
        <w:r w:rsidR="003513E9">
          <w:rPr>
            <w:noProof/>
            <w:webHidden/>
          </w:rPr>
          <w:fldChar w:fldCharType="begin"/>
        </w:r>
        <w:r w:rsidR="003513E9">
          <w:rPr>
            <w:noProof/>
            <w:webHidden/>
          </w:rPr>
          <w:instrText xml:space="preserve"> PAGEREF _Toc125897320 \h </w:instrText>
        </w:r>
        <w:r w:rsidR="003513E9">
          <w:rPr>
            <w:noProof/>
            <w:webHidden/>
          </w:rPr>
        </w:r>
        <w:r w:rsidR="003513E9">
          <w:rPr>
            <w:noProof/>
            <w:webHidden/>
          </w:rPr>
          <w:fldChar w:fldCharType="separate"/>
        </w:r>
        <w:r w:rsidR="003513E9">
          <w:rPr>
            <w:noProof/>
            <w:webHidden/>
          </w:rPr>
          <w:t>11</w:t>
        </w:r>
        <w:r w:rsidR="003513E9">
          <w:rPr>
            <w:noProof/>
            <w:webHidden/>
          </w:rPr>
          <w:fldChar w:fldCharType="end"/>
        </w:r>
      </w:hyperlink>
    </w:p>
    <w:p w14:paraId="051DC9A9" w14:textId="6209F260" w:rsidR="003513E9" w:rsidRDefault="003776B5" w:rsidP="003513E9">
      <w:pPr>
        <w:pStyle w:val="Inhopg1"/>
        <w:rPr>
          <w:rFonts w:asciiTheme="minorHAnsi" w:eastAsiaTheme="minorEastAsia" w:hAnsiTheme="minorHAnsi" w:cstheme="minorBidi"/>
          <w:noProof/>
          <w:sz w:val="24"/>
          <w:szCs w:val="24"/>
        </w:rPr>
      </w:pPr>
      <w:hyperlink w:anchor="_Toc125897321" w:history="1">
        <w:r w:rsidR="003513E9" w:rsidRPr="00333CE5">
          <w:rPr>
            <w:rStyle w:val="Hyperlink"/>
            <w:noProof/>
          </w:rPr>
          <w:t>8.</w:t>
        </w:r>
        <w:r w:rsidR="003513E9">
          <w:rPr>
            <w:rFonts w:asciiTheme="minorHAnsi" w:eastAsiaTheme="minorEastAsia" w:hAnsiTheme="minorHAnsi" w:cstheme="minorBidi"/>
            <w:noProof/>
            <w:sz w:val="24"/>
            <w:szCs w:val="24"/>
          </w:rPr>
          <w:tab/>
        </w:r>
        <w:r w:rsidR="003513E9" w:rsidRPr="00333CE5">
          <w:rPr>
            <w:rStyle w:val="Hyperlink"/>
            <w:noProof/>
          </w:rPr>
          <w:t>Onderhoudstermijn en aansprakelijkheid (na oplevering)</w:t>
        </w:r>
        <w:r w:rsidR="003513E9">
          <w:rPr>
            <w:noProof/>
            <w:webHidden/>
          </w:rPr>
          <w:tab/>
        </w:r>
        <w:r w:rsidR="003513E9">
          <w:rPr>
            <w:noProof/>
            <w:webHidden/>
          </w:rPr>
          <w:fldChar w:fldCharType="begin"/>
        </w:r>
        <w:r w:rsidR="003513E9">
          <w:rPr>
            <w:noProof/>
            <w:webHidden/>
          </w:rPr>
          <w:instrText xml:space="preserve"> PAGEREF _Toc125897321 \h </w:instrText>
        </w:r>
        <w:r w:rsidR="003513E9">
          <w:rPr>
            <w:noProof/>
            <w:webHidden/>
          </w:rPr>
        </w:r>
        <w:r w:rsidR="003513E9">
          <w:rPr>
            <w:noProof/>
            <w:webHidden/>
          </w:rPr>
          <w:fldChar w:fldCharType="separate"/>
        </w:r>
        <w:r w:rsidR="003513E9">
          <w:rPr>
            <w:noProof/>
            <w:webHidden/>
          </w:rPr>
          <w:t>12</w:t>
        </w:r>
        <w:r w:rsidR="003513E9">
          <w:rPr>
            <w:noProof/>
            <w:webHidden/>
          </w:rPr>
          <w:fldChar w:fldCharType="end"/>
        </w:r>
      </w:hyperlink>
    </w:p>
    <w:p w14:paraId="17706741" w14:textId="51B1A0AA" w:rsidR="003513E9" w:rsidRDefault="003776B5" w:rsidP="003513E9">
      <w:pPr>
        <w:pStyle w:val="Inhopg1"/>
        <w:rPr>
          <w:rFonts w:asciiTheme="minorHAnsi" w:eastAsiaTheme="minorEastAsia" w:hAnsiTheme="minorHAnsi" w:cstheme="minorBidi"/>
          <w:noProof/>
          <w:sz w:val="24"/>
          <w:szCs w:val="24"/>
        </w:rPr>
      </w:pPr>
      <w:hyperlink w:anchor="_Toc125897323" w:history="1">
        <w:r w:rsidR="003513E9" w:rsidRPr="00333CE5">
          <w:rPr>
            <w:rStyle w:val="Hyperlink"/>
            <w:noProof/>
          </w:rPr>
          <w:t>9.</w:t>
        </w:r>
        <w:r w:rsidR="003513E9">
          <w:rPr>
            <w:rFonts w:asciiTheme="minorHAnsi" w:eastAsiaTheme="minorEastAsia" w:hAnsiTheme="minorHAnsi" w:cstheme="minorBidi"/>
            <w:noProof/>
            <w:sz w:val="24"/>
            <w:szCs w:val="24"/>
          </w:rPr>
          <w:tab/>
        </w:r>
        <w:r w:rsidR="003513E9" w:rsidRPr="00333CE5">
          <w:rPr>
            <w:rStyle w:val="Hyperlink"/>
            <w:noProof/>
          </w:rPr>
          <w:t>Garanties</w:t>
        </w:r>
        <w:r w:rsidR="003513E9">
          <w:rPr>
            <w:noProof/>
            <w:webHidden/>
          </w:rPr>
          <w:tab/>
        </w:r>
        <w:r w:rsidR="003513E9">
          <w:rPr>
            <w:noProof/>
            <w:webHidden/>
          </w:rPr>
          <w:fldChar w:fldCharType="begin"/>
        </w:r>
        <w:r w:rsidR="003513E9">
          <w:rPr>
            <w:noProof/>
            <w:webHidden/>
          </w:rPr>
          <w:instrText xml:space="preserve"> PAGEREF _Toc125897323 \h </w:instrText>
        </w:r>
        <w:r w:rsidR="003513E9">
          <w:rPr>
            <w:noProof/>
            <w:webHidden/>
          </w:rPr>
        </w:r>
        <w:r w:rsidR="003513E9">
          <w:rPr>
            <w:noProof/>
            <w:webHidden/>
          </w:rPr>
          <w:fldChar w:fldCharType="separate"/>
        </w:r>
        <w:r w:rsidR="003513E9">
          <w:rPr>
            <w:noProof/>
            <w:webHidden/>
          </w:rPr>
          <w:t>12</w:t>
        </w:r>
        <w:r w:rsidR="003513E9">
          <w:rPr>
            <w:noProof/>
            <w:webHidden/>
          </w:rPr>
          <w:fldChar w:fldCharType="end"/>
        </w:r>
      </w:hyperlink>
    </w:p>
    <w:p w14:paraId="4E35DCB0" w14:textId="6466BF1F" w:rsidR="003513E9" w:rsidRDefault="003776B5" w:rsidP="003513E9">
      <w:pPr>
        <w:pStyle w:val="Inhopg1"/>
        <w:rPr>
          <w:rFonts w:asciiTheme="minorHAnsi" w:eastAsiaTheme="minorEastAsia" w:hAnsiTheme="minorHAnsi" w:cstheme="minorBidi"/>
          <w:noProof/>
          <w:sz w:val="24"/>
          <w:szCs w:val="24"/>
        </w:rPr>
      </w:pPr>
      <w:hyperlink w:anchor="_Toc125897324" w:history="1">
        <w:r w:rsidR="003513E9" w:rsidRPr="00333CE5">
          <w:rPr>
            <w:rStyle w:val="Hyperlink"/>
            <w:noProof/>
          </w:rPr>
          <w:t>10.</w:t>
        </w:r>
        <w:r w:rsidR="003513E9">
          <w:rPr>
            <w:rFonts w:asciiTheme="minorHAnsi" w:eastAsiaTheme="minorEastAsia" w:hAnsiTheme="minorHAnsi" w:cstheme="minorBidi"/>
            <w:noProof/>
            <w:sz w:val="24"/>
            <w:szCs w:val="24"/>
          </w:rPr>
          <w:tab/>
        </w:r>
        <w:r w:rsidR="003513E9" w:rsidRPr="00333CE5">
          <w:rPr>
            <w:rStyle w:val="Hyperlink"/>
            <w:noProof/>
          </w:rPr>
          <w:t>Ketenaansprakelijkheidsregeling</w:t>
        </w:r>
        <w:r w:rsidR="003513E9">
          <w:rPr>
            <w:noProof/>
            <w:webHidden/>
          </w:rPr>
          <w:tab/>
        </w:r>
        <w:r w:rsidR="003513E9">
          <w:rPr>
            <w:noProof/>
            <w:webHidden/>
          </w:rPr>
          <w:fldChar w:fldCharType="begin"/>
        </w:r>
        <w:r w:rsidR="003513E9">
          <w:rPr>
            <w:noProof/>
            <w:webHidden/>
          </w:rPr>
          <w:instrText xml:space="preserve"> PAGEREF _Toc125897324 \h </w:instrText>
        </w:r>
        <w:r w:rsidR="003513E9">
          <w:rPr>
            <w:noProof/>
            <w:webHidden/>
          </w:rPr>
        </w:r>
        <w:r w:rsidR="003513E9">
          <w:rPr>
            <w:noProof/>
            <w:webHidden/>
          </w:rPr>
          <w:fldChar w:fldCharType="separate"/>
        </w:r>
        <w:r w:rsidR="003513E9">
          <w:rPr>
            <w:noProof/>
            <w:webHidden/>
          </w:rPr>
          <w:t>13</w:t>
        </w:r>
        <w:r w:rsidR="003513E9">
          <w:rPr>
            <w:noProof/>
            <w:webHidden/>
          </w:rPr>
          <w:fldChar w:fldCharType="end"/>
        </w:r>
      </w:hyperlink>
    </w:p>
    <w:p w14:paraId="03602EFF" w14:textId="5A6EFACA" w:rsidR="003513E9" w:rsidRDefault="003776B5" w:rsidP="003513E9">
      <w:pPr>
        <w:pStyle w:val="Inhopg1"/>
        <w:rPr>
          <w:rFonts w:asciiTheme="minorHAnsi" w:eastAsiaTheme="minorEastAsia" w:hAnsiTheme="minorHAnsi" w:cstheme="minorBidi"/>
          <w:noProof/>
          <w:sz w:val="24"/>
          <w:szCs w:val="24"/>
        </w:rPr>
      </w:pPr>
      <w:hyperlink w:anchor="_Toc125897325" w:history="1">
        <w:r w:rsidR="003513E9" w:rsidRPr="00333CE5">
          <w:rPr>
            <w:rStyle w:val="Hyperlink"/>
            <w:noProof/>
          </w:rPr>
          <w:t>11.</w:t>
        </w:r>
        <w:r w:rsidR="003513E9">
          <w:rPr>
            <w:rFonts w:asciiTheme="minorHAnsi" w:eastAsiaTheme="minorEastAsia" w:hAnsiTheme="minorHAnsi" w:cstheme="minorBidi"/>
            <w:noProof/>
            <w:sz w:val="24"/>
            <w:szCs w:val="24"/>
          </w:rPr>
          <w:tab/>
        </w:r>
        <w:r w:rsidR="003513E9" w:rsidRPr="00333CE5">
          <w:rPr>
            <w:rStyle w:val="Hyperlink"/>
            <w:noProof/>
          </w:rPr>
          <w:t>Wet arbeid vreemdelingen</w:t>
        </w:r>
        <w:r w:rsidR="003513E9">
          <w:rPr>
            <w:noProof/>
            <w:webHidden/>
          </w:rPr>
          <w:tab/>
        </w:r>
        <w:r w:rsidR="003513E9">
          <w:rPr>
            <w:noProof/>
            <w:webHidden/>
          </w:rPr>
          <w:fldChar w:fldCharType="begin"/>
        </w:r>
        <w:r w:rsidR="003513E9">
          <w:rPr>
            <w:noProof/>
            <w:webHidden/>
          </w:rPr>
          <w:instrText xml:space="preserve"> PAGEREF _Toc125897325 \h </w:instrText>
        </w:r>
        <w:r w:rsidR="003513E9">
          <w:rPr>
            <w:noProof/>
            <w:webHidden/>
          </w:rPr>
        </w:r>
        <w:r w:rsidR="003513E9">
          <w:rPr>
            <w:noProof/>
            <w:webHidden/>
          </w:rPr>
          <w:fldChar w:fldCharType="separate"/>
        </w:r>
        <w:r w:rsidR="003513E9">
          <w:rPr>
            <w:noProof/>
            <w:webHidden/>
          </w:rPr>
          <w:t>13</w:t>
        </w:r>
        <w:r w:rsidR="003513E9">
          <w:rPr>
            <w:noProof/>
            <w:webHidden/>
          </w:rPr>
          <w:fldChar w:fldCharType="end"/>
        </w:r>
      </w:hyperlink>
    </w:p>
    <w:p w14:paraId="1BF7A50F" w14:textId="6E23762A" w:rsidR="003513E9" w:rsidRDefault="003776B5" w:rsidP="003513E9">
      <w:pPr>
        <w:pStyle w:val="Inhopg1"/>
        <w:rPr>
          <w:rFonts w:asciiTheme="minorHAnsi" w:eastAsiaTheme="minorEastAsia" w:hAnsiTheme="minorHAnsi" w:cstheme="minorBidi"/>
          <w:noProof/>
          <w:sz w:val="24"/>
          <w:szCs w:val="24"/>
        </w:rPr>
      </w:pPr>
      <w:hyperlink w:anchor="_Toc125897326" w:history="1">
        <w:r w:rsidR="003513E9" w:rsidRPr="00333CE5">
          <w:rPr>
            <w:rStyle w:val="Hyperlink"/>
            <w:noProof/>
          </w:rPr>
          <w:t>12.</w:t>
        </w:r>
        <w:r w:rsidR="003513E9">
          <w:rPr>
            <w:rFonts w:asciiTheme="minorHAnsi" w:eastAsiaTheme="minorEastAsia" w:hAnsiTheme="minorHAnsi" w:cstheme="minorBidi"/>
            <w:noProof/>
            <w:sz w:val="24"/>
            <w:szCs w:val="24"/>
          </w:rPr>
          <w:tab/>
        </w:r>
        <w:r w:rsidR="003513E9" w:rsidRPr="00333CE5">
          <w:rPr>
            <w:rStyle w:val="Hyperlink"/>
            <w:noProof/>
          </w:rPr>
          <w:t>Wet Aanpak Schijnconstructies</w:t>
        </w:r>
        <w:r w:rsidR="003513E9">
          <w:rPr>
            <w:noProof/>
            <w:webHidden/>
          </w:rPr>
          <w:tab/>
        </w:r>
        <w:r w:rsidR="003513E9">
          <w:rPr>
            <w:noProof/>
            <w:webHidden/>
          </w:rPr>
          <w:fldChar w:fldCharType="begin"/>
        </w:r>
        <w:r w:rsidR="003513E9">
          <w:rPr>
            <w:noProof/>
            <w:webHidden/>
          </w:rPr>
          <w:instrText xml:space="preserve"> PAGEREF _Toc125897326 \h </w:instrText>
        </w:r>
        <w:r w:rsidR="003513E9">
          <w:rPr>
            <w:noProof/>
            <w:webHidden/>
          </w:rPr>
        </w:r>
        <w:r w:rsidR="003513E9">
          <w:rPr>
            <w:noProof/>
            <w:webHidden/>
          </w:rPr>
          <w:fldChar w:fldCharType="separate"/>
        </w:r>
        <w:r w:rsidR="003513E9">
          <w:rPr>
            <w:noProof/>
            <w:webHidden/>
          </w:rPr>
          <w:t>14</w:t>
        </w:r>
        <w:r w:rsidR="003513E9">
          <w:rPr>
            <w:noProof/>
            <w:webHidden/>
          </w:rPr>
          <w:fldChar w:fldCharType="end"/>
        </w:r>
      </w:hyperlink>
    </w:p>
    <w:p w14:paraId="068401AD" w14:textId="300F2350" w:rsidR="003513E9" w:rsidRDefault="003776B5" w:rsidP="003513E9">
      <w:pPr>
        <w:pStyle w:val="Inhopg1"/>
        <w:rPr>
          <w:rFonts w:asciiTheme="minorHAnsi" w:eastAsiaTheme="minorEastAsia" w:hAnsiTheme="minorHAnsi" w:cstheme="minorBidi"/>
          <w:noProof/>
          <w:sz w:val="24"/>
          <w:szCs w:val="24"/>
        </w:rPr>
      </w:pPr>
      <w:hyperlink w:anchor="_Toc125897327" w:history="1">
        <w:r w:rsidR="003513E9" w:rsidRPr="00333CE5">
          <w:rPr>
            <w:rStyle w:val="Hyperlink"/>
            <w:noProof/>
          </w:rPr>
          <w:t>13.</w:t>
        </w:r>
        <w:r w:rsidR="003513E9">
          <w:rPr>
            <w:rFonts w:asciiTheme="minorHAnsi" w:eastAsiaTheme="minorEastAsia" w:hAnsiTheme="minorHAnsi" w:cstheme="minorBidi"/>
            <w:noProof/>
            <w:sz w:val="24"/>
            <w:szCs w:val="24"/>
          </w:rPr>
          <w:tab/>
        </w:r>
        <w:r w:rsidR="003513E9" w:rsidRPr="00333CE5">
          <w:rPr>
            <w:rStyle w:val="Hyperlink"/>
            <w:noProof/>
          </w:rPr>
          <w:t>Coördinatie</w:t>
        </w:r>
        <w:r w:rsidR="003513E9">
          <w:rPr>
            <w:noProof/>
            <w:webHidden/>
          </w:rPr>
          <w:tab/>
        </w:r>
        <w:r w:rsidR="003513E9">
          <w:rPr>
            <w:noProof/>
            <w:webHidden/>
          </w:rPr>
          <w:fldChar w:fldCharType="begin"/>
        </w:r>
        <w:r w:rsidR="003513E9">
          <w:rPr>
            <w:noProof/>
            <w:webHidden/>
          </w:rPr>
          <w:instrText xml:space="preserve"> PAGEREF _Toc125897327 \h </w:instrText>
        </w:r>
        <w:r w:rsidR="003513E9">
          <w:rPr>
            <w:noProof/>
            <w:webHidden/>
          </w:rPr>
        </w:r>
        <w:r w:rsidR="003513E9">
          <w:rPr>
            <w:noProof/>
            <w:webHidden/>
          </w:rPr>
          <w:fldChar w:fldCharType="separate"/>
        </w:r>
        <w:r w:rsidR="003513E9">
          <w:rPr>
            <w:noProof/>
            <w:webHidden/>
          </w:rPr>
          <w:t>15</w:t>
        </w:r>
        <w:r w:rsidR="003513E9">
          <w:rPr>
            <w:noProof/>
            <w:webHidden/>
          </w:rPr>
          <w:fldChar w:fldCharType="end"/>
        </w:r>
      </w:hyperlink>
    </w:p>
    <w:p w14:paraId="1140F96E" w14:textId="6AF1F891" w:rsidR="003513E9" w:rsidRDefault="003776B5" w:rsidP="003513E9">
      <w:pPr>
        <w:pStyle w:val="Inhopg1"/>
        <w:rPr>
          <w:rFonts w:asciiTheme="minorHAnsi" w:eastAsiaTheme="minorEastAsia" w:hAnsiTheme="minorHAnsi" w:cstheme="minorBidi"/>
          <w:noProof/>
          <w:sz w:val="24"/>
          <w:szCs w:val="24"/>
        </w:rPr>
      </w:pPr>
      <w:hyperlink w:anchor="_Toc125897328" w:history="1">
        <w:r w:rsidR="003513E9" w:rsidRPr="00333CE5">
          <w:rPr>
            <w:rStyle w:val="Hyperlink"/>
            <w:noProof/>
          </w:rPr>
          <w:t>14.</w:t>
        </w:r>
        <w:r w:rsidR="003513E9">
          <w:rPr>
            <w:rFonts w:asciiTheme="minorHAnsi" w:eastAsiaTheme="minorEastAsia" w:hAnsiTheme="minorHAnsi" w:cstheme="minorBidi"/>
            <w:noProof/>
            <w:sz w:val="24"/>
            <w:szCs w:val="24"/>
          </w:rPr>
          <w:tab/>
        </w:r>
        <w:r w:rsidR="003513E9" w:rsidRPr="00333CE5">
          <w:rPr>
            <w:rStyle w:val="Hyperlink"/>
            <w:noProof/>
          </w:rPr>
          <w:t>Meer- en minderwerk</w:t>
        </w:r>
        <w:r w:rsidR="003513E9">
          <w:rPr>
            <w:noProof/>
            <w:webHidden/>
          </w:rPr>
          <w:tab/>
        </w:r>
        <w:r w:rsidR="003513E9">
          <w:rPr>
            <w:noProof/>
            <w:webHidden/>
          </w:rPr>
          <w:fldChar w:fldCharType="begin"/>
        </w:r>
        <w:r w:rsidR="003513E9">
          <w:rPr>
            <w:noProof/>
            <w:webHidden/>
          </w:rPr>
          <w:instrText xml:space="preserve"> PAGEREF _Toc125897328 \h </w:instrText>
        </w:r>
        <w:r w:rsidR="003513E9">
          <w:rPr>
            <w:noProof/>
            <w:webHidden/>
          </w:rPr>
        </w:r>
        <w:r w:rsidR="003513E9">
          <w:rPr>
            <w:noProof/>
            <w:webHidden/>
          </w:rPr>
          <w:fldChar w:fldCharType="separate"/>
        </w:r>
        <w:r w:rsidR="003513E9">
          <w:rPr>
            <w:noProof/>
            <w:webHidden/>
          </w:rPr>
          <w:t>15</w:t>
        </w:r>
        <w:r w:rsidR="003513E9">
          <w:rPr>
            <w:noProof/>
            <w:webHidden/>
          </w:rPr>
          <w:fldChar w:fldCharType="end"/>
        </w:r>
      </w:hyperlink>
    </w:p>
    <w:p w14:paraId="04ADB18E" w14:textId="09F8D8F0" w:rsidR="003513E9" w:rsidRDefault="003776B5" w:rsidP="003513E9">
      <w:pPr>
        <w:pStyle w:val="Inhopg1"/>
        <w:rPr>
          <w:rFonts w:asciiTheme="minorHAnsi" w:eastAsiaTheme="minorEastAsia" w:hAnsiTheme="minorHAnsi" w:cstheme="minorBidi"/>
          <w:noProof/>
          <w:sz w:val="24"/>
          <w:szCs w:val="24"/>
        </w:rPr>
      </w:pPr>
      <w:hyperlink w:anchor="_Toc125897329" w:history="1">
        <w:r w:rsidR="003513E9" w:rsidRPr="00333CE5">
          <w:rPr>
            <w:rStyle w:val="Hyperlink"/>
            <w:noProof/>
          </w:rPr>
          <w:t>15.</w:t>
        </w:r>
        <w:r w:rsidR="003513E9">
          <w:rPr>
            <w:rFonts w:asciiTheme="minorHAnsi" w:eastAsiaTheme="minorEastAsia" w:hAnsiTheme="minorHAnsi" w:cstheme="minorBidi"/>
            <w:noProof/>
            <w:sz w:val="24"/>
            <w:szCs w:val="24"/>
          </w:rPr>
          <w:tab/>
        </w:r>
        <w:r w:rsidR="003513E9" w:rsidRPr="00333CE5">
          <w:rPr>
            <w:rStyle w:val="Hyperlink"/>
            <w:noProof/>
          </w:rPr>
          <w:t>Verzekeringen</w:t>
        </w:r>
        <w:r w:rsidR="003513E9">
          <w:rPr>
            <w:noProof/>
            <w:webHidden/>
          </w:rPr>
          <w:tab/>
        </w:r>
        <w:r w:rsidR="003513E9">
          <w:rPr>
            <w:noProof/>
            <w:webHidden/>
          </w:rPr>
          <w:fldChar w:fldCharType="begin"/>
        </w:r>
        <w:r w:rsidR="003513E9">
          <w:rPr>
            <w:noProof/>
            <w:webHidden/>
          </w:rPr>
          <w:instrText xml:space="preserve"> PAGEREF _Toc125897329 \h </w:instrText>
        </w:r>
        <w:r w:rsidR="003513E9">
          <w:rPr>
            <w:noProof/>
            <w:webHidden/>
          </w:rPr>
        </w:r>
        <w:r w:rsidR="003513E9">
          <w:rPr>
            <w:noProof/>
            <w:webHidden/>
          </w:rPr>
          <w:fldChar w:fldCharType="separate"/>
        </w:r>
        <w:r w:rsidR="003513E9">
          <w:rPr>
            <w:noProof/>
            <w:webHidden/>
          </w:rPr>
          <w:t>15</w:t>
        </w:r>
        <w:r w:rsidR="003513E9">
          <w:rPr>
            <w:noProof/>
            <w:webHidden/>
          </w:rPr>
          <w:fldChar w:fldCharType="end"/>
        </w:r>
      </w:hyperlink>
    </w:p>
    <w:p w14:paraId="168137BB" w14:textId="7E47DFF8" w:rsidR="003513E9" w:rsidRDefault="003776B5" w:rsidP="003513E9">
      <w:pPr>
        <w:pStyle w:val="Inhopg1"/>
        <w:rPr>
          <w:rFonts w:asciiTheme="minorHAnsi" w:eastAsiaTheme="minorEastAsia" w:hAnsiTheme="minorHAnsi" w:cstheme="minorBidi"/>
          <w:noProof/>
          <w:sz w:val="24"/>
          <w:szCs w:val="24"/>
        </w:rPr>
      </w:pPr>
      <w:hyperlink w:anchor="_Toc125897330" w:history="1">
        <w:r w:rsidR="003513E9" w:rsidRPr="00333CE5">
          <w:rPr>
            <w:rStyle w:val="Hyperlink"/>
            <w:noProof/>
          </w:rPr>
          <w:t>16.</w:t>
        </w:r>
        <w:r w:rsidR="003513E9">
          <w:rPr>
            <w:rFonts w:asciiTheme="minorHAnsi" w:eastAsiaTheme="minorEastAsia" w:hAnsiTheme="minorHAnsi" w:cstheme="minorBidi"/>
            <w:noProof/>
            <w:sz w:val="24"/>
            <w:szCs w:val="24"/>
          </w:rPr>
          <w:tab/>
        </w:r>
        <w:r w:rsidR="003513E9" w:rsidRPr="00333CE5">
          <w:rPr>
            <w:rStyle w:val="Hyperlink"/>
            <w:noProof/>
          </w:rPr>
          <w:t>Retentierecht</w:t>
        </w:r>
        <w:r w:rsidR="003513E9">
          <w:rPr>
            <w:noProof/>
            <w:webHidden/>
          </w:rPr>
          <w:tab/>
        </w:r>
        <w:r w:rsidR="003513E9">
          <w:rPr>
            <w:noProof/>
            <w:webHidden/>
          </w:rPr>
          <w:fldChar w:fldCharType="begin"/>
        </w:r>
        <w:r w:rsidR="003513E9">
          <w:rPr>
            <w:noProof/>
            <w:webHidden/>
          </w:rPr>
          <w:instrText xml:space="preserve"> PAGEREF _Toc125897330 \h </w:instrText>
        </w:r>
        <w:r w:rsidR="003513E9">
          <w:rPr>
            <w:noProof/>
            <w:webHidden/>
          </w:rPr>
        </w:r>
        <w:r w:rsidR="003513E9">
          <w:rPr>
            <w:noProof/>
            <w:webHidden/>
          </w:rPr>
          <w:fldChar w:fldCharType="separate"/>
        </w:r>
        <w:r w:rsidR="003513E9">
          <w:rPr>
            <w:noProof/>
            <w:webHidden/>
          </w:rPr>
          <w:t>16</w:t>
        </w:r>
        <w:r w:rsidR="003513E9">
          <w:rPr>
            <w:noProof/>
            <w:webHidden/>
          </w:rPr>
          <w:fldChar w:fldCharType="end"/>
        </w:r>
      </w:hyperlink>
    </w:p>
    <w:p w14:paraId="7643BBAD" w14:textId="6DF0E49E" w:rsidR="003513E9" w:rsidRDefault="003776B5" w:rsidP="003513E9">
      <w:pPr>
        <w:pStyle w:val="Inhopg1"/>
        <w:rPr>
          <w:rFonts w:asciiTheme="minorHAnsi" w:eastAsiaTheme="minorEastAsia" w:hAnsiTheme="minorHAnsi" w:cstheme="minorBidi"/>
          <w:noProof/>
          <w:sz w:val="24"/>
          <w:szCs w:val="24"/>
        </w:rPr>
      </w:pPr>
      <w:hyperlink w:anchor="_Toc125897331" w:history="1">
        <w:r w:rsidR="003513E9" w:rsidRPr="00333CE5">
          <w:rPr>
            <w:rStyle w:val="Hyperlink"/>
            <w:noProof/>
          </w:rPr>
          <w:t>17.</w:t>
        </w:r>
        <w:r w:rsidR="003513E9">
          <w:rPr>
            <w:rFonts w:asciiTheme="minorHAnsi" w:eastAsiaTheme="minorEastAsia" w:hAnsiTheme="minorHAnsi" w:cstheme="minorBidi"/>
            <w:noProof/>
            <w:sz w:val="24"/>
            <w:szCs w:val="24"/>
          </w:rPr>
          <w:tab/>
        </w:r>
        <w:r w:rsidR="003513E9" w:rsidRPr="00333CE5">
          <w:rPr>
            <w:rStyle w:val="Hyperlink"/>
            <w:noProof/>
          </w:rPr>
          <w:t>Tussentijdse beëindiging van de Overeenkomst</w:t>
        </w:r>
        <w:r w:rsidR="003513E9">
          <w:rPr>
            <w:noProof/>
            <w:webHidden/>
          </w:rPr>
          <w:tab/>
        </w:r>
        <w:r w:rsidR="003513E9">
          <w:rPr>
            <w:noProof/>
            <w:webHidden/>
          </w:rPr>
          <w:fldChar w:fldCharType="begin"/>
        </w:r>
        <w:r w:rsidR="003513E9">
          <w:rPr>
            <w:noProof/>
            <w:webHidden/>
          </w:rPr>
          <w:instrText xml:space="preserve"> PAGEREF _Toc125897331 \h </w:instrText>
        </w:r>
        <w:r w:rsidR="003513E9">
          <w:rPr>
            <w:noProof/>
            <w:webHidden/>
          </w:rPr>
        </w:r>
        <w:r w:rsidR="003513E9">
          <w:rPr>
            <w:noProof/>
            <w:webHidden/>
          </w:rPr>
          <w:fldChar w:fldCharType="separate"/>
        </w:r>
        <w:r w:rsidR="003513E9">
          <w:rPr>
            <w:noProof/>
            <w:webHidden/>
          </w:rPr>
          <w:t>16</w:t>
        </w:r>
        <w:r w:rsidR="003513E9">
          <w:rPr>
            <w:noProof/>
            <w:webHidden/>
          </w:rPr>
          <w:fldChar w:fldCharType="end"/>
        </w:r>
      </w:hyperlink>
    </w:p>
    <w:p w14:paraId="1F83C546" w14:textId="0994E301" w:rsidR="003513E9" w:rsidRDefault="003776B5" w:rsidP="003513E9">
      <w:pPr>
        <w:pStyle w:val="Inhopg1"/>
        <w:rPr>
          <w:rFonts w:asciiTheme="minorHAnsi" w:eastAsiaTheme="minorEastAsia" w:hAnsiTheme="minorHAnsi" w:cstheme="minorBidi"/>
          <w:noProof/>
          <w:sz w:val="24"/>
          <w:szCs w:val="24"/>
        </w:rPr>
      </w:pPr>
      <w:hyperlink w:anchor="_Toc125897332" w:history="1">
        <w:r w:rsidR="003513E9" w:rsidRPr="00333CE5">
          <w:rPr>
            <w:rStyle w:val="Hyperlink"/>
            <w:noProof/>
          </w:rPr>
          <w:t>18.</w:t>
        </w:r>
        <w:r w:rsidR="003513E9">
          <w:rPr>
            <w:rFonts w:asciiTheme="minorHAnsi" w:eastAsiaTheme="minorEastAsia" w:hAnsiTheme="minorHAnsi" w:cstheme="minorBidi"/>
            <w:noProof/>
            <w:sz w:val="24"/>
            <w:szCs w:val="24"/>
          </w:rPr>
          <w:tab/>
        </w:r>
        <w:r w:rsidR="003513E9" w:rsidRPr="00333CE5">
          <w:rPr>
            <w:rStyle w:val="Hyperlink"/>
            <w:noProof/>
          </w:rPr>
          <w:t>Opschortende voorwaarden</w:t>
        </w:r>
        <w:r w:rsidR="003513E9">
          <w:rPr>
            <w:noProof/>
            <w:webHidden/>
          </w:rPr>
          <w:tab/>
        </w:r>
        <w:r w:rsidR="003513E9">
          <w:rPr>
            <w:noProof/>
            <w:webHidden/>
          </w:rPr>
          <w:fldChar w:fldCharType="begin"/>
        </w:r>
        <w:r w:rsidR="003513E9">
          <w:rPr>
            <w:noProof/>
            <w:webHidden/>
          </w:rPr>
          <w:instrText xml:space="preserve"> PAGEREF _Toc125897332 \h </w:instrText>
        </w:r>
        <w:r w:rsidR="003513E9">
          <w:rPr>
            <w:noProof/>
            <w:webHidden/>
          </w:rPr>
        </w:r>
        <w:r w:rsidR="003513E9">
          <w:rPr>
            <w:noProof/>
            <w:webHidden/>
          </w:rPr>
          <w:fldChar w:fldCharType="separate"/>
        </w:r>
        <w:r w:rsidR="003513E9">
          <w:rPr>
            <w:noProof/>
            <w:webHidden/>
          </w:rPr>
          <w:t>18</w:t>
        </w:r>
        <w:r w:rsidR="003513E9">
          <w:rPr>
            <w:noProof/>
            <w:webHidden/>
          </w:rPr>
          <w:fldChar w:fldCharType="end"/>
        </w:r>
      </w:hyperlink>
    </w:p>
    <w:p w14:paraId="1D33D7C9" w14:textId="0FB5B760" w:rsidR="003513E9" w:rsidRDefault="003776B5" w:rsidP="003513E9">
      <w:pPr>
        <w:pStyle w:val="Inhopg1"/>
        <w:rPr>
          <w:rFonts w:asciiTheme="minorHAnsi" w:eastAsiaTheme="minorEastAsia" w:hAnsiTheme="minorHAnsi" w:cstheme="minorBidi"/>
          <w:noProof/>
          <w:sz w:val="24"/>
          <w:szCs w:val="24"/>
        </w:rPr>
      </w:pPr>
      <w:hyperlink w:anchor="_Toc125897333" w:history="1">
        <w:r w:rsidR="003513E9" w:rsidRPr="00333CE5">
          <w:rPr>
            <w:rStyle w:val="Hyperlink"/>
            <w:noProof/>
          </w:rPr>
          <w:t>19.</w:t>
        </w:r>
        <w:r w:rsidR="003513E9">
          <w:rPr>
            <w:rFonts w:asciiTheme="minorHAnsi" w:eastAsiaTheme="minorEastAsia" w:hAnsiTheme="minorHAnsi" w:cstheme="minorBidi"/>
            <w:noProof/>
            <w:sz w:val="24"/>
            <w:szCs w:val="24"/>
          </w:rPr>
          <w:tab/>
        </w:r>
        <w:r w:rsidR="003513E9" w:rsidRPr="00333CE5">
          <w:rPr>
            <w:rStyle w:val="Hyperlink"/>
            <w:noProof/>
          </w:rPr>
          <w:t>Mededelingen en woonplaatskeuze</w:t>
        </w:r>
        <w:r w:rsidR="003513E9">
          <w:rPr>
            <w:noProof/>
            <w:webHidden/>
          </w:rPr>
          <w:tab/>
        </w:r>
        <w:r w:rsidR="003513E9">
          <w:rPr>
            <w:noProof/>
            <w:webHidden/>
          </w:rPr>
          <w:fldChar w:fldCharType="begin"/>
        </w:r>
        <w:r w:rsidR="003513E9">
          <w:rPr>
            <w:noProof/>
            <w:webHidden/>
          </w:rPr>
          <w:instrText xml:space="preserve"> PAGEREF _Toc125897333 \h </w:instrText>
        </w:r>
        <w:r w:rsidR="003513E9">
          <w:rPr>
            <w:noProof/>
            <w:webHidden/>
          </w:rPr>
        </w:r>
        <w:r w:rsidR="003513E9">
          <w:rPr>
            <w:noProof/>
            <w:webHidden/>
          </w:rPr>
          <w:fldChar w:fldCharType="separate"/>
        </w:r>
        <w:r w:rsidR="003513E9">
          <w:rPr>
            <w:noProof/>
            <w:webHidden/>
          </w:rPr>
          <w:t>18</w:t>
        </w:r>
        <w:r w:rsidR="003513E9">
          <w:rPr>
            <w:noProof/>
            <w:webHidden/>
          </w:rPr>
          <w:fldChar w:fldCharType="end"/>
        </w:r>
      </w:hyperlink>
    </w:p>
    <w:p w14:paraId="68EA0D30" w14:textId="3B22D2ED" w:rsidR="003513E9" w:rsidRDefault="003776B5" w:rsidP="003513E9">
      <w:pPr>
        <w:pStyle w:val="Inhopg1"/>
        <w:rPr>
          <w:rFonts w:asciiTheme="minorHAnsi" w:eastAsiaTheme="minorEastAsia" w:hAnsiTheme="minorHAnsi" w:cstheme="minorBidi"/>
          <w:noProof/>
          <w:sz w:val="24"/>
          <w:szCs w:val="24"/>
        </w:rPr>
      </w:pPr>
      <w:hyperlink w:anchor="_Toc125897334" w:history="1">
        <w:r w:rsidR="003513E9" w:rsidRPr="00333CE5">
          <w:rPr>
            <w:rStyle w:val="Hyperlink"/>
            <w:bCs/>
            <w:noProof/>
          </w:rPr>
          <w:t>20.</w:t>
        </w:r>
        <w:r w:rsidR="003513E9">
          <w:rPr>
            <w:rFonts w:asciiTheme="minorHAnsi" w:eastAsiaTheme="minorEastAsia" w:hAnsiTheme="minorHAnsi" w:cstheme="minorBidi"/>
            <w:noProof/>
            <w:sz w:val="24"/>
            <w:szCs w:val="24"/>
          </w:rPr>
          <w:tab/>
        </w:r>
        <w:r w:rsidR="003513E9" w:rsidRPr="00333CE5">
          <w:rPr>
            <w:rStyle w:val="Hyperlink"/>
            <w:noProof/>
          </w:rPr>
          <w:t>Geheimhouding</w:t>
        </w:r>
        <w:r w:rsidR="003513E9">
          <w:rPr>
            <w:noProof/>
            <w:webHidden/>
          </w:rPr>
          <w:tab/>
        </w:r>
        <w:r w:rsidR="003513E9">
          <w:rPr>
            <w:noProof/>
            <w:webHidden/>
          </w:rPr>
          <w:fldChar w:fldCharType="begin"/>
        </w:r>
        <w:r w:rsidR="003513E9">
          <w:rPr>
            <w:noProof/>
            <w:webHidden/>
          </w:rPr>
          <w:instrText xml:space="preserve"> PAGEREF _Toc125897334 \h </w:instrText>
        </w:r>
        <w:r w:rsidR="003513E9">
          <w:rPr>
            <w:noProof/>
            <w:webHidden/>
          </w:rPr>
        </w:r>
        <w:r w:rsidR="003513E9">
          <w:rPr>
            <w:noProof/>
            <w:webHidden/>
          </w:rPr>
          <w:fldChar w:fldCharType="separate"/>
        </w:r>
        <w:r w:rsidR="003513E9">
          <w:rPr>
            <w:noProof/>
            <w:webHidden/>
          </w:rPr>
          <w:t>18</w:t>
        </w:r>
        <w:r w:rsidR="003513E9">
          <w:rPr>
            <w:noProof/>
            <w:webHidden/>
          </w:rPr>
          <w:fldChar w:fldCharType="end"/>
        </w:r>
      </w:hyperlink>
    </w:p>
    <w:p w14:paraId="7608DC1A" w14:textId="240E9CFF" w:rsidR="003513E9" w:rsidRDefault="003776B5" w:rsidP="003513E9">
      <w:pPr>
        <w:pStyle w:val="Inhopg1"/>
        <w:rPr>
          <w:rFonts w:asciiTheme="minorHAnsi" w:eastAsiaTheme="minorEastAsia" w:hAnsiTheme="minorHAnsi" w:cstheme="minorBidi"/>
          <w:noProof/>
          <w:sz w:val="24"/>
          <w:szCs w:val="24"/>
        </w:rPr>
      </w:pPr>
      <w:hyperlink w:anchor="_Toc125897335" w:history="1">
        <w:r w:rsidR="003513E9" w:rsidRPr="00333CE5">
          <w:rPr>
            <w:rStyle w:val="Hyperlink"/>
            <w:noProof/>
          </w:rPr>
          <w:t>21.</w:t>
        </w:r>
        <w:r w:rsidR="003513E9">
          <w:rPr>
            <w:rFonts w:asciiTheme="minorHAnsi" w:eastAsiaTheme="minorEastAsia" w:hAnsiTheme="minorHAnsi" w:cstheme="minorBidi"/>
            <w:noProof/>
            <w:sz w:val="24"/>
            <w:szCs w:val="24"/>
          </w:rPr>
          <w:tab/>
        </w:r>
        <w:r w:rsidR="003513E9" w:rsidRPr="00333CE5">
          <w:rPr>
            <w:rStyle w:val="Hyperlink"/>
            <w:noProof/>
          </w:rPr>
          <w:t>Bescherming Persoonsgegevens</w:t>
        </w:r>
        <w:r w:rsidR="003513E9">
          <w:rPr>
            <w:noProof/>
            <w:webHidden/>
          </w:rPr>
          <w:tab/>
        </w:r>
        <w:r w:rsidR="003513E9">
          <w:rPr>
            <w:noProof/>
            <w:webHidden/>
          </w:rPr>
          <w:fldChar w:fldCharType="begin"/>
        </w:r>
        <w:r w:rsidR="003513E9">
          <w:rPr>
            <w:noProof/>
            <w:webHidden/>
          </w:rPr>
          <w:instrText xml:space="preserve"> PAGEREF _Toc125897335 \h </w:instrText>
        </w:r>
        <w:r w:rsidR="003513E9">
          <w:rPr>
            <w:noProof/>
            <w:webHidden/>
          </w:rPr>
        </w:r>
        <w:r w:rsidR="003513E9">
          <w:rPr>
            <w:noProof/>
            <w:webHidden/>
          </w:rPr>
          <w:fldChar w:fldCharType="separate"/>
        </w:r>
        <w:r w:rsidR="003513E9">
          <w:rPr>
            <w:noProof/>
            <w:webHidden/>
          </w:rPr>
          <w:t>19</w:t>
        </w:r>
        <w:r w:rsidR="003513E9">
          <w:rPr>
            <w:noProof/>
            <w:webHidden/>
          </w:rPr>
          <w:fldChar w:fldCharType="end"/>
        </w:r>
      </w:hyperlink>
    </w:p>
    <w:p w14:paraId="4CF0C057" w14:textId="2235C6F0" w:rsidR="003513E9" w:rsidRDefault="003776B5" w:rsidP="003513E9">
      <w:pPr>
        <w:pStyle w:val="Inhopg1"/>
        <w:rPr>
          <w:rFonts w:asciiTheme="minorHAnsi" w:eastAsiaTheme="minorEastAsia" w:hAnsiTheme="minorHAnsi" w:cstheme="minorBidi"/>
          <w:noProof/>
          <w:sz w:val="24"/>
          <w:szCs w:val="24"/>
        </w:rPr>
      </w:pPr>
      <w:hyperlink w:anchor="_Toc125897336" w:history="1">
        <w:r w:rsidR="003513E9" w:rsidRPr="00333CE5">
          <w:rPr>
            <w:rStyle w:val="Hyperlink"/>
            <w:noProof/>
          </w:rPr>
          <w:t>22.</w:t>
        </w:r>
        <w:r w:rsidR="003513E9">
          <w:rPr>
            <w:rFonts w:asciiTheme="minorHAnsi" w:eastAsiaTheme="minorEastAsia" w:hAnsiTheme="minorHAnsi" w:cstheme="minorBidi"/>
            <w:noProof/>
            <w:sz w:val="24"/>
            <w:szCs w:val="24"/>
          </w:rPr>
          <w:tab/>
        </w:r>
        <w:r w:rsidR="003513E9" w:rsidRPr="00333CE5">
          <w:rPr>
            <w:rStyle w:val="Hyperlink"/>
            <w:noProof/>
          </w:rPr>
          <w:t>Toepasselijk recht en geschillen</w:t>
        </w:r>
        <w:r w:rsidR="003513E9">
          <w:rPr>
            <w:noProof/>
            <w:webHidden/>
          </w:rPr>
          <w:tab/>
        </w:r>
        <w:r w:rsidR="003513E9">
          <w:rPr>
            <w:noProof/>
            <w:webHidden/>
          </w:rPr>
          <w:fldChar w:fldCharType="begin"/>
        </w:r>
        <w:r w:rsidR="003513E9">
          <w:rPr>
            <w:noProof/>
            <w:webHidden/>
          </w:rPr>
          <w:instrText xml:space="preserve"> PAGEREF _Toc125897336 \h </w:instrText>
        </w:r>
        <w:r w:rsidR="003513E9">
          <w:rPr>
            <w:noProof/>
            <w:webHidden/>
          </w:rPr>
        </w:r>
        <w:r w:rsidR="003513E9">
          <w:rPr>
            <w:noProof/>
            <w:webHidden/>
          </w:rPr>
          <w:fldChar w:fldCharType="separate"/>
        </w:r>
        <w:r w:rsidR="003513E9">
          <w:rPr>
            <w:noProof/>
            <w:webHidden/>
          </w:rPr>
          <w:t>19</w:t>
        </w:r>
        <w:r w:rsidR="003513E9">
          <w:rPr>
            <w:noProof/>
            <w:webHidden/>
          </w:rPr>
          <w:fldChar w:fldCharType="end"/>
        </w:r>
      </w:hyperlink>
    </w:p>
    <w:p w14:paraId="4B0F9CDA" w14:textId="602704B8" w:rsidR="003513E9" w:rsidRDefault="003776B5" w:rsidP="003513E9">
      <w:pPr>
        <w:pStyle w:val="Inhopg1"/>
        <w:rPr>
          <w:rFonts w:asciiTheme="minorHAnsi" w:eastAsiaTheme="minorEastAsia" w:hAnsiTheme="minorHAnsi" w:cstheme="minorBidi"/>
          <w:noProof/>
          <w:sz w:val="24"/>
          <w:szCs w:val="24"/>
        </w:rPr>
      </w:pPr>
      <w:hyperlink w:anchor="_Toc125897337" w:history="1">
        <w:r w:rsidR="003513E9" w:rsidRPr="00333CE5">
          <w:rPr>
            <w:rStyle w:val="Hyperlink"/>
            <w:noProof/>
          </w:rPr>
          <w:t>23.</w:t>
        </w:r>
        <w:r w:rsidR="003513E9">
          <w:rPr>
            <w:rFonts w:asciiTheme="minorHAnsi" w:eastAsiaTheme="minorEastAsia" w:hAnsiTheme="minorHAnsi" w:cstheme="minorBidi"/>
            <w:noProof/>
            <w:sz w:val="24"/>
            <w:szCs w:val="24"/>
          </w:rPr>
          <w:tab/>
        </w:r>
        <w:r w:rsidR="003513E9" w:rsidRPr="00333CE5">
          <w:rPr>
            <w:rStyle w:val="Hyperlink"/>
            <w:noProof/>
          </w:rPr>
          <w:t>Slotbepalingen</w:t>
        </w:r>
        <w:r w:rsidR="003513E9">
          <w:rPr>
            <w:noProof/>
            <w:webHidden/>
          </w:rPr>
          <w:tab/>
        </w:r>
        <w:r w:rsidR="003513E9">
          <w:rPr>
            <w:noProof/>
            <w:webHidden/>
          </w:rPr>
          <w:fldChar w:fldCharType="begin"/>
        </w:r>
        <w:r w:rsidR="003513E9">
          <w:rPr>
            <w:noProof/>
            <w:webHidden/>
          </w:rPr>
          <w:instrText xml:space="preserve"> PAGEREF _Toc125897337 \h </w:instrText>
        </w:r>
        <w:r w:rsidR="003513E9">
          <w:rPr>
            <w:noProof/>
            <w:webHidden/>
          </w:rPr>
        </w:r>
        <w:r w:rsidR="003513E9">
          <w:rPr>
            <w:noProof/>
            <w:webHidden/>
          </w:rPr>
          <w:fldChar w:fldCharType="separate"/>
        </w:r>
        <w:r w:rsidR="003513E9">
          <w:rPr>
            <w:noProof/>
            <w:webHidden/>
          </w:rPr>
          <w:t>19</w:t>
        </w:r>
        <w:r w:rsidR="003513E9">
          <w:rPr>
            <w:noProof/>
            <w:webHidden/>
          </w:rPr>
          <w:fldChar w:fldCharType="end"/>
        </w:r>
      </w:hyperlink>
    </w:p>
    <w:p w14:paraId="581747CE" w14:textId="5A5F2CCA" w:rsidR="00CF3539" w:rsidRPr="00CA22B1" w:rsidRDefault="00B12A7F" w:rsidP="002E38B7">
      <w:pPr>
        <w:spacing w:line="276" w:lineRule="auto"/>
        <w:jc w:val="both"/>
        <w:rPr>
          <w:szCs w:val="18"/>
        </w:rPr>
      </w:pPr>
      <w:r w:rsidRPr="00EE6EFF">
        <w:rPr>
          <w:color w:val="FF0000"/>
          <w:szCs w:val="18"/>
        </w:rPr>
        <w:fldChar w:fldCharType="end"/>
      </w:r>
    </w:p>
    <w:p w14:paraId="102A8DB8" w14:textId="77777777" w:rsidR="0008126C" w:rsidRPr="00CA22B1" w:rsidRDefault="0008126C" w:rsidP="002E38B7">
      <w:pPr>
        <w:widowControl/>
        <w:spacing w:line="276" w:lineRule="auto"/>
        <w:jc w:val="both"/>
        <w:rPr>
          <w:b/>
          <w:szCs w:val="18"/>
          <w:u w:val="single"/>
        </w:rPr>
      </w:pPr>
    </w:p>
    <w:p w14:paraId="4B8B8430" w14:textId="77777777" w:rsidR="0076216A" w:rsidRPr="00CA22B1" w:rsidRDefault="0076216A" w:rsidP="002E38B7">
      <w:pPr>
        <w:widowControl/>
        <w:spacing w:line="276" w:lineRule="auto"/>
        <w:jc w:val="both"/>
        <w:rPr>
          <w:b/>
          <w:szCs w:val="18"/>
          <w:u w:val="single"/>
        </w:rPr>
      </w:pPr>
    </w:p>
    <w:p w14:paraId="425B160E" w14:textId="0538792D" w:rsidR="00195901" w:rsidRDefault="00195901" w:rsidP="002E38B7">
      <w:pPr>
        <w:widowControl/>
        <w:spacing w:line="276" w:lineRule="auto"/>
        <w:jc w:val="both"/>
        <w:rPr>
          <w:b/>
          <w:szCs w:val="18"/>
          <w:u w:val="single"/>
        </w:rPr>
      </w:pPr>
    </w:p>
    <w:p w14:paraId="628D63AD" w14:textId="6535C3C1" w:rsidR="002E38B7" w:rsidRDefault="002E38B7" w:rsidP="002E38B7">
      <w:pPr>
        <w:widowControl/>
        <w:spacing w:line="276" w:lineRule="auto"/>
        <w:jc w:val="both"/>
        <w:rPr>
          <w:b/>
          <w:szCs w:val="18"/>
          <w:u w:val="single"/>
        </w:rPr>
      </w:pPr>
    </w:p>
    <w:p w14:paraId="5AA3B022" w14:textId="54A8ED34" w:rsidR="002E38B7" w:rsidRDefault="002E38B7" w:rsidP="002E38B7">
      <w:pPr>
        <w:widowControl/>
        <w:spacing w:line="276" w:lineRule="auto"/>
        <w:jc w:val="both"/>
        <w:rPr>
          <w:b/>
          <w:szCs w:val="18"/>
          <w:u w:val="single"/>
        </w:rPr>
      </w:pPr>
    </w:p>
    <w:p w14:paraId="6FA0D076" w14:textId="076A2047" w:rsidR="002E38B7" w:rsidRDefault="002E38B7" w:rsidP="002E38B7">
      <w:pPr>
        <w:widowControl/>
        <w:spacing w:line="276" w:lineRule="auto"/>
        <w:jc w:val="both"/>
        <w:rPr>
          <w:b/>
          <w:szCs w:val="18"/>
          <w:u w:val="single"/>
        </w:rPr>
      </w:pPr>
    </w:p>
    <w:p w14:paraId="0D64FC5E" w14:textId="76325AF1" w:rsidR="002E38B7" w:rsidRDefault="002E38B7" w:rsidP="002E38B7">
      <w:pPr>
        <w:widowControl/>
        <w:spacing w:line="276" w:lineRule="auto"/>
        <w:jc w:val="both"/>
        <w:rPr>
          <w:b/>
          <w:szCs w:val="18"/>
          <w:u w:val="single"/>
        </w:rPr>
      </w:pPr>
    </w:p>
    <w:p w14:paraId="04D7C39E" w14:textId="647845CF" w:rsidR="002E38B7" w:rsidRDefault="002E38B7" w:rsidP="002E38B7">
      <w:pPr>
        <w:widowControl/>
        <w:spacing w:line="276" w:lineRule="auto"/>
        <w:jc w:val="both"/>
        <w:rPr>
          <w:b/>
          <w:szCs w:val="18"/>
          <w:u w:val="single"/>
        </w:rPr>
      </w:pPr>
    </w:p>
    <w:p w14:paraId="751B05FD" w14:textId="28C1BB6A" w:rsidR="002E38B7" w:rsidRDefault="002E38B7" w:rsidP="002E38B7">
      <w:pPr>
        <w:widowControl/>
        <w:spacing w:line="276" w:lineRule="auto"/>
        <w:jc w:val="both"/>
        <w:rPr>
          <w:b/>
          <w:szCs w:val="18"/>
          <w:u w:val="single"/>
        </w:rPr>
      </w:pPr>
    </w:p>
    <w:p w14:paraId="2B3F98C4" w14:textId="41D46714" w:rsidR="002E38B7" w:rsidRDefault="002E38B7" w:rsidP="002E38B7">
      <w:pPr>
        <w:widowControl/>
        <w:spacing w:line="276" w:lineRule="auto"/>
        <w:jc w:val="both"/>
        <w:rPr>
          <w:b/>
          <w:szCs w:val="18"/>
          <w:u w:val="single"/>
        </w:rPr>
      </w:pPr>
    </w:p>
    <w:p w14:paraId="0C8335DF" w14:textId="20B66A0E" w:rsidR="002E38B7" w:rsidRDefault="002E38B7" w:rsidP="002E38B7">
      <w:pPr>
        <w:widowControl/>
        <w:spacing w:line="276" w:lineRule="auto"/>
        <w:jc w:val="both"/>
        <w:rPr>
          <w:b/>
          <w:szCs w:val="18"/>
          <w:u w:val="single"/>
        </w:rPr>
      </w:pPr>
    </w:p>
    <w:p w14:paraId="110F5DDA" w14:textId="77777777" w:rsidR="002E38B7" w:rsidRPr="00CA22B1" w:rsidRDefault="002E38B7" w:rsidP="002E38B7">
      <w:pPr>
        <w:widowControl/>
        <w:spacing w:line="276" w:lineRule="auto"/>
        <w:jc w:val="both"/>
        <w:rPr>
          <w:b/>
          <w:szCs w:val="18"/>
          <w:u w:val="single"/>
        </w:rPr>
      </w:pPr>
    </w:p>
    <w:p w14:paraId="3B69F126" w14:textId="6B8AC3B0" w:rsidR="00195901" w:rsidRDefault="00195901" w:rsidP="002E38B7">
      <w:pPr>
        <w:widowControl/>
        <w:spacing w:line="276" w:lineRule="auto"/>
        <w:jc w:val="both"/>
        <w:rPr>
          <w:b/>
          <w:szCs w:val="18"/>
          <w:u w:val="single"/>
        </w:rPr>
      </w:pPr>
    </w:p>
    <w:p w14:paraId="458222D6" w14:textId="536B97C3" w:rsidR="00570D02" w:rsidRDefault="00570D02" w:rsidP="002E38B7">
      <w:pPr>
        <w:widowControl/>
        <w:spacing w:line="276" w:lineRule="auto"/>
        <w:jc w:val="both"/>
        <w:rPr>
          <w:b/>
          <w:szCs w:val="18"/>
          <w:u w:val="single"/>
        </w:rPr>
      </w:pPr>
    </w:p>
    <w:p w14:paraId="61A9EC67" w14:textId="3776B99F" w:rsidR="00570D02" w:rsidRDefault="00570D02" w:rsidP="002E38B7">
      <w:pPr>
        <w:widowControl/>
        <w:spacing w:line="276" w:lineRule="auto"/>
        <w:jc w:val="both"/>
        <w:rPr>
          <w:b/>
          <w:szCs w:val="18"/>
          <w:u w:val="single"/>
        </w:rPr>
      </w:pPr>
    </w:p>
    <w:p w14:paraId="6BBA8B2D" w14:textId="77777777" w:rsidR="00925C87" w:rsidRDefault="00925C87" w:rsidP="002E38B7">
      <w:pPr>
        <w:widowControl/>
        <w:spacing w:line="276" w:lineRule="auto"/>
        <w:jc w:val="both"/>
        <w:rPr>
          <w:b/>
          <w:u w:val="single"/>
        </w:rPr>
      </w:pPr>
    </w:p>
    <w:p w14:paraId="7CB408D5" w14:textId="41D6E275" w:rsidR="00AC04BD" w:rsidRPr="00283182" w:rsidRDefault="0086361C" w:rsidP="002E38B7">
      <w:pPr>
        <w:widowControl/>
        <w:spacing w:line="276" w:lineRule="auto"/>
        <w:jc w:val="both"/>
        <w:rPr>
          <w:b/>
          <w:u w:val="single"/>
        </w:rPr>
      </w:pPr>
      <w:r w:rsidRPr="00283182">
        <w:rPr>
          <w:b/>
          <w:u w:val="single"/>
        </w:rPr>
        <w:t>PARTIJEN</w:t>
      </w:r>
    </w:p>
    <w:p w14:paraId="7F795302" w14:textId="77777777" w:rsidR="0086361C" w:rsidRPr="00283182" w:rsidRDefault="0086361C" w:rsidP="002E38B7">
      <w:pPr>
        <w:pStyle w:val="Lijstalinea"/>
        <w:widowControl/>
        <w:tabs>
          <w:tab w:val="left" w:pos="680"/>
        </w:tabs>
        <w:spacing w:line="276" w:lineRule="auto"/>
        <w:ind w:left="680"/>
        <w:jc w:val="both"/>
      </w:pPr>
    </w:p>
    <w:p w14:paraId="1435EE8D" w14:textId="12E8B843" w:rsidR="002A7230" w:rsidRPr="00251211" w:rsidRDefault="00FD2FD1" w:rsidP="002E38B7">
      <w:pPr>
        <w:pStyle w:val="Lijstalinea"/>
        <w:widowControl/>
        <w:numPr>
          <w:ilvl w:val="0"/>
          <w:numId w:val="12"/>
        </w:numPr>
        <w:tabs>
          <w:tab w:val="left" w:pos="680"/>
        </w:tabs>
        <w:spacing w:line="276" w:lineRule="auto"/>
        <w:ind w:left="680" w:hanging="680"/>
        <w:jc w:val="both"/>
      </w:pPr>
      <w:bookmarkStart w:id="4" w:name="_Hlk95722232"/>
      <w:bookmarkStart w:id="5" w:name="_Hlk94114872"/>
      <w:r>
        <w:t>D</w:t>
      </w:r>
      <w:r w:rsidRPr="00283182">
        <w:t>e besloten vennootschap met beperkte aansprakelijkheid</w:t>
      </w:r>
      <w:r>
        <w:t xml:space="preserve"> </w:t>
      </w:r>
      <w:r w:rsidR="00DE1A07" w:rsidRPr="00722DC4">
        <w:rPr>
          <w:b/>
          <w:bCs/>
          <w:u w:val="single"/>
        </w:rPr>
        <w:t>DEVOG</w:t>
      </w:r>
      <w:r>
        <w:rPr>
          <w:b/>
          <w:bCs/>
          <w:u w:val="single"/>
        </w:rPr>
        <w:t xml:space="preserve"> B.V.</w:t>
      </w:r>
      <w:bookmarkEnd w:id="4"/>
      <w:r w:rsidR="002A7230" w:rsidRPr="00251211">
        <w:t xml:space="preserve">, </w:t>
      </w:r>
      <w:r w:rsidRPr="00283182">
        <w:t xml:space="preserve">gevestigd aan de </w:t>
      </w:r>
      <w:bookmarkStart w:id="6" w:name="_Hlk95722156"/>
      <w:r w:rsidRPr="00283182">
        <w:t>([</w:t>
      </w:r>
      <w:r w:rsidRPr="00283182">
        <w:rPr>
          <w:highlight w:val="darkGray"/>
        </w:rPr>
        <w:t>postcode</w:t>
      </w:r>
      <w:r w:rsidRPr="00283182">
        <w:t>]) [</w:t>
      </w:r>
      <w:r w:rsidRPr="00283182">
        <w:rPr>
          <w:highlight w:val="darkGray"/>
        </w:rPr>
        <w:t>straat</w:t>
      </w:r>
      <w:r w:rsidRPr="00283182">
        <w:t>] te [</w:t>
      </w:r>
      <w:r w:rsidRPr="00283182">
        <w:rPr>
          <w:highlight w:val="darkGray"/>
        </w:rPr>
        <w:t>plaats</w:t>
      </w:r>
      <w:r w:rsidRPr="00283182">
        <w:t>]</w:t>
      </w:r>
      <w:bookmarkEnd w:id="6"/>
      <w:r w:rsidRPr="00283182">
        <w:t xml:space="preserve">, ingeschreven in het handelsregister van de Kamer van Koophandel onder nummer </w:t>
      </w:r>
      <w:bookmarkStart w:id="7" w:name="_Hlk95722117"/>
      <w:r w:rsidRPr="00283182">
        <w:t>[</w:t>
      </w:r>
      <w:r w:rsidRPr="00283182">
        <w:rPr>
          <w:highlight w:val="darkGray"/>
        </w:rPr>
        <w:t>●</w:t>
      </w:r>
      <w:r w:rsidRPr="00283182">
        <w:t>]</w:t>
      </w:r>
      <w:bookmarkEnd w:id="7"/>
      <w:r w:rsidRPr="00283182">
        <w:t>, vertegenwoordigd door haar [</w:t>
      </w:r>
      <w:r w:rsidRPr="00283182">
        <w:rPr>
          <w:highlight w:val="darkGray"/>
        </w:rPr>
        <w:t>functie</w:t>
      </w:r>
      <w:r w:rsidRPr="00283182">
        <w:t>] de heer/mevrouw [</w:t>
      </w:r>
      <w:r w:rsidRPr="00283182">
        <w:rPr>
          <w:highlight w:val="darkGray"/>
        </w:rPr>
        <w:t>naam</w:t>
      </w:r>
      <w:r w:rsidRPr="00283182">
        <w:t xml:space="preserve">], hierna nader aan te duiden als </w:t>
      </w:r>
      <w:r w:rsidR="002A7230" w:rsidRPr="00251211">
        <w:t>‘</w:t>
      </w:r>
      <w:r w:rsidR="002A7230" w:rsidRPr="00251211">
        <w:rPr>
          <w:b/>
        </w:rPr>
        <w:t>Opdrachtgever</w:t>
      </w:r>
      <w:r w:rsidR="002A7230" w:rsidRPr="00251211">
        <w:t>’;</w:t>
      </w:r>
    </w:p>
    <w:bookmarkEnd w:id="5"/>
    <w:p w14:paraId="43D83C01" w14:textId="77777777" w:rsidR="00251211" w:rsidRPr="0063715A" w:rsidRDefault="00251211" w:rsidP="002E38B7">
      <w:pPr>
        <w:widowControl/>
        <w:tabs>
          <w:tab w:val="left" w:pos="680"/>
        </w:tabs>
        <w:spacing w:line="276" w:lineRule="auto"/>
        <w:jc w:val="both"/>
        <w:rPr>
          <w:bCs/>
        </w:rPr>
      </w:pPr>
    </w:p>
    <w:p w14:paraId="3E369858" w14:textId="3E30A06D" w:rsidR="002A7230" w:rsidRPr="00283182" w:rsidRDefault="0063715A" w:rsidP="002E38B7">
      <w:pPr>
        <w:widowControl/>
        <w:tabs>
          <w:tab w:val="left" w:pos="680"/>
        </w:tabs>
        <w:spacing w:line="276" w:lineRule="auto"/>
        <w:jc w:val="both"/>
        <w:rPr>
          <w:b/>
          <w:u w:val="single"/>
        </w:rPr>
      </w:pPr>
      <w:r>
        <w:rPr>
          <w:b/>
          <w:u w:val="single"/>
        </w:rPr>
        <w:t>EN</w:t>
      </w:r>
    </w:p>
    <w:p w14:paraId="4F7F445B" w14:textId="77777777" w:rsidR="002A7230" w:rsidRPr="00283182" w:rsidRDefault="002A7230" w:rsidP="002E38B7">
      <w:pPr>
        <w:widowControl/>
        <w:spacing w:line="276" w:lineRule="auto"/>
        <w:jc w:val="both"/>
      </w:pPr>
    </w:p>
    <w:p w14:paraId="606E2F79" w14:textId="33C204FE" w:rsidR="002A7230" w:rsidRPr="00283182" w:rsidRDefault="002A7230" w:rsidP="002E38B7">
      <w:pPr>
        <w:pStyle w:val="Lijstalinea"/>
        <w:widowControl/>
        <w:numPr>
          <w:ilvl w:val="0"/>
          <w:numId w:val="12"/>
        </w:numPr>
        <w:spacing w:line="276" w:lineRule="auto"/>
        <w:ind w:left="680" w:hanging="680"/>
        <w:jc w:val="both"/>
      </w:pPr>
      <w:r w:rsidRPr="00283182">
        <w:t>de besloten vennootschap met beperkte aansprakelijkheid [</w:t>
      </w:r>
      <w:r w:rsidRPr="00283182">
        <w:rPr>
          <w:highlight w:val="darkGray"/>
        </w:rPr>
        <w:t>naam</w:t>
      </w:r>
      <w:r w:rsidRPr="00283182">
        <w:t>], gevestigd aan de ([</w:t>
      </w:r>
      <w:r w:rsidRPr="00283182">
        <w:rPr>
          <w:highlight w:val="darkGray"/>
        </w:rPr>
        <w:t>postcode</w:t>
      </w:r>
      <w:r w:rsidRPr="00283182">
        <w:t>]) [</w:t>
      </w:r>
      <w:r w:rsidRPr="00283182">
        <w:rPr>
          <w:highlight w:val="darkGray"/>
        </w:rPr>
        <w:t>straat</w:t>
      </w:r>
      <w:r w:rsidRPr="00283182">
        <w:t>] te [</w:t>
      </w:r>
      <w:r w:rsidRPr="00283182">
        <w:rPr>
          <w:highlight w:val="darkGray"/>
        </w:rPr>
        <w:t>plaats</w:t>
      </w:r>
      <w:r w:rsidRPr="00283182">
        <w:t>], ingeschreven in het handelsregister van de Kamer van Koophandel onder nummer [</w:t>
      </w:r>
      <w:r w:rsidR="007B0695" w:rsidRPr="00283182">
        <w:rPr>
          <w:highlight w:val="darkGray"/>
        </w:rPr>
        <w:t>●</w:t>
      </w:r>
      <w:r w:rsidRPr="00283182">
        <w:t>], vertegenwoordigd door haar [</w:t>
      </w:r>
      <w:r w:rsidRPr="00283182">
        <w:rPr>
          <w:highlight w:val="darkGray"/>
        </w:rPr>
        <w:t>functie</w:t>
      </w:r>
      <w:r w:rsidRPr="00283182">
        <w:t>] de heer/mevrouw [</w:t>
      </w:r>
      <w:r w:rsidRPr="00283182">
        <w:rPr>
          <w:highlight w:val="darkGray"/>
        </w:rPr>
        <w:t>naam</w:t>
      </w:r>
      <w:r w:rsidRPr="00283182">
        <w:t>], hierna nader aan te duiden als ‘</w:t>
      </w:r>
      <w:r w:rsidRPr="00283182">
        <w:rPr>
          <w:b/>
        </w:rPr>
        <w:t>Aannemer</w:t>
      </w:r>
      <w:r w:rsidRPr="00283182">
        <w:t>’;</w:t>
      </w:r>
    </w:p>
    <w:p w14:paraId="7E201BAE" w14:textId="77777777" w:rsidR="002A7230" w:rsidRPr="00283182" w:rsidRDefault="002A7230" w:rsidP="002E38B7">
      <w:pPr>
        <w:pStyle w:val="Lijstalinea"/>
        <w:widowControl/>
        <w:tabs>
          <w:tab w:val="left" w:pos="680"/>
        </w:tabs>
        <w:spacing w:line="276" w:lineRule="auto"/>
        <w:ind w:left="680"/>
        <w:jc w:val="both"/>
      </w:pPr>
    </w:p>
    <w:p w14:paraId="51CC8833" w14:textId="36AFAF89" w:rsidR="002A7230" w:rsidRPr="00283182" w:rsidRDefault="002A7230" w:rsidP="002E38B7">
      <w:pPr>
        <w:widowControl/>
        <w:spacing w:line="276" w:lineRule="auto"/>
        <w:jc w:val="both"/>
      </w:pPr>
      <w:r w:rsidRPr="00283182">
        <w:t>Opdrachtgever en Aannemer worden hierna gezamenlijk nader aangeduid als “</w:t>
      </w:r>
      <w:r w:rsidRPr="00283182">
        <w:rPr>
          <w:b/>
        </w:rPr>
        <w:t>Partijen</w:t>
      </w:r>
      <w:r w:rsidRPr="00283182">
        <w:t>”, dan wel ieder afzonderlijk als “</w:t>
      </w:r>
      <w:r w:rsidRPr="00283182">
        <w:rPr>
          <w:b/>
        </w:rPr>
        <w:t>Partij</w:t>
      </w:r>
      <w:r w:rsidRPr="00283182">
        <w:t xml:space="preserve">”. </w:t>
      </w:r>
    </w:p>
    <w:p w14:paraId="0CEDDFA2" w14:textId="43C129BE" w:rsidR="0086361C" w:rsidRDefault="0086361C" w:rsidP="002E38B7">
      <w:pPr>
        <w:widowControl/>
        <w:spacing w:line="276" w:lineRule="auto"/>
        <w:jc w:val="both"/>
      </w:pPr>
    </w:p>
    <w:p w14:paraId="646B274D" w14:textId="77777777" w:rsidR="00F77D77" w:rsidRPr="00283182" w:rsidRDefault="00F77D77" w:rsidP="002E38B7">
      <w:pPr>
        <w:widowControl/>
        <w:spacing w:line="276" w:lineRule="auto"/>
        <w:jc w:val="both"/>
      </w:pPr>
    </w:p>
    <w:p w14:paraId="1B834104" w14:textId="10D6F5F9" w:rsidR="0086361C" w:rsidRPr="00283182" w:rsidRDefault="0086361C" w:rsidP="002E38B7">
      <w:pPr>
        <w:widowControl/>
        <w:spacing w:line="276" w:lineRule="auto"/>
        <w:jc w:val="both"/>
        <w:rPr>
          <w:b/>
          <w:u w:val="single"/>
        </w:rPr>
      </w:pPr>
      <w:r w:rsidRPr="00283182">
        <w:rPr>
          <w:b/>
          <w:u w:val="single"/>
        </w:rPr>
        <w:t>IN AANMERKING NEMENDE DAT:</w:t>
      </w:r>
    </w:p>
    <w:p w14:paraId="2E91FE7F" w14:textId="77777777" w:rsidR="002A7230" w:rsidRPr="00283182" w:rsidRDefault="002A7230" w:rsidP="002E38B7">
      <w:pPr>
        <w:spacing w:line="276" w:lineRule="auto"/>
        <w:jc w:val="both"/>
        <w:rPr>
          <w:b/>
          <w:u w:val="single"/>
        </w:rPr>
      </w:pPr>
    </w:p>
    <w:p w14:paraId="131CA329" w14:textId="4200901A" w:rsidR="009D41E7" w:rsidRPr="00BB660A" w:rsidRDefault="00DE1A07" w:rsidP="002E38B7">
      <w:pPr>
        <w:pStyle w:val="Lijstalinea"/>
        <w:numPr>
          <w:ilvl w:val="0"/>
          <w:numId w:val="23"/>
        </w:numPr>
        <w:tabs>
          <w:tab w:val="left" w:pos="680"/>
        </w:tabs>
        <w:spacing w:line="276" w:lineRule="auto"/>
        <w:ind w:left="680" w:hanging="680"/>
        <w:jc w:val="both"/>
        <w:rPr>
          <w:color w:val="0000FF"/>
          <w:u w:val="double"/>
        </w:rPr>
      </w:pPr>
      <w:bookmarkStart w:id="8" w:name="_BPDC_LN_INS_1167"/>
      <w:bookmarkStart w:id="9" w:name="_BPDC_PR_INS_1168"/>
      <w:bookmarkStart w:id="10" w:name="_Hlk96505107"/>
      <w:bookmarkEnd w:id="8"/>
      <w:bookmarkEnd w:id="9"/>
      <w:r>
        <w:t>Opdrachtgever</w:t>
      </w:r>
      <w:r w:rsidR="00FD2FD1">
        <w:t xml:space="preserve"> </w:t>
      </w:r>
      <w:r w:rsidR="00450A7C" w:rsidRPr="00283182">
        <w:t xml:space="preserve">voornemens is om op de locatie gelegen aan </w:t>
      </w:r>
      <w:r w:rsidR="00394BDA" w:rsidRPr="00283182">
        <w:t xml:space="preserve">de </w:t>
      </w:r>
      <w:r w:rsidR="00450A7C" w:rsidRPr="00283182">
        <w:t>[</w:t>
      </w:r>
      <w:r w:rsidR="007B0695" w:rsidRPr="00F46FA5">
        <w:rPr>
          <w:highlight w:val="darkGray"/>
        </w:rPr>
        <w:t>●</w:t>
      </w:r>
      <w:r w:rsidR="00450A7C" w:rsidRPr="00283182">
        <w:t xml:space="preserve">], kadastraal bekend gemeente </w:t>
      </w:r>
      <w:r w:rsidR="00A16A1C">
        <w:t>Veenendaal</w:t>
      </w:r>
      <w:r w:rsidR="00450A7C" w:rsidRPr="00283182">
        <w:t>, sectie [</w:t>
      </w:r>
      <w:r w:rsidR="007B0695" w:rsidRPr="00F46FA5">
        <w:rPr>
          <w:highlight w:val="darkGray"/>
        </w:rPr>
        <w:t>●</w:t>
      </w:r>
      <w:r w:rsidR="00450A7C" w:rsidRPr="00283182">
        <w:t>], nr. [</w:t>
      </w:r>
      <w:r w:rsidR="007B0695" w:rsidRPr="00F46FA5">
        <w:rPr>
          <w:highlight w:val="darkGray"/>
        </w:rPr>
        <w:t>●</w:t>
      </w:r>
      <w:r w:rsidR="00450A7C" w:rsidRPr="00283182">
        <w:t>]</w:t>
      </w:r>
      <w:r w:rsidR="00394BDA" w:rsidRPr="00283182">
        <w:t xml:space="preserve"> </w:t>
      </w:r>
      <w:bookmarkStart w:id="11" w:name="_Hlk95722466"/>
      <w:r w:rsidR="00524C08">
        <w:t>(‘</w:t>
      </w:r>
      <w:r w:rsidR="00524C08" w:rsidRPr="00F46FA5">
        <w:rPr>
          <w:b/>
          <w:bCs/>
        </w:rPr>
        <w:t>Groenpoort</w:t>
      </w:r>
      <w:r w:rsidR="00524C08">
        <w:t xml:space="preserve">’) </w:t>
      </w:r>
      <w:bookmarkEnd w:id="11"/>
      <w:r w:rsidR="005C772A">
        <w:t xml:space="preserve">circa </w:t>
      </w:r>
      <w:r w:rsidR="000B541D">
        <w:t xml:space="preserve">930 </w:t>
      </w:r>
      <w:r w:rsidR="005C772A">
        <w:t>woningen</w:t>
      </w:r>
      <w:r w:rsidR="005B6E04">
        <w:t xml:space="preserve"> </w:t>
      </w:r>
      <w:r w:rsidR="005C772A">
        <w:t xml:space="preserve">aan te sluiten op </w:t>
      </w:r>
      <w:r w:rsidR="00890A3F">
        <w:t>een</w:t>
      </w:r>
      <w:r w:rsidR="005C772A">
        <w:t xml:space="preserve"> </w:t>
      </w:r>
      <w:r w:rsidR="0075417C">
        <w:t>Warmte- en Koudenet</w:t>
      </w:r>
      <w:r w:rsidR="005C772A">
        <w:t xml:space="preserve"> vanuit de Energiecentrale</w:t>
      </w:r>
      <w:r w:rsidR="004406F1">
        <w:t xml:space="preserve"> van Opdrachtgever</w:t>
      </w:r>
      <w:r w:rsidR="009D41E7">
        <w:t>;</w:t>
      </w:r>
    </w:p>
    <w:p w14:paraId="195883F1" w14:textId="77777777" w:rsidR="00BB660A" w:rsidRPr="009D41E7" w:rsidRDefault="00BB660A" w:rsidP="00BB660A">
      <w:pPr>
        <w:pStyle w:val="Lijstalinea"/>
        <w:tabs>
          <w:tab w:val="left" w:pos="680"/>
        </w:tabs>
        <w:spacing w:line="276" w:lineRule="auto"/>
        <w:ind w:left="680"/>
        <w:jc w:val="both"/>
        <w:rPr>
          <w:color w:val="0000FF"/>
          <w:u w:val="double"/>
        </w:rPr>
      </w:pPr>
    </w:p>
    <w:p w14:paraId="296BDB5D" w14:textId="429AF3CC" w:rsidR="00350F42" w:rsidRPr="00350F42" w:rsidRDefault="009A347C" w:rsidP="002E38B7">
      <w:pPr>
        <w:pStyle w:val="Lijstalinea"/>
        <w:numPr>
          <w:ilvl w:val="0"/>
          <w:numId w:val="23"/>
        </w:numPr>
        <w:tabs>
          <w:tab w:val="left" w:pos="680"/>
        </w:tabs>
        <w:spacing w:line="276" w:lineRule="auto"/>
        <w:ind w:left="680" w:hanging="680"/>
        <w:jc w:val="both"/>
        <w:rPr>
          <w:color w:val="0000FF"/>
          <w:u w:val="double"/>
        </w:rPr>
      </w:pPr>
      <w:r>
        <w:t xml:space="preserve">Opdrachtgever het </w:t>
      </w:r>
      <w:r w:rsidR="0075417C">
        <w:t>Warmte- en Koudenet</w:t>
      </w:r>
      <w:r>
        <w:t xml:space="preserve"> </w:t>
      </w:r>
      <w:r w:rsidR="008D2AEF">
        <w:t>voor Fase</w:t>
      </w:r>
      <w:r w:rsidR="00BD451D">
        <w:t xml:space="preserve"> 0 en </w:t>
      </w:r>
      <w:r w:rsidR="008D2AEF">
        <w:t xml:space="preserve">1 van de woonwijk Groenpoort </w:t>
      </w:r>
      <w:r w:rsidR="008A18F0">
        <w:t>(‘</w:t>
      </w:r>
      <w:r w:rsidR="00394BDA" w:rsidRPr="43DDD192">
        <w:rPr>
          <w:b/>
          <w:bCs/>
        </w:rPr>
        <w:t>het Werk</w:t>
      </w:r>
      <w:r w:rsidR="008A18F0">
        <w:t>’)</w:t>
      </w:r>
      <w:r w:rsidR="008C0F57">
        <w:t xml:space="preserve"> wenst te laten ont</w:t>
      </w:r>
      <w:r w:rsidR="00411385">
        <w:t>wikkelen en realiseren</w:t>
      </w:r>
      <w:r w:rsidR="00F639D4">
        <w:t xml:space="preserve"> alsmede na oplevering daarvan </w:t>
      </w:r>
      <w:r w:rsidR="0063715A">
        <w:t xml:space="preserve">het Onderhoud </w:t>
      </w:r>
      <w:r w:rsidR="0075417C">
        <w:t>Warmte- en Koudenet</w:t>
      </w:r>
      <w:r w:rsidR="0063715A">
        <w:t xml:space="preserve"> (conform het bepaalde in de SLA)</w:t>
      </w:r>
      <w:r w:rsidR="00D269DB">
        <w:t xml:space="preserve"> wenst te laten uitvoeren</w:t>
      </w:r>
      <w:r w:rsidR="004406F1">
        <w:t>. Fase 0 en 1 zien op het hoofd- en het sub-distributienet ten behoeve van de aansluiting van 499 woningen</w:t>
      </w:r>
      <w:r w:rsidR="592755D0">
        <w:t xml:space="preserve"> (waarvan 130 appartementen</w:t>
      </w:r>
      <w:r w:rsidR="02CDEAEF">
        <w:t xml:space="preserve">) </w:t>
      </w:r>
      <w:r w:rsidR="004406F1">
        <w:t>van het beoogde totaal van circa 930 woningen woonwijk Groenpoort, de zogenaamde basisopdracht</w:t>
      </w:r>
      <w:r w:rsidR="00350F42">
        <w:t>;</w:t>
      </w:r>
    </w:p>
    <w:p w14:paraId="75341069" w14:textId="77777777" w:rsidR="00350F42" w:rsidRPr="00350F42" w:rsidRDefault="00350F42" w:rsidP="002E38B7">
      <w:pPr>
        <w:pStyle w:val="Lijstalinea"/>
        <w:tabs>
          <w:tab w:val="left" w:pos="680"/>
        </w:tabs>
        <w:spacing w:line="276" w:lineRule="auto"/>
        <w:ind w:left="680"/>
        <w:jc w:val="both"/>
        <w:rPr>
          <w:color w:val="0000FF"/>
          <w:u w:val="double"/>
        </w:rPr>
      </w:pPr>
    </w:p>
    <w:p w14:paraId="31DD0C2E" w14:textId="47A0AEFE" w:rsidR="00450A7C" w:rsidRPr="00F46FA5" w:rsidRDefault="00D269DB" w:rsidP="002E38B7">
      <w:pPr>
        <w:pStyle w:val="Lijstalinea"/>
        <w:numPr>
          <w:ilvl w:val="0"/>
          <w:numId w:val="23"/>
        </w:numPr>
        <w:tabs>
          <w:tab w:val="left" w:pos="680"/>
        </w:tabs>
        <w:spacing w:line="276" w:lineRule="auto"/>
        <w:ind w:left="680" w:hanging="680"/>
        <w:jc w:val="both"/>
        <w:rPr>
          <w:color w:val="0000FF"/>
          <w:u w:val="double"/>
        </w:rPr>
      </w:pPr>
      <w:bookmarkStart w:id="12" w:name="_Hlk94710456"/>
      <w:r>
        <w:t xml:space="preserve">Opdrachtgever </w:t>
      </w:r>
      <w:r w:rsidR="00F46FA5">
        <w:t xml:space="preserve">in </w:t>
      </w:r>
      <w:r w:rsidR="00F639D4">
        <w:t>dat</w:t>
      </w:r>
      <w:r w:rsidR="00350F42">
        <w:t xml:space="preserve"> </w:t>
      </w:r>
      <w:r w:rsidR="00F46FA5">
        <w:t xml:space="preserve">kader </w:t>
      </w:r>
      <w:r w:rsidR="00350F42">
        <w:t xml:space="preserve">reeds </w:t>
      </w:r>
      <w:r w:rsidR="00852059">
        <w:t>het</w:t>
      </w:r>
      <w:r w:rsidR="00450A7C" w:rsidRPr="00283182">
        <w:t xml:space="preserve"> </w:t>
      </w:r>
      <w:r w:rsidR="4C83252C">
        <w:t>PvE</w:t>
      </w:r>
      <w:r w:rsidR="00350F42">
        <w:t xml:space="preserve"> </w:t>
      </w:r>
      <w:r w:rsidR="00450A7C" w:rsidRPr="00283182">
        <w:t xml:space="preserve">heeft laten opstellen door </w:t>
      </w:r>
      <w:r w:rsidR="00350F42" w:rsidRPr="00350F42">
        <w:t>Greenvis B.V.</w:t>
      </w:r>
      <w:r w:rsidR="00450A7C" w:rsidRPr="00283182">
        <w:t>;</w:t>
      </w:r>
      <w:r w:rsidR="00F639D4">
        <w:t xml:space="preserve"> </w:t>
      </w:r>
    </w:p>
    <w:bookmarkEnd w:id="12"/>
    <w:p w14:paraId="0829037A" w14:textId="0E15E8FC" w:rsidR="00450A7C" w:rsidRPr="00283182" w:rsidRDefault="00450A7C" w:rsidP="002E38B7">
      <w:pPr>
        <w:pStyle w:val="Lijstalinea"/>
        <w:tabs>
          <w:tab w:val="left" w:pos="680"/>
        </w:tabs>
        <w:spacing w:line="276" w:lineRule="auto"/>
        <w:ind w:left="680"/>
        <w:jc w:val="both"/>
      </w:pPr>
    </w:p>
    <w:p w14:paraId="2E525741" w14:textId="5097FF7B" w:rsidR="00377913" w:rsidRPr="00283182" w:rsidRDefault="00163FF4" w:rsidP="002E38B7">
      <w:pPr>
        <w:pStyle w:val="Lijstalinea"/>
        <w:numPr>
          <w:ilvl w:val="0"/>
          <w:numId w:val="23"/>
        </w:numPr>
        <w:tabs>
          <w:tab w:val="left" w:pos="680"/>
        </w:tabs>
        <w:spacing w:line="276" w:lineRule="auto"/>
        <w:ind w:left="680" w:hanging="680"/>
        <w:jc w:val="both"/>
      </w:pPr>
      <w:bookmarkStart w:id="13" w:name="_BPDC_LN_INS_1163"/>
      <w:bookmarkStart w:id="14" w:name="_BPDC_PR_INS_1164"/>
      <w:bookmarkStart w:id="15" w:name="_Hlk95728428"/>
      <w:bookmarkEnd w:id="13"/>
      <w:bookmarkEnd w:id="14"/>
      <w:r>
        <w:t>Opdrachtgever</w:t>
      </w:r>
      <w:r w:rsidR="00F854B1">
        <w:t xml:space="preserve"> </w:t>
      </w:r>
      <w:bookmarkStart w:id="16" w:name="_Hlk94710166"/>
      <w:r w:rsidR="00ED0BEF">
        <w:t xml:space="preserve">als aanbestedende dienst </w:t>
      </w:r>
      <w:bookmarkStart w:id="17" w:name="_Hlk94710175"/>
      <w:bookmarkEnd w:id="16"/>
      <w:r w:rsidR="00377913" w:rsidRPr="00283182">
        <w:t xml:space="preserve">een </w:t>
      </w:r>
      <w:r w:rsidR="00620E95" w:rsidRPr="00283182">
        <w:t xml:space="preserve">Europese openbare </w:t>
      </w:r>
      <w:r w:rsidR="00377913" w:rsidRPr="00283182">
        <w:t>aanbestedingsprocedure heeft georganiseerd voor de</w:t>
      </w:r>
      <w:r w:rsidR="00490A55">
        <w:t xml:space="preserve"> verdere uitwerking en</w:t>
      </w:r>
      <w:r w:rsidR="00377913" w:rsidRPr="00283182">
        <w:t xml:space="preserve"> realisatie van het </w:t>
      </w:r>
      <w:bookmarkEnd w:id="17"/>
      <w:r w:rsidR="00377913" w:rsidRPr="00283182">
        <w:t>Werk</w:t>
      </w:r>
      <w:bookmarkStart w:id="18" w:name="_Hlk94710155"/>
      <w:r w:rsidR="00F956A9">
        <w:t xml:space="preserve"> </w:t>
      </w:r>
      <w:r w:rsidR="00A16A57">
        <w:t xml:space="preserve">en het </w:t>
      </w:r>
      <w:r w:rsidR="00557C01">
        <w:t xml:space="preserve">Onderhoud </w:t>
      </w:r>
      <w:r w:rsidR="0075417C">
        <w:t>Warmte- en Koudenet</w:t>
      </w:r>
      <w:r w:rsidR="00557C01">
        <w:t xml:space="preserve"> </w:t>
      </w:r>
      <w:r w:rsidR="00F956A9">
        <w:t>(</w:t>
      </w:r>
      <w:r w:rsidR="00350C2F">
        <w:t>‘</w:t>
      </w:r>
      <w:r w:rsidR="00F956A9" w:rsidRPr="00350C2F">
        <w:rPr>
          <w:b/>
          <w:bCs/>
        </w:rPr>
        <w:t>Opdracht B</w:t>
      </w:r>
      <w:r w:rsidR="00350C2F">
        <w:t>’</w:t>
      </w:r>
      <w:r w:rsidR="00F956A9">
        <w:t>)</w:t>
      </w:r>
      <w:r w:rsidR="00F77D77">
        <w:t xml:space="preserve"> zoals volgt uit het Beschrijvend Document</w:t>
      </w:r>
      <w:r w:rsidR="00F46FA5">
        <w:t xml:space="preserve">, alsmede </w:t>
      </w:r>
      <w:r w:rsidR="00D93EFD">
        <w:t>separaat en parallel</w:t>
      </w:r>
      <w:r w:rsidR="00F46FA5">
        <w:t xml:space="preserve"> </w:t>
      </w:r>
      <w:r w:rsidR="003E3D78">
        <w:t xml:space="preserve">daaraan een Europese openbare aanbestedingsprocedure </w:t>
      </w:r>
      <w:r w:rsidR="00F6398D">
        <w:t xml:space="preserve">heeft georganiseerd voor de </w:t>
      </w:r>
      <w:r w:rsidR="008B391A">
        <w:t xml:space="preserve">selectie van een aannemer die zitting zal nemen in een bouwteam met het recht </w:t>
      </w:r>
      <w:r w:rsidR="00DF797C">
        <w:t xml:space="preserve">om als eerste prijsaanbiedingen te doen voor de </w:t>
      </w:r>
      <w:r w:rsidR="00DC62DB">
        <w:t xml:space="preserve">realisatie van </w:t>
      </w:r>
      <w:r w:rsidR="00CC1ADF">
        <w:t>de</w:t>
      </w:r>
      <w:r w:rsidR="00104C68">
        <w:t xml:space="preserve"> Energiecentrale en het Onderhoud Energiecentrale (‘</w:t>
      </w:r>
      <w:r w:rsidR="00F956A9" w:rsidRPr="00104C68">
        <w:rPr>
          <w:b/>
          <w:bCs/>
        </w:rPr>
        <w:t>Opdracht A</w:t>
      </w:r>
      <w:r w:rsidR="00104C68">
        <w:t>’)</w:t>
      </w:r>
      <w:r w:rsidR="00377913" w:rsidRPr="00283182">
        <w:t>;</w:t>
      </w:r>
      <w:bookmarkEnd w:id="18"/>
    </w:p>
    <w:bookmarkEnd w:id="15"/>
    <w:p w14:paraId="27EA1A54" w14:textId="77777777" w:rsidR="00377913" w:rsidRPr="00283182" w:rsidRDefault="00377913" w:rsidP="002E38B7">
      <w:pPr>
        <w:pStyle w:val="Lijstalinea"/>
        <w:tabs>
          <w:tab w:val="left" w:pos="680"/>
        </w:tabs>
        <w:spacing w:line="276" w:lineRule="auto"/>
        <w:ind w:left="680"/>
        <w:jc w:val="both"/>
      </w:pPr>
    </w:p>
    <w:p w14:paraId="7D509595" w14:textId="05FFAA0D" w:rsidR="00ED0BEF" w:rsidRPr="00ED0BEF" w:rsidRDefault="00377913" w:rsidP="002E38B7">
      <w:pPr>
        <w:pStyle w:val="Lijstalinea"/>
        <w:numPr>
          <w:ilvl w:val="0"/>
          <w:numId w:val="23"/>
        </w:numPr>
        <w:tabs>
          <w:tab w:val="left" w:pos="680"/>
        </w:tabs>
        <w:spacing w:line="276" w:lineRule="auto"/>
        <w:ind w:left="680" w:hanging="680"/>
        <w:jc w:val="both"/>
      </w:pPr>
      <w:bookmarkStart w:id="19" w:name="_BPDC_LN_INS_1161"/>
      <w:bookmarkStart w:id="20" w:name="_BPDC_PR_INS_1162"/>
      <w:bookmarkEnd w:id="19"/>
      <w:bookmarkEnd w:id="20"/>
      <w:r w:rsidRPr="00F956A9">
        <w:t xml:space="preserve">Aannemer </w:t>
      </w:r>
      <w:r w:rsidR="003D20E2">
        <w:t>voor Opdracht B een Inschrijving (</w:t>
      </w:r>
      <w:r w:rsidR="00FC0865">
        <w:t>Bijlage 3</w:t>
      </w:r>
      <w:r w:rsidR="0073651F">
        <w:t xml:space="preserve">) heeft ingediend en </w:t>
      </w:r>
      <w:r w:rsidR="00CD5E19">
        <w:t xml:space="preserve">de </w:t>
      </w:r>
      <w:r w:rsidR="00490A55">
        <w:t xml:space="preserve">verdere uitwerking en </w:t>
      </w:r>
      <w:r w:rsidR="00CD5E19">
        <w:t>realisatie van</w:t>
      </w:r>
      <w:r w:rsidR="0073651F">
        <w:t xml:space="preserve"> </w:t>
      </w:r>
      <w:r w:rsidR="00F46FA5" w:rsidRPr="00283182">
        <w:t xml:space="preserve">het Werk </w:t>
      </w:r>
      <w:r w:rsidR="00225ACF">
        <w:t>(</w:t>
      </w:r>
      <w:r w:rsidRPr="00283182">
        <w:t>en</w:t>
      </w:r>
      <w:r w:rsidR="0027514E">
        <w:t xml:space="preserve"> het Onderhoud </w:t>
      </w:r>
      <w:r w:rsidR="0075417C">
        <w:t>Warmte- en Koudenet</w:t>
      </w:r>
      <w:r w:rsidR="00225ACF">
        <w:t>)</w:t>
      </w:r>
      <w:r w:rsidRPr="00283182">
        <w:t xml:space="preserve"> (voorlopig) gegund </w:t>
      </w:r>
      <w:r w:rsidR="00856C71">
        <w:t xml:space="preserve">heeft </w:t>
      </w:r>
      <w:r w:rsidRPr="00283182">
        <w:t>gekregen</w:t>
      </w:r>
      <w:bookmarkStart w:id="21" w:name="_BPDC_LN_INS_1159"/>
      <w:bookmarkStart w:id="22" w:name="_BPDC_PR_INS_1160"/>
      <w:bookmarkEnd w:id="21"/>
      <w:bookmarkEnd w:id="22"/>
      <w:r w:rsidR="0040237F">
        <w:t>;</w:t>
      </w:r>
    </w:p>
    <w:bookmarkEnd w:id="10"/>
    <w:p w14:paraId="2DEB4C90" w14:textId="77777777" w:rsidR="00ED0BEF" w:rsidRDefault="00ED0BEF" w:rsidP="002E38B7">
      <w:pPr>
        <w:pStyle w:val="Lijstalinea"/>
        <w:spacing w:line="276" w:lineRule="auto"/>
      </w:pPr>
    </w:p>
    <w:p w14:paraId="12327B04" w14:textId="4F2E665D" w:rsidR="00394BDA" w:rsidRPr="00283182" w:rsidRDefault="00394BDA" w:rsidP="002E38B7">
      <w:pPr>
        <w:pStyle w:val="Lijstalinea"/>
        <w:numPr>
          <w:ilvl w:val="0"/>
          <w:numId w:val="23"/>
        </w:numPr>
        <w:tabs>
          <w:tab w:val="left" w:pos="680"/>
        </w:tabs>
        <w:spacing w:line="276" w:lineRule="auto"/>
        <w:ind w:left="680" w:hanging="680"/>
        <w:jc w:val="both"/>
        <w:rPr>
          <w:color w:val="0000FF"/>
          <w:u w:val="double"/>
        </w:rPr>
      </w:pPr>
      <w:r w:rsidRPr="00283182">
        <w:t xml:space="preserve">Aannemer zich voor eigen rekening en risico verplicht tot de </w:t>
      </w:r>
      <w:r w:rsidR="00F70907">
        <w:t xml:space="preserve">verdere uitwerking en </w:t>
      </w:r>
      <w:r w:rsidRPr="00283182">
        <w:t>realisatie van het Werk</w:t>
      </w:r>
      <w:bookmarkStart w:id="23" w:name="_Hlk94710543"/>
      <w:r w:rsidRPr="00283182">
        <w:t>, zulks overeenkomstig</w:t>
      </w:r>
      <w:r w:rsidRPr="00283182" w:rsidDel="00BD451D">
        <w:t xml:space="preserve"> </w:t>
      </w:r>
      <w:r w:rsidR="00940C74" w:rsidDel="00BD451D">
        <w:t>het</w:t>
      </w:r>
      <w:r w:rsidR="00940C74" w:rsidRPr="00283182">
        <w:t xml:space="preserve"> </w:t>
      </w:r>
      <w:r w:rsidR="72F657B1">
        <w:t>PvE</w:t>
      </w:r>
      <w:r w:rsidR="383FEC64">
        <w:t>,</w:t>
      </w:r>
      <w:r w:rsidR="00BA6B72">
        <w:t xml:space="preserve"> </w:t>
      </w:r>
      <w:r w:rsidRPr="00283182">
        <w:t>het bepaalde in deze aannemings</w:t>
      </w:r>
      <w:r w:rsidR="00272816" w:rsidRPr="00283182">
        <w:t>o</w:t>
      </w:r>
      <w:r w:rsidRPr="00283182">
        <w:t xml:space="preserve">vereenkomst </w:t>
      </w:r>
      <w:r w:rsidR="00272816" w:rsidRPr="00283182">
        <w:t>(‘</w:t>
      </w:r>
      <w:r w:rsidR="00BA6B72">
        <w:rPr>
          <w:b/>
          <w:bCs/>
        </w:rPr>
        <w:t xml:space="preserve">de </w:t>
      </w:r>
      <w:r w:rsidR="00272816" w:rsidRPr="00283182">
        <w:rPr>
          <w:b/>
        </w:rPr>
        <w:t>Overeenkomst</w:t>
      </w:r>
      <w:r w:rsidR="00272816" w:rsidRPr="00283182">
        <w:t xml:space="preserve">’) </w:t>
      </w:r>
      <w:r w:rsidRPr="00283182">
        <w:t xml:space="preserve">en de aan de Overeenkomst gehechte </w:t>
      </w:r>
      <w:r w:rsidR="00163FF4">
        <w:t xml:space="preserve">overige </w:t>
      </w:r>
      <w:r w:rsidR="0040237F">
        <w:t>B</w:t>
      </w:r>
      <w:r w:rsidR="00810941" w:rsidRPr="00283182">
        <w:t>ijlagen</w:t>
      </w:r>
      <w:r w:rsidR="00924967" w:rsidRPr="00283182">
        <w:t>;</w:t>
      </w:r>
    </w:p>
    <w:bookmarkEnd w:id="23"/>
    <w:p w14:paraId="3E48AF33" w14:textId="77777777" w:rsidR="00924967" w:rsidRPr="00283182" w:rsidRDefault="00924967" w:rsidP="002E38B7">
      <w:pPr>
        <w:pStyle w:val="Lijstalinea"/>
        <w:tabs>
          <w:tab w:val="left" w:pos="680"/>
        </w:tabs>
        <w:spacing w:line="276" w:lineRule="auto"/>
        <w:ind w:left="680"/>
        <w:jc w:val="both"/>
        <w:rPr>
          <w:color w:val="0000FF"/>
          <w:u w:val="double"/>
        </w:rPr>
      </w:pPr>
    </w:p>
    <w:p w14:paraId="4FF1F26C" w14:textId="6031BC9C" w:rsidR="002A7230" w:rsidRPr="00283182" w:rsidRDefault="00810941" w:rsidP="002E38B7">
      <w:pPr>
        <w:pStyle w:val="Lijstalinea"/>
        <w:numPr>
          <w:ilvl w:val="0"/>
          <w:numId w:val="23"/>
        </w:numPr>
        <w:tabs>
          <w:tab w:val="left" w:pos="680"/>
        </w:tabs>
        <w:spacing w:line="276" w:lineRule="auto"/>
        <w:ind w:left="680" w:hanging="680"/>
        <w:rPr>
          <w:color w:val="0000FF"/>
          <w:u w:val="double"/>
        </w:rPr>
      </w:pPr>
      <w:bookmarkStart w:id="24" w:name="_BPDC_LN_INS_1157"/>
      <w:bookmarkStart w:id="25" w:name="_BPDC_PR_INS_1158"/>
      <w:bookmarkEnd w:id="24"/>
      <w:bookmarkEnd w:id="25"/>
      <w:r w:rsidRPr="00283182">
        <w:t xml:space="preserve">Opdrachtgever de </w:t>
      </w:r>
      <w:r w:rsidR="00235F10">
        <w:t xml:space="preserve">verdere uitwerking en </w:t>
      </w:r>
      <w:r w:rsidRPr="00283182">
        <w:t xml:space="preserve">realisatie van het Werk aan Aannemer wenst op te dragen. </w:t>
      </w:r>
    </w:p>
    <w:p w14:paraId="09449884" w14:textId="77777777" w:rsidR="002E38B7" w:rsidRDefault="002E38B7" w:rsidP="002E38B7">
      <w:pPr>
        <w:tabs>
          <w:tab w:val="left" w:pos="680"/>
        </w:tabs>
        <w:spacing w:line="276" w:lineRule="auto"/>
        <w:rPr>
          <w:b/>
          <w:u w:val="single"/>
        </w:rPr>
      </w:pPr>
    </w:p>
    <w:p w14:paraId="0F72703D" w14:textId="1F7B6E7D" w:rsidR="001C2EFD" w:rsidRDefault="001C2EFD" w:rsidP="002E38B7">
      <w:pPr>
        <w:tabs>
          <w:tab w:val="left" w:pos="680"/>
        </w:tabs>
        <w:spacing w:line="276" w:lineRule="auto"/>
        <w:rPr>
          <w:b/>
          <w:u w:val="single"/>
        </w:rPr>
      </w:pPr>
    </w:p>
    <w:p w14:paraId="5D4A73DF" w14:textId="3034714E" w:rsidR="00F77D77" w:rsidRDefault="00F77D77" w:rsidP="002E38B7">
      <w:pPr>
        <w:tabs>
          <w:tab w:val="left" w:pos="680"/>
        </w:tabs>
        <w:spacing w:line="276" w:lineRule="auto"/>
        <w:rPr>
          <w:b/>
          <w:u w:val="single"/>
        </w:rPr>
      </w:pPr>
    </w:p>
    <w:p w14:paraId="66EB99A5" w14:textId="77777777" w:rsidR="00F77D77" w:rsidRDefault="00F77D77" w:rsidP="002E38B7">
      <w:pPr>
        <w:tabs>
          <w:tab w:val="left" w:pos="680"/>
        </w:tabs>
        <w:spacing w:line="276" w:lineRule="auto"/>
        <w:rPr>
          <w:b/>
          <w:u w:val="single"/>
        </w:rPr>
      </w:pPr>
    </w:p>
    <w:p w14:paraId="01A567F9" w14:textId="6F223C5B" w:rsidR="00570D02" w:rsidRPr="00283182" w:rsidRDefault="00570D02" w:rsidP="002E38B7">
      <w:pPr>
        <w:tabs>
          <w:tab w:val="left" w:pos="680"/>
        </w:tabs>
        <w:spacing w:line="276" w:lineRule="auto"/>
        <w:rPr>
          <w:b/>
          <w:u w:val="single"/>
        </w:rPr>
      </w:pPr>
      <w:r w:rsidRPr="00283182">
        <w:rPr>
          <w:b/>
          <w:u w:val="single"/>
        </w:rPr>
        <w:t>KOMEN ALS VOLGT OVEREEN:</w:t>
      </w:r>
    </w:p>
    <w:p w14:paraId="51742436" w14:textId="77777777" w:rsidR="00570D02" w:rsidRPr="00283182" w:rsidRDefault="00570D02" w:rsidP="002E38B7">
      <w:pPr>
        <w:tabs>
          <w:tab w:val="left" w:pos="680"/>
        </w:tabs>
        <w:spacing w:line="276" w:lineRule="auto"/>
        <w:rPr>
          <w:color w:val="0000FF"/>
          <w:u w:val="double"/>
        </w:rPr>
      </w:pPr>
    </w:p>
    <w:p w14:paraId="20D9908C" w14:textId="5DDB75C9" w:rsidR="00283182" w:rsidRDefault="00283182" w:rsidP="002E38B7">
      <w:pPr>
        <w:pStyle w:val="Ovkniveau1"/>
        <w:tabs>
          <w:tab w:val="left" w:pos="680"/>
        </w:tabs>
        <w:spacing w:line="276" w:lineRule="auto"/>
        <w:jc w:val="both"/>
      </w:pPr>
      <w:bookmarkStart w:id="26" w:name="_Toc88820420"/>
      <w:bookmarkStart w:id="27" w:name="_Toc92461803"/>
      <w:bookmarkStart w:id="28" w:name="_Toc125897314"/>
      <w:bookmarkStart w:id="29" w:name="_Hlk88827510"/>
      <w:r w:rsidRPr="00283182">
        <w:t>Algemeen</w:t>
      </w:r>
      <w:bookmarkEnd w:id="26"/>
      <w:bookmarkEnd w:id="27"/>
      <w:bookmarkEnd w:id="28"/>
    </w:p>
    <w:p w14:paraId="47427F2E" w14:textId="77777777" w:rsidR="00283182" w:rsidRPr="00283182" w:rsidRDefault="00283182" w:rsidP="002E38B7">
      <w:pPr>
        <w:pStyle w:val="Ovkniveau1"/>
        <w:numPr>
          <w:ilvl w:val="0"/>
          <w:numId w:val="0"/>
        </w:numPr>
        <w:spacing w:line="276" w:lineRule="auto"/>
        <w:ind w:left="680"/>
        <w:jc w:val="both"/>
      </w:pPr>
    </w:p>
    <w:p w14:paraId="741F6775" w14:textId="26209DB5" w:rsidR="00283182" w:rsidRDefault="00283182" w:rsidP="002E38B7">
      <w:pPr>
        <w:pStyle w:val="StyleOvkniveau2Justified"/>
        <w:spacing w:line="276" w:lineRule="auto"/>
      </w:pPr>
      <w:bookmarkStart w:id="30" w:name="_Ref94619648"/>
      <w:bookmarkStart w:id="31" w:name="_Hlk94710583"/>
      <w:r w:rsidRPr="00283182">
        <w:t>De woorden en uitdrukkingen die in deze Overeenkomst met een hoofdletter zijn geschreven</w:t>
      </w:r>
      <w:r w:rsidR="00BA6B72">
        <w:t>,</w:t>
      </w:r>
      <w:r w:rsidRPr="00283182">
        <w:t xml:space="preserve"> hebben de </w:t>
      </w:r>
      <w:r w:rsidR="00BA6B72">
        <w:t xml:space="preserve">betekenis </w:t>
      </w:r>
      <w:bookmarkStart w:id="32" w:name="_Hlk95727602"/>
      <w:r w:rsidR="00BA6B72">
        <w:t xml:space="preserve">zoals daaraan toegekend in de Begrippenlijst </w:t>
      </w:r>
      <w:r w:rsidR="00884F98">
        <w:t xml:space="preserve">(Bijlage A bij het </w:t>
      </w:r>
      <w:bookmarkStart w:id="33" w:name="_Hlk94719700"/>
      <w:r w:rsidR="00E2349C">
        <w:t>Beschrijvend Document</w:t>
      </w:r>
      <w:bookmarkEnd w:id="33"/>
      <w:r w:rsidR="00884F98">
        <w:t xml:space="preserve">) </w:t>
      </w:r>
      <w:r w:rsidR="00BA6B72">
        <w:t xml:space="preserve">en </w:t>
      </w:r>
      <w:r w:rsidR="008341DC">
        <w:t xml:space="preserve">– in aanvulling daarop – </w:t>
      </w:r>
      <w:r w:rsidR="00BA6B72">
        <w:t xml:space="preserve">in dit Artikel </w:t>
      </w:r>
      <w:r w:rsidR="00BA6B72">
        <w:fldChar w:fldCharType="begin"/>
      </w:r>
      <w:r w:rsidR="00BA6B72">
        <w:instrText xml:space="preserve"> REF _Ref94619648 \r \h </w:instrText>
      </w:r>
      <w:r w:rsidR="008341DC">
        <w:instrText xml:space="preserve"> \* MERGEFORMAT </w:instrText>
      </w:r>
      <w:r w:rsidR="00BA6B72">
        <w:fldChar w:fldCharType="separate"/>
      </w:r>
      <w:r w:rsidR="004F70F8">
        <w:t>1.1</w:t>
      </w:r>
      <w:r w:rsidR="00BA6B72">
        <w:fldChar w:fldCharType="end"/>
      </w:r>
      <w:bookmarkEnd w:id="32"/>
      <w:r w:rsidRPr="00283182">
        <w:t>, tenzij expliciet anders aangegeven:</w:t>
      </w:r>
      <w:bookmarkEnd w:id="30"/>
    </w:p>
    <w:bookmarkEnd w:id="31"/>
    <w:p w14:paraId="337E0AE2" w14:textId="77777777" w:rsidR="00283182" w:rsidRDefault="00283182" w:rsidP="002E38B7">
      <w:pPr>
        <w:pStyle w:val="StyleOvkniveau2Justified"/>
        <w:numPr>
          <w:ilvl w:val="0"/>
          <w:numId w:val="0"/>
        </w:numPr>
        <w:spacing w:line="276" w:lineRule="auto"/>
        <w:ind w:left="680"/>
      </w:pPr>
    </w:p>
    <w:p w14:paraId="7C4364D0" w14:textId="0A51FEDD" w:rsidR="00283182" w:rsidRPr="00283182" w:rsidRDefault="00283182" w:rsidP="003513E9">
      <w:pPr>
        <w:pStyle w:val="Ovkniveau3"/>
        <w:tabs>
          <w:tab w:val="clear" w:pos="1247"/>
          <w:tab w:val="num" w:pos="1701"/>
        </w:tabs>
        <w:spacing w:line="276" w:lineRule="auto"/>
        <w:ind w:left="1701" w:hanging="425"/>
      </w:pPr>
      <w:r w:rsidRPr="00133D48">
        <w:rPr>
          <w:u w:val="single"/>
        </w:rPr>
        <w:t>Aanneemsom</w:t>
      </w:r>
      <w:bookmarkStart w:id="34" w:name="_Hlk89268022"/>
      <w:r>
        <w:t xml:space="preserve">: </w:t>
      </w:r>
      <w:r w:rsidRPr="00283182">
        <w:t xml:space="preserve">de aanneemsom voor het Werk zoals beschreven in Artikel </w:t>
      </w:r>
      <w:r w:rsidRPr="00283182">
        <w:fldChar w:fldCharType="begin"/>
      </w:r>
      <w:r w:rsidRPr="00283182">
        <w:instrText xml:space="preserve"> REF _Ref72946626 \r \h  \* MERGEFORMAT </w:instrText>
      </w:r>
      <w:r w:rsidRPr="00283182">
        <w:fldChar w:fldCharType="separate"/>
      </w:r>
      <w:r w:rsidR="004F70F8">
        <w:t>3.1</w:t>
      </w:r>
      <w:r w:rsidRPr="00283182">
        <w:fldChar w:fldCharType="end"/>
      </w:r>
      <w:r w:rsidRPr="00283182">
        <w:t>;</w:t>
      </w:r>
      <w:bookmarkEnd w:id="34"/>
    </w:p>
    <w:p w14:paraId="407F6876" w14:textId="77777777" w:rsidR="00283182" w:rsidRPr="00283182" w:rsidRDefault="00283182" w:rsidP="003513E9">
      <w:pPr>
        <w:tabs>
          <w:tab w:val="num" w:pos="1701"/>
        </w:tabs>
        <w:spacing w:line="276" w:lineRule="auto"/>
        <w:ind w:left="1701" w:hanging="425"/>
        <w:jc w:val="both"/>
      </w:pPr>
    </w:p>
    <w:p w14:paraId="72D75C18" w14:textId="1DCD51D6" w:rsidR="00283182" w:rsidRPr="00283182" w:rsidRDefault="00283182" w:rsidP="003513E9">
      <w:pPr>
        <w:pStyle w:val="Ovkniveau3"/>
        <w:tabs>
          <w:tab w:val="clear" w:pos="1247"/>
          <w:tab w:val="num" w:pos="1701"/>
        </w:tabs>
        <w:spacing w:line="276" w:lineRule="auto"/>
        <w:ind w:left="1701" w:hanging="425"/>
      </w:pPr>
      <w:bookmarkStart w:id="35" w:name="_Hlk89268036"/>
      <w:r w:rsidRPr="00133D48">
        <w:rPr>
          <w:u w:val="single"/>
        </w:rPr>
        <w:t>Aannemer</w:t>
      </w:r>
      <w:r>
        <w:t xml:space="preserve">: </w:t>
      </w:r>
      <w:r w:rsidRPr="00283182">
        <w:t>[naam Aannemer];</w:t>
      </w:r>
    </w:p>
    <w:bookmarkEnd w:id="35"/>
    <w:p w14:paraId="4AF4EDC5" w14:textId="77777777" w:rsidR="00283182" w:rsidRPr="00283182" w:rsidRDefault="00283182" w:rsidP="003513E9">
      <w:pPr>
        <w:pStyle w:val="Ovkniveau3"/>
        <w:numPr>
          <w:ilvl w:val="0"/>
          <w:numId w:val="0"/>
        </w:numPr>
        <w:tabs>
          <w:tab w:val="num" w:pos="1701"/>
        </w:tabs>
        <w:spacing w:line="276" w:lineRule="auto"/>
        <w:ind w:left="1701" w:hanging="425"/>
      </w:pPr>
    </w:p>
    <w:p w14:paraId="31526B85" w14:textId="5C1FC6B5" w:rsidR="00283182" w:rsidRPr="00283182" w:rsidRDefault="00283182" w:rsidP="003513E9">
      <w:pPr>
        <w:pStyle w:val="Ovkniveau3"/>
        <w:tabs>
          <w:tab w:val="clear" w:pos="1247"/>
          <w:tab w:val="num" w:pos="1701"/>
        </w:tabs>
        <w:spacing w:line="276" w:lineRule="auto"/>
        <w:ind w:left="1701" w:hanging="425"/>
      </w:pPr>
      <w:bookmarkStart w:id="36" w:name="_Hlk88828171"/>
      <w:r w:rsidRPr="00133D48">
        <w:rPr>
          <w:u w:val="single"/>
        </w:rPr>
        <w:t>Artikel</w:t>
      </w:r>
      <w:r>
        <w:t>: e</w:t>
      </w:r>
      <w:r w:rsidRPr="00283182">
        <w:t>en artikel van deze Overeenkomst;</w:t>
      </w:r>
    </w:p>
    <w:p w14:paraId="41F395B3" w14:textId="77777777" w:rsidR="00283182" w:rsidRPr="00283182" w:rsidRDefault="00283182" w:rsidP="003513E9">
      <w:pPr>
        <w:pStyle w:val="Ovkniveau3"/>
        <w:numPr>
          <w:ilvl w:val="0"/>
          <w:numId w:val="0"/>
        </w:numPr>
        <w:tabs>
          <w:tab w:val="num" w:pos="1701"/>
        </w:tabs>
        <w:spacing w:line="276" w:lineRule="auto"/>
        <w:ind w:left="1701" w:hanging="425"/>
      </w:pPr>
    </w:p>
    <w:p w14:paraId="13E14BAD" w14:textId="15F5D259" w:rsidR="00884F98" w:rsidRDefault="00884F98" w:rsidP="003513E9">
      <w:pPr>
        <w:pStyle w:val="Ovkniveau3"/>
        <w:numPr>
          <w:ilvl w:val="2"/>
          <w:numId w:val="9"/>
        </w:numPr>
        <w:tabs>
          <w:tab w:val="clear" w:pos="1985"/>
          <w:tab w:val="num" w:pos="1701"/>
        </w:tabs>
        <w:spacing w:line="276" w:lineRule="auto"/>
        <w:ind w:left="1701" w:hanging="425"/>
      </w:pPr>
      <w:bookmarkStart w:id="37" w:name="_Hlk94717827"/>
      <w:bookmarkEnd w:id="36"/>
      <w:r>
        <w:rPr>
          <w:u w:val="single"/>
        </w:rPr>
        <w:t>Begrippenlijst</w:t>
      </w:r>
      <w:r w:rsidRPr="00884F98">
        <w:t xml:space="preserve">: </w:t>
      </w:r>
      <w:r>
        <w:t>het document waarin de voor de aanbestedingsprocedure</w:t>
      </w:r>
      <w:r w:rsidR="00D22E06">
        <w:t>s voor het Werk en de Energiecentrale</w:t>
      </w:r>
      <w:r>
        <w:t xml:space="preserve"> geldende definities zijn opgenomen;</w:t>
      </w:r>
    </w:p>
    <w:bookmarkEnd w:id="37"/>
    <w:p w14:paraId="78E4409E" w14:textId="77777777" w:rsidR="00884F98" w:rsidRPr="00884F98" w:rsidRDefault="00884F98" w:rsidP="003513E9">
      <w:pPr>
        <w:pStyle w:val="Ovkniveau3"/>
        <w:numPr>
          <w:ilvl w:val="0"/>
          <w:numId w:val="0"/>
        </w:numPr>
        <w:tabs>
          <w:tab w:val="num" w:pos="1701"/>
        </w:tabs>
        <w:spacing w:line="276" w:lineRule="auto"/>
        <w:ind w:left="1701" w:hanging="425"/>
      </w:pPr>
    </w:p>
    <w:p w14:paraId="0BD40E90" w14:textId="1D605673" w:rsidR="00FE51D7" w:rsidRPr="00283182" w:rsidRDefault="00FE51D7" w:rsidP="003513E9">
      <w:pPr>
        <w:pStyle w:val="Ovkniveau3"/>
        <w:numPr>
          <w:ilvl w:val="2"/>
          <w:numId w:val="9"/>
        </w:numPr>
        <w:tabs>
          <w:tab w:val="clear" w:pos="1985"/>
          <w:tab w:val="num" w:pos="1701"/>
        </w:tabs>
        <w:spacing w:line="276" w:lineRule="auto"/>
        <w:ind w:left="1701" w:hanging="425"/>
      </w:pPr>
      <w:r w:rsidRPr="00133D48">
        <w:rPr>
          <w:u w:val="single"/>
        </w:rPr>
        <w:t>Bijlage</w:t>
      </w:r>
      <w:r>
        <w:t xml:space="preserve">: </w:t>
      </w:r>
      <w:r w:rsidRPr="00283182">
        <w:t>een bijlage bij deze Overeenkomst;</w:t>
      </w:r>
    </w:p>
    <w:p w14:paraId="311CD961" w14:textId="77777777" w:rsidR="00283182" w:rsidRPr="00283182" w:rsidRDefault="00283182" w:rsidP="003513E9">
      <w:pPr>
        <w:pStyle w:val="Ovkniveau3"/>
        <w:numPr>
          <w:ilvl w:val="0"/>
          <w:numId w:val="0"/>
        </w:numPr>
        <w:tabs>
          <w:tab w:val="num" w:pos="1701"/>
        </w:tabs>
        <w:spacing w:line="276" w:lineRule="auto"/>
        <w:ind w:left="1701" w:hanging="425"/>
      </w:pPr>
    </w:p>
    <w:p w14:paraId="3ACC2FD6" w14:textId="58ACDE35" w:rsidR="00283182" w:rsidRDefault="00283182" w:rsidP="003513E9">
      <w:pPr>
        <w:pStyle w:val="Ovkniveau3"/>
        <w:tabs>
          <w:tab w:val="clear" w:pos="1247"/>
          <w:tab w:val="num" w:pos="1701"/>
        </w:tabs>
        <w:spacing w:line="276" w:lineRule="auto"/>
        <w:ind w:left="1701" w:hanging="425"/>
      </w:pPr>
      <w:bookmarkStart w:id="38" w:name="_Hlk89268074"/>
      <w:r w:rsidRPr="00133D48">
        <w:rPr>
          <w:u w:val="single"/>
        </w:rPr>
        <w:t>Contractdocumenten</w:t>
      </w:r>
      <w:r>
        <w:t xml:space="preserve">: </w:t>
      </w:r>
      <w:r w:rsidRPr="00283182">
        <w:t>de contractdocumenten uiteengezet in Artikel</w:t>
      </w:r>
      <w:r w:rsidR="00D92DDD">
        <w:t xml:space="preserve"> 2.</w:t>
      </w:r>
      <w:r w:rsidR="00163FF4">
        <w:t>3</w:t>
      </w:r>
      <w:r w:rsidRPr="00283182">
        <w:t>;</w:t>
      </w:r>
    </w:p>
    <w:p w14:paraId="729C0489" w14:textId="6174C746" w:rsidR="00E74A51" w:rsidRPr="00BA0476" w:rsidRDefault="00E74A51" w:rsidP="003513E9">
      <w:pPr>
        <w:pStyle w:val="Ovkniveau3"/>
        <w:numPr>
          <w:ilvl w:val="0"/>
          <w:numId w:val="0"/>
        </w:numPr>
        <w:tabs>
          <w:tab w:val="num" w:pos="1701"/>
        </w:tabs>
        <w:spacing w:line="276" w:lineRule="auto"/>
        <w:ind w:left="1701" w:hanging="425"/>
      </w:pPr>
      <w:bookmarkStart w:id="39" w:name="_Hlk94114953"/>
      <w:bookmarkStart w:id="40" w:name="_Hlk94175868"/>
      <w:bookmarkEnd w:id="38"/>
    </w:p>
    <w:p w14:paraId="7BB5498A" w14:textId="1E90DA42" w:rsidR="00BA0A37" w:rsidRPr="001D1556" w:rsidRDefault="00BA0A37" w:rsidP="003513E9">
      <w:pPr>
        <w:pStyle w:val="Ovkniveau3"/>
        <w:numPr>
          <w:ilvl w:val="2"/>
          <w:numId w:val="9"/>
        </w:numPr>
        <w:tabs>
          <w:tab w:val="num" w:pos="1701"/>
        </w:tabs>
        <w:spacing w:line="276" w:lineRule="auto"/>
        <w:ind w:left="1701" w:hanging="425"/>
      </w:pPr>
      <w:r w:rsidRPr="001D1556">
        <w:rPr>
          <w:u w:val="single"/>
        </w:rPr>
        <w:t>Opdrachtgever</w:t>
      </w:r>
      <w:r w:rsidRPr="001D1556">
        <w:t xml:space="preserve">: </w:t>
      </w:r>
      <w:r w:rsidR="00BA0476">
        <w:t xml:space="preserve">DEVOG </w:t>
      </w:r>
      <w:r w:rsidR="00FD2FD1">
        <w:t>B.V.</w:t>
      </w:r>
      <w:r w:rsidRPr="001D1556">
        <w:t>;</w:t>
      </w:r>
    </w:p>
    <w:bookmarkEnd w:id="39"/>
    <w:bookmarkEnd w:id="40"/>
    <w:p w14:paraId="45AB7DB0" w14:textId="77777777" w:rsidR="00283182" w:rsidRPr="00283182" w:rsidRDefault="00283182" w:rsidP="003513E9">
      <w:pPr>
        <w:pStyle w:val="Ovkniveau3"/>
        <w:numPr>
          <w:ilvl w:val="0"/>
          <w:numId w:val="0"/>
        </w:numPr>
        <w:tabs>
          <w:tab w:val="num" w:pos="1701"/>
        </w:tabs>
        <w:spacing w:line="276" w:lineRule="auto"/>
        <w:ind w:left="1701" w:hanging="425"/>
      </w:pPr>
    </w:p>
    <w:p w14:paraId="5F01986F" w14:textId="46FF6E96" w:rsidR="00283182" w:rsidRPr="00283182" w:rsidRDefault="00283182" w:rsidP="003513E9">
      <w:pPr>
        <w:pStyle w:val="Ovkniveau3"/>
        <w:tabs>
          <w:tab w:val="clear" w:pos="1247"/>
          <w:tab w:val="num" w:pos="1701"/>
        </w:tabs>
        <w:spacing w:line="276" w:lineRule="auto"/>
        <w:ind w:left="1701" w:hanging="425"/>
      </w:pPr>
      <w:r w:rsidRPr="00133D48">
        <w:rPr>
          <w:u w:val="single"/>
        </w:rPr>
        <w:t>Overeenkomst</w:t>
      </w:r>
      <w:r w:rsidRPr="00283182">
        <w:t xml:space="preserve">: onderhavige aannemingsovereenkomst; </w:t>
      </w:r>
    </w:p>
    <w:p w14:paraId="5B41CFCF" w14:textId="77777777" w:rsidR="00283182" w:rsidRPr="00283182" w:rsidRDefault="00283182" w:rsidP="003513E9">
      <w:pPr>
        <w:pStyle w:val="Ovkniveau3"/>
        <w:numPr>
          <w:ilvl w:val="0"/>
          <w:numId w:val="0"/>
        </w:numPr>
        <w:spacing w:line="276" w:lineRule="auto"/>
        <w:ind w:left="1247" w:hanging="567"/>
      </w:pPr>
    </w:p>
    <w:p w14:paraId="5353D517" w14:textId="7960A51F" w:rsidR="00510EF6" w:rsidRPr="00166240" w:rsidRDefault="00510EF6" w:rsidP="003513E9">
      <w:pPr>
        <w:pStyle w:val="Ovkniveau3"/>
        <w:tabs>
          <w:tab w:val="clear" w:pos="1247"/>
        </w:tabs>
        <w:ind w:left="1701" w:hanging="425"/>
      </w:pPr>
      <w:bookmarkStart w:id="41" w:name="_Hlk95728585"/>
      <w:bookmarkStart w:id="42" w:name="_Hlk89282169"/>
      <w:r w:rsidRPr="00191B43">
        <w:rPr>
          <w:u w:val="single"/>
        </w:rPr>
        <w:t>Planning</w:t>
      </w:r>
      <w:r w:rsidRPr="00166240">
        <w:t xml:space="preserve">: de planning voor de </w:t>
      </w:r>
      <w:r w:rsidR="00021500">
        <w:t xml:space="preserve">verdere </w:t>
      </w:r>
      <w:r w:rsidR="007D4680">
        <w:t>uitwerking en realisatie van het Werk</w:t>
      </w:r>
      <w:r w:rsidR="00191B43">
        <w:t>,</w:t>
      </w:r>
      <w:r w:rsidRPr="00166240">
        <w:t xml:space="preserve"> </w:t>
      </w:r>
      <w:r w:rsidRPr="00166240">
        <w:rPr>
          <w:bCs/>
        </w:rPr>
        <w:t xml:space="preserve">zoals beschreven in Artikel </w:t>
      </w:r>
      <w:bookmarkEnd w:id="41"/>
      <w:r w:rsidR="003513E9">
        <w:rPr>
          <w:bCs/>
        </w:rPr>
        <w:t>7.3</w:t>
      </w:r>
      <w:r w:rsidRPr="00166240">
        <w:t>.</w:t>
      </w:r>
    </w:p>
    <w:p w14:paraId="7DB651FB" w14:textId="77777777" w:rsidR="00510EF6" w:rsidRPr="00510EF6" w:rsidRDefault="00510EF6" w:rsidP="003513E9">
      <w:pPr>
        <w:pStyle w:val="Ovkniveau3"/>
        <w:numPr>
          <w:ilvl w:val="0"/>
          <w:numId w:val="0"/>
        </w:numPr>
        <w:spacing w:line="276" w:lineRule="auto"/>
        <w:ind w:left="1701" w:hanging="425"/>
      </w:pPr>
    </w:p>
    <w:p w14:paraId="678D0770" w14:textId="400E5C4F" w:rsidR="001C721E" w:rsidRPr="00D6785D" w:rsidRDefault="00E2349C" w:rsidP="003513E9">
      <w:pPr>
        <w:pStyle w:val="Ovkniveau3"/>
        <w:tabs>
          <w:tab w:val="clear" w:pos="1247"/>
        </w:tabs>
        <w:spacing w:line="276" w:lineRule="auto"/>
        <w:ind w:left="1701" w:hanging="425"/>
      </w:pPr>
      <w:r>
        <w:rPr>
          <w:u w:val="single"/>
        </w:rPr>
        <w:t>PvE</w:t>
      </w:r>
      <w:r w:rsidR="001C721E">
        <w:t xml:space="preserve">: het programma van eisen voor het Werk inclusief </w:t>
      </w:r>
      <w:r w:rsidR="00902C84">
        <w:t xml:space="preserve">het Voorlopig Ontwerp en </w:t>
      </w:r>
      <w:r w:rsidR="001C721E">
        <w:t>bijlagen</w:t>
      </w:r>
      <w:r w:rsidR="0016385E">
        <w:t xml:space="preserve"> van Opdrachtgever</w:t>
      </w:r>
      <w:r w:rsidR="002E38B7" w:rsidRPr="00D6785D">
        <w:t xml:space="preserve">, aangehecht als </w:t>
      </w:r>
      <w:r w:rsidR="00FC0865" w:rsidRPr="00D6785D">
        <w:t>Bijlage 1</w:t>
      </w:r>
      <w:r w:rsidR="001C721E" w:rsidRPr="00D6785D">
        <w:t>;</w:t>
      </w:r>
    </w:p>
    <w:bookmarkEnd w:id="42"/>
    <w:p w14:paraId="288BBA26" w14:textId="77777777" w:rsidR="00283182" w:rsidRPr="00D6785D" w:rsidRDefault="00283182" w:rsidP="003513E9">
      <w:pPr>
        <w:pStyle w:val="Ovkniveau3"/>
        <w:numPr>
          <w:ilvl w:val="0"/>
          <w:numId w:val="0"/>
        </w:numPr>
        <w:spacing w:line="276" w:lineRule="auto"/>
        <w:ind w:left="1701" w:hanging="425"/>
      </w:pPr>
    </w:p>
    <w:p w14:paraId="1371085E" w14:textId="10F78C9D" w:rsidR="00283182" w:rsidRDefault="00283182" w:rsidP="003513E9">
      <w:pPr>
        <w:pStyle w:val="Ovkniveau3"/>
        <w:tabs>
          <w:tab w:val="clear" w:pos="1247"/>
        </w:tabs>
        <w:spacing w:line="276" w:lineRule="auto"/>
        <w:ind w:left="1701" w:hanging="425"/>
      </w:pPr>
      <w:r w:rsidRPr="00D6785D">
        <w:rPr>
          <w:u w:val="single"/>
        </w:rPr>
        <w:t>UAV 2012</w:t>
      </w:r>
      <w:r w:rsidRPr="00D6785D">
        <w:t>: Uniforme Administratieve Voorwaarden voor de uitvoering van werken en van technische installatiewerken 2012</w:t>
      </w:r>
      <w:r w:rsidR="00D22E06" w:rsidRPr="00D6785D">
        <w:t xml:space="preserve">, aangehecht als </w:t>
      </w:r>
      <w:r w:rsidR="00FC0865" w:rsidRPr="00D6785D">
        <w:t>Bijlage 8</w:t>
      </w:r>
      <w:r w:rsidRPr="00D6785D">
        <w:t>;</w:t>
      </w:r>
    </w:p>
    <w:p w14:paraId="62F7654E" w14:textId="77777777" w:rsidR="00F240CC" w:rsidRPr="00283182" w:rsidRDefault="00F240CC" w:rsidP="003513E9">
      <w:pPr>
        <w:pStyle w:val="Ovkniveau3"/>
        <w:numPr>
          <w:ilvl w:val="0"/>
          <w:numId w:val="0"/>
        </w:numPr>
        <w:spacing w:line="276" w:lineRule="auto"/>
        <w:ind w:left="1701" w:hanging="425"/>
      </w:pPr>
    </w:p>
    <w:p w14:paraId="1D852B7B" w14:textId="298B0001" w:rsidR="00283182" w:rsidRDefault="00283182" w:rsidP="003513E9">
      <w:pPr>
        <w:pStyle w:val="Ovkniveau3"/>
        <w:tabs>
          <w:tab w:val="clear" w:pos="1247"/>
        </w:tabs>
        <w:spacing w:line="276" w:lineRule="auto"/>
        <w:ind w:left="1701" w:hanging="425"/>
      </w:pPr>
      <w:r w:rsidRPr="00133D48">
        <w:rPr>
          <w:u w:val="single"/>
        </w:rPr>
        <w:t>Veiligheidsplan</w:t>
      </w:r>
      <w:r w:rsidRPr="00283182">
        <w:t>:</w:t>
      </w:r>
      <w:r w:rsidR="00350F42">
        <w:t xml:space="preserve"> </w:t>
      </w:r>
      <w:r w:rsidRPr="00283182">
        <w:t xml:space="preserve">het plan als bedoeld in artikel 8.7 van het Bouwbesluit 2021 dat de Aannemer ter goedkeuring dient in te dienen bij de Opdrachtgever (en de </w:t>
      </w:r>
      <w:r w:rsidR="00350F42">
        <w:t>G</w:t>
      </w:r>
      <w:r w:rsidRPr="00283182">
        <w:t>emeente), zoals beschreven in Artikel</w:t>
      </w:r>
      <w:r w:rsidR="00F240CC">
        <w:t xml:space="preserve"> 6</w:t>
      </w:r>
      <w:r w:rsidRPr="00283182">
        <w:t>, welk plan in ieder geval een gedetailleerde omschrijving van het Werk dient te bevatten, alsmede of het Werk overlast voor omwonenden kan opleveren, welke veiligheidsvoorzieningen worden getroffen en hoe de communicatie met gebouwgebruikers en omwonenden geregeld wordt;</w:t>
      </w:r>
    </w:p>
    <w:p w14:paraId="377626EB" w14:textId="77777777" w:rsidR="00A53635" w:rsidRPr="00235F10" w:rsidRDefault="00A53635" w:rsidP="003513E9">
      <w:pPr>
        <w:pStyle w:val="Ovkniveau3"/>
        <w:numPr>
          <w:ilvl w:val="0"/>
          <w:numId w:val="0"/>
        </w:numPr>
        <w:spacing w:line="276" w:lineRule="auto"/>
        <w:ind w:left="1701" w:hanging="425"/>
      </w:pPr>
    </w:p>
    <w:p w14:paraId="16D3C339" w14:textId="38782AD2" w:rsidR="00283182" w:rsidRPr="00E66147" w:rsidRDefault="00283182" w:rsidP="003513E9">
      <w:pPr>
        <w:pStyle w:val="Ovkniveau3"/>
        <w:tabs>
          <w:tab w:val="clear" w:pos="1247"/>
        </w:tabs>
        <w:spacing w:line="276" w:lineRule="auto"/>
        <w:ind w:left="1701" w:hanging="425"/>
      </w:pPr>
      <w:r w:rsidRPr="00E66147">
        <w:rPr>
          <w:u w:val="single"/>
        </w:rPr>
        <w:t>Werk</w:t>
      </w:r>
      <w:r w:rsidRPr="00E66147">
        <w:t xml:space="preserve">: </w:t>
      </w:r>
      <w:bookmarkStart w:id="43" w:name="_Hlk94711868"/>
      <w:r w:rsidR="00F46FA5" w:rsidRPr="00E66147">
        <w:t xml:space="preserve">het </w:t>
      </w:r>
      <w:r w:rsidR="009A07B4">
        <w:t xml:space="preserve">door de Aannemer te realiseren </w:t>
      </w:r>
      <w:r w:rsidR="0075417C">
        <w:t>Warmte- en Koudenet</w:t>
      </w:r>
      <w:r w:rsidR="008D2AEF">
        <w:t>, zoals omschreven in deze Overeenkomst</w:t>
      </w:r>
      <w:r w:rsidR="00B225AD">
        <w:t xml:space="preserve">, meer in het bijzonder voor fase 0 (hoofddistributieleiding), fase 1 (aanleg </w:t>
      </w:r>
      <w:r w:rsidR="0075417C">
        <w:t>Warmte- en Koudenet</w:t>
      </w:r>
      <w:r w:rsidR="00B225AD">
        <w:t xml:space="preserve"> Fase 1 woonwijk Groenpoort), </w:t>
      </w:r>
      <w:r w:rsidR="00925C87">
        <w:t xml:space="preserve">fase 3 </w:t>
      </w:r>
      <w:r w:rsidR="00B225AD">
        <w:t xml:space="preserve">de aansluiting van de woningen Fase 1 woonwijk Groenpoort en het daarbij behorend onderhoud van dit </w:t>
      </w:r>
      <w:r w:rsidR="0075417C">
        <w:t>Warmte- en Koudenet</w:t>
      </w:r>
      <w:r w:rsidR="00FA3843" w:rsidRPr="00E66147">
        <w:t>.</w:t>
      </w:r>
      <w:bookmarkEnd w:id="43"/>
    </w:p>
    <w:p w14:paraId="07FDD301" w14:textId="77777777" w:rsidR="00F46FA5" w:rsidRDefault="00F46FA5" w:rsidP="002E38B7">
      <w:pPr>
        <w:pStyle w:val="Lijstalinea"/>
        <w:spacing w:line="276" w:lineRule="auto"/>
      </w:pPr>
    </w:p>
    <w:p w14:paraId="54F521B2" w14:textId="10FFFEC1" w:rsidR="00283182" w:rsidRPr="008341DC" w:rsidRDefault="00283182" w:rsidP="002E38B7">
      <w:pPr>
        <w:pStyle w:val="StyleOvkniveau2Justified"/>
        <w:spacing w:line="276" w:lineRule="auto"/>
        <w:rPr>
          <w:rFonts w:cs="Arial"/>
          <w:szCs w:val="22"/>
        </w:rPr>
      </w:pPr>
      <w:bookmarkStart w:id="44" w:name="_Hlk89267999"/>
      <w:r w:rsidRPr="008341DC">
        <w:rPr>
          <w:rFonts w:cs="Arial"/>
          <w:szCs w:val="22"/>
        </w:rPr>
        <w:lastRenderedPageBreak/>
        <w:t>De definities als vermeld in Artikel</w:t>
      </w:r>
      <w:r w:rsidR="004D798E">
        <w:rPr>
          <w:rFonts w:cs="Arial"/>
          <w:szCs w:val="22"/>
        </w:rPr>
        <w:t xml:space="preserve"> 1.1</w:t>
      </w:r>
      <w:r w:rsidRPr="008341DC">
        <w:rPr>
          <w:rFonts w:cs="Arial"/>
          <w:szCs w:val="22"/>
        </w:rPr>
        <w:t xml:space="preserve"> kunnen zonder verlies van hun betekenis in het enkelvoud of in het meervoud worden gebruikt. </w:t>
      </w:r>
    </w:p>
    <w:p w14:paraId="5B1A8826" w14:textId="77777777" w:rsidR="00283182" w:rsidRPr="008341DC" w:rsidRDefault="00283182" w:rsidP="002E38B7">
      <w:pPr>
        <w:pStyle w:val="StyleOvkniveau2Justified"/>
        <w:numPr>
          <w:ilvl w:val="0"/>
          <w:numId w:val="0"/>
        </w:numPr>
        <w:spacing w:line="276" w:lineRule="auto"/>
        <w:ind w:left="680"/>
        <w:rPr>
          <w:rFonts w:cs="Arial"/>
          <w:szCs w:val="22"/>
        </w:rPr>
      </w:pPr>
    </w:p>
    <w:p w14:paraId="23E5F585" w14:textId="49C2894A" w:rsidR="00283182" w:rsidRPr="008341DC" w:rsidRDefault="00283182" w:rsidP="002E38B7">
      <w:pPr>
        <w:pStyle w:val="StyleOvkniveau2Justified"/>
        <w:spacing w:line="276" w:lineRule="auto"/>
        <w:rPr>
          <w:rFonts w:cs="Arial"/>
          <w:szCs w:val="22"/>
        </w:rPr>
      </w:pPr>
      <w:r w:rsidRPr="008341DC">
        <w:rPr>
          <w:rFonts w:cs="Arial"/>
          <w:szCs w:val="22"/>
        </w:rPr>
        <w:t xml:space="preserve">De </w:t>
      </w:r>
      <w:r w:rsidR="00A07A8B">
        <w:rPr>
          <w:rFonts w:cs="Arial"/>
          <w:szCs w:val="22"/>
        </w:rPr>
        <w:t xml:space="preserve">overwegingen en </w:t>
      </w:r>
      <w:r w:rsidRPr="008341DC">
        <w:rPr>
          <w:rFonts w:cs="Arial"/>
          <w:szCs w:val="22"/>
        </w:rPr>
        <w:t xml:space="preserve">Bijlagen bij de Overeenkomst vormen een integraal onderdeel van de Overeenkomst. Waar in de Overeenkomst wordt verwezen naar een Bijlage of een Artikel, is bedoeld een verwijzing naar een Bijlage of een Artikel bij of van de Overeenkomst.  </w:t>
      </w:r>
    </w:p>
    <w:p w14:paraId="4808AF61" w14:textId="77777777" w:rsidR="00283182" w:rsidRPr="008341DC" w:rsidRDefault="00283182" w:rsidP="002E38B7">
      <w:pPr>
        <w:pStyle w:val="StyleOvkniveau2Justified"/>
        <w:numPr>
          <w:ilvl w:val="0"/>
          <w:numId w:val="0"/>
        </w:numPr>
        <w:spacing w:line="276" w:lineRule="auto"/>
        <w:ind w:left="680"/>
        <w:rPr>
          <w:rFonts w:cs="Arial"/>
          <w:szCs w:val="22"/>
        </w:rPr>
      </w:pPr>
    </w:p>
    <w:p w14:paraId="103D01B2" w14:textId="36584767" w:rsidR="00283182" w:rsidRPr="008341DC" w:rsidRDefault="00283182" w:rsidP="002E38B7">
      <w:pPr>
        <w:pStyle w:val="StyleOvkniveau2Justified"/>
        <w:spacing w:line="276" w:lineRule="auto"/>
        <w:rPr>
          <w:rFonts w:cs="Arial"/>
          <w:szCs w:val="22"/>
        </w:rPr>
      </w:pPr>
      <w:r w:rsidRPr="008341DC">
        <w:rPr>
          <w:rFonts w:cs="Arial"/>
          <w:szCs w:val="22"/>
        </w:rPr>
        <w:t xml:space="preserve">In geval van strijdigheden tussen het bepaalde in deze Overeenkomst en het bepaalde in de daarbij behorende Bijlagen, prevaleert het bepaalde in deze Overeenkomst.  </w:t>
      </w:r>
    </w:p>
    <w:bookmarkEnd w:id="29"/>
    <w:bookmarkEnd w:id="44"/>
    <w:p w14:paraId="3281C7DB" w14:textId="77777777" w:rsidR="00283182" w:rsidRPr="00283182" w:rsidRDefault="00283182" w:rsidP="002E38B7">
      <w:pPr>
        <w:pStyle w:val="Ovkniveau1"/>
        <w:numPr>
          <w:ilvl w:val="0"/>
          <w:numId w:val="0"/>
        </w:numPr>
        <w:spacing w:line="276" w:lineRule="auto"/>
        <w:ind w:left="680"/>
        <w:jc w:val="both"/>
      </w:pPr>
    </w:p>
    <w:p w14:paraId="682922AA" w14:textId="28C9D6E3" w:rsidR="0001701C" w:rsidRPr="00283182" w:rsidRDefault="002A7230" w:rsidP="002E38B7">
      <w:pPr>
        <w:pStyle w:val="Ovkniveau1"/>
        <w:tabs>
          <w:tab w:val="left" w:pos="680"/>
        </w:tabs>
        <w:spacing w:line="276" w:lineRule="auto"/>
        <w:jc w:val="both"/>
      </w:pPr>
      <w:bookmarkStart w:id="45" w:name="_Toc125897315"/>
      <w:r w:rsidRPr="00283182">
        <w:t>Opdracht</w:t>
      </w:r>
      <w:bookmarkEnd w:id="45"/>
    </w:p>
    <w:p w14:paraId="1323DA6E" w14:textId="77777777" w:rsidR="0001701C" w:rsidRPr="00283182" w:rsidRDefault="0001701C" w:rsidP="002E38B7">
      <w:pPr>
        <w:pStyle w:val="Ovkniveau1"/>
        <w:numPr>
          <w:ilvl w:val="0"/>
          <w:numId w:val="0"/>
        </w:numPr>
        <w:spacing w:line="276" w:lineRule="auto"/>
        <w:ind w:left="680"/>
        <w:jc w:val="both"/>
      </w:pPr>
    </w:p>
    <w:p w14:paraId="770EBE09" w14:textId="2E051952" w:rsidR="00283182" w:rsidRPr="003513E9" w:rsidRDefault="00283182" w:rsidP="00B57C16">
      <w:pPr>
        <w:pStyle w:val="Ovkniveau2"/>
        <w:spacing w:line="276" w:lineRule="auto"/>
        <w:jc w:val="both"/>
        <w:rPr>
          <w:b/>
          <w:szCs w:val="22"/>
        </w:rPr>
      </w:pPr>
      <w:r w:rsidRPr="00BC522E">
        <w:rPr>
          <w:szCs w:val="22"/>
        </w:rPr>
        <w:t xml:space="preserve">Opdrachtgever draagt hierbij aan Aannemer op de </w:t>
      </w:r>
      <w:r w:rsidR="00BE5A7B">
        <w:rPr>
          <w:szCs w:val="22"/>
        </w:rPr>
        <w:t>verdere uitwerking en realisatie</w:t>
      </w:r>
      <w:r w:rsidRPr="00BC522E">
        <w:rPr>
          <w:szCs w:val="22"/>
        </w:rPr>
        <w:t xml:space="preserve"> van het Werk, </w:t>
      </w:r>
      <w:r w:rsidR="00F5324D">
        <w:rPr>
          <w:szCs w:val="22"/>
        </w:rPr>
        <w:t>hetgeen</w:t>
      </w:r>
      <w:r w:rsidRPr="00BC522E">
        <w:rPr>
          <w:szCs w:val="22"/>
        </w:rPr>
        <w:t xml:space="preserve"> hierbij door Aannemer wordt aanvaard. Aannemer verplicht zich om het Werk uitsluitend uit te voeren op basis van en met inachtneming van de in </w:t>
      </w:r>
      <w:r>
        <w:rPr>
          <w:szCs w:val="22"/>
        </w:rPr>
        <w:t>A</w:t>
      </w:r>
      <w:r w:rsidRPr="00BC522E">
        <w:rPr>
          <w:szCs w:val="22"/>
        </w:rPr>
        <w:t>rtikel</w:t>
      </w:r>
      <w:r w:rsidR="00A07A8B">
        <w:rPr>
          <w:szCs w:val="22"/>
        </w:rPr>
        <w:t xml:space="preserve"> 2.2 </w:t>
      </w:r>
      <w:r w:rsidRPr="00BC522E">
        <w:rPr>
          <w:szCs w:val="22"/>
        </w:rPr>
        <w:t xml:space="preserve">vermelde </w:t>
      </w:r>
      <w:r>
        <w:rPr>
          <w:szCs w:val="22"/>
        </w:rPr>
        <w:t>C</w:t>
      </w:r>
      <w:r w:rsidRPr="00BC522E">
        <w:rPr>
          <w:szCs w:val="22"/>
        </w:rPr>
        <w:t>ontractdocumenten alsmede de wettelijke voorschriften, de beschikkingen van overheidswege, de voorschriften van openbare diensten, netbeheerders en overeenkomstig de eisen van goed en deugdelijk werk, zoals omschreven in paragraaf 6 UAV 2012.</w:t>
      </w:r>
      <w:r w:rsidR="00130A51">
        <w:rPr>
          <w:szCs w:val="22"/>
        </w:rPr>
        <w:t xml:space="preserve"> </w:t>
      </w:r>
    </w:p>
    <w:p w14:paraId="14A93809" w14:textId="77777777" w:rsidR="00382CF5" w:rsidRPr="003513E9" w:rsidRDefault="00382CF5" w:rsidP="003513E9">
      <w:pPr>
        <w:pStyle w:val="Ovkniveau2"/>
        <w:numPr>
          <w:ilvl w:val="0"/>
          <w:numId w:val="0"/>
        </w:numPr>
        <w:spacing w:line="276" w:lineRule="auto"/>
        <w:ind w:left="680"/>
        <w:jc w:val="both"/>
        <w:rPr>
          <w:b/>
          <w:szCs w:val="22"/>
        </w:rPr>
      </w:pPr>
    </w:p>
    <w:p w14:paraId="3D225D80" w14:textId="77777777" w:rsidR="00E717B8" w:rsidRPr="00E717B8" w:rsidRDefault="00E717B8" w:rsidP="003513E9">
      <w:pPr>
        <w:pStyle w:val="Ovkniveau2"/>
        <w:numPr>
          <w:ilvl w:val="0"/>
          <w:numId w:val="0"/>
        </w:numPr>
        <w:spacing w:line="276" w:lineRule="auto"/>
        <w:jc w:val="both"/>
        <w:rPr>
          <w:b/>
          <w:szCs w:val="22"/>
        </w:rPr>
      </w:pPr>
    </w:p>
    <w:p w14:paraId="333E5664" w14:textId="03A1FB26" w:rsidR="00E717B8" w:rsidRDefault="00D04790" w:rsidP="00B57C16">
      <w:pPr>
        <w:pStyle w:val="Ovkniveau2"/>
        <w:spacing w:line="276" w:lineRule="auto"/>
        <w:jc w:val="both"/>
        <w:rPr>
          <w:szCs w:val="22"/>
        </w:rPr>
      </w:pPr>
      <w:r w:rsidRPr="00D04790">
        <w:rPr>
          <w:szCs w:val="22"/>
        </w:rPr>
        <w:t>De verdere uitwerking en realisatie van h</w:t>
      </w:r>
      <w:r w:rsidR="00E717B8" w:rsidRPr="00D04790">
        <w:rPr>
          <w:szCs w:val="22"/>
        </w:rPr>
        <w:t>et Werk</w:t>
      </w:r>
      <w:r w:rsidR="00E717B8" w:rsidRPr="00E717B8">
        <w:rPr>
          <w:szCs w:val="22"/>
        </w:rPr>
        <w:t xml:space="preserve"> wordt </w:t>
      </w:r>
      <w:r w:rsidR="00F6786B">
        <w:rPr>
          <w:szCs w:val="22"/>
        </w:rPr>
        <w:t xml:space="preserve">conform de </w:t>
      </w:r>
      <w:r w:rsidR="005401FE">
        <w:rPr>
          <w:szCs w:val="22"/>
        </w:rPr>
        <w:t>C</w:t>
      </w:r>
      <w:r w:rsidR="005401FE" w:rsidRPr="00BC522E">
        <w:rPr>
          <w:szCs w:val="22"/>
        </w:rPr>
        <w:t>ontractdocumenten</w:t>
      </w:r>
      <w:r w:rsidR="00F6786B">
        <w:rPr>
          <w:szCs w:val="22"/>
        </w:rPr>
        <w:t xml:space="preserve"> </w:t>
      </w:r>
      <w:r w:rsidR="00E717B8" w:rsidRPr="00E717B8">
        <w:rPr>
          <w:szCs w:val="22"/>
        </w:rPr>
        <w:t xml:space="preserve">uitgevoerd in </w:t>
      </w:r>
      <w:r w:rsidR="00F6786B">
        <w:rPr>
          <w:szCs w:val="22"/>
        </w:rPr>
        <w:t xml:space="preserve">de volgende </w:t>
      </w:r>
      <w:r w:rsidR="00E717B8" w:rsidRPr="00E717B8">
        <w:rPr>
          <w:szCs w:val="22"/>
        </w:rPr>
        <w:t>delen;</w:t>
      </w:r>
    </w:p>
    <w:p w14:paraId="23BC7B59" w14:textId="77777777" w:rsidR="00E717B8" w:rsidRDefault="00E717B8" w:rsidP="002E38B7">
      <w:pPr>
        <w:pStyle w:val="Lijstalinea"/>
        <w:spacing w:line="276" w:lineRule="auto"/>
        <w:rPr>
          <w:szCs w:val="22"/>
        </w:rPr>
      </w:pPr>
    </w:p>
    <w:p w14:paraId="7984F717" w14:textId="087653B2" w:rsidR="00E717B8" w:rsidRPr="00E717B8" w:rsidRDefault="00F6786B" w:rsidP="003513E9">
      <w:pPr>
        <w:pStyle w:val="Ovkniveau3"/>
        <w:numPr>
          <w:ilvl w:val="4"/>
          <w:numId w:val="25"/>
        </w:numPr>
        <w:tabs>
          <w:tab w:val="clear" w:pos="2381"/>
        </w:tabs>
        <w:spacing w:line="276" w:lineRule="auto"/>
        <w:ind w:left="1701" w:hanging="283"/>
      </w:pPr>
      <w:r>
        <w:t>D</w:t>
      </w:r>
      <w:r w:rsidR="00E717B8" w:rsidRPr="00E717B8">
        <w:t xml:space="preserve">e </w:t>
      </w:r>
      <w:r w:rsidR="00BE5A7B">
        <w:t>verdere uitwerking</w:t>
      </w:r>
      <w:r w:rsidR="000F7479">
        <w:t xml:space="preserve"> </w:t>
      </w:r>
      <w:r w:rsidR="00E858CE">
        <w:t xml:space="preserve">van het ontwerp </w:t>
      </w:r>
      <w:r w:rsidR="000F7479">
        <w:t>en</w:t>
      </w:r>
      <w:r w:rsidR="00B401E6">
        <w:t xml:space="preserve"> de</w:t>
      </w:r>
      <w:r w:rsidR="000F7479">
        <w:t xml:space="preserve"> </w:t>
      </w:r>
      <w:r>
        <w:t xml:space="preserve">realisatie van het </w:t>
      </w:r>
      <w:r w:rsidR="00884F98">
        <w:t>H</w:t>
      </w:r>
      <w:r w:rsidR="00E717B8" w:rsidRPr="00E717B8">
        <w:t>oofddistributieleiding</w:t>
      </w:r>
      <w:r w:rsidR="008675FA">
        <w:t xml:space="preserve"> Fase 0</w:t>
      </w:r>
      <w:r w:rsidR="00E717B8" w:rsidRPr="00E717B8">
        <w:t xml:space="preserve"> en de </w:t>
      </w:r>
      <w:r w:rsidR="00884F98">
        <w:t>S</w:t>
      </w:r>
      <w:r w:rsidR="00E717B8" w:rsidRPr="00E717B8">
        <w:t>ubdistributieleiding van fase 1</w:t>
      </w:r>
      <w:r w:rsidR="008675FA">
        <w:t>A t/m</w:t>
      </w:r>
      <w:r w:rsidR="001526B3">
        <w:t xml:space="preserve"> fase 1D</w:t>
      </w:r>
      <w:r w:rsidR="00D04790">
        <w:t xml:space="preserve"> (zie voor fasering artikel 7.2 van deze Overeenkomst)</w:t>
      </w:r>
      <w:r>
        <w:t>;</w:t>
      </w:r>
    </w:p>
    <w:p w14:paraId="3F91A435" w14:textId="28B7A1A8" w:rsidR="00E717B8" w:rsidRDefault="00F6786B" w:rsidP="003513E9">
      <w:pPr>
        <w:pStyle w:val="Ovkniveau3"/>
        <w:numPr>
          <w:ilvl w:val="4"/>
          <w:numId w:val="25"/>
        </w:numPr>
        <w:tabs>
          <w:tab w:val="clear" w:pos="2381"/>
        </w:tabs>
        <w:spacing w:line="276" w:lineRule="auto"/>
        <w:ind w:left="1701" w:hanging="283"/>
      </w:pPr>
      <w:r>
        <w:t>D</w:t>
      </w:r>
      <w:r w:rsidRPr="00E717B8">
        <w:t xml:space="preserve">e </w:t>
      </w:r>
      <w:r w:rsidR="00BE5A7B">
        <w:t>verdere uitwerking</w:t>
      </w:r>
      <w:r w:rsidR="000F7479">
        <w:t xml:space="preserve"> </w:t>
      </w:r>
      <w:r w:rsidR="00B401E6">
        <w:t xml:space="preserve">van het ontwerp </w:t>
      </w:r>
      <w:r w:rsidR="000F7479">
        <w:t xml:space="preserve">en </w:t>
      </w:r>
      <w:r w:rsidR="00B401E6">
        <w:t xml:space="preserve">de </w:t>
      </w:r>
      <w:r>
        <w:t>realisatie van d</w:t>
      </w:r>
      <w:r w:rsidR="00E717B8" w:rsidRPr="00E717B8">
        <w:t xml:space="preserve">e </w:t>
      </w:r>
      <w:r w:rsidR="00884F98">
        <w:t>A</w:t>
      </w:r>
      <w:r w:rsidR="00E717B8" w:rsidRPr="00E717B8">
        <w:t>ansluit</w:t>
      </w:r>
      <w:r w:rsidR="00A4699F">
        <w:t xml:space="preserve">leidingen van fase </w:t>
      </w:r>
      <w:r w:rsidR="00E274C1">
        <w:t>F3</w:t>
      </w:r>
      <w:r w:rsidR="008675FA">
        <w:t>A</w:t>
      </w:r>
      <w:r w:rsidR="00E274C1">
        <w:t>, zoals beschreven in de Planning</w:t>
      </w:r>
      <w:r w:rsidR="006256CF">
        <w:t>.</w:t>
      </w:r>
    </w:p>
    <w:p w14:paraId="432C45F3" w14:textId="7EA01AAD" w:rsidR="00B401E6" w:rsidRPr="00E717B8" w:rsidRDefault="00B401E6" w:rsidP="003513E9">
      <w:pPr>
        <w:pStyle w:val="Ovkniveau3"/>
        <w:numPr>
          <w:ilvl w:val="4"/>
          <w:numId w:val="25"/>
        </w:numPr>
        <w:tabs>
          <w:tab w:val="clear" w:pos="2381"/>
        </w:tabs>
        <w:spacing w:line="276" w:lineRule="auto"/>
        <w:ind w:left="1701" w:hanging="283"/>
      </w:pPr>
      <w:r>
        <w:t xml:space="preserve">Het uitvoeren van Onderhoud van het Warmte- en Koudenet </w:t>
      </w:r>
      <w:r w:rsidR="0099399A">
        <w:t>van Fase 0</w:t>
      </w:r>
      <w:r w:rsidR="00194418">
        <w:t xml:space="preserve"> t/m Fase 1D en Fase 3A</w:t>
      </w:r>
      <w:r w:rsidR="00CE041D">
        <w:t xml:space="preserve"> conform de SLA.</w:t>
      </w:r>
    </w:p>
    <w:p w14:paraId="364E60D1" w14:textId="77777777" w:rsidR="00C64E6E" w:rsidRPr="00283182" w:rsidRDefault="00C64E6E" w:rsidP="002E38B7">
      <w:pPr>
        <w:pStyle w:val="Ovkniveau2"/>
        <w:numPr>
          <w:ilvl w:val="0"/>
          <w:numId w:val="0"/>
        </w:numPr>
        <w:spacing w:line="276" w:lineRule="auto"/>
        <w:ind w:left="680"/>
        <w:rPr>
          <w:b/>
        </w:rPr>
      </w:pPr>
    </w:p>
    <w:p w14:paraId="77E4FDC0" w14:textId="0C056BA6" w:rsidR="002A7230" w:rsidRPr="00283182" w:rsidRDefault="002A7230" w:rsidP="43DDD192">
      <w:pPr>
        <w:pStyle w:val="StyleOvkniveau2Justified"/>
        <w:spacing w:line="276" w:lineRule="auto"/>
        <w:ind w:left="1276" w:hanging="566"/>
        <w:rPr>
          <w:b/>
          <w:bCs/>
        </w:rPr>
      </w:pPr>
      <w:r>
        <w:t xml:space="preserve">Aannemer zal het Werk uitvoeren op basis van de volgende </w:t>
      </w:r>
      <w:r w:rsidR="00133D48">
        <w:t>C</w:t>
      </w:r>
      <w:r>
        <w:t>ontractdocumenten</w:t>
      </w:r>
      <w:r w:rsidR="00133D48">
        <w:t>:</w:t>
      </w:r>
    </w:p>
    <w:p w14:paraId="40DE1BAC" w14:textId="77777777" w:rsidR="00283182" w:rsidRPr="00283182" w:rsidRDefault="00283182" w:rsidP="002E38B7">
      <w:pPr>
        <w:pStyle w:val="StyleOvkniveau2Justified"/>
        <w:numPr>
          <w:ilvl w:val="0"/>
          <w:numId w:val="0"/>
        </w:numPr>
        <w:spacing w:line="276" w:lineRule="auto"/>
        <w:ind w:left="680"/>
        <w:rPr>
          <w:b/>
        </w:rPr>
      </w:pPr>
    </w:p>
    <w:p w14:paraId="2544BBF9" w14:textId="11BBFE7D" w:rsidR="00512BFA" w:rsidRPr="00512BFA" w:rsidRDefault="00512BFA" w:rsidP="003513E9">
      <w:pPr>
        <w:pStyle w:val="Ovkniveau3"/>
        <w:tabs>
          <w:tab w:val="clear" w:pos="1247"/>
        </w:tabs>
        <w:ind w:left="1701" w:hanging="283"/>
        <w:rPr>
          <w:bCs/>
        </w:rPr>
      </w:pPr>
      <w:r w:rsidRPr="00512BFA">
        <w:rPr>
          <w:bCs/>
        </w:rPr>
        <w:t>De</w:t>
      </w:r>
      <w:r w:rsidR="005D5CA8">
        <w:rPr>
          <w:bCs/>
        </w:rPr>
        <w:t>ze</w:t>
      </w:r>
      <w:r w:rsidRPr="00512BFA">
        <w:rPr>
          <w:bCs/>
        </w:rPr>
        <w:t xml:space="preserve"> Overeenkomst;</w:t>
      </w:r>
    </w:p>
    <w:p w14:paraId="66C92C9F" w14:textId="40E3B173" w:rsidR="00852059" w:rsidRPr="00F06540" w:rsidRDefault="00852059" w:rsidP="003513E9">
      <w:pPr>
        <w:pStyle w:val="Ovkniveau3"/>
        <w:tabs>
          <w:tab w:val="clear" w:pos="1247"/>
        </w:tabs>
        <w:spacing w:line="276" w:lineRule="auto"/>
        <w:ind w:left="1701" w:hanging="283"/>
        <w:rPr>
          <w:bCs/>
        </w:rPr>
      </w:pPr>
      <w:r w:rsidRPr="00F06540">
        <w:rPr>
          <w:bCs/>
        </w:rPr>
        <w:t xml:space="preserve">Het </w:t>
      </w:r>
      <w:r w:rsidR="00E274C1">
        <w:rPr>
          <w:bCs/>
        </w:rPr>
        <w:t xml:space="preserve">Programma van Eisen </w:t>
      </w:r>
      <w:r w:rsidR="009C5F46">
        <w:rPr>
          <w:bCs/>
        </w:rPr>
        <w:t>d.d</w:t>
      </w:r>
      <w:r w:rsidR="003757AA">
        <w:rPr>
          <w:bCs/>
        </w:rPr>
        <w:t>.</w:t>
      </w:r>
      <w:r w:rsidR="00E274C1">
        <w:rPr>
          <w:bCs/>
        </w:rPr>
        <w:t xml:space="preserve"> 30 januari 2023</w:t>
      </w:r>
      <w:r w:rsidR="00E274C1" w:rsidDel="00E274C1">
        <w:rPr>
          <w:bCs/>
        </w:rPr>
        <w:t xml:space="preserve"> </w:t>
      </w:r>
      <w:r w:rsidR="00357DF5">
        <w:rPr>
          <w:bCs/>
        </w:rPr>
        <w:t>(</w:t>
      </w:r>
      <w:r w:rsidR="00FC0865">
        <w:rPr>
          <w:b/>
        </w:rPr>
        <w:t>Bijlage 1</w:t>
      </w:r>
      <w:r w:rsidR="00357DF5">
        <w:rPr>
          <w:bCs/>
        </w:rPr>
        <w:t>)</w:t>
      </w:r>
      <w:r w:rsidR="00510EF6">
        <w:rPr>
          <w:bCs/>
        </w:rPr>
        <w:t xml:space="preserve">, </w:t>
      </w:r>
      <w:r w:rsidR="00510EF6" w:rsidRPr="00A563D3">
        <w:rPr>
          <w:bCs/>
        </w:rPr>
        <w:t xml:space="preserve">alsmede </w:t>
      </w:r>
      <w:r w:rsidR="00C1265C" w:rsidRPr="00A563D3">
        <w:rPr>
          <w:bCs/>
        </w:rPr>
        <w:t xml:space="preserve">elk </w:t>
      </w:r>
      <w:r w:rsidR="00510EF6" w:rsidRPr="00A563D3">
        <w:rPr>
          <w:bCs/>
        </w:rPr>
        <w:t xml:space="preserve">ontwerp </w:t>
      </w:r>
      <w:r w:rsidR="00C1265C" w:rsidRPr="00A563D3">
        <w:rPr>
          <w:bCs/>
        </w:rPr>
        <w:t xml:space="preserve">dat </w:t>
      </w:r>
      <w:r w:rsidR="00510EF6" w:rsidRPr="00A563D3">
        <w:rPr>
          <w:bCs/>
        </w:rPr>
        <w:t>wordt gerealiseerd uit hoofde van deze Overeenkomst</w:t>
      </w:r>
      <w:r w:rsidR="00F06540" w:rsidRPr="00A563D3">
        <w:rPr>
          <w:bCs/>
        </w:rPr>
        <w:t>;</w:t>
      </w:r>
    </w:p>
    <w:p w14:paraId="3BB50D29" w14:textId="3A335276" w:rsidR="0059524E" w:rsidRPr="00A563D3" w:rsidRDefault="0059524E" w:rsidP="003513E9">
      <w:pPr>
        <w:pStyle w:val="Ovkniveau3"/>
        <w:tabs>
          <w:tab w:val="clear" w:pos="1247"/>
        </w:tabs>
        <w:spacing w:line="276" w:lineRule="auto"/>
        <w:ind w:left="1701" w:hanging="283"/>
      </w:pPr>
      <w:r w:rsidRPr="00A563D3">
        <w:rPr>
          <w:szCs w:val="22"/>
        </w:rPr>
        <w:t>Algemeen tijdschema van de Aannemer</w:t>
      </w:r>
      <w:r w:rsidR="00357DF5" w:rsidRPr="00A563D3">
        <w:rPr>
          <w:szCs w:val="22"/>
        </w:rPr>
        <w:t xml:space="preserve"> </w:t>
      </w:r>
      <w:r w:rsidR="00357DF5" w:rsidRPr="00A563D3">
        <w:rPr>
          <w:bCs/>
        </w:rPr>
        <w:t>(</w:t>
      </w:r>
      <w:r w:rsidR="00FC0865">
        <w:rPr>
          <w:b/>
        </w:rPr>
        <w:t>Bijlage 2</w:t>
      </w:r>
      <w:r w:rsidR="00357DF5" w:rsidRPr="00A563D3">
        <w:rPr>
          <w:bCs/>
        </w:rPr>
        <w:t>);</w:t>
      </w:r>
    </w:p>
    <w:p w14:paraId="444BDA52" w14:textId="701FC4AE" w:rsidR="005401FE" w:rsidRPr="00F06540" w:rsidRDefault="005401FE" w:rsidP="003513E9">
      <w:pPr>
        <w:pStyle w:val="Ovkniveau3"/>
        <w:tabs>
          <w:tab w:val="clear" w:pos="1247"/>
        </w:tabs>
        <w:spacing w:line="276" w:lineRule="auto"/>
        <w:ind w:left="1701" w:hanging="283"/>
      </w:pPr>
      <w:bookmarkStart w:id="46" w:name="_Hlk94720306"/>
      <w:r>
        <w:rPr>
          <w:szCs w:val="22"/>
        </w:rPr>
        <w:t>De Inschrijving van de Aannemer, waarvan het Plan van Aanpak onderdeel uitmaakt</w:t>
      </w:r>
      <w:r w:rsidR="00357DF5">
        <w:rPr>
          <w:szCs w:val="22"/>
        </w:rPr>
        <w:t xml:space="preserve"> </w:t>
      </w:r>
      <w:r w:rsidR="00357DF5">
        <w:rPr>
          <w:bCs/>
        </w:rPr>
        <w:t>(</w:t>
      </w:r>
      <w:r w:rsidR="00FC0865">
        <w:rPr>
          <w:b/>
        </w:rPr>
        <w:t>Bijlage 3</w:t>
      </w:r>
      <w:r w:rsidR="00357DF5">
        <w:rPr>
          <w:bCs/>
        </w:rPr>
        <w:t>)</w:t>
      </w:r>
      <w:r>
        <w:rPr>
          <w:szCs w:val="22"/>
        </w:rPr>
        <w:t>;</w:t>
      </w:r>
    </w:p>
    <w:bookmarkEnd w:id="46"/>
    <w:p w14:paraId="020B649F" w14:textId="71211072" w:rsidR="000D1777" w:rsidRPr="00E702A3" w:rsidRDefault="000D1777" w:rsidP="003513E9">
      <w:pPr>
        <w:pStyle w:val="Ovkniveau3"/>
        <w:tabs>
          <w:tab w:val="clear" w:pos="1247"/>
        </w:tabs>
        <w:spacing w:line="276" w:lineRule="auto"/>
        <w:ind w:left="1701" w:hanging="283"/>
      </w:pPr>
      <w:r w:rsidRPr="00E702A3">
        <w:t>V&amp;G-plan</w:t>
      </w:r>
      <w:r w:rsidR="00CB46F2">
        <w:t>(nen)</w:t>
      </w:r>
      <w:r w:rsidRPr="00E702A3">
        <w:t xml:space="preserve"> d.d. </w:t>
      </w:r>
      <w:r w:rsidR="005401FE" w:rsidRPr="00283182">
        <w:t>[</w:t>
      </w:r>
      <w:r w:rsidR="00EE52FA">
        <w:t>datum</w:t>
      </w:r>
      <w:r w:rsidR="005401FE" w:rsidRPr="00283182">
        <w:t>]</w:t>
      </w:r>
      <w:r w:rsidR="00357DF5">
        <w:t xml:space="preserve"> </w:t>
      </w:r>
      <w:r w:rsidR="00357DF5">
        <w:rPr>
          <w:bCs/>
        </w:rPr>
        <w:t>(</w:t>
      </w:r>
      <w:r w:rsidR="00FC0865">
        <w:rPr>
          <w:b/>
        </w:rPr>
        <w:t>Bijlage 4</w:t>
      </w:r>
      <w:r w:rsidR="00357DF5">
        <w:rPr>
          <w:bCs/>
        </w:rPr>
        <w:t>);</w:t>
      </w:r>
    </w:p>
    <w:p w14:paraId="52131539" w14:textId="540AC50F" w:rsidR="00A4118D" w:rsidRPr="00E702A3" w:rsidRDefault="00A4118D" w:rsidP="003513E9">
      <w:pPr>
        <w:pStyle w:val="Ovkniveau3"/>
        <w:tabs>
          <w:tab w:val="clear" w:pos="1247"/>
        </w:tabs>
        <w:spacing w:line="276" w:lineRule="auto"/>
        <w:ind w:left="1701" w:hanging="283"/>
      </w:pPr>
      <w:r w:rsidRPr="00E702A3">
        <w:t>Model-garantieverklaring</w:t>
      </w:r>
      <w:r w:rsidR="00357DF5">
        <w:t xml:space="preserve"> </w:t>
      </w:r>
      <w:r w:rsidR="00357DF5">
        <w:rPr>
          <w:bCs/>
        </w:rPr>
        <w:t>(</w:t>
      </w:r>
      <w:r w:rsidR="00FC0865">
        <w:rPr>
          <w:b/>
        </w:rPr>
        <w:t>Bijlage 5</w:t>
      </w:r>
      <w:r w:rsidR="00357DF5">
        <w:rPr>
          <w:bCs/>
        </w:rPr>
        <w:t>);</w:t>
      </w:r>
    </w:p>
    <w:p w14:paraId="44047B7E" w14:textId="3E0D18F1" w:rsidR="00B0696B" w:rsidRDefault="00B0696B" w:rsidP="003513E9">
      <w:pPr>
        <w:pStyle w:val="Ovkniveau3"/>
        <w:tabs>
          <w:tab w:val="clear" w:pos="1247"/>
        </w:tabs>
        <w:spacing w:line="276" w:lineRule="auto"/>
        <w:ind w:left="1701" w:hanging="283"/>
      </w:pPr>
      <w:r>
        <w:t>Vergunningen, ontheffingen, toestemmingen van overheidswege (</w:t>
      </w:r>
      <w:r w:rsidR="00FC0865">
        <w:rPr>
          <w:b/>
          <w:bCs/>
        </w:rPr>
        <w:t>Bijlage 6</w:t>
      </w:r>
      <w:r>
        <w:t>);</w:t>
      </w:r>
    </w:p>
    <w:p w14:paraId="19644E86" w14:textId="4FAD1319" w:rsidR="002A7230" w:rsidRDefault="00B0696B" w:rsidP="003513E9">
      <w:pPr>
        <w:pStyle w:val="Ovkniveau3"/>
        <w:tabs>
          <w:tab w:val="clear" w:pos="1247"/>
        </w:tabs>
        <w:spacing w:line="276" w:lineRule="auto"/>
        <w:ind w:left="1701" w:hanging="283"/>
      </w:pPr>
      <w:r>
        <w:t>Het Beschrijvend Document</w:t>
      </w:r>
      <w:r w:rsidR="00CE275B">
        <w:t xml:space="preserve">, inclusief Nota’s van inlichtingen </w:t>
      </w:r>
      <w:r>
        <w:t>(</w:t>
      </w:r>
      <w:r w:rsidR="00FC0865">
        <w:rPr>
          <w:b/>
          <w:bCs/>
        </w:rPr>
        <w:t>Bijlage 7</w:t>
      </w:r>
      <w:r>
        <w:t>)</w:t>
      </w:r>
      <w:r w:rsidR="002A7230" w:rsidRPr="00E702A3">
        <w:t>.</w:t>
      </w:r>
    </w:p>
    <w:p w14:paraId="003E574C" w14:textId="15F5DD4E" w:rsidR="00CC32B0" w:rsidRPr="00E702A3" w:rsidRDefault="00CC32B0" w:rsidP="003513E9">
      <w:pPr>
        <w:pStyle w:val="Ovkniveau3"/>
        <w:tabs>
          <w:tab w:val="clear" w:pos="1247"/>
        </w:tabs>
        <w:spacing w:line="276" w:lineRule="auto"/>
        <w:ind w:left="1701" w:hanging="283"/>
      </w:pPr>
      <w:r>
        <w:t xml:space="preserve">UAV 2012 </w:t>
      </w:r>
      <w:r w:rsidRPr="00CC32B0">
        <w:rPr>
          <w:b/>
          <w:bCs/>
        </w:rPr>
        <w:t>(</w:t>
      </w:r>
      <w:r w:rsidR="00FC0865">
        <w:rPr>
          <w:b/>
          <w:bCs/>
        </w:rPr>
        <w:t>Bijlage 8</w:t>
      </w:r>
      <w:r w:rsidRPr="00CC32B0">
        <w:rPr>
          <w:b/>
          <w:bCs/>
        </w:rPr>
        <w:t>)</w:t>
      </w:r>
    </w:p>
    <w:p w14:paraId="38252D4B" w14:textId="77777777" w:rsidR="002A7230" w:rsidRPr="00283182" w:rsidRDefault="002A7230" w:rsidP="002E38B7">
      <w:pPr>
        <w:pStyle w:val="Lijstalinea"/>
        <w:widowControl/>
        <w:spacing w:line="276" w:lineRule="auto"/>
        <w:ind w:left="1080"/>
        <w:jc w:val="both"/>
      </w:pPr>
    </w:p>
    <w:p w14:paraId="6C5E2D43" w14:textId="591E92BC" w:rsidR="00133D48" w:rsidRPr="00BC522E" w:rsidRDefault="00133D48" w:rsidP="003513E9">
      <w:pPr>
        <w:pStyle w:val="Ovkniveau2"/>
        <w:tabs>
          <w:tab w:val="clear" w:pos="1390"/>
          <w:tab w:val="num" w:pos="1276"/>
        </w:tabs>
        <w:spacing w:line="276" w:lineRule="auto"/>
        <w:ind w:left="1276" w:hanging="567"/>
        <w:jc w:val="both"/>
        <w:rPr>
          <w:szCs w:val="22"/>
        </w:rPr>
      </w:pPr>
      <w:r w:rsidRPr="00BC522E">
        <w:rPr>
          <w:szCs w:val="22"/>
        </w:rPr>
        <w:t>Op het Werk zijn van toepassing de UAV 2012. In afwijking van paragraaf 2 lid 1 UAV 2012, is de UAV 2012 van toepassing indien en voor</w:t>
      </w:r>
      <w:r w:rsidR="005824AA">
        <w:rPr>
          <w:szCs w:val="22"/>
        </w:rPr>
        <w:t xml:space="preserve"> </w:t>
      </w:r>
      <w:r w:rsidRPr="00BC522E">
        <w:rPr>
          <w:szCs w:val="22"/>
        </w:rPr>
        <w:t xml:space="preserve">zover daarvan in deze </w:t>
      </w:r>
      <w:r>
        <w:rPr>
          <w:szCs w:val="22"/>
        </w:rPr>
        <w:t>O</w:t>
      </w:r>
      <w:r w:rsidRPr="00BC522E">
        <w:rPr>
          <w:szCs w:val="22"/>
        </w:rPr>
        <w:t xml:space="preserve">vereenkomst niet wordt afgeweken. Iedere afwijking van de UAV 2012 in deze </w:t>
      </w:r>
      <w:r>
        <w:rPr>
          <w:szCs w:val="22"/>
        </w:rPr>
        <w:t>O</w:t>
      </w:r>
      <w:r w:rsidRPr="00BC522E">
        <w:rPr>
          <w:szCs w:val="22"/>
        </w:rPr>
        <w:t>vereenkomst geldt als een uitdrukkelijke afwijking.</w:t>
      </w:r>
      <w:r>
        <w:rPr>
          <w:szCs w:val="22"/>
        </w:rPr>
        <w:t xml:space="preserve"> Daar waar in de UAV 2012 “directie of directievoerder” wordt aangegeven, dient “opdrachtgever” te worden verstaan.</w:t>
      </w:r>
    </w:p>
    <w:p w14:paraId="1DA45032" w14:textId="77777777" w:rsidR="002A7230" w:rsidRPr="00283182" w:rsidRDefault="002A7230" w:rsidP="002E38B7">
      <w:pPr>
        <w:pStyle w:val="Lijstalinea"/>
        <w:widowControl/>
        <w:spacing w:line="276" w:lineRule="auto"/>
        <w:ind w:left="709"/>
        <w:jc w:val="both"/>
      </w:pPr>
    </w:p>
    <w:p w14:paraId="63C65F72" w14:textId="5E22D76E" w:rsidR="00133D48" w:rsidRPr="00133D48" w:rsidRDefault="00133D48" w:rsidP="003513E9">
      <w:pPr>
        <w:pStyle w:val="Ovkniveau2"/>
        <w:tabs>
          <w:tab w:val="clear" w:pos="1390"/>
          <w:tab w:val="num" w:pos="1276"/>
        </w:tabs>
        <w:ind w:left="1276" w:hanging="566"/>
        <w:rPr>
          <w:szCs w:val="22"/>
        </w:rPr>
      </w:pPr>
      <w:r w:rsidRPr="00133D48">
        <w:rPr>
          <w:szCs w:val="22"/>
        </w:rPr>
        <w:t>In aanvulling op paragraaf 2 lid 4 UAV 2012 geldt bij tegenstrijdigheden of onduidelijkheden in de verschillende Contractdocumenten de volgende rangorde:</w:t>
      </w:r>
    </w:p>
    <w:p w14:paraId="4C4876AC" w14:textId="77777777" w:rsidR="00133D48" w:rsidRPr="00B70EF2" w:rsidRDefault="00133D48" w:rsidP="002E38B7">
      <w:pPr>
        <w:pStyle w:val="Ovkniveau2"/>
        <w:numPr>
          <w:ilvl w:val="0"/>
          <w:numId w:val="0"/>
        </w:numPr>
        <w:spacing w:line="276" w:lineRule="auto"/>
        <w:ind w:left="680"/>
        <w:jc w:val="both"/>
        <w:rPr>
          <w:szCs w:val="22"/>
        </w:rPr>
      </w:pPr>
    </w:p>
    <w:p w14:paraId="12FD91A8" w14:textId="77777777" w:rsidR="00133D48" w:rsidRPr="00B70EF2" w:rsidRDefault="00133D48" w:rsidP="003513E9">
      <w:pPr>
        <w:pStyle w:val="Ovkniveau3"/>
        <w:tabs>
          <w:tab w:val="clear" w:pos="1247"/>
          <w:tab w:val="num" w:pos="1560"/>
        </w:tabs>
        <w:spacing w:line="276" w:lineRule="auto"/>
        <w:ind w:left="1560" w:hanging="284"/>
        <w:rPr>
          <w:szCs w:val="22"/>
        </w:rPr>
      </w:pPr>
      <w:r w:rsidRPr="00B70EF2">
        <w:rPr>
          <w:szCs w:val="22"/>
        </w:rPr>
        <w:t>De schriftelijk goedgekeurde notulen van de bouwvergadering</w:t>
      </w:r>
      <w:r>
        <w:rPr>
          <w:szCs w:val="22"/>
        </w:rPr>
        <w:t>;</w:t>
      </w:r>
      <w:r w:rsidRPr="00B70EF2">
        <w:rPr>
          <w:szCs w:val="22"/>
        </w:rPr>
        <w:t xml:space="preserve"> </w:t>
      </w:r>
    </w:p>
    <w:p w14:paraId="24C9A676" w14:textId="57E0C1EF" w:rsidR="00133D48" w:rsidRPr="00141C7D" w:rsidRDefault="00133D48" w:rsidP="003513E9">
      <w:pPr>
        <w:pStyle w:val="Ovkniveau3"/>
        <w:numPr>
          <w:ilvl w:val="2"/>
          <w:numId w:val="22"/>
        </w:numPr>
        <w:tabs>
          <w:tab w:val="clear" w:pos="1247"/>
          <w:tab w:val="num" w:pos="1560"/>
        </w:tabs>
        <w:spacing w:line="276" w:lineRule="auto"/>
        <w:ind w:left="1560" w:hanging="284"/>
        <w:rPr>
          <w:color w:val="0000FF"/>
          <w:szCs w:val="22"/>
          <w:u w:val="double"/>
        </w:rPr>
      </w:pPr>
      <w:r w:rsidRPr="00B70EF2">
        <w:rPr>
          <w:szCs w:val="22"/>
        </w:rPr>
        <w:t xml:space="preserve">De Overeenkomst excl. </w:t>
      </w:r>
      <w:r>
        <w:rPr>
          <w:szCs w:val="22"/>
        </w:rPr>
        <w:t>B</w:t>
      </w:r>
      <w:r w:rsidRPr="00B70EF2">
        <w:rPr>
          <w:szCs w:val="22"/>
        </w:rPr>
        <w:t>ijlagen</w:t>
      </w:r>
      <w:r>
        <w:rPr>
          <w:szCs w:val="22"/>
        </w:rPr>
        <w:t>;</w:t>
      </w:r>
    </w:p>
    <w:p w14:paraId="647CCE54" w14:textId="4C829E3C" w:rsidR="00141C7D" w:rsidRPr="00B70EF2" w:rsidRDefault="00141C7D" w:rsidP="003513E9">
      <w:pPr>
        <w:pStyle w:val="Ovkniveau3"/>
        <w:numPr>
          <w:ilvl w:val="2"/>
          <w:numId w:val="22"/>
        </w:numPr>
        <w:tabs>
          <w:tab w:val="clear" w:pos="1247"/>
          <w:tab w:val="num" w:pos="1560"/>
        </w:tabs>
        <w:spacing w:line="276" w:lineRule="auto"/>
        <w:ind w:left="1560" w:hanging="284"/>
        <w:rPr>
          <w:color w:val="0000FF"/>
          <w:szCs w:val="22"/>
          <w:u w:val="double"/>
        </w:rPr>
      </w:pPr>
      <w:r>
        <w:rPr>
          <w:szCs w:val="22"/>
        </w:rPr>
        <w:t xml:space="preserve">Het </w:t>
      </w:r>
      <w:r w:rsidR="00DF6493">
        <w:rPr>
          <w:szCs w:val="22"/>
        </w:rPr>
        <w:t xml:space="preserve">PvE </w:t>
      </w:r>
      <w:r w:rsidR="005D5CA8">
        <w:rPr>
          <w:szCs w:val="22"/>
        </w:rPr>
        <w:t xml:space="preserve">inclusief </w:t>
      </w:r>
      <w:r w:rsidR="00635EF3">
        <w:rPr>
          <w:szCs w:val="22"/>
        </w:rPr>
        <w:t>Voorlopig Ontwerp</w:t>
      </w:r>
      <w:r>
        <w:rPr>
          <w:szCs w:val="22"/>
        </w:rPr>
        <w:t>;</w:t>
      </w:r>
    </w:p>
    <w:p w14:paraId="0914E2AA" w14:textId="3B94BC2B" w:rsidR="00133D48" w:rsidRDefault="00133D48" w:rsidP="003513E9">
      <w:pPr>
        <w:pStyle w:val="Ovkniveau3"/>
        <w:numPr>
          <w:ilvl w:val="2"/>
          <w:numId w:val="22"/>
        </w:numPr>
        <w:tabs>
          <w:tab w:val="clear" w:pos="1247"/>
          <w:tab w:val="num" w:pos="1560"/>
        </w:tabs>
        <w:spacing w:line="276" w:lineRule="auto"/>
        <w:ind w:left="1560" w:hanging="284"/>
        <w:jc w:val="left"/>
        <w:rPr>
          <w:szCs w:val="22"/>
        </w:rPr>
      </w:pPr>
      <w:bookmarkStart w:id="47" w:name="_Hlk89283431"/>
      <w:r w:rsidRPr="0088514B">
        <w:rPr>
          <w:szCs w:val="22"/>
        </w:rPr>
        <w:t>De overige Bijlagen bij deze Overeenkomst;</w:t>
      </w:r>
    </w:p>
    <w:p w14:paraId="5403A060" w14:textId="57A6EF1D" w:rsidR="0059524E" w:rsidRPr="0088514B" w:rsidRDefault="0059524E" w:rsidP="003513E9">
      <w:pPr>
        <w:pStyle w:val="Ovkniveau3"/>
        <w:numPr>
          <w:ilvl w:val="2"/>
          <w:numId w:val="22"/>
        </w:numPr>
        <w:tabs>
          <w:tab w:val="clear" w:pos="1247"/>
          <w:tab w:val="num" w:pos="1560"/>
        </w:tabs>
        <w:spacing w:line="276" w:lineRule="auto"/>
        <w:ind w:left="1560" w:hanging="284"/>
        <w:jc w:val="left"/>
        <w:rPr>
          <w:szCs w:val="22"/>
        </w:rPr>
      </w:pPr>
      <w:r>
        <w:rPr>
          <w:szCs w:val="22"/>
        </w:rPr>
        <w:t>De Inschrijving van de Aannemer;</w:t>
      </w:r>
    </w:p>
    <w:bookmarkEnd w:id="47"/>
    <w:p w14:paraId="4D407633" w14:textId="77777777" w:rsidR="00133D48" w:rsidRPr="00B70EF2" w:rsidRDefault="00133D48" w:rsidP="003513E9">
      <w:pPr>
        <w:pStyle w:val="Ovkniveau3"/>
        <w:numPr>
          <w:ilvl w:val="2"/>
          <w:numId w:val="22"/>
        </w:numPr>
        <w:tabs>
          <w:tab w:val="clear" w:pos="1247"/>
          <w:tab w:val="num" w:pos="1560"/>
        </w:tabs>
        <w:spacing w:line="276" w:lineRule="auto"/>
        <w:ind w:left="1560" w:hanging="284"/>
        <w:rPr>
          <w:color w:val="0000FF"/>
          <w:szCs w:val="22"/>
          <w:u w:val="double"/>
        </w:rPr>
      </w:pPr>
      <w:r w:rsidRPr="00B70EF2">
        <w:rPr>
          <w:szCs w:val="22"/>
        </w:rPr>
        <w:t>De UAV 2012.</w:t>
      </w:r>
    </w:p>
    <w:p w14:paraId="5B06F80E" w14:textId="1DD45A8B" w:rsidR="00CC78A7" w:rsidRDefault="00CC78A7" w:rsidP="002E38B7">
      <w:pPr>
        <w:pStyle w:val="Lijstalinea"/>
        <w:widowControl/>
        <w:spacing w:line="276" w:lineRule="auto"/>
        <w:ind w:left="1080"/>
        <w:jc w:val="both"/>
      </w:pPr>
    </w:p>
    <w:p w14:paraId="76A23AF1" w14:textId="4C2DA226" w:rsidR="00F748F2" w:rsidRDefault="00F748F2" w:rsidP="003513E9">
      <w:pPr>
        <w:pStyle w:val="Lijstalinea"/>
        <w:widowControl/>
        <w:spacing w:line="276" w:lineRule="auto"/>
        <w:ind w:left="1134" w:hanging="425"/>
        <w:jc w:val="both"/>
      </w:pPr>
      <w:r>
        <w:t>2.</w:t>
      </w:r>
      <w:r w:rsidR="009B412A">
        <w:t>6</w:t>
      </w:r>
      <w:r>
        <w:tab/>
        <w:t>Opdrachtgever behoudt zich het recht voor om voor de realisatie</w:t>
      </w:r>
      <w:r w:rsidR="00F909A4">
        <w:t xml:space="preserve">, de aansluiting en het onderhoud </w:t>
      </w:r>
      <w:r>
        <w:t xml:space="preserve">van het </w:t>
      </w:r>
      <w:r w:rsidR="0075417C">
        <w:t>Warmte- en Koudenet</w:t>
      </w:r>
      <w:r>
        <w:t xml:space="preserve"> Fase 2 woonwijk Groenpoort, een Onderhandelingsprocedure zonder aankondiging, zoals bedoeld in artikel </w:t>
      </w:r>
      <w:r w:rsidR="00F909A4">
        <w:t>3.38</w:t>
      </w:r>
      <w:r>
        <w:t xml:space="preserve"> Aanbestedingswet 2012</w:t>
      </w:r>
      <w:r w:rsidR="00F909A4">
        <w:t xml:space="preserve"> met Aannemer </w:t>
      </w:r>
      <w:r w:rsidR="00A6469D">
        <w:t xml:space="preserve">te voeren, waarmee </w:t>
      </w:r>
      <w:r>
        <w:t xml:space="preserve">tot een nieuwe overeenkomst </w:t>
      </w:r>
      <w:r w:rsidR="00A6469D">
        <w:t>kan worden gekomen (herhalingsopdracht) met betrekking tot</w:t>
      </w:r>
      <w:r>
        <w:t xml:space="preserve"> de woning van Fase 2 woonwijk Groenpoort</w:t>
      </w:r>
      <w:r w:rsidR="00A6469D">
        <w:t xml:space="preserve">, die </w:t>
      </w:r>
      <w:r>
        <w:t xml:space="preserve">op het hetzelfde </w:t>
      </w:r>
      <w:r w:rsidR="0075417C">
        <w:t>Warmte- en Koudenet</w:t>
      </w:r>
      <w:r>
        <w:t xml:space="preserve">werk als Fase 1 woonwijk Groenpoort kan worden aangesloten. </w:t>
      </w:r>
      <w:r w:rsidR="003757AA">
        <w:t xml:space="preserve">Aannemer </w:t>
      </w:r>
      <w:r>
        <w:t>kan aan deze bepaling verder geen rechten ontlenen.</w:t>
      </w:r>
    </w:p>
    <w:p w14:paraId="32B99297" w14:textId="77777777" w:rsidR="00F748F2" w:rsidRDefault="00F748F2" w:rsidP="005D5CA8">
      <w:pPr>
        <w:pStyle w:val="Lijstalinea"/>
        <w:widowControl/>
        <w:spacing w:line="276" w:lineRule="auto"/>
        <w:ind w:left="709" w:hanging="709"/>
        <w:jc w:val="both"/>
      </w:pPr>
    </w:p>
    <w:p w14:paraId="24AF6A03" w14:textId="79B9B383" w:rsidR="00F5290D" w:rsidRPr="00283182" w:rsidRDefault="002A7230" w:rsidP="002E38B7">
      <w:pPr>
        <w:pStyle w:val="Ovkniveau1"/>
        <w:spacing w:line="276" w:lineRule="auto"/>
        <w:jc w:val="both"/>
      </w:pPr>
      <w:bookmarkStart w:id="48" w:name="_Toc125897316"/>
      <w:r w:rsidRPr="00283182">
        <w:t>Aanneemsom</w:t>
      </w:r>
      <w:r w:rsidR="00A76446" w:rsidRPr="00283182">
        <w:t xml:space="preserve"> en betaling</w:t>
      </w:r>
      <w:bookmarkEnd w:id="48"/>
    </w:p>
    <w:p w14:paraId="7882B59A" w14:textId="77777777" w:rsidR="00F5290D" w:rsidRPr="00283182" w:rsidRDefault="00F5290D" w:rsidP="002E38B7">
      <w:pPr>
        <w:pStyle w:val="Ovkniveau1"/>
        <w:numPr>
          <w:ilvl w:val="0"/>
          <w:numId w:val="0"/>
        </w:numPr>
        <w:spacing w:line="276" w:lineRule="auto"/>
        <w:ind w:left="680"/>
        <w:jc w:val="both"/>
      </w:pPr>
    </w:p>
    <w:p w14:paraId="497DBDD8" w14:textId="7185A552" w:rsidR="002A7230" w:rsidRPr="007E2068" w:rsidRDefault="002A7230" w:rsidP="002E38B7">
      <w:pPr>
        <w:pStyle w:val="StyleOvkniveau2Justified"/>
        <w:spacing w:line="276" w:lineRule="auto"/>
        <w:rPr>
          <w:b/>
        </w:rPr>
      </w:pPr>
      <w:bookmarkStart w:id="49" w:name="_Ref72946626"/>
      <w:r w:rsidRPr="00283182">
        <w:t xml:space="preserve">De </w:t>
      </w:r>
      <w:r w:rsidR="00934332">
        <w:t>A</w:t>
      </w:r>
      <w:r w:rsidRPr="00283182">
        <w:t xml:space="preserve">anneemsom voor </w:t>
      </w:r>
      <w:r w:rsidR="00141C7D">
        <w:t xml:space="preserve">de verdere uitwerking en realisatie van </w:t>
      </w:r>
      <w:r w:rsidRPr="00283182">
        <w:t xml:space="preserve">het Werk bedraagt in totaal </w:t>
      </w:r>
      <w:r w:rsidR="00570D02" w:rsidRPr="00283182">
        <w:t>EUR</w:t>
      </w:r>
      <w:r w:rsidR="0066240F" w:rsidRPr="00283182">
        <w:t xml:space="preserve"> </w:t>
      </w:r>
      <w:r w:rsidR="00974176" w:rsidRPr="00283182">
        <w:t>[</w:t>
      </w:r>
      <w:r w:rsidR="008B0A57" w:rsidRPr="00283182">
        <w:rPr>
          <w:highlight w:val="darkGray"/>
        </w:rPr>
        <w:t>●</w:t>
      </w:r>
      <w:r w:rsidR="00974176" w:rsidRPr="00283182">
        <w:t>]</w:t>
      </w:r>
      <w:r w:rsidRPr="00283182">
        <w:t xml:space="preserve"> inclusief opslagen, exclusief 21% BTW (zegge: </w:t>
      </w:r>
      <w:r w:rsidR="00974176" w:rsidRPr="00283182">
        <w:t>[</w:t>
      </w:r>
      <w:r w:rsidR="008B0A57" w:rsidRPr="00283182">
        <w:rPr>
          <w:highlight w:val="darkGray"/>
        </w:rPr>
        <w:t>●</w:t>
      </w:r>
      <w:r w:rsidR="00974176" w:rsidRPr="00283182">
        <w:t>]</w:t>
      </w:r>
      <w:r w:rsidRPr="00283182">
        <w:t xml:space="preserve"> euro) en </w:t>
      </w:r>
      <w:bookmarkStart w:id="50" w:name="_Hlk96675187"/>
      <w:r w:rsidR="001B7C53">
        <w:t xml:space="preserve">zal worden geïndexeerd </w:t>
      </w:r>
      <w:bookmarkEnd w:id="50"/>
      <w:r w:rsidR="003513E9">
        <w:t>conform de prijsindexatie zoals benoemd in de Inschrijving van Aannemer</w:t>
      </w:r>
      <w:r w:rsidRPr="00283182">
        <w:t xml:space="preserve">. </w:t>
      </w:r>
      <w:bookmarkEnd w:id="49"/>
      <w:r w:rsidR="007E2068" w:rsidRPr="007E2068">
        <w:t xml:space="preserve">Ook dient </w:t>
      </w:r>
      <w:r w:rsidR="007E2068">
        <w:t xml:space="preserve">de risico regeling </w:t>
      </w:r>
      <w:r w:rsidR="007E2068" w:rsidRPr="007E2068">
        <w:t>zoals benoemd in de Inschrijving van Aannemer</w:t>
      </w:r>
      <w:r w:rsidR="007E2068" w:rsidRPr="007E2068">
        <w:t xml:space="preserve"> te zijn </w:t>
      </w:r>
      <w:r w:rsidR="007E2068">
        <w:t>inbegrepen</w:t>
      </w:r>
      <w:r w:rsidR="00923A14">
        <w:t>. Zie paragraaf 9.4 van het Beschrijvend Document (Bijlage 7).</w:t>
      </w:r>
    </w:p>
    <w:p w14:paraId="0D487088" w14:textId="77777777" w:rsidR="00235704" w:rsidRPr="003F2596" w:rsidRDefault="00235704" w:rsidP="00235704">
      <w:pPr>
        <w:pStyle w:val="StyleOvkniveau2Justified"/>
        <w:numPr>
          <w:ilvl w:val="0"/>
          <w:numId w:val="0"/>
        </w:numPr>
        <w:spacing w:line="276" w:lineRule="auto"/>
        <w:ind w:left="680"/>
        <w:rPr>
          <w:b/>
        </w:rPr>
      </w:pPr>
    </w:p>
    <w:p w14:paraId="4650C0AB" w14:textId="33DC6462" w:rsidR="003C15BC" w:rsidRPr="00D5391B" w:rsidRDefault="009E5750" w:rsidP="009E5750">
      <w:pPr>
        <w:pStyle w:val="StyleOvkniveau2Justified"/>
        <w:spacing w:line="276" w:lineRule="auto"/>
      </w:pPr>
      <w:r w:rsidRPr="00D5391B">
        <w:t xml:space="preserve">Indien bij de uitvoering van deze Overeenkomst blijkt dat een wijziging van de woningaantallen en/of verkaveling zoals benoemd in Bijlage C </w:t>
      </w:r>
      <w:r w:rsidR="00D5391B" w:rsidRPr="00D5391B">
        <w:t xml:space="preserve">bij het Beschrijvend Document </w:t>
      </w:r>
      <w:r w:rsidRPr="00D5391B">
        <w:t xml:space="preserve">gewenst is, heeft Opdrachtgever de mogelijkheid om de woningaantallen te wijzigen en/of de mate van verkaveling aan te passen in afwijking van de uitgangspunten als opgenomen in Bijlage C. De wijziging van het aantal woningen zal beperkt blijven tot een maximum van </w:t>
      </w:r>
      <w:r w:rsidR="005D5CA8">
        <w:t>5% meer of minder</w:t>
      </w:r>
      <w:r w:rsidRPr="00D5391B">
        <w:t xml:space="preserve"> woningen. Wijziging </w:t>
      </w:r>
      <w:r w:rsidR="00094EEB">
        <w:t xml:space="preserve">als gevolg van </w:t>
      </w:r>
      <w:r w:rsidR="0064570C">
        <w:t>herverkaveling</w:t>
      </w:r>
      <w:r w:rsidR="00737616">
        <w:t xml:space="preserve"> en/of aantal woningen</w:t>
      </w:r>
      <w:r w:rsidR="0064570C">
        <w:t xml:space="preserve"> </w:t>
      </w:r>
      <w:r w:rsidR="00275B42">
        <w:t>zullen worden verreken</w:t>
      </w:r>
      <w:r w:rsidR="0058360D">
        <w:t xml:space="preserve">d. </w:t>
      </w:r>
    </w:p>
    <w:p w14:paraId="77E8ECB2" w14:textId="77777777" w:rsidR="002A7230" w:rsidRPr="00283182" w:rsidRDefault="002A7230" w:rsidP="002E38B7">
      <w:pPr>
        <w:pStyle w:val="Lijstalinea"/>
        <w:widowControl/>
        <w:spacing w:line="276" w:lineRule="auto"/>
        <w:ind w:left="680"/>
        <w:jc w:val="both"/>
        <w:rPr>
          <w:b/>
        </w:rPr>
      </w:pPr>
    </w:p>
    <w:p w14:paraId="3DCD51B7" w14:textId="043ABAAC" w:rsidR="00F5290D" w:rsidRPr="00133D48" w:rsidRDefault="002A7230" w:rsidP="002E38B7">
      <w:pPr>
        <w:pStyle w:val="StyleOvkniveau2Justified"/>
        <w:spacing w:line="276" w:lineRule="auto"/>
        <w:rPr>
          <w:b/>
        </w:rPr>
      </w:pPr>
      <w:r w:rsidRPr="00283182">
        <w:t xml:space="preserve">In aanvulling op onder andere paragraaf 6 lid 3 UAV 2012 zijn in het bedrag van de </w:t>
      </w:r>
      <w:r w:rsidR="00934332">
        <w:t>A</w:t>
      </w:r>
      <w:r w:rsidRPr="00283182">
        <w:t>anneemsom begrepen:</w:t>
      </w:r>
    </w:p>
    <w:p w14:paraId="3576AD9E" w14:textId="77777777" w:rsidR="00133D48" w:rsidRDefault="00133D48" w:rsidP="002E38B7">
      <w:pPr>
        <w:pStyle w:val="Lijstalinea"/>
        <w:spacing w:line="276" w:lineRule="auto"/>
        <w:rPr>
          <w:b/>
        </w:rPr>
      </w:pPr>
    </w:p>
    <w:p w14:paraId="734637B0" w14:textId="07E0F3FC" w:rsidR="0062412F" w:rsidRPr="00BC522E" w:rsidRDefault="0062412F" w:rsidP="003513E9">
      <w:pPr>
        <w:pStyle w:val="Ovkniveau3"/>
        <w:tabs>
          <w:tab w:val="clear" w:pos="1247"/>
          <w:tab w:val="num" w:pos="1701"/>
        </w:tabs>
        <w:spacing w:line="276" w:lineRule="auto"/>
        <w:ind w:left="1701" w:hanging="283"/>
        <w:rPr>
          <w:b/>
        </w:rPr>
      </w:pPr>
      <w:r w:rsidRPr="00BC522E">
        <w:t>Belastingen en heffingen zoals precariokosten voor tijdelijke ingebruikneming van terreinen</w:t>
      </w:r>
      <w:r w:rsidR="00B80C1C">
        <w:t xml:space="preserve"> en</w:t>
      </w:r>
      <w:r w:rsidR="00635EF3" w:rsidRPr="00635EF3">
        <w:t xml:space="preserve"> </w:t>
      </w:r>
      <w:r w:rsidR="00B80C1C">
        <w:t>(b</w:t>
      </w:r>
      <w:r w:rsidR="00635EF3" w:rsidRPr="00635EF3">
        <w:t>ouw)leges</w:t>
      </w:r>
      <w:r w:rsidRPr="00BC522E">
        <w:t>;</w:t>
      </w:r>
    </w:p>
    <w:p w14:paraId="67D34E2D" w14:textId="5AC198B9" w:rsidR="0062412F" w:rsidRPr="00BC522E" w:rsidRDefault="0062412F" w:rsidP="003513E9">
      <w:pPr>
        <w:pStyle w:val="Ovkniveau3"/>
        <w:tabs>
          <w:tab w:val="clear" w:pos="1247"/>
          <w:tab w:val="num" w:pos="1701"/>
        </w:tabs>
        <w:spacing w:line="276" w:lineRule="auto"/>
        <w:ind w:left="1701" w:hanging="283"/>
      </w:pPr>
      <w:r w:rsidRPr="00BC522E">
        <w:t xml:space="preserve">Tijdelijke aansluitkosten tijdens de </w:t>
      </w:r>
      <w:r w:rsidR="00141C7D">
        <w:t xml:space="preserve">realisatie </w:t>
      </w:r>
      <w:r w:rsidRPr="00BC522E">
        <w:t>voor elektriciteit, riolering, communicatie en water;</w:t>
      </w:r>
    </w:p>
    <w:p w14:paraId="306AFC46" w14:textId="7A91D879" w:rsidR="0062412F" w:rsidRPr="00BC522E" w:rsidRDefault="0062412F" w:rsidP="003513E9">
      <w:pPr>
        <w:pStyle w:val="Ovkniveau3"/>
        <w:tabs>
          <w:tab w:val="clear" w:pos="1247"/>
          <w:tab w:val="num" w:pos="1701"/>
        </w:tabs>
        <w:spacing w:line="276" w:lineRule="auto"/>
        <w:ind w:left="1701" w:hanging="283"/>
      </w:pPr>
      <w:r w:rsidRPr="00BC522E">
        <w:t xml:space="preserve">Uitvoeringscoördinatie </w:t>
      </w:r>
      <w:r w:rsidR="00CA73D4">
        <w:t>als bedoeld in artikel 13 van deze Overeenkomst</w:t>
      </w:r>
      <w:r w:rsidRPr="00BC522E">
        <w:t>;</w:t>
      </w:r>
    </w:p>
    <w:p w14:paraId="135CE0CD" w14:textId="25DE0722" w:rsidR="0062412F" w:rsidRPr="00BC522E" w:rsidRDefault="0060074F" w:rsidP="003513E9">
      <w:pPr>
        <w:pStyle w:val="Ovkniveau3"/>
        <w:tabs>
          <w:tab w:val="clear" w:pos="1247"/>
          <w:tab w:val="num" w:pos="1701"/>
        </w:tabs>
        <w:spacing w:line="276" w:lineRule="auto"/>
        <w:ind w:left="1701" w:hanging="283"/>
      </w:pPr>
      <w:r>
        <w:t>Het opstellen van de ontwerpen (Definitief Ontwerp en Uitvoeringsgereed Ontwerp) en het verder u</w:t>
      </w:r>
      <w:r w:rsidR="0062412F" w:rsidRPr="00BC522E">
        <w:t>itwerken tekenwerk, zijnde de productietekeningen, revisietekeningen</w:t>
      </w:r>
      <w:r w:rsidR="00C14836">
        <w:t xml:space="preserve"> en</w:t>
      </w:r>
      <w:r w:rsidR="0062412F" w:rsidRPr="00BC522E">
        <w:t xml:space="preserve"> detai</w:t>
      </w:r>
      <w:r w:rsidR="00C14836">
        <w:t>ls</w:t>
      </w:r>
      <w:r w:rsidR="0062412F" w:rsidRPr="00BC522E">
        <w:t>;</w:t>
      </w:r>
    </w:p>
    <w:p w14:paraId="6D28C401" w14:textId="77777777" w:rsidR="0062412F" w:rsidRPr="00BC522E" w:rsidRDefault="0062412F" w:rsidP="003513E9">
      <w:pPr>
        <w:pStyle w:val="Ovkniveau3"/>
        <w:tabs>
          <w:tab w:val="clear" w:pos="1247"/>
          <w:tab w:val="num" w:pos="1701"/>
        </w:tabs>
        <w:spacing w:line="276" w:lineRule="auto"/>
        <w:ind w:left="1701" w:hanging="283"/>
      </w:pPr>
      <w:r w:rsidRPr="00BC522E">
        <w:t>Deelberekeningen constructie volgens demarcatiestaat constructeur;</w:t>
      </w:r>
    </w:p>
    <w:p w14:paraId="4FF448A8" w14:textId="77777777" w:rsidR="0062412F" w:rsidRPr="00BC522E" w:rsidRDefault="0062412F" w:rsidP="003513E9">
      <w:pPr>
        <w:pStyle w:val="Ovkniveau3"/>
        <w:tabs>
          <w:tab w:val="clear" w:pos="1247"/>
          <w:tab w:val="num" w:pos="1701"/>
        </w:tabs>
        <w:spacing w:line="276" w:lineRule="auto"/>
        <w:ind w:left="1701" w:hanging="283"/>
      </w:pPr>
      <w:r w:rsidRPr="00BC522E">
        <w:t>Installatieadvies vertalen naar productietekeningen en revisietekeningen;</w:t>
      </w:r>
    </w:p>
    <w:p w14:paraId="76FED9DA" w14:textId="77777777" w:rsidR="0062412F" w:rsidRPr="00510EF6" w:rsidRDefault="0062412F" w:rsidP="003513E9">
      <w:pPr>
        <w:pStyle w:val="Ovkniveau3"/>
        <w:tabs>
          <w:tab w:val="clear" w:pos="1247"/>
          <w:tab w:val="num" w:pos="1701"/>
        </w:tabs>
        <w:spacing w:line="276" w:lineRule="auto"/>
        <w:ind w:left="1701" w:hanging="283"/>
      </w:pPr>
      <w:r w:rsidRPr="00510EF6">
        <w:t>Coördinatie aansluitingen op openbare ruimte;</w:t>
      </w:r>
    </w:p>
    <w:p w14:paraId="29F867F9" w14:textId="77777777" w:rsidR="0062412F" w:rsidRPr="00510EF6" w:rsidRDefault="0062412F" w:rsidP="003513E9">
      <w:pPr>
        <w:pStyle w:val="Ovkniveau3"/>
        <w:tabs>
          <w:tab w:val="clear" w:pos="1247"/>
          <w:tab w:val="num" w:pos="1701"/>
        </w:tabs>
        <w:spacing w:line="276" w:lineRule="auto"/>
        <w:ind w:left="1701" w:hanging="283"/>
      </w:pPr>
      <w:r w:rsidRPr="00510EF6">
        <w:t>Coördinatie aansluiting op het openbaar terrein;</w:t>
      </w:r>
    </w:p>
    <w:p w14:paraId="3D602DBE" w14:textId="39A7A38F" w:rsidR="002A7230" w:rsidRDefault="0062412F" w:rsidP="003513E9">
      <w:pPr>
        <w:pStyle w:val="Ovkniveau3"/>
        <w:tabs>
          <w:tab w:val="clear" w:pos="1247"/>
          <w:tab w:val="num" w:pos="1701"/>
        </w:tabs>
        <w:spacing w:line="276" w:lineRule="auto"/>
        <w:ind w:left="1701" w:hanging="283"/>
      </w:pPr>
      <w:r w:rsidRPr="00BC522E">
        <w:t>Coördinatie werkzaamheden derden</w:t>
      </w:r>
      <w:r>
        <w:t xml:space="preserve"> in het kader van het Werk</w:t>
      </w:r>
      <w:r w:rsidR="006256CF">
        <w:t>.</w:t>
      </w:r>
    </w:p>
    <w:p w14:paraId="5B56D15B" w14:textId="77777777" w:rsidR="006256CF" w:rsidRPr="00283182" w:rsidRDefault="006256CF" w:rsidP="002E38B7">
      <w:pPr>
        <w:pStyle w:val="Ovkniveau3"/>
        <w:numPr>
          <w:ilvl w:val="0"/>
          <w:numId w:val="0"/>
        </w:numPr>
        <w:spacing w:line="276" w:lineRule="auto"/>
        <w:ind w:left="1247"/>
      </w:pPr>
    </w:p>
    <w:p w14:paraId="2DC7A62B" w14:textId="43A783E3" w:rsidR="002A7230" w:rsidRDefault="002A7230" w:rsidP="002E38B7">
      <w:pPr>
        <w:pStyle w:val="StyleOvkniveau2Justified"/>
        <w:spacing w:line="276" w:lineRule="auto"/>
      </w:pPr>
      <w:r w:rsidRPr="00283182">
        <w:t>In aanvulling op paragraaf 41 UAV 2012 is de BTW verlegd, welke verlegging op de factuur vermeld dient te worden. Aannemer dient deze bepaling in eventueel door haar af te sluiten onderaannemingsovereenkomsten op te nemen.</w:t>
      </w:r>
    </w:p>
    <w:p w14:paraId="50547461" w14:textId="77777777" w:rsidR="00BB25E9" w:rsidRDefault="00BB25E9" w:rsidP="00BB25E9">
      <w:pPr>
        <w:pStyle w:val="StyleOvkniveau2Justified"/>
        <w:numPr>
          <w:ilvl w:val="0"/>
          <w:numId w:val="0"/>
        </w:numPr>
        <w:spacing w:line="276" w:lineRule="auto"/>
        <w:ind w:left="680"/>
      </w:pPr>
    </w:p>
    <w:p w14:paraId="7B1C2FA7" w14:textId="6F06EC8C" w:rsidR="00DE42F1" w:rsidRPr="00A969EC" w:rsidRDefault="0062412F" w:rsidP="00BB25E9">
      <w:pPr>
        <w:pStyle w:val="StyleOvkniveau2Justified"/>
        <w:spacing w:line="276" w:lineRule="auto"/>
      </w:pPr>
      <w:bookmarkStart w:id="51" w:name="_Ref89282140"/>
      <w:r w:rsidRPr="00BB25E9">
        <w:rPr>
          <w:szCs w:val="22"/>
        </w:rPr>
        <w:t>In aanvulling op paragraaf 40 UAV 2012 betaalt Opdrachtgever Aannemer de Aanneemsom</w:t>
      </w:r>
      <w:r w:rsidRPr="00BB25E9" w:rsidDel="001D1F89">
        <w:rPr>
          <w:szCs w:val="22"/>
        </w:rPr>
        <w:t xml:space="preserve"> </w:t>
      </w:r>
      <w:r w:rsidR="00BB25E9" w:rsidRPr="00BB25E9">
        <w:rPr>
          <w:szCs w:val="22"/>
        </w:rPr>
        <w:t>in termijnen al naar gelang de voortgang van de werkzaamheden</w:t>
      </w:r>
      <w:r w:rsidR="00BB25E9">
        <w:rPr>
          <w:szCs w:val="22"/>
        </w:rPr>
        <w:t xml:space="preserve"> </w:t>
      </w:r>
      <w:r w:rsidR="00EF55DE">
        <w:rPr>
          <w:szCs w:val="22"/>
        </w:rPr>
        <w:t xml:space="preserve">en </w:t>
      </w:r>
      <w:r w:rsidRPr="00BB25E9">
        <w:rPr>
          <w:szCs w:val="22"/>
        </w:rPr>
        <w:t xml:space="preserve">overeenkomstig </w:t>
      </w:r>
      <w:r w:rsidR="00BB25E9">
        <w:rPr>
          <w:szCs w:val="22"/>
        </w:rPr>
        <w:t xml:space="preserve">onderstaand </w:t>
      </w:r>
      <w:r w:rsidR="009676BA" w:rsidRPr="00BB25E9">
        <w:rPr>
          <w:szCs w:val="22"/>
        </w:rPr>
        <w:t>betalings</w:t>
      </w:r>
      <w:r w:rsidRPr="00BB25E9">
        <w:rPr>
          <w:szCs w:val="22"/>
        </w:rPr>
        <w:t>schema</w:t>
      </w:r>
      <w:r w:rsidR="00EF55DE">
        <w:rPr>
          <w:szCs w:val="22"/>
        </w:rPr>
        <w:t>.</w:t>
      </w:r>
      <w:r w:rsidRPr="00BB25E9">
        <w:rPr>
          <w:szCs w:val="22"/>
        </w:rPr>
        <w:t xml:space="preserve"> </w:t>
      </w:r>
      <w:r w:rsidR="00EF55DE">
        <w:rPr>
          <w:szCs w:val="22"/>
        </w:rPr>
        <w:t xml:space="preserve">Betaling zal geschieden </w:t>
      </w:r>
      <w:r w:rsidRPr="00BB25E9">
        <w:rPr>
          <w:szCs w:val="22"/>
        </w:rPr>
        <w:t xml:space="preserve">binnen 30 (dertig) dagen na ontvangst van de factuur en na schriftelijke goedkeuring van de werkzaamheden door de directie. De betaling van de Aanneemsom vindt plaats </w:t>
      </w:r>
      <w:r w:rsidR="00BB25E9">
        <w:rPr>
          <w:szCs w:val="22"/>
        </w:rPr>
        <w:t>in de volgende termijnen</w:t>
      </w:r>
      <w:r w:rsidR="007B764D">
        <w:rPr>
          <w:szCs w:val="22"/>
        </w:rPr>
        <w:t xml:space="preserve">: </w:t>
      </w:r>
    </w:p>
    <w:p w14:paraId="402E6F6B" w14:textId="77777777" w:rsidR="00163FF4" w:rsidRDefault="00163FF4" w:rsidP="004A60E2">
      <w:pPr>
        <w:pStyle w:val="Ovkniveau3"/>
        <w:numPr>
          <w:ilvl w:val="0"/>
          <w:numId w:val="0"/>
        </w:numPr>
      </w:pPr>
    </w:p>
    <w:p w14:paraId="041F662E" w14:textId="4A8C22AB" w:rsidR="004A60E2" w:rsidRDefault="00B80C1C" w:rsidP="003513E9">
      <w:pPr>
        <w:pStyle w:val="Ovkniveau3"/>
        <w:numPr>
          <w:ilvl w:val="0"/>
          <w:numId w:val="0"/>
        </w:numPr>
        <w:ind w:left="2552" w:hanging="1134"/>
      </w:pPr>
      <w:r>
        <w:t>T</w:t>
      </w:r>
      <w:r w:rsidR="004A60E2">
        <w:t>ermijnen</w:t>
      </w:r>
      <w:r w:rsidR="004A60E2">
        <w:tab/>
        <w:t>Betaling</w:t>
      </w:r>
    </w:p>
    <w:p w14:paraId="3A2D54AE" w14:textId="77777777" w:rsidR="00163FF4" w:rsidRDefault="00163FF4" w:rsidP="003513E9">
      <w:pPr>
        <w:pStyle w:val="Ovkniveau3"/>
        <w:numPr>
          <w:ilvl w:val="0"/>
          <w:numId w:val="0"/>
        </w:numPr>
        <w:ind w:left="2552" w:hanging="1134"/>
      </w:pPr>
    </w:p>
    <w:p w14:paraId="439F9A0C" w14:textId="7A4EC2B1" w:rsidR="004A60E2" w:rsidRDefault="00113C72" w:rsidP="003513E9">
      <w:pPr>
        <w:pStyle w:val="Ovkniveau3"/>
        <w:numPr>
          <w:ilvl w:val="2"/>
          <w:numId w:val="0"/>
        </w:numPr>
        <w:ind w:left="2552" w:hanging="1134"/>
      </w:pPr>
      <w:r>
        <w:t>OF</w:t>
      </w:r>
      <w:r w:rsidR="0044642D">
        <w:t>0</w:t>
      </w:r>
      <w:r w:rsidR="001B2D64">
        <w:t>/OF1</w:t>
      </w:r>
      <w:r>
        <w:tab/>
      </w:r>
      <w:r w:rsidR="00E770E5">
        <w:t>30</w:t>
      </w:r>
      <w:r w:rsidR="0052663A">
        <w:t xml:space="preserve">% </w:t>
      </w:r>
      <w:r w:rsidR="006A764D">
        <w:t>Bij opdracht</w:t>
      </w:r>
    </w:p>
    <w:p w14:paraId="3A312DC4" w14:textId="6FE80538" w:rsidR="006A764D" w:rsidRDefault="006A764D" w:rsidP="003513E9">
      <w:pPr>
        <w:pStyle w:val="Ovkniveau3"/>
        <w:numPr>
          <w:ilvl w:val="0"/>
          <w:numId w:val="0"/>
        </w:numPr>
        <w:ind w:left="2552" w:hanging="1134"/>
      </w:pPr>
      <w:r>
        <w:tab/>
      </w:r>
      <w:r w:rsidR="00D14977">
        <w:t>2</w:t>
      </w:r>
      <w:r w:rsidR="002E05F2">
        <w:t xml:space="preserve">0% bij </w:t>
      </w:r>
      <w:r w:rsidR="00D14977">
        <w:t xml:space="preserve">DO </w:t>
      </w:r>
      <w:r w:rsidR="002E05F2">
        <w:t xml:space="preserve">gereed van </w:t>
      </w:r>
      <w:r w:rsidR="004D0E2F">
        <w:t>U</w:t>
      </w:r>
      <w:r w:rsidR="002E05F2">
        <w:t>F0</w:t>
      </w:r>
      <w:r w:rsidR="00071C00">
        <w:t>, UF1, UF2 en UF3</w:t>
      </w:r>
    </w:p>
    <w:p w14:paraId="6104DB73" w14:textId="0788E558" w:rsidR="005309BF" w:rsidRDefault="005309BF" w:rsidP="003513E9">
      <w:pPr>
        <w:pStyle w:val="Ovkniveau3"/>
        <w:numPr>
          <w:ilvl w:val="0"/>
          <w:numId w:val="0"/>
        </w:numPr>
        <w:ind w:left="2552" w:hanging="1134"/>
      </w:pPr>
      <w:r>
        <w:tab/>
        <w:t>20% bij UO gereed van UF0 en UF1A</w:t>
      </w:r>
    </w:p>
    <w:p w14:paraId="349FC7C7" w14:textId="49A427D6" w:rsidR="005309BF" w:rsidRDefault="005309BF" w:rsidP="003513E9">
      <w:pPr>
        <w:pStyle w:val="Ovkniveau3"/>
        <w:numPr>
          <w:ilvl w:val="0"/>
          <w:numId w:val="0"/>
        </w:numPr>
        <w:ind w:left="2552" w:hanging="1134"/>
      </w:pPr>
      <w:r>
        <w:tab/>
      </w:r>
      <w:r w:rsidR="00287A2C">
        <w:t>20</w:t>
      </w:r>
      <w:r w:rsidR="00134993">
        <w:t>% Bij UO gereed van UF</w:t>
      </w:r>
      <w:r w:rsidR="00EE60FC">
        <w:t>1B t/m UF1D</w:t>
      </w:r>
    </w:p>
    <w:p w14:paraId="16237513" w14:textId="707E4849" w:rsidR="00EE60FC" w:rsidRDefault="00EE60FC" w:rsidP="003513E9">
      <w:pPr>
        <w:pStyle w:val="Ovkniveau3"/>
        <w:numPr>
          <w:ilvl w:val="2"/>
          <w:numId w:val="0"/>
        </w:numPr>
        <w:ind w:left="2552" w:hanging="1134"/>
      </w:pPr>
      <w:r>
        <w:tab/>
        <w:t>10% bij UO gereed van UF3A</w:t>
      </w:r>
    </w:p>
    <w:p w14:paraId="0591D590" w14:textId="77777777" w:rsidR="00113C72" w:rsidRDefault="00113C72" w:rsidP="003513E9">
      <w:pPr>
        <w:pStyle w:val="Ovkniveau3"/>
        <w:numPr>
          <w:ilvl w:val="0"/>
          <w:numId w:val="0"/>
        </w:numPr>
        <w:ind w:left="2552" w:hanging="1134"/>
      </w:pPr>
    </w:p>
    <w:p w14:paraId="5CE5A60F" w14:textId="0DB26067" w:rsidR="004A60E2" w:rsidRPr="00AF038B" w:rsidRDefault="00113C72" w:rsidP="003513E9">
      <w:pPr>
        <w:pStyle w:val="Ovkniveau3"/>
        <w:numPr>
          <w:ilvl w:val="0"/>
          <w:numId w:val="0"/>
        </w:numPr>
        <w:ind w:left="2552" w:hanging="1134"/>
      </w:pPr>
      <w:r>
        <w:t>U</w:t>
      </w:r>
      <w:r w:rsidR="004A60E2" w:rsidRPr="00AF038B">
        <w:t>F0</w:t>
      </w:r>
      <w:r>
        <w:tab/>
      </w:r>
      <w:r w:rsidR="00E7157A">
        <w:t>C</w:t>
      </w:r>
      <w:r w:rsidR="004A60E2" w:rsidRPr="00AF038B">
        <w:t>onform deelbetalingen</w:t>
      </w:r>
      <w:r w:rsidR="00E7157A">
        <w:t>*</w:t>
      </w:r>
      <w:r w:rsidR="004A60E2" w:rsidRPr="00AF038B">
        <w:t xml:space="preserve"> uitvoeringsfase F0 t/m F</w:t>
      </w:r>
      <w:r w:rsidR="00675F39">
        <w:t>1D</w:t>
      </w:r>
    </w:p>
    <w:p w14:paraId="71207645" w14:textId="0F2905AB" w:rsidR="004A60E2" w:rsidRPr="00AF038B" w:rsidRDefault="00113C72" w:rsidP="003513E9">
      <w:pPr>
        <w:pStyle w:val="Ovkniveau3"/>
        <w:numPr>
          <w:ilvl w:val="0"/>
          <w:numId w:val="0"/>
        </w:numPr>
        <w:ind w:left="2552" w:hanging="1134"/>
      </w:pPr>
      <w:r>
        <w:t>U</w:t>
      </w:r>
      <w:r w:rsidR="004A60E2" w:rsidRPr="00AF038B">
        <w:t>F1A</w:t>
      </w:r>
      <w:r>
        <w:tab/>
      </w:r>
      <w:r w:rsidR="00E7157A">
        <w:t>C</w:t>
      </w:r>
      <w:r w:rsidR="00E7157A" w:rsidRPr="00AF038B">
        <w:t>onform deelbetalingen</w:t>
      </w:r>
      <w:r w:rsidR="00E7157A">
        <w:t>*</w:t>
      </w:r>
      <w:r w:rsidR="00E7157A" w:rsidRPr="00AF038B">
        <w:t xml:space="preserve"> </w:t>
      </w:r>
      <w:r w:rsidR="004A60E2" w:rsidRPr="00AF038B">
        <w:t xml:space="preserve">uitvoeringsfase F0 t/m </w:t>
      </w:r>
      <w:r w:rsidR="00675F39" w:rsidRPr="00AF038B">
        <w:t>F</w:t>
      </w:r>
      <w:r w:rsidR="00675F39">
        <w:t>1D</w:t>
      </w:r>
    </w:p>
    <w:p w14:paraId="056639B2" w14:textId="16D30F07" w:rsidR="004A60E2" w:rsidRPr="00AF038B" w:rsidRDefault="00113C72" w:rsidP="003513E9">
      <w:pPr>
        <w:pStyle w:val="Ovkniveau3"/>
        <w:numPr>
          <w:ilvl w:val="0"/>
          <w:numId w:val="0"/>
        </w:numPr>
        <w:tabs>
          <w:tab w:val="left" w:pos="1985"/>
        </w:tabs>
        <w:ind w:left="2552" w:hanging="1134"/>
      </w:pPr>
      <w:r>
        <w:t>U</w:t>
      </w:r>
      <w:r w:rsidR="004A60E2" w:rsidRPr="00AF038B">
        <w:t>F1B</w:t>
      </w:r>
      <w:r w:rsidR="004A60E2" w:rsidRPr="00AF038B">
        <w:tab/>
        <w:t xml:space="preserve"> </w:t>
      </w:r>
      <w:r w:rsidR="00B80C1C" w:rsidRPr="00AF038B">
        <w:tab/>
      </w:r>
      <w:r w:rsidR="00E7157A">
        <w:t>C</w:t>
      </w:r>
      <w:r w:rsidR="00E7157A" w:rsidRPr="00AF038B">
        <w:t>onform deelbetalingen</w:t>
      </w:r>
      <w:r w:rsidR="00E7157A">
        <w:t>*</w:t>
      </w:r>
      <w:r w:rsidR="00E7157A" w:rsidRPr="00AF038B">
        <w:t xml:space="preserve"> </w:t>
      </w:r>
      <w:r w:rsidR="004A60E2" w:rsidRPr="00AF038B">
        <w:t xml:space="preserve">uitvoeringsfase F0 t/m </w:t>
      </w:r>
      <w:r w:rsidR="00675F39" w:rsidRPr="00AF038B">
        <w:t>F</w:t>
      </w:r>
      <w:r w:rsidR="00675F39">
        <w:t>1D</w:t>
      </w:r>
    </w:p>
    <w:p w14:paraId="3DC00242" w14:textId="163331A2" w:rsidR="004A60E2" w:rsidRPr="00AF038B" w:rsidRDefault="00113C72" w:rsidP="003513E9">
      <w:pPr>
        <w:pStyle w:val="Ovkniveau3"/>
        <w:numPr>
          <w:ilvl w:val="0"/>
          <w:numId w:val="0"/>
        </w:numPr>
        <w:ind w:left="2552" w:hanging="1134"/>
      </w:pPr>
      <w:r>
        <w:t>U</w:t>
      </w:r>
      <w:r w:rsidR="004A60E2" w:rsidRPr="00AF038B">
        <w:t>F</w:t>
      </w:r>
      <w:r w:rsidR="00151712">
        <w:t>1C</w:t>
      </w:r>
      <w:r w:rsidR="00C83AFB" w:rsidRPr="00AF038B">
        <w:tab/>
      </w:r>
      <w:r w:rsidR="00E7157A">
        <w:t>C</w:t>
      </w:r>
      <w:r w:rsidR="00E7157A" w:rsidRPr="00AF038B">
        <w:t>onform deelbetalingen</w:t>
      </w:r>
      <w:r w:rsidR="00E7157A">
        <w:t>*</w:t>
      </w:r>
      <w:r w:rsidR="00E7157A" w:rsidRPr="00AF038B">
        <w:t xml:space="preserve"> </w:t>
      </w:r>
      <w:r w:rsidR="004A60E2" w:rsidRPr="00AF038B">
        <w:t xml:space="preserve">uitvoeringsfase F0 t/m </w:t>
      </w:r>
      <w:r w:rsidR="00675F39" w:rsidRPr="00AF038B">
        <w:t>F</w:t>
      </w:r>
      <w:r w:rsidR="00675F39">
        <w:t>1D</w:t>
      </w:r>
    </w:p>
    <w:p w14:paraId="0A237858" w14:textId="4503C993" w:rsidR="004A60E2" w:rsidRPr="00AF038B" w:rsidRDefault="00113C72" w:rsidP="003513E9">
      <w:pPr>
        <w:pStyle w:val="Ovkniveau3"/>
        <w:numPr>
          <w:ilvl w:val="0"/>
          <w:numId w:val="0"/>
        </w:numPr>
        <w:ind w:left="2552" w:hanging="1134"/>
      </w:pPr>
      <w:r>
        <w:t>U</w:t>
      </w:r>
      <w:r w:rsidR="004A60E2" w:rsidRPr="00AF038B">
        <w:t>F1D</w:t>
      </w:r>
      <w:r>
        <w:tab/>
      </w:r>
      <w:r w:rsidR="00E7157A">
        <w:t>C</w:t>
      </w:r>
      <w:r w:rsidR="00E7157A" w:rsidRPr="00AF038B">
        <w:t>onform deelbetalingen</w:t>
      </w:r>
      <w:r w:rsidR="00E7157A">
        <w:t>*</w:t>
      </w:r>
      <w:r w:rsidR="00E7157A" w:rsidRPr="00AF038B">
        <w:t xml:space="preserve"> </w:t>
      </w:r>
      <w:r w:rsidR="004A60E2" w:rsidRPr="00AF038B">
        <w:t xml:space="preserve">uitvoeringsfase F0 t/m </w:t>
      </w:r>
      <w:r w:rsidR="00675F39" w:rsidRPr="00AF038B">
        <w:t>F</w:t>
      </w:r>
      <w:r w:rsidR="00675F39">
        <w:t>1D</w:t>
      </w:r>
    </w:p>
    <w:p w14:paraId="55841AFC" w14:textId="4127FAD4" w:rsidR="004A60E2" w:rsidRDefault="00113C72" w:rsidP="003513E9">
      <w:pPr>
        <w:pStyle w:val="Ovkniveau3"/>
        <w:numPr>
          <w:ilvl w:val="0"/>
          <w:numId w:val="0"/>
        </w:numPr>
        <w:ind w:left="2552" w:hanging="1134"/>
      </w:pPr>
      <w:r>
        <w:t>U</w:t>
      </w:r>
      <w:r w:rsidR="004A60E2" w:rsidRPr="00AF038B">
        <w:t>F3</w:t>
      </w:r>
      <w:r w:rsidR="005672C7">
        <w:t>A</w:t>
      </w:r>
      <w:r w:rsidR="004A60E2" w:rsidRPr="00AF038B">
        <w:tab/>
        <w:t xml:space="preserve">Op basis van </w:t>
      </w:r>
      <w:r w:rsidR="001E7339">
        <w:t>afrekenstaat van elke opgeleverde/aangesloten woning(en)</w:t>
      </w:r>
    </w:p>
    <w:p w14:paraId="12C4C914" w14:textId="77777777" w:rsidR="004B3E35" w:rsidRDefault="004B3E35" w:rsidP="003513E9">
      <w:pPr>
        <w:pStyle w:val="Ovkniveau3"/>
        <w:numPr>
          <w:ilvl w:val="0"/>
          <w:numId w:val="0"/>
        </w:numPr>
        <w:ind w:left="2552" w:hanging="1134"/>
      </w:pPr>
    </w:p>
    <w:p w14:paraId="504FD32B" w14:textId="18FA2931" w:rsidR="004B3E35" w:rsidRPr="00AF038B" w:rsidRDefault="004B3E35" w:rsidP="003513E9">
      <w:pPr>
        <w:pStyle w:val="Ovkniveau3"/>
        <w:numPr>
          <w:ilvl w:val="0"/>
          <w:numId w:val="0"/>
        </w:numPr>
        <w:ind w:left="2552" w:hanging="1134"/>
      </w:pPr>
      <w:r>
        <w:t>OH</w:t>
      </w:r>
      <w:r w:rsidR="00A1527E">
        <w:t>F1</w:t>
      </w:r>
      <w:r w:rsidR="00A10DC4">
        <w:tab/>
      </w:r>
      <w:r w:rsidR="00E3292B">
        <w:t>Preventief onderhoud wordt jaarlijks vooruitbetaald op basis van de aanneemsom</w:t>
      </w:r>
      <w:r w:rsidR="00736DD8">
        <w:t xml:space="preserve">. </w:t>
      </w:r>
      <w:r w:rsidR="00E7157A">
        <w:t xml:space="preserve">Voor </w:t>
      </w:r>
      <w:r w:rsidR="00736DD8">
        <w:t xml:space="preserve">Correctief en </w:t>
      </w:r>
      <w:r w:rsidR="00E7157A">
        <w:t>V</w:t>
      </w:r>
      <w:r w:rsidR="00EC2ECB">
        <w:t>ervangingsonderhoud geldt de procedure zoals omschreven in het Beschrijvend Document</w:t>
      </w:r>
      <w:r w:rsidR="00E7157A">
        <w:t>.</w:t>
      </w:r>
      <w:r w:rsidR="00361B5A">
        <w:t xml:space="preserve"> </w:t>
      </w:r>
    </w:p>
    <w:p w14:paraId="5F87C647" w14:textId="77777777" w:rsidR="00C83AFB" w:rsidRPr="00AF038B" w:rsidRDefault="00C83AFB" w:rsidP="00B80C1C">
      <w:pPr>
        <w:pStyle w:val="Ovkniveau3"/>
        <w:numPr>
          <w:ilvl w:val="0"/>
          <w:numId w:val="0"/>
        </w:numPr>
        <w:ind w:left="709"/>
      </w:pPr>
    </w:p>
    <w:p w14:paraId="130C8B38" w14:textId="4ADDB52A" w:rsidR="004A60E2" w:rsidRPr="00AF038B" w:rsidRDefault="00E7157A" w:rsidP="003513E9">
      <w:pPr>
        <w:pStyle w:val="Ovkniveau3"/>
        <w:numPr>
          <w:ilvl w:val="0"/>
          <w:numId w:val="0"/>
        </w:numPr>
        <w:ind w:left="3119" w:hanging="425"/>
      </w:pPr>
      <w:r>
        <w:t xml:space="preserve">* </w:t>
      </w:r>
      <w:r w:rsidR="004A60E2" w:rsidRPr="00AF038B">
        <w:t>Deelbetalingen</w:t>
      </w:r>
      <w:r w:rsidR="00B60D82">
        <w:t xml:space="preserve"> per</w:t>
      </w:r>
      <w:r w:rsidR="004A60E2" w:rsidRPr="00AF038B">
        <w:t xml:space="preserve"> uitvoeringsfase </w:t>
      </w:r>
      <w:r w:rsidR="00071C00">
        <w:t>U</w:t>
      </w:r>
      <w:r w:rsidR="004A60E2" w:rsidRPr="00AF038B">
        <w:t xml:space="preserve">F0 t/m </w:t>
      </w:r>
      <w:r w:rsidR="00071C00">
        <w:t>U</w:t>
      </w:r>
      <w:r w:rsidR="00675F39" w:rsidRPr="00AF038B">
        <w:t>F</w:t>
      </w:r>
      <w:r w:rsidR="00675F39">
        <w:t>1D</w:t>
      </w:r>
    </w:p>
    <w:p w14:paraId="74912802" w14:textId="7F7AEFA7" w:rsidR="00C83AFB" w:rsidRPr="00AF038B" w:rsidRDefault="00A8238B" w:rsidP="003513E9">
      <w:pPr>
        <w:pStyle w:val="Ovkniveau3"/>
        <w:numPr>
          <w:ilvl w:val="0"/>
          <w:numId w:val="47"/>
        </w:numPr>
        <w:ind w:left="3119" w:hanging="425"/>
      </w:pPr>
      <w:r>
        <w:t>1</w:t>
      </w:r>
      <w:r w:rsidR="004A60E2" w:rsidRPr="00AF038B">
        <w:t>5% bij start werkzaamheden</w:t>
      </w:r>
    </w:p>
    <w:p w14:paraId="2491A491" w14:textId="77777777" w:rsidR="00C83AFB" w:rsidRPr="00AF038B" w:rsidRDefault="004A60E2" w:rsidP="003513E9">
      <w:pPr>
        <w:pStyle w:val="Ovkniveau3"/>
        <w:numPr>
          <w:ilvl w:val="0"/>
          <w:numId w:val="47"/>
        </w:numPr>
        <w:ind w:left="3119" w:hanging="425"/>
      </w:pPr>
      <w:r w:rsidRPr="00AF038B">
        <w:t>15% bij levering materialen</w:t>
      </w:r>
    </w:p>
    <w:p w14:paraId="6209EB73" w14:textId="77777777" w:rsidR="00C83AFB" w:rsidRPr="00AF038B" w:rsidRDefault="004A60E2" w:rsidP="003513E9">
      <w:pPr>
        <w:pStyle w:val="Ovkniveau3"/>
        <w:numPr>
          <w:ilvl w:val="0"/>
          <w:numId w:val="47"/>
        </w:numPr>
        <w:ind w:left="3119" w:hanging="425"/>
      </w:pPr>
      <w:r w:rsidRPr="00AF038B">
        <w:t>30% bij halverwege gereed werkzaamheden</w:t>
      </w:r>
    </w:p>
    <w:p w14:paraId="57910F1E" w14:textId="77777777" w:rsidR="00C83AFB" w:rsidRPr="00AF038B" w:rsidRDefault="004A60E2" w:rsidP="003513E9">
      <w:pPr>
        <w:pStyle w:val="Ovkniveau3"/>
        <w:numPr>
          <w:ilvl w:val="0"/>
          <w:numId w:val="47"/>
        </w:numPr>
        <w:ind w:left="3119" w:hanging="425"/>
      </w:pPr>
      <w:r w:rsidRPr="00AF038B">
        <w:t>30% bij gereed werkzaamheden</w:t>
      </w:r>
    </w:p>
    <w:p w14:paraId="4D294941" w14:textId="510C90A9" w:rsidR="004A60E2" w:rsidRPr="00AF038B" w:rsidRDefault="004A60E2" w:rsidP="003513E9">
      <w:pPr>
        <w:pStyle w:val="Ovkniveau3"/>
        <w:numPr>
          <w:ilvl w:val="0"/>
          <w:numId w:val="47"/>
        </w:numPr>
        <w:ind w:left="3119" w:hanging="425"/>
      </w:pPr>
      <w:r w:rsidRPr="00AF038B">
        <w:t xml:space="preserve">10% bij </w:t>
      </w:r>
      <w:r w:rsidR="003409C6" w:rsidRPr="00AF038B">
        <w:t>eind</w:t>
      </w:r>
      <w:r w:rsidRPr="00AF038B">
        <w:t>oplevering.</w:t>
      </w:r>
      <w:r w:rsidRPr="00AF038B">
        <w:tab/>
      </w:r>
    </w:p>
    <w:p w14:paraId="52192F4E" w14:textId="77777777" w:rsidR="00DE42F1" w:rsidRDefault="00DE42F1" w:rsidP="00A969EC">
      <w:pPr>
        <w:pStyle w:val="Ovkniveau2"/>
        <w:numPr>
          <w:ilvl w:val="0"/>
          <w:numId w:val="0"/>
        </w:numPr>
        <w:rPr>
          <w:szCs w:val="22"/>
        </w:rPr>
      </w:pPr>
    </w:p>
    <w:p w14:paraId="7944EDE1" w14:textId="5A7742B6" w:rsidR="0062412F" w:rsidRPr="0062412F" w:rsidRDefault="0062412F" w:rsidP="00B57C16">
      <w:pPr>
        <w:pStyle w:val="Ovkniveau2"/>
        <w:rPr>
          <w:szCs w:val="22"/>
        </w:rPr>
      </w:pPr>
      <w:r w:rsidRPr="00A5527A">
        <w:rPr>
          <w:szCs w:val="22"/>
        </w:rPr>
        <w:t>De laatste termijn</w:t>
      </w:r>
      <w:r w:rsidRPr="0062412F">
        <w:rPr>
          <w:szCs w:val="22"/>
        </w:rPr>
        <w:t xml:space="preserve"> wordt door Opdrachtgever eerst betaalbaar gesteld, nadat alle uit het proces-verbaal van oplevering voortvloeiende werkzaamheden door Aannemer zijn uitgevoerd en Aannemer eveneens heeft voldaan aan de volgende verplichtingen:</w:t>
      </w:r>
      <w:bookmarkEnd w:id="51"/>
    </w:p>
    <w:p w14:paraId="6466C52D" w14:textId="77777777" w:rsidR="0062412F" w:rsidRPr="00BC522E" w:rsidRDefault="0062412F" w:rsidP="002E38B7">
      <w:pPr>
        <w:pStyle w:val="Ovkniveau2"/>
        <w:numPr>
          <w:ilvl w:val="0"/>
          <w:numId w:val="0"/>
        </w:numPr>
        <w:spacing w:line="276" w:lineRule="auto"/>
        <w:ind w:left="680"/>
        <w:jc w:val="both"/>
        <w:rPr>
          <w:szCs w:val="22"/>
        </w:rPr>
      </w:pPr>
    </w:p>
    <w:p w14:paraId="55A733AD" w14:textId="5DBA341D" w:rsidR="0062412F" w:rsidRPr="00BC522E" w:rsidRDefault="0062412F" w:rsidP="00151712">
      <w:pPr>
        <w:pStyle w:val="Ovkniveau3"/>
        <w:spacing w:line="276" w:lineRule="auto"/>
        <w:ind w:left="1701" w:hanging="283"/>
        <w:rPr>
          <w:szCs w:val="22"/>
        </w:rPr>
      </w:pPr>
      <w:r w:rsidRPr="00BC522E">
        <w:rPr>
          <w:szCs w:val="22"/>
        </w:rPr>
        <w:t xml:space="preserve">Ter handstelling aan Opdrachtgever van de in het </w:t>
      </w:r>
      <w:r w:rsidR="00E2349C">
        <w:rPr>
          <w:szCs w:val="22"/>
        </w:rPr>
        <w:t>PvE</w:t>
      </w:r>
      <w:r w:rsidRPr="00BC522E">
        <w:rPr>
          <w:szCs w:val="22"/>
        </w:rPr>
        <w:t xml:space="preserve"> omschreven garantieverklaringen</w:t>
      </w:r>
      <w:r>
        <w:rPr>
          <w:szCs w:val="22"/>
        </w:rPr>
        <w:t xml:space="preserve"> </w:t>
      </w:r>
      <w:r>
        <w:t>(opgesteld conform de model-garantieverklaring (</w:t>
      </w:r>
      <w:r w:rsidR="00FC0865">
        <w:t>Bijlage 5</w:t>
      </w:r>
      <w:r>
        <w:t>))</w:t>
      </w:r>
      <w:r w:rsidRPr="00BC522E">
        <w:rPr>
          <w:szCs w:val="22"/>
        </w:rPr>
        <w:t>;</w:t>
      </w:r>
    </w:p>
    <w:p w14:paraId="0A765602" w14:textId="0D9856AD" w:rsidR="0062412F" w:rsidRPr="00BC522E" w:rsidRDefault="0062412F" w:rsidP="003513E9">
      <w:pPr>
        <w:pStyle w:val="Ovkniveau3"/>
        <w:spacing w:line="276" w:lineRule="auto"/>
        <w:ind w:left="1701" w:hanging="283"/>
        <w:rPr>
          <w:szCs w:val="22"/>
        </w:rPr>
      </w:pPr>
      <w:r w:rsidRPr="00BC522E">
        <w:rPr>
          <w:szCs w:val="22"/>
        </w:rPr>
        <w:t xml:space="preserve">Overlegging van de in het </w:t>
      </w:r>
      <w:r w:rsidR="00E2349C">
        <w:rPr>
          <w:szCs w:val="22"/>
        </w:rPr>
        <w:t>PvE</w:t>
      </w:r>
      <w:r w:rsidRPr="00BC522E">
        <w:rPr>
          <w:szCs w:val="22"/>
        </w:rPr>
        <w:t xml:space="preserve"> omschreven revisietekeningen, handleidingen en gebruiksaanwijzingen;</w:t>
      </w:r>
    </w:p>
    <w:p w14:paraId="78CE3C40" w14:textId="033159DC" w:rsidR="0062412F" w:rsidRDefault="0062412F" w:rsidP="003513E9">
      <w:pPr>
        <w:pStyle w:val="Ovkniveau3"/>
        <w:spacing w:line="276" w:lineRule="auto"/>
        <w:ind w:left="1701" w:hanging="283"/>
        <w:rPr>
          <w:szCs w:val="22"/>
        </w:rPr>
      </w:pPr>
      <w:r w:rsidRPr="00BC522E">
        <w:rPr>
          <w:szCs w:val="22"/>
        </w:rPr>
        <w:t xml:space="preserve">Overlegging van de in het </w:t>
      </w:r>
      <w:r w:rsidR="00E2349C">
        <w:rPr>
          <w:szCs w:val="22"/>
        </w:rPr>
        <w:t>PvE</w:t>
      </w:r>
      <w:r w:rsidRPr="00BC522E">
        <w:rPr>
          <w:szCs w:val="22"/>
        </w:rPr>
        <w:t xml:space="preserve"> omschreven verklaringen van netbeheerders, overheidsinstanties en eventuele keuringsrapporten</w:t>
      </w:r>
      <w:r w:rsidR="00091BC8">
        <w:rPr>
          <w:szCs w:val="22"/>
        </w:rPr>
        <w:t>;</w:t>
      </w:r>
    </w:p>
    <w:p w14:paraId="15FBB207" w14:textId="365218AE" w:rsidR="00091BC8" w:rsidRPr="00091BC8" w:rsidRDefault="00335A5B" w:rsidP="003513E9">
      <w:pPr>
        <w:pStyle w:val="Ovkniveau3"/>
        <w:spacing w:line="276" w:lineRule="auto"/>
        <w:ind w:left="1701" w:hanging="283"/>
        <w:rPr>
          <w:szCs w:val="22"/>
        </w:rPr>
      </w:pPr>
      <w:r>
        <w:rPr>
          <w:szCs w:val="22"/>
        </w:rPr>
        <w:t>A</w:t>
      </w:r>
      <w:r w:rsidR="00091BC8" w:rsidRPr="00091BC8">
        <w:rPr>
          <w:szCs w:val="22"/>
        </w:rPr>
        <w:t xml:space="preserve">l hetgeen overigens behoort tot een volledig </w:t>
      </w:r>
      <w:r w:rsidR="00091BC8" w:rsidRPr="009C1B15">
        <w:rPr>
          <w:szCs w:val="22"/>
        </w:rPr>
        <w:t>opleverdossier</w:t>
      </w:r>
      <w:r w:rsidR="00091BC8" w:rsidRPr="00091BC8">
        <w:rPr>
          <w:szCs w:val="22"/>
        </w:rPr>
        <w:t>, dusdanig dat ook wordt voldaan aan de Wet Kwaliteitsborging (indien alsdan (deels) in werking getreden).</w:t>
      </w:r>
    </w:p>
    <w:p w14:paraId="3B9E5517" w14:textId="77777777" w:rsidR="00F5290D" w:rsidRPr="00283182" w:rsidRDefault="00F5290D" w:rsidP="002E38B7">
      <w:pPr>
        <w:pStyle w:val="Ovkniveau3"/>
        <w:numPr>
          <w:ilvl w:val="0"/>
          <w:numId w:val="0"/>
        </w:numPr>
        <w:spacing w:line="276" w:lineRule="auto"/>
        <w:ind w:left="1247"/>
      </w:pPr>
    </w:p>
    <w:p w14:paraId="44332ED8" w14:textId="547DEE42" w:rsidR="002A7230" w:rsidRPr="00283182" w:rsidRDefault="002A7230" w:rsidP="002E38B7">
      <w:pPr>
        <w:pStyle w:val="StyleOvkniveau2Justified"/>
        <w:spacing w:line="276" w:lineRule="auto"/>
      </w:pPr>
      <w:r w:rsidRPr="00283182">
        <w:t>Paragraaf 45 lid 2 UAV 2012 is niet van toepassing. Voor de toepasselijkheid van artikel 6:119a BW dient Aannemer Opdrachtgever eerst schriftelijk in gebreke te hebben gesteld.</w:t>
      </w:r>
    </w:p>
    <w:p w14:paraId="7A98E5FD" w14:textId="77777777" w:rsidR="002A7230" w:rsidRPr="00283182" w:rsidRDefault="002A7230" w:rsidP="002E38B7">
      <w:pPr>
        <w:pStyle w:val="Lijstalinea"/>
        <w:widowControl/>
        <w:spacing w:line="276" w:lineRule="auto"/>
        <w:ind w:left="709"/>
        <w:jc w:val="both"/>
      </w:pPr>
    </w:p>
    <w:p w14:paraId="56BC0CBA" w14:textId="7846B93D" w:rsidR="00F5290D" w:rsidRPr="00283182" w:rsidRDefault="002A7230" w:rsidP="002E38B7">
      <w:pPr>
        <w:pStyle w:val="Ovkniveau1"/>
        <w:spacing w:line="276" w:lineRule="auto"/>
        <w:jc w:val="both"/>
      </w:pPr>
      <w:bookmarkStart w:id="52" w:name="_Toc125897317"/>
      <w:r w:rsidRPr="00283182">
        <w:t>Toezicht, directievoering</w:t>
      </w:r>
      <w:bookmarkEnd w:id="52"/>
    </w:p>
    <w:p w14:paraId="0741121E" w14:textId="77777777" w:rsidR="00F5290D" w:rsidRPr="00283182" w:rsidRDefault="00F5290D" w:rsidP="002E38B7">
      <w:pPr>
        <w:pStyle w:val="Ovkniveau1"/>
        <w:numPr>
          <w:ilvl w:val="0"/>
          <w:numId w:val="0"/>
        </w:numPr>
        <w:spacing w:line="276" w:lineRule="auto"/>
        <w:ind w:left="680"/>
        <w:jc w:val="both"/>
      </w:pPr>
    </w:p>
    <w:p w14:paraId="7BB81643" w14:textId="7B1F4A7C" w:rsidR="0062412F" w:rsidRPr="00BC522E" w:rsidRDefault="0062412F" w:rsidP="00B57C16">
      <w:pPr>
        <w:pStyle w:val="Ovkniveau2"/>
        <w:spacing w:line="276" w:lineRule="auto"/>
        <w:jc w:val="both"/>
        <w:rPr>
          <w:b/>
          <w:szCs w:val="22"/>
        </w:rPr>
      </w:pPr>
      <w:r w:rsidRPr="00BC522E">
        <w:rPr>
          <w:szCs w:val="22"/>
        </w:rPr>
        <w:t>Het Werk zal worden uitgevoerd onder directie</w:t>
      </w:r>
      <w:r w:rsidR="008F476E">
        <w:rPr>
          <w:szCs w:val="22"/>
        </w:rPr>
        <w:t>voering</w:t>
      </w:r>
      <w:r w:rsidRPr="00BC522E">
        <w:rPr>
          <w:szCs w:val="22"/>
        </w:rPr>
        <w:t xml:space="preserve"> van Opdrachtgever zoals bepaald in paragraaf 3 UAV 2012. Bij zaken die op grond van het </w:t>
      </w:r>
      <w:r w:rsidR="00E2349C">
        <w:rPr>
          <w:szCs w:val="22"/>
        </w:rPr>
        <w:t>PvE</w:t>
      </w:r>
      <w:r w:rsidR="00091BC8" w:rsidRPr="00BC522E">
        <w:rPr>
          <w:szCs w:val="22"/>
        </w:rPr>
        <w:t xml:space="preserve"> </w:t>
      </w:r>
      <w:r w:rsidRPr="00BC522E">
        <w:rPr>
          <w:szCs w:val="22"/>
        </w:rPr>
        <w:t>moeten worden voorgelegd aan Opdrachtgever treedt gedurende de looptijd van deze Overeenkomst als contactpersoon voor Opdrachtgever op [</w:t>
      </w:r>
      <w:r w:rsidRPr="00BC522E">
        <w:rPr>
          <w:szCs w:val="22"/>
          <w:highlight w:val="darkGray"/>
        </w:rPr>
        <w:t>naam</w:t>
      </w:r>
      <w:r w:rsidRPr="00BC522E">
        <w:rPr>
          <w:szCs w:val="22"/>
        </w:rPr>
        <w:t>].</w:t>
      </w:r>
    </w:p>
    <w:p w14:paraId="603AF835" w14:textId="77777777" w:rsidR="0062412F" w:rsidRPr="00BC522E" w:rsidRDefault="0062412F" w:rsidP="002E38B7">
      <w:pPr>
        <w:pStyle w:val="Lijstalinea"/>
        <w:tabs>
          <w:tab w:val="left" w:pos="680"/>
        </w:tabs>
        <w:spacing w:line="276" w:lineRule="auto"/>
        <w:ind w:left="709"/>
        <w:jc w:val="both"/>
        <w:rPr>
          <w:b/>
        </w:rPr>
      </w:pPr>
    </w:p>
    <w:p w14:paraId="5150EA6F" w14:textId="77777777" w:rsidR="0062412F" w:rsidRPr="00BC522E" w:rsidRDefault="0062412F" w:rsidP="00B57C16">
      <w:pPr>
        <w:pStyle w:val="Ovkniveau2"/>
        <w:spacing w:line="276" w:lineRule="auto"/>
        <w:jc w:val="both"/>
        <w:rPr>
          <w:szCs w:val="22"/>
        </w:rPr>
      </w:pPr>
      <w:r w:rsidRPr="00BC522E">
        <w:rPr>
          <w:szCs w:val="22"/>
        </w:rPr>
        <w:t>Voor Aannemer treedt gedurende de looptijd van deze Overeenkomst als contactpersoon op [</w:t>
      </w:r>
      <w:r w:rsidRPr="00BC522E">
        <w:rPr>
          <w:szCs w:val="22"/>
          <w:highlight w:val="darkGray"/>
        </w:rPr>
        <w:t>naam</w:t>
      </w:r>
      <w:r w:rsidRPr="00BC522E">
        <w:rPr>
          <w:szCs w:val="22"/>
        </w:rPr>
        <w:t>]; met gebruikmaking van het in paragraaf 4 lid 1 UAV 2012 voorgeschreven Formulier A. Indien een door Aannemer voorgestelde persoon voor Opdrachtgever om enigerlei reden niet aanvaardbaar is, behoudt deze het recht van Aannemer te verlangen dat een andere contactpersoon zal worden aangesteld.</w:t>
      </w:r>
    </w:p>
    <w:p w14:paraId="283E94B8"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03DC1C02" w14:textId="063654A6" w:rsidR="0062412F" w:rsidRPr="003224F5" w:rsidRDefault="0062412F" w:rsidP="003224F5">
      <w:pPr>
        <w:pStyle w:val="Ovkniveau2"/>
        <w:jc w:val="both"/>
      </w:pPr>
      <w:r w:rsidRPr="00BC522E">
        <w:t xml:space="preserve">In afwijking van paragraaf 43 UAV 2012 is de overdraagbaarheid van de rechten en verplichtingen uit deze Overeenkomst – waaronder betaling van de </w:t>
      </w:r>
      <w:r>
        <w:t>A</w:t>
      </w:r>
      <w:r w:rsidRPr="00BC522E">
        <w:t>anneemsom – uitgesloten als bedoeld in artikel 3:83 lid 2 BW zonder voorafgaande schriftelijke toestemming van Opdrachtgever</w:t>
      </w:r>
      <w:r w:rsidR="003224F5">
        <w:t xml:space="preserve">, behoudens de verpanding door de Aannemer </w:t>
      </w:r>
      <w:r w:rsidR="009C3390">
        <w:t>van</w:t>
      </w:r>
      <w:r w:rsidR="009C3390" w:rsidRPr="003224F5">
        <w:t xml:space="preserve"> </w:t>
      </w:r>
      <w:r w:rsidR="009C3390">
        <w:t xml:space="preserve">een </w:t>
      </w:r>
      <w:r w:rsidR="009C3390" w:rsidRPr="003224F5">
        <w:t>(toekomstige) vordering</w:t>
      </w:r>
      <w:r w:rsidR="009C3390">
        <w:t xml:space="preserve"> </w:t>
      </w:r>
      <w:r w:rsidR="003224F5">
        <w:t>aan haar bank</w:t>
      </w:r>
      <w:r w:rsidR="00934332">
        <w:t>.</w:t>
      </w:r>
      <w:r w:rsidR="00934332" w:rsidRPr="00934332">
        <w:t xml:space="preserve"> </w:t>
      </w:r>
      <w:r w:rsidR="00934332" w:rsidRPr="00896AE3">
        <w:t xml:space="preserve">Opdrachtgever kan aan haar toestemming </w:t>
      </w:r>
      <w:r w:rsidR="00934332">
        <w:t xml:space="preserve">financiële en andersoortige </w:t>
      </w:r>
      <w:r w:rsidR="00934332" w:rsidRPr="00896AE3">
        <w:t>voorwaarden verbinden.</w:t>
      </w:r>
    </w:p>
    <w:p w14:paraId="2E2B1EF1"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474ECF74" w14:textId="77777777" w:rsidR="0062412F" w:rsidRPr="00BC522E" w:rsidRDefault="0062412F" w:rsidP="00B57C16">
      <w:pPr>
        <w:pStyle w:val="Ovkniveau2"/>
        <w:spacing w:line="276" w:lineRule="auto"/>
        <w:jc w:val="both"/>
        <w:rPr>
          <w:szCs w:val="22"/>
        </w:rPr>
      </w:pPr>
      <w:bookmarkStart w:id="53" w:name="_Hlk97632013"/>
      <w:r w:rsidRPr="00BC522E">
        <w:rPr>
          <w:szCs w:val="22"/>
        </w:rPr>
        <w:t>Aannemer is niet gerechtigd zonder voorafgaande schriftelijke toestemming van Opdrachtgever onderaannemers in te schakelen (paragraaf 6 lid 26 UAV 2012). Opdrachtgever is te allen tijde gerechtigd aan haar toestemming voorwaarden te verbinden die verband kunnen houden met de integriteit van de onderaannemer en de financiële gegoedheid van de onderaannemer. Ook kan zij Aannemer verplichten om bepalingen als omschreven in deze Overeenkomst op te nemen in de onderaannemingsovereenkomst.</w:t>
      </w:r>
    </w:p>
    <w:bookmarkEnd w:id="53"/>
    <w:p w14:paraId="251F34AB" w14:textId="77777777" w:rsidR="002A7230" w:rsidRPr="00283182" w:rsidRDefault="002A7230" w:rsidP="00A76FDE">
      <w:pPr>
        <w:widowControl/>
        <w:spacing w:line="276" w:lineRule="auto"/>
        <w:jc w:val="both"/>
      </w:pPr>
    </w:p>
    <w:p w14:paraId="39345246" w14:textId="77777777" w:rsidR="00F5290D" w:rsidRPr="00283182" w:rsidRDefault="002A7230" w:rsidP="002E38B7">
      <w:pPr>
        <w:pStyle w:val="Ovkniveau1"/>
        <w:spacing w:line="276" w:lineRule="auto"/>
        <w:jc w:val="both"/>
      </w:pPr>
      <w:bookmarkStart w:id="54" w:name="_Toc125897318"/>
      <w:r w:rsidRPr="00283182">
        <w:t>Bouwvoorbereiding en waarschuwingsplicht</w:t>
      </w:r>
      <w:bookmarkEnd w:id="54"/>
    </w:p>
    <w:p w14:paraId="27450C37" w14:textId="77777777" w:rsidR="00F5290D" w:rsidRPr="00283182" w:rsidRDefault="00F5290D" w:rsidP="002E38B7">
      <w:pPr>
        <w:pStyle w:val="Ovkniveau1"/>
        <w:numPr>
          <w:ilvl w:val="0"/>
          <w:numId w:val="0"/>
        </w:numPr>
        <w:spacing w:line="276" w:lineRule="auto"/>
        <w:ind w:left="680"/>
        <w:jc w:val="both"/>
      </w:pPr>
    </w:p>
    <w:p w14:paraId="5B7E94C1" w14:textId="7F15F36F" w:rsidR="0062412F" w:rsidRPr="00AF038B" w:rsidRDefault="0062412F" w:rsidP="00B57C16">
      <w:pPr>
        <w:pStyle w:val="Ovkniveau2"/>
        <w:spacing w:line="276" w:lineRule="auto"/>
        <w:jc w:val="both"/>
        <w:rPr>
          <w:b/>
          <w:szCs w:val="22"/>
        </w:rPr>
      </w:pPr>
      <w:r w:rsidRPr="00AF038B">
        <w:rPr>
          <w:szCs w:val="22"/>
        </w:rPr>
        <w:t xml:space="preserve">Gedurende de aanbesteding is Aannemer in kennis gesteld van </w:t>
      </w:r>
      <w:r w:rsidR="000A66F8" w:rsidRPr="00AF038B">
        <w:rPr>
          <w:szCs w:val="22"/>
        </w:rPr>
        <w:t xml:space="preserve">het </w:t>
      </w:r>
      <w:r w:rsidR="00DF6493">
        <w:rPr>
          <w:szCs w:val="22"/>
        </w:rPr>
        <w:t xml:space="preserve">PvE </w:t>
      </w:r>
      <w:r w:rsidR="000A66F8" w:rsidRPr="00AF038B">
        <w:rPr>
          <w:szCs w:val="22"/>
        </w:rPr>
        <w:t xml:space="preserve">(Bijlage </w:t>
      </w:r>
      <w:r w:rsidR="00DF6493">
        <w:rPr>
          <w:szCs w:val="22"/>
        </w:rPr>
        <w:t>C Beschrijvend Document</w:t>
      </w:r>
      <w:r w:rsidR="000A66F8" w:rsidRPr="00AF038B">
        <w:rPr>
          <w:szCs w:val="22"/>
        </w:rPr>
        <w:t>)</w:t>
      </w:r>
      <w:r w:rsidRPr="00AF038B">
        <w:rPr>
          <w:szCs w:val="22"/>
        </w:rPr>
        <w:t xml:space="preserve">. Aannemer heeft als deskundige kennisgenomen van </w:t>
      </w:r>
      <w:r w:rsidR="000A66F8" w:rsidRPr="00AF038B">
        <w:rPr>
          <w:szCs w:val="22"/>
        </w:rPr>
        <w:t xml:space="preserve">het </w:t>
      </w:r>
      <w:r w:rsidR="00DF6493">
        <w:rPr>
          <w:szCs w:val="22"/>
        </w:rPr>
        <w:t>PvE</w:t>
      </w:r>
      <w:r w:rsidR="00E7157A">
        <w:rPr>
          <w:szCs w:val="22"/>
        </w:rPr>
        <w:t xml:space="preserve"> </w:t>
      </w:r>
      <w:r w:rsidRPr="00AF038B">
        <w:rPr>
          <w:szCs w:val="22"/>
        </w:rPr>
        <w:t xml:space="preserve">en is door Opdrachtgever in de gelegenheid gesteld gedurende de aanbestedingsprocedure hierover vragen te stellen, opmerkingen te maken en Opdrachtgever te waarschuwen voor alle tekortkomingen in of voortvloeiend uit </w:t>
      </w:r>
      <w:r w:rsidR="000A66F8" w:rsidRPr="00AF038B">
        <w:rPr>
          <w:szCs w:val="22"/>
        </w:rPr>
        <w:t xml:space="preserve">het </w:t>
      </w:r>
      <w:r w:rsidR="00DF6493">
        <w:rPr>
          <w:szCs w:val="22"/>
        </w:rPr>
        <w:t>PvE</w:t>
      </w:r>
      <w:r w:rsidR="00E7157A">
        <w:rPr>
          <w:szCs w:val="22"/>
        </w:rPr>
        <w:t>.</w:t>
      </w:r>
      <w:r w:rsidR="00DF6493">
        <w:rPr>
          <w:szCs w:val="22"/>
        </w:rPr>
        <w:t xml:space="preserve"> </w:t>
      </w:r>
      <w:bookmarkStart w:id="55" w:name="_Hlk95744336"/>
      <w:r w:rsidR="00474E8F" w:rsidRPr="00AF038B">
        <w:rPr>
          <w:szCs w:val="22"/>
        </w:rPr>
        <w:t xml:space="preserve">De Aannemer is in uitdrukkelijke afwijking van paragraaf 5 lid 2 UAV 2012 en in aanvulling op paragraaf 6 UAV 2012 verantwoordelijk voor </w:t>
      </w:r>
      <w:r w:rsidR="00A76FDE" w:rsidRPr="00AF038B">
        <w:rPr>
          <w:szCs w:val="22"/>
        </w:rPr>
        <w:t>de verdere uitwerking van</w:t>
      </w:r>
      <w:r w:rsidR="005D5BF2" w:rsidRPr="00AF038B">
        <w:rPr>
          <w:szCs w:val="22"/>
        </w:rPr>
        <w:t xml:space="preserve"> </w:t>
      </w:r>
      <w:r w:rsidR="00321AA3" w:rsidRPr="00AF038B">
        <w:rPr>
          <w:szCs w:val="22"/>
        </w:rPr>
        <w:t xml:space="preserve">het Voorlopig Ontwerp </w:t>
      </w:r>
      <w:r w:rsidR="00843BE5" w:rsidRPr="00AF038B">
        <w:rPr>
          <w:szCs w:val="22"/>
        </w:rPr>
        <w:t xml:space="preserve">eerst tot Definitief Ontwerp en vervolgens </w:t>
      </w:r>
      <w:r w:rsidR="005D5BF2" w:rsidRPr="00AF038B">
        <w:rPr>
          <w:szCs w:val="22"/>
        </w:rPr>
        <w:t>tot Uitvoeringsgereed Ontwerp</w:t>
      </w:r>
      <w:r w:rsidR="00321AA3" w:rsidRPr="00AF038B">
        <w:rPr>
          <w:szCs w:val="22"/>
        </w:rPr>
        <w:t xml:space="preserve">, waarbij </w:t>
      </w:r>
      <w:r w:rsidR="009C5750" w:rsidRPr="00AF038B">
        <w:rPr>
          <w:szCs w:val="22"/>
        </w:rPr>
        <w:t xml:space="preserve">de aansprakelijkheid van de Aannemer in dat kader </w:t>
      </w:r>
      <w:r w:rsidR="00345003" w:rsidRPr="00AF038B">
        <w:rPr>
          <w:szCs w:val="22"/>
        </w:rPr>
        <w:t xml:space="preserve">(betreffende zijn ontwerpverantwoordelijkheid) </w:t>
      </w:r>
      <w:r w:rsidR="009C5750" w:rsidRPr="00AF038B">
        <w:rPr>
          <w:szCs w:val="22"/>
        </w:rPr>
        <w:t>beperkt is tot EUR 2.500.000 (gelijk aan de minimale dekking van de betreffende verzekering zoals omschreven in het Beschrijvend Document)</w:t>
      </w:r>
      <w:r w:rsidR="00474E8F" w:rsidRPr="00AF038B">
        <w:rPr>
          <w:szCs w:val="22"/>
        </w:rPr>
        <w:t>.</w:t>
      </w:r>
      <w:bookmarkEnd w:id="55"/>
    </w:p>
    <w:p w14:paraId="221D9784" w14:textId="77777777" w:rsidR="0062412F" w:rsidRPr="00BC522E" w:rsidRDefault="0062412F" w:rsidP="002E38B7">
      <w:pPr>
        <w:pStyle w:val="Ovkniveau2"/>
        <w:numPr>
          <w:ilvl w:val="0"/>
          <w:numId w:val="0"/>
        </w:numPr>
        <w:tabs>
          <w:tab w:val="left" w:pos="680"/>
        </w:tabs>
        <w:spacing w:line="276" w:lineRule="auto"/>
        <w:ind w:left="680"/>
        <w:jc w:val="both"/>
        <w:rPr>
          <w:b/>
          <w:szCs w:val="22"/>
        </w:rPr>
      </w:pPr>
    </w:p>
    <w:p w14:paraId="644A6FE7" w14:textId="6DD42C2B" w:rsidR="0062412F" w:rsidRPr="00BC522E" w:rsidRDefault="0062412F" w:rsidP="00B57C16">
      <w:pPr>
        <w:pStyle w:val="Ovkniveau2"/>
        <w:spacing w:line="276" w:lineRule="auto"/>
        <w:jc w:val="both"/>
        <w:rPr>
          <w:szCs w:val="22"/>
        </w:rPr>
      </w:pPr>
      <w:r w:rsidRPr="00BC522E">
        <w:rPr>
          <w:szCs w:val="22"/>
        </w:rPr>
        <w:t xml:space="preserve">Aannemer bevestigt dat hij de gekozen oplossingen en werkwijzen, voor zover deze betrekking hebben op de uitvoering en de uitvoeringsorganisatie, geschikt acht om het Werk volgens de vereiste kwaliteit en binnen de overeengekomen tijd </w:t>
      </w:r>
      <w:r w:rsidR="008B3369">
        <w:rPr>
          <w:szCs w:val="22"/>
        </w:rPr>
        <w:t>verder uit te w</w:t>
      </w:r>
      <w:r w:rsidR="00843BE5">
        <w:rPr>
          <w:szCs w:val="22"/>
        </w:rPr>
        <w:t>er</w:t>
      </w:r>
      <w:r w:rsidR="008B3369">
        <w:rPr>
          <w:szCs w:val="22"/>
        </w:rPr>
        <w:t xml:space="preserve">ken en </w:t>
      </w:r>
      <w:r w:rsidRPr="00BC522E">
        <w:rPr>
          <w:szCs w:val="22"/>
        </w:rPr>
        <w:t>te realiseren.</w:t>
      </w:r>
      <w:r w:rsidR="00474E8F">
        <w:rPr>
          <w:szCs w:val="22"/>
        </w:rPr>
        <w:t xml:space="preserve"> </w:t>
      </w:r>
    </w:p>
    <w:p w14:paraId="16B3DFAA"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0D984212" w14:textId="4EBC1AFB" w:rsidR="0062412F" w:rsidRDefault="0062412F" w:rsidP="00B57C16">
      <w:pPr>
        <w:pStyle w:val="Ovkniveau2"/>
        <w:spacing w:line="276" w:lineRule="auto"/>
        <w:jc w:val="both"/>
        <w:rPr>
          <w:szCs w:val="22"/>
        </w:rPr>
      </w:pPr>
      <w:r w:rsidRPr="00BC522E">
        <w:rPr>
          <w:szCs w:val="22"/>
        </w:rPr>
        <w:t xml:space="preserve">Als in de omschrijving van het Werk iets ontbreekt, waarvan Aannemer had behoren te weten dat dit zou behoren tot de te verrichten werkzaamheden en/of leveringen welke noodzakelijk blijken om het Werk compleet en gebruiksklaar op te leveren, dan is Aannemer verplicht dit aan Opdrachtgever te melden </w:t>
      </w:r>
      <w:r w:rsidR="00792A2E">
        <w:rPr>
          <w:szCs w:val="22"/>
        </w:rPr>
        <w:t xml:space="preserve">(in </w:t>
      </w:r>
      <w:r w:rsidR="003A241E">
        <w:rPr>
          <w:szCs w:val="22"/>
        </w:rPr>
        <w:t>de zin van zijn waarschuwingsplicht ex</w:t>
      </w:r>
      <w:r w:rsidR="00792A2E">
        <w:rPr>
          <w:szCs w:val="22"/>
        </w:rPr>
        <w:t xml:space="preserve"> </w:t>
      </w:r>
      <w:r w:rsidR="00792A2E" w:rsidRPr="00792A2E">
        <w:rPr>
          <w:szCs w:val="22"/>
        </w:rPr>
        <w:t>paragraaf 6 lid 14 UAV 2012</w:t>
      </w:r>
      <w:r w:rsidR="00792A2E">
        <w:rPr>
          <w:szCs w:val="22"/>
        </w:rPr>
        <w:t xml:space="preserve">) </w:t>
      </w:r>
      <w:r w:rsidRPr="00BC522E">
        <w:rPr>
          <w:szCs w:val="22"/>
        </w:rPr>
        <w:t xml:space="preserve">en dit uit te voeren, als was het in het </w:t>
      </w:r>
      <w:r w:rsidR="00E2349C">
        <w:rPr>
          <w:szCs w:val="22"/>
        </w:rPr>
        <w:t>PvE</w:t>
      </w:r>
      <w:r w:rsidRPr="00BC522E">
        <w:rPr>
          <w:szCs w:val="22"/>
        </w:rPr>
        <w:t xml:space="preserve"> en in de voorwaarden woordelijk omschreven, zonder daarvoor extra betalingen te kunnen verlangen.</w:t>
      </w:r>
    </w:p>
    <w:p w14:paraId="252B60B1" w14:textId="77777777" w:rsidR="0062412F" w:rsidRPr="0063562B" w:rsidRDefault="0062412F" w:rsidP="002E38B7">
      <w:pPr>
        <w:pStyle w:val="Lijstalinea"/>
        <w:spacing w:line="276" w:lineRule="auto"/>
        <w:ind w:left="1270"/>
      </w:pPr>
    </w:p>
    <w:p w14:paraId="2754E317" w14:textId="78841B4F" w:rsidR="0062412F" w:rsidRPr="00792A2E" w:rsidRDefault="0062412F" w:rsidP="00162554">
      <w:pPr>
        <w:pStyle w:val="Ovkniveau2"/>
        <w:jc w:val="both"/>
        <w:rPr>
          <w:szCs w:val="22"/>
        </w:rPr>
      </w:pPr>
      <w:r w:rsidRPr="00C94D13">
        <w:t xml:space="preserve">Aannemer zal in overleg met Opdrachtgever, vóór de aanvang van de werkzaamheden, de eigenaren van de belendende percelen op afdoende wijze in kennis stellen van de uit te voeren werken en werkzaamheden. Schade en kosten, ontstaan door verzuim hiervan, zijn voor rekening en risico van Aannemer. Aannemer zal tegen Opdrachtgever geen recht op schadevergoeding of enig ander recht kunnen doen gelden voor vertraging of verandering van werken of werkzaamheden, ontstaan door geschillen tussen Aannemer en de rechthebbende(n) van de belendende percelen of terreinen, tenzij Aannemer aantoont dat </w:t>
      </w:r>
      <w:r w:rsidR="00792A2E" w:rsidRPr="00792A2E">
        <w:rPr>
          <w:szCs w:val="22"/>
        </w:rPr>
        <w:t>haar terzake geen verwijt valt te</w:t>
      </w:r>
      <w:r w:rsidR="00792A2E">
        <w:rPr>
          <w:szCs w:val="22"/>
        </w:rPr>
        <w:t xml:space="preserve"> </w:t>
      </w:r>
      <w:r w:rsidR="00792A2E" w:rsidRPr="00792A2E">
        <w:rPr>
          <w:szCs w:val="22"/>
        </w:rPr>
        <w:t>maken</w:t>
      </w:r>
      <w:r w:rsidRPr="00C94D13">
        <w:t>.</w:t>
      </w:r>
    </w:p>
    <w:p w14:paraId="719D44ED" w14:textId="77777777" w:rsidR="00AF038B" w:rsidRPr="00283182" w:rsidRDefault="00AF038B" w:rsidP="002E38B7">
      <w:pPr>
        <w:pStyle w:val="Lijstalinea"/>
        <w:widowControl/>
        <w:spacing w:line="276" w:lineRule="auto"/>
        <w:ind w:left="709"/>
        <w:jc w:val="both"/>
      </w:pPr>
    </w:p>
    <w:p w14:paraId="2BFF3809" w14:textId="508549D1" w:rsidR="00F5290D" w:rsidRPr="00283182" w:rsidRDefault="002A7230" w:rsidP="002E38B7">
      <w:pPr>
        <w:pStyle w:val="Ovkniveau1"/>
        <w:spacing w:line="276" w:lineRule="auto"/>
        <w:jc w:val="both"/>
      </w:pPr>
      <w:bookmarkStart w:id="56" w:name="_Toc125897319"/>
      <w:r w:rsidRPr="00283182">
        <w:t>Veiligheid op het werk (Arbo regelgeving)</w:t>
      </w:r>
      <w:bookmarkEnd w:id="56"/>
      <w:r w:rsidRPr="00283182">
        <w:t xml:space="preserve"> </w:t>
      </w:r>
    </w:p>
    <w:p w14:paraId="79157DFE" w14:textId="77777777" w:rsidR="00F5290D" w:rsidRPr="00283182" w:rsidRDefault="00F5290D" w:rsidP="002E38B7">
      <w:pPr>
        <w:pStyle w:val="Ovkniveau1"/>
        <w:numPr>
          <w:ilvl w:val="0"/>
          <w:numId w:val="0"/>
        </w:numPr>
        <w:spacing w:line="276" w:lineRule="auto"/>
        <w:ind w:left="680"/>
        <w:jc w:val="both"/>
      </w:pPr>
    </w:p>
    <w:p w14:paraId="4C68EAA6" w14:textId="77777777" w:rsidR="0062412F" w:rsidRPr="00656D51" w:rsidRDefault="0062412F" w:rsidP="00B57C16">
      <w:pPr>
        <w:pStyle w:val="Ovkniveau2"/>
        <w:spacing w:line="276" w:lineRule="auto"/>
        <w:jc w:val="both"/>
        <w:rPr>
          <w:b/>
          <w:szCs w:val="22"/>
        </w:rPr>
      </w:pPr>
      <w:r w:rsidRPr="00BC522E">
        <w:rPr>
          <w:szCs w:val="22"/>
        </w:rPr>
        <w:t>Aannemer staat ervoor in dat het alle in het kader van het Arbeidsomstandighedenbesluit opgelegde verplichtingen tijdig en correct zal nakomen. Aannemer zorgt onder meer doch niet uitsluitend voor:</w:t>
      </w:r>
    </w:p>
    <w:p w14:paraId="6FFEBC24" w14:textId="77777777" w:rsidR="0062412F" w:rsidRPr="00BC522E" w:rsidRDefault="0062412F" w:rsidP="002E38B7">
      <w:pPr>
        <w:pStyle w:val="Ovkniveau2"/>
        <w:numPr>
          <w:ilvl w:val="0"/>
          <w:numId w:val="0"/>
        </w:numPr>
        <w:spacing w:line="276" w:lineRule="auto"/>
        <w:ind w:left="680"/>
        <w:jc w:val="both"/>
        <w:rPr>
          <w:b/>
          <w:szCs w:val="22"/>
        </w:rPr>
      </w:pPr>
    </w:p>
    <w:p w14:paraId="1A84A91E" w14:textId="77777777" w:rsidR="0062412F" w:rsidRPr="00BC522E" w:rsidRDefault="0062412F" w:rsidP="003513E9">
      <w:pPr>
        <w:pStyle w:val="Ovkniveau3"/>
        <w:spacing w:line="276" w:lineRule="auto"/>
        <w:ind w:left="1843" w:hanging="425"/>
        <w:rPr>
          <w:b/>
          <w:szCs w:val="22"/>
        </w:rPr>
      </w:pPr>
      <w:r w:rsidRPr="00BC522E">
        <w:rPr>
          <w:szCs w:val="22"/>
        </w:rPr>
        <w:t>het ophangen van de kennisgeving Inspectie SZW op de bouwplaats en het actualiseren ervan;</w:t>
      </w:r>
    </w:p>
    <w:p w14:paraId="6E589712" w14:textId="77777777" w:rsidR="0062412F" w:rsidRPr="00BC522E" w:rsidRDefault="0062412F" w:rsidP="003513E9">
      <w:pPr>
        <w:pStyle w:val="Ovkniveau3"/>
        <w:spacing w:line="276" w:lineRule="auto"/>
        <w:ind w:left="1843" w:hanging="425"/>
        <w:rPr>
          <w:szCs w:val="22"/>
        </w:rPr>
      </w:pPr>
      <w:r w:rsidRPr="00BC522E">
        <w:rPr>
          <w:szCs w:val="22"/>
        </w:rPr>
        <w:t>de aanwijzing van een V&amp;G-coördinator uitvoeringsfase;</w:t>
      </w:r>
    </w:p>
    <w:p w14:paraId="57A89010" w14:textId="1F83B623" w:rsidR="0062412F" w:rsidRPr="00BC522E" w:rsidRDefault="0062412F" w:rsidP="003513E9">
      <w:pPr>
        <w:pStyle w:val="Ovkniveau3"/>
        <w:spacing w:line="276" w:lineRule="auto"/>
        <w:ind w:left="1843" w:hanging="425"/>
        <w:rPr>
          <w:szCs w:val="22"/>
        </w:rPr>
      </w:pPr>
      <w:r w:rsidRPr="00BC522E">
        <w:rPr>
          <w:szCs w:val="22"/>
        </w:rPr>
        <w:t xml:space="preserve">de correcte taakuitoefening van de onder b genoemde coördinator in het bijzonder waar het betreft het opstellen en actualiseren van het V&amp;G-plan </w:t>
      </w:r>
      <w:r w:rsidR="009A00FF">
        <w:rPr>
          <w:szCs w:val="22"/>
        </w:rPr>
        <w:t xml:space="preserve">ontwerp- en uitvoeringsfase </w:t>
      </w:r>
      <w:r w:rsidRPr="00BC522E">
        <w:rPr>
          <w:szCs w:val="22"/>
        </w:rPr>
        <w:t xml:space="preserve">en het V&amp;G-dossier; </w:t>
      </w:r>
    </w:p>
    <w:p w14:paraId="78AB9FD5" w14:textId="61DE1FE8" w:rsidR="0062412F" w:rsidRPr="00BC522E" w:rsidRDefault="0062412F" w:rsidP="003513E9">
      <w:pPr>
        <w:pStyle w:val="Ovkniveau3"/>
        <w:spacing w:line="276" w:lineRule="auto"/>
        <w:ind w:left="1843" w:hanging="425"/>
        <w:rPr>
          <w:szCs w:val="22"/>
        </w:rPr>
      </w:pPr>
      <w:r w:rsidRPr="00BC522E">
        <w:rPr>
          <w:szCs w:val="22"/>
        </w:rPr>
        <w:t>opname van het V&amp;G-plan</w:t>
      </w:r>
      <w:r w:rsidR="009A00FF">
        <w:rPr>
          <w:szCs w:val="22"/>
        </w:rPr>
        <w:t xml:space="preserve"> ontwerp- en uitvoeringsfase</w:t>
      </w:r>
      <w:r w:rsidRPr="00BC522E">
        <w:rPr>
          <w:szCs w:val="22"/>
        </w:rPr>
        <w:t xml:space="preserve"> (</w:t>
      </w:r>
      <w:r w:rsidR="00FC0865">
        <w:rPr>
          <w:szCs w:val="22"/>
        </w:rPr>
        <w:t>Bijlage 4</w:t>
      </w:r>
      <w:r w:rsidRPr="00BC522E">
        <w:rPr>
          <w:szCs w:val="22"/>
        </w:rPr>
        <w:t>) als onderdeel van de Contractdocumenten.</w:t>
      </w:r>
    </w:p>
    <w:p w14:paraId="6B1FAF67" w14:textId="77777777" w:rsidR="0062412F" w:rsidRPr="00BC522E" w:rsidRDefault="0062412F" w:rsidP="002E38B7">
      <w:pPr>
        <w:pStyle w:val="Lijstalinea"/>
        <w:spacing w:line="276" w:lineRule="auto"/>
        <w:ind w:left="1080"/>
        <w:jc w:val="both"/>
        <w:rPr>
          <w:b/>
        </w:rPr>
      </w:pPr>
    </w:p>
    <w:p w14:paraId="3998FA87" w14:textId="7A10B6A2" w:rsidR="0062412F" w:rsidRPr="00BC522E" w:rsidRDefault="0062412F" w:rsidP="00B57C16">
      <w:pPr>
        <w:pStyle w:val="Ovkniveau2"/>
        <w:spacing w:line="276" w:lineRule="auto"/>
        <w:jc w:val="both"/>
        <w:rPr>
          <w:szCs w:val="22"/>
        </w:rPr>
      </w:pPr>
      <w:r w:rsidRPr="00BC522E">
        <w:rPr>
          <w:szCs w:val="22"/>
        </w:rPr>
        <w:t xml:space="preserve">Aannemer zal vóór de aanvang van de </w:t>
      </w:r>
      <w:r w:rsidR="0039732D">
        <w:rPr>
          <w:szCs w:val="22"/>
        </w:rPr>
        <w:t>realisatie</w:t>
      </w:r>
      <w:r w:rsidRPr="00BC522E">
        <w:rPr>
          <w:szCs w:val="22"/>
        </w:rPr>
        <w:t xml:space="preserve"> van het Werk een </w:t>
      </w:r>
      <w:r w:rsidRPr="00006162">
        <w:rPr>
          <w:szCs w:val="22"/>
        </w:rPr>
        <w:t>Veiligheidsplan</w:t>
      </w:r>
      <w:r w:rsidR="002E06FC">
        <w:rPr>
          <w:szCs w:val="22"/>
        </w:rPr>
        <w:t xml:space="preserve"> </w:t>
      </w:r>
      <w:bookmarkStart w:id="57" w:name="_Hlk96589634"/>
      <w:r w:rsidR="001F438E">
        <w:rPr>
          <w:szCs w:val="22"/>
        </w:rPr>
        <w:t>(</w:t>
      </w:r>
      <w:r w:rsidR="002E06FC">
        <w:rPr>
          <w:szCs w:val="22"/>
        </w:rPr>
        <w:t xml:space="preserve">als bedoeld </w:t>
      </w:r>
      <w:r w:rsidR="00006162">
        <w:rPr>
          <w:szCs w:val="22"/>
        </w:rPr>
        <w:t>in artikel 8.7 van het Bouwbesluit</w:t>
      </w:r>
      <w:r w:rsidR="001F438E">
        <w:rPr>
          <w:szCs w:val="22"/>
        </w:rPr>
        <w:t>)</w:t>
      </w:r>
      <w:r w:rsidR="00006162">
        <w:rPr>
          <w:szCs w:val="22"/>
        </w:rPr>
        <w:t xml:space="preserve"> </w:t>
      </w:r>
      <w:bookmarkEnd w:id="57"/>
      <w:r w:rsidRPr="00BC522E">
        <w:rPr>
          <w:szCs w:val="22"/>
        </w:rPr>
        <w:t xml:space="preserve">vervaardigen en dit ter goedkeuring indienen bij </w:t>
      </w:r>
      <w:r w:rsidR="00BC4F81">
        <w:rPr>
          <w:szCs w:val="22"/>
        </w:rPr>
        <w:t>Opdrachtgever</w:t>
      </w:r>
      <w:r w:rsidRPr="00BC522E">
        <w:rPr>
          <w:szCs w:val="22"/>
        </w:rPr>
        <w:t xml:space="preserve"> en de </w:t>
      </w:r>
      <w:r w:rsidR="00BC4F81">
        <w:rPr>
          <w:szCs w:val="22"/>
        </w:rPr>
        <w:t>G</w:t>
      </w:r>
      <w:r w:rsidRPr="00BC522E">
        <w:rPr>
          <w:szCs w:val="22"/>
        </w:rPr>
        <w:t xml:space="preserve">emeente. Eventuele door </w:t>
      </w:r>
      <w:r w:rsidR="00BC4F81">
        <w:rPr>
          <w:szCs w:val="22"/>
        </w:rPr>
        <w:t>Opdrachtgever</w:t>
      </w:r>
      <w:r w:rsidR="00BC4F81" w:rsidRPr="00BC522E">
        <w:rPr>
          <w:szCs w:val="22"/>
        </w:rPr>
        <w:t xml:space="preserve"> en de </w:t>
      </w:r>
      <w:r w:rsidR="00BC4F81">
        <w:rPr>
          <w:szCs w:val="22"/>
        </w:rPr>
        <w:t>G</w:t>
      </w:r>
      <w:r w:rsidR="00BC4F81" w:rsidRPr="00BC522E">
        <w:rPr>
          <w:szCs w:val="22"/>
        </w:rPr>
        <w:t xml:space="preserve">emeente </w:t>
      </w:r>
      <w:r w:rsidRPr="00BC522E">
        <w:rPr>
          <w:szCs w:val="22"/>
        </w:rPr>
        <w:t xml:space="preserve">aan het </w:t>
      </w:r>
      <w:r>
        <w:rPr>
          <w:szCs w:val="22"/>
        </w:rPr>
        <w:t>V</w:t>
      </w:r>
      <w:r w:rsidRPr="00BC522E">
        <w:rPr>
          <w:szCs w:val="22"/>
        </w:rPr>
        <w:t xml:space="preserve">eiligheidsplan te stellen </w:t>
      </w:r>
      <w:r w:rsidRPr="00AF038B">
        <w:rPr>
          <w:szCs w:val="22"/>
        </w:rPr>
        <w:t xml:space="preserve">nadere </w:t>
      </w:r>
      <w:r w:rsidR="00BA5A10" w:rsidRPr="00AF038B">
        <w:rPr>
          <w:szCs w:val="22"/>
        </w:rPr>
        <w:t xml:space="preserve">redelijke </w:t>
      </w:r>
      <w:r w:rsidRPr="00AF038B">
        <w:rPr>
          <w:szCs w:val="22"/>
        </w:rPr>
        <w:t>eisen zullen</w:t>
      </w:r>
      <w:r w:rsidRPr="00BC522E">
        <w:rPr>
          <w:szCs w:val="22"/>
        </w:rPr>
        <w:t xml:space="preserve"> geen aanleiding geven tot bijbetaling. Het is Aannemer niet toegestaan met de bouw van het Werk een aanvang te maken zonder gemeentelijke goedkeuring van het </w:t>
      </w:r>
      <w:r>
        <w:rPr>
          <w:szCs w:val="22"/>
        </w:rPr>
        <w:t>V</w:t>
      </w:r>
      <w:r w:rsidRPr="00BC522E">
        <w:rPr>
          <w:szCs w:val="22"/>
        </w:rPr>
        <w:t>eiligheidsplan.</w:t>
      </w:r>
    </w:p>
    <w:p w14:paraId="3CCFED7A"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0FD63265" w14:textId="43EE5C0A" w:rsidR="0062412F" w:rsidRPr="00BC522E" w:rsidRDefault="0062412F" w:rsidP="00B57C16">
      <w:pPr>
        <w:pStyle w:val="Ovkniveau2"/>
        <w:spacing w:line="276" w:lineRule="auto"/>
        <w:jc w:val="both"/>
        <w:rPr>
          <w:szCs w:val="22"/>
        </w:rPr>
      </w:pPr>
      <w:r w:rsidRPr="00BC522E">
        <w:rPr>
          <w:szCs w:val="22"/>
        </w:rPr>
        <w:t>Aannemer is in het kader van de</w:t>
      </w:r>
      <w:r w:rsidR="001F438E">
        <w:rPr>
          <w:szCs w:val="22"/>
        </w:rPr>
        <w:t xml:space="preserve"> verdere uitwerking en</w:t>
      </w:r>
      <w:r w:rsidRPr="00BC522E">
        <w:rPr>
          <w:szCs w:val="22"/>
        </w:rPr>
        <w:t xml:space="preserve"> </w:t>
      </w:r>
      <w:r w:rsidR="00EF0C2E">
        <w:rPr>
          <w:szCs w:val="22"/>
        </w:rPr>
        <w:t>realisatie</w:t>
      </w:r>
      <w:r w:rsidRPr="00BC522E">
        <w:rPr>
          <w:szCs w:val="22"/>
        </w:rPr>
        <w:t xml:space="preserve"> van het Werk gehouden alle hem ingevolge de Arbeidsomstandighedenwet opgelegde verplichtingen en daaruit voortvloeiende c.q. daarmee samenhangende regelingen en voorschriften, tijdig en correct na te komen. Aannemer vrijwaart Opdrachtgever tegen aanspraken van derden die menen dat Opdrachtgever een deel van de in de vorige zin omschreven verplichtingen behoorde te dragen en bij de nakoming daarvan in gebreke is gebleven.</w:t>
      </w:r>
    </w:p>
    <w:p w14:paraId="275814B3"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791EDFDB" w14:textId="77777777" w:rsidR="0062412F" w:rsidRPr="00BC522E" w:rsidRDefault="0062412F" w:rsidP="00B57C16">
      <w:pPr>
        <w:pStyle w:val="Ovkniveau2"/>
        <w:spacing w:line="276" w:lineRule="auto"/>
        <w:jc w:val="both"/>
        <w:rPr>
          <w:szCs w:val="22"/>
        </w:rPr>
      </w:pPr>
      <w:r w:rsidRPr="00BC522E">
        <w:rPr>
          <w:szCs w:val="22"/>
        </w:rPr>
        <w:t xml:space="preserve">De in artikel 2.29 e.v. van het Arbeidsomstandighedenbesluit bedoelde coördinatie gedurende de uitvoeringsfase is opgedragen aan Aannemer. Aannemer stelt daarvoor één of meer coördinatoren (V&amp;G-coördinatoren) aan voor de uitvoeringsfase. Deze coördinator(en) geeft (geven) uitvoering aan de coördinatietaken genoemd in artikel 2.31 </w:t>
      </w:r>
      <w:r w:rsidRPr="00BC522E">
        <w:rPr>
          <w:szCs w:val="22"/>
        </w:rPr>
        <w:lastRenderedPageBreak/>
        <w:t>van het Arbeidsomstandighedenbesluit. Aannemer zal de directie schriftelijk op de hoogte stellen van de naam of namen van de coördinator(en).</w:t>
      </w:r>
    </w:p>
    <w:p w14:paraId="307EC3AE"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0A25AC14" w14:textId="77777777" w:rsidR="0062412F" w:rsidRPr="00BC522E" w:rsidRDefault="0062412F" w:rsidP="00B57C16">
      <w:pPr>
        <w:pStyle w:val="Ovkniveau2"/>
        <w:spacing w:line="276" w:lineRule="auto"/>
        <w:jc w:val="both"/>
        <w:rPr>
          <w:szCs w:val="22"/>
        </w:rPr>
      </w:pPr>
      <w:r w:rsidRPr="00BC522E">
        <w:rPr>
          <w:szCs w:val="22"/>
        </w:rPr>
        <w:t>Aannemer is tevens verantwoordelijk voor de naleving van het V&amp;G-plan en voor de aanpassing van het V&amp;G-plan en het V&amp;G-dossier als bedoeld in artikel 2.30 onder c van het Arbeidsomstandighedenbesluit, indien de voortgang van de bouw van het Werk of onderdelen daarvan daartoe aanleiding geven.</w:t>
      </w:r>
    </w:p>
    <w:p w14:paraId="624721C7"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5DE7B711" w14:textId="05030328" w:rsidR="0062412F" w:rsidRPr="00BC522E" w:rsidRDefault="0062412F" w:rsidP="00B57C16">
      <w:pPr>
        <w:pStyle w:val="Ovkniveau2"/>
        <w:spacing w:line="276" w:lineRule="auto"/>
        <w:jc w:val="both"/>
        <w:rPr>
          <w:szCs w:val="22"/>
        </w:rPr>
      </w:pPr>
      <w:r w:rsidRPr="00BC522E">
        <w:rPr>
          <w:szCs w:val="22"/>
        </w:rPr>
        <w:t xml:space="preserve">Opdrachtgever zal voorts zorgdragen voor de tijdige en correcte melding van de </w:t>
      </w:r>
      <w:r w:rsidR="0039732D">
        <w:rPr>
          <w:szCs w:val="22"/>
        </w:rPr>
        <w:t>realisatie</w:t>
      </w:r>
      <w:r w:rsidRPr="00BC522E">
        <w:rPr>
          <w:szCs w:val="22"/>
        </w:rPr>
        <w:t xml:space="preserve"> van het Werk bij Inspectie SZW en voldoen aan de daaraan gerelateerde verplichtingen van overheidswege.</w:t>
      </w:r>
    </w:p>
    <w:p w14:paraId="1D66F6F9" w14:textId="77777777" w:rsidR="0062412F" w:rsidRPr="00BC522E" w:rsidRDefault="0062412F" w:rsidP="002E38B7">
      <w:pPr>
        <w:pStyle w:val="Ovkniveau2"/>
        <w:numPr>
          <w:ilvl w:val="0"/>
          <w:numId w:val="0"/>
        </w:numPr>
        <w:tabs>
          <w:tab w:val="left" w:pos="680"/>
        </w:tabs>
        <w:spacing w:line="276" w:lineRule="auto"/>
        <w:ind w:left="680"/>
        <w:jc w:val="both"/>
        <w:rPr>
          <w:szCs w:val="22"/>
        </w:rPr>
      </w:pPr>
    </w:p>
    <w:p w14:paraId="121D623C" w14:textId="77777777" w:rsidR="0062412F" w:rsidRPr="00BC522E" w:rsidRDefault="0062412F" w:rsidP="00B57C16">
      <w:pPr>
        <w:pStyle w:val="Ovkniveau2"/>
        <w:spacing w:line="276" w:lineRule="auto"/>
        <w:jc w:val="both"/>
        <w:rPr>
          <w:szCs w:val="22"/>
        </w:rPr>
      </w:pPr>
      <w:bookmarkStart w:id="58" w:name="_Hlk88816810"/>
      <w:r w:rsidRPr="00BC522E">
        <w:rPr>
          <w:szCs w:val="22"/>
        </w:rPr>
        <w:t>Aannemer zal de directie tijdens (en zo nodig buiten) de bouwvergaderingen bij monde van de coördinator uitvoeringsfase informeren over alle aangelegenheden die betrekking hebben op (de uitvoering van) de op grond van het Arbeidsomstandighedenbesluit bedoelde coördinatietaken, in het bijzonder de voortgang ten aanzien van het V&amp;G-plan en het V&amp;G-dossier.</w:t>
      </w:r>
    </w:p>
    <w:bookmarkEnd w:id="58"/>
    <w:p w14:paraId="34FD278A" w14:textId="77777777" w:rsidR="00AF038B" w:rsidRPr="00283182" w:rsidRDefault="00AF038B" w:rsidP="002E38B7">
      <w:pPr>
        <w:pStyle w:val="Lijstalinea"/>
        <w:widowControl/>
        <w:spacing w:line="276" w:lineRule="auto"/>
        <w:ind w:left="709"/>
        <w:jc w:val="both"/>
      </w:pPr>
    </w:p>
    <w:p w14:paraId="16700C8E" w14:textId="1AF2B717" w:rsidR="00F5290D" w:rsidRDefault="002A7230" w:rsidP="002E38B7">
      <w:pPr>
        <w:pStyle w:val="Ovkniveau1"/>
        <w:spacing w:line="276" w:lineRule="auto"/>
        <w:jc w:val="both"/>
      </w:pPr>
      <w:bookmarkStart w:id="59" w:name="_Ref72946756"/>
      <w:bookmarkStart w:id="60" w:name="_Toc125897320"/>
      <w:r w:rsidRPr="00283182">
        <w:t>Aanvang, bouwtijd en vertraging</w:t>
      </w:r>
      <w:bookmarkEnd w:id="59"/>
      <w:bookmarkEnd w:id="60"/>
    </w:p>
    <w:p w14:paraId="6C66B0DD" w14:textId="77777777" w:rsidR="00902D39" w:rsidRDefault="00902D39" w:rsidP="00902D39">
      <w:pPr>
        <w:pStyle w:val="Ovkniveau1"/>
        <w:numPr>
          <w:ilvl w:val="0"/>
          <w:numId w:val="0"/>
        </w:numPr>
        <w:spacing w:line="276" w:lineRule="auto"/>
        <w:ind w:left="680"/>
        <w:jc w:val="both"/>
      </w:pPr>
    </w:p>
    <w:p w14:paraId="1EEE8CD7" w14:textId="10B94989" w:rsidR="009B412A" w:rsidRPr="00E717B8" w:rsidRDefault="00902D39" w:rsidP="009B412A">
      <w:pPr>
        <w:pStyle w:val="Ovkniveau2"/>
        <w:spacing w:line="276" w:lineRule="auto"/>
        <w:jc w:val="both"/>
        <w:rPr>
          <w:b/>
          <w:szCs w:val="22"/>
        </w:rPr>
      </w:pPr>
      <w:r w:rsidRPr="00AF038B">
        <w:t xml:space="preserve">In afwijking van paragraaf 7 lid 1 UAV 2012 </w:t>
      </w:r>
      <w:r w:rsidR="009B412A">
        <w:t xml:space="preserve">vangt </w:t>
      </w:r>
      <w:r w:rsidR="009B412A">
        <w:rPr>
          <w:bCs/>
          <w:szCs w:val="22"/>
        </w:rPr>
        <w:t>deze Overeenkomst aan op 24 april 2023 en wordt direct gestart met de uitwerking van de ontwerpfase (DO en UO). Na oplevering van het DO en UO van Fase 0 en Fase 1 van het Werk op uiterlijk 2 juni 2023 behoudt Opdrachtgever het recht om de onderhavige Overeenkomst tussentijds te beëindigen zonder daarbij schadeplichtig te zijn voor iedere vorm van schadevergoeding of compensatie (GO/NO-</w:t>
      </w:r>
      <w:r w:rsidR="00FC0865">
        <w:rPr>
          <w:bCs/>
          <w:szCs w:val="22"/>
        </w:rPr>
        <w:t xml:space="preserve">GO </w:t>
      </w:r>
      <w:r w:rsidR="009B412A">
        <w:rPr>
          <w:bCs/>
          <w:szCs w:val="22"/>
        </w:rPr>
        <w:t>moment). Indien Opdrachtgever na de ontwerpfase (DO en UO) de Overeenkomst wenst voort te zetten zal zij daartoe een schriftelijke mededeling doen aan Aannemer, waarna de Aannemer direct uitvoering zal geven aan de realisatiefase (UFO, UF1A tot en met UF1D, UF3A en OHF1).</w:t>
      </w:r>
    </w:p>
    <w:p w14:paraId="033BA1C2" w14:textId="77777777" w:rsidR="009B412A" w:rsidRDefault="009B412A" w:rsidP="003513E9">
      <w:pPr>
        <w:pStyle w:val="Ovkniveau2"/>
        <w:numPr>
          <w:ilvl w:val="0"/>
          <w:numId w:val="0"/>
        </w:numPr>
        <w:ind w:left="1390"/>
      </w:pPr>
    </w:p>
    <w:p w14:paraId="21222EC7" w14:textId="61126DF2" w:rsidR="00E01652" w:rsidRPr="003513E9" w:rsidRDefault="006C3475" w:rsidP="00A723E0">
      <w:pPr>
        <w:pStyle w:val="Ovkniveau2"/>
        <w:spacing w:line="276" w:lineRule="auto"/>
        <w:jc w:val="both"/>
        <w:rPr>
          <w:b/>
          <w:szCs w:val="22"/>
        </w:rPr>
      </w:pPr>
      <w:r>
        <w:t>Indien de onderhavige Overeenkomst op basis van het bepaalde in lid 1 van dit artikel wordt voortgezet, geldt dat d</w:t>
      </w:r>
      <w:r w:rsidR="009B412A">
        <w:t xml:space="preserve">e realisatiefase </w:t>
      </w:r>
      <w:r w:rsidR="009B412A">
        <w:rPr>
          <w:bCs/>
          <w:szCs w:val="22"/>
        </w:rPr>
        <w:t xml:space="preserve">(UFO, UF1A tot en met UF1D, UF3A en OHF1) op (uiterlijk) 4 september 2023 </w:t>
      </w:r>
      <w:r>
        <w:rPr>
          <w:bCs/>
          <w:szCs w:val="22"/>
        </w:rPr>
        <w:t>aanvangt. Deze datum</w:t>
      </w:r>
      <w:r w:rsidR="009B412A">
        <w:rPr>
          <w:bCs/>
          <w:szCs w:val="22"/>
        </w:rPr>
        <w:t xml:space="preserve"> geldt als fatale termijn</w:t>
      </w:r>
      <w:r>
        <w:t>.</w:t>
      </w:r>
      <w:r w:rsidR="00A723E0">
        <w:t xml:space="preserve"> </w:t>
      </w:r>
      <w:r w:rsidR="00A723E0" w:rsidRPr="00AF038B">
        <w:rPr>
          <w:szCs w:val="22"/>
        </w:rPr>
        <w:t xml:space="preserve">Bij overschrijding van de </w:t>
      </w:r>
      <w:r w:rsidR="00A723E0">
        <w:rPr>
          <w:szCs w:val="22"/>
        </w:rPr>
        <w:t>deze datum</w:t>
      </w:r>
      <w:r w:rsidR="00A723E0" w:rsidRPr="00AF038B">
        <w:rPr>
          <w:szCs w:val="22"/>
        </w:rPr>
        <w:t xml:space="preserve"> maakt Opdrachtgever in afwijking van paragraaf 42 UAV 2012 aanspraak op een korting van </w:t>
      </w:r>
      <w:r w:rsidR="00A723E0" w:rsidRPr="00AF038B">
        <w:t xml:space="preserve">EUR </w:t>
      </w:r>
      <w:r w:rsidR="00A723E0">
        <w:t>1</w:t>
      </w:r>
      <w:r w:rsidR="00A723E0" w:rsidRPr="00AF038B">
        <w:t>.</w:t>
      </w:r>
      <w:r w:rsidR="00A723E0">
        <w:t>6</w:t>
      </w:r>
      <w:r w:rsidR="00A723E0" w:rsidRPr="00AF038B">
        <w:t>00,-</w:t>
      </w:r>
      <w:r w:rsidR="00A723E0" w:rsidRPr="00AF038B">
        <w:rPr>
          <w:szCs w:val="22"/>
        </w:rPr>
        <w:t xml:space="preserve"> per kalenderdag (met uitzondering van de zondag)</w:t>
      </w:r>
      <w:r w:rsidR="00A723E0">
        <w:rPr>
          <w:szCs w:val="22"/>
        </w:rPr>
        <w:t xml:space="preserve"> </w:t>
      </w:r>
      <w:r w:rsidR="00A723E0" w:rsidRPr="00AF038B">
        <w:rPr>
          <w:szCs w:val="22"/>
        </w:rPr>
        <w:t>met een maximum van EUR 1</w:t>
      </w:r>
      <w:r w:rsidR="00A723E0">
        <w:rPr>
          <w:szCs w:val="22"/>
        </w:rPr>
        <w:t>5</w:t>
      </w:r>
      <w:r w:rsidR="00A723E0" w:rsidRPr="00AF038B">
        <w:rPr>
          <w:szCs w:val="22"/>
        </w:rPr>
        <w:t xml:space="preserve">0.000, tenzij de overschrijding niet aan </w:t>
      </w:r>
      <w:r w:rsidR="00A723E0">
        <w:rPr>
          <w:szCs w:val="22"/>
        </w:rPr>
        <w:t>Aan</w:t>
      </w:r>
      <w:r w:rsidR="00A723E0" w:rsidRPr="00AF038B">
        <w:rPr>
          <w:szCs w:val="22"/>
        </w:rPr>
        <w:t>nemer kan worden toegerekend of de overschrijding het directe gevolg is van overschrijding van een eerdere deelopleverdatum waarvoor reeds korting is opgelegd.</w:t>
      </w:r>
      <w:r w:rsidR="00E01652">
        <w:rPr>
          <w:szCs w:val="22"/>
        </w:rPr>
        <w:t xml:space="preserve"> </w:t>
      </w:r>
    </w:p>
    <w:p w14:paraId="75EFD3C1" w14:textId="77777777" w:rsidR="00E01652" w:rsidRPr="00E01652" w:rsidRDefault="00E01652" w:rsidP="00E01652">
      <w:pPr>
        <w:pStyle w:val="Ovkniveau2"/>
        <w:numPr>
          <w:ilvl w:val="0"/>
          <w:numId w:val="0"/>
        </w:numPr>
        <w:spacing w:line="276" w:lineRule="auto"/>
        <w:ind w:left="1390"/>
        <w:jc w:val="both"/>
      </w:pPr>
      <w:bookmarkStart w:id="61" w:name="_Ref75527878"/>
      <w:bookmarkStart w:id="62" w:name="_Ref95497312"/>
      <w:bookmarkStart w:id="63" w:name="_Ref72948438"/>
      <w:bookmarkStart w:id="64" w:name="_Hlk88734409"/>
      <w:bookmarkStart w:id="65" w:name="_Hlk89284180"/>
    </w:p>
    <w:p w14:paraId="13B40896" w14:textId="1724B2E6" w:rsidR="00E54E53" w:rsidRPr="00AF038B" w:rsidRDefault="00902D39" w:rsidP="00E01652">
      <w:pPr>
        <w:pStyle w:val="Ovkniveau2"/>
        <w:spacing w:line="276" w:lineRule="auto"/>
        <w:jc w:val="both"/>
      </w:pPr>
      <w:r w:rsidRPr="00AF038B">
        <w:rPr>
          <w:szCs w:val="18"/>
        </w:rPr>
        <w:t>A</w:t>
      </w:r>
      <w:r w:rsidR="00916970" w:rsidRPr="00AF038B">
        <w:rPr>
          <w:szCs w:val="18"/>
        </w:rPr>
        <w:t xml:space="preserve">annemer neemt bij de </w:t>
      </w:r>
      <w:r w:rsidR="00EF38D3" w:rsidRPr="00AF038B">
        <w:rPr>
          <w:szCs w:val="18"/>
        </w:rPr>
        <w:t>realisatie</w:t>
      </w:r>
      <w:r w:rsidR="005226C2" w:rsidRPr="00AF038B">
        <w:rPr>
          <w:szCs w:val="18"/>
        </w:rPr>
        <w:t xml:space="preserve"> van het Werk</w:t>
      </w:r>
      <w:r w:rsidR="00916970" w:rsidRPr="00AF038B">
        <w:rPr>
          <w:szCs w:val="18"/>
        </w:rPr>
        <w:t xml:space="preserve"> de</w:t>
      </w:r>
      <w:bookmarkEnd w:id="61"/>
      <w:r w:rsidR="00404D97" w:rsidRPr="00AF038B">
        <w:rPr>
          <w:szCs w:val="18"/>
        </w:rPr>
        <w:t xml:space="preserve"> planning </w:t>
      </w:r>
      <w:r w:rsidR="00916970" w:rsidRPr="00AF038B">
        <w:rPr>
          <w:szCs w:val="18"/>
        </w:rPr>
        <w:t>in acht</w:t>
      </w:r>
      <w:r w:rsidR="00404D97" w:rsidRPr="00AF038B">
        <w:rPr>
          <w:szCs w:val="18"/>
        </w:rPr>
        <w:t>, zoals aangegeven in</w:t>
      </w:r>
      <w:r w:rsidR="00A5527A" w:rsidRPr="00AF038B">
        <w:rPr>
          <w:szCs w:val="18"/>
        </w:rPr>
        <w:t xml:space="preserve"> Bijlage B</w:t>
      </w:r>
      <w:r w:rsidR="006B7D61">
        <w:rPr>
          <w:szCs w:val="18"/>
        </w:rPr>
        <w:t>1 en B2</w:t>
      </w:r>
      <w:r w:rsidR="00A5527A" w:rsidRPr="00AF038B">
        <w:rPr>
          <w:szCs w:val="18"/>
        </w:rPr>
        <w:t xml:space="preserve"> bij het Beschrijvend</w:t>
      </w:r>
      <w:r w:rsidR="0006076B" w:rsidRPr="00AF038B">
        <w:rPr>
          <w:szCs w:val="18"/>
        </w:rPr>
        <w:t xml:space="preserve"> Document</w:t>
      </w:r>
      <w:r w:rsidR="00E0016E" w:rsidRPr="00AF038B">
        <w:rPr>
          <w:szCs w:val="18"/>
        </w:rPr>
        <w:t xml:space="preserve"> (de Planning</w:t>
      </w:r>
      <w:r w:rsidR="0006076B" w:rsidRPr="00AF038B">
        <w:rPr>
          <w:szCs w:val="18"/>
        </w:rPr>
        <w:t>)</w:t>
      </w:r>
      <w:r w:rsidR="00404D97" w:rsidRPr="00AF038B">
        <w:rPr>
          <w:szCs w:val="18"/>
        </w:rPr>
        <w:t>.</w:t>
      </w:r>
      <w:bookmarkEnd w:id="62"/>
    </w:p>
    <w:p w14:paraId="6C4AF58A" w14:textId="77777777" w:rsidR="00916970" w:rsidRPr="00AF038B" w:rsidRDefault="00916970" w:rsidP="005226C2">
      <w:pPr>
        <w:pStyle w:val="Ovkniveau2"/>
        <w:numPr>
          <w:ilvl w:val="0"/>
          <w:numId w:val="0"/>
        </w:numPr>
        <w:spacing w:line="276" w:lineRule="auto"/>
        <w:ind w:left="680"/>
        <w:jc w:val="both"/>
        <w:rPr>
          <w:b/>
          <w:szCs w:val="22"/>
        </w:rPr>
      </w:pPr>
    </w:p>
    <w:p w14:paraId="542670B4" w14:textId="2AD657C6" w:rsidR="009676BA" w:rsidRPr="00AF038B" w:rsidRDefault="009676BA" w:rsidP="00C41128">
      <w:pPr>
        <w:pStyle w:val="Ovkniveau2"/>
        <w:rPr>
          <w:b/>
        </w:rPr>
      </w:pPr>
      <w:r w:rsidRPr="00AF038B">
        <w:t xml:space="preserve">Aannemer stelt conform paragraaf 26 UAV 2012 </w:t>
      </w:r>
      <w:r w:rsidR="00595C14" w:rsidRPr="00AF038B">
        <w:t>bij</w:t>
      </w:r>
      <w:r w:rsidRPr="00AF038B">
        <w:t xml:space="preserve"> ondertekening van deze Overeenkomst voor de voortgang van het Werk op basis van de </w:t>
      </w:r>
      <w:r w:rsidR="00166240" w:rsidRPr="00AF038B">
        <w:rPr>
          <w:szCs w:val="18"/>
        </w:rPr>
        <w:t xml:space="preserve">Planning </w:t>
      </w:r>
      <w:r w:rsidRPr="00AF038B">
        <w:t xml:space="preserve">een algemeen tijdschema </w:t>
      </w:r>
      <w:r w:rsidR="00595C14" w:rsidRPr="00AF038B">
        <w:t>(</w:t>
      </w:r>
      <w:r w:rsidR="00FC0865">
        <w:rPr>
          <w:b/>
          <w:bCs/>
        </w:rPr>
        <w:t>Bijlage 2</w:t>
      </w:r>
      <w:r w:rsidR="00595C14" w:rsidRPr="00AF038B">
        <w:t>)</w:t>
      </w:r>
      <w:r w:rsidR="001221EB">
        <w:t xml:space="preserve"> op</w:t>
      </w:r>
      <w:r w:rsidRPr="00AF038B">
        <w:t xml:space="preserve">, welke Aannemer bij de </w:t>
      </w:r>
      <w:r w:rsidR="00346B54" w:rsidRPr="00AF038B">
        <w:t>realisatie</w:t>
      </w:r>
      <w:r w:rsidRPr="00AF038B">
        <w:t xml:space="preserve"> van het Werk zal naleven. Het algemeen tijdschema behoeft de goedkeuring van Opdrachtgever.</w:t>
      </w:r>
      <w:bookmarkStart w:id="66" w:name="_BPDC_LN_INS_1139"/>
      <w:bookmarkStart w:id="67" w:name="_BPDC_PR_INS_1140"/>
      <w:bookmarkEnd w:id="66"/>
      <w:bookmarkEnd w:id="67"/>
    </w:p>
    <w:p w14:paraId="448113E4" w14:textId="77777777" w:rsidR="00E32013" w:rsidRPr="00AF038B" w:rsidRDefault="00E32013" w:rsidP="002E38B7">
      <w:pPr>
        <w:pStyle w:val="Ovkniveau2"/>
        <w:numPr>
          <w:ilvl w:val="0"/>
          <w:numId w:val="0"/>
        </w:numPr>
        <w:spacing w:line="276" w:lineRule="auto"/>
        <w:ind w:left="680"/>
        <w:jc w:val="both"/>
        <w:rPr>
          <w:b/>
          <w:szCs w:val="22"/>
        </w:rPr>
      </w:pPr>
      <w:bookmarkStart w:id="68" w:name="_Ref73007021"/>
      <w:bookmarkStart w:id="69" w:name="_Ref88822470"/>
      <w:bookmarkEnd w:id="63"/>
    </w:p>
    <w:p w14:paraId="5386B4CE" w14:textId="6B2D053D" w:rsidR="00595C14" w:rsidRPr="00E01652" w:rsidRDefault="00E32013" w:rsidP="001221EB">
      <w:pPr>
        <w:pStyle w:val="Ovkniveau2"/>
        <w:spacing w:line="276" w:lineRule="auto"/>
        <w:jc w:val="both"/>
      </w:pPr>
      <w:bookmarkStart w:id="70" w:name="_Hlk95746697"/>
      <w:r w:rsidRPr="00AF038B">
        <w:rPr>
          <w:bCs/>
          <w:szCs w:val="22"/>
        </w:rPr>
        <w:t xml:space="preserve">In aanvulling op </w:t>
      </w:r>
      <w:r w:rsidRPr="00AF038B">
        <w:rPr>
          <w:szCs w:val="22"/>
        </w:rPr>
        <w:t xml:space="preserve">paragraaf 42 UAV 2012 </w:t>
      </w:r>
      <w:r w:rsidRPr="00AF038B">
        <w:rPr>
          <w:bCs/>
          <w:szCs w:val="22"/>
        </w:rPr>
        <w:t xml:space="preserve">geldt dat indien Aannemer gedurende de uitvoering van het Werk in verzuim raakt </w:t>
      </w:r>
      <w:r w:rsidR="00DC7CAC" w:rsidRPr="00AF038B">
        <w:rPr>
          <w:bCs/>
          <w:szCs w:val="22"/>
        </w:rPr>
        <w:t xml:space="preserve">(door een </w:t>
      </w:r>
      <w:r w:rsidR="00442FE6" w:rsidRPr="00AF038B">
        <w:rPr>
          <w:bCs/>
          <w:szCs w:val="22"/>
        </w:rPr>
        <w:t xml:space="preserve">aan Aannemer </w:t>
      </w:r>
      <w:r w:rsidR="00DC7CAC" w:rsidRPr="00AF038B">
        <w:rPr>
          <w:bCs/>
          <w:szCs w:val="22"/>
        </w:rPr>
        <w:t>toe</w:t>
      </w:r>
      <w:r w:rsidR="00442FE6" w:rsidRPr="00AF038B">
        <w:rPr>
          <w:bCs/>
          <w:szCs w:val="22"/>
        </w:rPr>
        <w:t xml:space="preserve"> te </w:t>
      </w:r>
      <w:r w:rsidR="00DC7CAC" w:rsidRPr="00AF038B">
        <w:rPr>
          <w:bCs/>
          <w:szCs w:val="22"/>
        </w:rPr>
        <w:t>reken</w:t>
      </w:r>
      <w:r w:rsidR="00442FE6" w:rsidRPr="00AF038B">
        <w:rPr>
          <w:bCs/>
          <w:szCs w:val="22"/>
        </w:rPr>
        <w:t>en</w:t>
      </w:r>
      <w:r w:rsidR="00DC7CAC" w:rsidRPr="00AF038B">
        <w:rPr>
          <w:bCs/>
          <w:szCs w:val="22"/>
        </w:rPr>
        <w:t xml:space="preserve"> tekortkoming) </w:t>
      </w:r>
      <w:r w:rsidRPr="00AF038B">
        <w:rPr>
          <w:bCs/>
          <w:szCs w:val="22"/>
        </w:rPr>
        <w:t>in de nakoming van de beloften uit het door Aannemer tijdens de aanbestedingsprocedure overgelegde</w:t>
      </w:r>
      <w:r w:rsidR="00CC78A7" w:rsidRPr="00AF038B">
        <w:rPr>
          <w:bCs/>
          <w:szCs w:val="22"/>
        </w:rPr>
        <w:t xml:space="preserve"> </w:t>
      </w:r>
      <w:r w:rsidR="00035F79" w:rsidRPr="00AF038B">
        <w:rPr>
          <w:bCs/>
          <w:szCs w:val="22"/>
        </w:rPr>
        <w:t>P</w:t>
      </w:r>
      <w:r w:rsidRPr="00AF038B">
        <w:rPr>
          <w:bCs/>
          <w:szCs w:val="22"/>
        </w:rPr>
        <w:t xml:space="preserve">lan van </w:t>
      </w:r>
      <w:r w:rsidR="00035F79" w:rsidRPr="00AF038B">
        <w:rPr>
          <w:bCs/>
          <w:szCs w:val="22"/>
        </w:rPr>
        <w:t>A</w:t>
      </w:r>
      <w:r w:rsidRPr="00AF038B">
        <w:rPr>
          <w:bCs/>
          <w:szCs w:val="22"/>
        </w:rPr>
        <w:t xml:space="preserve">anpak, Opdrachtgever aanspraak kan maken op een éénmalige en direct opeisbare boete van </w:t>
      </w:r>
      <w:r w:rsidRPr="00AF038B">
        <w:rPr>
          <w:szCs w:val="22"/>
        </w:rPr>
        <w:t xml:space="preserve">EUR </w:t>
      </w:r>
      <w:r w:rsidR="003F012E" w:rsidRPr="00AF038B">
        <w:rPr>
          <w:szCs w:val="22"/>
        </w:rPr>
        <w:t>50.000</w:t>
      </w:r>
      <w:r w:rsidR="00D37406" w:rsidRPr="00AF038B">
        <w:rPr>
          <w:szCs w:val="22"/>
        </w:rPr>
        <w:t>.</w:t>
      </w:r>
      <w:bookmarkEnd w:id="64"/>
      <w:bookmarkEnd w:id="65"/>
      <w:bookmarkEnd w:id="68"/>
      <w:bookmarkEnd w:id="69"/>
      <w:bookmarkEnd w:id="70"/>
    </w:p>
    <w:p w14:paraId="392EDA2A" w14:textId="77777777" w:rsidR="00E01652" w:rsidRPr="001221EB" w:rsidRDefault="00E01652" w:rsidP="00E01652">
      <w:pPr>
        <w:pStyle w:val="Ovkniveau2"/>
        <w:numPr>
          <w:ilvl w:val="0"/>
          <w:numId w:val="0"/>
        </w:numPr>
        <w:spacing w:line="276" w:lineRule="auto"/>
        <w:ind w:left="1390"/>
        <w:jc w:val="both"/>
      </w:pPr>
    </w:p>
    <w:p w14:paraId="12A0641E" w14:textId="77777777" w:rsidR="001221EB" w:rsidRPr="00283182" w:rsidRDefault="001221EB" w:rsidP="001221EB">
      <w:pPr>
        <w:pStyle w:val="Ovkniveau1"/>
        <w:numPr>
          <w:ilvl w:val="0"/>
          <w:numId w:val="0"/>
        </w:numPr>
        <w:ind w:left="680"/>
      </w:pPr>
    </w:p>
    <w:p w14:paraId="67816948" w14:textId="1AA5C196" w:rsidR="00F5290D" w:rsidRPr="00283182" w:rsidRDefault="00382CF5" w:rsidP="002E38B7">
      <w:pPr>
        <w:pStyle w:val="Ovkniveau1"/>
        <w:spacing w:line="276" w:lineRule="auto"/>
        <w:jc w:val="both"/>
      </w:pPr>
      <w:bookmarkStart w:id="71" w:name="_Toc125897321"/>
      <w:r>
        <w:t xml:space="preserve">Onderhoudstermijn en </w:t>
      </w:r>
      <w:r w:rsidR="002A7230" w:rsidRPr="00283182">
        <w:t xml:space="preserve">aansprakelijkheid </w:t>
      </w:r>
      <w:r w:rsidR="00B7747A">
        <w:t>(</w:t>
      </w:r>
      <w:r w:rsidR="002A7230" w:rsidRPr="00283182">
        <w:t>na oplevering</w:t>
      </w:r>
      <w:r w:rsidR="00B7747A">
        <w:t>)</w:t>
      </w:r>
      <w:bookmarkEnd w:id="71"/>
    </w:p>
    <w:p w14:paraId="6883862B" w14:textId="77777777" w:rsidR="00256A71" w:rsidRPr="00256A71" w:rsidRDefault="00256A71" w:rsidP="00D37406">
      <w:pPr>
        <w:pStyle w:val="Ovkniveau2"/>
        <w:numPr>
          <w:ilvl w:val="0"/>
          <w:numId w:val="0"/>
        </w:numPr>
        <w:spacing w:line="276" w:lineRule="auto"/>
        <w:jc w:val="both"/>
        <w:rPr>
          <w:b/>
          <w:szCs w:val="22"/>
        </w:rPr>
      </w:pPr>
      <w:bookmarkStart w:id="72" w:name="_Hlk88740833"/>
    </w:p>
    <w:p w14:paraId="108B9E55" w14:textId="79619211" w:rsidR="00382CF5" w:rsidRPr="003513E9" w:rsidRDefault="00382CF5" w:rsidP="0050160E">
      <w:pPr>
        <w:pStyle w:val="Ovkniveau2"/>
        <w:spacing w:line="276" w:lineRule="auto"/>
        <w:jc w:val="both"/>
        <w:rPr>
          <w:szCs w:val="18"/>
        </w:rPr>
      </w:pPr>
      <w:r w:rsidRPr="003513E9">
        <w:rPr>
          <w:szCs w:val="18"/>
        </w:rPr>
        <w:t xml:space="preserve">De onderhoudstermijn </w:t>
      </w:r>
      <w:r w:rsidR="00751A9B">
        <w:rPr>
          <w:szCs w:val="18"/>
        </w:rPr>
        <w:t xml:space="preserve">(preventief onderhoud) </w:t>
      </w:r>
      <w:r w:rsidRPr="003513E9">
        <w:rPr>
          <w:szCs w:val="18"/>
        </w:rPr>
        <w:t xml:space="preserve">voor </w:t>
      </w:r>
      <w:r>
        <w:rPr>
          <w:szCs w:val="18"/>
        </w:rPr>
        <w:t>het Werk</w:t>
      </w:r>
      <w:r w:rsidRPr="003513E9">
        <w:rPr>
          <w:szCs w:val="18"/>
        </w:rPr>
        <w:t xml:space="preserve"> </w:t>
      </w:r>
      <w:r>
        <w:rPr>
          <w:szCs w:val="18"/>
        </w:rPr>
        <w:t xml:space="preserve">vangt aan </w:t>
      </w:r>
      <w:r w:rsidRPr="003513E9">
        <w:rPr>
          <w:szCs w:val="18"/>
        </w:rPr>
        <w:t xml:space="preserve">aansluitend op de </w:t>
      </w:r>
      <w:r>
        <w:rPr>
          <w:szCs w:val="18"/>
        </w:rPr>
        <w:t>(deel)</w:t>
      </w:r>
      <w:r w:rsidRPr="003513E9">
        <w:rPr>
          <w:szCs w:val="18"/>
        </w:rPr>
        <w:t>opleveringsdatum van het Werk</w:t>
      </w:r>
      <w:r>
        <w:rPr>
          <w:szCs w:val="18"/>
        </w:rPr>
        <w:t xml:space="preserve"> en </w:t>
      </w:r>
      <w:r w:rsidR="005A2BCE">
        <w:rPr>
          <w:szCs w:val="18"/>
        </w:rPr>
        <w:t>eindigt van rechtswege op 31 december 20</w:t>
      </w:r>
      <w:r w:rsidR="00751A9B">
        <w:rPr>
          <w:szCs w:val="18"/>
        </w:rPr>
        <w:t>3</w:t>
      </w:r>
      <w:r w:rsidR="005A2BCE">
        <w:rPr>
          <w:szCs w:val="18"/>
        </w:rPr>
        <w:t xml:space="preserve">0. Opdrachtgever behoudt zich het recht voor om de onderhoudstermijn tweemaal met een looptijd van vijf (5) jaar met wederzijds goedvinden van Aannemer te verlengen. Indien Opdrachtgever van dit recht gebruik wenst te maken, zal Opdrachtgever drie (3) maanden voorafgaand aan de afloop van de onderhoudstermijn een schriftelijk verzoek indienen bij Aannemer. </w:t>
      </w:r>
      <w:r w:rsidR="001221EB">
        <w:rPr>
          <w:szCs w:val="18"/>
        </w:rPr>
        <w:t>Aannemer dient binnen veertien (14) dagen op een dergelijk verzoek schriftelijk te reageren. Na een verkregen</w:t>
      </w:r>
      <w:r w:rsidR="005A2BCE">
        <w:rPr>
          <w:szCs w:val="18"/>
        </w:rPr>
        <w:t xml:space="preserve"> schriftelijke instemming van Aannemer zal de verlengde onderhoudstermijn </w:t>
      </w:r>
      <w:r w:rsidR="00751A9B">
        <w:rPr>
          <w:szCs w:val="18"/>
        </w:rPr>
        <w:t xml:space="preserve">aansluitend </w:t>
      </w:r>
      <w:r w:rsidR="005A2BCE">
        <w:rPr>
          <w:szCs w:val="18"/>
        </w:rPr>
        <w:t xml:space="preserve">ingaan voor de duur van vijf (5) jaar. Afhankelijk van het inroepen van de optie tot verlenging eindigt de onderhoudstermijn </w:t>
      </w:r>
      <w:r w:rsidR="00751A9B">
        <w:rPr>
          <w:szCs w:val="18"/>
        </w:rPr>
        <w:t xml:space="preserve">van rechtswege </w:t>
      </w:r>
      <w:r w:rsidR="005A2BCE">
        <w:rPr>
          <w:szCs w:val="18"/>
        </w:rPr>
        <w:t xml:space="preserve">op uiterlijk 31 december 2040. </w:t>
      </w:r>
      <w:r w:rsidRPr="003513E9">
        <w:rPr>
          <w:szCs w:val="18"/>
        </w:rPr>
        <w:t xml:space="preserve">In afwijking van paragraaf 11 UAV 2012 verplicht Aannemer zich de onderhoudsgebreken binnen de </w:t>
      </w:r>
      <w:r w:rsidR="005A2BCE">
        <w:rPr>
          <w:szCs w:val="18"/>
        </w:rPr>
        <w:t xml:space="preserve">genoemde termijnen van het PvE en de SLA </w:t>
      </w:r>
      <w:r w:rsidRPr="003513E9">
        <w:rPr>
          <w:szCs w:val="18"/>
        </w:rPr>
        <w:t>na schriftelijke mededeling door Opdrachtgever te herstellen. Indien Aannemer de gebreken binnen de gestelde termijn niet deugdelijk herstelt, is Aannemer van rechtswege in verzuim. Opdrachtgever heeft dan het recht de onderhouds-gebreken door een door haar te kiezen onderneming te laten uitvoeren voor rekening van Aannemer. De aansprakelijkheid van Opdrachtgever voor alle schade aan het Werk gedurende de onderhoudstermijn is uitdrukkelijk uitgesloten.</w:t>
      </w:r>
    </w:p>
    <w:p w14:paraId="489763F3" w14:textId="77777777" w:rsidR="00382CF5" w:rsidRDefault="00382CF5" w:rsidP="003513E9">
      <w:pPr>
        <w:pStyle w:val="Ovkniveau2"/>
        <w:numPr>
          <w:ilvl w:val="0"/>
          <w:numId w:val="0"/>
        </w:numPr>
        <w:spacing w:line="276" w:lineRule="auto"/>
        <w:ind w:left="680"/>
        <w:jc w:val="both"/>
        <w:rPr>
          <w:szCs w:val="22"/>
        </w:rPr>
      </w:pPr>
    </w:p>
    <w:p w14:paraId="06C3E62B" w14:textId="45746B12" w:rsidR="007D450B" w:rsidRDefault="001279EF" w:rsidP="003513E9">
      <w:pPr>
        <w:pStyle w:val="Ovkniveau2"/>
        <w:numPr>
          <w:ilvl w:val="0"/>
          <w:numId w:val="0"/>
        </w:numPr>
        <w:spacing w:line="276" w:lineRule="auto"/>
        <w:ind w:left="1418" w:hanging="709"/>
        <w:jc w:val="both"/>
        <w:rPr>
          <w:szCs w:val="22"/>
        </w:rPr>
      </w:pPr>
      <w:bookmarkStart w:id="73" w:name="_Toc125897322"/>
      <w:r w:rsidRPr="003513E9">
        <w:rPr>
          <w:rStyle w:val="Kop2Char"/>
          <w:rFonts w:ascii="Arial" w:hAnsi="Arial"/>
        </w:rPr>
        <w:t>8.2</w:t>
      </w:r>
      <w:bookmarkEnd w:id="73"/>
      <w:r w:rsidRPr="003513E9">
        <w:rPr>
          <w:rStyle w:val="Kop2Char"/>
          <w:rFonts w:ascii="Arial" w:hAnsi="Arial"/>
        </w:rPr>
        <w:tab/>
      </w:r>
      <w:r w:rsidR="0055583D" w:rsidRPr="007D450B">
        <w:rPr>
          <w:szCs w:val="22"/>
        </w:rPr>
        <w:t>Na</w:t>
      </w:r>
      <w:r w:rsidR="009F7C9E" w:rsidRPr="007D450B">
        <w:rPr>
          <w:szCs w:val="22"/>
        </w:rPr>
        <w:t xml:space="preserve"> </w:t>
      </w:r>
      <w:r w:rsidR="00751A9B" w:rsidRPr="007D450B">
        <w:rPr>
          <w:szCs w:val="22"/>
        </w:rPr>
        <w:t xml:space="preserve">afloop van de in lid 1 van dit artikel genoemde onderhoudstermijn </w:t>
      </w:r>
      <w:r w:rsidR="0055583D" w:rsidRPr="007D450B">
        <w:rPr>
          <w:szCs w:val="22"/>
        </w:rPr>
        <w:t>blijft Aannemer aansprakelijk voor tekortkomingen aan het Werk die kunnen worden beschouwd als een verborgen gebrek. In afwijking van paragraaf 12 UAV 2012 verstaan Partijen onder een verborgen gebrek, een gebrek dat door de directie bij de oplevering</w:t>
      </w:r>
      <w:r w:rsidR="007D450B" w:rsidRPr="007D450B">
        <w:rPr>
          <w:szCs w:val="22"/>
        </w:rPr>
        <w:t xml:space="preserve"> en tijdens de onderhoudstermijn</w:t>
      </w:r>
      <w:r w:rsidR="0055583D" w:rsidRPr="007D450B">
        <w:rPr>
          <w:szCs w:val="22"/>
        </w:rPr>
        <w:t xml:space="preserve"> </w:t>
      </w:r>
      <w:r w:rsidR="007D450B" w:rsidRPr="007D450B">
        <w:rPr>
          <w:szCs w:val="22"/>
        </w:rPr>
        <w:t xml:space="preserve">van het Werk </w:t>
      </w:r>
      <w:r w:rsidR="0055583D" w:rsidRPr="007D450B">
        <w:rPr>
          <w:szCs w:val="22"/>
        </w:rPr>
        <w:t xml:space="preserve">redelijkerwijs niet onderkend had kunnen worden. </w:t>
      </w:r>
      <w:bookmarkEnd w:id="72"/>
    </w:p>
    <w:p w14:paraId="63A23EB8" w14:textId="77777777" w:rsidR="003224F5" w:rsidRPr="007D450B" w:rsidRDefault="003224F5" w:rsidP="007D450B">
      <w:pPr>
        <w:pStyle w:val="Ovkniveau2"/>
        <w:numPr>
          <w:ilvl w:val="0"/>
          <w:numId w:val="0"/>
        </w:numPr>
        <w:spacing w:line="276" w:lineRule="auto"/>
        <w:ind w:left="680"/>
        <w:jc w:val="both"/>
        <w:rPr>
          <w:szCs w:val="22"/>
        </w:rPr>
      </w:pPr>
    </w:p>
    <w:p w14:paraId="1479742C" w14:textId="50F5AED2" w:rsidR="003224F5" w:rsidRPr="00900B3E" w:rsidRDefault="001279EF" w:rsidP="003513E9">
      <w:pPr>
        <w:pStyle w:val="Ovkniveau3"/>
        <w:numPr>
          <w:ilvl w:val="0"/>
          <w:numId w:val="0"/>
        </w:numPr>
        <w:ind w:left="1418" w:hanging="709"/>
        <w:rPr>
          <w:szCs w:val="22"/>
        </w:rPr>
      </w:pPr>
      <w:r>
        <w:t>8.3</w:t>
      </w:r>
      <w:r>
        <w:tab/>
      </w:r>
      <w:r w:rsidR="003224F5" w:rsidRPr="00900B3E">
        <w:t xml:space="preserve">De aansprakelijkheid van Aannemer </w:t>
      </w:r>
      <w:r w:rsidR="00B106E7" w:rsidRPr="00900B3E">
        <w:t>uit hoofde van de uitvoering/bouw</w:t>
      </w:r>
      <w:r>
        <w:t>/onderhoud</w:t>
      </w:r>
      <w:r w:rsidR="00B106E7" w:rsidRPr="00900B3E">
        <w:t xml:space="preserve"> van het Werk (derhalve niet </w:t>
      </w:r>
      <w:r w:rsidR="003A241E" w:rsidRPr="00900B3E">
        <w:t>uit hoofde van zijn</w:t>
      </w:r>
      <w:r w:rsidR="00B106E7" w:rsidRPr="00900B3E">
        <w:rPr>
          <w:szCs w:val="22"/>
        </w:rPr>
        <w:t xml:space="preserve"> ontwerpverantwoordelijkheid </w:t>
      </w:r>
      <w:r w:rsidR="003A241E" w:rsidRPr="00900B3E">
        <w:rPr>
          <w:szCs w:val="22"/>
        </w:rPr>
        <w:t>zoals beschreven in Artikel 5.1</w:t>
      </w:r>
      <w:r w:rsidR="00B106E7" w:rsidRPr="00900B3E">
        <w:rPr>
          <w:szCs w:val="22"/>
        </w:rPr>
        <w:t>)</w:t>
      </w:r>
      <w:r w:rsidR="003224F5" w:rsidRPr="00900B3E">
        <w:t xml:space="preserve"> </w:t>
      </w:r>
      <w:r w:rsidR="003224F5" w:rsidRPr="00900B3E">
        <w:rPr>
          <w:szCs w:val="22"/>
        </w:rPr>
        <w:t>is beperkt tot 50% van Aanneemsom als bedoeld in Artikel 3.1.</w:t>
      </w:r>
    </w:p>
    <w:p w14:paraId="6797CFEE" w14:textId="4610D9C4" w:rsidR="0011174C" w:rsidRDefault="0011174C" w:rsidP="001130A7"/>
    <w:p w14:paraId="03FC7DBC" w14:textId="77777777" w:rsidR="00222EEE" w:rsidRPr="00283182" w:rsidRDefault="00222EEE" w:rsidP="002E38B7">
      <w:pPr>
        <w:pStyle w:val="Ovkniveau1"/>
        <w:numPr>
          <w:ilvl w:val="0"/>
          <w:numId w:val="22"/>
        </w:numPr>
        <w:spacing w:line="276" w:lineRule="auto"/>
        <w:rPr>
          <w:color w:val="0000FF"/>
          <w:u w:val="double"/>
        </w:rPr>
      </w:pPr>
      <w:bookmarkStart w:id="74" w:name="_BPDC_LN_INS_1137"/>
      <w:bookmarkStart w:id="75" w:name="_BPDC_PR_INS_1138"/>
      <w:bookmarkStart w:id="76" w:name="_Toc125897323"/>
      <w:bookmarkEnd w:id="74"/>
      <w:bookmarkEnd w:id="75"/>
      <w:r w:rsidRPr="00283182">
        <w:t>Garanties</w:t>
      </w:r>
      <w:bookmarkEnd w:id="76"/>
    </w:p>
    <w:p w14:paraId="087047F4" w14:textId="77777777" w:rsidR="00222EEE" w:rsidRPr="00283182" w:rsidRDefault="00222EEE" w:rsidP="002E38B7">
      <w:pPr>
        <w:pStyle w:val="Ovkniveau1"/>
        <w:numPr>
          <w:ilvl w:val="0"/>
          <w:numId w:val="0"/>
        </w:numPr>
        <w:spacing w:line="276" w:lineRule="auto"/>
        <w:ind w:left="680"/>
      </w:pPr>
    </w:p>
    <w:p w14:paraId="4733CF5E" w14:textId="0A8B12A9" w:rsidR="0055583D" w:rsidRPr="00BC522E" w:rsidRDefault="0055583D" w:rsidP="002E38B7">
      <w:pPr>
        <w:pStyle w:val="Ovkniveau2"/>
        <w:numPr>
          <w:ilvl w:val="1"/>
          <w:numId w:val="22"/>
        </w:numPr>
        <w:spacing w:line="276" w:lineRule="auto"/>
        <w:jc w:val="both"/>
        <w:rPr>
          <w:color w:val="0000FF"/>
          <w:szCs w:val="22"/>
          <w:u w:val="double"/>
        </w:rPr>
      </w:pPr>
      <w:bookmarkStart w:id="77" w:name="_BPDC_LN_INS_1135"/>
      <w:bookmarkStart w:id="78" w:name="_BPDC_PR_INS_1136"/>
      <w:bookmarkEnd w:id="77"/>
      <w:bookmarkEnd w:id="78"/>
      <w:r w:rsidRPr="00BC522E">
        <w:rPr>
          <w:szCs w:val="22"/>
        </w:rPr>
        <w:t xml:space="preserve">Voor de onderdelen van het Werk zoals omschreven in het </w:t>
      </w:r>
      <w:r w:rsidR="00E2349C">
        <w:rPr>
          <w:szCs w:val="22"/>
        </w:rPr>
        <w:t>PvE</w:t>
      </w:r>
      <w:r w:rsidR="00126C5F">
        <w:rPr>
          <w:szCs w:val="22"/>
        </w:rPr>
        <w:t xml:space="preserve"> </w:t>
      </w:r>
      <w:r w:rsidRPr="00BC522E">
        <w:rPr>
          <w:szCs w:val="22"/>
        </w:rPr>
        <w:t xml:space="preserve">wordt een garantie verlangd die moet gelden vanaf oplevering van het gegarandeerde onderdeel gedurende de vermelde periode. In uitdrukkelijke afwijking van paragraaf 22 lid 2 UAV 2012 geldt ten aanzien van de gegarandeerde onderdelen en producten dat Aannemer zich onvoorwaardelijk verbindt voor zijn rekening alle voorkomende gebreken op eerste aanzegging van Opdrachtgever zo spoedig mogelijk te herstellen. Aannemer dient in voorkomende gevallen aan te tonen dat er sprake is van omstandigheden c.q. oorzaken die hem in het kader van de garantie niet zijn toe te rekenen. Indien een onderdeel is hersteld dan wel vervangen gaat de </w:t>
      </w:r>
      <w:r w:rsidR="00850F6D">
        <w:rPr>
          <w:szCs w:val="22"/>
        </w:rPr>
        <w:t xml:space="preserve">betreffende </w:t>
      </w:r>
      <w:r w:rsidRPr="00BC522E">
        <w:rPr>
          <w:szCs w:val="22"/>
        </w:rPr>
        <w:t xml:space="preserve">garantietermijn </w:t>
      </w:r>
      <w:r w:rsidR="0052368F">
        <w:rPr>
          <w:szCs w:val="22"/>
        </w:rPr>
        <w:t xml:space="preserve">(zoals omschreven in het PvE) </w:t>
      </w:r>
      <w:r w:rsidRPr="00BC522E">
        <w:rPr>
          <w:szCs w:val="22"/>
        </w:rPr>
        <w:t>opnieuw lopen.</w:t>
      </w:r>
    </w:p>
    <w:p w14:paraId="29A71C19" w14:textId="77777777" w:rsidR="0055583D" w:rsidRPr="00BC522E" w:rsidRDefault="0055583D" w:rsidP="002E38B7">
      <w:pPr>
        <w:pStyle w:val="Ovkniveau2"/>
        <w:numPr>
          <w:ilvl w:val="0"/>
          <w:numId w:val="0"/>
        </w:numPr>
        <w:spacing w:line="276" w:lineRule="auto"/>
        <w:ind w:left="680"/>
        <w:jc w:val="both"/>
        <w:rPr>
          <w:szCs w:val="22"/>
        </w:rPr>
      </w:pPr>
    </w:p>
    <w:p w14:paraId="0AEDA17C" w14:textId="7C80DE8D" w:rsidR="0055583D" w:rsidRPr="00BC522E" w:rsidRDefault="0055583D" w:rsidP="002E38B7">
      <w:pPr>
        <w:pStyle w:val="Ovkniveau2"/>
        <w:numPr>
          <w:ilvl w:val="1"/>
          <w:numId w:val="22"/>
        </w:numPr>
        <w:spacing w:line="276" w:lineRule="auto"/>
        <w:jc w:val="both"/>
        <w:rPr>
          <w:color w:val="0000FF"/>
          <w:szCs w:val="22"/>
          <w:u w:val="double"/>
        </w:rPr>
      </w:pPr>
      <w:bookmarkStart w:id="79" w:name="_BPDC_LN_INS_1133"/>
      <w:bookmarkStart w:id="80" w:name="_BPDC_PR_INS_1134"/>
      <w:bookmarkEnd w:id="79"/>
      <w:bookmarkEnd w:id="80"/>
      <w:r w:rsidRPr="00BC522E">
        <w:rPr>
          <w:szCs w:val="22"/>
        </w:rPr>
        <w:t>Met betrekking tot onderdelen waarvoor een garantie wordt verlangd van een onderaannemer of leverancier, dient een garantieverklaring volgens het bij deze Overeenkomst gevoegde model (</w:t>
      </w:r>
      <w:r w:rsidR="00FC0865">
        <w:rPr>
          <w:szCs w:val="22"/>
        </w:rPr>
        <w:t>Bijlage 5</w:t>
      </w:r>
      <w:r w:rsidRPr="00BC522E">
        <w:rPr>
          <w:szCs w:val="22"/>
        </w:rPr>
        <w:t>) overlegd te worden aan de Opdrachtgever. De garantieverklaring dient te worden overgelegd bij oplevering van het gegarandeerde onderdeel.</w:t>
      </w:r>
    </w:p>
    <w:p w14:paraId="5958C093" w14:textId="77777777" w:rsidR="0055583D" w:rsidRPr="00BC522E" w:rsidRDefault="0055583D" w:rsidP="002E38B7">
      <w:pPr>
        <w:pStyle w:val="Ovkniveau2"/>
        <w:numPr>
          <w:ilvl w:val="0"/>
          <w:numId w:val="0"/>
        </w:numPr>
        <w:spacing w:line="276" w:lineRule="auto"/>
        <w:ind w:left="680"/>
        <w:jc w:val="both"/>
        <w:rPr>
          <w:szCs w:val="22"/>
        </w:rPr>
      </w:pPr>
    </w:p>
    <w:p w14:paraId="3CE0BFE3" w14:textId="77777777" w:rsidR="0055583D" w:rsidRPr="00BC522E" w:rsidRDefault="0055583D" w:rsidP="002E38B7">
      <w:pPr>
        <w:pStyle w:val="Ovkniveau2"/>
        <w:numPr>
          <w:ilvl w:val="1"/>
          <w:numId w:val="22"/>
        </w:numPr>
        <w:spacing w:line="276" w:lineRule="auto"/>
        <w:jc w:val="both"/>
        <w:rPr>
          <w:color w:val="0000FF"/>
          <w:szCs w:val="22"/>
          <w:u w:val="double"/>
        </w:rPr>
      </w:pPr>
      <w:bookmarkStart w:id="81" w:name="_BPDC_LN_INS_1131"/>
      <w:bookmarkStart w:id="82" w:name="_BPDC_PR_INS_1132"/>
      <w:bookmarkEnd w:id="81"/>
      <w:bookmarkEnd w:id="82"/>
      <w:r w:rsidRPr="00BC522E">
        <w:rPr>
          <w:szCs w:val="22"/>
        </w:rPr>
        <w:lastRenderedPageBreak/>
        <w:t>De garantieverklaringen van fabrikanten en onderaannemers dienen te zijn voorzien van een datum, kenmerk en verantwoordelijke; en dienen te naam te zijn gesteld van Opdrachtgever en/of zijn rechtsopvolger. Iedere afwijking ten nadele van Opdrachtgever is nietig.</w:t>
      </w:r>
    </w:p>
    <w:p w14:paraId="152E444E" w14:textId="77777777" w:rsidR="0055583D" w:rsidRPr="00BC522E" w:rsidRDefault="0055583D" w:rsidP="002E38B7">
      <w:pPr>
        <w:pStyle w:val="Ovkniveau2"/>
        <w:numPr>
          <w:ilvl w:val="0"/>
          <w:numId w:val="0"/>
        </w:numPr>
        <w:spacing w:line="276" w:lineRule="auto"/>
        <w:ind w:left="680"/>
        <w:jc w:val="both"/>
        <w:rPr>
          <w:szCs w:val="22"/>
        </w:rPr>
      </w:pPr>
    </w:p>
    <w:p w14:paraId="2AFF19D6" w14:textId="3B7A4B9C" w:rsidR="0055583D" w:rsidRPr="00BC522E" w:rsidRDefault="0055583D" w:rsidP="002E38B7">
      <w:pPr>
        <w:pStyle w:val="Ovkniveau2"/>
        <w:numPr>
          <w:ilvl w:val="1"/>
          <w:numId w:val="22"/>
        </w:numPr>
        <w:spacing w:line="276" w:lineRule="auto"/>
        <w:jc w:val="both"/>
        <w:rPr>
          <w:color w:val="0000FF"/>
          <w:szCs w:val="22"/>
          <w:u w:val="double"/>
        </w:rPr>
      </w:pPr>
      <w:bookmarkStart w:id="83" w:name="_BPDC_LN_INS_1129"/>
      <w:bookmarkStart w:id="84" w:name="_BPDC_PR_INS_1130"/>
      <w:bookmarkEnd w:id="83"/>
      <w:bookmarkEnd w:id="84"/>
      <w:r w:rsidRPr="00BC522E">
        <w:rPr>
          <w:szCs w:val="22"/>
        </w:rPr>
        <w:t>De betreffende garantie(s) voor onderdelen en de eventuele uitzondering(en) hierop laten onverlet de aansprakelijkheid van Aannemer na de oplevering</w:t>
      </w:r>
      <w:r w:rsidR="00850F6D">
        <w:rPr>
          <w:szCs w:val="22"/>
        </w:rPr>
        <w:t xml:space="preserve"> van het Werk</w:t>
      </w:r>
      <w:r w:rsidRPr="00BC522E">
        <w:rPr>
          <w:szCs w:val="22"/>
        </w:rPr>
        <w:t>.</w:t>
      </w:r>
    </w:p>
    <w:p w14:paraId="531AE132" w14:textId="77777777" w:rsidR="008C0A66" w:rsidRPr="00283182" w:rsidRDefault="008C0A66" w:rsidP="002E38B7">
      <w:pPr>
        <w:pStyle w:val="Ovkniveau1"/>
        <w:numPr>
          <w:ilvl w:val="0"/>
          <w:numId w:val="0"/>
        </w:numPr>
        <w:spacing w:line="276" w:lineRule="auto"/>
        <w:ind w:left="680"/>
        <w:jc w:val="both"/>
      </w:pPr>
    </w:p>
    <w:p w14:paraId="3C03F454" w14:textId="77777777" w:rsidR="00F5290D" w:rsidRPr="00283182" w:rsidRDefault="002A7230" w:rsidP="002E38B7">
      <w:pPr>
        <w:pStyle w:val="Ovkniveau1"/>
        <w:numPr>
          <w:ilvl w:val="0"/>
          <w:numId w:val="22"/>
        </w:numPr>
        <w:spacing w:line="276" w:lineRule="auto"/>
        <w:jc w:val="both"/>
        <w:rPr>
          <w:color w:val="0000FF"/>
          <w:u w:val="double"/>
        </w:rPr>
      </w:pPr>
      <w:bookmarkStart w:id="85" w:name="_BPDC_LN_INS_1127"/>
      <w:bookmarkStart w:id="86" w:name="_BPDC_PR_INS_1128"/>
      <w:bookmarkStart w:id="87" w:name="_Toc125897324"/>
      <w:bookmarkEnd w:id="85"/>
      <w:bookmarkEnd w:id="86"/>
      <w:r w:rsidRPr="00283182">
        <w:t>Ketenaansprakelijkheidsregeling</w:t>
      </w:r>
      <w:bookmarkEnd w:id="87"/>
    </w:p>
    <w:p w14:paraId="7EC11A58" w14:textId="77777777" w:rsidR="00F5290D" w:rsidRPr="00283182" w:rsidRDefault="00F5290D" w:rsidP="002E38B7">
      <w:pPr>
        <w:pStyle w:val="Ovkniveau1"/>
        <w:numPr>
          <w:ilvl w:val="0"/>
          <w:numId w:val="0"/>
        </w:numPr>
        <w:spacing w:line="276" w:lineRule="auto"/>
        <w:ind w:left="680"/>
        <w:jc w:val="both"/>
      </w:pPr>
    </w:p>
    <w:p w14:paraId="464EB6BB" w14:textId="77777777" w:rsidR="0055583D" w:rsidRPr="00F82587" w:rsidRDefault="0055583D" w:rsidP="002E38B7">
      <w:pPr>
        <w:pStyle w:val="Ovkniveau2"/>
        <w:numPr>
          <w:ilvl w:val="1"/>
          <w:numId w:val="22"/>
        </w:numPr>
        <w:spacing w:line="276" w:lineRule="auto"/>
        <w:jc w:val="both"/>
        <w:rPr>
          <w:szCs w:val="22"/>
        </w:rPr>
      </w:pPr>
      <w:bookmarkStart w:id="88" w:name="_BPDC_LN_INS_1125"/>
      <w:bookmarkStart w:id="89" w:name="_BPDC_PR_INS_1126"/>
      <w:bookmarkEnd w:id="88"/>
      <w:bookmarkEnd w:id="89"/>
      <w:r w:rsidRPr="00F82587">
        <w:rPr>
          <w:szCs w:val="22"/>
        </w:rPr>
        <w:t xml:space="preserve">Partijen gaan ervan uit dat op hun relatie de Ketenaansprakelijkheidsregeling van toepassing is.  </w:t>
      </w:r>
    </w:p>
    <w:p w14:paraId="54C500C5" w14:textId="77777777" w:rsidR="0055583D" w:rsidRPr="003A798C" w:rsidRDefault="0055583D" w:rsidP="002E38B7">
      <w:pPr>
        <w:pStyle w:val="Ovkniveau2"/>
        <w:numPr>
          <w:ilvl w:val="0"/>
          <w:numId w:val="0"/>
        </w:numPr>
        <w:spacing w:line="276" w:lineRule="auto"/>
        <w:ind w:left="680"/>
        <w:jc w:val="both"/>
        <w:rPr>
          <w:b/>
          <w:color w:val="0000FF"/>
          <w:szCs w:val="22"/>
          <w:u w:val="double"/>
        </w:rPr>
      </w:pPr>
    </w:p>
    <w:p w14:paraId="24BB616E" w14:textId="66386828" w:rsidR="0055583D" w:rsidRPr="00842086" w:rsidRDefault="0055583D" w:rsidP="002E38B7">
      <w:pPr>
        <w:pStyle w:val="Ovkniveau2"/>
        <w:numPr>
          <w:ilvl w:val="1"/>
          <w:numId w:val="22"/>
        </w:numPr>
        <w:spacing w:line="276" w:lineRule="auto"/>
        <w:jc w:val="both"/>
        <w:rPr>
          <w:b/>
          <w:color w:val="0000FF"/>
          <w:szCs w:val="22"/>
          <w:u w:val="double"/>
        </w:rPr>
      </w:pPr>
      <w:r w:rsidRPr="00BC522E">
        <w:rPr>
          <w:szCs w:val="22"/>
        </w:rPr>
        <w:t>Aannemer werkt uitsluitend op een wijze die toegestaan is c.q. vereist is op basis van de Ketenaansprakelijkheidsregeling</w:t>
      </w:r>
      <w:r w:rsidR="00484C0E" w:rsidRPr="00484C0E">
        <w:t xml:space="preserve"> </w:t>
      </w:r>
      <w:r w:rsidR="00484C0E" w:rsidRPr="00BC522E">
        <w:t xml:space="preserve">en de geldende aanvullingen daarop zoals nader omschreven in </w:t>
      </w:r>
      <w:r w:rsidR="00484C0E">
        <w:t>het PvE</w:t>
      </w:r>
      <w:r w:rsidRPr="00BC522E">
        <w:rPr>
          <w:szCs w:val="22"/>
        </w:rPr>
        <w:t xml:space="preserve">. De onderaannemers, fabrikanten en leveranciers van Aannemer dienen eveneens aan het gestelde in de Ketenaansprakelijkheidsregeling te voldoen. Aannemer vrijwaart Opdrachtgever c.q. blijft haar volledig vrijwaren ter zake van enige aanspraken die </w:t>
      </w:r>
      <w:r>
        <w:rPr>
          <w:szCs w:val="22"/>
        </w:rPr>
        <w:t xml:space="preserve">de </w:t>
      </w:r>
      <w:r w:rsidRPr="00BC522E">
        <w:rPr>
          <w:szCs w:val="22"/>
        </w:rPr>
        <w:t xml:space="preserve">fiscus te eniger tijd met betrekking tot de </w:t>
      </w:r>
      <w:r w:rsidR="000314E2">
        <w:rPr>
          <w:szCs w:val="22"/>
        </w:rPr>
        <w:t>realisatie</w:t>
      </w:r>
      <w:r w:rsidRPr="00BC522E">
        <w:rPr>
          <w:szCs w:val="22"/>
        </w:rPr>
        <w:t xml:space="preserve"> van het Werk jegens Opdrachtgever zal stellen uit hoofde van de Ketenaansprakelijkheidsregeling. De omvang van deze vrijwaring is gelijk aan de vordering die de fiscus op Opdrachtgever heeft, vermeerderd met alle verder daaraan verbonden kosten. Deze vordering van Opdrachtgever op Aannemer zal direct opeisbaar zijn zonder rechterlijke tussenkomst</w:t>
      </w:r>
      <w:r w:rsidRPr="00353D0D">
        <w:rPr>
          <w:bCs/>
          <w:szCs w:val="22"/>
        </w:rPr>
        <w:t>.</w:t>
      </w:r>
    </w:p>
    <w:p w14:paraId="1D00ADDC" w14:textId="77777777" w:rsidR="00842086" w:rsidRPr="00353D0D" w:rsidRDefault="00842086" w:rsidP="00842086">
      <w:pPr>
        <w:pStyle w:val="Ovkniveau2"/>
        <w:numPr>
          <w:ilvl w:val="0"/>
          <w:numId w:val="0"/>
        </w:numPr>
        <w:spacing w:line="276" w:lineRule="auto"/>
        <w:jc w:val="both"/>
        <w:rPr>
          <w:b/>
          <w:color w:val="0000FF"/>
          <w:szCs w:val="22"/>
          <w:u w:val="double"/>
        </w:rPr>
      </w:pPr>
    </w:p>
    <w:p w14:paraId="43AAC2EE" w14:textId="1F4E47C2" w:rsidR="00D5391B" w:rsidRPr="00AF038B" w:rsidRDefault="0055583D" w:rsidP="00235704">
      <w:pPr>
        <w:pStyle w:val="Ovkniveau2"/>
        <w:numPr>
          <w:ilvl w:val="1"/>
          <w:numId w:val="22"/>
        </w:numPr>
        <w:spacing w:line="276" w:lineRule="auto"/>
        <w:jc w:val="both"/>
        <w:rPr>
          <w:b/>
          <w:color w:val="0000FF"/>
          <w:szCs w:val="22"/>
          <w:u w:val="double"/>
        </w:rPr>
      </w:pPr>
      <w:bookmarkStart w:id="90" w:name="_BPDC_LN_INS_1123"/>
      <w:bookmarkStart w:id="91" w:name="_BPDC_PR_INS_1124"/>
      <w:bookmarkEnd w:id="90"/>
      <w:bookmarkEnd w:id="91"/>
      <w:r w:rsidRPr="00353D0D">
        <w:rPr>
          <w:szCs w:val="22"/>
        </w:rPr>
        <w:t>Aannemer stemt er zonder enig voorbehoud mee in dat door Opdrachtgever een voorgeschreven deel van de aan Aannemer toekomende Aanneemsom of termijnen op een G-rekening van Aannemer wordt overgemaakt. Voor deze opdracht wordt het loonkostenbestanddeel vastgelegd op [</w:t>
      </w:r>
      <w:r w:rsidRPr="00353D0D">
        <w:rPr>
          <w:szCs w:val="22"/>
          <w:highlight w:val="darkGray"/>
        </w:rPr>
        <w:t>●</w:t>
      </w:r>
      <w:r w:rsidRPr="00353D0D">
        <w:rPr>
          <w:szCs w:val="22"/>
        </w:rPr>
        <w:t>] % hetgeen resulteert in een storting op de G-rekening groot [</w:t>
      </w:r>
      <w:r w:rsidRPr="00353D0D">
        <w:rPr>
          <w:szCs w:val="22"/>
          <w:highlight w:val="darkGray"/>
        </w:rPr>
        <w:t>●</w:t>
      </w:r>
      <w:r w:rsidRPr="00353D0D">
        <w:rPr>
          <w:szCs w:val="22"/>
        </w:rPr>
        <w:t>] % van de Aanneemsom of iedere deelbetaling daarvan.</w:t>
      </w:r>
    </w:p>
    <w:p w14:paraId="1CDC6155" w14:textId="77777777" w:rsidR="00D5391B" w:rsidRPr="00235704" w:rsidRDefault="00D5391B" w:rsidP="00235704">
      <w:pPr>
        <w:widowControl/>
        <w:spacing w:line="276" w:lineRule="auto"/>
        <w:jc w:val="both"/>
        <w:rPr>
          <w:b/>
        </w:rPr>
      </w:pPr>
    </w:p>
    <w:p w14:paraId="18762A2D" w14:textId="77777777" w:rsidR="00C17D18" w:rsidRPr="00283182" w:rsidRDefault="002A7230" w:rsidP="002E38B7">
      <w:pPr>
        <w:pStyle w:val="Ovkniveau1"/>
        <w:numPr>
          <w:ilvl w:val="0"/>
          <w:numId w:val="22"/>
        </w:numPr>
        <w:spacing w:line="276" w:lineRule="auto"/>
        <w:jc w:val="both"/>
        <w:rPr>
          <w:color w:val="0000FF"/>
          <w:u w:val="double"/>
        </w:rPr>
      </w:pPr>
      <w:bookmarkStart w:id="92" w:name="_BPDC_LN_INS_1121"/>
      <w:bookmarkStart w:id="93" w:name="_BPDC_PR_INS_1122"/>
      <w:bookmarkStart w:id="94" w:name="_Toc125897325"/>
      <w:bookmarkEnd w:id="92"/>
      <w:bookmarkEnd w:id="93"/>
      <w:r w:rsidRPr="00283182">
        <w:t>Wet arbeid vreemdelingen</w:t>
      </w:r>
      <w:bookmarkEnd w:id="94"/>
    </w:p>
    <w:p w14:paraId="083CB03B" w14:textId="77777777" w:rsidR="00C17D18" w:rsidRPr="00283182" w:rsidRDefault="00C17D18" w:rsidP="002E38B7">
      <w:pPr>
        <w:pStyle w:val="Ovkniveau1"/>
        <w:numPr>
          <w:ilvl w:val="0"/>
          <w:numId w:val="0"/>
        </w:numPr>
        <w:spacing w:line="276" w:lineRule="auto"/>
        <w:ind w:left="680"/>
        <w:jc w:val="both"/>
      </w:pPr>
    </w:p>
    <w:p w14:paraId="4BD28504" w14:textId="44370386" w:rsidR="0055583D" w:rsidRPr="00836C4E" w:rsidRDefault="0055583D" w:rsidP="002E38B7">
      <w:pPr>
        <w:pStyle w:val="Ovkniveau2"/>
        <w:numPr>
          <w:ilvl w:val="1"/>
          <w:numId w:val="22"/>
        </w:numPr>
        <w:tabs>
          <w:tab w:val="left" w:pos="680"/>
        </w:tabs>
        <w:spacing w:line="276" w:lineRule="auto"/>
        <w:jc w:val="both"/>
        <w:rPr>
          <w:szCs w:val="22"/>
        </w:rPr>
      </w:pPr>
      <w:bookmarkStart w:id="95" w:name="_BPDC_LN_INS_1118"/>
      <w:bookmarkStart w:id="96" w:name="_BPDC_PR_INS_1119"/>
      <w:bookmarkStart w:id="97" w:name="_Ref88822435"/>
      <w:bookmarkStart w:id="98" w:name="_Hlk89284713"/>
      <w:bookmarkEnd w:id="95"/>
      <w:bookmarkEnd w:id="96"/>
      <w:r w:rsidRPr="00836C4E">
        <w:rPr>
          <w:szCs w:val="22"/>
        </w:rPr>
        <w:t xml:space="preserve">Aannemer staat ervoor in dat hij alle hem in het kader van de Wet Arbeid Vreemdelingen (Wav) opgelegde verplichtingen tijdig en correct zal nakomen </w:t>
      </w:r>
      <w:bookmarkStart w:id="99" w:name="_Hlk88818353"/>
      <w:r w:rsidRPr="00836C4E">
        <w:rPr>
          <w:szCs w:val="22"/>
        </w:rPr>
        <w:t xml:space="preserve">bij de </w:t>
      </w:r>
      <w:r w:rsidR="00611667">
        <w:rPr>
          <w:szCs w:val="22"/>
        </w:rPr>
        <w:t>realisatie</w:t>
      </w:r>
      <w:r w:rsidRPr="00836C4E">
        <w:rPr>
          <w:szCs w:val="22"/>
        </w:rPr>
        <w:t xml:space="preserve"> van het Werk</w:t>
      </w:r>
      <w:bookmarkEnd w:id="99"/>
      <w:r w:rsidRPr="00836C4E">
        <w:rPr>
          <w:szCs w:val="22"/>
        </w:rPr>
        <w:t>. Mede in dit verband zal Aannemer op eerste verzoek van Opdrachtgever:</w:t>
      </w:r>
      <w:bookmarkEnd w:id="97"/>
      <w:r w:rsidRPr="00836C4E">
        <w:rPr>
          <w:szCs w:val="22"/>
        </w:rPr>
        <w:t xml:space="preserve"> </w:t>
      </w:r>
    </w:p>
    <w:bookmarkEnd w:id="98"/>
    <w:p w14:paraId="6645CCAF" w14:textId="77777777" w:rsidR="0055583D" w:rsidRPr="00836C4E" w:rsidRDefault="0055583D" w:rsidP="002E38B7">
      <w:pPr>
        <w:pStyle w:val="Ovkniveau2"/>
        <w:numPr>
          <w:ilvl w:val="0"/>
          <w:numId w:val="0"/>
        </w:numPr>
        <w:spacing w:line="276" w:lineRule="auto"/>
        <w:ind w:left="680"/>
        <w:jc w:val="both"/>
        <w:rPr>
          <w:szCs w:val="22"/>
        </w:rPr>
      </w:pPr>
    </w:p>
    <w:p w14:paraId="1ECA3470" w14:textId="77777777" w:rsidR="0055583D" w:rsidRPr="00836C4E" w:rsidRDefault="0055583D" w:rsidP="00E01652">
      <w:pPr>
        <w:pStyle w:val="Ovkniveau3"/>
        <w:numPr>
          <w:ilvl w:val="2"/>
          <w:numId w:val="22"/>
        </w:numPr>
        <w:spacing w:line="276" w:lineRule="auto"/>
        <w:ind w:left="1701" w:hanging="283"/>
        <w:rPr>
          <w:szCs w:val="22"/>
        </w:rPr>
      </w:pPr>
      <w:r w:rsidRPr="00836C4E">
        <w:rPr>
          <w:szCs w:val="22"/>
        </w:rPr>
        <w:t xml:space="preserve">aantonen dat alle benodigde en rechtsgeldige tewerkstellingsvergunningen aanwezig zijn; </w:t>
      </w:r>
    </w:p>
    <w:p w14:paraId="4E4A5E84" w14:textId="77777777" w:rsidR="0055583D" w:rsidRPr="00836C4E" w:rsidRDefault="0055583D" w:rsidP="00E01652">
      <w:pPr>
        <w:pStyle w:val="Ovkniveau3"/>
        <w:numPr>
          <w:ilvl w:val="2"/>
          <w:numId w:val="22"/>
        </w:numPr>
        <w:tabs>
          <w:tab w:val="clear" w:pos="1247"/>
        </w:tabs>
        <w:spacing w:line="276" w:lineRule="auto"/>
        <w:ind w:left="1701" w:hanging="283"/>
        <w:rPr>
          <w:szCs w:val="22"/>
        </w:rPr>
      </w:pPr>
      <w:r w:rsidRPr="00836C4E">
        <w:rPr>
          <w:szCs w:val="22"/>
        </w:rPr>
        <w:t>inzage geven in alle benodigde afschriften van de documenten als bedoeld in artikel 1, eerste lid onder 1° tot en met 3° van de Wet op de Identificatieplicht, indien en voor zover het inleenkrachten buiten de EER-zone betreft</w:t>
      </w:r>
      <w:r>
        <w:rPr>
          <w:szCs w:val="22"/>
        </w:rPr>
        <w:t>;</w:t>
      </w:r>
    </w:p>
    <w:p w14:paraId="1618BFC7" w14:textId="77777777" w:rsidR="0055583D" w:rsidRDefault="0055583D" w:rsidP="00E01652">
      <w:pPr>
        <w:pStyle w:val="Ovkniveau3"/>
        <w:numPr>
          <w:ilvl w:val="2"/>
          <w:numId w:val="22"/>
        </w:numPr>
        <w:spacing w:line="276" w:lineRule="auto"/>
        <w:ind w:left="1701" w:hanging="283"/>
        <w:rPr>
          <w:szCs w:val="22"/>
        </w:rPr>
      </w:pPr>
      <w:r w:rsidRPr="003E5D14">
        <w:rPr>
          <w:szCs w:val="22"/>
        </w:rPr>
        <w:t xml:space="preserve">Bij elke bouwvergadering ervoor </w:t>
      </w:r>
      <w:r>
        <w:rPr>
          <w:szCs w:val="22"/>
        </w:rPr>
        <w:t xml:space="preserve">zorgen </w:t>
      </w:r>
      <w:r w:rsidRPr="003E5D14">
        <w:rPr>
          <w:szCs w:val="22"/>
        </w:rPr>
        <w:t>dat "de naleving van de Wav" wordt geagendeerd, besproken en opgenomen in het verslag</w:t>
      </w:r>
      <w:r>
        <w:rPr>
          <w:szCs w:val="22"/>
        </w:rPr>
        <w:t>.</w:t>
      </w:r>
    </w:p>
    <w:p w14:paraId="4E81F641" w14:textId="77777777" w:rsidR="0055583D" w:rsidRPr="003E5D14" w:rsidRDefault="0055583D" w:rsidP="002E38B7">
      <w:pPr>
        <w:pStyle w:val="Ovkniveau3"/>
        <w:numPr>
          <w:ilvl w:val="0"/>
          <w:numId w:val="0"/>
        </w:numPr>
        <w:spacing w:line="276" w:lineRule="auto"/>
        <w:ind w:left="1134"/>
        <w:rPr>
          <w:szCs w:val="22"/>
        </w:rPr>
      </w:pPr>
    </w:p>
    <w:p w14:paraId="6AD107F5" w14:textId="40AE080F" w:rsidR="0055583D" w:rsidRPr="00BC522E" w:rsidRDefault="0055583D" w:rsidP="002E38B7">
      <w:pPr>
        <w:pStyle w:val="Ovkniveau2"/>
        <w:numPr>
          <w:ilvl w:val="1"/>
          <w:numId w:val="22"/>
        </w:numPr>
        <w:tabs>
          <w:tab w:val="left" w:pos="680"/>
        </w:tabs>
        <w:spacing w:line="276" w:lineRule="auto"/>
        <w:jc w:val="both"/>
        <w:rPr>
          <w:color w:val="0000FF"/>
          <w:szCs w:val="22"/>
          <w:u w:val="double"/>
        </w:rPr>
      </w:pPr>
      <w:r w:rsidRPr="00BC522E">
        <w:rPr>
          <w:szCs w:val="22"/>
        </w:rPr>
        <w:t xml:space="preserve">Aannemer verplicht zich ertoe de verplichtingen die hem op grond van </w:t>
      </w:r>
      <w:r>
        <w:rPr>
          <w:szCs w:val="22"/>
        </w:rPr>
        <w:t>A</w:t>
      </w:r>
      <w:r w:rsidRPr="00BC522E">
        <w:rPr>
          <w:szCs w:val="22"/>
        </w:rPr>
        <w:t>rtikel</w:t>
      </w:r>
      <w:r>
        <w:rPr>
          <w:szCs w:val="22"/>
        </w:rPr>
        <w:t xml:space="preserve"> </w:t>
      </w:r>
      <w:r>
        <w:rPr>
          <w:szCs w:val="22"/>
        </w:rPr>
        <w:fldChar w:fldCharType="begin"/>
      </w:r>
      <w:r>
        <w:rPr>
          <w:szCs w:val="22"/>
        </w:rPr>
        <w:instrText xml:space="preserve"> REF _Ref88822435 \r \h </w:instrText>
      </w:r>
      <w:r w:rsidR="006256CF">
        <w:rPr>
          <w:szCs w:val="22"/>
        </w:rPr>
        <w:instrText xml:space="preserve"> \* MERGEFORMAT </w:instrText>
      </w:r>
      <w:r>
        <w:rPr>
          <w:szCs w:val="22"/>
        </w:rPr>
      </w:r>
      <w:r>
        <w:rPr>
          <w:szCs w:val="22"/>
        </w:rPr>
        <w:fldChar w:fldCharType="separate"/>
      </w:r>
      <w:r w:rsidR="004F70F8">
        <w:rPr>
          <w:szCs w:val="22"/>
        </w:rPr>
        <w:t>11.1</w:t>
      </w:r>
      <w:r>
        <w:rPr>
          <w:szCs w:val="22"/>
        </w:rPr>
        <w:fldChar w:fldCharType="end"/>
      </w:r>
      <w:r w:rsidRPr="00BC522E">
        <w:rPr>
          <w:szCs w:val="22"/>
        </w:rPr>
        <w:t xml:space="preserve"> zijn opgelegd ook op te leggen aan alle onderaannemers die hij ten behoeve van de </w:t>
      </w:r>
      <w:r w:rsidR="003149F9">
        <w:rPr>
          <w:szCs w:val="22"/>
        </w:rPr>
        <w:t>realisatie</w:t>
      </w:r>
      <w:r w:rsidRPr="00BC522E">
        <w:rPr>
          <w:szCs w:val="22"/>
        </w:rPr>
        <w:t xml:space="preserve"> van het Werk inschakelt en de nakoming van deze verplichting ten genoegen van Opdrachtgever aan te tonen. </w:t>
      </w:r>
    </w:p>
    <w:p w14:paraId="702B34DE" w14:textId="77777777" w:rsidR="0055583D" w:rsidRPr="00BC522E" w:rsidRDefault="0055583D" w:rsidP="002E38B7">
      <w:pPr>
        <w:pStyle w:val="Ovkniveau2"/>
        <w:numPr>
          <w:ilvl w:val="0"/>
          <w:numId w:val="0"/>
        </w:numPr>
        <w:tabs>
          <w:tab w:val="left" w:pos="680"/>
        </w:tabs>
        <w:spacing w:line="276" w:lineRule="auto"/>
        <w:ind w:left="680"/>
        <w:jc w:val="both"/>
        <w:rPr>
          <w:szCs w:val="22"/>
        </w:rPr>
      </w:pPr>
    </w:p>
    <w:p w14:paraId="44981405" w14:textId="77777777" w:rsidR="0055583D" w:rsidRPr="00BC522E" w:rsidRDefault="0055583D" w:rsidP="002E38B7">
      <w:pPr>
        <w:pStyle w:val="Ovkniveau2"/>
        <w:numPr>
          <w:ilvl w:val="1"/>
          <w:numId w:val="22"/>
        </w:numPr>
        <w:tabs>
          <w:tab w:val="left" w:pos="680"/>
        </w:tabs>
        <w:spacing w:line="276" w:lineRule="auto"/>
        <w:jc w:val="both"/>
        <w:rPr>
          <w:color w:val="0000FF"/>
          <w:szCs w:val="22"/>
          <w:u w:val="double"/>
        </w:rPr>
      </w:pPr>
      <w:bookmarkStart w:id="100" w:name="_BPDC_LN_INS_1114"/>
      <w:bookmarkStart w:id="101" w:name="_BPDC_PR_INS_1115"/>
      <w:bookmarkEnd w:id="100"/>
      <w:bookmarkEnd w:id="101"/>
      <w:r w:rsidRPr="00BC522E">
        <w:rPr>
          <w:szCs w:val="22"/>
        </w:rPr>
        <w:t xml:space="preserve">Aannemer stelt mede namens Opdrachtgever de identiteit vast van alle op het werk aanwezige vreemdelingen als bedoeld in artikel 15 Wav en controleert de </w:t>
      </w:r>
      <w:r w:rsidRPr="00BC522E">
        <w:rPr>
          <w:szCs w:val="22"/>
        </w:rPr>
        <w:lastRenderedPageBreak/>
        <w:t>identiteitsbewijzen en de tewerkstellingsvergunningen van deze vreemdelingen op echtheid en geldigheid.</w:t>
      </w:r>
    </w:p>
    <w:p w14:paraId="1944E8E6" w14:textId="77777777" w:rsidR="0055583D" w:rsidRPr="00BC522E" w:rsidRDefault="0055583D" w:rsidP="002E38B7">
      <w:pPr>
        <w:pStyle w:val="Ovkniveau2"/>
        <w:numPr>
          <w:ilvl w:val="0"/>
          <w:numId w:val="0"/>
        </w:numPr>
        <w:tabs>
          <w:tab w:val="left" w:pos="680"/>
        </w:tabs>
        <w:spacing w:line="276" w:lineRule="auto"/>
        <w:ind w:left="680"/>
        <w:jc w:val="both"/>
        <w:rPr>
          <w:szCs w:val="22"/>
        </w:rPr>
      </w:pPr>
    </w:p>
    <w:p w14:paraId="03A7744F" w14:textId="77777777" w:rsidR="0055583D" w:rsidRPr="00BC522E" w:rsidRDefault="0055583D" w:rsidP="002E38B7">
      <w:pPr>
        <w:pStyle w:val="Ovkniveau2"/>
        <w:numPr>
          <w:ilvl w:val="1"/>
          <w:numId w:val="22"/>
        </w:numPr>
        <w:tabs>
          <w:tab w:val="left" w:pos="680"/>
        </w:tabs>
        <w:spacing w:line="276" w:lineRule="auto"/>
        <w:jc w:val="both"/>
        <w:rPr>
          <w:color w:val="0000FF"/>
          <w:szCs w:val="22"/>
          <w:u w:val="double"/>
        </w:rPr>
      </w:pPr>
      <w:bookmarkStart w:id="102" w:name="_BPDC_LN_INS_1112"/>
      <w:bookmarkStart w:id="103" w:name="_BPDC_PR_INS_1113"/>
      <w:bookmarkEnd w:id="102"/>
      <w:bookmarkEnd w:id="103"/>
      <w:r w:rsidRPr="00BC522E">
        <w:rPr>
          <w:szCs w:val="22"/>
        </w:rPr>
        <w:t>Aannemer bewaart mede namens Opdrachtgever kopieën van deze documenten in zijn administratie als bedoeld in artikel 15 Wav tot tenminste 5 (vijf) jaar na het einde van het kalenderjaar waarin de oplevering plaatsvindt. Aannemer kan hierbij gebruikmaken van elektronische middelen.</w:t>
      </w:r>
    </w:p>
    <w:p w14:paraId="4A25A961" w14:textId="77777777" w:rsidR="0055583D" w:rsidRPr="00BC522E" w:rsidRDefault="0055583D" w:rsidP="002E38B7">
      <w:pPr>
        <w:pStyle w:val="Ovkniveau2"/>
        <w:numPr>
          <w:ilvl w:val="0"/>
          <w:numId w:val="0"/>
        </w:numPr>
        <w:tabs>
          <w:tab w:val="left" w:pos="680"/>
        </w:tabs>
        <w:spacing w:line="276" w:lineRule="auto"/>
        <w:ind w:left="680"/>
        <w:jc w:val="both"/>
        <w:rPr>
          <w:szCs w:val="22"/>
        </w:rPr>
      </w:pPr>
    </w:p>
    <w:p w14:paraId="21DFCE4C" w14:textId="77777777" w:rsidR="0055583D" w:rsidRPr="00BC522E" w:rsidRDefault="0055583D" w:rsidP="002E38B7">
      <w:pPr>
        <w:pStyle w:val="Ovkniveau2"/>
        <w:numPr>
          <w:ilvl w:val="1"/>
          <w:numId w:val="22"/>
        </w:numPr>
        <w:tabs>
          <w:tab w:val="left" w:pos="680"/>
        </w:tabs>
        <w:spacing w:line="276" w:lineRule="auto"/>
        <w:jc w:val="both"/>
        <w:rPr>
          <w:color w:val="0000FF"/>
          <w:szCs w:val="22"/>
          <w:u w:val="double"/>
        </w:rPr>
      </w:pPr>
      <w:bookmarkStart w:id="104" w:name="_BPDC_LN_INS_1110"/>
      <w:bookmarkStart w:id="105" w:name="_BPDC_PR_INS_1111"/>
      <w:bookmarkEnd w:id="104"/>
      <w:bookmarkEnd w:id="105"/>
      <w:r w:rsidRPr="00BC522E">
        <w:rPr>
          <w:szCs w:val="22"/>
        </w:rPr>
        <w:t>Opdrachtgever, dan wel de door hem aangewezen persoon, kan op ieder willekeurig moment de naleving door Aannemer van de Wav controleren. Op eerste verzoek van Opdrachtgever, dan wel de door hem aangewezen persoon, zal Aannemer onverwijld de betreffende administratie en (opgeslagen) documenten overleggen.</w:t>
      </w:r>
    </w:p>
    <w:p w14:paraId="21FA0E35" w14:textId="77777777" w:rsidR="0055583D" w:rsidRPr="00BC522E" w:rsidRDefault="0055583D" w:rsidP="002E38B7">
      <w:pPr>
        <w:pStyle w:val="Ovkniveau2"/>
        <w:numPr>
          <w:ilvl w:val="0"/>
          <w:numId w:val="0"/>
        </w:numPr>
        <w:tabs>
          <w:tab w:val="left" w:pos="680"/>
        </w:tabs>
        <w:spacing w:line="276" w:lineRule="auto"/>
        <w:ind w:left="680"/>
        <w:jc w:val="both"/>
        <w:rPr>
          <w:szCs w:val="22"/>
        </w:rPr>
      </w:pPr>
    </w:p>
    <w:p w14:paraId="10FFBD81" w14:textId="77777777" w:rsidR="0055583D" w:rsidRPr="008D6849" w:rsidRDefault="0055583D" w:rsidP="002E38B7">
      <w:pPr>
        <w:pStyle w:val="Ovkniveau2"/>
        <w:numPr>
          <w:ilvl w:val="1"/>
          <w:numId w:val="22"/>
        </w:numPr>
        <w:tabs>
          <w:tab w:val="left" w:pos="680"/>
        </w:tabs>
        <w:spacing w:line="276" w:lineRule="auto"/>
        <w:jc w:val="both"/>
        <w:rPr>
          <w:szCs w:val="22"/>
          <w:u w:val="double"/>
        </w:rPr>
      </w:pPr>
      <w:bookmarkStart w:id="106" w:name="_BPDC_LN_INS_1108"/>
      <w:bookmarkStart w:id="107" w:name="_BPDC_PR_INS_1109"/>
      <w:bookmarkEnd w:id="106"/>
      <w:bookmarkEnd w:id="107"/>
      <w:r w:rsidRPr="00BC522E">
        <w:rPr>
          <w:szCs w:val="22"/>
        </w:rPr>
        <w:t xml:space="preserve">Aannemer vrijwaart Opdrachtgever voor de mogelijke gevolgen, daaronder uitdrukkelijk doch niet uitsluitend begrepen de oplegging van een eventuele administratieve boete </w:t>
      </w:r>
      <w:r w:rsidRPr="008D6849">
        <w:rPr>
          <w:szCs w:val="22"/>
        </w:rPr>
        <w:t xml:space="preserve">ingeval van een tekortkoming in de nakoming van de in het vorige leden opgelegde verplichtingen. </w:t>
      </w:r>
    </w:p>
    <w:p w14:paraId="3E15C4D2" w14:textId="77777777" w:rsidR="0055583D" w:rsidRPr="008D6849" w:rsidRDefault="0055583D" w:rsidP="002E38B7">
      <w:pPr>
        <w:pStyle w:val="Ovkniveau2"/>
        <w:numPr>
          <w:ilvl w:val="0"/>
          <w:numId w:val="0"/>
        </w:numPr>
        <w:tabs>
          <w:tab w:val="left" w:pos="680"/>
        </w:tabs>
        <w:spacing w:line="276" w:lineRule="auto"/>
        <w:ind w:left="680"/>
        <w:jc w:val="both"/>
        <w:rPr>
          <w:szCs w:val="22"/>
        </w:rPr>
      </w:pPr>
    </w:p>
    <w:p w14:paraId="642C86A7" w14:textId="77777777" w:rsidR="0055583D" w:rsidRPr="008D6849" w:rsidRDefault="0055583D" w:rsidP="002E38B7">
      <w:pPr>
        <w:pStyle w:val="Ovkniveau2"/>
        <w:numPr>
          <w:ilvl w:val="1"/>
          <w:numId w:val="22"/>
        </w:numPr>
        <w:tabs>
          <w:tab w:val="left" w:pos="680"/>
        </w:tabs>
        <w:spacing w:line="276" w:lineRule="auto"/>
        <w:jc w:val="both"/>
        <w:rPr>
          <w:szCs w:val="22"/>
          <w:u w:val="double"/>
        </w:rPr>
      </w:pPr>
      <w:bookmarkStart w:id="108" w:name="_BPDC_LN_INS_1106"/>
      <w:bookmarkStart w:id="109" w:name="_BPDC_PR_INS_1107"/>
      <w:bookmarkEnd w:id="108"/>
      <w:bookmarkEnd w:id="109"/>
      <w:r w:rsidRPr="00BC522E">
        <w:rPr>
          <w:szCs w:val="22"/>
        </w:rPr>
        <w:t xml:space="preserve">Opdrachtgever zal eventuele boetes aan Aannemer doorbelasten en Aannemer zal deze op eerste verzoek aan Opdrachtgever vergoeden dan wel zal Opdrachtgever deze boetes verrekenen met de eerstvolgende (termijn)betaling(en) door Opdrachtgever aan Aannemer te doen, zonder dat deswege een ingebrekestelling nodig is en ongeacht een eventueel bezwaar of beroep van Aannemer tegen de opgelegde </w:t>
      </w:r>
      <w:r w:rsidRPr="008D6849">
        <w:rPr>
          <w:szCs w:val="22"/>
        </w:rPr>
        <w:t>boete.</w:t>
      </w:r>
    </w:p>
    <w:p w14:paraId="099F04B7" w14:textId="77777777" w:rsidR="006516A4" w:rsidRPr="00283182" w:rsidRDefault="006516A4" w:rsidP="002E38B7">
      <w:pPr>
        <w:pStyle w:val="Lijstalinea"/>
        <w:widowControl/>
        <w:spacing w:line="276" w:lineRule="auto"/>
        <w:ind w:left="680"/>
        <w:jc w:val="both"/>
        <w:rPr>
          <w:b/>
        </w:rPr>
      </w:pPr>
    </w:p>
    <w:p w14:paraId="34848472" w14:textId="77777777" w:rsidR="006516A4" w:rsidRPr="00283182" w:rsidRDefault="002A7230" w:rsidP="002E38B7">
      <w:pPr>
        <w:pStyle w:val="Ovkniveau1"/>
        <w:numPr>
          <w:ilvl w:val="0"/>
          <w:numId w:val="22"/>
        </w:numPr>
        <w:spacing w:line="276" w:lineRule="auto"/>
        <w:jc w:val="both"/>
        <w:rPr>
          <w:color w:val="0000FF"/>
          <w:u w:val="double"/>
        </w:rPr>
      </w:pPr>
      <w:bookmarkStart w:id="110" w:name="_BPDC_LN_INS_1104"/>
      <w:bookmarkStart w:id="111" w:name="_BPDC_PR_INS_1105"/>
      <w:bookmarkStart w:id="112" w:name="_Toc125897326"/>
      <w:bookmarkEnd w:id="110"/>
      <w:bookmarkEnd w:id="111"/>
      <w:r w:rsidRPr="00283182">
        <w:t>Wet Aanpak Schijnconstructies</w:t>
      </w:r>
      <w:bookmarkEnd w:id="112"/>
    </w:p>
    <w:p w14:paraId="5AD9EA72" w14:textId="77777777" w:rsidR="006516A4" w:rsidRPr="00283182" w:rsidRDefault="006516A4" w:rsidP="002E38B7">
      <w:pPr>
        <w:pStyle w:val="Ovkniveau1"/>
        <w:numPr>
          <w:ilvl w:val="0"/>
          <w:numId w:val="0"/>
        </w:numPr>
        <w:spacing w:line="276" w:lineRule="auto"/>
        <w:ind w:left="680"/>
        <w:jc w:val="both"/>
      </w:pPr>
    </w:p>
    <w:p w14:paraId="34A0303E" w14:textId="77777777" w:rsidR="0055583D" w:rsidRPr="008D6849" w:rsidRDefault="0055583D" w:rsidP="002E38B7">
      <w:pPr>
        <w:pStyle w:val="Ovkniveau2"/>
        <w:numPr>
          <w:ilvl w:val="1"/>
          <w:numId w:val="22"/>
        </w:numPr>
        <w:tabs>
          <w:tab w:val="left" w:pos="680"/>
        </w:tabs>
        <w:spacing w:line="276" w:lineRule="auto"/>
        <w:jc w:val="both"/>
        <w:rPr>
          <w:szCs w:val="22"/>
          <w:u w:val="double"/>
        </w:rPr>
      </w:pPr>
      <w:bookmarkStart w:id="113" w:name="_BPDC_LN_INS_1102"/>
      <w:bookmarkStart w:id="114" w:name="_BPDC_PR_INS_1103"/>
      <w:bookmarkEnd w:id="113"/>
      <w:bookmarkEnd w:id="114"/>
      <w:r w:rsidRPr="008D6849">
        <w:rPr>
          <w:szCs w:val="22"/>
        </w:rPr>
        <w:t>Aannemer staat jegens Opdrachtgever in voor de juiste naleving van de Wet Aanpak Schijnconstructies (WAS), meer specifiek van de artikelen 7:616a BW tot en met 7:616f BW en is verantwoordelijk voor de verplichtingen die de wet aan haar stelt, zijnde een juiste naleving van een van toepassing zijnde cao c.q. betaling van het (wettelijk voorgeschreven) loon, bijhouden van een inzichtelijke loonregistratie, waardoor controle op de hoogte van het uitbetaalde loon, onkostenvergoedingen, vakantiegeld en afgedragen premies mogelijk is. Aannemer zal ook meewerken aan controles op de naleving van deze verplichtingen op verzoek van de bevoegde autoriteiten en/of Opdrachtgever.</w:t>
      </w:r>
    </w:p>
    <w:p w14:paraId="00678275" w14:textId="77777777" w:rsidR="0055583D" w:rsidRPr="008D6849" w:rsidRDefault="0055583D" w:rsidP="002E38B7">
      <w:pPr>
        <w:pStyle w:val="Ovkniveau2"/>
        <w:numPr>
          <w:ilvl w:val="0"/>
          <w:numId w:val="0"/>
        </w:numPr>
        <w:spacing w:line="276" w:lineRule="auto"/>
        <w:ind w:left="680"/>
        <w:jc w:val="both"/>
        <w:rPr>
          <w:szCs w:val="22"/>
        </w:rPr>
      </w:pPr>
    </w:p>
    <w:p w14:paraId="1E04845E" w14:textId="74A60155" w:rsidR="0055583D" w:rsidRPr="008D6849" w:rsidRDefault="0055583D" w:rsidP="002E38B7">
      <w:pPr>
        <w:pStyle w:val="Ovkniveau2"/>
        <w:numPr>
          <w:ilvl w:val="1"/>
          <w:numId w:val="22"/>
        </w:numPr>
        <w:tabs>
          <w:tab w:val="left" w:pos="680"/>
        </w:tabs>
        <w:spacing w:line="276" w:lineRule="auto"/>
        <w:jc w:val="both"/>
        <w:rPr>
          <w:szCs w:val="22"/>
          <w:u w:val="double"/>
        </w:rPr>
      </w:pPr>
      <w:bookmarkStart w:id="115" w:name="_BPDC_LN_INS_1100"/>
      <w:bookmarkStart w:id="116" w:name="_BPDC_PR_INS_1101"/>
      <w:bookmarkEnd w:id="115"/>
      <w:bookmarkEnd w:id="116"/>
      <w:r w:rsidRPr="008D6849">
        <w:rPr>
          <w:szCs w:val="22"/>
        </w:rPr>
        <w:t>Aannemer zal deze verplichting ook doorleggen aan haar (onder)aannemers en zal zich inspannen om bij (verdenking van) misstanden haar (onder)aannemers deze problemen te laten oplossen c.q. te herstellen. In verband hiermee zal Aannemer het daarmee verband houdende gedeelte van facturen van haar (onder)aannemers, installateurs, leveranciers, e.d. uitsluitend storten op G-rekeningen, dan wel, indien zulks tussen hen is overeengekomen, direct aan de belastingdienst, en zal zij erop toezien dat de (onder)aannemers, installateurs, leveranciers e.d. hun (onder)aannemers, installateurs, leveranciers e.d. op eenzelfde wijze zullen betalen.</w:t>
      </w:r>
    </w:p>
    <w:p w14:paraId="2E56D707" w14:textId="77777777" w:rsidR="0055583D" w:rsidRPr="008D6849" w:rsidRDefault="0055583D" w:rsidP="002E38B7">
      <w:pPr>
        <w:pStyle w:val="Ovkniveau2"/>
        <w:numPr>
          <w:ilvl w:val="0"/>
          <w:numId w:val="0"/>
        </w:numPr>
        <w:spacing w:line="276" w:lineRule="auto"/>
        <w:ind w:left="680"/>
        <w:jc w:val="both"/>
        <w:rPr>
          <w:szCs w:val="22"/>
        </w:rPr>
      </w:pPr>
    </w:p>
    <w:p w14:paraId="5483F757" w14:textId="77777777" w:rsidR="0055583D" w:rsidRPr="008D6849" w:rsidRDefault="0055583D" w:rsidP="002E38B7">
      <w:pPr>
        <w:pStyle w:val="Ovkniveau2"/>
        <w:numPr>
          <w:ilvl w:val="1"/>
          <w:numId w:val="22"/>
        </w:numPr>
        <w:tabs>
          <w:tab w:val="left" w:pos="680"/>
        </w:tabs>
        <w:spacing w:line="276" w:lineRule="auto"/>
        <w:jc w:val="both"/>
        <w:rPr>
          <w:szCs w:val="22"/>
          <w:u w:val="double"/>
        </w:rPr>
      </w:pPr>
      <w:bookmarkStart w:id="117" w:name="_BPDC_LN_INS_1098"/>
      <w:bookmarkStart w:id="118" w:name="_BPDC_PR_INS_1099"/>
      <w:bookmarkEnd w:id="117"/>
      <w:bookmarkEnd w:id="118"/>
      <w:r w:rsidRPr="008D6849">
        <w:rPr>
          <w:szCs w:val="22"/>
        </w:rPr>
        <w:t xml:space="preserve">Indien de Opdrachtgever op grond van artikel 7:616a e.v. BW door een of meer door de Aannemer te werk gestelde personen en/of de Inspectie SZW aansprakelijk wordt gesteld respectievelijk (een) boete(s) krijgt opgelegd voor het feit dat de Aannemer niet het minimumloon en/of de minimumvakantietoeslag in de zin van de artikelen 7 en 15 Wmm, dan wel het geldende cao-loon </w:t>
      </w:r>
      <w:r w:rsidRPr="00BC522E">
        <w:rPr>
          <w:szCs w:val="22"/>
        </w:rPr>
        <w:t xml:space="preserve">en/of andere geldende cao-vergoedingen of het overeengekomen loon en overeengekomen vergoedingen aan de werknemers heeft uitbetaald, waarvan in ieder geval het netto minimumloon giraal, zal de Aannemer de </w:t>
      </w:r>
      <w:r w:rsidRPr="00BC522E">
        <w:rPr>
          <w:szCs w:val="22"/>
        </w:rPr>
        <w:lastRenderedPageBreak/>
        <w:t xml:space="preserve">Opdrachtgever ter zake volledig vrijwaren en zal de Opdrachtgever de Aannemer ter zake in vrijwaring kunnen </w:t>
      </w:r>
      <w:r w:rsidRPr="008D6849">
        <w:rPr>
          <w:szCs w:val="22"/>
        </w:rPr>
        <w:t>oproepen.</w:t>
      </w:r>
    </w:p>
    <w:p w14:paraId="65B4AF9A" w14:textId="77777777" w:rsidR="0055583D" w:rsidRPr="008D6849" w:rsidRDefault="0055583D" w:rsidP="002E38B7">
      <w:pPr>
        <w:pStyle w:val="Ovkniveau2"/>
        <w:numPr>
          <w:ilvl w:val="0"/>
          <w:numId w:val="0"/>
        </w:numPr>
        <w:spacing w:line="276" w:lineRule="auto"/>
        <w:ind w:left="680"/>
        <w:jc w:val="both"/>
        <w:rPr>
          <w:szCs w:val="22"/>
        </w:rPr>
      </w:pPr>
    </w:p>
    <w:p w14:paraId="5FC18F78" w14:textId="77777777" w:rsidR="0055583D" w:rsidRPr="00AF038B" w:rsidRDefault="0055583D" w:rsidP="002E38B7">
      <w:pPr>
        <w:pStyle w:val="Ovkniveau2"/>
        <w:numPr>
          <w:ilvl w:val="1"/>
          <w:numId w:val="22"/>
        </w:numPr>
        <w:tabs>
          <w:tab w:val="left" w:pos="680"/>
        </w:tabs>
        <w:spacing w:line="276" w:lineRule="auto"/>
        <w:jc w:val="both"/>
        <w:rPr>
          <w:szCs w:val="22"/>
          <w:u w:val="double"/>
        </w:rPr>
      </w:pPr>
      <w:bookmarkStart w:id="119" w:name="_BPDC_LN_INS_1096"/>
      <w:bookmarkStart w:id="120" w:name="_BPDC_PR_INS_1097"/>
      <w:bookmarkEnd w:id="119"/>
      <w:bookmarkEnd w:id="120"/>
      <w:r w:rsidRPr="008D6849">
        <w:rPr>
          <w:szCs w:val="22"/>
        </w:rPr>
        <w:t xml:space="preserve">Aannemer spant zich uit hoofde van haar verplichtingen op grond van de WAS bij duidelijke misstanden van onderbetaling in om problemen met onderbetaling te laten oplossen. Aannemer onderneemt na het signaal van een in het werk gesteld personeelslid c.q. van een ingeschakelde </w:t>
      </w:r>
      <w:r w:rsidRPr="00AF038B">
        <w:rPr>
          <w:szCs w:val="22"/>
        </w:rPr>
        <w:t>onderaannemer over onderbetaling actie richting de betreffende lagere schakel in de keten met het oog op betaling van het verschuldigde loon.</w:t>
      </w:r>
    </w:p>
    <w:p w14:paraId="34A6F7CD" w14:textId="77777777" w:rsidR="002A7230" w:rsidRPr="00AF038B" w:rsidRDefault="002A7230" w:rsidP="002E38B7">
      <w:pPr>
        <w:pStyle w:val="Lijstalinea"/>
        <w:widowControl/>
        <w:spacing w:line="276" w:lineRule="auto"/>
        <w:ind w:left="680"/>
        <w:jc w:val="both"/>
      </w:pPr>
    </w:p>
    <w:p w14:paraId="2FD809F0" w14:textId="1806C87F" w:rsidR="0055583D" w:rsidRPr="00AF038B" w:rsidRDefault="00763084" w:rsidP="002E38B7">
      <w:pPr>
        <w:pStyle w:val="Ovkniveau1"/>
        <w:numPr>
          <w:ilvl w:val="0"/>
          <w:numId w:val="22"/>
        </w:numPr>
        <w:spacing w:line="276" w:lineRule="auto"/>
        <w:jc w:val="both"/>
      </w:pPr>
      <w:bookmarkStart w:id="121" w:name="_BPDC_LN_INS_1094"/>
      <w:bookmarkStart w:id="122" w:name="_BPDC_PR_INS_1095"/>
      <w:bookmarkStart w:id="123" w:name="_Ref95497240"/>
      <w:bookmarkStart w:id="124" w:name="_Toc125897327"/>
      <w:bookmarkEnd w:id="121"/>
      <w:bookmarkEnd w:id="122"/>
      <w:r w:rsidRPr="00AF038B">
        <w:t>C</w:t>
      </w:r>
      <w:r w:rsidR="0055583D" w:rsidRPr="00AF038B">
        <w:t>oördinatie</w:t>
      </w:r>
      <w:bookmarkEnd w:id="123"/>
      <w:bookmarkEnd w:id="124"/>
    </w:p>
    <w:p w14:paraId="0E0217E7" w14:textId="77777777" w:rsidR="0055583D" w:rsidRPr="00AF038B" w:rsidRDefault="0055583D" w:rsidP="002E38B7">
      <w:pPr>
        <w:pStyle w:val="Ovkniveau1"/>
        <w:numPr>
          <w:ilvl w:val="0"/>
          <w:numId w:val="0"/>
        </w:numPr>
        <w:spacing w:line="276" w:lineRule="auto"/>
        <w:ind w:left="680"/>
      </w:pPr>
    </w:p>
    <w:p w14:paraId="015BB8FC" w14:textId="08D812C9" w:rsidR="0055583D" w:rsidRPr="00AF038B" w:rsidRDefault="0055583D" w:rsidP="002E38B7">
      <w:pPr>
        <w:pStyle w:val="Ovkniveau2"/>
        <w:numPr>
          <w:ilvl w:val="1"/>
          <w:numId w:val="22"/>
        </w:numPr>
        <w:spacing w:line="276" w:lineRule="auto"/>
        <w:jc w:val="both"/>
      </w:pPr>
      <w:r w:rsidRPr="00AF038B">
        <w:t xml:space="preserve">In afwijking van paragraaf 31 UAV 2012 </w:t>
      </w:r>
      <w:r w:rsidR="00D07FDA" w:rsidRPr="00AF038B">
        <w:t xml:space="preserve">geschiedt de </w:t>
      </w:r>
      <w:r w:rsidR="00126C5F" w:rsidRPr="00AF038B">
        <w:t xml:space="preserve">overall </w:t>
      </w:r>
      <w:r w:rsidR="00D07FDA" w:rsidRPr="00AF038B">
        <w:t xml:space="preserve">coördinatie door </w:t>
      </w:r>
      <w:r w:rsidR="00FD3C48" w:rsidRPr="00AF038B">
        <w:t>de civiele aannemer</w:t>
      </w:r>
      <w:r w:rsidR="003D63E0" w:rsidRPr="00AF038B">
        <w:t xml:space="preserve"> die in opdracht van OVO het (gefaseerd) bouwrijp maken van de locatie Groenpoort verzorgt.</w:t>
      </w:r>
      <w:r w:rsidR="00451516" w:rsidRPr="00AF038B">
        <w:t xml:space="preserve"> </w:t>
      </w:r>
      <w:r w:rsidR="00533FAB" w:rsidRPr="00AF038B">
        <w:t>Op initiatief van de civiele aannemer wordt gekomen tot een integrale planning die voorziet in de werkzaamheden die in totaliteit door zowel de civiele aannemer als de betreffende nutspartijen, waaronder</w:t>
      </w:r>
      <w:r w:rsidR="0068042F" w:rsidRPr="00AF038B">
        <w:t xml:space="preserve"> de Aannemer van deze opdracht als</w:t>
      </w:r>
      <w:r w:rsidR="00533FAB" w:rsidRPr="00AF038B">
        <w:t xml:space="preserve"> de combi-aannemer</w:t>
      </w:r>
      <w:r w:rsidR="0068042F" w:rsidRPr="00AF038B">
        <w:t xml:space="preserve"> van de overige nutspartijen</w:t>
      </w:r>
      <w:r w:rsidR="00533FAB" w:rsidRPr="00AF038B">
        <w:t>, volgordelijk en gefaseerd uitgevoerd dienen te worden.</w:t>
      </w:r>
      <w:r w:rsidR="00767D57" w:rsidRPr="00AF038B">
        <w:t xml:space="preserve"> Eventuele strijdigheden worden onderling afgestemd in de betreffende bouwvergaderingen met Aannemer, de directievoerder van OVO en de civiele aannemer.</w:t>
      </w:r>
      <w:r w:rsidR="00533FAB" w:rsidRPr="00AF038B">
        <w:t xml:space="preserve"> </w:t>
      </w:r>
      <w:r w:rsidR="00451516" w:rsidRPr="00AF038B">
        <w:t xml:space="preserve">De Aannemer dient de realisatie van het Werk af te stemmen met de directievoerder </w:t>
      </w:r>
      <w:r w:rsidR="00BD5BAD" w:rsidRPr="00AF038B">
        <w:t>namens</w:t>
      </w:r>
      <w:r w:rsidR="00451516" w:rsidRPr="00AF038B">
        <w:t xml:space="preserve"> OVO in het kader van de ontwikkeling van Groenpoort</w:t>
      </w:r>
      <w:r w:rsidR="00927BBA" w:rsidRPr="00AF038B">
        <w:t xml:space="preserve"> en diens aanwijzingen in principe op te volgen</w:t>
      </w:r>
      <w:r w:rsidR="00451516" w:rsidRPr="00AF038B">
        <w:t>.</w:t>
      </w:r>
      <w:r w:rsidR="00767D57" w:rsidRPr="00AF038B">
        <w:t xml:space="preserve"> </w:t>
      </w:r>
      <w:r w:rsidR="0068042F" w:rsidRPr="00AF038B">
        <w:t xml:space="preserve"> In alle gevallen blijft </w:t>
      </w:r>
      <w:r w:rsidR="00B316BF" w:rsidRPr="00AF038B">
        <w:t>O</w:t>
      </w:r>
      <w:r w:rsidR="0068042F" w:rsidRPr="00AF038B">
        <w:t>pdrachtgever</w:t>
      </w:r>
      <w:r w:rsidR="00B316BF" w:rsidRPr="00AF038B">
        <w:t xml:space="preserve"> jegens Aannemer </w:t>
      </w:r>
      <w:r w:rsidR="0068042F" w:rsidRPr="00AF038B">
        <w:t xml:space="preserve">verantwoordelijk voor de afstemming tussen Aannemer en </w:t>
      </w:r>
      <w:r w:rsidR="00B316BF" w:rsidRPr="00AF038B">
        <w:t>voornoemde derden</w:t>
      </w:r>
      <w:r w:rsidR="0068042F" w:rsidRPr="00AF038B">
        <w:t>.</w:t>
      </w:r>
    </w:p>
    <w:p w14:paraId="74FA80AB" w14:textId="6178AB54" w:rsidR="00041F1F" w:rsidRPr="00283182" w:rsidRDefault="00041F1F" w:rsidP="002E38B7">
      <w:pPr>
        <w:pStyle w:val="Ovkniveau1"/>
        <w:numPr>
          <w:ilvl w:val="0"/>
          <w:numId w:val="0"/>
        </w:numPr>
        <w:tabs>
          <w:tab w:val="left" w:pos="680"/>
        </w:tabs>
        <w:spacing w:line="276" w:lineRule="auto"/>
        <w:ind w:left="680" w:hanging="680"/>
        <w:jc w:val="both"/>
        <w:rPr>
          <w:b w:val="0"/>
          <w:caps w:val="0"/>
        </w:rPr>
      </w:pPr>
      <w:bookmarkStart w:id="125" w:name="_BPDC_LN_INS_1092"/>
      <w:bookmarkStart w:id="126" w:name="_BPDC_PR_INS_1093"/>
      <w:bookmarkStart w:id="127" w:name="_BPDC_LN_INS_1090"/>
      <w:bookmarkStart w:id="128" w:name="_BPDC_PR_INS_1091"/>
      <w:bookmarkEnd w:id="125"/>
      <w:bookmarkEnd w:id="126"/>
      <w:bookmarkEnd w:id="127"/>
      <w:bookmarkEnd w:id="128"/>
    </w:p>
    <w:p w14:paraId="591A1563" w14:textId="77777777" w:rsidR="00F5290D" w:rsidRPr="00283182" w:rsidRDefault="002A7230" w:rsidP="002E38B7">
      <w:pPr>
        <w:pStyle w:val="Ovkniveau1"/>
        <w:numPr>
          <w:ilvl w:val="0"/>
          <w:numId w:val="22"/>
        </w:numPr>
        <w:spacing w:line="276" w:lineRule="auto"/>
        <w:jc w:val="both"/>
        <w:rPr>
          <w:color w:val="0000FF"/>
          <w:u w:val="double"/>
        </w:rPr>
      </w:pPr>
      <w:bookmarkStart w:id="129" w:name="_BPDC_LN_INS_1088"/>
      <w:bookmarkStart w:id="130" w:name="_BPDC_PR_INS_1089"/>
      <w:bookmarkStart w:id="131" w:name="_Toc125897328"/>
      <w:bookmarkEnd w:id="129"/>
      <w:bookmarkEnd w:id="130"/>
      <w:r w:rsidRPr="00283182">
        <w:t>Meer- en minderwerk</w:t>
      </w:r>
      <w:bookmarkEnd w:id="131"/>
    </w:p>
    <w:p w14:paraId="58B35167" w14:textId="77777777" w:rsidR="00F5290D" w:rsidRPr="00283182" w:rsidRDefault="00F5290D" w:rsidP="002E38B7">
      <w:pPr>
        <w:pStyle w:val="Ovkniveau1"/>
        <w:numPr>
          <w:ilvl w:val="0"/>
          <w:numId w:val="0"/>
        </w:numPr>
        <w:spacing w:line="276" w:lineRule="auto"/>
        <w:ind w:left="680"/>
        <w:jc w:val="both"/>
      </w:pPr>
    </w:p>
    <w:p w14:paraId="3E8C0CAA" w14:textId="4A53AEE8" w:rsidR="0055583D" w:rsidRPr="00BC522E" w:rsidRDefault="0055583D" w:rsidP="002E38B7">
      <w:pPr>
        <w:pStyle w:val="Ovkniveau2"/>
        <w:numPr>
          <w:ilvl w:val="1"/>
          <w:numId w:val="22"/>
        </w:numPr>
        <w:spacing w:line="276" w:lineRule="auto"/>
        <w:jc w:val="both"/>
        <w:rPr>
          <w:b/>
          <w:szCs w:val="22"/>
          <w:u w:val="double"/>
        </w:rPr>
      </w:pPr>
      <w:bookmarkStart w:id="132" w:name="_BPDC_LN_INS_1086"/>
      <w:bookmarkStart w:id="133" w:name="_BPDC_PR_INS_1087"/>
      <w:bookmarkStart w:id="134" w:name="_BPDC_LN_INS_1082"/>
      <w:bookmarkStart w:id="135" w:name="_BPDC_PR_INS_1083"/>
      <w:bookmarkStart w:id="136" w:name="_BPDC_LN_INS_1080"/>
      <w:bookmarkStart w:id="137" w:name="_BPDC_PR_INS_1081"/>
      <w:bookmarkStart w:id="138" w:name="_Hlk88735575"/>
      <w:bookmarkEnd w:id="132"/>
      <w:bookmarkEnd w:id="133"/>
      <w:bookmarkEnd w:id="134"/>
      <w:bookmarkEnd w:id="135"/>
      <w:bookmarkEnd w:id="136"/>
      <w:bookmarkEnd w:id="137"/>
      <w:r w:rsidRPr="00AF038B">
        <w:rPr>
          <w:szCs w:val="22"/>
        </w:rPr>
        <w:t xml:space="preserve">Meer- en minderwerk mogen niet eerder uitgevoerd worden dan na voorafgaande schriftelijke goedkeuring (al dan niet via het bouwverslag) door Opdrachtgever. De kosten voor eventueel meerwerk worden </w:t>
      </w:r>
      <w:r w:rsidR="003437A5" w:rsidRPr="00AF038B">
        <w:rPr>
          <w:szCs w:val="22"/>
        </w:rPr>
        <w:t xml:space="preserve">per fase </w:t>
      </w:r>
      <w:r w:rsidRPr="00AF038B">
        <w:rPr>
          <w:szCs w:val="22"/>
        </w:rPr>
        <w:t>verrekend, evenals de aftrekpost voor eventueel minderwerk. Verrekening van het meer- en minderwerk</w:t>
      </w:r>
      <w:r w:rsidRPr="00BC522E">
        <w:rPr>
          <w:szCs w:val="22"/>
        </w:rPr>
        <w:t xml:space="preserve"> vindt plaats in afwijking van paragraaf 35 lid 5 UAV 2012, op basis van de door Aannemer overgelegde inschrijfbegroting.</w:t>
      </w:r>
    </w:p>
    <w:p w14:paraId="1DCEA901" w14:textId="77777777" w:rsidR="0055583D" w:rsidRPr="00BC522E" w:rsidRDefault="0055583D" w:rsidP="002E38B7">
      <w:pPr>
        <w:pStyle w:val="Lijstalinea"/>
        <w:spacing w:line="276" w:lineRule="auto"/>
        <w:ind w:left="680"/>
        <w:jc w:val="both"/>
        <w:rPr>
          <w:b/>
        </w:rPr>
      </w:pPr>
    </w:p>
    <w:p w14:paraId="1C365DA3" w14:textId="296BD52A" w:rsidR="0055583D" w:rsidRPr="00BC522E" w:rsidRDefault="0055583D" w:rsidP="002E38B7">
      <w:pPr>
        <w:pStyle w:val="Ovkniveau2"/>
        <w:numPr>
          <w:ilvl w:val="1"/>
          <w:numId w:val="22"/>
        </w:numPr>
        <w:spacing w:line="276" w:lineRule="auto"/>
        <w:jc w:val="both"/>
        <w:rPr>
          <w:szCs w:val="22"/>
          <w:u w:val="double"/>
        </w:rPr>
      </w:pPr>
      <w:bookmarkStart w:id="139" w:name="_BPDC_LN_INS_1084"/>
      <w:bookmarkStart w:id="140" w:name="_BPDC_PR_INS_1085"/>
      <w:bookmarkEnd w:id="139"/>
      <w:bookmarkEnd w:id="140"/>
      <w:r w:rsidRPr="00BC522E">
        <w:rPr>
          <w:szCs w:val="22"/>
        </w:rPr>
        <w:t xml:space="preserve">Eventuele fouten en/of onvolledigheden in </w:t>
      </w:r>
      <w:r w:rsidR="00D77EC3">
        <w:rPr>
          <w:szCs w:val="22"/>
        </w:rPr>
        <w:t>de</w:t>
      </w:r>
      <w:r w:rsidRPr="00BC522E">
        <w:rPr>
          <w:szCs w:val="22"/>
        </w:rPr>
        <w:t xml:space="preserve"> </w:t>
      </w:r>
      <w:r>
        <w:rPr>
          <w:szCs w:val="22"/>
        </w:rPr>
        <w:t>C</w:t>
      </w:r>
      <w:r w:rsidRPr="00BC522E">
        <w:rPr>
          <w:szCs w:val="22"/>
        </w:rPr>
        <w:t>ontractdocumenten, waaraan Aannemer heeft bijgedragen en/of kennis van heeft kunnen nemen en waarvoor redelijkerwijs geldt dat Aannemer deze had kunnen voorkomen of hiervoor had kunnen waarschuwen, geven geen aanspraak op meerwerk.</w:t>
      </w:r>
    </w:p>
    <w:bookmarkEnd w:id="138"/>
    <w:p w14:paraId="70D60A81" w14:textId="77777777" w:rsidR="002E38B7" w:rsidRPr="00283182" w:rsidRDefault="002E38B7" w:rsidP="002E38B7">
      <w:pPr>
        <w:pStyle w:val="Lijstalinea"/>
        <w:widowControl/>
        <w:spacing w:line="276" w:lineRule="auto"/>
        <w:ind w:left="680"/>
        <w:jc w:val="both"/>
        <w:rPr>
          <w:b/>
        </w:rPr>
      </w:pPr>
    </w:p>
    <w:p w14:paraId="34DD6E4D" w14:textId="70C39E77" w:rsidR="00F5290D" w:rsidRPr="00283182" w:rsidRDefault="002A7230" w:rsidP="002E38B7">
      <w:pPr>
        <w:pStyle w:val="Ovkniveau1"/>
        <w:numPr>
          <w:ilvl w:val="0"/>
          <w:numId w:val="22"/>
        </w:numPr>
        <w:spacing w:line="276" w:lineRule="auto"/>
        <w:jc w:val="both"/>
        <w:rPr>
          <w:color w:val="0000FF"/>
          <w:u w:val="double"/>
        </w:rPr>
      </w:pPr>
      <w:bookmarkStart w:id="141" w:name="_BPDC_LN_INS_1078"/>
      <w:bookmarkStart w:id="142" w:name="_BPDC_PR_INS_1079"/>
      <w:bookmarkStart w:id="143" w:name="_Toc125897329"/>
      <w:bookmarkEnd w:id="141"/>
      <w:bookmarkEnd w:id="142"/>
      <w:r w:rsidRPr="00283182">
        <w:t>Verzekeringen</w:t>
      </w:r>
      <w:bookmarkEnd w:id="143"/>
    </w:p>
    <w:p w14:paraId="2DDD5B76" w14:textId="77777777" w:rsidR="00F5290D" w:rsidRPr="00283182" w:rsidRDefault="00F5290D" w:rsidP="002E38B7">
      <w:pPr>
        <w:pStyle w:val="Ovkniveau1"/>
        <w:numPr>
          <w:ilvl w:val="0"/>
          <w:numId w:val="0"/>
        </w:numPr>
        <w:spacing w:line="276" w:lineRule="auto"/>
        <w:ind w:left="680"/>
        <w:jc w:val="both"/>
      </w:pPr>
    </w:p>
    <w:p w14:paraId="047E4677" w14:textId="76F2D47F" w:rsidR="0055583D" w:rsidRPr="00BC522E" w:rsidRDefault="0055583D" w:rsidP="002E38B7">
      <w:pPr>
        <w:pStyle w:val="Ovkniveau2"/>
        <w:numPr>
          <w:ilvl w:val="1"/>
          <w:numId w:val="22"/>
        </w:numPr>
        <w:spacing w:line="276" w:lineRule="auto"/>
        <w:jc w:val="both"/>
        <w:rPr>
          <w:b/>
          <w:szCs w:val="22"/>
          <w:u w:val="double"/>
        </w:rPr>
      </w:pPr>
      <w:bookmarkStart w:id="144" w:name="_BPDC_LN_INS_1076"/>
      <w:bookmarkStart w:id="145" w:name="_BPDC_PR_INS_1077"/>
      <w:bookmarkStart w:id="146" w:name="_Hlk88739985"/>
      <w:bookmarkStart w:id="147" w:name="_Ref91687479"/>
      <w:bookmarkEnd w:id="144"/>
      <w:bookmarkEnd w:id="145"/>
      <w:r w:rsidRPr="00BC522E">
        <w:rPr>
          <w:szCs w:val="22"/>
        </w:rPr>
        <w:t xml:space="preserve">Aannemer zal het Werk tijdens de duur van de </w:t>
      </w:r>
      <w:r w:rsidR="00E56634">
        <w:rPr>
          <w:szCs w:val="22"/>
        </w:rPr>
        <w:t>realisatie</w:t>
      </w:r>
      <w:r w:rsidRPr="00BC522E">
        <w:rPr>
          <w:szCs w:val="22"/>
        </w:rPr>
        <w:t xml:space="preserve"> van het Werk verzekerd houden overeenkomstig het bepaalde in zijn </w:t>
      </w:r>
      <w:r>
        <w:rPr>
          <w:szCs w:val="22"/>
        </w:rPr>
        <w:t>(</w:t>
      </w:r>
      <w:r w:rsidRPr="00BC522E">
        <w:rPr>
          <w:szCs w:val="22"/>
        </w:rPr>
        <w:t>doorlopende</w:t>
      </w:r>
      <w:r>
        <w:rPr>
          <w:szCs w:val="22"/>
        </w:rPr>
        <w:t>)</w:t>
      </w:r>
      <w:r w:rsidRPr="00BC522E">
        <w:rPr>
          <w:szCs w:val="22"/>
        </w:rPr>
        <w:t xml:space="preserve"> </w:t>
      </w:r>
      <w:bookmarkEnd w:id="146"/>
      <w:r w:rsidRPr="00BC522E">
        <w:rPr>
          <w:szCs w:val="22"/>
        </w:rPr>
        <w:t>constructieverzekering voor bouwwerken (de CAR-</w:t>
      </w:r>
      <w:r w:rsidRPr="00853A4C">
        <w:rPr>
          <w:szCs w:val="22"/>
        </w:rPr>
        <w:t xml:space="preserve">verzekering). </w:t>
      </w:r>
      <w:bookmarkStart w:id="148" w:name="_Hlk88740048"/>
      <w:r w:rsidRPr="00853A4C">
        <w:rPr>
          <w:szCs w:val="22"/>
        </w:rPr>
        <w:t xml:space="preserve">De CAR-verzekering dient te voldoen aan de voorwaarden omschreven in het </w:t>
      </w:r>
      <w:r w:rsidR="00EF6BBA">
        <w:rPr>
          <w:szCs w:val="22"/>
        </w:rPr>
        <w:t xml:space="preserve">Beschrijvend Document van het </w:t>
      </w:r>
      <w:r w:rsidR="0075417C">
        <w:rPr>
          <w:szCs w:val="22"/>
        </w:rPr>
        <w:t>Warmte- en Koudenet</w:t>
      </w:r>
      <w:bookmarkEnd w:id="147"/>
      <w:bookmarkEnd w:id="148"/>
      <w:r w:rsidR="00235704">
        <w:rPr>
          <w:szCs w:val="22"/>
        </w:rPr>
        <w:t>.</w:t>
      </w:r>
    </w:p>
    <w:p w14:paraId="7B6202D7" w14:textId="77777777" w:rsidR="0055583D" w:rsidRPr="00BC522E" w:rsidRDefault="0055583D" w:rsidP="002E38B7">
      <w:pPr>
        <w:pStyle w:val="Lijstalinea"/>
        <w:tabs>
          <w:tab w:val="left" w:pos="680"/>
        </w:tabs>
        <w:spacing w:line="276" w:lineRule="auto"/>
        <w:ind w:left="680"/>
        <w:jc w:val="both"/>
        <w:rPr>
          <w:b/>
        </w:rPr>
      </w:pPr>
    </w:p>
    <w:p w14:paraId="7A13FA79" w14:textId="77777777" w:rsidR="0055583D" w:rsidRPr="00AF038B" w:rsidRDefault="0055583D" w:rsidP="002E38B7">
      <w:pPr>
        <w:pStyle w:val="Ovkniveau2"/>
        <w:numPr>
          <w:ilvl w:val="1"/>
          <w:numId w:val="22"/>
        </w:numPr>
        <w:spacing w:line="276" w:lineRule="auto"/>
        <w:jc w:val="both"/>
        <w:rPr>
          <w:szCs w:val="22"/>
          <w:u w:val="double"/>
        </w:rPr>
      </w:pPr>
      <w:bookmarkStart w:id="149" w:name="_BPDC_LN_INS_1074"/>
      <w:bookmarkStart w:id="150" w:name="_BPDC_PR_INS_1075"/>
      <w:bookmarkStart w:id="151" w:name="_BPDC_LN_INS_1072"/>
      <w:bookmarkStart w:id="152" w:name="_BPDC_PR_INS_1073"/>
      <w:bookmarkStart w:id="153" w:name="_Hlk88740142"/>
      <w:bookmarkEnd w:id="149"/>
      <w:bookmarkEnd w:id="150"/>
      <w:bookmarkEnd w:id="151"/>
      <w:bookmarkEnd w:id="152"/>
      <w:r w:rsidRPr="00BC522E">
        <w:rPr>
          <w:szCs w:val="22"/>
        </w:rPr>
        <w:t xml:space="preserve">De premie van deze verzekering, evenals de polis- en zegelkosten, zijn voor rekening van </w:t>
      </w:r>
      <w:r w:rsidRPr="00AF038B">
        <w:rPr>
          <w:szCs w:val="22"/>
        </w:rPr>
        <w:t xml:space="preserve">Aannemer en maken onderdeel uit van de Aanneemsom. </w:t>
      </w:r>
    </w:p>
    <w:p w14:paraId="6B7CE446" w14:textId="77777777" w:rsidR="0055583D" w:rsidRPr="00AF038B" w:rsidRDefault="0055583D" w:rsidP="002E38B7">
      <w:pPr>
        <w:pStyle w:val="Ovkniveau2"/>
        <w:numPr>
          <w:ilvl w:val="0"/>
          <w:numId w:val="0"/>
        </w:numPr>
        <w:tabs>
          <w:tab w:val="left" w:pos="680"/>
        </w:tabs>
        <w:spacing w:line="276" w:lineRule="auto"/>
        <w:ind w:left="680"/>
        <w:jc w:val="both"/>
        <w:rPr>
          <w:szCs w:val="22"/>
        </w:rPr>
      </w:pPr>
    </w:p>
    <w:p w14:paraId="6B3FE72C" w14:textId="66B9E6EC" w:rsidR="0055583D" w:rsidRPr="00AF038B" w:rsidRDefault="0055583D" w:rsidP="007A5E26">
      <w:pPr>
        <w:pStyle w:val="Ovkniveau2"/>
        <w:numPr>
          <w:ilvl w:val="1"/>
          <w:numId w:val="22"/>
        </w:numPr>
        <w:spacing w:line="276" w:lineRule="auto"/>
        <w:jc w:val="both"/>
        <w:rPr>
          <w:szCs w:val="22"/>
          <w:u w:val="double"/>
        </w:rPr>
      </w:pPr>
      <w:bookmarkStart w:id="154" w:name="_BPDC_LN_INS_1070"/>
      <w:bookmarkStart w:id="155" w:name="_BPDC_PR_INS_1071"/>
      <w:bookmarkStart w:id="156" w:name="_Ref91687485"/>
      <w:bookmarkEnd w:id="154"/>
      <w:bookmarkEnd w:id="155"/>
      <w:r w:rsidRPr="00AF038B">
        <w:rPr>
          <w:szCs w:val="22"/>
        </w:rPr>
        <w:t xml:space="preserve">Aannemer verplicht zich </w:t>
      </w:r>
      <w:r w:rsidR="00955F17" w:rsidRPr="00AF038B">
        <w:rPr>
          <w:szCs w:val="22"/>
        </w:rPr>
        <w:t xml:space="preserve">de </w:t>
      </w:r>
      <w:r w:rsidRPr="00AF038B">
        <w:rPr>
          <w:szCs w:val="22"/>
        </w:rPr>
        <w:t>aansprakelijkheid</w:t>
      </w:r>
      <w:r w:rsidR="00955F17" w:rsidRPr="00AF038B">
        <w:rPr>
          <w:szCs w:val="22"/>
        </w:rPr>
        <w:t xml:space="preserve"> voor schade aan zaken en personen</w:t>
      </w:r>
      <w:r w:rsidR="006210F9" w:rsidRPr="00AF038B">
        <w:rPr>
          <w:szCs w:val="22"/>
        </w:rPr>
        <w:t>,</w:t>
      </w:r>
      <w:r w:rsidR="00955F17" w:rsidRPr="00AF038B">
        <w:rPr>
          <w:szCs w:val="22"/>
        </w:rPr>
        <w:t xml:space="preserve">  </w:t>
      </w:r>
      <w:r w:rsidR="007A5E26" w:rsidRPr="00AF038B">
        <w:rPr>
          <w:szCs w:val="22"/>
        </w:rPr>
        <w:t>zoals omschreven in het Beschrijvend Document</w:t>
      </w:r>
      <w:r w:rsidR="006210F9" w:rsidRPr="00AF038B">
        <w:rPr>
          <w:szCs w:val="22"/>
        </w:rPr>
        <w:t xml:space="preserve">, </w:t>
      </w:r>
      <w:bookmarkStart w:id="157" w:name="_BPDC_LN_INS_1068"/>
      <w:bookmarkStart w:id="158" w:name="_BPDC_PR_INS_1069"/>
      <w:bookmarkEnd w:id="156"/>
      <w:bookmarkEnd w:id="157"/>
      <w:bookmarkEnd w:id="158"/>
      <w:r w:rsidRPr="00AF038B">
        <w:rPr>
          <w:szCs w:val="22"/>
        </w:rPr>
        <w:t xml:space="preserve"> mede te dekken in de in Artikel </w:t>
      </w:r>
      <w:r w:rsidRPr="00AF038B">
        <w:rPr>
          <w:szCs w:val="22"/>
        </w:rPr>
        <w:fldChar w:fldCharType="begin"/>
      </w:r>
      <w:r w:rsidRPr="00AF038B">
        <w:rPr>
          <w:szCs w:val="22"/>
        </w:rPr>
        <w:instrText xml:space="preserve"> REF _Ref91687479 \r \h </w:instrText>
      </w:r>
      <w:r w:rsidR="006256CF" w:rsidRPr="00AF038B">
        <w:rPr>
          <w:szCs w:val="22"/>
        </w:rPr>
        <w:instrText xml:space="preserve"> \* MERGEFORMAT </w:instrText>
      </w:r>
      <w:r w:rsidRPr="00AF038B">
        <w:rPr>
          <w:szCs w:val="22"/>
        </w:rPr>
      </w:r>
      <w:r w:rsidRPr="00AF038B">
        <w:rPr>
          <w:szCs w:val="22"/>
        </w:rPr>
        <w:fldChar w:fldCharType="separate"/>
      </w:r>
      <w:r w:rsidR="00E940D0" w:rsidRPr="00AF038B">
        <w:rPr>
          <w:szCs w:val="22"/>
        </w:rPr>
        <w:t>15.1</w:t>
      </w:r>
      <w:r w:rsidRPr="00AF038B">
        <w:rPr>
          <w:szCs w:val="22"/>
        </w:rPr>
        <w:fldChar w:fldCharType="end"/>
      </w:r>
      <w:r w:rsidRPr="00AF038B">
        <w:rPr>
          <w:szCs w:val="22"/>
        </w:rPr>
        <w:t xml:space="preserve"> genoemde CAR-polis.</w:t>
      </w:r>
    </w:p>
    <w:p w14:paraId="0D94830A" w14:textId="77777777" w:rsidR="0055583D" w:rsidRPr="00BC522E" w:rsidRDefault="0055583D" w:rsidP="002E38B7">
      <w:pPr>
        <w:pStyle w:val="Ovkniveau2"/>
        <w:numPr>
          <w:ilvl w:val="0"/>
          <w:numId w:val="0"/>
        </w:numPr>
        <w:tabs>
          <w:tab w:val="left" w:pos="680"/>
        </w:tabs>
        <w:spacing w:line="276" w:lineRule="auto"/>
        <w:ind w:left="680"/>
        <w:jc w:val="both"/>
        <w:rPr>
          <w:szCs w:val="22"/>
        </w:rPr>
      </w:pPr>
    </w:p>
    <w:p w14:paraId="1573DA72" w14:textId="77777777" w:rsidR="0055583D" w:rsidRPr="00BC522E" w:rsidRDefault="0055583D" w:rsidP="002E38B7">
      <w:pPr>
        <w:pStyle w:val="Ovkniveau2"/>
        <w:numPr>
          <w:ilvl w:val="1"/>
          <w:numId w:val="22"/>
        </w:numPr>
        <w:spacing w:line="276" w:lineRule="auto"/>
        <w:jc w:val="both"/>
        <w:rPr>
          <w:szCs w:val="22"/>
          <w:u w:val="double"/>
        </w:rPr>
      </w:pPr>
      <w:bookmarkStart w:id="159" w:name="_BPDC_LN_INS_1066"/>
      <w:bookmarkStart w:id="160" w:name="_BPDC_PR_INS_1067"/>
      <w:bookmarkEnd w:id="159"/>
      <w:bookmarkEnd w:id="160"/>
      <w:r w:rsidRPr="00BC522E">
        <w:rPr>
          <w:szCs w:val="22"/>
        </w:rPr>
        <w:t>Aannemer vrijwaart Opdrachtgever in alle opzichten voor alle aanspraken van derden jegens Opdrachtgever, ten gevolge van schade die is opgetreden door ernstige nalatigheid of grove schuld van Aannemer, door Aannemer aangestelde onderaannemers of de ondergeschikten/niet-ondergeschikten van door Aannemer aangestelde onderaannemers.</w:t>
      </w:r>
    </w:p>
    <w:p w14:paraId="189009A7" w14:textId="77777777" w:rsidR="0055583D" w:rsidRPr="00BC522E" w:rsidRDefault="0055583D" w:rsidP="002E38B7">
      <w:pPr>
        <w:pStyle w:val="Ovkniveau2"/>
        <w:numPr>
          <w:ilvl w:val="0"/>
          <w:numId w:val="0"/>
        </w:numPr>
        <w:tabs>
          <w:tab w:val="left" w:pos="680"/>
        </w:tabs>
        <w:spacing w:line="276" w:lineRule="auto"/>
        <w:ind w:left="680"/>
        <w:jc w:val="both"/>
        <w:rPr>
          <w:szCs w:val="22"/>
        </w:rPr>
      </w:pPr>
    </w:p>
    <w:p w14:paraId="68CF1505" w14:textId="20E44153" w:rsidR="0055583D" w:rsidRPr="00AF038B" w:rsidRDefault="0055583D" w:rsidP="002E38B7">
      <w:pPr>
        <w:pStyle w:val="Ovkniveau2"/>
        <w:numPr>
          <w:ilvl w:val="1"/>
          <w:numId w:val="22"/>
        </w:numPr>
        <w:spacing w:line="276" w:lineRule="auto"/>
        <w:jc w:val="both"/>
        <w:rPr>
          <w:szCs w:val="22"/>
          <w:u w:val="double"/>
        </w:rPr>
      </w:pPr>
      <w:bookmarkStart w:id="161" w:name="_BPDC_LN_INS_1064"/>
      <w:bookmarkStart w:id="162" w:name="_BPDC_PR_INS_1065"/>
      <w:bookmarkEnd w:id="161"/>
      <w:bookmarkEnd w:id="162"/>
      <w:r w:rsidRPr="00AF038B">
        <w:rPr>
          <w:szCs w:val="22"/>
        </w:rPr>
        <w:t xml:space="preserve">Een eventueel eigen risico komt voor rekening van Aannemer. De polis vermeldt Aannemer als verzekeringnemer en Opdrachtgever als medeverzekerde en </w:t>
      </w:r>
      <w:r w:rsidR="00091335" w:rsidRPr="00AF038B">
        <w:rPr>
          <w:szCs w:val="22"/>
        </w:rPr>
        <w:t>-</w:t>
      </w:r>
      <w:r w:rsidRPr="00AF038B">
        <w:rPr>
          <w:szCs w:val="22"/>
        </w:rPr>
        <w:t xml:space="preserve">begunstigde. </w:t>
      </w:r>
      <w:r w:rsidR="006C5D5B" w:rsidRPr="00AF038B">
        <w:rPr>
          <w:szCs w:val="22"/>
        </w:rPr>
        <w:t xml:space="preserve">Op verzoek van Opdrachtgever zal Aannemer periodiek bewijs leveren van het bestaan van de </w:t>
      </w:r>
      <w:r w:rsidR="006B2970" w:rsidRPr="00AF038B">
        <w:rPr>
          <w:szCs w:val="22"/>
        </w:rPr>
        <w:t>verzekering(en) en de nakoming van de verplichtingen van Aannemer in dat kader.</w:t>
      </w:r>
      <w:r w:rsidRPr="00AF038B">
        <w:rPr>
          <w:szCs w:val="22"/>
        </w:rPr>
        <w:t xml:space="preserve"> </w:t>
      </w:r>
      <w:r w:rsidR="006B2970" w:rsidRPr="00AF038B">
        <w:rPr>
          <w:szCs w:val="22"/>
        </w:rPr>
        <w:t xml:space="preserve">Indien Aannemer hiertoe niet in staat blijkt, heeft </w:t>
      </w:r>
      <w:r w:rsidRPr="00AF038B">
        <w:rPr>
          <w:szCs w:val="22"/>
        </w:rPr>
        <w:t>Opdrachtgever het recht op kosten van Aannemer een nieuwe verzekering onder dezelfde voorwaarden te sluiten. De uit dien hoofde betaalde premie en kosten worden op de Aanneemsom ingehouden.</w:t>
      </w:r>
    </w:p>
    <w:p w14:paraId="6B665A59" w14:textId="77777777" w:rsidR="0055583D" w:rsidRPr="00AF038B" w:rsidRDefault="0055583D" w:rsidP="002E38B7">
      <w:pPr>
        <w:pStyle w:val="Ovkniveau2"/>
        <w:numPr>
          <w:ilvl w:val="0"/>
          <w:numId w:val="0"/>
        </w:numPr>
        <w:tabs>
          <w:tab w:val="left" w:pos="680"/>
        </w:tabs>
        <w:spacing w:line="276" w:lineRule="auto"/>
        <w:ind w:left="680"/>
        <w:jc w:val="both"/>
        <w:rPr>
          <w:szCs w:val="22"/>
        </w:rPr>
      </w:pPr>
    </w:p>
    <w:p w14:paraId="50A4F9FF" w14:textId="2450F0CB" w:rsidR="0055583D" w:rsidRPr="00BC522E" w:rsidRDefault="0055583D" w:rsidP="002E38B7">
      <w:pPr>
        <w:pStyle w:val="Ovkniveau2"/>
        <w:numPr>
          <w:ilvl w:val="1"/>
          <w:numId w:val="22"/>
        </w:numPr>
        <w:spacing w:line="276" w:lineRule="auto"/>
        <w:jc w:val="both"/>
        <w:rPr>
          <w:szCs w:val="22"/>
          <w:u w:val="double"/>
        </w:rPr>
      </w:pPr>
      <w:bookmarkStart w:id="163" w:name="_BPDC_LN_INS_1062"/>
      <w:bookmarkStart w:id="164" w:name="_BPDC_PR_INS_1063"/>
      <w:bookmarkEnd w:id="163"/>
      <w:bookmarkEnd w:id="164"/>
      <w:r w:rsidRPr="00AF038B">
        <w:rPr>
          <w:szCs w:val="22"/>
        </w:rPr>
        <w:t>Aannemer verstrekt het bewijsstuk, waaruit het sluiten van de vereiste verzekering blijkt, binnen 14 (veertien) dagen na aanvang van</w:t>
      </w:r>
      <w:r w:rsidRPr="00BC522E">
        <w:rPr>
          <w:szCs w:val="22"/>
        </w:rPr>
        <w:t xml:space="preserve"> de</w:t>
      </w:r>
      <w:r w:rsidR="00E56634">
        <w:rPr>
          <w:szCs w:val="22"/>
        </w:rPr>
        <w:t xml:space="preserve"> realisatie</w:t>
      </w:r>
      <w:r w:rsidRPr="00BC522E">
        <w:rPr>
          <w:szCs w:val="22"/>
        </w:rPr>
        <w:t xml:space="preserve"> van het Werk aan Opdrachtgever. Laat Aannemer dit na dan is Opdrachtgever bevoegd om zonder ingebrekestelling voor rekening van Aannemer tot het sluiten van de hierboven bedoelde verzekering over te gaan.</w:t>
      </w:r>
    </w:p>
    <w:bookmarkEnd w:id="153"/>
    <w:p w14:paraId="6258B4FF" w14:textId="77777777" w:rsidR="002A7230" w:rsidRPr="00283182" w:rsidRDefault="002A7230" w:rsidP="002E38B7">
      <w:pPr>
        <w:pStyle w:val="Lijstalinea"/>
        <w:widowControl/>
        <w:spacing w:line="276" w:lineRule="auto"/>
        <w:ind w:left="680"/>
        <w:jc w:val="both"/>
      </w:pPr>
    </w:p>
    <w:p w14:paraId="07A227FE" w14:textId="5E5C8BE8" w:rsidR="003F34B7" w:rsidRPr="00283182" w:rsidRDefault="002A7230" w:rsidP="002E38B7">
      <w:pPr>
        <w:pStyle w:val="Ovkniveau1"/>
        <w:numPr>
          <w:ilvl w:val="0"/>
          <w:numId w:val="22"/>
        </w:numPr>
        <w:spacing w:line="276" w:lineRule="auto"/>
        <w:jc w:val="both"/>
        <w:rPr>
          <w:color w:val="0000FF"/>
          <w:u w:val="double"/>
        </w:rPr>
      </w:pPr>
      <w:bookmarkStart w:id="165" w:name="_BPDC_LN_INS_1060"/>
      <w:bookmarkStart w:id="166" w:name="_BPDC_PR_INS_1061"/>
      <w:bookmarkStart w:id="167" w:name="_Toc125897330"/>
      <w:bookmarkEnd w:id="165"/>
      <w:bookmarkEnd w:id="166"/>
      <w:r w:rsidRPr="00283182">
        <w:t>Retentierecht</w:t>
      </w:r>
      <w:bookmarkStart w:id="168" w:name="_BPDC_LN_INS_1058"/>
      <w:bookmarkStart w:id="169" w:name="_BPDC_PR_INS_1059"/>
      <w:bookmarkEnd w:id="167"/>
      <w:bookmarkEnd w:id="168"/>
      <w:bookmarkEnd w:id="169"/>
    </w:p>
    <w:p w14:paraId="1F701F25" w14:textId="77777777" w:rsidR="003F34B7" w:rsidRPr="00283182" w:rsidRDefault="003F34B7" w:rsidP="002E38B7">
      <w:pPr>
        <w:pStyle w:val="Ovkniveau1"/>
        <w:numPr>
          <w:ilvl w:val="0"/>
          <w:numId w:val="0"/>
        </w:numPr>
        <w:spacing w:line="276" w:lineRule="auto"/>
        <w:ind w:left="680"/>
        <w:jc w:val="both"/>
        <w:rPr>
          <w:color w:val="0000FF"/>
          <w:u w:val="double"/>
        </w:rPr>
      </w:pPr>
    </w:p>
    <w:p w14:paraId="552087E6" w14:textId="7BE2C03E" w:rsidR="001934AB" w:rsidRPr="00BC522E" w:rsidRDefault="001934AB" w:rsidP="002E38B7">
      <w:pPr>
        <w:pStyle w:val="Ovkniveau2"/>
        <w:numPr>
          <w:ilvl w:val="1"/>
          <w:numId w:val="22"/>
        </w:numPr>
        <w:spacing w:line="276" w:lineRule="auto"/>
        <w:jc w:val="both"/>
        <w:rPr>
          <w:b/>
          <w:szCs w:val="22"/>
          <w:u w:val="double"/>
        </w:rPr>
      </w:pPr>
      <w:bookmarkStart w:id="170" w:name="_Hlk88740312"/>
      <w:r w:rsidRPr="00BC522E">
        <w:rPr>
          <w:szCs w:val="22"/>
        </w:rPr>
        <w:t>Aannemer verklaart dat hij met betrekking tot het Werk of delen van het Werk, afstand doet van zijn mogelijkheid om zich op het retentierecht te beroepen ter zake van het Werk of het Werk in zijn geheel of delen daarvan, vanaf de datum van oplevering, in bezit te houden</w:t>
      </w:r>
      <w:bookmarkStart w:id="171" w:name="_Hlk89286681"/>
      <w:r>
        <w:rPr>
          <w:szCs w:val="22"/>
        </w:rPr>
        <w:t>, tenzij Opdrachtgever in verzuim is met de betaling van een onbetwiste factuur</w:t>
      </w:r>
      <w:bookmarkEnd w:id="171"/>
      <w:r w:rsidRPr="00BC522E">
        <w:rPr>
          <w:szCs w:val="22"/>
        </w:rPr>
        <w:t>.</w:t>
      </w:r>
    </w:p>
    <w:p w14:paraId="5C0A5FD7" w14:textId="77777777" w:rsidR="001934AB" w:rsidRPr="00BC522E" w:rsidRDefault="001934AB" w:rsidP="002E38B7">
      <w:pPr>
        <w:pStyle w:val="Ovkniveau2"/>
        <w:numPr>
          <w:ilvl w:val="0"/>
          <w:numId w:val="0"/>
        </w:numPr>
        <w:spacing w:line="276" w:lineRule="auto"/>
        <w:ind w:left="680"/>
        <w:jc w:val="both"/>
        <w:rPr>
          <w:b/>
          <w:szCs w:val="22"/>
        </w:rPr>
      </w:pPr>
    </w:p>
    <w:p w14:paraId="150B9A6B" w14:textId="77777777" w:rsidR="001934AB" w:rsidRPr="00BC522E" w:rsidRDefault="001934AB" w:rsidP="002E38B7">
      <w:pPr>
        <w:pStyle w:val="Ovkniveau2"/>
        <w:numPr>
          <w:ilvl w:val="1"/>
          <w:numId w:val="22"/>
        </w:numPr>
        <w:tabs>
          <w:tab w:val="left" w:pos="680"/>
        </w:tabs>
        <w:spacing w:line="276" w:lineRule="auto"/>
        <w:jc w:val="both"/>
        <w:rPr>
          <w:b/>
          <w:szCs w:val="22"/>
          <w:u w:val="double"/>
        </w:rPr>
      </w:pPr>
      <w:bookmarkStart w:id="172" w:name="_BPDC_LN_INS_1056"/>
      <w:bookmarkStart w:id="173" w:name="_BPDC_PR_INS_1057"/>
      <w:bookmarkEnd w:id="172"/>
      <w:bookmarkEnd w:id="173"/>
      <w:r w:rsidRPr="00BC522E">
        <w:rPr>
          <w:szCs w:val="22"/>
        </w:rPr>
        <w:t>Aannemer bedingt van ieder van zijn onderaannemers dat zij eveneens afstand doen van hun mogelijkheid zich op eventuele retentierechten te beroepen ter zake van het Werk en draagt zorg dat het daartoe strekkende beding wordt opgenomen in de desbetreffende onderaannemingsovereenkomst. Aannemer zal op eerste verzoek van Opdrachtgever aantonen dat deze verplichting in de onderaannemingsovereenkomsten is nagekomen. Aannemer vrijwaart Opdrachtgever voor schade als gevolg van het uitoefenen van het retentierecht door een onderaannemer.</w:t>
      </w:r>
    </w:p>
    <w:bookmarkEnd w:id="170"/>
    <w:p w14:paraId="52CA5EB6" w14:textId="77777777" w:rsidR="002A7230" w:rsidRPr="00283182" w:rsidRDefault="002A7230" w:rsidP="002E38B7">
      <w:pPr>
        <w:pStyle w:val="Lijstalinea"/>
        <w:widowControl/>
        <w:spacing w:line="276" w:lineRule="auto"/>
        <w:ind w:left="680"/>
        <w:jc w:val="both"/>
        <w:rPr>
          <w:b/>
        </w:rPr>
      </w:pPr>
    </w:p>
    <w:p w14:paraId="38A03BB1" w14:textId="7C369F8E" w:rsidR="00F5290D" w:rsidRPr="00283182" w:rsidRDefault="002A7230" w:rsidP="002E38B7">
      <w:pPr>
        <w:pStyle w:val="Ovkniveau1"/>
        <w:numPr>
          <w:ilvl w:val="0"/>
          <w:numId w:val="22"/>
        </w:numPr>
        <w:spacing w:line="276" w:lineRule="auto"/>
        <w:jc w:val="both"/>
        <w:rPr>
          <w:color w:val="0000FF"/>
          <w:u w:val="double"/>
        </w:rPr>
      </w:pPr>
      <w:bookmarkStart w:id="174" w:name="_BPDC_LN_INS_1054"/>
      <w:bookmarkStart w:id="175" w:name="_BPDC_PR_INS_1055"/>
      <w:bookmarkStart w:id="176" w:name="_Toc125897331"/>
      <w:bookmarkEnd w:id="174"/>
      <w:bookmarkEnd w:id="175"/>
      <w:r w:rsidRPr="00283182">
        <w:t xml:space="preserve">Tussentijdse beëindiging van de </w:t>
      </w:r>
      <w:r w:rsidR="001934AB">
        <w:t>O</w:t>
      </w:r>
      <w:r w:rsidRPr="00283182">
        <w:t>vereenkomst</w:t>
      </w:r>
      <w:bookmarkEnd w:id="176"/>
    </w:p>
    <w:p w14:paraId="761ECB64" w14:textId="77777777" w:rsidR="00F5290D" w:rsidRPr="00283182" w:rsidRDefault="00F5290D" w:rsidP="002E38B7">
      <w:pPr>
        <w:pStyle w:val="Ovkniveau1"/>
        <w:numPr>
          <w:ilvl w:val="0"/>
          <w:numId w:val="0"/>
        </w:numPr>
        <w:spacing w:line="276" w:lineRule="auto"/>
        <w:ind w:left="680"/>
        <w:jc w:val="both"/>
      </w:pPr>
    </w:p>
    <w:p w14:paraId="0C351B19" w14:textId="77777777" w:rsidR="001934AB" w:rsidRPr="00656D51" w:rsidRDefault="001934AB" w:rsidP="002E38B7">
      <w:pPr>
        <w:pStyle w:val="Ovkniveau2"/>
        <w:numPr>
          <w:ilvl w:val="1"/>
          <w:numId w:val="22"/>
        </w:numPr>
        <w:tabs>
          <w:tab w:val="left" w:pos="680"/>
        </w:tabs>
        <w:spacing w:line="276" w:lineRule="auto"/>
        <w:jc w:val="both"/>
        <w:rPr>
          <w:b/>
          <w:szCs w:val="22"/>
          <w:u w:val="double"/>
        </w:rPr>
      </w:pPr>
      <w:bookmarkStart w:id="177" w:name="_BPDC_LN_INS_1052"/>
      <w:bookmarkStart w:id="178" w:name="_BPDC_PR_INS_1053"/>
      <w:bookmarkStart w:id="179" w:name="_Ref91687532"/>
      <w:bookmarkEnd w:id="177"/>
      <w:bookmarkEnd w:id="178"/>
      <w:r w:rsidRPr="00BC522E">
        <w:rPr>
          <w:szCs w:val="22"/>
        </w:rPr>
        <w:t xml:space="preserve">In afwijking van paragraaf 46 UAV 2012 heeft Opdrachtgever het recht deze Overeenkomst zonder dat enige ingebrekestelling of rechterlijke tussenkomst is vereist, geheel of gedeeltelijk te </w:t>
      </w:r>
      <w:r w:rsidRPr="003513E9">
        <w:rPr>
          <w:szCs w:val="22"/>
        </w:rPr>
        <w:t>ontbinden</w:t>
      </w:r>
      <w:r w:rsidRPr="00BC522E">
        <w:rPr>
          <w:szCs w:val="22"/>
        </w:rPr>
        <w:t xml:space="preserve"> door middel van een aan de Aannemer gericht aangetekend schrijven, indien:</w:t>
      </w:r>
      <w:bookmarkEnd w:id="179"/>
    </w:p>
    <w:p w14:paraId="6C5D54E3" w14:textId="77777777" w:rsidR="001934AB" w:rsidRPr="00BC522E" w:rsidRDefault="001934AB" w:rsidP="002E38B7">
      <w:pPr>
        <w:pStyle w:val="Ovkniveau2"/>
        <w:numPr>
          <w:ilvl w:val="0"/>
          <w:numId w:val="0"/>
        </w:numPr>
        <w:spacing w:line="276" w:lineRule="auto"/>
        <w:ind w:left="680"/>
        <w:jc w:val="both"/>
        <w:rPr>
          <w:b/>
          <w:szCs w:val="22"/>
          <w:u w:val="double"/>
        </w:rPr>
      </w:pPr>
    </w:p>
    <w:p w14:paraId="538E7B41" w14:textId="77777777" w:rsidR="001934AB" w:rsidRPr="00BC522E" w:rsidRDefault="001934AB" w:rsidP="003513E9">
      <w:pPr>
        <w:pStyle w:val="Ovkniveau3"/>
        <w:tabs>
          <w:tab w:val="clear" w:pos="1247"/>
          <w:tab w:val="num" w:pos="1701"/>
        </w:tabs>
        <w:spacing w:line="276" w:lineRule="auto"/>
        <w:ind w:left="1701" w:hanging="283"/>
        <w:rPr>
          <w:b/>
          <w:szCs w:val="22"/>
        </w:rPr>
      </w:pPr>
      <w:bookmarkStart w:id="180" w:name="_Ref91687559"/>
      <w:r w:rsidRPr="00BC522E">
        <w:rPr>
          <w:szCs w:val="22"/>
        </w:rPr>
        <w:t>de uitvoering van het Werk geen doorgang kan vinden of dient te worden gestaakt c.q. het Werk dient te worden stilgelegd op grond van het feit dat enige benodigde verleende vergunning voor het Werk zal worden ingetrokken, geschorst of vernietigd;</w:t>
      </w:r>
      <w:bookmarkEnd w:id="180"/>
    </w:p>
    <w:p w14:paraId="1C1B50F2" w14:textId="77777777" w:rsidR="001934AB" w:rsidRPr="00BC522E" w:rsidRDefault="001934AB" w:rsidP="003513E9">
      <w:pPr>
        <w:pStyle w:val="Ovkniveau3"/>
        <w:tabs>
          <w:tab w:val="clear" w:pos="1247"/>
          <w:tab w:val="num" w:pos="1701"/>
        </w:tabs>
        <w:spacing w:line="276" w:lineRule="auto"/>
        <w:ind w:left="1701" w:hanging="283"/>
        <w:rPr>
          <w:szCs w:val="22"/>
        </w:rPr>
      </w:pPr>
      <w:bookmarkStart w:id="181" w:name="_Ref91687604"/>
      <w:r w:rsidRPr="00BC522E">
        <w:rPr>
          <w:szCs w:val="22"/>
        </w:rPr>
        <w:t>Aannemer zijn bedrijfsuitoefening geheel dan wel een wezenlijk gedeelte daarvan staakt dan wel overdraagt, dan wel indien Aannemer wordt geliquideerd, vereffend en/of ontbonden;</w:t>
      </w:r>
      <w:bookmarkEnd w:id="181"/>
    </w:p>
    <w:p w14:paraId="5EFD0FB5" w14:textId="77777777" w:rsidR="001934AB" w:rsidRPr="00BC522E" w:rsidRDefault="001934AB" w:rsidP="003513E9">
      <w:pPr>
        <w:pStyle w:val="Ovkniveau3"/>
        <w:tabs>
          <w:tab w:val="clear" w:pos="1247"/>
          <w:tab w:val="num" w:pos="1701"/>
        </w:tabs>
        <w:spacing w:line="276" w:lineRule="auto"/>
        <w:ind w:left="1701" w:hanging="283"/>
        <w:rPr>
          <w:szCs w:val="22"/>
        </w:rPr>
      </w:pPr>
      <w:r w:rsidRPr="00BC522E">
        <w:rPr>
          <w:szCs w:val="22"/>
        </w:rPr>
        <w:t xml:space="preserve">indien Aannemer de vrije beschikking mocht verliezen over zijn vermogen of een zodanig gedeelte daarvan, respectievelijk op een zodanige wijze dat naar het oordeel </w:t>
      </w:r>
      <w:r w:rsidRPr="00BC522E">
        <w:rPr>
          <w:szCs w:val="22"/>
        </w:rPr>
        <w:lastRenderedPageBreak/>
        <w:t>van Opdrachtgever deugdelijke en tijdige uitvoering van de Overeenkomst in gevaar dreigt te komen;</w:t>
      </w:r>
    </w:p>
    <w:p w14:paraId="2D506AA5" w14:textId="77777777" w:rsidR="001934AB" w:rsidRPr="00BC522E" w:rsidRDefault="001934AB" w:rsidP="003513E9">
      <w:pPr>
        <w:pStyle w:val="Ovkniveau3"/>
        <w:tabs>
          <w:tab w:val="clear" w:pos="1247"/>
          <w:tab w:val="num" w:pos="1701"/>
        </w:tabs>
        <w:spacing w:line="276" w:lineRule="auto"/>
        <w:ind w:left="1701" w:hanging="283"/>
        <w:rPr>
          <w:szCs w:val="22"/>
        </w:rPr>
      </w:pPr>
      <w:r w:rsidRPr="00BC522E">
        <w:rPr>
          <w:szCs w:val="22"/>
        </w:rPr>
        <w:t>Aannemer (voorlopige) surseance van betaling aanvraagt, aan Aannemer (voorlopige) surseance van betaling wordt verleend, het faillissement van Aannemer wordt aangevraagd of Aannemer in staat van faillissement wordt verklaard, dan wel haar crediteuren een onderhands akkoord aanbiedt;</w:t>
      </w:r>
    </w:p>
    <w:p w14:paraId="14CD197D" w14:textId="77777777" w:rsidR="00286901" w:rsidRDefault="001934AB" w:rsidP="003513E9">
      <w:pPr>
        <w:pStyle w:val="Ovkniveau3"/>
        <w:tabs>
          <w:tab w:val="clear" w:pos="1247"/>
          <w:tab w:val="num" w:pos="1701"/>
        </w:tabs>
        <w:spacing w:line="276" w:lineRule="auto"/>
        <w:ind w:left="1701" w:hanging="283"/>
        <w:rPr>
          <w:szCs w:val="22"/>
        </w:rPr>
      </w:pPr>
      <w:bookmarkStart w:id="182" w:name="_Ref91687609"/>
      <w:r w:rsidRPr="00BC522E">
        <w:rPr>
          <w:szCs w:val="22"/>
        </w:rPr>
        <w:t>vast komt te staan dat Aannemer in gebreke is in de nakoming van zijn verplichtingen uit hoofde van deze Overeenkomst en het verzuim niet binnen de daarvoor door Opdrachtgever gestelde termijn opheft</w:t>
      </w:r>
      <w:r w:rsidR="00286901">
        <w:rPr>
          <w:szCs w:val="22"/>
        </w:rPr>
        <w:t>;</w:t>
      </w:r>
    </w:p>
    <w:p w14:paraId="01181842" w14:textId="7EB27C80" w:rsidR="001934AB" w:rsidRPr="00BC522E" w:rsidRDefault="00286901" w:rsidP="003513E9">
      <w:pPr>
        <w:pStyle w:val="Ovkniveau3"/>
        <w:tabs>
          <w:tab w:val="clear" w:pos="1247"/>
          <w:tab w:val="num" w:pos="1701"/>
        </w:tabs>
        <w:spacing w:line="276" w:lineRule="auto"/>
        <w:ind w:left="1701" w:hanging="283"/>
        <w:rPr>
          <w:szCs w:val="22"/>
        </w:rPr>
      </w:pPr>
      <w:r>
        <w:rPr>
          <w:szCs w:val="22"/>
        </w:rPr>
        <w:t>gedurende de uitvoering van de opdracht vast is komen te staan dat direct of indirecte Russische entiteiten betrokken zijn bij de uitvoering van de onderhavige Overeenkomst, zoals bedoeld in</w:t>
      </w:r>
      <w:r w:rsidRPr="00286901">
        <w:t xml:space="preserve"> </w:t>
      </w:r>
      <w:r>
        <w:t>Verordening EU 2022/576 en/of daarop opvolgende verordening van de Europese Commissie.</w:t>
      </w:r>
      <w:bookmarkEnd w:id="182"/>
    </w:p>
    <w:p w14:paraId="14674710" w14:textId="77777777" w:rsidR="001934AB" w:rsidRPr="00BC522E" w:rsidRDefault="001934AB" w:rsidP="002E38B7">
      <w:pPr>
        <w:pStyle w:val="Ovkniveau3"/>
        <w:numPr>
          <w:ilvl w:val="0"/>
          <w:numId w:val="0"/>
        </w:numPr>
        <w:tabs>
          <w:tab w:val="num" w:pos="1247"/>
        </w:tabs>
        <w:spacing w:line="276" w:lineRule="auto"/>
        <w:ind w:left="1247" w:hanging="567"/>
        <w:rPr>
          <w:szCs w:val="22"/>
        </w:rPr>
      </w:pPr>
    </w:p>
    <w:p w14:paraId="591DF54C" w14:textId="035B05E6" w:rsidR="001934AB" w:rsidRPr="00AF038B" w:rsidRDefault="001934AB" w:rsidP="002E38B7">
      <w:pPr>
        <w:pStyle w:val="Ovkniveau2"/>
        <w:numPr>
          <w:ilvl w:val="1"/>
          <w:numId w:val="22"/>
        </w:numPr>
        <w:tabs>
          <w:tab w:val="left" w:pos="680"/>
        </w:tabs>
        <w:spacing w:line="276" w:lineRule="auto"/>
        <w:jc w:val="both"/>
        <w:rPr>
          <w:szCs w:val="22"/>
          <w:u w:val="double"/>
        </w:rPr>
      </w:pPr>
      <w:bookmarkStart w:id="183" w:name="_BPDC_LN_INS_1050"/>
      <w:bookmarkStart w:id="184" w:name="_BPDC_PR_INS_1051"/>
      <w:bookmarkEnd w:id="183"/>
      <w:bookmarkEnd w:id="184"/>
      <w:r w:rsidRPr="00BC522E">
        <w:rPr>
          <w:szCs w:val="22"/>
        </w:rPr>
        <w:t xml:space="preserve">Opdrachtgever heeft na ontbinding als bedoeld in </w:t>
      </w:r>
      <w:r>
        <w:rPr>
          <w:szCs w:val="22"/>
        </w:rPr>
        <w:t>A</w:t>
      </w:r>
      <w:r w:rsidRPr="00BC522E">
        <w:rPr>
          <w:szCs w:val="22"/>
        </w:rPr>
        <w:t xml:space="preserve">rtikel </w:t>
      </w:r>
      <w:r>
        <w:rPr>
          <w:szCs w:val="22"/>
        </w:rPr>
        <w:fldChar w:fldCharType="begin"/>
      </w:r>
      <w:r>
        <w:rPr>
          <w:szCs w:val="22"/>
        </w:rPr>
        <w:instrText xml:space="preserve"> REF _Ref91687532 \r \h </w:instrText>
      </w:r>
      <w:r w:rsidR="006256CF">
        <w:rPr>
          <w:szCs w:val="22"/>
        </w:rPr>
        <w:instrText xml:space="preserve"> \* MERGEFORMAT </w:instrText>
      </w:r>
      <w:r>
        <w:rPr>
          <w:szCs w:val="22"/>
        </w:rPr>
      </w:r>
      <w:r>
        <w:rPr>
          <w:szCs w:val="22"/>
        </w:rPr>
        <w:fldChar w:fldCharType="separate"/>
      </w:r>
      <w:r w:rsidR="00D5080B">
        <w:rPr>
          <w:szCs w:val="22"/>
        </w:rPr>
        <w:t>17.1</w:t>
      </w:r>
      <w:r>
        <w:rPr>
          <w:szCs w:val="22"/>
        </w:rPr>
        <w:fldChar w:fldCharType="end"/>
      </w:r>
      <w:r>
        <w:rPr>
          <w:szCs w:val="22"/>
        </w:rPr>
        <w:t xml:space="preserve"> </w:t>
      </w:r>
      <w:r w:rsidRPr="00BC522E">
        <w:rPr>
          <w:szCs w:val="22"/>
        </w:rPr>
        <w:t xml:space="preserve">het recht de uitvoering van het Werk zelf of door een andere aannemer uit te (doen) voeren. Voorts heeft Opdrachtgever het recht de </w:t>
      </w:r>
      <w:r>
        <w:rPr>
          <w:szCs w:val="22"/>
        </w:rPr>
        <w:t>A</w:t>
      </w:r>
      <w:r w:rsidRPr="00BC522E">
        <w:rPr>
          <w:szCs w:val="22"/>
        </w:rPr>
        <w:t xml:space="preserve">anneemsom althans het onbetaald gebleven gedeelte daarvan geheel of gedeeltelijk aan te wenden tot </w:t>
      </w:r>
      <w:r w:rsidRPr="00AF038B">
        <w:rPr>
          <w:szCs w:val="22"/>
        </w:rPr>
        <w:t>betaling van de door Aannemer bij de realisatie van het Werk betrokken derden, waarbij Opdrachtgever jegens Aannemer alsdan gekweten zal zijn ten belopen van de aan die betrokkenen betaalde bedragen.</w:t>
      </w:r>
    </w:p>
    <w:p w14:paraId="6D584AB2" w14:textId="77777777" w:rsidR="001934AB" w:rsidRPr="00AF038B" w:rsidRDefault="001934AB" w:rsidP="002E38B7">
      <w:pPr>
        <w:pStyle w:val="Ovkniveau2"/>
        <w:numPr>
          <w:ilvl w:val="0"/>
          <w:numId w:val="0"/>
        </w:numPr>
        <w:spacing w:line="276" w:lineRule="auto"/>
        <w:ind w:left="680"/>
        <w:jc w:val="both"/>
        <w:rPr>
          <w:szCs w:val="22"/>
        </w:rPr>
      </w:pPr>
    </w:p>
    <w:p w14:paraId="6F368E57" w14:textId="2C8518E8" w:rsidR="001934AB" w:rsidRPr="007051CE" w:rsidRDefault="001934AB" w:rsidP="002E38B7">
      <w:pPr>
        <w:pStyle w:val="Ovkniveau2"/>
        <w:numPr>
          <w:ilvl w:val="1"/>
          <w:numId w:val="22"/>
        </w:numPr>
        <w:tabs>
          <w:tab w:val="left" w:pos="680"/>
        </w:tabs>
        <w:spacing w:line="276" w:lineRule="auto"/>
        <w:jc w:val="both"/>
        <w:rPr>
          <w:szCs w:val="22"/>
          <w:u w:val="double"/>
        </w:rPr>
      </w:pPr>
      <w:bookmarkStart w:id="185" w:name="_BPDC_LN_INS_1048"/>
      <w:bookmarkStart w:id="186" w:name="_BPDC_PR_INS_1049"/>
      <w:bookmarkEnd w:id="185"/>
      <w:bookmarkEnd w:id="186"/>
      <w:r w:rsidRPr="00AF038B">
        <w:rPr>
          <w:szCs w:val="22"/>
        </w:rPr>
        <w:t xml:space="preserve">Voorts is Opdrachtgever gerechtigd de schade en (meer)kosten die voor Opdrachtgever (zullen) ontstaan </w:t>
      </w:r>
      <w:r w:rsidR="00345003" w:rsidRPr="00AF038B">
        <w:rPr>
          <w:szCs w:val="22"/>
        </w:rPr>
        <w:t xml:space="preserve">en aan Aannemer zijn toe te rekenen </w:t>
      </w:r>
      <w:r w:rsidRPr="00AF038B">
        <w:rPr>
          <w:szCs w:val="22"/>
        </w:rPr>
        <w:t>aan Aannemer in rekening te brengen dan wel deze schade en (meer)kosten te verrekenen met hetgeen Opdrachtgever eventueel nog aan Aannemer verschuldigd mocht blijken te zijn.</w:t>
      </w:r>
    </w:p>
    <w:p w14:paraId="09195992" w14:textId="77777777" w:rsidR="00B566F2" w:rsidRPr="007051CE" w:rsidRDefault="00B566F2" w:rsidP="007051CE">
      <w:pPr>
        <w:pStyle w:val="Ovkniveau2"/>
        <w:numPr>
          <w:ilvl w:val="0"/>
          <w:numId w:val="0"/>
        </w:numPr>
        <w:spacing w:line="276" w:lineRule="auto"/>
        <w:ind w:left="680"/>
        <w:jc w:val="both"/>
        <w:rPr>
          <w:szCs w:val="22"/>
          <w:u w:val="double"/>
        </w:rPr>
      </w:pPr>
    </w:p>
    <w:p w14:paraId="58D9BA05" w14:textId="7900B415" w:rsidR="001934AB" w:rsidRPr="00AF038B" w:rsidRDefault="001934AB" w:rsidP="002E38B7">
      <w:pPr>
        <w:pStyle w:val="Ovkniveau2"/>
        <w:numPr>
          <w:ilvl w:val="1"/>
          <w:numId w:val="22"/>
        </w:numPr>
        <w:tabs>
          <w:tab w:val="left" w:pos="680"/>
        </w:tabs>
        <w:spacing w:line="276" w:lineRule="auto"/>
        <w:jc w:val="both"/>
        <w:rPr>
          <w:szCs w:val="22"/>
          <w:u w:val="double"/>
        </w:rPr>
      </w:pPr>
      <w:bookmarkStart w:id="187" w:name="_BPDC_LN_INS_1046"/>
      <w:bookmarkStart w:id="188" w:name="_BPDC_PR_INS_1047"/>
      <w:bookmarkStart w:id="189" w:name="_Hlk89270552"/>
      <w:bookmarkEnd w:id="187"/>
      <w:bookmarkEnd w:id="188"/>
      <w:r w:rsidRPr="00AF038B">
        <w:rPr>
          <w:szCs w:val="22"/>
        </w:rPr>
        <w:t>Indien deze Overeenkomst eindigt, ongeacht de reden ervan, is Opdrachtgever gerechtigd van alle documenten, ontwerpen, berekeningen en tekeningen c.a., voor zover die aan Aannemer zouden toebehoren, naar goeddunken gebruik te maken en deze aan derden ter beschikking te stellen, zonder dat Opdrachtgever ter</w:t>
      </w:r>
      <w:r w:rsidR="00F512D8" w:rsidRPr="00AF038B">
        <w:rPr>
          <w:szCs w:val="22"/>
        </w:rPr>
        <w:t xml:space="preserve"> </w:t>
      </w:r>
      <w:r w:rsidRPr="00AF038B">
        <w:rPr>
          <w:szCs w:val="22"/>
        </w:rPr>
        <w:t>zake enige vergoeding verschuldigd is. Aannemer zal zodanige documenten, ontwerpen, berekeningen en tekeningen c.a. op eerste verzoek aan Opdrachtgever overhandigen. Voorts zal Aannemer generlei recht jegens een der bij het Werk betrokken of te betrekken derden kunnen doen gelden.</w:t>
      </w:r>
    </w:p>
    <w:bookmarkEnd w:id="189"/>
    <w:p w14:paraId="33C22463" w14:textId="77777777" w:rsidR="001934AB" w:rsidRPr="00AF038B" w:rsidRDefault="001934AB" w:rsidP="002E38B7">
      <w:pPr>
        <w:pStyle w:val="Ovkniveau2"/>
        <w:numPr>
          <w:ilvl w:val="0"/>
          <w:numId w:val="0"/>
        </w:numPr>
        <w:tabs>
          <w:tab w:val="left" w:pos="680"/>
        </w:tabs>
        <w:spacing w:line="276" w:lineRule="auto"/>
        <w:ind w:left="680"/>
        <w:jc w:val="both"/>
        <w:rPr>
          <w:szCs w:val="22"/>
        </w:rPr>
      </w:pPr>
    </w:p>
    <w:p w14:paraId="39FACA40" w14:textId="6BD48BBD" w:rsidR="001934AB" w:rsidRPr="00AF038B" w:rsidRDefault="001934AB" w:rsidP="002E38B7">
      <w:pPr>
        <w:pStyle w:val="Ovkniveau2"/>
        <w:numPr>
          <w:ilvl w:val="1"/>
          <w:numId w:val="22"/>
        </w:numPr>
        <w:tabs>
          <w:tab w:val="left" w:pos="680"/>
        </w:tabs>
        <w:spacing w:line="276" w:lineRule="auto"/>
        <w:jc w:val="both"/>
        <w:rPr>
          <w:szCs w:val="22"/>
          <w:u w:val="double"/>
        </w:rPr>
      </w:pPr>
      <w:bookmarkStart w:id="190" w:name="_BPDC_LN_INS_1044"/>
      <w:bookmarkStart w:id="191" w:name="_BPDC_PR_INS_1045"/>
      <w:bookmarkEnd w:id="190"/>
      <w:bookmarkEnd w:id="191"/>
      <w:r w:rsidRPr="00AF038B">
        <w:rPr>
          <w:szCs w:val="22"/>
        </w:rPr>
        <w:t xml:space="preserve">Uitsluitend in geval van ontbinding op de voet van het bepaalde in Artikel </w:t>
      </w:r>
      <w:r w:rsidRPr="00AF038B">
        <w:rPr>
          <w:szCs w:val="22"/>
        </w:rPr>
        <w:fldChar w:fldCharType="begin"/>
      </w:r>
      <w:r w:rsidRPr="00AF038B">
        <w:rPr>
          <w:szCs w:val="22"/>
        </w:rPr>
        <w:instrText xml:space="preserve"> REF _Ref91687532 \r \h </w:instrText>
      </w:r>
      <w:r w:rsidR="006256CF" w:rsidRPr="00AF038B">
        <w:rPr>
          <w:szCs w:val="22"/>
        </w:rPr>
        <w:instrText xml:space="preserve"> \* MERGEFORMAT </w:instrText>
      </w:r>
      <w:r w:rsidRPr="00AF038B">
        <w:rPr>
          <w:szCs w:val="22"/>
        </w:rPr>
      </w:r>
      <w:r w:rsidRPr="00AF038B">
        <w:rPr>
          <w:szCs w:val="22"/>
        </w:rPr>
        <w:fldChar w:fldCharType="separate"/>
      </w:r>
      <w:r w:rsidR="00D5080B" w:rsidRPr="00AF038B">
        <w:rPr>
          <w:szCs w:val="22"/>
        </w:rPr>
        <w:t>17.1</w:t>
      </w:r>
      <w:r w:rsidRPr="00AF038B">
        <w:rPr>
          <w:szCs w:val="22"/>
        </w:rPr>
        <w:fldChar w:fldCharType="end"/>
      </w:r>
      <w:r w:rsidRPr="00AF038B">
        <w:rPr>
          <w:szCs w:val="22"/>
        </w:rPr>
        <w:fldChar w:fldCharType="begin"/>
      </w:r>
      <w:r w:rsidRPr="00AF038B">
        <w:rPr>
          <w:szCs w:val="22"/>
        </w:rPr>
        <w:instrText xml:space="preserve"> REF _Ref91687559 \r \h </w:instrText>
      </w:r>
      <w:r w:rsidR="006256CF" w:rsidRPr="00AF038B">
        <w:rPr>
          <w:szCs w:val="22"/>
        </w:rPr>
        <w:instrText xml:space="preserve"> \* MERGEFORMAT </w:instrText>
      </w:r>
      <w:r w:rsidRPr="00AF038B">
        <w:rPr>
          <w:szCs w:val="22"/>
        </w:rPr>
      </w:r>
      <w:r w:rsidRPr="00AF038B">
        <w:rPr>
          <w:szCs w:val="22"/>
        </w:rPr>
        <w:fldChar w:fldCharType="separate"/>
      </w:r>
      <w:r w:rsidR="004F70F8" w:rsidRPr="00AF038B">
        <w:rPr>
          <w:szCs w:val="22"/>
        </w:rPr>
        <w:t>a</w:t>
      </w:r>
      <w:r w:rsidRPr="00AF038B">
        <w:rPr>
          <w:szCs w:val="22"/>
        </w:rPr>
        <w:fldChar w:fldCharType="end"/>
      </w:r>
      <w:r w:rsidRPr="00AF038B">
        <w:rPr>
          <w:szCs w:val="22"/>
        </w:rPr>
        <w:t>, is Opdrachtgever, in afwijking van paragraaf 14 lid 10 UAV 2012, aan Aannemer een vergoeding verschuldigd van de ten tijde van de ontbinding daadwerkelijk door Aannemer aantoonbaar gemaakte kosten welke naar de stand van het Werk zullen worden afgerekend</w:t>
      </w:r>
      <w:r w:rsidR="00345003" w:rsidRPr="00AF038B">
        <w:rPr>
          <w:szCs w:val="22"/>
        </w:rPr>
        <w:t xml:space="preserve"> alsmede een vergoeding van de kosten</w:t>
      </w:r>
      <w:r w:rsidR="009B2B81" w:rsidRPr="00AF038B">
        <w:rPr>
          <w:szCs w:val="22"/>
        </w:rPr>
        <w:t xml:space="preserve"> die Aannemer aantoonbaar nog dient te maken voortvloeiend uit verplichtingen die Aannemer aantoonbaar reeds was aangegaan met het oog op de uitvoering van het Werk</w:t>
      </w:r>
      <w:r w:rsidRPr="00AF038B">
        <w:rPr>
          <w:szCs w:val="22"/>
        </w:rPr>
        <w:t>.</w:t>
      </w:r>
    </w:p>
    <w:p w14:paraId="652DBC62" w14:textId="77777777" w:rsidR="001934AB" w:rsidRPr="00AF038B" w:rsidRDefault="001934AB" w:rsidP="002E38B7">
      <w:pPr>
        <w:pStyle w:val="Ovkniveau2"/>
        <w:numPr>
          <w:ilvl w:val="0"/>
          <w:numId w:val="0"/>
        </w:numPr>
        <w:tabs>
          <w:tab w:val="left" w:pos="680"/>
        </w:tabs>
        <w:spacing w:line="276" w:lineRule="auto"/>
        <w:ind w:left="680"/>
        <w:jc w:val="both"/>
        <w:rPr>
          <w:szCs w:val="22"/>
        </w:rPr>
      </w:pPr>
    </w:p>
    <w:p w14:paraId="26A0F237" w14:textId="16EF7A9B" w:rsidR="001934AB" w:rsidRPr="00BC522E" w:rsidRDefault="001934AB" w:rsidP="002E38B7">
      <w:pPr>
        <w:pStyle w:val="Ovkniveau2"/>
        <w:numPr>
          <w:ilvl w:val="1"/>
          <w:numId w:val="22"/>
        </w:numPr>
        <w:tabs>
          <w:tab w:val="left" w:pos="680"/>
        </w:tabs>
        <w:spacing w:line="276" w:lineRule="auto"/>
        <w:jc w:val="both"/>
        <w:rPr>
          <w:szCs w:val="22"/>
          <w:u w:val="double"/>
        </w:rPr>
      </w:pPr>
      <w:bookmarkStart w:id="192" w:name="_BPDC_LN_INS_1042"/>
      <w:bookmarkStart w:id="193" w:name="_BPDC_PR_INS_1043"/>
      <w:bookmarkEnd w:id="192"/>
      <w:bookmarkEnd w:id="193"/>
      <w:r w:rsidRPr="00AF038B">
        <w:rPr>
          <w:szCs w:val="22"/>
        </w:rPr>
        <w:t xml:space="preserve">In geval van ontbinding op de voet van het bepaalde in Artikel </w:t>
      </w:r>
      <w:r w:rsidRPr="00AF038B">
        <w:rPr>
          <w:szCs w:val="22"/>
        </w:rPr>
        <w:fldChar w:fldCharType="begin"/>
      </w:r>
      <w:r w:rsidRPr="00AF038B">
        <w:rPr>
          <w:szCs w:val="22"/>
        </w:rPr>
        <w:instrText xml:space="preserve"> REF _Ref91687532 \r \h </w:instrText>
      </w:r>
      <w:r w:rsidR="006256CF" w:rsidRPr="00AF038B">
        <w:rPr>
          <w:szCs w:val="22"/>
        </w:rPr>
        <w:instrText xml:space="preserve"> \* MERGEFORMAT </w:instrText>
      </w:r>
      <w:r w:rsidRPr="00AF038B">
        <w:rPr>
          <w:szCs w:val="22"/>
        </w:rPr>
      </w:r>
      <w:r w:rsidRPr="00AF038B">
        <w:rPr>
          <w:szCs w:val="22"/>
        </w:rPr>
        <w:fldChar w:fldCharType="separate"/>
      </w:r>
      <w:r w:rsidR="00D5080B" w:rsidRPr="00AF038B">
        <w:rPr>
          <w:szCs w:val="22"/>
        </w:rPr>
        <w:t>17.1</w:t>
      </w:r>
      <w:r w:rsidRPr="00AF038B">
        <w:rPr>
          <w:szCs w:val="22"/>
        </w:rPr>
        <w:fldChar w:fldCharType="end"/>
      </w:r>
      <w:r w:rsidRPr="00AF038B">
        <w:rPr>
          <w:szCs w:val="22"/>
        </w:rPr>
        <w:fldChar w:fldCharType="begin"/>
      </w:r>
      <w:r w:rsidRPr="00AF038B">
        <w:rPr>
          <w:szCs w:val="22"/>
        </w:rPr>
        <w:instrText xml:space="preserve"> REF _Ref91687604 \r \h </w:instrText>
      </w:r>
      <w:r w:rsidR="006256CF" w:rsidRPr="00AF038B">
        <w:rPr>
          <w:szCs w:val="22"/>
        </w:rPr>
        <w:instrText xml:space="preserve"> \* MERGEFORMAT </w:instrText>
      </w:r>
      <w:r w:rsidRPr="00AF038B">
        <w:rPr>
          <w:szCs w:val="22"/>
        </w:rPr>
      </w:r>
      <w:r w:rsidRPr="00AF038B">
        <w:rPr>
          <w:szCs w:val="22"/>
        </w:rPr>
        <w:fldChar w:fldCharType="separate"/>
      </w:r>
      <w:r w:rsidR="004F70F8" w:rsidRPr="00AF038B">
        <w:rPr>
          <w:szCs w:val="22"/>
        </w:rPr>
        <w:t>b</w:t>
      </w:r>
      <w:r w:rsidRPr="00AF038B">
        <w:rPr>
          <w:szCs w:val="22"/>
        </w:rPr>
        <w:fldChar w:fldCharType="end"/>
      </w:r>
      <w:r w:rsidRPr="00AF038B">
        <w:rPr>
          <w:szCs w:val="22"/>
        </w:rPr>
        <w:t xml:space="preserve"> tot en met </w:t>
      </w:r>
      <w:r w:rsidR="00286901" w:rsidRPr="00AF038B">
        <w:rPr>
          <w:szCs w:val="22"/>
        </w:rPr>
        <w:fldChar w:fldCharType="begin"/>
      </w:r>
      <w:r w:rsidR="00286901" w:rsidRPr="00AF038B">
        <w:rPr>
          <w:szCs w:val="22"/>
        </w:rPr>
        <w:instrText xml:space="preserve"> REF _Ref91687532 \r \h  \* MERGEFORMAT </w:instrText>
      </w:r>
      <w:r w:rsidR="00286901" w:rsidRPr="00AF038B">
        <w:rPr>
          <w:szCs w:val="22"/>
        </w:rPr>
      </w:r>
      <w:r w:rsidR="00286901" w:rsidRPr="00AF038B">
        <w:rPr>
          <w:szCs w:val="22"/>
        </w:rPr>
        <w:fldChar w:fldCharType="separate"/>
      </w:r>
      <w:r w:rsidR="00286901" w:rsidRPr="00AF038B">
        <w:rPr>
          <w:szCs w:val="22"/>
        </w:rPr>
        <w:t>17.1</w:t>
      </w:r>
      <w:r w:rsidR="00286901" w:rsidRPr="00AF038B">
        <w:rPr>
          <w:szCs w:val="22"/>
        </w:rPr>
        <w:fldChar w:fldCharType="end"/>
      </w:r>
      <w:r w:rsidR="00286901">
        <w:rPr>
          <w:szCs w:val="22"/>
        </w:rPr>
        <w:t>f</w:t>
      </w:r>
      <w:r w:rsidRPr="00AF038B">
        <w:rPr>
          <w:szCs w:val="22"/>
        </w:rPr>
        <w:t>, is Opdrachtgever, in afwijking van paragraaf 14 lid 10 UAV 2012, aan Aannemer geen</w:t>
      </w:r>
      <w:r w:rsidRPr="00BC522E">
        <w:rPr>
          <w:szCs w:val="22"/>
        </w:rPr>
        <w:t xml:space="preserve"> enkele vergoeding uit welke hoofde dan ook verschuldigd.</w:t>
      </w:r>
    </w:p>
    <w:p w14:paraId="0778F011" w14:textId="77777777" w:rsidR="001934AB" w:rsidRPr="00BC522E" w:rsidRDefault="001934AB" w:rsidP="002E38B7">
      <w:pPr>
        <w:pStyle w:val="Ovkniveau2"/>
        <w:numPr>
          <w:ilvl w:val="0"/>
          <w:numId w:val="0"/>
        </w:numPr>
        <w:tabs>
          <w:tab w:val="left" w:pos="680"/>
        </w:tabs>
        <w:spacing w:line="276" w:lineRule="auto"/>
        <w:ind w:left="680"/>
        <w:jc w:val="both"/>
        <w:rPr>
          <w:szCs w:val="22"/>
        </w:rPr>
      </w:pPr>
    </w:p>
    <w:p w14:paraId="459E659C" w14:textId="77777777" w:rsidR="001934AB" w:rsidRPr="00BC522E" w:rsidRDefault="001934AB" w:rsidP="002E38B7">
      <w:pPr>
        <w:pStyle w:val="Ovkniveau2"/>
        <w:numPr>
          <w:ilvl w:val="1"/>
          <w:numId w:val="22"/>
        </w:numPr>
        <w:tabs>
          <w:tab w:val="left" w:pos="680"/>
        </w:tabs>
        <w:spacing w:line="276" w:lineRule="auto"/>
        <w:jc w:val="both"/>
        <w:rPr>
          <w:szCs w:val="22"/>
          <w:u w:val="double"/>
        </w:rPr>
      </w:pPr>
      <w:bookmarkStart w:id="194" w:name="_BPDC_LN_INS_1040"/>
      <w:bookmarkStart w:id="195" w:name="_BPDC_PR_INS_1041"/>
      <w:bookmarkEnd w:id="194"/>
      <w:bookmarkEnd w:id="195"/>
      <w:r w:rsidRPr="00BC522E">
        <w:rPr>
          <w:szCs w:val="22"/>
        </w:rPr>
        <w:t xml:space="preserve">Het in dit </w:t>
      </w:r>
      <w:r>
        <w:rPr>
          <w:szCs w:val="22"/>
        </w:rPr>
        <w:t>A</w:t>
      </w:r>
      <w:r w:rsidRPr="00BC522E">
        <w:rPr>
          <w:szCs w:val="22"/>
        </w:rPr>
        <w:t>rtikel bepaalde laat onverlet het recht van Opdrachtgever, om haar verplichtingen op te schorten indien Opdrachtgever gegronde redenen heeft om aan te nemen dat Aannemer zijn verplichtingen niet zal (kunnen) nakomen.</w:t>
      </w:r>
    </w:p>
    <w:p w14:paraId="7D33E65C" w14:textId="77777777" w:rsidR="00D5391B" w:rsidRPr="00283182" w:rsidRDefault="00D5391B" w:rsidP="002E38B7">
      <w:pPr>
        <w:pStyle w:val="Lijstalinea"/>
        <w:widowControl/>
        <w:spacing w:line="276" w:lineRule="auto"/>
        <w:ind w:left="709"/>
        <w:jc w:val="both"/>
      </w:pPr>
    </w:p>
    <w:p w14:paraId="47509A25" w14:textId="1CE40C63" w:rsidR="00F5290D" w:rsidRPr="00283182" w:rsidRDefault="002A7230" w:rsidP="002E38B7">
      <w:pPr>
        <w:pStyle w:val="Ovkniveau1"/>
        <w:numPr>
          <w:ilvl w:val="0"/>
          <w:numId w:val="22"/>
        </w:numPr>
        <w:spacing w:line="276" w:lineRule="auto"/>
        <w:jc w:val="both"/>
        <w:rPr>
          <w:color w:val="0000FF"/>
          <w:u w:val="double"/>
        </w:rPr>
      </w:pPr>
      <w:bookmarkStart w:id="196" w:name="_BPDC_LN_INS_1038"/>
      <w:bookmarkStart w:id="197" w:name="_BPDC_PR_INS_1039"/>
      <w:bookmarkStart w:id="198" w:name="_Toc125897332"/>
      <w:bookmarkEnd w:id="196"/>
      <w:bookmarkEnd w:id="197"/>
      <w:r w:rsidRPr="00283182">
        <w:t>Opschortende voorwaarden</w:t>
      </w:r>
      <w:bookmarkEnd w:id="198"/>
    </w:p>
    <w:p w14:paraId="7A364931" w14:textId="77777777" w:rsidR="00F5290D" w:rsidRPr="00283182" w:rsidRDefault="00F5290D" w:rsidP="002E38B7">
      <w:pPr>
        <w:pStyle w:val="Ovkniveau1"/>
        <w:numPr>
          <w:ilvl w:val="0"/>
          <w:numId w:val="0"/>
        </w:numPr>
        <w:spacing w:line="276" w:lineRule="auto"/>
        <w:ind w:left="680"/>
        <w:jc w:val="both"/>
      </w:pPr>
    </w:p>
    <w:p w14:paraId="0A8098F9" w14:textId="77777777" w:rsidR="001934AB" w:rsidRPr="00656D51" w:rsidRDefault="001934AB" w:rsidP="002E38B7">
      <w:pPr>
        <w:pStyle w:val="Ovkniveau2"/>
        <w:numPr>
          <w:ilvl w:val="1"/>
          <w:numId w:val="22"/>
        </w:numPr>
        <w:tabs>
          <w:tab w:val="left" w:pos="680"/>
        </w:tabs>
        <w:spacing w:line="276" w:lineRule="auto"/>
        <w:jc w:val="both"/>
        <w:rPr>
          <w:b/>
          <w:szCs w:val="22"/>
          <w:u w:val="double"/>
        </w:rPr>
      </w:pPr>
      <w:bookmarkStart w:id="199" w:name="_BPDC_LN_INS_1036"/>
      <w:bookmarkStart w:id="200" w:name="_BPDC_PR_INS_1037"/>
      <w:bookmarkEnd w:id="199"/>
      <w:bookmarkEnd w:id="200"/>
      <w:r w:rsidRPr="00BC522E">
        <w:rPr>
          <w:szCs w:val="22"/>
        </w:rPr>
        <w:t>De bepalingen van deze Overeenkomst treden eerst in werking nadat aan alle navolgende voorwaarden is voldaan:</w:t>
      </w:r>
    </w:p>
    <w:p w14:paraId="02793BF0" w14:textId="77777777" w:rsidR="001934AB" w:rsidRPr="00BC522E" w:rsidRDefault="001934AB" w:rsidP="002E38B7">
      <w:pPr>
        <w:pStyle w:val="Ovkniveau2"/>
        <w:numPr>
          <w:ilvl w:val="0"/>
          <w:numId w:val="0"/>
        </w:numPr>
        <w:spacing w:line="276" w:lineRule="auto"/>
        <w:ind w:left="680"/>
        <w:jc w:val="both"/>
        <w:rPr>
          <w:b/>
          <w:szCs w:val="22"/>
          <w:u w:val="double"/>
        </w:rPr>
      </w:pPr>
    </w:p>
    <w:p w14:paraId="2F2D56CC" w14:textId="7C451AA2" w:rsidR="00027720" w:rsidRPr="00B9336A" w:rsidRDefault="00027720" w:rsidP="00027720">
      <w:pPr>
        <w:pStyle w:val="Ovkniveau2"/>
        <w:numPr>
          <w:ilvl w:val="2"/>
          <w:numId w:val="22"/>
        </w:numPr>
        <w:spacing w:line="276" w:lineRule="auto"/>
        <w:ind w:hanging="360"/>
        <w:jc w:val="both"/>
        <w:rPr>
          <w:b/>
          <w:color w:val="0000FF"/>
          <w:u w:val="double"/>
        </w:rPr>
      </w:pPr>
      <w:bookmarkStart w:id="201" w:name="_Hlk94718653"/>
      <w:r w:rsidRPr="00896AE3">
        <w:t>Uiterlijk op [</w:t>
      </w:r>
      <w:r w:rsidRPr="0015122B">
        <w:rPr>
          <w:highlight w:val="lightGray"/>
        </w:rPr>
        <w:t>datum</w:t>
      </w:r>
      <w:r w:rsidRPr="00896AE3">
        <w:t>] aan Opdrachtgever</w:t>
      </w:r>
      <w:r w:rsidR="00442359" w:rsidRPr="00896AE3" w:rsidDel="00442359">
        <w:t xml:space="preserve"> </w:t>
      </w:r>
      <w:r w:rsidRPr="00896AE3">
        <w:t xml:space="preserve"> een onherroepelijke omgevingsvergunning voor het bouwen verleend;</w:t>
      </w:r>
    </w:p>
    <w:p w14:paraId="7967AEAA" w14:textId="77777777" w:rsidR="00027720" w:rsidRPr="00B9336A" w:rsidRDefault="00027720" w:rsidP="00027720">
      <w:pPr>
        <w:pStyle w:val="Ovkniveau2"/>
        <w:numPr>
          <w:ilvl w:val="2"/>
          <w:numId w:val="22"/>
        </w:numPr>
        <w:spacing w:line="276" w:lineRule="auto"/>
        <w:ind w:hanging="360"/>
        <w:jc w:val="both"/>
        <w:rPr>
          <w:b/>
          <w:color w:val="0000FF"/>
          <w:u w:val="double"/>
        </w:rPr>
      </w:pPr>
      <w:r w:rsidRPr="00896AE3">
        <w:t>Uiterlijk op [</w:t>
      </w:r>
      <w:r w:rsidRPr="0015122B">
        <w:rPr>
          <w:highlight w:val="lightGray"/>
        </w:rPr>
        <w:t>datum</w:t>
      </w:r>
      <w:r w:rsidRPr="00896AE3">
        <w:t xml:space="preserve">] aan Opdrachtgever is een onherroepelijke </w:t>
      </w:r>
      <w:r>
        <w:t xml:space="preserve">[…] </w:t>
      </w:r>
      <w:r w:rsidRPr="00896AE3">
        <w:t>vergunning verleend;</w:t>
      </w:r>
    </w:p>
    <w:p w14:paraId="19A4B8CE" w14:textId="77777777" w:rsidR="00027720" w:rsidRPr="00896AE3" w:rsidRDefault="00027720" w:rsidP="00027720">
      <w:pPr>
        <w:pStyle w:val="Ovkniveau2"/>
        <w:numPr>
          <w:ilvl w:val="2"/>
          <w:numId w:val="22"/>
        </w:numPr>
        <w:spacing w:line="276" w:lineRule="auto"/>
        <w:ind w:hanging="360"/>
        <w:jc w:val="both"/>
        <w:rPr>
          <w:b/>
          <w:color w:val="0000FF"/>
          <w:u w:val="double"/>
        </w:rPr>
      </w:pPr>
      <w:bookmarkStart w:id="202" w:name="_BPDC_LN_INS_1034"/>
      <w:bookmarkStart w:id="203" w:name="_BPDC_PR_INS_1035"/>
      <w:bookmarkEnd w:id="202"/>
      <w:bookmarkEnd w:id="203"/>
      <w:r w:rsidRPr="00896AE3">
        <w:t>Uiterlijk op [</w:t>
      </w:r>
      <w:r w:rsidRPr="0015122B">
        <w:rPr>
          <w:highlight w:val="lightGray"/>
        </w:rPr>
        <w:t>datum</w:t>
      </w:r>
      <w:r w:rsidRPr="00896AE3">
        <w:t xml:space="preserve">] door </w:t>
      </w:r>
      <w:r w:rsidRPr="00B17D57">
        <w:t>[</w:t>
      </w:r>
      <w:r w:rsidRPr="00B17D57">
        <w:rPr>
          <w:highlight w:val="lightGray"/>
        </w:rPr>
        <w:t>…</w:t>
      </w:r>
      <w:r w:rsidRPr="00B17D57">
        <w:t>]</w:t>
      </w:r>
      <w:r>
        <w:t xml:space="preserve"> </w:t>
      </w:r>
      <w:r w:rsidRPr="00896AE3">
        <w:t>van Opdrachtgever goedkeuring is verleend aan deze Overeenkomst;</w:t>
      </w:r>
    </w:p>
    <w:p w14:paraId="5F5272DA" w14:textId="77777777" w:rsidR="00027720" w:rsidRPr="00F136DE" w:rsidRDefault="00027720" w:rsidP="00027720">
      <w:pPr>
        <w:pStyle w:val="Ovkniveau2"/>
        <w:numPr>
          <w:ilvl w:val="2"/>
          <w:numId w:val="22"/>
        </w:numPr>
        <w:spacing w:line="276" w:lineRule="auto"/>
        <w:ind w:hanging="360"/>
        <w:jc w:val="both"/>
        <w:rPr>
          <w:b/>
          <w:color w:val="0000FF"/>
          <w:u w:val="double"/>
        </w:rPr>
      </w:pPr>
      <w:bookmarkStart w:id="204" w:name="_BPDC_LN_INS_1032"/>
      <w:bookmarkStart w:id="205" w:name="_BPDC_PR_INS_1033"/>
      <w:bookmarkEnd w:id="204"/>
      <w:bookmarkEnd w:id="205"/>
      <w:r w:rsidRPr="00896AE3">
        <w:t>[</w:t>
      </w:r>
      <w:r w:rsidRPr="0015122B">
        <w:rPr>
          <w:highlight w:val="lightGray"/>
        </w:rPr>
        <w:t>aanvullen mogelijk</w:t>
      </w:r>
      <w:r w:rsidRPr="00896AE3">
        <w:t>].</w:t>
      </w:r>
    </w:p>
    <w:bookmarkEnd w:id="201"/>
    <w:p w14:paraId="010573C3" w14:textId="38195E76" w:rsidR="002A7230" w:rsidRPr="00283182" w:rsidRDefault="002A7230" w:rsidP="002E38B7">
      <w:pPr>
        <w:pStyle w:val="Ovkniveau3"/>
        <w:numPr>
          <w:ilvl w:val="0"/>
          <w:numId w:val="0"/>
        </w:numPr>
        <w:spacing w:line="276" w:lineRule="auto"/>
        <w:ind w:left="1080"/>
      </w:pPr>
    </w:p>
    <w:p w14:paraId="55227E9E" w14:textId="77777777" w:rsidR="00614945" w:rsidRPr="00283182" w:rsidRDefault="00614945" w:rsidP="00B57C16">
      <w:pPr>
        <w:pStyle w:val="Ovkniveau1"/>
        <w:spacing w:line="276" w:lineRule="auto"/>
        <w:jc w:val="both"/>
      </w:pPr>
      <w:bookmarkStart w:id="206" w:name="_BPDC_LN_INS_1029"/>
      <w:bookmarkStart w:id="207" w:name="_BPDC_PR_INS_1030"/>
      <w:bookmarkStart w:id="208" w:name="_Toc71215577"/>
      <w:bookmarkStart w:id="209" w:name="_Toc125897333"/>
      <w:bookmarkStart w:id="210" w:name="_Ref72873987"/>
      <w:bookmarkEnd w:id="206"/>
      <w:bookmarkEnd w:id="207"/>
      <w:r w:rsidRPr="00283182">
        <w:t>Mededelingen en woonplaatskeuze</w:t>
      </w:r>
      <w:bookmarkEnd w:id="208"/>
      <w:bookmarkEnd w:id="209"/>
    </w:p>
    <w:p w14:paraId="2760551C" w14:textId="77777777" w:rsidR="00614945" w:rsidRPr="00283182" w:rsidRDefault="00614945" w:rsidP="002E38B7">
      <w:pPr>
        <w:widowControl/>
        <w:spacing w:line="276" w:lineRule="auto"/>
        <w:jc w:val="both"/>
      </w:pPr>
    </w:p>
    <w:p w14:paraId="4B7CBCA9" w14:textId="77777777" w:rsidR="001934AB" w:rsidRPr="00BC522E" w:rsidRDefault="001934AB" w:rsidP="00B57C16">
      <w:pPr>
        <w:pStyle w:val="Ovkniveau2"/>
        <w:spacing w:line="276" w:lineRule="auto"/>
        <w:jc w:val="both"/>
        <w:rPr>
          <w:szCs w:val="22"/>
        </w:rPr>
      </w:pPr>
      <w:bookmarkStart w:id="211" w:name="_Ref9532197"/>
      <w:bookmarkStart w:id="212" w:name="_Ref13573070"/>
      <w:r w:rsidRPr="00BC522E">
        <w:rPr>
          <w:szCs w:val="22"/>
        </w:rPr>
        <w:t>Alle mededelingen, kennisgevingen en andere verklaringen in verband met de – uitvoering van de – Overeenkomst, zullen per exploot of per aangetekende post verzonden brief</w:t>
      </w:r>
      <w:bookmarkEnd w:id="211"/>
      <w:r w:rsidRPr="00BC522E">
        <w:rPr>
          <w:szCs w:val="22"/>
        </w:rPr>
        <w:t xml:space="preserve"> worden gedaan.</w:t>
      </w:r>
      <w:bookmarkEnd w:id="212"/>
    </w:p>
    <w:p w14:paraId="0B5E853A" w14:textId="77777777" w:rsidR="001934AB" w:rsidRPr="00BC522E" w:rsidRDefault="001934AB" w:rsidP="002E38B7">
      <w:pPr>
        <w:pStyle w:val="Ovkniveau2"/>
        <w:numPr>
          <w:ilvl w:val="0"/>
          <w:numId w:val="0"/>
        </w:numPr>
        <w:spacing w:line="276" w:lineRule="auto"/>
        <w:ind w:left="680"/>
        <w:jc w:val="both"/>
        <w:rPr>
          <w:szCs w:val="22"/>
        </w:rPr>
      </w:pPr>
    </w:p>
    <w:p w14:paraId="4429AFC7" w14:textId="77777777" w:rsidR="001934AB" w:rsidRDefault="001934AB" w:rsidP="00B57C16">
      <w:pPr>
        <w:pStyle w:val="Ovkniveau2"/>
        <w:spacing w:line="276" w:lineRule="auto"/>
        <w:jc w:val="both"/>
        <w:rPr>
          <w:szCs w:val="22"/>
        </w:rPr>
      </w:pPr>
      <w:bookmarkStart w:id="213" w:name="_Ref502233326"/>
      <w:r w:rsidRPr="00BC522E">
        <w:rPr>
          <w:szCs w:val="22"/>
        </w:rPr>
        <w:t>Ter zake van de uitvoering van deze Overeenkomst kiezen Partijen woonplaats:</w:t>
      </w:r>
      <w:bookmarkEnd w:id="213"/>
    </w:p>
    <w:p w14:paraId="0E49377E" w14:textId="77777777" w:rsidR="001934AB" w:rsidRDefault="001934AB" w:rsidP="002E38B7">
      <w:pPr>
        <w:pStyle w:val="Lijstalinea"/>
        <w:spacing w:line="276" w:lineRule="auto"/>
        <w:ind w:left="1270"/>
        <w:jc w:val="both"/>
      </w:pPr>
    </w:p>
    <w:p w14:paraId="29E29A37" w14:textId="77777777" w:rsidR="001934AB" w:rsidRPr="00B018CD" w:rsidRDefault="001934AB" w:rsidP="003513E9">
      <w:pPr>
        <w:suppressAutoHyphens/>
        <w:spacing w:line="276" w:lineRule="auto"/>
        <w:ind w:left="1701" w:hanging="283"/>
        <w:jc w:val="both"/>
      </w:pPr>
      <w:bookmarkStart w:id="214" w:name="_Hlk91768300"/>
      <w:r w:rsidRPr="00B018CD">
        <w:t xml:space="preserve">De contactpersoon van </w:t>
      </w:r>
      <w:r>
        <w:t>Opdrachtgever</w:t>
      </w:r>
      <w:r w:rsidRPr="00B018CD">
        <w:t>:</w:t>
      </w:r>
    </w:p>
    <w:p w14:paraId="754307B8" w14:textId="77777777" w:rsidR="001934AB" w:rsidRPr="00B018CD" w:rsidRDefault="001934AB" w:rsidP="003513E9">
      <w:pPr>
        <w:tabs>
          <w:tab w:val="left" w:pos="3402"/>
        </w:tabs>
        <w:suppressAutoHyphens/>
        <w:spacing w:line="276" w:lineRule="auto"/>
        <w:ind w:left="1701" w:hanging="283"/>
        <w:jc w:val="both"/>
      </w:pPr>
      <w:r w:rsidRPr="00B018CD">
        <w:t>- Naam contactpersoon:</w:t>
      </w:r>
      <w:r w:rsidRPr="00B018CD">
        <w:tab/>
      </w:r>
      <w:sdt>
        <w:sdtPr>
          <w:rPr>
            <w:rStyle w:val="Zwaar"/>
            <w:rFonts w:asciiTheme="minorHAnsi" w:hAnsiTheme="minorHAnsi"/>
          </w:rPr>
          <w:id w:val="-800373297"/>
          <w:placeholder>
            <w:docPart w:val="0369535EF8FD4C69B1B089E4BFCE316A"/>
          </w:placeholder>
          <w:showingPlcHdr/>
          <w:text/>
        </w:sdtPr>
        <w:sdtEndPr>
          <w:rPr>
            <w:rStyle w:val="Zwaar"/>
          </w:rPr>
        </w:sdtEndPr>
        <w:sdtContent>
          <w:r w:rsidRPr="00B018CD">
            <w:rPr>
              <w:rStyle w:val="Tekstvantijdelijkeaanduiding"/>
            </w:rPr>
            <w:t>[naam]</w:t>
          </w:r>
        </w:sdtContent>
      </w:sdt>
    </w:p>
    <w:p w14:paraId="278C1295" w14:textId="77777777" w:rsidR="001934AB" w:rsidRPr="000A5296" w:rsidRDefault="001934AB" w:rsidP="003513E9">
      <w:pPr>
        <w:tabs>
          <w:tab w:val="left" w:pos="3402"/>
        </w:tabs>
        <w:suppressAutoHyphens/>
        <w:spacing w:line="276" w:lineRule="auto"/>
        <w:ind w:left="1701" w:hanging="283"/>
        <w:jc w:val="both"/>
        <w:rPr>
          <w:lang w:val="fr-FR"/>
        </w:rPr>
      </w:pPr>
      <w:r w:rsidRPr="000A5296">
        <w:rPr>
          <w:lang w:val="fr-FR"/>
        </w:rPr>
        <w:t>- E-mail:</w:t>
      </w:r>
      <w:r w:rsidRPr="000A5296">
        <w:rPr>
          <w:lang w:val="fr-FR"/>
        </w:rPr>
        <w:tab/>
        <w:t>[</w:t>
      </w:r>
      <w:r w:rsidRPr="000A5296">
        <w:rPr>
          <w:i/>
          <w:lang w:val="fr-FR"/>
        </w:rPr>
        <w:t>e-mail contactpersoon</w:t>
      </w:r>
      <w:r w:rsidRPr="000A5296">
        <w:rPr>
          <w:lang w:val="fr-FR"/>
        </w:rPr>
        <w:t>]</w:t>
      </w:r>
    </w:p>
    <w:p w14:paraId="43B1B7F8" w14:textId="77777777" w:rsidR="001934AB" w:rsidRDefault="001934AB" w:rsidP="003513E9">
      <w:pPr>
        <w:tabs>
          <w:tab w:val="left" w:pos="3402"/>
        </w:tabs>
        <w:suppressAutoHyphens/>
        <w:spacing w:line="276" w:lineRule="auto"/>
        <w:ind w:left="1701" w:hanging="283"/>
        <w:jc w:val="both"/>
      </w:pPr>
      <w:r w:rsidRPr="00B018CD">
        <w:t>- Telefoon:</w:t>
      </w:r>
      <w:r w:rsidRPr="00B018CD">
        <w:tab/>
        <w:t>[</w:t>
      </w:r>
      <w:r w:rsidRPr="00B018CD">
        <w:rPr>
          <w:i/>
        </w:rPr>
        <w:t>telefoon contactpersoon</w:t>
      </w:r>
      <w:r w:rsidRPr="00B018CD">
        <w:t>]</w:t>
      </w:r>
    </w:p>
    <w:p w14:paraId="13EB76C5" w14:textId="77777777" w:rsidR="001934AB" w:rsidRPr="00B018CD" w:rsidRDefault="001934AB" w:rsidP="003513E9">
      <w:pPr>
        <w:tabs>
          <w:tab w:val="left" w:pos="3402"/>
        </w:tabs>
        <w:suppressAutoHyphens/>
        <w:spacing w:line="276" w:lineRule="auto"/>
        <w:ind w:left="1701" w:hanging="283"/>
        <w:jc w:val="both"/>
      </w:pPr>
      <w:r>
        <w:t>- Adres:</w:t>
      </w:r>
      <w:r>
        <w:tab/>
        <w:t>[adres]</w:t>
      </w:r>
    </w:p>
    <w:p w14:paraId="4B381698" w14:textId="77777777" w:rsidR="001934AB" w:rsidRPr="00B018CD" w:rsidRDefault="001934AB" w:rsidP="003513E9">
      <w:pPr>
        <w:suppressAutoHyphens/>
        <w:spacing w:line="276" w:lineRule="auto"/>
        <w:ind w:left="1701" w:hanging="283"/>
        <w:jc w:val="both"/>
      </w:pPr>
    </w:p>
    <w:p w14:paraId="41C79372" w14:textId="77777777" w:rsidR="001934AB" w:rsidRPr="00B018CD" w:rsidRDefault="001934AB" w:rsidP="003513E9">
      <w:pPr>
        <w:suppressAutoHyphens/>
        <w:spacing w:line="276" w:lineRule="auto"/>
        <w:ind w:left="1701" w:hanging="283"/>
        <w:jc w:val="both"/>
      </w:pPr>
      <w:r w:rsidRPr="00B018CD">
        <w:t xml:space="preserve">De contactpersoon van </w:t>
      </w:r>
      <w:r>
        <w:t>Aannemer</w:t>
      </w:r>
      <w:r w:rsidRPr="00B018CD">
        <w:t>:</w:t>
      </w:r>
    </w:p>
    <w:p w14:paraId="2070482B" w14:textId="77777777" w:rsidR="001934AB" w:rsidRPr="00B018CD" w:rsidRDefault="001934AB" w:rsidP="003513E9">
      <w:pPr>
        <w:tabs>
          <w:tab w:val="left" w:pos="3402"/>
          <w:tab w:val="left" w:pos="3686"/>
        </w:tabs>
        <w:suppressAutoHyphens/>
        <w:spacing w:line="276" w:lineRule="auto"/>
        <w:ind w:left="1701" w:hanging="283"/>
        <w:jc w:val="both"/>
      </w:pPr>
      <w:r w:rsidRPr="00B018CD">
        <w:t>- Naam contactpersoon:</w:t>
      </w:r>
      <w:r w:rsidRPr="00B018CD">
        <w:tab/>
      </w:r>
      <w:sdt>
        <w:sdtPr>
          <w:rPr>
            <w:rStyle w:val="Zwaar"/>
            <w:rFonts w:asciiTheme="minorHAnsi" w:hAnsiTheme="minorHAnsi"/>
          </w:rPr>
          <w:id w:val="1634059143"/>
          <w:placeholder>
            <w:docPart w:val="AF76C2E0C08D4972A605254506AFF100"/>
          </w:placeholder>
          <w:showingPlcHdr/>
          <w:text/>
        </w:sdtPr>
        <w:sdtEndPr>
          <w:rPr>
            <w:rStyle w:val="Zwaar"/>
          </w:rPr>
        </w:sdtEndPr>
        <w:sdtContent>
          <w:r w:rsidRPr="00B018CD">
            <w:rPr>
              <w:rStyle w:val="Tekstvantijdelijkeaanduiding"/>
            </w:rPr>
            <w:t>[naam]</w:t>
          </w:r>
        </w:sdtContent>
      </w:sdt>
    </w:p>
    <w:p w14:paraId="0E8D659A" w14:textId="77777777" w:rsidR="001934AB" w:rsidRPr="00F44FE5" w:rsidRDefault="001934AB" w:rsidP="003513E9">
      <w:pPr>
        <w:tabs>
          <w:tab w:val="left" w:pos="3402"/>
          <w:tab w:val="left" w:pos="3686"/>
        </w:tabs>
        <w:suppressAutoHyphens/>
        <w:spacing w:line="276" w:lineRule="auto"/>
        <w:ind w:left="1701" w:hanging="283"/>
        <w:jc w:val="both"/>
        <w:rPr>
          <w:lang w:val="en-GB"/>
        </w:rPr>
      </w:pPr>
      <w:r w:rsidRPr="00F44FE5">
        <w:rPr>
          <w:lang w:val="en-GB"/>
        </w:rPr>
        <w:t>- E-mail:</w:t>
      </w:r>
      <w:r w:rsidRPr="00F44FE5">
        <w:rPr>
          <w:lang w:val="en-GB"/>
        </w:rPr>
        <w:tab/>
        <w:t>[</w:t>
      </w:r>
      <w:r w:rsidRPr="00F44FE5">
        <w:rPr>
          <w:i/>
          <w:lang w:val="en-GB"/>
        </w:rPr>
        <w:t>e-mail contactpersoon</w:t>
      </w:r>
      <w:r w:rsidRPr="00F44FE5">
        <w:rPr>
          <w:lang w:val="en-GB"/>
        </w:rPr>
        <w:t>]</w:t>
      </w:r>
    </w:p>
    <w:p w14:paraId="617F7F76" w14:textId="77777777" w:rsidR="001934AB" w:rsidRDefault="001934AB" w:rsidP="003513E9">
      <w:pPr>
        <w:tabs>
          <w:tab w:val="left" w:pos="3402"/>
          <w:tab w:val="left" w:pos="3686"/>
        </w:tabs>
        <w:suppressAutoHyphens/>
        <w:spacing w:line="276" w:lineRule="auto"/>
        <w:ind w:left="1701" w:hanging="283"/>
        <w:jc w:val="both"/>
      </w:pPr>
      <w:r w:rsidRPr="00B018CD">
        <w:t>- Telefoon:</w:t>
      </w:r>
      <w:r w:rsidRPr="00B018CD">
        <w:tab/>
        <w:t>[</w:t>
      </w:r>
      <w:r w:rsidRPr="00B018CD">
        <w:rPr>
          <w:i/>
        </w:rPr>
        <w:t>telefoon contactpersoon</w:t>
      </w:r>
      <w:r w:rsidRPr="00B018CD">
        <w:t>]</w:t>
      </w:r>
    </w:p>
    <w:p w14:paraId="7349CCBF" w14:textId="77777777" w:rsidR="001934AB" w:rsidRPr="00B018CD" w:rsidRDefault="001934AB" w:rsidP="003513E9">
      <w:pPr>
        <w:tabs>
          <w:tab w:val="left" w:pos="3402"/>
        </w:tabs>
        <w:suppressAutoHyphens/>
        <w:spacing w:line="276" w:lineRule="auto"/>
        <w:ind w:left="1701" w:hanging="283"/>
        <w:jc w:val="both"/>
      </w:pPr>
      <w:bookmarkStart w:id="215" w:name="_Hlk91768338"/>
      <w:r>
        <w:t>- Adres:</w:t>
      </w:r>
      <w:r>
        <w:tab/>
        <w:t>[adres]</w:t>
      </w:r>
    </w:p>
    <w:bookmarkEnd w:id="214"/>
    <w:bookmarkEnd w:id="215"/>
    <w:p w14:paraId="7140B764" w14:textId="77777777" w:rsidR="001934AB" w:rsidRPr="00021B1D" w:rsidRDefault="001934AB" w:rsidP="002E38B7">
      <w:pPr>
        <w:spacing w:line="276" w:lineRule="auto"/>
        <w:ind w:left="1985"/>
        <w:jc w:val="both"/>
      </w:pPr>
    </w:p>
    <w:p w14:paraId="5AC868D8" w14:textId="456696DF" w:rsidR="001934AB" w:rsidRPr="00BC522E" w:rsidRDefault="001934AB" w:rsidP="00B57C16">
      <w:pPr>
        <w:pStyle w:val="Ovkniveau2"/>
        <w:spacing w:line="276" w:lineRule="auto"/>
        <w:jc w:val="both"/>
        <w:rPr>
          <w:szCs w:val="22"/>
        </w:rPr>
      </w:pPr>
      <w:r w:rsidRPr="00BC522E">
        <w:rPr>
          <w:szCs w:val="22"/>
        </w:rPr>
        <w:t xml:space="preserve">Wijzigingen in de woonplaatskeuze zoals bedoeld in </w:t>
      </w:r>
      <w:r>
        <w:rPr>
          <w:szCs w:val="22"/>
        </w:rPr>
        <w:t>A</w:t>
      </w:r>
      <w:r w:rsidRPr="00BC522E">
        <w:rPr>
          <w:szCs w:val="22"/>
        </w:rPr>
        <w:t xml:space="preserve">rtikel </w:t>
      </w:r>
      <w:r w:rsidRPr="00BC522E">
        <w:rPr>
          <w:szCs w:val="22"/>
        </w:rPr>
        <w:fldChar w:fldCharType="begin"/>
      </w:r>
      <w:r w:rsidRPr="00BC522E">
        <w:rPr>
          <w:szCs w:val="22"/>
        </w:rPr>
        <w:instrText xml:space="preserve"> REF _Ref502233326 \r \h  \* MERGEFORMAT </w:instrText>
      </w:r>
      <w:r w:rsidRPr="00BC522E">
        <w:rPr>
          <w:szCs w:val="22"/>
        </w:rPr>
      </w:r>
      <w:r w:rsidRPr="00BC522E">
        <w:rPr>
          <w:szCs w:val="22"/>
        </w:rPr>
        <w:fldChar w:fldCharType="separate"/>
      </w:r>
      <w:r w:rsidR="00D5080B">
        <w:rPr>
          <w:szCs w:val="22"/>
        </w:rPr>
        <w:t>19.2</w:t>
      </w:r>
      <w:r w:rsidRPr="00BC522E">
        <w:rPr>
          <w:szCs w:val="22"/>
        </w:rPr>
        <w:fldChar w:fldCharType="end"/>
      </w:r>
      <w:r w:rsidRPr="00BC522E">
        <w:rPr>
          <w:szCs w:val="22"/>
        </w:rPr>
        <w:t xml:space="preserve"> dienen schriftelijk door een Partij aan de andere Partij te worden medegedeeld op de wijze zoals in </w:t>
      </w:r>
      <w:r>
        <w:rPr>
          <w:szCs w:val="22"/>
        </w:rPr>
        <w:t>A</w:t>
      </w:r>
      <w:r w:rsidRPr="00BC522E">
        <w:rPr>
          <w:szCs w:val="22"/>
        </w:rPr>
        <w:t xml:space="preserve">rtikel </w:t>
      </w:r>
      <w:r w:rsidRPr="00BC522E">
        <w:rPr>
          <w:szCs w:val="22"/>
        </w:rPr>
        <w:fldChar w:fldCharType="begin"/>
      </w:r>
      <w:r w:rsidRPr="00BC522E">
        <w:rPr>
          <w:szCs w:val="22"/>
        </w:rPr>
        <w:instrText xml:space="preserve"> REF _Ref13573070 \r \h  \* MERGEFORMAT </w:instrText>
      </w:r>
      <w:r w:rsidRPr="00BC522E">
        <w:rPr>
          <w:szCs w:val="22"/>
        </w:rPr>
      </w:r>
      <w:r w:rsidRPr="00BC522E">
        <w:rPr>
          <w:szCs w:val="22"/>
        </w:rPr>
        <w:fldChar w:fldCharType="separate"/>
      </w:r>
      <w:r w:rsidR="00D5080B">
        <w:rPr>
          <w:szCs w:val="22"/>
        </w:rPr>
        <w:t>19.1</w:t>
      </w:r>
      <w:r w:rsidRPr="00BC522E">
        <w:rPr>
          <w:szCs w:val="22"/>
        </w:rPr>
        <w:fldChar w:fldCharType="end"/>
      </w:r>
      <w:r w:rsidRPr="00BC522E">
        <w:rPr>
          <w:szCs w:val="22"/>
        </w:rPr>
        <w:t xml:space="preserve"> beschreven.</w:t>
      </w:r>
    </w:p>
    <w:p w14:paraId="514857EE" w14:textId="77777777" w:rsidR="00614945" w:rsidRPr="00283182" w:rsidRDefault="00614945" w:rsidP="002E38B7">
      <w:pPr>
        <w:pStyle w:val="Ovkniveau1"/>
        <w:numPr>
          <w:ilvl w:val="0"/>
          <w:numId w:val="0"/>
        </w:numPr>
        <w:spacing w:line="276" w:lineRule="auto"/>
        <w:ind w:left="680"/>
        <w:jc w:val="both"/>
        <w:rPr>
          <w:color w:val="0000FF"/>
          <w:u w:val="double"/>
        </w:rPr>
      </w:pPr>
    </w:p>
    <w:p w14:paraId="108FD6C0" w14:textId="322A0587" w:rsidR="001934AB" w:rsidRPr="001934AB" w:rsidRDefault="001934AB" w:rsidP="002E38B7">
      <w:pPr>
        <w:pStyle w:val="Ovkniveau1"/>
        <w:numPr>
          <w:ilvl w:val="0"/>
          <w:numId w:val="22"/>
        </w:numPr>
        <w:spacing w:line="276" w:lineRule="auto"/>
        <w:jc w:val="both"/>
        <w:rPr>
          <w:b w:val="0"/>
          <w:bCs/>
        </w:rPr>
      </w:pPr>
      <w:bookmarkStart w:id="216" w:name="_Toc125897334"/>
      <w:bookmarkStart w:id="217" w:name="_Ref74317437"/>
      <w:r>
        <w:t>Geheimhouding</w:t>
      </w:r>
      <w:bookmarkEnd w:id="216"/>
    </w:p>
    <w:p w14:paraId="792E2FE1" w14:textId="77777777" w:rsidR="001934AB" w:rsidRPr="001934AB" w:rsidRDefault="001934AB" w:rsidP="002E38B7">
      <w:pPr>
        <w:pStyle w:val="Ovkniveau1"/>
        <w:numPr>
          <w:ilvl w:val="0"/>
          <w:numId w:val="0"/>
        </w:numPr>
        <w:spacing w:line="276" w:lineRule="auto"/>
        <w:ind w:left="680"/>
        <w:rPr>
          <w:b w:val="0"/>
          <w:bCs/>
        </w:rPr>
      </w:pPr>
    </w:p>
    <w:p w14:paraId="7BEFCA6A" w14:textId="77777777" w:rsidR="001934AB" w:rsidRPr="001934AB" w:rsidRDefault="001934AB" w:rsidP="002E38B7">
      <w:pPr>
        <w:pStyle w:val="Ovkniveau2"/>
        <w:numPr>
          <w:ilvl w:val="1"/>
          <w:numId w:val="22"/>
        </w:numPr>
        <w:spacing w:line="276" w:lineRule="auto"/>
        <w:jc w:val="both"/>
        <w:rPr>
          <w:bCs/>
        </w:rPr>
      </w:pPr>
      <w:r w:rsidRPr="001934AB">
        <w:rPr>
          <w:bCs/>
        </w:rPr>
        <w:t>Partijen zullen alle informatie en gegevens die hen bekend zijn geworden met betrekking tot deze Overeenkomst en de overeenkomsten die daaruit eventueel voortvloeien en de inhoud van de door hen reeds gevoerde en nog te voeren onderhandelingen op geen enkele wijze openbaren, kenbaar maken of op enige andere wijze toegankelijk maken voor derden. Partijen staan ervoor in dat hun werknemers, leidinggevende organen of door hen ingeschakelde derden deze geheimhouding eveneens zullen betrachten.</w:t>
      </w:r>
    </w:p>
    <w:p w14:paraId="39353221" w14:textId="77777777" w:rsidR="001934AB" w:rsidRPr="001934AB" w:rsidRDefault="001934AB" w:rsidP="002E38B7">
      <w:pPr>
        <w:pStyle w:val="Ovkniveau1"/>
        <w:numPr>
          <w:ilvl w:val="0"/>
          <w:numId w:val="0"/>
        </w:numPr>
        <w:spacing w:line="276" w:lineRule="auto"/>
        <w:ind w:left="680"/>
        <w:jc w:val="both"/>
        <w:rPr>
          <w:b w:val="0"/>
          <w:bCs/>
        </w:rPr>
      </w:pPr>
    </w:p>
    <w:p w14:paraId="48D0EBF0" w14:textId="77777777" w:rsidR="001934AB" w:rsidRPr="001934AB" w:rsidRDefault="001934AB" w:rsidP="002E38B7">
      <w:pPr>
        <w:pStyle w:val="Ovkniveau2"/>
        <w:numPr>
          <w:ilvl w:val="1"/>
          <w:numId w:val="22"/>
        </w:numPr>
        <w:spacing w:line="276" w:lineRule="auto"/>
        <w:jc w:val="both"/>
        <w:rPr>
          <w:bCs/>
        </w:rPr>
      </w:pPr>
      <w:r w:rsidRPr="001934AB">
        <w:rPr>
          <w:bCs/>
        </w:rPr>
        <w:t>De geheimhoudingsplicht van Partijen heeft geen betrekking op informatie of gegevens:</w:t>
      </w:r>
    </w:p>
    <w:p w14:paraId="11F828C3" w14:textId="77777777" w:rsidR="001934AB" w:rsidRPr="001934AB" w:rsidRDefault="001934AB" w:rsidP="002E38B7">
      <w:pPr>
        <w:pStyle w:val="Ovkniveau1"/>
        <w:numPr>
          <w:ilvl w:val="0"/>
          <w:numId w:val="0"/>
        </w:numPr>
        <w:spacing w:line="276" w:lineRule="auto"/>
        <w:ind w:left="680"/>
        <w:jc w:val="both"/>
        <w:rPr>
          <w:b w:val="0"/>
          <w:bCs/>
        </w:rPr>
      </w:pPr>
    </w:p>
    <w:p w14:paraId="78407AC2" w14:textId="77777777" w:rsidR="001934AB" w:rsidRPr="001934AB" w:rsidRDefault="001934AB" w:rsidP="002E38B7">
      <w:pPr>
        <w:pStyle w:val="Ovkniveau3"/>
        <w:numPr>
          <w:ilvl w:val="2"/>
          <w:numId w:val="22"/>
        </w:numPr>
        <w:spacing w:line="276" w:lineRule="auto"/>
        <w:rPr>
          <w:bCs/>
        </w:rPr>
      </w:pPr>
      <w:r w:rsidRPr="001934AB">
        <w:rPr>
          <w:bCs/>
        </w:rPr>
        <w:t>die een Partij op grond van wet- en regelgeving, een rechterlijke uitspraak en/of een arbitraal vonnis verplicht is te verstrekken;</w:t>
      </w:r>
    </w:p>
    <w:p w14:paraId="5CB24DF9" w14:textId="77777777" w:rsidR="001934AB" w:rsidRPr="001934AB" w:rsidRDefault="001934AB" w:rsidP="002E38B7">
      <w:pPr>
        <w:pStyle w:val="Ovkniveau3"/>
        <w:numPr>
          <w:ilvl w:val="2"/>
          <w:numId w:val="22"/>
        </w:numPr>
        <w:spacing w:line="276" w:lineRule="auto"/>
        <w:rPr>
          <w:bCs/>
        </w:rPr>
      </w:pPr>
      <w:r w:rsidRPr="001934AB">
        <w:rPr>
          <w:bCs/>
        </w:rPr>
        <w:t>indien deze informatie of gegevens publiekelijk bekend zijn geworden zonder dat dit een Partij kan worden verweten;</w:t>
      </w:r>
    </w:p>
    <w:p w14:paraId="3F664012" w14:textId="77777777" w:rsidR="001934AB" w:rsidRPr="001934AB" w:rsidRDefault="001934AB" w:rsidP="002E38B7">
      <w:pPr>
        <w:pStyle w:val="Ovkniveau3"/>
        <w:numPr>
          <w:ilvl w:val="2"/>
          <w:numId w:val="22"/>
        </w:numPr>
        <w:spacing w:line="276" w:lineRule="auto"/>
        <w:rPr>
          <w:bCs/>
        </w:rPr>
      </w:pPr>
      <w:r w:rsidRPr="001934AB">
        <w:rPr>
          <w:bCs/>
        </w:rPr>
        <w:lastRenderedPageBreak/>
        <w:t>waarvoor een Partij de andere Partij schriftelijk toestemming heeft gegeven om deze te openbaren; en/of</w:t>
      </w:r>
    </w:p>
    <w:p w14:paraId="50B4BA9F" w14:textId="77777777" w:rsidR="001934AB" w:rsidRPr="001934AB" w:rsidRDefault="001934AB" w:rsidP="002E38B7">
      <w:pPr>
        <w:pStyle w:val="Ovkniveau3"/>
        <w:numPr>
          <w:ilvl w:val="2"/>
          <w:numId w:val="22"/>
        </w:numPr>
        <w:spacing w:line="276" w:lineRule="auto"/>
        <w:rPr>
          <w:bCs/>
        </w:rPr>
      </w:pPr>
      <w:r w:rsidRPr="001934AB">
        <w:rPr>
          <w:bCs/>
        </w:rPr>
        <w:t>die een Partij dient te verstrekken in het kader van het verkrijgen van financiering.</w:t>
      </w:r>
    </w:p>
    <w:p w14:paraId="5B919FBD" w14:textId="77777777" w:rsidR="001934AB" w:rsidRPr="001934AB" w:rsidRDefault="001934AB" w:rsidP="002E38B7">
      <w:pPr>
        <w:pStyle w:val="Ovkniveau1"/>
        <w:numPr>
          <w:ilvl w:val="0"/>
          <w:numId w:val="0"/>
        </w:numPr>
        <w:spacing w:line="276" w:lineRule="auto"/>
        <w:ind w:left="680"/>
        <w:jc w:val="both"/>
        <w:rPr>
          <w:color w:val="0000FF"/>
          <w:u w:val="double"/>
        </w:rPr>
      </w:pPr>
    </w:p>
    <w:bookmarkEnd w:id="210"/>
    <w:bookmarkEnd w:id="217"/>
    <w:p w14:paraId="53A9F892" w14:textId="77777777" w:rsidR="007D450B" w:rsidRDefault="007D450B" w:rsidP="003513E9">
      <w:pPr>
        <w:pStyle w:val="Ovkniveau1"/>
        <w:numPr>
          <w:ilvl w:val="0"/>
          <w:numId w:val="0"/>
        </w:numPr>
        <w:spacing w:line="276" w:lineRule="auto"/>
        <w:ind w:left="680"/>
        <w:jc w:val="both"/>
      </w:pPr>
    </w:p>
    <w:p w14:paraId="16CC5779" w14:textId="45DFD6D1" w:rsidR="007D450B" w:rsidRDefault="007D450B" w:rsidP="002E38B7">
      <w:pPr>
        <w:pStyle w:val="Ovkniveau1"/>
        <w:numPr>
          <w:ilvl w:val="0"/>
          <w:numId w:val="22"/>
        </w:numPr>
        <w:spacing w:line="276" w:lineRule="auto"/>
        <w:jc w:val="both"/>
      </w:pPr>
      <w:bookmarkStart w:id="218" w:name="_Toc125897335"/>
      <w:r>
        <w:t>Bescherming Persoonsgegevens</w:t>
      </w:r>
      <w:bookmarkEnd w:id="218"/>
    </w:p>
    <w:p w14:paraId="3740E1F9" w14:textId="7D75EDE1" w:rsidR="007D450B" w:rsidRPr="007D450B" w:rsidRDefault="007D450B" w:rsidP="003513E9">
      <w:pPr>
        <w:ind w:left="709"/>
      </w:pPr>
      <w:r>
        <w:rPr>
          <w:rStyle w:val="Paginanummer"/>
          <w:rFonts w:ascii="Arial" w:hAnsi="Arial"/>
          <w:bCs/>
          <w:iCs/>
          <w:szCs w:val="18"/>
        </w:rPr>
        <w:t>P</w:t>
      </w:r>
      <w:r w:rsidRPr="007D450B">
        <w:rPr>
          <w:rStyle w:val="Paginanummer"/>
          <w:rFonts w:ascii="Arial" w:hAnsi="Arial"/>
          <w:bCs/>
          <w:iCs/>
          <w:szCs w:val="18"/>
        </w:rPr>
        <w:t xml:space="preserve">artijen </w:t>
      </w:r>
      <w:r w:rsidRPr="007D450B">
        <w:rPr>
          <w:rStyle w:val="Paginanummer"/>
          <w:rFonts w:ascii="Arial" w:hAnsi="Arial"/>
          <w:iCs/>
          <w:szCs w:val="18"/>
        </w:rPr>
        <w:t xml:space="preserve">zullen </w:t>
      </w:r>
      <w:r>
        <w:rPr>
          <w:rStyle w:val="Paginanummer"/>
          <w:rFonts w:ascii="Arial" w:hAnsi="Arial"/>
          <w:iCs/>
          <w:szCs w:val="18"/>
        </w:rPr>
        <w:t>indien van toepassing p</w:t>
      </w:r>
      <w:r w:rsidRPr="007D450B">
        <w:rPr>
          <w:rStyle w:val="Paginanummer"/>
          <w:rFonts w:ascii="Arial" w:hAnsi="Arial"/>
          <w:iCs/>
          <w:szCs w:val="18"/>
        </w:rPr>
        <w:t xml:space="preserve">ersoonsgegevens op een behoorlijke en zorgvuldige wijze verwerken en overeenkomstig de Wet Bescherming Persoonsgegevens en Algemene Verordening Gegevensbescherming. Daarnaast zullen partijen technische en organisatorische maatregelen treffen om de </w:t>
      </w:r>
      <w:r>
        <w:rPr>
          <w:rStyle w:val="Paginanummer"/>
          <w:rFonts w:ascii="Arial" w:hAnsi="Arial"/>
          <w:iCs/>
          <w:szCs w:val="18"/>
        </w:rPr>
        <w:t>p</w:t>
      </w:r>
      <w:r w:rsidRPr="007D450B">
        <w:rPr>
          <w:rStyle w:val="Paginanummer"/>
          <w:rFonts w:ascii="Arial" w:hAnsi="Arial"/>
          <w:iCs/>
          <w:szCs w:val="18"/>
        </w:rPr>
        <w:t xml:space="preserve">ersoonsgegevens te beschermen tegen verlies of enige andere vorm van onrechtmatige verwerking, daarbij rekening houdend met de stand van de techniek en de aard van de verwerking. Tenslotte zullen partijen zodra de persoonsgegevens niet meer nodig zijn voor de uitvoering van deze </w:t>
      </w:r>
      <w:r>
        <w:rPr>
          <w:rStyle w:val="Paginanummer"/>
          <w:rFonts w:ascii="Arial" w:hAnsi="Arial"/>
          <w:iCs/>
          <w:szCs w:val="18"/>
        </w:rPr>
        <w:t>O</w:t>
      </w:r>
      <w:r w:rsidRPr="007D450B">
        <w:rPr>
          <w:rStyle w:val="Paginanummer"/>
          <w:rFonts w:ascii="Arial" w:hAnsi="Arial"/>
          <w:iCs/>
          <w:szCs w:val="18"/>
        </w:rPr>
        <w:t xml:space="preserve">vereenkomst, direct zorgdragen voor de vernietiging van deze </w:t>
      </w:r>
      <w:r>
        <w:rPr>
          <w:rStyle w:val="Paginanummer"/>
          <w:rFonts w:ascii="Arial" w:hAnsi="Arial"/>
          <w:iCs/>
          <w:szCs w:val="18"/>
        </w:rPr>
        <w:t>p</w:t>
      </w:r>
      <w:r w:rsidRPr="007D450B">
        <w:rPr>
          <w:rStyle w:val="Paginanummer"/>
          <w:rFonts w:ascii="Arial" w:hAnsi="Arial"/>
          <w:iCs/>
          <w:szCs w:val="18"/>
        </w:rPr>
        <w:t>ersoonsgegevens.</w:t>
      </w:r>
    </w:p>
    <w:p w14:paraId="124E5067" w14:textId="77777777" w:rsidR="007D450B" w:rsidRDefault="007D450B" w:rsidP="003513E9">
      <w:pPr>
        <w:pStyle w:val="Ovkniveau1"/>
        <w:numPr>
          <w:ilvl w:val="0"/>
          <w:numId w:val="0"/>
        </w:numPr>
        <w:spacing w:line="276" w:lineRule="auto"/>
        <w:ind w:left="680"/>
        <w:jc w:val="both"/>
      </w:pPr>
    </w:p>
    <w:p w14:paraId="366EB03C" w14:textId="77777777" w:rsidR="007D450B" w:rsidRDefault="007D450B" w:rsidP="003513E9">
      <w:pPr>
        <w:pStyle w:val="Ovkniveau1"/>
        <w:numPr>
          <w:ilvl w:val="0"/>
          <w:numId w:val="0"/>
        </w:numPr>
        <w:spacing w:line="276" w:lineRule="auto"/>
        <w:ind w:left="680"/>
        <w:jc w:val="both"/>
      </w:pPr>
    </w:p>
    <w:p w14:paraId="3EA0FFDE" w14:textId="27385056" w:rsidR="00AA6FD9" w:rsidRPr="00C942EF" w:rsidRDefault="00AA6FD9" w:rsidP="002E38B7">
      <w:pPr>
        <w:pStyle w:val="Ovkniveau1"/>
        <w:numPr>
          <w:ilvl w:val="0"/>
          <w:numId w:val="22"/>
        </w:numPr>
        <w:spacing w:line="276" w:lineRule="auto"/>
        <w:jc w:val="both"/>
      </w:pPr>
      <w:bookmarkStart w:id="219" w:name="_Toc125897336"/>
      <w:r w:rsidRPr="00C942EF">
        <w:t>Toepasselijk recht en geschillen</w:t>
      </w:r>
      <w:bookmarkEnd w:id="219"/>
      <w:r w:rsidRPr="00C942EF">
        <w:t xml:space="preserve"> </w:t>
      </w:r>
    </w:p>
    <w:p w14:paraId="4184C562" w14:textId="77777777" w:rsidR="00AA6FD9" w:rsidRPr="00283182" w:rsidRDefault="00AA6FD9" w:rsidP="002E38B7">
      <w:pPr>
        <w:pStyle w:val="Ovkniveau1"/>
        <w:numPr>
          <w:ilvl w:val="0"/>
          <w:numId w:val="0"/>
        </w:numPr>
        <w:spacing w:line="276" w:lineRule="auto"/>
        <w:ind w:left="680"/>
        <w:jc w:val="both"/>
      </w:pPr>
    </w:p>
    <w:p w14:paraId="1D95235C" w14:textId="77777777" w:rsidR="00AA6FD9" w:rsidRDefault="00AA6FD9" w:rsidP="002E38B7">
      <w:pPr>
        <w:pStyle w:val="Ovkniveau2"/>
        <w:numPr>
          <w:ilvl w:val="1"/>
          <w:numId w:val="22"/>
        </w:numPr>
        <w:spacing w:line="276" w:lineRule="auto"/>
        <w:jc w:val="both"/>
      </w:pPr>
      <w:bookmarkStart w:id="220" w:name="_BPDC_LN_INS_1027"/>
      <w:bookmarkStart w:id="221" w:name="_BPDC_PR_INS_1028"/>
      <w:bookmarkStart w:id="222" w:name="_Hlk88830068"/>
      <w:bookmarkEnd w:id="220"/>
      <w:bookmarkEnd w:id="221"/>
      <w:r w:rsidRPr="00C942EF">
        <w:rPr>
          <w:rFonts w:asciiTheme="majorHAnsi" w:eastAsiaTheme="majorEastAsia" w:hAnsiTheme="majorHAnsi" w:cstheme="majorBidi"/>
          <w:bCs/>
          <w:caps/>
          <w:color w:val="000000" w:themeColor="text1"/>
          <w:szCs w:val="22"/>
          <w:lang w:eastAsia="nl-NL"/>
        </w:rPr>
        <w:t>O</w:t>
      </w:r>
      <w:r>
        <w:t xml:space="preserve">p </w:t>
      </w:r>
      <w:r w:rsidRPr="007A0A01">
        <w:t>deze Overeenkomst is het Nederlands recht van toepassing</w:t>
      </w:r>
      <w:r>
        <w:t>.</w:t>
      </w:r>
    </w:p>
    <w:bookmarkEnd w:id="222"/>
    <w:p w14:paraId="7D7A4354" w14:textId="77777777" w:rsidR="00AA6FD9" w:rsidRPr="00C942EF" w:rsidRDefault="00AA6FD9" w:rsidP="002E38B7">
      <w:pPr>
        <w:pStyle w:val="Ovkniveau2"/>
        <w:numPr>
          <w:ilvl w:val="0"/>
          <w:numId w:val="0"/>
        </w:numPr>
        <w:spacing w:line="276" w:lineRule="auto"/>
        <w:ind w:left="680"/>
        <w:rPr>
          <w:b/>
          <w:szCs w:val="22"/>
          <w:u w:val="double"/>
        </w:rPr>
      </w:pPr>
    </w:p>
    <w:p w14:paraId="5675F596" w14:textId="79BAA04E" w:rsidR="00AA6FD9" w:rsidRPr="00BC522E" w:rsidRDefault="00AA6FD9" w:rsidP="002E38B7">
      <w:pPr>
        <w:pStyle w:val="Ovkniveau2"/>
        <w:numPr>
          <w:ilvl w:val="1"/>
          <w:numId w:val="22"/>
        </w:numPr>
        <w:spacing w:line="276" w:lineRule="auto"/>
        <w:jc w:val="both"/>
        <w:rPr>
          <w:b/>
          <w:szCs w:val="22"/>
          <w:u w:val="double"/>
        </w:rPr>
      </w:pPr>
      <w:r w:rsidRPr="00BC522E">
        <w:rPr>
          <w:szCs w:val="22"/>
        </w:rPr>
        <w:t xml:space="preserve">In afwijking van paragraaf 49 UAV 2012 worden alle geschillen die naar aanleiding van deze Overeenkomst of van overeenkomsten daaruit voortvloeiend, tussen Aannemer en Opdrachtgever ontstaan </w:t>
      </w:r>
      <w:r>
        <w:rPr>
          <w:szCs w:val="22"/>
        </w:rPr>
        <w:t xml:space="preserve">(in eerste aanleg) </w:t>
      </w:r>
      <w:r w:rsidRPr="00D77EC3">
        <w:rPr>
          <w:szCs w:val="22"/>
        </w:rPr>
        <w:t xml:space="preserve">beslecht door </w:t>
      </w:r>
      <w:bookmarkStart w:id="223" w:name="_Hlk94718727"/>
      <w:r w:rsidRPr="00D77EC3">
        <w:rPr>
          <w:szCs w:val="22"/>
        </w:rPr>
        <w:t xml:space="preserve">de Rechtbank </w:t>
      </w:r>
      <w:r w:rsidR="00D77EC3">
        <w:rPr>
          <w:szCs w:val="22"/>
        </w:rPr>
        <w:t>Midden-Nederland, locatie Utrecht</w:t>
      </w:r>
      <w:bookmarkEnd w:id="223"/>
      <w:r w:rsidRPr="00BC522E">
        <w:rPr>
          <w:szCs w:val="22"/>
        </w:rPr>
        <w:t>.</w:t>
      </w:r>
    </w:p>
    <w:p w14:paraId="083147A3" w14:textId="77777777" w:rsidR="00AF038B" w:rsidRPr="00283182" w:rsidRDefault="00AF038B" w:rsidP="00E51916">
      <w:pPr>
        <w:widowControl/>
        <w:spacing w:line="276" w:lineRule="auto"/>
        <w:jc w:val="both"/>
      </w:pPr>
      <w:bookmarkStart w:id="224" w:name="_BPDC_LN_INS_1025"/>
      <w:bookmarkStart w:id="225" w:name="_BPDC_PR_INS_1026"/>
      <w:bookmarkStart w:id="226" w:name="_BPDC_LN_INS_1023"/>
      <w:bookmarkStart w:id="227" w:name="_BPDC_PR_INS_1024"/>
      <w:bookmarkEnd w:id="224"/>
      <w:bookmarkEnd w:id="225"/>
      <w:bookmarkEnd w:id="226"/>
      <w:bookmarkEnd w:id="227"/>
    </w:p>
    <w:p w14:paraId="0015B63F" w14:textId="0AF5AAD8" w:rsidR="00DC1683" w:rsidRPr="00283182" w:rsidRDefault="001934AB" w:rsidP="002E38B7">
      <w:pPr>
        <w:pStyle w:val="Ovkniveau1"/>
        <w:numPr>
          <w:ilvl w:val="0"/>
          <w:numId w:val="22"/>
        </w:numPr>
        <w:spacing w:line="276" w:lineRule="auto"/>
        <w:jc w:val="both"/>
        <w:rPr>
          <w:b w:val="0"/>
          <w:color w:val="0000FF"/>
          <w:u w:val="double"/>
        </w:rPr>
      </w:pPr>
      <w:bookmarkStart w:id="228" w:name="_BPDC_LN_INS_1021"/>
      <w:bookmarkStart w:id="229" w:name="_BPDC_PR_INS_1022"/>
      <w:bookmarkStart w:id="230" w:name="_Toc125897337"/>
      <w:bookmarkEnd w:id="228"/>
      <w:bookmarkEnd w:id="229"/>
      <w:r>
        <w:t>Slot</w:t>
      </w:r>
      <w:r w:rsidR="002A7230" w:rsidRPr="00283182">
        <w:t>bepalingen</w:t>
      </w:r>
      <w:bookmarkEnd w:id="230"/>
    </w:p>
    <w:p w14:paraId="5BFD377F" w14:textId="77777777" w:rsidR="00DC1683" w:rsidRPr="00283182" w:rsidRDefault="00DC1683" w:rsidP="002E38B7">
      <w:pPr>
        <w:pStyle w:val="Ovkniveau1"/>
        <w:numPr>
          <w:ilvl w:val="0"/>
          <w:numId w:val="0"/>
        </w:numPr>
        <w:spacing w:line="276" w:lineRule="auto"/>
        <w:ind w:left="680"/>
        <w:jc w:val="both"/>
        <w:rPr>
          <w:b w:val="0"/>
        </w:rPr>
      </w:pPr>
    </w:p>
    <w:p w14:paraId="482A9458" w14:textId="63B64A4F" w:rsidR="001934AB" w:rsidRPr="00BC522E" w:rsidRDefault="001934AB" w:rsidP="00B57C16">
      <w:pPr>
        <w:pStyle w:val="Ovkniveau2"/>
        <w:spacing w:line="276" w:lineRule="auto"/>
        <w:jc w:val="both"/>
        <w:rPr>
          <w:szCs w:val="22"/>
        </w:rPr>
      </w:pPr>
      <w:bookmarkStart w:id="231" w:name="_Hlk88830207"/>
      <w:r w:rsidRPr="00BC522E">
        <w:rPr>
          <w:szCs w:val="22"/>
        </w:rPr>
        <w:t xml:space="preserve">Indien één of meerdere bepalingen in deze Overeenkomst op enig moment geheel of gedeeltelijk nietig blijkt/blijken te zijn of vernietigd mochten worden, dan blijft het overige in deze Overeenkomst bepaalde volledig van toepassing. Partijen zullen alsdan in overleg treden teneinde nieuwe bepalingen ter vervanging van de nietige of vernietigde bepalingen overeen te komen, waarbij zoveel als mogelijk het doel en de strekking van de oorspronkelijke bepalingen in acht wordt genomen. Indien Partijen niet binnen twee (2) maanden nadat met voornoemd overleg is aangevangen tot overeenstemming zijn gekomen, geldt de geschillenregeling uit </w:t>
      </w:r>
      <w:r>
        <w:rPr>
          <w:szCs w:val="22"/>
        </w:rPr>
        <w:t>A</w:t>
      </w:r>
      <w:r w:rsidRPr="00BC522E">
        <w:rPr>
          <w:szCs w:val="22"/>
        </w:rPr>
        <w:t>rtikel</w:t>
      </w:r>
      <w:r w:rsidR="00F306C0">
        <w:rPr>
          <w:szCs w:val="22"/>
        </w:rPr>
        <w:t xml:space="preserve"> 2</w:t>
      </w:r>
      <w:r w:rsidR="009F66EB">
        <w:rPr>
          <w:szCs w:val="22"/>
        </w:rPr>
        <w:t>1</w:t>
      </w:r>
      <w:r w:rsidR="00F306C0">
        <w:rPr>
          <w:szCs w:val="22"/>
        </w:rPr>
        <w:t>.</w:t>
      </w:r>
      <w:r w:rsidRPr="00BC522E">
        <w:rPr>
          <w:szCs w:val="22"/>
        </w:rPr>
        <w:t xml:space="preserve"> </w:t>
      </w:r>
    </w:p>
    <w:bookmarkEnd w:id="231"/>
    <w:p w14:paraId="2489D993" w14:textId="77777777" w:rsidR="001934AB" w:rsidRPr="00BC522E" w:rsidRDefault="001934AB" w:rsidP="002E38B7">
      <w:pPr>
        <w:pStyle w:val="Ovkniveau2"/>
        <w:numPr>
          <w:ilvl w:val="0"/>
          <w:numId w:val="0"/>
        </w:numPr>
        <w:spacing w:line="276" w:lineRule="auto"/>
        <w:ind w:left="680"/>
        <w:jc w:val="both"/>
        <w:rPr>
          <w:szCs w:val="22"/>
        </w:rPr>
      </w:pPr>
    </w:p>
    <w:p w14:paraId="576C9B91" w14:textId="77777777" w:rsidR="001934AB" w:rsidRPr="00BC522E" w:rsidRDefault="001934AB" w:rsidP="002E38B7">
      <w:pPr>
        <w:pStyle w:val="Ovkniveau2"/>
        <w:numPr>
          <w:ilvl w:val="1"/>
          <w:numId w:val="22"/>
        </w:numPr>
        <w:spacing w:line="276" w:lineRule="auto"/>
        <w:jc w:val="both"/>
        <w:rPr>
          <w:szCs w:val="22"/>
          <w:u w:val="double"/>
        </w:rPr>
      </w:pPr>
      <w:bookmarkStart w:id="232" w:name="_BPDC_LN_INS_1017"/>
      <w:bookmarkStart w:id="233" w:name="_BPDC_PR_INS_1018"/>
      <w:bookmarkStart w:id="234" w:name="_Hlk88830256"/>
      <w:bookmarkEnd w:id="232"/>
      <w:bookmarkEnd w:id="233"/>
      <w:r w:rsidRPr="00BC522E">
        <w:rPr>
          <w:szCs w:val="22"/>
        </w:rPr>
        <w:t>Iedere Partij draagt volledig haar eigen kosten in verband met de totstandkoming van deze Overeenkomst, waaronder de kosten voor haar adviseurs.</w:t>
      </w:r>
    </w:p>
    <w:bookmarkEnd w:id="234"/>
    <w:p w14:paraId="7C98E83B" w14:textId="77777777" w:rsidR="001934AB" w:rsidRPr="00BC522E" w:rsidRDefault="001934AB" w:rsidP="002E38B7">
      <w:pPr>
        <w:pStyle w:val="Ovkniveau2"/>
        <w:numPr>
          <w:ilvl w:val="0"/>
          <w:numId w:val="0"/>
        </w:numPr>
        <w:spacing w:line="276" w:lineRule="auto"/>
        <w:ind w:left="680"/>
        <w:jc w:val="both"/>
        <w:rPr>
          <w:szCs w:val="22"/>
          <w:u w:val="double"/>
        </w:rPr>
      </w:pPr>
    </w:p>
    <w:p w14:paraId="1112287B" w14:textId="77777777" w:rsidR="001934AB" w:rsidRPr="00BC522E" w:rsidRDefault="001934AB" w:rsidP="002E38B7">
      <w:pPr>
        <w:pStyle w:val="Ovkniveau2"/>
        <w:numPr>
          <w:ilvl w:val="1"/>
          <w:numId w:val="22"/>
        </w:numPr>
        <w:spacing w:line="276" w:lineRule="auto"/>
        <w:jc w:val="both"/>
        <w:rPr>
          <w:szCs w:val="22"/>
        </w:rPr>
      </w:pPr>
      <w:bookmarkStart w:id="235" w:name="_Hlk88830327"/>
      <w:r w:rsidRPr="00BC522E">
        <w:rPr>
          <w:szCs w:val="22"/>
        </w:rPr>
        <w:t>De Algemene Termijnenwet is op deze Overeenkomst van overeenkomstige toepassing.</w:t>
      </w:r>
    </w:p>
    <w:p w14:paraId="00A7B2B5" w14:textId="77777777" w:rsidR="001934AB" w:rsidRPr="00BC522E" w:rsidRDefault="001934AB" w:rsidP="002E38B7">
      <w:pPr>
        <w:pStyle w:val="Ovkniveau2"/>
        <w:numPr>
          <w:ilvl w:val="0"/>
          <w:numId w:val="0"/>
        </w:numPr>
        <w:spacing w:line="276" w:lineRule="auto"/>
        <w:ind w:left="680"/>
        <w:jc w:val="both"/>
        <w:rPr>
          <w:szCs w:val="22"/>
        </w:rPr>
      </w:pPr>
    </w:p>
    <w:p w14:paraId="3C7F69D3" w14:textId="77777777" w:rsidR="001934AB" w:rsidRDefault="001934AB" w:rsidP="002E38B7">
      <w:pPr>
        <w:pStyle w:val="Ovkniveau2"/>
        <w:numPr>
          <w:ilvl w:val="1"/>
          <w:numId w:val="22"/>
        </w:numPr>
        <w:spacing w:line="276" w:lineRule="auto"/>
        <w:jc w:val="both"/>
        <w:rPr>
          <w:szCs w:val="22"/>
        </w:rPr>
      </w:pPr>
      <w:r w:rsidRPr="00BC522E">
        <w:rPr>
          <w:szCs w:val="22"/>
        </w:rPr>
        <w:t xml:space="preserve">De uit deze Overeenkomst voor Partijen jegens elkaar voortvloeiende verplichtingen zijn, behoudens en voor zover uit de aard en strekking van deze Overeenkomst uitdrukkelijk anders blijkt, ondeelbaar. </w:t>
      </w:r>
    </w:p>
    <w:p w14:paraId="7F0B9399" w14:textId="77777777" w:rsidR="001934AB" w:rsidRDefault="001934AB" w:rsidP="002E38B7">
      <w:pPr>
        <w:pStyle w:val="Lijstalinea"/>
        <w:spacing w:line="276" w:lineRule="auto"/>
        <w:ind w:left="1270"/>
      </w:pPr>
      <w:bookmarkStart w:id="236" w:name="_Hlk89286860"/>
    </w:p>
    <w:p w14:paraId="7A2A58FA" w14:textId="77777777" w:rsidR="001934AB" w:rsidRPr="00BC3FB7" w:rsidRDefault="001934AB" w:rsidP="002E38B7">
      <w:pPr>
        <w:pStyle w:val="Ovkniveau2"/>
        <w:numPr>
          <w:ilvl w:val="1"/>
          <w:numId w:val="22"/>
        </w:numPr>
        <w:spacing w:line="276" w:lineRule="auto"/>
        <w:jc w:val="both"/>
        <w:rPr>
          <w:szCs w:val="22"/>
        </w:rPr>
      </w:pPr>
      <w:bookmarkStart w:id="237" w:name="_Hlk88830387"/>
      <w:r w:rsidRPr="00BC3FB7">
        <w:rPr>
          <w:szCs w:val="22"/>
        </w:rPr>
        <w:t>Wijzigingen en aanvullingen op deze overeenkomst zijn slechts bindend indien deze schriftelijk zijn vastgelegd en door beide Partijen ondertekend.</w:t>
      </w:r>
    </w:p>
    <w:bookmarkEnd w:id="235"/>
    <w:bookmarkEnd w:id="236"/>
    <w:bookmarkEnd w:id="237"/>
    <w:p w14:paraId="040E8D83" w14:textId="77777777" w:rsidR="009F66EB" w:rsidRDefault="009F66EB" w:rsidP="00235704">
      <w:pPr>
        <w:pStyle w:val="Ovkniveau2"/>
        <w:numPr>
          <w:ilvl w:val="0"/>
          <w:numId w:val="0"/>
        </w:numPr>
        <w:spacing w:line="276" w:lineRule="auto"/>
        <w:jc w:val="both"/>
        <w:rPr>
          <w:b/>
          <w:color w:val="0000FF"/>
          <w:u w:val="double"/>
        </w:rPr>
      </w:pPr>
    </w:p>
    <w:p w14:paraId="00610ECF" w14:textId="77777777" w:rsidR="004F53F7" w:rsidRPr="00283182" w:rsidRDefault="004F53F7" w:rsidP="002E38B7">
      <w:pPr>
        <w:pStyle w:val="Lijstalinea"/>
        <w:spacing w:line="276" w:lineRule="auto"/>
        <w:ind w:left="0"/>
        <w:jc w:val="both"/>
      </w:pPr>
    </w:p>
    <w:p w14:paraId="6F784D64" w14:textId="77777777" w:rsidR="00BD1D07" w:rsidRPr="00283182" w:rsidRDefault="00AC72F2" w:rsidP="002E38B7">
      <w:pPr>
        <w:pStyle w:val="Lijstalinea"/>
        <w:widowControl/>
        <w:spacing w:line="276" w:lineRule="auto"/>
        <w:ind w:left="0"/>
        <w:jc w:val="center"/>
        <w:rPr>
          <w:i/>
        </w:rPr>
      </w:pPr>
      <w:r w:rsidRPr="00283182">
        <w:rPr>
          <w:i/>
        </w:rPr>
        <w:t>–</w:t>
      </w:r>
      <w:r w:rsidR="00752FD4" w:rsidRPr="00283182">
        <w:rPr>
          <w:i/>
        </w:rPr>
        <w:t xml:space="preserve"> Ondertekening</w:t>
      </w:r>
      <w:r w:rsidR="0092727C" w:rsidRPr="00283182">
        <w:rPr>
          <w:i/>
        </w:rPr>
        <w:t xml:space="preserve"> </w:t>
      </w:r>
      <w:r w:rsidR="00752FD4" w:rsidRPr="00283182">
        <w:rPr>
          <w:i/>
        </w:rPr>
        <w:t xml:space="preserve">op </w:t>
      </w:r>
      <w:r w:rsidR="0092727C" w:rsidRPr="00283182">
        <w:rPr>
          <w:i/>
        </w:rPr>
        <w:t xml:space="preserve">de </w:t>
      </w:r>
      <w:r w:rsidR="00752FD4" w:rsidRPr="00283182">
        <w:rPr>
          <w:i/>
        </w:rPr>
        <w:t xml:space="preserve">volgende pagina </w:t>
      </w:r>
      <w:r w:rsidR="008972AC" w:rsidRPr="00283182">
        <w:rPr>
          <w:i/>
        </w:rPr>
        <w:t>–</w:t>
      </w:r>
    </w:p>
    <w:p w14:paraId="753DFB39" w14:textId="77777777" w:rsidR="00AC72F2" w:rsidRPr="00283182" w:rsidRDefault="00AC72F2" w:rsidP="002E38B7">
      <w:pPr>
        <w:pStyle w:val="Lijstalinea"/>
        <w:widowControl/>
        <w:spacing w:line="276" w:lineRule="auto"/>
        <w:ind w:left="0"/>
        <w:jc w:val="center"/>
        <w:rPr>
          <w:i/>
        </w:rPr>
      </w:pPr>
    </w:p>
    <w:p w14:paraId="65DBAA53" w14:textId="77777777" w:rsidR="00AC72F2" w:rsidRPr="00283182" w:rsidRDefault="00AC72F2" w:rsidP="002E38B7">
      <w:pPr>
        <w:pStyle w:val="Lijstalinea"/>
        <w:widowControl/>
        <w:spacing w:line="276" w:lineRule="auto"/>
        <w:ind w:left="0"/>
        <w:jc w:val="center"/>
        <w:rPr>
          <w:i/>
        </w:rPr>
      </w:pPr>
    </w:p>
    <w:p w14:paraId="37220C4B" w14:textId="77777777" w:rsidR="00AC72F2" w:rsidRPr="00283182" w:rsidRDefault="00AC72F2" w:rsidP="002E38B7">
      <w:pPr>
        <w:pStyle w:val="Lijstalinea"/>
        <w:widowControl/>
        <w:spacing w:line="276" w:lineRule="auto"/>
        <w:ind w:left="0"/>
        <w:jc w:val="center"/>
        <w:rPr>
          <w:i/>
        </w:rPr>
      </w:pPr>
    </w:p>
    <w:p w14:paraId="303E606E" w14:textId="6596005E" w:rsidR="00AC72F2" w:rsidRDefault="00AC72F2" w:rsidP="002E38B7">
      <w:pPr>
        <w:pStyle w:val="Lijstalinea"/>
        <w:widowControl/>
        <w:spacing w:line="276" w:lineRule="auto"/>
        <w:ind w:left="0"/>
        <w:jc w:val="center"/>
        <w:rPr>
          <w:i/>
        </w:rPr>
      </w:pPr>
    </w:p>
    <w:p w14:paraId="46991347" w14:textId="6D96230B" w:rsidR="00AF038B" w:rsidRDefault="00AF038B" w:rsidP="002E38B7">
      <w:pPr>
        <w:pStyle w:val="Lijstalinea"/>
        <w:widowControl/>
        <w:spacing w:line="276" w:lineRule="auto"/>
        <w:ind w:left="0"/>
        <w:jc w:val="center"/>
        <w:rPr>
          <w:i/>
        </w:rPr>
      </w:pPr>
    </w:p>
    <w:p w14:paraId="33CB460C" w14:textId="184B0750" w:rsidR="00AF038B" w:rsidRDefault="00AF038B" w:rsidP="002E38B7">
      <w:pPr>
        <w:pStyle w:val="Lijstalinea"/>
        <w:widowControl/>
        <w:spacing w:line="276" w:lineRule="auto"/>
        <w:ind w:left="0"/>
        <w:jc w:val="center"/>
        <w:rPr>
          <w:i/>
        </w:rPr>
      </w:pPr>
    </w:p>
    <w:p w14:paraId="11645072" w14:textId="506EEAB9" w:rsidR="00AF038B" w:rsidRDefault="00AF038B" w:rsidP="002E38B7">
      <w:pPr>
        <w:pStyle w:val="Lijstalinea"/>
        <w:widowControl/>
        <w:spacing w:line="276" w:lineRule="auto"/>
        <w:ind w:left="0"/>
        <w:jc w:val="center"/>
        <w:rPr>
          <w:i/>
        </w:rPr>
      </w:pPr>
    </w:p>
    <w:p w14:paraId="4A2F95B8" w14:textId="1E8F9DDF" w:rsidR="00AF038B" w:rsidRDefault="00AF038B" w:rsidP="002E38B7">
      <w:pPr>
        <w:pStyle w:val="Lijstalinea"/>
        <w:widowControl/>
        <w:spacing w:line="276" w:lineRule="auto"/>
        <w:ind w:left="0"/>
        <w:jc w:val="center"/>
        <w:rPr>
          <w:i/>
        </w:rPr>
      </w:pPr>
    </w:p>
    <w:p w14:paraId="06A82851" w14:textId="7C1F56A8" w:rsidR="00AF038B" w:rsidRDefault="00AF038B" w:rsidP="002E38B7">
      <w:pPr>
        <w:pStyle w:val="Lijstalinea"/>
        <w:widowControl/>
        <w:spacing w:line="276" w:lineRule="auto"/>
        <w:ind w:left="0"/>
        <w:jc w:val="center"/>
        <w:rPr>
          <w:i/>
        </w:rPr>
      </w:pPr>
    </w:p>
    <w:p w14:paraId="594C63D0" w14:textId="629E1B45" w:rsidR="00AF038B" w:rsidRDefault="00AF038B" w:rsidP="002E38B7">
      <w:pPr>
        <w:pStyle w:val="Lijstalinea"/>
        <w:widowControl/>
        <w:spacing w:line="276" w:lineRule="auto"/>
        <w:ind w:left="0"/>
        <w:jc w:val="center"/>
        <w:rPr>
          <w:i/>
        </w:rPr>
      </w:pPr>
    </w:p>
    <w:p w14:paraId="668917CE" w14:textId="34632FB3" w:rsidR="00AF038B" w:rsidRDefault="00AF038B" w:rsidP="002E38B7">
      <w:pPr>
        <w:pStyle w:val="Lijstalinea"/>
        <w:widowControl/>
        <w:spacing w:line="276" w:lineRule="auto"/>
        <w:ind w:left="0"/>
        <w:jc w:val="center"/>
        <w:rPr>
          <w:i/>
        </w:rPr>
      </w:pPr>
    </w:p>
    <w:p w14:paraId="11F6B2C7" w14:textId="77777777" w:rsidR="00B61F5F" w:rsidRDefault="00B61F5F" w:rsidP="002E38B7">
      <w:pPr>
        <w:widowControl/>
        <w:spacing w:line="276" w:lineRule="auto"/>
        <w:ind w:right="-52"/>
        <w:rPr>
          <w:b/>
          <w:u w:val="single"/>
        </w:rPr>
      </w:pPr>
    </w:p>
    <w:p w14:paraId="77F16ECB" w14:textId="3467ECDD" w:rsidR="00570D02" w:rsidRPr="00283182" w:rsidRDefault="00570D02" w:rsidP="002E38B7">
      <w:pPr>
        <w:widowControl/>
        <w:spacing w:line="276" w:lineRule="auto"/>
        <w:ind w:right="-52"/>
        <w:rPr>
          <w:b/>
          <w:u w:val="single"/>
        </w:rPr>
      </w:pPr>
      <w:r w:rsidRPr="00283182">
        <w:rPr>
          <w:b/>
          <w:u w:val="single"/>
        </w:rPr>
        <w:t>ONDERTEKENING</w:t>
      </w:r>
    </w:p>
    <w:p w14:paraId="2D7FB2B9" w14:textId="77777777" w:rsidR="00570D02" w:rsidRPr="00283182" w:rsidRDefault="00570D02" w:rsidP="002E38B7">
      <w:pPr>
        <w:widowControl/>
        <w:spacing w:line="276" w:lineRule="auto"/>
        <w:ind w:right="-52"/>
      </w:pPr>
    </w:p>
    <w:p w14:paraId="2E7251BD" w14:textId="1186B599" w:rsidR="000E2FB8" w:rsidRPr="00283182" w:rsidRDefault="000E2FB8" w:rsidP="002E38B7">
      <w:pPr>
        <w:widowControl/>
        <w:spacing w:line="276" w:lineRule="auto"/>
        <w:ind w:right="-52"/>
      </w:pPr>
      <w:r w:rsidRPr="00283182">
        <w:t>Aldus in tweevoud opgemaakt en door Partijen ondertekend:</w:t>
      </w:r>
    </w:p>
    <w:p w14:paraId="72B681BF" w14:textId="77777777" w:rsidR="000E2FB8" w:rsidRPr="00283182" w:rsidRDefault="000E2FB8" w:rsidP="002E38B7">
      <w:pPr>
        <w:widowControl/>
        <w:tabs>
          <w:tab w:val="left" w:pos="360"/>
        </w:tabs>
        <w:spacing w:line="276" w:lineRule="auto"/>
      </w:pPr>
    </w:p>
    <w:p w14:paraId="5E9C5E2B" w14:textId="77777777" w:rsidR="000E2FB8" w:rsidRPr="00283182" w:rsidRDefault="000E2FB8" w:rsidP="002E38B7">
      <w:pPr>
        <w:widowControl/>
        <w:tabs>
          <w:tab w:val="left" w:pos="360"/>
        </w:tabs>
        <w:spacing w:line="276" w:lineRule="auto"/>
      </w:pPr>
    </w:p>
    <w:p w14:paraId="1D58DE26" w14:textId="2E5735F1" w:rsidR="00251211" w:rsidRPr="001D1556" w:rsidRDefault="00251211" w:rsidP="002E38B7">
      <w:pPr>
        <w:widowControl/>
        <w:tabs>
          <w:tab w:val="left" w:pos="360"/>
        </w:tabs>
        <w:spacing w:line="276" w:lineRule="auto"/>
      </w:pPr>
      <w:bookmarkStart w:id="238" w:name="_Hlk94175927"/>
      <w:r w:rsidRPr="001D1556">
        <w:t xml:space="preserve">Namens </w:t>
      </w:r>
      <w:r w:rsidR="00BA0476" w:rsidRPr="00BA0476">
        <w:rPr>
          <w:b/>
          <w:bCs/>
        </w:rPr>
        <w:t>DEVOG</w:t>
      </w:r>
      <w:r w:rsidR="00FD2FD1" w:rsidRPr="00FD2FD1">
        <w:rPr>
          <w:b/>
          <w:bCs/>
        </w:rPr>
        <w:t xml:space="preserve"> B.V.</w:t>
      </w:r>
      <w:r w:rsidRPr="001D1556">
        <w:tab/>
      </w:r>
      <w:r w:rsidRPr="001D1556">
        <w:tab/>
      </w:r>
    </w:p>
    <w:p w14:paraId="2AADCAB2" w14:textId="754F2A99" w:rsidR="000E2FB8" w:rsidRPr="00283182" w:rsidRDefault="00251211" w:rsidP="002E38B7">
      <w:pPr>
        <w:widowControl/>
        <w:tabs>
          <w:tab w:val="left" w:pos="360"/>
        </w:tabs>
        <w:spacing w:line="276" w:lineRule="auto"/>
      </w:pPr>
      <w:r w:rsidRPr="001D1556">
        <w:t>de heer/mevrouw [naam]</w:t>
      </w:r>
      <w:r w:rsidRPr="00283182">
        <w:tab/>
      </w:r>
      <w:bookmarkEnd w:id="238"/>
      <w:r w:rsidR="000E2FB8" w:rsidRPr="00283182">
        <w:tab/>
      </w:r>
      <w:r w:rsidR="000E2FB8" w:rsidRPr="00283182">
        <w:tab/>
      </w:r>
      <w:r w:rsidR="000E2FB8" w:rsidRPr="00283182">
        <w:tab/>
      </w:r>
      <w:r w:rsidR="000E2FB8" w:rsidRPr="00283182">
        <w:tab/>
      </w:r>
      <w:r w:rsidR="000E2FB8" w:rsidRPr="00283182">
        <w:tab/>
      </w:r>
      <w:r w:rsidR="000E2FB8" w:rsidRPr="00283182">
        <w:tab/>
      </w:r>
    </w:p>
    <w:p w14:paraId="6845DA1D" w14:textId="77777777" w:rsidR="000E2FB8" w:rsidRPr="00283182" w:rsidRDefault="000E2FB8" w:rsidP="002E38B7">
      <w:pPr>
        <w:widowControl/>
        <w:tabs>
          <w:tab w:val="left" w:pos="360"/>
        </w:tabs>
        <w:spacing w:line="276" w:lineRule="auto"/>
      </w:pPr>
    </w:p>
    <w:p w14:paraId="5ACD875D" w14:textId="77777777" w:rsidR="000E2FB8" w:rsidRPr="00283182" w:rsidRDefault="000E2FB8" w:rsidP="002E38B7">
      <w:pPr>
        <w:widowControl/>
        <w:tabs>
          <w:tab w:val="left" w:pos="360"/>
        </w:tabs>
        <w:spacing w:line="276" w:lineRule="auto"/>
      </w:pPr>
      <w:r w:rsidRPr="00283182">
        <w:tab/>
      </w:r>
      <w:r w:rsidRPr="00283182">
        <w:tab/>
      </w:r>
      <w:r w:rsidRPr="00283182">
        <w:tab/>
      </w:r>
    </w:p>
    <w:p w14:paraId="19CEEC28" w14:textId="77777777" w:rsidR="000E2FB8" w:rsidRPr="00283182" w:rsidRDefault="000E2FB8" w:rsidP="002E38B7">
      <w:pPr>
        <w:widowControl/>
        <w:tabs>
          <w:tab w:val="left" w:pos="360"/>
        </w:tabs>
        <w:spacing w:line="276" w:lineRule="auto"/>
      </w:pPr>
    </w:p>
    <w:p w14:paraId="32466731" w14:textId="77777777" w:rsidR="000E2FB8" w:rsidRPr="00283182" w:rsidRDefault="000E2FB8" w:rsidP="002E38B7">
      <w:pPr>
        <w:widowControl/>
        <w:tabs>
          <w:tab w:val="left" w:pos="360"/>
        </w:tabs>
        <w:spacing w:line="276" w:lineRule="auto"/>
      </w:pPr>
    </w:p>
    <w:p w14:paraId="51F1802B" w14:textId="77777777" w:rsidR="000E2FB8" w:rsidRPr="00283182" w:rsidRDefault="000E2FB8" w:rsidP="002E38B7">
      <w:pPr>
        <w:widowControl/>
        <w:tabs>
          <w:tab w:val="left" w:pos="360"/>
        </w:tabs>
        <w:spacing w:line="276" w:lineRule="auto"/>
      </w:pPr>
    </w:p>
    <w:p w14:paraId="38CEC265" w14:textId="77777777" w:rsidR="000E2FB8" w:rsidRPr="00283182" w:rsidRDefault="000E2FB8" w:rsidP="002E38B7">
      <w:pPr>
        <w:widowControl/>
        <w:tabs>
          <w:tab w:val="left" w:pos="360"/>
        </w:tabs>
        <w:spacing w:line="276" w:lineRule="auto"/>
      </w:pPr>
      <w:r w:rsidRPr="00283182">
        <w:tab/>
      </w:r>
      <w:r w:rsidRPr="00283182">
        <w:tab/>
      </w:r>
      <w:r w:rsidRPr="00283182">
        <w:tab/>
      </w:r>
    </w:p>
    <w:p w14:paraId="6F046F2F" w14:textId="77777777" w:rsidR="000E2FB8" w:rsidRPr="00283182" w:rsidRDefault="000E2FB8" w:rsidP="002E38B7">
      <w:pPr>
        <w:widowControl/>
        <w:tabs>
          <w:tab w:val="left" w:pos="360"/>
        </w:tabs>
        <w:spacing w:line="276" w:lineRule="auto"/>
        <w:rPr>
          <w:u w:val="single"/>
        </w:rPr>
      </w:pPr>
      <w:r w:rsidRPr="00283182">
        <w:rPr>
          <w:u w:val="single"/>
        </w:rPr>
        <w:tab/>
      </w:r>
      <w:r w:rsidRPr="00283182">
        <w:rPr>
          <w:u w:val="single"/>
        </w:rPr>
        <w:tab/>
      </w:r>
      <w:r w:rsidRPr="00283182">
        <w:rPr>
          <w:u w:val="single"/>
        </w:rPr>
        <w:tab/>
      </w:r>
      <w:r w:rsidRPr="00283182">
        <w:rPr>
          <w:u w:val="single"/>
        </w:rPr>
        <w:tab/>
      </w:r>
      <w:r w:rsidRPr="00283182">
        <w:rPr>
          <w:u w:val="single"/>
        </w:rPr>
        <w:tab/>
      </w:r>
      <w:r w:rsidRPr="00283182">
        <w:tab/>
      </w:r>
      <w:r w:rsidRPr="00283182">
        <w:tab/>
      </w:r>
      <w:r w:rsidRPr="00283182">
        <w:tab/>
      </w:r>
      <w:r w:rsidRPr="00283182">
        <w:tab/>
      </w:r>
    </w:p>
    <w:p w14:paraId="182A5DC1" w14:textId="77777777" w:rsidR="000E2FB8" w:rsidRPr="00283182" w:rsidRDefault="000E2FB8" w:rsidP="002E38B7">
      <w:pPr>
        <w:widowControl/>
        <w:tabs>
          <w:tab w:val="left" w:pos="360"/>
        </w:tabs>
        <w:spacing w:line="276" w:lineRule="auto"/>
        <w:rPr>
          <w:b/>
        </w:rPr>
      </w:pPr>
      <w:r w:rsidRPr="00283182">
        <w:rPr>
          <w:b/>
        </w:rPr>
        <w:t xml:space="preserve">op: </w:t>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t xml:space="preserve"> </w:t>
      </w:r>
      <w:r w:rsidRPr="00283182">
        <w:rPr>
          <w:b/>
        </w:rPr>
        <w:tab/>
      </w:r>
    </w:p>
    <w:p w14:paraId="2C5B7C5F" w14:textId="77777777" w:rsidR="000E2FB8" w:rsidRPr="00283182" w:rsidRDefault="000E2FB8" w:rsidP="002E38B7">
      <w:pPr>
        <w:widowControl/>
        <w:tabs>
          <w:tab w:val="left" w:pos="360"/>
        </w:tabs>
        <w:spacing w:line="276" w:lineRule="auto"/>
        <w:rPr>
          <w:b/>
        </w:rPr>
      </w:pPr>
      <w:r w:rsidRPr="00283182">
        <w:rPr>
          <w:b/>
        </w:rPr>
        <w:t>te:</w:t>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p>
    <w:p w14:paraId="4CBF1863" w14:textId="77777777" w:rsidR="000E2FB8" w:rsidRPr="00283182" w:rsidRDefault="000E2FB8" w:rsidP="002E38B7">
      <w:pPr>
        <w:widowControl/>
        <w:tabs>
          <w:tab w:val="left" w:pos="360"/>
        </w:tabs>
        <w:spacing w:line="276" w:lineRule="auto"/>
        <w:rPr>
          <w:b/>
        </w:rPr>
      </w:pPr>
      <w:r w:rsidRPr="00283182">
        <w:rPr>
          <w:b/>
        </w:rPr>
        <w:tab/>
      </w:r>
    </w:p>
    <w:p w14:paraId="5A175991" w14:textId="77777777" w:rsidR="000E2FB8" w:rsidRPr="00283182" w:rsidRDefault="000E2FB8" w:rsidP="002E38B7">
      <w:pPr>
        <w:widowControl/>
        <w:tabs>
          <w:tab w:val="left" w:pos="360"/>
        </w:tabs>
        <w:spacing w:line="276" w:lineRule="auto"/>
        <w:rPr>
          <w:b/>
        </w:rPr>
      </w:pPr>
      <w:r w:rsidRPr="00283182">
        <w:rPr>
          <w:b/>
        </w:rPr>
        <w:tab/>
      </w:r>
      <w:r w:rsidRPr="00283182">
        <w:rPr>
          <w:b/>
        </w:rPr>
        <w:tab/>
      </w:r>
      <w:r w:rsidRPr="00283182">
        <w:rPr>
          <w:b/>
        </w:rPr>
        <w:tab/>
      </w:r>
      <w:r w:rsidRPr="00283182">
        <w:rPr>
          <w:b/>
        </w:rPr>
        <w:tab/>
      </w:r>
      <w:r w:rsidRPr="00283182">
        <w:rPr>
          <w:b/>
        </w:rPr>
        <w:tab/>
      </w:r>
      <w:r w:rsidRPr="00283182">
        <w:rPr>
          <w:b/>
        </w:rPr>
        <w:tab/>
      </w:r>
    </w:p>
    <w:p w14:paraId="4CD3F414" w14:textId="550B64AE" w:rsidR="000E2FB8" w:rsidRPr="00283182" w:rsidRDefault="000E2FB8" w:rsidP="002E38B7">
      <w:pPr>
        <w:tabs>
          <w:tab w:val="left" w:pos="680"/>
        </w:tabs>
        <w:spacing w:line="276" w:lineRule="auto"/>
        <w:rPr>
          <w:b/>
        </w:rPr>
      </w:pPr>
      <w:r w:rsidRPr="00283182">
        <w:t>Namens</w:t>
      </w:r>
      <w:r w:rsidRPr="00283182">
        <w:rPr>
          <w:b/>
        </w:rPr>
        <w:t xml:space="preserve"> [naam </w:t>
      </w:r>
      <w:r w:rsidR="00B21FEB">
        <w:rPr>
          <w:b/>
        </w:rPr>
        <w:t>A</w:t>
      </w:r>
      <w:r w:rsidRPr="00283182">
        <w:rPr>
          <w:b/>
        </w:rPr>
        <w:t xml:space="preserve">annemer] </w:t>
      </w:r>
      <w:r w:rsidRPr="00283182">
        <w:rPr>
          <w:b/>
        </w:rPr>
        <w:tab/>
      </w:r>
      <w:r w:rsidRPr="00283182">
        <w:rPr>
          <w:b/>
        </w:rPr>
        <w:tab/>
      </w:r>
      <w:r w:rsidRPr="00283182">
        <w:rPr>
          <w:b/>
        </w:rPr>
        <w:tab/>
      </w:r>
      <w:r w:rsidRPr="00283182">
        <w:rPr>
          <w:b/>
        </w:rPr>
        <w:tab/>
        <w:t xml:space="preserve"> </w:t>
      </w:r>
    </w:p>
    <w:p w14:paraId="7A478C63" w14:textId="77777777" w:rsidR="000E2FB8" w:rsidRPr="00283182" w:rsidRDefault="000E2FB8" w:rsidP="002E38B7">
      <w:pPr>
        <w:tabs>
          <w:tab w:val="left" w:pos="680"/>
        </w:tabs>
        <w:spacing w:line="276" w:lineRule="auto"/>
      </w:pPr>
      <w:r w:rsidRPr="00283182">
        <w:t>de heer/mevrouw [</w:t>
      </w:r>
      <w:r w:rsidRPr="00283182">
        <w:rPr>
          <w:highlight w:val="lightGray"/>
        </w:rPr>
        <w:t>naam</w:t>
      </w:r>
      <w:r w:rsidRPr="00283182">
        <w:t>]</w:t>
      </w:r>
      <w:r w:rsidRPr="00283182">
        <w:tab/>
      </w:r>
      <w:r w:rsidRPr="00283182">
        <w:tab/>
      </w:r>
      <w:r w:rsidRPr="00283182">
        <w:tab/>
      </w:r>
      <w:r w:rsidRPr="00283182">
        <w:tab/>
      </w:r>
      <w:r w:rsidRPr="00283182">
        <w:tab/>
      </w:r>
      <w:r w:rsidRPr="00283182">
        <w:tab/>
      </w:r>
    </w:p>
    <w:p w14:paraId="25E1AC1A" w14:textId="77777777" w:rsidR="000E2FB8" w:rsidRPr="00283182" w:rsidRDefault="000E2FB8" w:rsidP="002E38B7">
      <w:pPr>
        <w:widowControl/>
        <w:tabs>
          <w:tab w:val="left" w:pos="360"/>
        </w:tabs>
        <w:spacing w:line="276" w:lineRule="auto"/>
      </w:pPr>
    </w:p>
    <w:p w14:paraId="5D9417EB" w14:textId="77777777" w:rsidR="000E2FB8" w:rsidRPr="00283182" w:rsidRDefault="000E2FB8" w:rsidP="002E38B7">
      <w:pPr>
        <w:widowControl/>
        <w:tabs>
          <w:tab w:val="left" w:pos="360"/>
        </w:tabs>
        <w:spacing w:line="276" w:lineRule="auto"/>
      </w:pPr>
      <w:r w:rsidRPr="00283182">
        <w:tab/>
      </w:r>
      <w:r w:rsidRPr="00283182">
        <w:tab/>
      </w:r>
      <w:r w:rsidRPr="00283182">
        <w:tab/>
      </w:r>
    </w:p>
    <w:p w14:paraId="15666E3C" w14:textId="77777777" w:rsidR="000E2FB8" w:rsidRPr="00283182" w:rsidRDefault="000E2FB8" w:rsidP="002E38B7">
      <w:pPr>
        <w:widowControl/>
        <w:tabs>
          <w:tab w:val="left" w:pos="360"/>
        </w:tabs>
        <w:spacing w:line="276" w:lineRule="auto"/>
      </w:pPr>
    </w:p>
    <w:p w14:paraId="159FC1CD" w14:textId="77777777" w:rsidR="000E2FB8" w:rsidRPr="00283182" w:rsidRDefault="000E2FB8" w:rsidP="002E38B7">
      <w:pPr>
        <w:widowControl/>
        <w:tabs>
          <w:tab w:val="left" w:pos="360"/>
        </w:tabs>
        <w:spacing w:line="276" w:lineRule="auto"/>
      </w:pPr>
    </w:p>
    <w:p w14:paraId="2CDA8C52" w14:textId="77777777" w:rsidR="000E2FB8" w:rsidRPr="00283182" w:rsidRDefault="000E2FB8" w:rsidP="002E38B7">
      <w:pPr>
        <w:widowControl/>
        <w:tabs>
          <w:tab w:val="left" w:pos="360"/>
        </w:tabs>
        <w:spacing w:line="276" w:lineRule="auto"/>
      </w:pPr>
    </w:p>
    <w:p w14:paraId="5745FE21" w14:textId="77777777" w:rsidR="000E2FB8" w:rsidRPr="00283182" w:rsidRDefault="000E2FB8" w:rsidP="002E38B7">
      <w:pPr>
        <w:widowControl/>
        <w:tabs>
          <w:tab w:val="left" w:pos="360"/>
        </w:tabs>
        <w:spacing w:line="276" w:lineRule="auto"/>
      </w:pPr>
      <w:r w:rsidRPr="00283182">
        <w:tab/>
      </w:r>
      <w:r w:rsidRPr="00283182">
        <w:tab/>
      </w:r>
      <w:r w:rsidRPr="00283182">
        <w:tab/>
      </w:r>
    </w:p>
    <w:p w14:paraId="333317BF" w14:textId="77777777" w:rsidR="000E2FB8" w:rsidRPr="00283182" w:rsidRDefault="000E2FB8" w:rsidP="002E38B7">
      <w:pPr>
        <w:widowControl/>
        <w:tabs>
          <w:tab w:val="left" w:pos="360"/>
        </w:tabs>
        <w:spacing w:line="276" w:lineRule="auto"/>
        <w:rPr>
          <w:u w:val="single"/>
        </w:rPr>
      </w:pPr>
      <w:r w:rsidRPr="00283182">
        <w:rPr>
          <w:u w:val="single"/>
        </w:rPr>
        <w:tab/>
      </w:r>
      <w:r w:rsidRPr="00283182">
        <w:rPr>
          <w:u w:val="single"/>
        </w:rPr>
        <w:tab/>
      </w:r>
      <w:r w:rsidRPr="00283182">
        <w:rPr>
          <w:u w:val="single"/>
        </w:rPr>
        <w:tab/>
      </w:r>
      <w:r w:rsidRPr="00283182">
        <w:rPr>
          <w:u w:val="single"/>
        </w:rPr>
        <w:tab/>
      </w:r>
      <w:r w:rsidRPr="00283182">
        <w:rPr>
          <w:u w:val="single"/>
        </w:rPr>
        <w:tab/>
      </w:r>
      <w:r w:rsidRPr="00283182">
        <w:tab/>
      </w:r>
      <w:r w:rsidRPr="00283182">
        <w:tab/>
      </w:r>
      <w:r w:rsidRPr="00283182">
        <w:tab/>
      </w:r>
      <w:r w:rsidRPr="00283182">
        <w:tab/>
      </w:r>
    </w:p>
    <w:p w14:paraId="4A22D978" w14:textId="77777777" w:rsidR="000E2FB8" w:rsidRPr="00283182" w:rsidRDefault="000E2FB8" w:rsidP="002E38B7">
      <w:pPr>
        <w:widowControl/>
        <w:tabs>
          <w:tab w:val="left" w:pos="360"/>
        </w:tabs>
        <w:spacing w:line="276" w:lineRule="auto"/>
        <w:rPr>
          <w:b/>
        </w:rPr>
      </w:pPr>
      <w:r w:rsidRPr="00283182">
        <w:rPr>
          <w:b/>
        </w:rPr>
        <w:t xml:space="preserve">op: </w:t>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t xml:space="preserve"> </w:t>
      </w:r>
      <w:r w:rsidRPr="00283182">
        <w:rPr>
          <w:b/>
        </w:rPr>
        <w:tab/>
      </w:r>
    </w:p>
    <w:p w14:paraId="35FDBDB1" w14:textId="77777777" w:rsidR="000E2FB8" w:rsidRPr="00283182" w:rsidRDefault="000E2FB8" w:rsidP="002E38B7">
      <w:pPr>
        <w:widowControl/>
        <w:tabs>
          <w:tab w:val="left" w:pos="360"/>
        </w:tabs>
        <w:spacing w:line="276" w:lineRule="auto"/>
        <w:rPr>
          <w:b/>
        </w:rPr>
      </w:pPr>
      <w:r w:rsidRPr="00283182">
        <w:rPr>
          <w:b/>
        </w:rPr>
        <w:t>te:</w:t>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r w:rsidRPr="00283182">
        <w:rPr>
          <w:b/>
        </w:rPr>
        <w:tab/>
      </w:r>
    </w:p>
    <w:p w14:paraId="6262F4C2" w14:textId="77777777" w:rsidR="000E2FB8" w:rsidRPr="00283182" w:rsidRDefault="000E2FB8" w:rsidP="002E38B7">
      <w:pPr>
        <w:tabs>
          <w:tab w:val="left" w:pos="680"/>
        </w:tabs>
        <w:spacing w:line="276" w:lineRule="auto"/>
      </w:pPr>
    </w:p>
    <w:p w14:paraId="09549EEE" w14:textId="77777777" w:rsidR="000E2FB8" w:rsidRPr="00283182" w:rsidRDefault="000E2FB8" w:rsidP="002E38B7">
      <w:pPr>
        <w:tabs>
          <w:tab w:val="left" w:pos="680"/>
        </w:tabs>
        <w:spacing w:line="276" w:lineRule="auto"/>
      </w:pPr>
    </w:p>
    <w:p w14:paraId="58D75226" w14:textId="77DBCDEE" w:rsidR="0076216A" w:rsidRPr="00283182" w:rsidRDefault="000E2FB8" w:rsidP="002E38B7">
      <w:pPr>
        <w:widowControl/>
        <w:tabs>
          <w:tab w:val="left" w:pos="360"/>
        </w:tabs>
        <w:spacing w:line="276" w:lineRule="auto"/>
      </w:pPr>
      <w:r w:rsidRPr="00283182">
        <w:rPr>
          <w:b/>
        </w:rPr>
        <w:tab/>
      </w:r>
    </w:p>
    <w:p w14:paraId="1721DDAC" w14:textId="77777777" w:rsidR="001D27EE" w:rsidRPr="00283182" w:rsidRDefault="001D27EE" w:rsidP="002E38B7">
      <w:pPr>
        <w:spacing w:line="276" w:lineRule="auto"/>
      </w:pPr>
    </w:p>
    <w:sectPr w:rsidR="001D27EE" w:rsidRPr="00283182" w:rsidSect="000E2FB8">
      <w:headerReference w:type="even" r:id="rId11"/>
      <w:headerReference w:type="default" r:id="rId12"/>
      <w:footerReference w:type="default" r:id="rId13"/>
      <w:headerReference w:type="first" r:id="rId14"/>
      <w:footerReference w:type="first" r:id="rId15"/>
      <w:pgSz w:w="11906" w:h="16838"/>
      <w:pgMar w:top="2552" w:right="1700" w:bottom="1702" w:left="1797" w:header="709" w:footer="324" w:gutter="0"/>
      <w:paperSrc w:first="260" w:other="26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700E" w14:textId="77777777" w:rsidR="007A4270" w:rsidRDefault="007A4270">
      <w:pPr>
        <w:spacing w:line="240" w:lineRule="auto"/>
      </w:pPr>
      <w:r>
        <w:separator/>
      </w:r>
    </w:p>
  </w:endnote>
  <w:endnote w:type="continuationSeparator" w:id="0">
    <w:p w14:paraId="25F24FD8" w14:textId="77777777" w:rsidR="007A4270" w:rsidRDefault="007A4270">
      <w:pPr>
        <w:spacing w:line="240" w:lineRule="auto"/>
      </w:pPr>
      <w:r>
        <w:continuationSeparator/>
      </w:r>
    </w:p>
  </w:endnote>
  <w:endnote w:type="continuationNotice" w:id="1">
    <w:p w14:paraId="4F4C9FAF" w14:textId="77777777" w:rsidR="007A4270" w:rsidRDefault="007A42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fia Pro">
    <w:altName w:val="Calibri"/>
    <w:panose1 w:val="00000000000000000000"/>
    <w:charset w:val="00"/>
    <w:family w:val="swiss"/>
    <w:notTrueType/>
    <w:pitch w:val="variable"/>
    <w:sig w:usb0="A000002F" w:usb1="5000004B" w:usb2="00000000" w:usb3="00000000" w:csb0="00000093" w:csb1="00000000"/>
  </w:font>
  <w:font w:name="UniversLight">
    <w:altName w:val="Calibri"/>
    <w:charset w:val="00"/>
    <w:family w:val="auto"/>
    <w:pitch w:val="variable"/>
    <w:sig w:usb0="8000002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4E76" w14:textId="422E1CFA" w:rsidR="008E1FF5" w:rsidRDefault="008E1FF5" w:rsidP="00B26A90">
    <w:pPr>
      <w:tabs>
        <w:tab w:val="center" w:pos="4153"/>
        <w:tab w:val="right" w:pos="8306"/>
      </w:tabs>
      <w:rPr>
        <w:sz w:val="12"/>
        <w:szCs w:val="12"/>
      </w:rPr>
    </w:pPr>
  </w:p>
  <w:p w14:paraId="68E5007D" w14:textId="1ED62AE5" w:rsidR="00B26A90" w:rsidRPr="0000386C" w:rsidRDefault="00B26A90" w:rsidP="00B26A90">
    <w:pPr>
      <w:tabs>
        <w:tab w:val="center" w:pos="4153"/>
        <w:tab w:val="right" w:pos="8306"/>
      </w:tabs>
      <w:rPr>
        <w:sz w:val="12"/>
        <w:szCs w:val="12"/>
      </w:rPr>
    </w:pPr>
    <w:r w:rsidRPr="0000386C">
      <w:rPr>
        <w:sz w:val="12"/>
        <w:szCs w:val="12"/>
      </w:rPr>
      <w:t>Paraaf Opdrachtgever:</w:t>
    </w:r>
    <w:r w:rsidRPr="0000386C">
      <w:rPr>
        <w:sz w:val="12"/>
        <w:szCs w:val="12"/>
      </w:rPr>
      <w:tab/>
    </w:r>
    <w:r w:rsidRPr="0000386C">
      <w:rPr>
        <w:sz w:val="12"/>
        <w:szCs w:val="12"/>
      </w:rPr>
      <w:tab/>
      <w:t>Paraaf Aannemer:</w:t>
    </w:r>
  </w:p>
  <w:p w14:paraId="3450A50F" w14:textId="77777777" w:rsidR="00B26A90" w:rsidRPr="0000386C" w:rsidRDefault="00B26A90" w:rsidP="00B26A90">
    <w:pPr>
      <w:suppressAutoHyphens/>
      <w:spacing w:line="190" w:lineRule="atLeast"/>
      <w:jc w:val="center"/>
      <w:rPr>
        <w:rFonts w:cs="Calibri"/>
        <w:sz w:val="11"/>
        <w:szCs w:val="12"/>
      </w:rPr>
    </w:pPr>
    <w:r w:rsidRPr="0000386C">
      <w:rPr>
        <w:sz w:val="12"/>
        <w:szCs w:val="12"/>
      </w:rPr>
      <w:t xml:space="preserve">Pagina </w:t>
    </w:r>
    <w:r w:rsidRPr="0000386C">
      <w:rPr>
        <w:sz w:val="12"/>
        <w:szCs w:val="12"/>
      </w:rPr>
      <w:fldChar w:fldCharType="begin"/>
    </w:r>
    <w:r w:rsidRPr="0000386C">
      <w:rPr>
        <w:sz w:val="12"/>
        <w:szCs w:val="12"/>
      </w:rPr>
      <w:instrText xml:space="preserve"> PAGE </w:instrText>
    </w:r>
    <w:r w:rsidRPr="0000386C">
      <w:rPr>
        <w:sz w:val="12"/>
        <w:szCs w:val="12"/>
      </w:rPr>
      <w:fldChar w:fldCharType="separate"/>
    </w:r>
    <w:r>
      <w:rPr>
        <w:sz w:val="12"/>
        <w:szCs w:val="12"/>
      </w:rPr>
      <w:t>1</w:t>
    </w:r>
    <w:r w:rsidRPr="0000386C">
      <w:rPr>
        <w:sz w:val="12"/>
        <w:szCs w:val="12"/>
      </w:rPr>
      <w:fldChar w:fldCharType="end"/>
    </w:r>
    <w:r w:rsidRPr="0000386C">
      <w:rPr>
        <w:sz w:val="12"/>
        <w:szCs w:val="12"/>
      </w:rPr>
      <w:t xml:space="preserve"> van </w:t>
    </w:r>
    <w:r w:rsidRPr="0000386C">
      <w:rPr>
        <w:noProof/>
        <w:sz w:val="12"/>
        <w:szCs w:val="12"/>
      </w:rPr>
      <w:fldChar w:fldCharType="begin"/>
    </w:r>
    <w:r w:rsidRPr="0000386C">
      <w:rPr>
        <w:noProof/>
        <w:sz w:val="12"/>
        <w:szCs w:val="12"/>
      </w:rPr>
      <w:instrText xml:space="preserve"> NUMPAGES </w:instrText>
    </w:r>
    <w:r w:rsidRPr="0000386C">
      <w:rPr>
        <w:noProof/>
        <w:sz w:val="12"/>
        <w:szCs w:val="12"/>
      </w:rPr>
      <w:fldChar w:fldCharType="separate"/>
    </w:r>
    <w:r>
      <w:rPr>
        <w:noProof/>
        <w:sz w:val="12"/>
        <w:szCs w:val="12"/>
      </w:rPr>
      <w:t>18</w:t>
    </w:r>
    <w:r w:rsidRPr="0000386C">
      <w:rPr>
        <w:noProof/>
        <w:sz w:val="12"/>
        <w:szCs w:val="12"/>
      </w:rPr>
      <w:fldChar w:fldCharType="end"/>
    </w:r>
  </w:p>
  <w:p w14:paraId="32F8CA91" w14:textId="77777777" w:rsidR="00B26A90" w:rsidRDefault="00B26A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7E22" w14:textId="364AD525" w:rsidR="0000386C" w:rsidRPr="0000386C" w:rsidRDefault="0000386C" w:rsidP="0000386C">
    <w:pPr>
      <w:tabs>
        <w:tab w:val="center" w:pos="4153"/>
        <w:tab w:val="right" w:pos="8306"/>
      </w:tabs>
      <w:rPr>
        <w:sz w:val="12"/>
        <w:szCs w:val="12"/>
      </w:rPr>
    </w:pPr>
    <w:r w:rsidRPr="0000386C">
      <w:rPr>
        <w:sz w:val="12"/>
        <w:szCs w:val="12"/>
      </w:rPr>
      <w:t>Paraaf Opdrachtgever:</w:t>
    </w:r>
    <w:r w:rsidRPr="0000386C">
      <w:rPr>
        <w:sz w:val="12"/>
        <w:szCs w:val="12"/>
      </w:rPr>
      <w:tab/>
    </w:r>
    <w:r w:rsidRPr="0000386C">
      <w:rPr>
        <w:sz w:val="12"/>
        <w:szCs w:val="12"/>
      </w:rPr>
      <w:tab/>
      <w:t>Paraaf Aannemer:</w:t>
    </w:r>
  </w:p>
  <w:p w14:paraId="35F09E57" w14:textId="77777777" w:rsidR="0000386C" w:rsidRPr="0000386C" w:rsidRDefault="0000386C" w:rsidP="0000386C">
    <w:pPr>
      <w:suppressAutoHyphens/>
      <w:spacing w:line="190" w:lineRule="atLeast"/>
      <w:jc w:val="center"/>
      <w:rPr>
        <w:rFonts w:cs="Calibri"/>
        <w:sz w:val="11"/>
        <w:szCs w:val="12"/>
      </w:rPr>
    </w:pPr>
    <w:r w:rsidRPr="0000386C">
      <w:rPr>
        <w:sz w:val="12"/>
        <w:szCs w:val="12"/>
      </w:rPr>
      <w:t xml:space="preserve">Pagina </w:t>
    </w:r>
    <w:r w:rsidRPr="0000386C">
      <w:rPr>
        <w:sz w:val="12"/>
        <w:szCs w:val="12"/>
      </w:rPr>
      <w:fldChar w:fldCharType="begin"/>
    </w:r>
    <w:r w:rsidRPr="0000386C">
      <w:rPr>
        <w:sz w:val="12"/>
        <w:szCs w:val="12"/>
      </w:rPr>
      <w:instrText xml:space="preserve"> PAGE </w:instrText>
    </w:r>
    <w:r w:rsidRPr="0000386C">
      <w:rPr>
        <w:sz w:val="12"/>
        <w:szCs w:val="12"/>
      </w:rPr>
      <w:fldChar w:fldCharType="separate"/>
    </w:r>
    <w:r w:rsidRPr="0000386C">
      <w:rPr>
        <w:sz w:val="12"/>
        <w:szCs w:val="12"/>
      </w:rPr>
      <w:t>1</w:t>
    </w:r>
    <w:r w:rsidRPr="0000386C">
      <w:rPr>
        <w:sz w:val="12"/>
        <w:szCs w:val="12"/>
      </w:rPr>
      <w:fldChar w:fldCharType="end"/>
    </w:r>
    <w:r w:rsidRPr="0000386C">
      <w:rPr>
        <w:sz w:val="12"/>
        <w:szCs w:val="12"/>
      </w:rPr>
      <w:t xml:space="preserve"> van </w:t>
    </w:r>
    <w:r w:rsidRPr="0000386C">
      <w:rPr>
        <w:noProof/>
        <w:sz w:val="12"/>
        <w:szCs w:val="12"/>
      </w:rPr>
      <w:fldChar w:fldCharType="begin"/>
    </w:r>
    <w:r w:rsidRPr="0000386C">
      <w:rPr>
        <w:noProof/>
        <w:sz w:val="12"/>
        <w:szCs w:val="12"/>
      </w:rPr>
      <w:instrText xml:space="preserve"> NUMPAGES </w:instrText>
    </w:r>
    <w:r w:rsidRPr="0000386C">
      <w:rPr>
        <w:noProof/>
        <w:sz w:val="12"/>
        <w:szCs w:val="12"/>
      </w:rPr>
      <w:fldChar w:fldCharType="separate"/>
    </w:r>
    <w:r w:rsidRPr="0000386C">
      <w:rPr>
        <w:noProof/>
        <w:sz w:val="12"/>
        <w:szCs w:val="12"/>
      </w:rPr>
      <w:t>19</w:t>
    </w:r>
    <w:r w:rsidRPr="0000386C">
      <w:rPr>
        <w:noProof/>
        <w:sz w:val="12"/>
        <w:szCs w:val="12"/>
      </w:rPr>
      <w:fldChar w:fldCharType="end"/>
    </w:r>
  </w:p>
  <w:p w14:paraId="534323F2" w14:textId="7001559A" w:rsidR="0000386C" w:rsidRDefault="000038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D462" w14:textId="77777777" w:rsidR="007A4270" w:rsidRPr="003A243E" w:rsidRDefault="007A4270" w:rsidP="003A243E">
      <w:pPr>
        <w:pStyle w:val="Voettekst"/>
      </w:pPr>
    </w:p>
  </w:footnote>
  <w:footnote w:type="continuationSeparator" w:id="0">
    <w:p w14:paraId="03417BD4" w14:textId="77777777" w:rsidR="007A4270" w:rsidRDefault="007A4270">
      <w:pPr>
        <w:spacing w:line="240" w:lineRule="auto"/>
      </w:pPr>
      <w:r>
        <w:continuationSeparator/>
      </w:r>
    </w:p>
  </w:footnote>
  <w:footnote w:type="continuationNotice" w:id="1">
    <w:p w14:paraId="4158270A" w14:textId="77777777" w:rsidR="007A4270" w:rsidRDefault="007A42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140B" w14:textId="4960529B" w:rsidR="00BB6D42" w:rsidRDefault="003776B5">
    <w:pPr>
      <w:pStyle w:val="Koptekst"/>
    </w:pPr>
    <w:r>
      <w:rPr>
        <w:noProof/>
      </w:rPr>
      <w:pict w14:anchorId="4FB849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42266" o:spid="_x0000_s1027" type="#_x0000_t136" alt="" style="position:absolute;margin-left:0;margin-top:0;width:474.2pt;height:118.5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F3146" w14:textId="0E97B1AA" w:rsidR="00BB6D42" w:rsidRPr="00D27953" w:rsidRDefault="003776B5" w:rsidP="00BB6D42">
    <w:pPr>
      <w:pStyle w:val="Koptekst"/>
      <w:rPr>
        <w:noProof/>
        <w:sz w:val="16"/>
      </w:rPr>
    </w:pPr>
    <w:r>
      <w:rPr>
        <w:noProof/>
      </w:rPr>
      <w:pict w14:anchorId="163EF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42267" o:spid="_x0000_s1026" type="#_x0000_t136" alt="" style="position:absolute;margin-left:0;margin-top:0;width:474.2pt;height:118.55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r w:rsidR="00BB6D42">
      <w:rPr>
        <w:sz w:val="14"/>
      </w:rPr>
      <w:t xml:space="preserve">Aannemingsovereenkomst | </w:t>
    </w:r>
    <w:r w:rsidR="0075417C">
      <w:rPr>
        <w:sz w:val="14"/>
      </w:rPr>
      <w:t>Warmte- en Koudenet</w:t>
    </w:r>
    <w:r w:rsidR="00BB6D42">
      <w:rPr>
        <w:sz w:val="14"/>
      </w:rPr>
      <w:t xml:space="preserve"> Groenpoort </w:t>
    </w:r>
    <w:r w:rsidR="00390A0D">
      <w:rPr>
        <w:sz w:val="14"/>
      </w:rPr>
      <w:t xml:space="preserve">– Opdracht B </w:t>
    </w:r>
    <w:r w:rsidR="00BB6D42">
      <w:rPr>
        <w:sz w:val="14"/>
      </w:rPr>
      <w:t xml:space="preserve">| Concept </w:t>
    </w:r>
  </w:p>
  <w:p w14:paraId="518ACD69" w14:textId="70A23606" w:rsidR="007B0695" w:rsidRPr="00D27953" w:rsidRDefault="007B0695" w:rsidP="000E2FB8">
    <w:pPr>
      <w:pStyle w:val="Koptekst"/>
      <w:rPr>
        <w:noProof/>
        <w:sz w:val="16"/>
      </w:rPr>
    </w:pPr>
  </w:p>
  <w:p w14:paraId="54F7289C" w14:textId="77777777" w:rsidR="007B0695" w:rsidRDefault="007B0695" w:rsidP="0076216A">
    <w:pPr>
      <w:pStyle w:val="Koptekst"/>
      <w:tabs>
        <w:tab w:val="left" w:pos="3315"/>
      </w:tabs>
      <w:jc w:val="center"/>
      <w:rPr>
        <w:b/>
        <w:i/>
      </w:rPr>
    </w:pPr>
    <w:r>
      <w:rPr>
        <w:b/>
        <w:i/>
      </w:rPr>
      <w:t xml:space="preserve"> </w:t>
    </w:r>
  </w:p>
  <w:p w14:paraId="28DDBEFE" w14:textId="77777777" w:rsidR="007B0695" w:rsidRDefault="007B0695" w:rsidP="0076216A">
    <w:pPr>
      <w:pStyle w:val="Koptekst"/>
      <w:tabs>
        <w:tab w:val="left" w:pos="3315"/>
      </w:tabs>
      <w:jc w:val="center"/>
      <w:rPr>
        <w:i/>
      </w:rPr>
    </w:pPr>
  </w:p>
  <w:p w14:paraId="5DF4D357" w14:textId="4D90453C" w:rsidR="007B0695" w:rsidRDefault="007B0695" w:rsidP="00F77D77">
    <w:pPr>
      <w:pStyle w:val="Koptekst"/>
      <w:tabs>
        <w:tab w:val="left" w:pos="1440"/>
        <w:tab w:val="left" w:pos="3315"/>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7474" w14:textId="26F5A41D" w:rsidR="006F634C" w:rsidRPr="00D5391B" w:rsidRDefault="003776B5" w:rsidP="006F634C">
    <w:pPr>
      <w:pStyle w:val="Koptekst"/>
      <w:rPr>
        <w:noProof/>
        <w:sz w:val="14"/>
      </w:rPr>
    </w:pPr>
    <w:r>
      <w:rPr>
        <w:noProof/>
      </w:rPr>
      <w:pict w14:anchorId="0FCC9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42265" o:spid="_x0000_s1025" type="#_x0000_t136" alt="" style="position:absolute;margin-left:0;margin-top:0;width:474.2pt;height:118.5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r w:rsidR="00636828">
      <w:rPr>
        <w:noProof/>
        <w:sz w:val="20"/>
      </w:rPr>
      <mc:AlternateContent>
        <mc:Choice Requires="wps">
          <w:drawing>
            <wp:anchor distT="0" distB="0" distL="114300" distR="114300" simplePos="0" relativeHeight="251658240" behindDoc="1" locked="0" layoutInCell="0" allowOverlap="1" wp14:anchorId="6769B206" wp14:editId="4D60B984">
              <wp:simplePos x="0" y="0"/>
              <wp:positionH relativeFrom="margin">
                <wp:align>center</wp:align>
              </wp:positionH>
              <wp:positionV relativeFrom="margin">
                <wp:align>center</wp:align>
              </wp:positionV>
              <wp:extent cx="6022340" cy="1505585"/>
              <wp:effectExtent l="0" t="1819275" r="0" b="1485265"/>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22340" cy="15055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C93EA1" w14:textId="77777777" w:rsidR="00636828" w:rsidRDefault="00636828" w:rsidP="00636828">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69B206" id="_x0000_t202" coordsize="21600,21600" o:spt="202" path="m,l,21600r21600,l21600,xe">
              <v:stroke joinstyle="miter"/>
              <v:path gradientshapeok="t" o:connecttype="rect"/>
            </v:shapetype>
            <v:shape id="WordArt 8" o:spid="_x0000_s1026" type="#_x0000_t202" style="position:absolute;margin-left:0;margin-top:0;width:474.2pt;height:118.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" o:allowincell="f" filled="f" stroked="f">
              <v:stroke joinstyle="round"/>
              <o:lock v:ext="edit" shapetype="t"/>
              <v:textbox style="mso-fit-shape-to-text:t">
                <w:txbxContent>
                  <w:p w14:paraId="1AC93EA1" w14:textId="77777777" w:rsidR="00636828" w:rsidRDefault="00636828" w:rsidP="00636828">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       </w:t>
                    </w:r>
                  </w:p>
                </w:txbxContent>
              </v:textbox>
              <w10:wrap anchorx="margin" anchory="margin"/>
            </v:shape>
          </w:pict>
        </mc:Fallback>
      </mc:AlternateContent>
    </w:r>
    <w:r w:rsidR="006F634C">
      <w:rPr>
        <w:sz w:val="14"/>
      </w:rPr>
      <w:t xml:space="preserve">Aannemingsovereenkomst | </w:t>
    </w:r>
    <w:r w:rsidR="0075417C">
      <w:rPr>
        <w:sz w:val="14"/>
      </w:rPr>
      <w:t>Warmte- en Koudenet</w:t>
    </w:r>
    <w:r w:rsidR="006F634C">
      <w:rPr>
        <w:sz w:val="14"/>
      </w:rPr>
      <w:t xml:space="preserve"> Groenpoort – Opdracht B | Concept </w:t>
    </w:r>
  </w:p>
  <w:p w14:paraId="44AEEFED" w14:textId="77777777" w:rsidR="007B0695" w:rsidRPr="0005652F" w:rsidRDefault="007B0695" w:rsidP="0076216A">
    <w:pPr>
      <w:pStyle w:val="Koptekst"/>
      <w:tabs>
        <w:tab w:val="left" w:pos="3315"/>
      </w:tabs>
      <w:jc w:val="center"/>
      <w:rPr>
        <w:b/>
        <w:i/>
      </w:rPr>
    </w:pPr>
  </w:p>
  <w:p w14:paraId="063729D3" w14:textId="77777777" w:rsidR="007B0695" w:rsidRPr="0005652F" w:rsidRDefault="007B0695" w:rsidP="0076216A">
    <w:pPr>
      <w:pStyle w:val="Koptekst"/>
      <w:tabs>
        <w:tab w:val="left" w:pos="3315"/>
      </w:tabs>
      <w:jc w:val="center"/>
      <w:rPr>
        <w:b/>
        <w:i/>
      </w:rPr>
    </w:pPr>
  </w:p>
  <w:p w14:paraId="0D4C2526" w14:textId="77777777" w:rsidR="007B0695" w:rsidRDefault="007B0695" w:rsidP="0076216A">
    <w:pPr>
      <w:pStyle w:val="Koptekst"/>
      <w:jc w:val="center"/>
    </w:pPr>
    <w:r w:rsidRPr="00B52349">
      <w:rPr>
        <w:b/>
      </w:rPr>
      <w:t xml:space="preserve"> </w:t>
    </w:r>
  </w:p>
</w:hdr>
</file>

<file path=word/intelligence2.xml><?xml version="1.0" encoding="utf-8"?>
<int2:intelligence xmlns:int2="http://schemas.microsoft.com/office/intelligence/2020/intelligence" xmlns:oel="http://schemas.microsoft.com/office/2019/extlst">
  <int2:observations>
    <int2:bookmark int2:bookmarkName="_Int_3LXjqDgD" int2:invalidationBookmarkName="" int2:hashCode="hRlxOmX6I+r08r" int2:id="Fjzj84i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9FA"/>
    <w:multiLevelType w:val="multilevel"/>
    <w:tmpl w:val="6C78B8F2"/>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1" w15:restartNumberingAfterBreak="0">
    <w:nsid w:val="0B2A7A16"/>
    <w:multiLevelType w:val="hybridMultilevel"/>
    <w:tmpl w:val="FCAA8A6A"/>
    <w:lvl w:ilvl="0" w:tplc="7C6EEDF2">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852CD"/>
    <w:multiLevelType w:val="multilevel"/>
    <w:tmpl w:val="C8B44B40"/>
    <w:lvl w:ilvl="0">
      <w:start w:val="1"/>
      <w:numFmt w:val="bullet"/>
      <w:pStyle w:val="AKDBullets"/>
      <w:lvlText w:val="•"/>
      <w:lvlJc w:val="left"/>
      <w:pPr>
        <w:tabs>
          <w:tab w:val="num" w:pos="680"/>
        </w:tabs>
        <w:ind w:left="680" w:hanging="680"/>
      </w:pPr>
      <w:rPr>
        <w:rFonts w:ascii="Verdana" w:hAnsi="Verdana" w:hint="default"/>
        <w:sz w:val="16"/>
        <w:szCs w:val="16"/>
      </w:rPr>
    </w:lvl>
    <w:lvl w:ilvl="1">
      <w:start w:val="1"/>
      <w:numFmt w:val="bullet"/>
      <w:lvlText w:val=""/>
      <w:lvlJc w:val="left"/>
      <w:pPr>
        <w:tabs>
          <w:tab w:val="num" w:pos="1247"/>
        </w:tabs>
        <w:ind w:left="1247" w:hanging="567"/>
      </w:pPr>
      <w:rPr>
        <w:rFonts w:ascii="Wingdings" w:hAnsi="Wingdings" w:hint="default"/>
      </w:rPr>
    </w:lvl>
    <w:lvl w:ilvl="2">
      <w:start w:val="1"/>
      <w:numFmt w:val="bullet"/>
      <w:lvlText w:val=""/>
      <w:lvlJc w:val="left"/>
      <w:pPr>
        <w:tabs>
          <w:tab w:val="num" w:pos="1814"/>
        </w:tabs>
        <w:ind w:left="1814" w:hanging="567"/>
      </w:pPr>
      <w:rPr>
        <w:rFonts w:ascii="Wingdings" w:hAnsi="Wingdings" w:hint="default"/>
      </w:rPr>
    </w:lvl>
    <w:lvl w:ilvl="3">
      <w:start w:val="1"/>
      <w:numFmt w:val="bullet"/>
      <w:lvlText w:val="•"/>
      <w:lvlJc w:val="left"/>
      <w:pPr>
        <w:tabs>
          <w:tab w:val="num" w:pos="2381"/>
        </w:tabs>
        <w:ind w:left="2381" w:hanging="567"/>
      </w:pPr>
      <w:rPr>
        <w:rFonts w:ascii="Verdana" w:hAnsi="Verdana" w:hint="default"/>
        <w:sz w:val="16"/>
      </w:rPr>
    </w:lvl>
    <w:lvl w:ilvl="4">
      <w:start w:val="1"/>
      <w:numFmt w:val="bullet"/>
      <w:lvlText w:val=""/>
      <w:lvlJc w:val="left"/>
      <w:pPr>
        <w:tabs>
          <w:tab w:val="num" w:pos="2948"/>
        </w:tabs>
        <w:ind w:left="2948" w:hanging="567"/>
      </w:pPr>
      <w:rPr>
        <w:rFonts w:ascii="Wingdings" w:hAnsi="Wingdings" w:hint="default"/>
      </w:rPr>
    </w:lvl>
    <w:lvl w:ilvl="5">
      <w:start w:val="1"/>
      <w:numFmt w:val="bullet"/>
      <w:lvlText w:val=""/>
      <w:lvlJc w:val="left"/>
      <w:pPr>
        <w:tabs>
          <w:tab w:val="num" w:pos="3515"/>
        </w:tabs>
        <w:ind w:left="3515" w:hanging="567"/>
      </w:pPr>
      <w:rPr>
        <w:rFonts w:ascii="Wingdings" w:hAnsi="Wingdings" w:hint="default"/>
      </w:rPr>
    </w:lvl>
    <w:lvl w:ilvl="6">
      <w:start w:val="1"/>
      <w:numFmt w:val="bullet"/>
      <w:lvlText w:val="•"/>
      <w:lvlJc w:val="left"/>
      <w:pPr>
        <w:tabs>
          <w:tab w:val="num" w:pos="4082"/>
        </w:tabs>
        <w:ind w:left="4082" w:hanging="567"/>
      </w:pPr>
      <w:rPr>
        <w:rFonts w:ascii="Verdana" w:hAnsi="Verdana" w:hint="default"/>
        <w:sz w:val="16"/>
      </w:rPr>
    </w:lvl>
    <w:lvl w:ilvl="7">
      <w:start w:val="1"/>
      <w:numFmt w:val="bullet"/>
      <w:lvlText w:val=""/>
      <w:lvlJc w:val="left"/>
      <w:pPr>
        <w:tabs>
          <w:tab w:val="num" w:pos="4649"/>
        </w:tabs>
        <w:ind w:left="4649" w:hanging="567"/>
      </w:pPr>
      <w:rPr>
        <w:rFonts w:ascii="Wingdings" w:hAnsi="Wingdings" w:hint="default"/>
      </w:rPr>
    </w:lvl>
    <w:lvl w:ilvl="8">
      <w:start w:val="1"/>
      <w:numFmt w:val="bullet"/>
      <w:lvlText w:val=""/>
      <w:lvlJc w:val="left"/>
      <w:pPr>
        <w:tabs>
          <w:tab w:val="num" w:pos="5216"/>
        </w:tabs>
        <w:ind w:left="5216" w:hanging="567"/>
      </w:pPr>
      <w:rPr>
        <w:rFonts w:ascii="Wingdings" w:hAnsi="Wingdings" w:hint="default"/>
      </w:rPr>
    </w:lvl>
  </w:abstractNum>
  <w:abstractNum w:abstractNumId="3" w15:restartNumberingAfterBreak="0">
    <w:nsid w:val="14147BA4"/>
    <w:multiLevelType w:val="multilevel"/>
    <w:tmpl w:val="27D432F0"/>
    <w:name w:val="StyleSet62"/>
    <w:lvl w:ilvl="0">
      <w:start w:val="1"/>
      <w:numFmt w:val="decimal"/>
      <w:lvlText w:val="%1."/>
      <w:lvlJc w:val="left"/>
      <w:pPr>
        <w:tabs>
          <w:tab w:val="num" w:pos="709"/>
        </w:tabs>
        <w:ind w:left="709" w:hanging="709"/>
      </w:pPr>
      <w:rPr>
        <w:rFonts w:ascii="Calibri" w:hAnsi="Calibri"/>
        <w:sz w:val="22"/>
      </w:rPr>
    </w:lvl>
    <w:lvl w:ilvl="1">
      <w:start w:val="1"/>
      <w:numFmt w:val="decimal"/>
      <w:lvlText w:val="%1.%2"/>
      <w:lvlJc w:val="left"/>
      <w:pPr>
        <w:tabs>
          <w:tab w:val="num" w:pos="709"/>
        </w:tabs>
        <w:ind w:left="709" w:hanging="709"/>
      </w:pPr>
      <w:rPr>
        <w:rFonts w:ascii="Calibri" w:hAnsi="Calibri"/>
        <w:sz w:val="22"/>
      </w:rPr>
    </w:lvl>
    <w:lvl w:ilvl="2">
      <w:start w:val="1"/>
      <w:numFmt w:val="decimal"/>
      <w:lvlText w:val="%1.%2.%3"/>
      <w:lvlJc w:val="left"/>
      <w:pPr>
        <w:tabs>
          <w:tab w:val="num" w:pos="709"/>
        </w:tabs>
        <w:ind w:left="709" w:hanging="709"/>
      </w:pPr>
      <w:rPr>
        <w:rFonts w:ascii="Calibri" w:hAnsi="Calibri"/>
        <w:sz w:val="22"/>
      </w:rPr>
    </w:lvl>
    <w:lvl w:ilvl="3">
      <w:start w:val="1"/>
      <w:numFmt w:val="decimal"/>
      <w:lvlText w:val=""/>
      <w:lvlJc w:val="left"/>
      <w:pPr>
        <w:tabs>
          <w:tab w:val="num" w:pos="0"/>
        </w:tabs>
        <w:ind w:left="0" w:firstLine="0"/>
      </w:pPr>
    </w:lvl>
    <w:lvl w:ilvl="4">
      <w:start w:val="1"/>
      <w:numFmt w:val="lowerLetter"/>
      <w:lvlText w:val=""/>
      <w:lvlJc w:val="left"/>
      <w:pPr>
        <w:tabs>
          <w:tab w:val="num" w:pos="0"/>
        </w:tabs>
        <w:ind w:left="0" w:firstLine="0"/>
      </w:pPr>
    </w:lvl>
    <w:lvl w:ilvl="5">
      <w:start w:val="1"/>
      <w:numFmt w:val="lowerRoman"/>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lowerLetter"/>
      <w:lvlText w:val=""/>
      <w:lvlJc w:val="left"/>
      <w:pPr>
        <w:tabs>
          <w:tab w:val="num" w:pos="0"/>
        </w:tabs>
        <w:ind w:left="0" w:firstLine="0"/>
      </w:pPr>
    </w:lvl>
    <w:lvl w:ilvl="8">
      <w:start w:val="1"/>
      <w:numFmt w:val="lowerRoman"/>
      <w:lvlText w:val=""/>
      <w:lvlJc w:val="left"/>
      <w:pPr>
        <w:tabs>
          <w:tab w:val="num" w:pos="0"/>
        </w:tabs>
        <w:ind w:left="0" w:firstLine="0"/>
      </w:pPr>
    </w:lvl>
  </w:abstractNum>
  <w:abstractNum w:abstractNumId="4" w15:restartNumberingAfterBreak="0">
    <w:nsid w:val="15DD7F7A"/>
    <w:multiLevelType w:val="hybridMultilevel"/>
    <w:tmpl w:val="8FF08B8A"/>
    <w:lvl w:ilvl="0" w:tplc="0316B0F6">
      <w:start w:val="1"/>
      <w:numFmt w:val="decimal"/>
      <w:lvlText w:val="10.%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AC4EC2"/>
    <w:multiLevelType w:val="multilevel"/>
    <w:tmpl w:val="3744B052"/>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6" w15:restartNumberingAfterBreak="0">
    <w:nsid w:val="2BE76FA8"/>
    <w:multiLevelType w:val="multilevel"/>
    <w:tmpl w:val="85D0209A"/>
    <w:lvl w:ilvl="0">
      <w:start w:val="1"/>
      <w:numFmt w:val="decimal"/>
      <w:lvlRestart w:val="0"/>
      <w:pStyle w:val="CMSANHeading1"/>
      <w:lvlText w:val="%1."/>
      <w:lvlJc w:val="left"/>
      <w:pPr>
        <w:tabs>
          <w:tab w:val="num" w:pos="1277"/>
        </w:tabs>
        <w:ind w:left="1276" w:hanging="850"/>
      </w:pPr>
      <w:rPr>
        <w:rFonts w:ascii="Arial" w:hAnsi="Arial" w:hint="default"/>
        <w:b/>
        <w:bCs/>
        <w:i w:val="0"/>
        <w:sz w:val="18"/>
      </w:rPr>
    </w:lvl>
    <w:lvl w:ilvl="1">
      <w:start w:val="1"/>
      <w:numFmt w:val="decimal"/>
      <w:pStyle w:val="CMSANHeading2"/>
      <w:lvlText w:val="%1.%2"/>
      <w:lvlJc w:val="left"/>
      <w:pPr>
        <w:tabs>
          <w:tab w:val="num" w:pos="1134"/>
        </w:tabs>
        <w:ind w:left="1134" w:hanging="850"/>
      </w:pPr>
      <w:rPr>
        <w:rFonts w:ascii="Arial" w:hAnsi="Arial" w:hint="default"/>
        <w:b w:val="0"/>
        <w:i w:val="0"/>
        <w:sz w:val="18"/>
        <w:szCs w:val="18"/>
      </w:rPr>
    </w:lvl>
    <w:lvl w:ilvl="2">
      <w:start w:val="1"/>
      <w:numFmt w:val="lowerLetter"/>
      <w:lvlText w:val="%3."/>
      <w:lvlJc w:val="left"/>
      <w:pPr>
        <w:tabs>
          <w:tab w:val="num" w:pos="1701"/>
        </w:tabs>
        <w:ind w:left="1701" w:hanging="851"/>
      </w:pPr>
      <w:rPr>
        <w:rFonts w:hint="default"/>
        <w:b w:val="0"/>
        <w:i w:val="0"/>
        <w:sz w:val="18"/>
      </w:rPr>
    </w:lvl>
    <w:lvl w:ilvl="3">
      <w:start w:val="1"/>
      <w:numFmt w:val="lowerLetter"/>
      <w:lvlText w:val="(%4)"/>
      <w:lvlJc w:val="left"/>
      <w:pPr>
        <w:tabs>
          <w:tab w:val="num" w:pos="2268"/>
        </w:tabs>
        <w:ind w:left="2268" w:hanging="567"/>
      </w:pPr>
      <w:rPr>
        <w:rFonts w:hint="default"/>
        <w:b w:val="0"/>
      </w:rPr>
    </w:lvl>
    <w:lvl w:ilvl="4">
      <w:start w:val="1"/>
      <w:numFmt w:val="lowerRoman"/>
      <w:lvlText w:val="(%5)"/>
      <w:lvlJc w:val="left"/>
      <w:pPr>
        <w:tabs>
          <w:tab w:val="num" w:pos="2835"/>
        </w:tabs>
        <w:ind w:left="2835" w:hanging="567"/>
      </w:pPr>
      <w:rPr>
        <w:rFonts w:hint="default"/>
        <w:b w:val="0"/>
      </w:rPr>
    </w:lvl>
    <w:lvl w:ilvl="5">
      <w:start w:val="27"/>
      <w:numFmt w:val="lowerLetter"/>
      <w:lvlText w:val="(%6)"/>
      <w:lvlJc w:val="left"/>
      <w:pPr>
        <w:tabs>
          <w:tab w:val="num" w:pos="3402"/>
        </w:tabs>
        <w:ind w:left="3402" w:hanging="567"/>
      </w:pPr>
      <w:rPr>
        <w:rFonts w:hint="default"/>
        <w:b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378A599C"/>
    <w:multiLevelType w:val="hybridMultilevel"/>
    <w:tmpl w:val="7270D172"/>
    <w:lvl w:ilvl="0" w:tplc="AA667A22">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6D54CC"/>
    <w:multiLevelType w:val="multilevel"/>
    <w:tmpl w:val="D9866D1C"/>
    <w:lvl w:ilvl="0">
      <w:start w:val="1"/>
      <w:numFmt w:val="decimal"/>
      <w:lvlText w:val="Artikel %1"/>
      <w:lvlJc w:val="left"/>
      <w:pPr>
        <w:tabs>
          <w:tab w:val="num" w:pos="1077"/>
        </w:tabs>
        <w:ind w:left="1077" w:hanging="1077"/>
      </w:pPr>
      <w:rPr>
        <w:rFonts w:ascii="Sofia Pro" w:hAnsi="Sofia Pro" w:hint="default"/>
        <w:b/>
        <w:i w:val="0"/>
        <w:sz w:val="20"/>
        <w:szCs w:val="20"/>
        <w:u w:val="single"/>
        <w:lang w:val="nl"/>
      </w:rPr>
    </w:lvl>
    <w:lvl w:ilvl="1">
      <w:start w:val="1"/>
      <w:numFmt w:val="decimal"/>
      <w:lvlText w:val="%1.%2"/>
      <w:lvlJc w:val="left"/>
      <w:pPr>
        <w:tabs>
          <w:tab w:val="num" w:pos="567"/>
        </w:tabs>
        <w:ind w:left="567" w:hanging="567"/>
      </w:pPr>
      <w:rPr>
        <w:rFonts w:ascii="Sofia Pro" w:hAnsi="Sofia Pro" w:hint="default"/>
        <w:b w:val="0"/>
        <w:i w:val="0"/>
        <w:sz w:val="22"/>
        <w:szCs w:val="22"/>
      </w:rPr>
    </w:lvl>
    <w:lvl w:ilvl="2">
      <w:start w:val="4"/>
      <w:numFmt w:val="bullet"/>
      <w:lvlText w:val="•"/>
      <w:lvlJc w:val="left"/>
      <w:pPr>
        <w:tabs>
          <w:tab w:val="num" w:pos="737"/>
        </w:tabs>
        <w:ind w:left="737" w:hanging="170"/>
      </w:pPr>
      <w:rPr>
        <w:rFonts w:ascii="UniversLight" w:hAnsi="UniversLight" w:hint="default"/>
        <w:b w:val="0"/>
        <w:i w:val="0"/>
        <w:color w:val="auto"/>
        <w:sz w:val="18"/>
        <w:szCs w:val="18"/>
      </w:rPr>
    </w:lvl>
    <w:lvl w:ilvl="3">
      <w:start w:val="1"/>
      <w:numFmt w:val="lowerLetter"/>
      <w:lvlText w:val="%4."/>
      <w:lvlJc w:val="left"/>
      <w:pPr>
        <w:tabs>
          <w:tab w:val="num" w:pos="794"/>
        </w:tabs>
        <w:ind w:left="794" w:hanging="227"/>
      </w:pPr>
      <w:rPr>
        <w:rFonts w:hint="default"/>
        <w:b w:val="0"/>
        <w:color w:val="auto"/>
      </w:rPr>
    </w:lvl>
    <w:lvl w:ilvl="4">
      <w:start w:val="1"/>
      <w:numFmt w:val="lowerLetter"/>
      <w:lvlText w:val="%5."/>
      <w:lvlJc w:val="left"/>
      <w:pPr>
        <w:tabs>
          <w:tab w:val="num" w:pos="567"/>
        </w:tabs>
        <w:ind w:left="567" w:firstLine="0"/>
      </w:pPr>
      <w:rPr>
        <w:rFonts w:hint="default"/>
      </w:rPr>
    </w:lvl>
    <w:lvl w:ilvl="5">
      <w:start w:val="1"/>
      <w:numFmt w:val="lowerLetter"/>
      <w:lvlText w:val="%6."/>
      <w:lvlJc w:val="left"/>
      <w:pPr>
        <w:tabs>
          <w:tab w:val="num" w:pos="794"/>
        </w:tabs>
        <w:ind w:left="794" w:hanging="227"/>
      </w:pPr>
      <w:rPr>
        <w:rFonts w:ascii="UniversLight" w:hAnsi="UniversLight" w:hint="default"/>
        <w:b w:val="0"/>
        <w:i w:val="0"/>
        <w:sz w:val="20"/>
        <w:szCs w:val="20"/>
      </w:rPr>
    </w:lvl>
    <w:lvl w:ilvl="6">
      <w:start w:val="1"/>
      <w:numFmt w:val="decimal"/>
      <w:lvlText w:val="%7."/>
      <w:lvlJc w:val="left"/>
      <w:pPr>
        <w:tabs>
          <w:tab w:val="num" w:pos="794"/>
        </w:tabs>
        <w:ind w:left="794" w:hanging="227"/>
      </w:pPr>
      <w:rPr>
        <w:rFonts w:ascii="UniversLight" w:hAnsi="UniversLight" w:hint="default"/>
        <w:b w:val="0"/>
        <w:i w:val="0"/>
        <w:sz w:val="20"/>
        <w:szCs w:val="2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D757E0D"/>
    <w:multiLevelType w:val="multilevel"/>
    <w:tmpl w:val="0E9E17AC"/>
    <w:numStyleLink w:val="1ai1"/>
  </w:abstractNum>
  <w:abstractNum w:abstractNumId="10" w15:restartNumberingAfterBreak="0">
    <w:nsid w:val="3DE41297"/>
    <w:multiLevelType w:val="hybridMultilevel"/>
    <w:tmpl w:val="5CF6DA9C"/>
    <w:lvl w:ilvl="0" w:tplc="4BB617B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5644F01"/>
    <w:multiLevelType w:val="multilevel"/>
    <w:tmpl w:val="0413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ED281D"/>
    <w:multiLevelType w:val="hybridMultilevel"/>
    <w:tmpl w:val="33465E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509E72FA"/>
    <w:multiLevelType w:val="multilevel"/>
    <w:tmpl w:val="83363C38"/>
    <w:lvl w:ilvl="0">
      <w:start w:val="1"/>
      <w:numFmt w:val="bullet"/>
      <w:lvlText w:val="•"/>
      <w:lvlJc w:val="left"/>
      <w:pPr>
        <w:tabs>
          <w:tab w:val="num" w:pos="646"/>
        </w:tabs>
        <w:ind w:left="1270" w:hanging="635"/>
      </w:pPr>
      <w:rPr>
        <w:rFonts w:ascii="Sofia Pro" w:hAnsi="Sofia Pro" w:hint="default"/>
        <w:color w:val="000000" w:themeColor="text1"/>
      </w:rPr>
    </w:lvl>
    <w:lvl w:ilvl="1">
      <w:start w:val="1"/>
      <w:numFmt w:val="bullet"/>
      <w:lvlText w:val="•"/>
      <w:lvlJc w:val="left"/>
      <w:pPr>
        <w:tabs>
          <w:tab w:val="num" w:pos="1281"/>
        </w:tabs>
        <w:ind w:left="1905" w:hanging="635"/>
      </w:pPr>
      <w:rPr>
        <w:rFonts w:ascii="Sofia Pro" w:hAnsi="Sofia Pro" w:hint="default"/>
        <w:color w:val="000000" w:themeColor="text1"/>
      </w:rPr>
    </w:lvl>
    <w:lvl w:ilvl="2">
      <w:start w:val="1"/>
      <w:numFmt w:val="bullet"/>
      <w:lvlText w:val="•"/>
      <w:lvlJc w:val="left"/>
      <w:pPr>
        <w:tabs>
          <w:tab w:val="num" w:pos="1916"/>
        </w:tabs>
        <w:ind w:left="2540" w:hanging="635"/>
      </w:pPr>
      <w:rPr>
        <w:rFonts w:ascii="Sofia Pro" w:hAnsi="Sofia Pro" w:hint="default"/>
        <w:color w:val="000000" w:themeColor="text1"/>
      </w:rPr>
    </w:lvl>
    <w:lvl w:ilvl="3">
      <w:start w:val="1"/>
      <w:numFmt w:val="bullet"/>
      <w:lvlText w:val="•"/>
      <w:lvlJc w:val="left"/>
      <w:pPr>
        <w:tabs>
          <w:tab w:val="num" w:pos="2551"/>
        </w:tabs>
        <w:ind w:left="3175" w:hanging="635"/>
      </w:pPr>
      <w:rPr>
        <w:rFonts w:ascii="Sofia Pro" w:hAnsi="Sofia Pro" w:hint="default"/>
        <w:color w:val="000000" w:themeColor="text1"/>
      </w:rPr>
    </w:lvl>
    <w:lvl w:ilvl="4">
      <w:start w:val="1"/>
      <w:numFmt w:val="bullet"/>
      <w:lvlText w:val="•"/>
      <w:lvlJc w:val="left"/>
      <w:pPr>
        <w:tabs>
          <w:tab w:val="num" w:pos="3186"/>
        </w:tabs>
        <w:ind w:left="3810" w:hanging="635"/>
      </w:pPr>
      <w:rPr>
        <w:rFonts w:ascii="Sofia Pro" w:hAnsi="Sofia Pro" w:hint="default"/>
        <w:color w:val="000000" w:themeColor="text1"/>
      </w:rPr>
    </w:lvl>
    <w:lvl w:ilvl="5">
      <w:start w:val="1"/>
      <w:numFmt w:val="bullet"/>
      <w:lvlText w:val="•"/>
      <w:lvlJc w:val="left"/>
      <w:pPr>
        <w:tabs>
          <w:tab w:val="num" w:pos="3821"/>
        </w:tabs>
        <w:ind w:left="4445" w:hanging="635"/>
      </w:pPr>
      <w:rPr>
        <w:rFonts w:ascii="Sofia Pro" w:hAnsi="Sofia Pro" w:hint="default"/>
        <w:color w:val="000000" w:themeColor="text1"/>
      </w:rPr>
    </w:lvl>
    <w:lvl w:ilvl="6">
      <w:start w:val="1"/>
      <w:numFmt w:val="bullet"/>
      <w:lvlText w:val="•"/>
      <w:lvlJc w:val="left"/>
      <w:pPr>
        <w:tabs>
          <w:tab w:val="num" w:pos="4456"/>
        </w:tabs>
        <w:ind w:left="5080" w:hanging="635"/>
      </w:pPr>
      <w:rPr>
        <w:rFonts w:ascii="Sofia Pro" w:hAnsi="Sofia Pro" w:hint="default"/>
        <w:color w:val="000000" w:themeColor="text1"/>
      </w:rPr>
    </w:lvl>
    <w:lvl w:ilvl="7">
      <w:start w:val="1"/>
      <w:numFmt w:val="bullet"/>
      <w:lvlText w:val="•"/>
      <w:lvlJc w:val="left"/>
      <w:pPr>
        <w:tabs>
          <w:tab w:val="num" w:pos="5091"/>
        </w:tabs>
        <w:ind w:left="5715" w:hanging="635"/>
      </w:pPr>
      <w:rPr>
        <w:rFonts w:ascii="Sofia Pro" w:hAnsi="Sofia Pro" w:hint="default"/>
        <w:color w:val="000000" w:themeColor="text1"/>
      </w:rPr>
    </w:lvl>
    <w:lvl w:ilvl="8">
      <w:start w:val="1"/>
      <w:numFmt w:val="bullet"/>
      <w:lvlText w:val="•"/>
      <w:lvlJc w:val="left"/>
      <w:pPr>
        <w:tabs>
          <w:tab w:val="num" w:pos="5726"/>
        </w:tabs>
        <w:ind w:left="6350" w:hanging="635"/>
      </w:pPr>
      <w:rPr>
        <w:rFonts w:ascii="Sofia Pro" w:hAnsi="Sofia Pro" w:hint="default"/>
        <w:color w:val="000000" w:themeColor="text1"/>
      </w:rPr>
    </w:lvl>
  </w:abstractNum>
  <w:abstractNum w:abstractNumId="14" w15:restartNumberingAfterBreak="0">
    <w:nsid w:val="599736F1"/>
    <w:multiLevelType w:val="multilevel"/>
    <w:tmpl w:val="2304D3C0"/>
    <w:lvl w:ilvl="0">
      <w:start w:val="1"/>
      <w:numFmt w:val="decimal"/>
      <w:pStyle w:val="Ovkniveau1"/>
      <w:lvlText w:val="%1."/>
      <w:lvlJc w:val="left"/>
      <w:pPr>
        <w:tabs>
          <w:tab w:val="num" w:pos="680"/>
        </w:tabs>
        <w:ind w:left="680" w:hanging="680"/>
      </w:pPr>
      <w:rPr>
        <w:rFonts w:hint="default"/>
        <w:b/>
      </w:rPr>
    </w:lvl>
    <w:lvl w:ilvl="1">
      <w:start w:val="1"/>
      <w:numFmt w:val="decimal"/>
      <w:pStyle w:val="Ovkniveau2"/>
      <w:lvlText w:val="%1.%2"/>
      <w:lvlJc w:val="left"/>
      <w:pPr>
        <w:tabs>
          <w:tab w:val="num" w:pos="1390"/>
        </w:tabs>
        <w:ind w:left="1390" w:hanging="680"/>
      </w:pPr>
      <w:rPr>
        <w:rFonts w:hint="default"/>
        <w:b w:val="0"/>
        <w:i w:val="0"/>
        <w:color w:val="auto"/>
      </w:rPr>
    </w:lvl>
    <w:lvl w:ilvl="2">
      <w:start w:val="1"/>
      <w:numFmt w:val="lowerLetter"/>
      <w:pStyle w:val="Ovkniveau3"/>
      <w:lvlText w:val="%3."/>
      <w:lvlJc w:val="left"/>
      <w:pPr>
        <w:tabs>
          <w:tab w:val="num" w:pos="1985"/>
        </w:tabs>
        <w:ind w:left="1985" w:hanging="567"/>
      </w:pPr>
      <w:rPr>
        <w:rFonts w:hint="default"/>
        <w:b w:val="0"/>
      </w:rPr>
    </w:lvl>
    <w:lvl w:ilvl="3">
      <w:start w:val="1"/>
      <w:numFmt w:val="lowerRoman"/>
      <w:lvlText w:val="(%4)"/>
      <w:lvlJc w:val="left"/>
      <w:pPr>
        <w:tabs>
          <w:tab w:val="num" w:pos="1814"/>
        </w:tabs>
        <w:ind w:left="1814" w:hanging="567"/>
      </w:pPr>
      <w:rPr>
        <w:rFonts w:hint="default"/>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abstractNum w:abstractNumId="15" w15:restartNumberingAfterBreak="0">
    <w:nsid w:val="5C67151B"/>
    <w:multiLevelType w:val="multilevel"/>
    <w:tmpl w:val="58841426"/>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16" w15:restartNumberingAfterBreak="0">
    <w:nsid w:val="67BC6578"/>
    <w:multiLevelType w:val="multilevel"/>
    <w:tmpl w:val="29B0A1FE"/>
    <w:lvl w:ilvl="0">
      <w:start w:val="1"/>
      <w:numFmt w:val="decimal"/>
      <w:pStyle w:val="OpsommingArtikel"/>
      <w:lvlText w:val=""/>
      <w:lvlJc w:val="left"/>
    </w:lvl>
    <w:lvl w:ilvl="1">
      <w:start w:val="1"/>
      <w:numFmt w:val="decimal"/>
      <w:pStyle w:val="OpsommingArtikelindex"/>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68E97392"/>
    <w:multiLevelType w:val="multilevel"/>
    <w:tmpl w:val="0E9E17AC"/>
    <w:styleLink w:val="1ai1"/>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247"/>
        </w:tabs>
        <w:ind w:left="1247" w:hanging="567"/>
      </w:pPr>
      <w:rPr>
        <w:rFonts w:hint="default"/>
      </w:rPr>
    </w:lvl>
    <w:lvl w:ilvl="2">
      <w:start w:val="1"/>
      <w:numFmt w:val="lowerRoman"/>
      <w:lvlText w:val="(%3)"/>
      <w:lvlJc w:val="left"/>
      <w:pPr>
        <w:tabs>
          <w:tab w:val="num" w:pos="1814"/>
        </w:tabs>
        <w:ind w:left="1814" w:hanging="567"/>
      </w:pPr>
      <w:rPr>
        <w:rFonts w:hint="default"/>
      </w:rPr>
    </w:lvl>
    <w:lvl w:ilvl="3">
      <w:start w:val="1"/>
      <w:numFmt w:val="decimal"/>
      <w:lvlText w:val="%4."/>
      <w:lvlJc w:val="left"/>
      <w:pPr>
        <w:tabs>
          <w:tab w:val="num" w:pos="2381"/>
        </w:tabs>
        <w:ind w:left="2381" w:hanging="567"/>
      </w:pPr>
      <w:rPr>
        <w:rFonts w:hint="default"/>
      </w:rPr>
    </w:lvl>
    <w:lvl w:ilvl="4">
      <w:start w:val="1"/>
      <w:numFmt w:val="lowerLetter"/>
      <w:lvlText w:val="%5."/>
      <w:lvlJc w:val="left"/>
      <w:pPr>
        <w:tabs>
          <w:tab w:val="num" w:pos="2948"/>
        </w:tabs>
        <w:ind w:left="2948" w:hanging="567"/>
      </w:pPr>
      <w:rPr>
        <w:rFonts w:hint="default"/>
      </w:rPr>
    </w:lvl>
    <w:lvl w:ilvl="5">
      <w:start w:val="1"/>
      <w:numFmt w:val="lowerRoman"/>
      <w:lvlText w:val="(%6)"/>
      <w:lvlJc w:val="left"/>
      <w:pPr>
        <w:tabs>
          <w:tab w:val="num" w:pos="3515"/>
        </w:tabs>
        <w:ind w:left="3515" w:hanging="567"/>
      </w:pPr>
      <w:rPr>
        <w:rFonts w:hint="default"/>
      </w:rPr>
    </w:lvl>
    <w:lvl w:ilvl="6">
      <w:start w:val="1"/>
      <w:numFmt w:val="decimal"/>
      <w:lvlText w:val="%7."/>
      <w:lvlJc w:val="left"/>
      <w:pPr>
        <w:tabs>
          <w:tab w:val="num" w:pos="4082"/>
        </w:tabs>
        <w:ind w:left="4082" w:hanging="567"/>
      </w:pPr>
      <w:rPr>
        <w:rFonts w:hint="default"/>
      </w:rPr>
    </w:lvl>
    <w:lvl w:ilvl="7">
      <w:start w:val="1"/>
      <w:numFmt w:val="lowerLetter"/>
      <w:lvlText w:val="%8."/>
      <w:lvlJc w:val="left"/>
      <w:pPr>
        <w:tabs>
          <w:tab w:val="num" w:pos="4649"/>
        </w:tabs>
        <w:ind w:left="4649" w:hanging="567"/>
      </w:pPr>
      <w:rPr>
        <w:rFonts w:hint="default"/>
      </w:rPr>
    </w:lvl>
    <w:lvl w:ilvl="8">
      <w:start w:val="1"/>
      <w:numFmt w:val="lowerRoman"/>
      <w:lvlText w:val="(%9)"/>
      <w:lvlJc w:val="left"/>
      <w:pPr>
        <w:tabs>
          <w:tab w:val="num" w:pos="5216"/>
        </w:tabs>
        <w:ind w:left="5216" w:hanging="567"/>
      </w:pPr>
      <w:rPr>
        <w:rFonts w:hint="default"/>
      </w:rPr>
    </w:lvl>
  </w:abstractNum>
  <w:abstractNum w:abstractNumId="18" w15:restartNumberingAfterBreak="0">
    <w:nsid w:val="68EF5E98"/>
    <w:multiLevelType w:val="hybridMultilevel"/>
    <w:tmpl w:val="698E02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D332A"/>
    <w:multiLevelType w:val="multilevel"/>
    <w:tmpl w:val="DF8EF798"/>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20" w15:restartNumberingAfterBreak="0">
    <w:nsid w:val="6B2E0E29"/>
    <w:multiLevelType w:val="hybridMultilevel"/>
    <w:tmpl w:val="19509800"/>
    <w:lvl w:ilvl="0" w:tplc="73B6A1E4">
      <w:start w:val="1"/>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D301E97"/>
    <w:multiLevelType w:val="hybridMultilevel"/>
    <w:tmpl w:val="7BE69FF2"/>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6F9E41C0"/>
    <w:multiLevelType w:val="multilevel"/>
    <w:tmpl w:val="AF247A24"/>
    <w:lvl w:ilvl="0">
      <w:start w:val="1"/>
      <w:numFmt w:val="decimal"/>
      <w:suff w:val="space"/>
      <w:lvlText w:val="Artikel %1."/>
      <w:lvlJc w:val="left"/>
      <w:pPr>
        <w:ind w:left="1247" w:hanging="1247"/>
      </w:pPr>
      <w:rPr>
        <w:rFonts w:hint="default"/>
        <w:color w:val="auto"/>
      </w:rPr>
    </w:lvl>
    <w:lvl w:ilvl="1">
      <w:start w:val="1"/>
      <w:numFmt w:val="decimal"/>
      <w:lvlText w:val="%1.%2"/>
      <w:lvlJc w:val="left"/>
      <w:pPr>
        <w:tabs>
          <w:tab w:val="num" w:pos="680"/>
        </w:tabs>
        <w:ind w:left="680" w:hanging="680"/>
      </w:pPr>
      <w:rPr>
        <w:rFonts w:hint="default"/>
        <w:b w:val="0"/>
        <w:bCs/>
      </w:rPr>
    </w:lvl>
    <w:lvl w:ilvl="2">
      <w:start w:val="1"/>
      <w:numFmt w:val="lowerLetter"/>
      <w:lvlText w:val="%3."/>
      <w:lvlJc w:val="left"/>
      <w:pPr>
        <w:tabs>
          <w:tab w:val="num" w:pos="1247"/>
        </w:tabs>
        <w:ind w:left="1247" w:hanging="567"/>
      </w:pPr>
      <w:rPr>
        <w:rFonts w:hint="default"/>
      </w:rPr>
    </w:lvl>
    <w:lvl w:ilvl="3">
      <w:start w:val="1"/>
      <w:numFmt w:val="lowerRoman"/>
      <w:lvlText w:val="(%4)"/>
      <w:lvlJc w:val="left"/>
      <w:pPr>
        <w:tabs>
          <w:tab w:val="num" w:pos="1814"/>
        </w:tabs>
        <w:ind w:left="1814" w:hanging="567"/>
      </w:pPr>
      <w:rPr>
        <w:rFonts w:hint="default"/>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abstractNum w:abstractNumId="23" w15:restartNumberingAfterBreak="0">
    <w:nsid w:val="6FA97201"/>
    <w:multiLevelType w:val="hybridMultilevel"/>
    <w:tmpl w:val="DB54DA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A806D4"/>
    <w:multiLevelType w:val="hybridMultilevel"/>
    <w:tmpl w:val="9408620A"/>
    <w:lvl w:ilvl="0" w:tplc="FFFFFFFF">
      <w:start w:val="1"/>
      <w:numFmt w:val="lowerLetter"/>
      <w:lvlText w:val="%1."/>
      <w:lvlJc w:val="left"/>
      <w:pPr>
        <w:ind w:left="1035" w:hanging="675"/>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8F7B25"/>
    <w:multiLevelType w:val="multilevel"/>
    <w:tmpl w:val="41FE2C38"/>
    <w:lvl w:ilvl="0">
      <w:start w:val="1"/>
      <w:numFmt w:val="decimal"/>
      <w:pStyle w:val="Kopartikel"/>
      <w:lvlText w:val="%1."/>
      <w:lvlJc w:val="left"/>
      <w:pPr>
        <w:tabs>
          <w:tab w:val="num" w:pos="567"/>
        </w:tabs>
        <w:ind w:left="567" w:hanging="567"/>
      </w:pPr>
      <w:rPr>
        <w:rFonts w:ascii="Arial" w:hAnsi="Arial" w:hint="default"/>
        <w:b/>
        <w:i w:val="0"/>
        <w: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134"/>
        </w:tabs>
        <w:ind w:left="1134" w:hanging="567"/>
      </w:pPr>
      <w:rPr>
        <w:rFonts w:ascii="Arial" w:hAnsi="Arial" w:hint="default"/>
        <w:b w:val="0"/>
        <w:i w:val="0"/>
        <w: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417"/>
        </w:tabs>
        <w:ind w:left="1417" w:hanging="714"/>
      </w:pPr>
      <w:rPr>
        <w:rFonts w:ascii="Times New Roman" w:hAnsi="Times New Roman"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417"/>
        </w:tabs>
        <w:ind w:left="1417" w:hanging="708"/>
      </w:pPr>
      <w:rPr>
        <w:rFonts w:ascii="Symbol" w:hAnsi="Symbo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1417"/>
        </w:tabs>
        <w:ind w:left="1417" w:hanging="708"/>
      </w:pPr>
      <w:rPr>
        <w:rFonts w:ascii="Times New Roman" w:hAnsi="Times New Roman"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26"/>
        </w:tabs>
        <w:ind w:left="2126" w:hanging="709"/>
      </w:pPr>
      <w:rPr>
        <w:rFonts w:ascii="Times New Roman" w:hAnsi="Times New Roman"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2126"/>
        </w:tabs>
        <w:ind w:left="2126" w:hanging="709"/>
      </w:pPr>
      <w:rPr>
        <w:rFonts w:ascii="Symbol" w:hAnsi="Symbo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26"/>
        </w:tabs>
        <w:ind w:left="2126" w:hanging="709"/>
      </w:pPr>
      <w:rPr>
        <w:rFonts w:ascii="Times New Roman" w:hAnsi="Times New Roman"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B38631B"/>
    <w:multiLevelType w:val="hybridMultilevel"/>
    <w:tmpl w:val="B0622E28"/>
    <w:lvl w:ilvl="0" w:tplc="6EC019D2">
      <w:start w:val="1"/>
      <w:numFmt w:val="bullet"/>
      <w:pStyle w:val="Lijstopsomteken"/>
      <w:lvlText w:val=""/>
      <w:lvlJc w:val="left"/>
      <w:pPr>
        <w:tabs>
          <w:tab w:val="num" w:pos="680"/>
        </w:tabs>
        <w:ind w:left="680" w:hanging="680"/>
      </w:pPr>
      <w:rPr>
        <w:rFonts w:ascii="Symbol" w:hAnsi="Symbol" w:hint="default"/>
      </w:rPr>
    </w:lvl>
    <w:lvl w:ilvl="1" w:tplc="14487BF6">
      <w:start w:val="1"/>
      <w:numFmt w:val="bullet"/>
      <w:lvlText w:val="o"/>
      <w:lvlJc w:val="left"/>
      <w:pPr>
        <w:tabs>
          <w:tab w:val="num" w:pos="1440"/>
        </w:tabs>
        <w:ind w:left="1440" w:hanging="360"/>
      </w:pPr>
      <w:rPr>
        <w:rFonts w:ascii="Courier New" w:hAnsi="Courier New" w:cs="Courier New" w:hint="default"/>
      </w:rPr>
    </w:lvl>
    <w:lvl w:ilvl="2" w:tplc="F4A854C8" w:tentative="1">
      <w:start w:val="1"/>
      <w:numFmt w:val="bullet"/>
      <w:lvlText w:val=""/>
      <w:lvlJc w:val="left"/>
      <w:pPr>
        <w:tabs>
          <w:tab w:val="num" w:pos="2160"/>
        </w:tabs>
        <w:ind w:left="2160" w:hanging="360"/>
      </w:pPr>
      <w:rPr>
        <w:rFonts w:ascii="Wingdings" w:hAnsi="Wingdings" w:hint="default"/>
      </w:rPr>
    </w:lvl>
    <w:lvl w:ilvl="3" w:tplc="05028B12" w:tentative="1">
      <w:start w:val="1"/>
      <w:numFmt w:val="bullet"/>
      <w:lvlText w:val=""/>
      <w:lvlJc w:val="left"/>
      <w:pPr>
        <w:tabs>
          <w:tab w:val="num" w:pos="2880"/>
        </w:tabs>
        <w:ind w:left="2880" w:hanging="360"/>
      </w:pPr>
      <w:rPr>
        <w:rFonts w:ascii="Symbol" w:hAnsi="Symbol" w:hint="default"/>
      </w:rPr>
    </w:lvl>
    <w:lvl w:ilvl="4" w:tplc="A830BE02" w:tentative="1">
      <w:start w:val="1"/>
      <w:numFmt w:val="bullet"/>
      <w:lvlText w:val="o"/>
      <w:lvlJc w:val="left"/>
      <w:pPr>
        <w:tabs>
          <w:tab w:val="num" w:pos="3600"/>
        </w:tabs>
        <w:ind w:left="3600" w:hanging="360"/>
      </w:pPr>
      <w:rPr>
        <w:rFonts w:ascii="Courier New" w:hAnsi="Courier New" w:cs="Courier New" w:hint="default"/>
      </w:rPr>
    </w:lvl>
    <w:lvl w:ilvl="5" w:tplc="E9CE1C76" w:tentative="1">
      <w:start w:val="1"/>
      <w:numFmt w:val="bullet"/>
      <w:lvlText w:val=""/>
      <w:lvlJc w:val="left"/>
      <w:pPr>
        <w:tabs>
          <w:tab w:val="num" w:pos="4320"/>
        </w:tabs>
        <w:ind w:left="4320" w:hanging="360"/>
      </w:pPr>
      <w:rPr>
        <w:rFonts w:ascii="Wingdings" w:hAnsi="Wingdings" w:hint="default"/>
      </w:rPr>
    </w:lvl>
    <w:lvl w:ilvl="6" w:tplc="5D0AC1DA" w:tentative="1">
      <w:start w:val="1"/>
      <w:numFmt w:val="bullet"/>
      <w:lvlText w:val=""/>
      <w:lvlJc w:val="left"/>
      <w:pPr>
        <w:tabs>
          <w:tab w:val="num" w:pos="5040"/>
        </w:tabs>
        <w:ind w:left="5040" w:hanging="360"/>
      </w:pPr>
      <w:rPr>
        <w:rFonts w:ascii="Symbol" w:hAnsi="Symbol" w:hint="default"/>
      </w:rPr>
    </w:lvl>
    <w:lvl w:ilvl="7" w:tplc="51A8E9F8" w:tentative="1">
      <w:start w:val="1"/>
      <w:numFmt w:val="bullet"/>
      <w:lvlText w:val="o"/>
      <w:lvlJc w:val="left"/>
      <w:pPr>
        <w:tabs>
          <w:tab w:val="num" w:pos="5760"/>
        </w:tabs>
        <w:ind w:left="5760" w:hanging="360"/>
      </w:pPr>
      <w:rPr>
        <w:rFonts w:ascii="Courier New" w:hAnsi="Courier New" w:cs="Courier New" w:hint="default"/>
      </w:rPr>
    </w:lvl>
    <w:lvl w:ilvl="8" w:tplc="717C0CB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45487D"/>
    <w:multiLevelType w:val="hybridMultilevel"/>
    <w:tmpl w:val="149CEEC0"/>
    <w:lvl w:ilvl="0" w:tplc="CC4E612E">
      <w:start w:val="1"/>
      <w:numFmt w:val="lowerRoman"/>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15:restartNumberingAfterBreak="0">
    <w:nsid w:val="7D2B2658"/>
    <w:multiLevelType w:val="multilevel"/>
    <w:tmpl w:val="83363C38"/>
    <w:styleLink w:val="LijstalineaWoonWaard"/>
    <w:lvl w:ilvl="0">
      <w:start w:val="1"/>
      <w:numFmt w:val="bullet"/>
      <w:lvlText w:val="•"/>
      <w:lvlJc w:val="left"/>
      <w:pPr>
        <w:tabs>
          <w:tab w:val="num" w:pos="646"/>
        </w:tabs>
        <w:ind w:left="1270" w:hanging="635"/>
      </w:pPr>
      <w:rPr>
        <w:rFonts w:ascii="Sofia Pro" w:hAnsi="Sofia Pro" w:hint="default"/>
        <w:color w:val="000000" w:themeColor="text1"/>
      </w:rPr>
    </w:lvl>
    <w:lvl w:ilvl="1">
      <w:start w:val="1"/>
      <w:numFmt w:val="bullet"/>
      <w:lvlText w:val="•"/>
      <w:lvlJc w:val="left"/>
      <w:pPr>
        <w:tabs>
          <w:tab w:val="num" w:pos="1281"/>
        </w:tabs>
        <w:ind w:left="1905" w:hanging="635"/>
      </w:pPr>
      <w:rPr>
        <w:rFonts w:ascii="Sofia Pro" w:hAnsi="Sofia Pro" w:hint="default"/>
        <w:color w:val="000000" w:themeColor="text1"/>
      </w:rPr>
    </w:lvl>
    <w:lvl w:ilvl="2">
      <w:start w:val="1"/>
      <w:numFmt w:val="bullet"/>
      <w:lvlText w:val="•"/>
      <w:lvlJc w:val="left"/>
      <w:pPr>
        <w:tabs>
          <w:tab w:val="num" w:pos="1916"/>
        </w:tabs>
        <w:ind w:left="2540" w:hanging="635"/>
      </w:pPr>
      <w:rPr>
        <w:rFonts w:ascii="Sofia Pro" w:hAnsi="Sofia Pro" w:hint="default"/>
        <w:color w:val="000000" w:themeColor="text1"/>
      </w:rPr>
    </w:lvl>
    <w:lvl w:ilvl="3">
      <w:start w:val="1"/>
      <w:numFmt w:val="bullet"/>
      <w:lvlText w:val="•"/>
      <w:lvlJc w:val="left"/>
      <w:pPr>
        <w:tabs>
          <w:tab w:val="num" w:pos="2551"/>
        </w:tabs>
        <w:ind w:left="3175" w:hanging="635"/>
      </w:pPr>
      <w:rPr>
        <w:rFonts w:ascii="Sofia Pro" w:hAnsi="Sofia Pro" w:hint="default"/>
        <w:color w:val="000000" w:themeColor="text1"/>
      </w:rPr>
    </w:lvl>
    <w:lvl w:ilvl="4">
      <w:start w:val="1"/>
      <w:numFmt w:val="bullet"/>
      <w:lvlText w:val="•"/>
      <w:lvlJc w:val="left"/>
      <w:pPr>
        <w:tabs>
          <w:tab w:val="num" w:pos="3186"/>
        </w:tabs>
        <w:ind w:left="3810" w:hanging="635"/>
      </w:pPr>
      <w:rPr>
        <w:rFonts w:ascii="Sofia Pro" w:hAnsi="Sofia Pro" w:hint="default"/>
        <w:color w:val="000000" w:themeColor="text1"/>
      </w:rPr>
    </w:lvl>
    <w:lvl w:ilvl="5">
      <w:start w:val="1"/>
      <w:numFmt w:val="bullet"/>
      <w:lvlText w:val="•"/>
      <w:lvlJc w:val="left"/>
      <w:pPr>
        <w:tabs>
          <w:tab w:val="num" w:pos="3821"/>
        </w:tabs>
        <w:ind w:left="4445" w:hanging="635"/>
      </w:pPr>
      <w:rPr>
        <w:rFonts w:ascii="Sofia Pro" w:hAnsi="Sofia Pro" w:hint="default"/>
        <w:color w:val="000000" w:themeColor="text1"/>
      </w:rPr>
    </w:lvl>
    <w:lvl w:ilvl="6">
      <w:start w:val="1"/>
      <w:numFmt w:val="bullet"/>
      <w:lvlText w:val="•"/>
      <w:lvlJc w:val="left"/>
      <w:pPr>
        <w:tabs>
          <w:tab w:val="num" w:pos="4456"/>
        </w:tabs>
        <w:ind w:left="5080" w:hanging="635"/>
      </w:pPr>
      <w:rPr>
        <w:rFonts w:ascii="Sofia Pro" w:hAnsi="Sofia Pro" w:hint="default"/>
        <w:color w:val="000000" w:themeColor="text1"/>
      </w:rPr>
    </w:lvl>
    <w:lvl w:ilvl="7">
      <w:start w:val="1"/>
      <w:numFmt w:val="bullet"/>
      <w:lvlText w:val="•"/>
      <w:lvlJc w:val="left"/>
      <w:pPr>
        <w:tabs>
          <w:tab w:val="num" w:pos="5091"/>
        </w:tabs>
        <w:ind w:left="5715" w:hanging="635"/>
      </w:pPr>
      <w:rPr>
        <w:rFonts w:ascii="Sofia Pro" w:hAnsi="Sofia Pro" w:hint="default"/>
        <w:color w:val="000000" w:themeColor="text1"/>
      </w:rPr>
    </w:lvl>
    <w:lvl w:ilvl="8">
      <w:start w:val="1"/>
      <w:numFmt w:val="bullet"/>
      <w:lvlText w:val="•"/>
      <w:lvlJc w:val="left"/>
      <w:pPr>
        <w:tabs>
          <w:tab w:val="num" w:pos="5726"/>
        </w:tabs>
        <w:ind w:left="6350" w:hanging="635"/>
      </w:pPr>
      <w:rPr>
        <w:rFonts w:ascii="Sofia Pro" w:hAnsi="Sofia Pro" w:hint="default"/>
        <w:color w:val="000000" w:themeColor="text1"/>
      </w:rPr>
    </w:lvl>
  </w:abstractNum>
  <w:num w:numId="1" w16cid:durableId="910693744">
    <w:abstractNumId w:val="11"/>
  </w:num>
  <w:num w:numId="2" w16cid:durableId="1422751916">
    <w:abstractNumId w:val="17"/>
  </w:num>
  <w:num w:numId="3" w16cid:durableId="742946679">
    <w:abstractNumId w:val="2"/>
  </w:num>
  <w:num w:numId="4" w16cid:durableId="2017995657">
    <w:abstractNumId w:val="19"/>
  </w:num>
  <w:num w:numId="5" w16cid:durableId="1377044079">
    <w:abstractNumId w:val="15"/>
  </w:num>
  <w:num w:numId="6" w16cid:durableId="51543316">
    <w:abstractNumId w:val="0"/>
  </w:num>
  <w:num w:numId="7" w16cid:durableId="1798644089">
    <w:abstractNumId w:val="26"/>
  </w:num>
  <w:num w:numId="8" w16cid:durableId="419955577">
    <w:abstractNumId w:val="5"/>
  </w:num>
  <w:num w:numId="9" w16cid:durableId="1292706411">
    <w:abstractNumId w:val="14"/>
  </w:num>
  <w:num w:numId="10" w16cid:durableId="1089543355">
    <w:abstractNumId w:val="25"/>
  </w:num>
  <w:num w:numId="11" w16cid:durableId="297422450">
    <w:abstractNumId w:val="1"/>
  </w:num>
  <w:num w:numId="12" w16cid:durableId="1170414636">
    <w:abstractNumId w:val="7"/>
  </w:num>
  <w:num w:numId="13" w16cid:durableId="1367026288">
    <w:abstractNumId w:val="10"/>
  </w:num>
  <w:num w:numId="14" w16cid:durableId="391343467">
    <w:abstractNumId w:val="16"/>
  </w:num>
  <w:num w:numId="15" w16cid:durableId="239796413">
    <w:abstractNumId w:val="24"/>
  </w:num>
  <w:num w:numId="16" w16cid:durableId="1973752248">
    <w:abstractNumId w:val="8"/>
  </w:num>
  <w:num w:numId="17" w16cid:durableId="1072235940">
    <w:abstractNumId w:val="4"/>
  </w:num>
  <w:num w:numId="18" w16cid:durableId="584461079">
    <w:abstractNumId w:val="14"/>
  </w:num>
  <w:num w:numId="19" w16cid:durableId="1057245276">
    <w:abstractNumId w:val="14"/>
  </w:num>
  <w:num w:numId="20" w16cid:durableId="1913586905">
    <w:abstractNumId w:val="9"/>
  </w:num>
  <w:num w:numId="21" w16cid:durableId="821430435">
    <w:abstractNumId w:val="10"/>
    <w:lvlOverride w:ilvl="0">
      <w:lvl w:ilvl="0" w:tplc="4BB617BC">
        <w:start w:val="1"/>
        <w:numFmt w:val="decimal"/>
        <w:lvlText w:val="%1."/>
        <w:lvlJc w:val="left"/>
        <w:pPr>
          <w:ind w:left="360" w:hanging="360"/>
        </w:pPr>
        <w:rPr>
          <w:rFonts w:hint="default"/>
          <w:color w:val="auto"/>
          <w:u w:val="none"/>
        </w:rPr>
      </w:lvl>
    </w:lvlOverride>
    <w:lvlOverride w:ilvl="1">
      <w:lvl w:ilvl="1" w:tplc="04130019" w:tentative="1">
        <w:start w:val="1"/>
        <w:numFmt w:val="lowerLetter"/>
        <w:lvlText w:val="%2."/>
        <w:lvlJc w:val="left"/>
        <w:pPr>
          <w:ind w:left="1080" w:hanging="360"/>
        </w:pPr>
        <w:rPr>
          <w:color w:val="0000FF"/>
          <w:u w:val="double"/>
        </w:rPr>
      </w:lvl>
    </w:lvlOverride>
    <w:lvlOverride w:ilvl="2">
      <w:lvl w:ilvl="2" w:tplc="0413001B" w:tentative="1">
        <w:start w:val="1"/>
        <w:numFmt w:val="lowerRoman"/>
        <w:lvlText w:val="%3."/>
        <w:lvlJc w:val="right"/>
        <w:pPr>
          <w:ind w:left="1800" w:hanging="180"/>
        </w:pPr>
        <w:rPr>
          <w:color w:val="0000FF"/>
          <w:u w:val="double"/>
        </w:rPr>
      </w:lvl>
    </w:lvlOverride>
    <w:lvlOverride w:ilvl="3">
      <w:lvl w:ilvl="3" w:tplc="0413000F" w:tentative="1">
        <w:start w:val="1"/>
        <w:numFmt w:val="decimal"/>
        <w:lvlText w:val="%4."/>
        <w:lvlJc w:val="left"/>
        <w:pPr>
          <w:ind w:left="2520" w:hanging="360"/>
        </w:pPr>
        <w:rPr>
          <w:color w:val="0000FF"/>
          <w:u w:val="double"/>
        </w:rPr>
      </w:lvl>
    </w:lvlOverride>
    <w:lvlOverride w:ilvl="4">
      <w:lvl w:ilvl="4" w:tplc="04130019" w:tentative="1">
        <w:start w:val="1"/>
        <w:numFmt w:val="lowerLetter"/>
        <w:lvlText w:val="%5."/>
        <w:lvlJc w:val="left"/>
        <w:pPr>
          <w:ind w:left="3240" w:hanging="360"/>
        </w:pPr>
        <w:rPr>
          <w:color w:val="0000FF"/>
          <w:u w:val="double"/>
        </w:rPr>
      </w:lvl>
    </w:lvlOverride>
    <w:lvlOverride w:ilvl="5">
      <w:lvl w:ilvl="5" w:tplc="0413001B" w:tentative="1">
        <w:start w:val="1"/>
        <w:numFmt w:val="lowerRoman"/>
        <w:lvlText w:val="%6."/>
        <w:lvlJc w:val="right"/>
        <w:pPr>
          <w:ind w:left="3960" w:hanging="180"/>
        </w:pPr>
        <w:rPr>
          <w:color w:val="0000FF"/>
          <w:u w:val="double"/>
        </w:rPr>
      </w:lvl>
    </w:lvlOverride>
    <w:lvlOverride w:ilvl="6">
      <w:lvl w:ilvl="6" w:tplc="0413000F" w:tentative="1">
        <w:start w:val="1"/>
        <w:numFmt w:val="decimal"/>
        <w:lvlText w:val="%7."/>
        <w:lvlJc w:val="left"/>
        <w:pPr>
          <w:ind w:left="4680" w:hanging="360"/>
        </w:pPr>
        <w:rPr>
          <w:color w:val="0000FF"/>
          <w:u w:val="double"/>
        </w:rPr>
      </w:lvl>
    </w:lvlOverride>
    <w:lvlOverride w:ilvl="7">
      <w:lvl w:ilvl="7" w:tplc="04130019" w:tentative="1">
        <w:start w:val="1"/>
        <w:numFmt w:val="lowerLetter"/>
        <w:lvlText w:val="%8."/>
        <w:lvlJc w:val="left"/>
        <w:pPr>
          <w:ind w:left="5400" w:hanging="360"/>
        </w:pPr>
        <w:rPr>
          <w:color w:val="0000FF"/>
          <w:u w:val="double"/>
        </w:rPr>
      </w:lvl>
    </w:lvlOverride>
    <w:lvlOverride w:ilvl="8">
      <w:lvl w:ilvl="8" w:tplc="0413001B" w:tentative="1">
        <w:start w:val="1"/>
        <w:numFmt w:val="lowerRoman"/>
        <w:lvlText w:val="%9."/>
        <w:lvlJc w:val="right"/>
        <w:pPr>
          <w:ind w:left="6120" w:hanging="180"/>
        </w:pPr>
        <w:rPr>
          <w:color w:val="0000FF"/>
          <w:u w:val="double"/>
        </w:rPr>
      </w:lvl>
    </w:lvlOverride>
  </w:num>
  <w:num w:numId="22" w16cid:durableId="2058357856">
    <w:abstractNumId w:val="14"/>
    <w:lvlOverride w:ilvl="0">
      <w:lvl w:ilvl="0">
        <w:start w:val="1"/>
        <w:numFmt w:val="decimal"/>
        <w:pStyle w:val="Ovkniveau1"/>
        <w:lvlText w:val="%1."/>
        <w:lvlJc w:val="left"/>
        <w:pPr>
          <w:tabs>
            <w:tab w:val="num" w:pos="680"/>
          </w:tabs>
        </w:pPr>
        <w:rPr>
          <w:rFonts w:hint="default"/>
          <w:b/>
          <w:color w:val="auto"/>
          <w:u w:val="none"/>
        </w:rPr>
      </w:lvl>
    </w:lvlOverride>
    <w:lvlOverride w:ilvl="1">
      <w:lvl w:ilvl="1">
        <w:start w:val="1"/>
        <w:numFmt w:val="decimal"/>
        <w:pStyle w:val="Ovkniveau2"/>
        <w:lvlText w:val="%1.%2"/>
        <w:lvlJc w:val="left"/>
        <w:pPr>
          <w:tabs>
            <w:tab w:val="num" w:pos="680"/>
          </w:tabs>
        </w:pPr>
        <w:rPr>
          <w:rFonts w:hint="default"/>
          <w:b w:val="0"/>
          <w:i w:val="0"/>
          <w:color w:val="auto"/>
          <w:u w:val="none"/>
        </w:rPr>
      </w:lvl>
    </w:lvlOverride>
    <w:lvlOverride w:ilvl="2">
      <w:lvl w:ilvl="2">
        <w:start w:val="1"/>
        <w:numFmt w:val="lowerLetter"/>
        <w:pStyle w:val="Ovkniveau3"/>
        <w:lvlText w:val="%3."/>
        <w:lvlJc w:val="left"/>
        <w:pPr>
          <w:tabs>
            <w:tab w:val="num" w:pos="1247"/>
          </w:tabs>
        </w:pPr>
        <w:rPr>
          <w:rFonts w:hint="default"/>
          <w:b w:val="0"/>
          <w:color w:val="auto"/>
          <w:u w:val="none"/>
        </w:rPr>
      </w:lvl>
    </w:lvlOverride>
    <w:lvlOverride w:ilvl="3">
      <w:lvl w:ilvl="3">
        <w:start w:val="1"/>
        <w:numFmt w:val="lowerRoman"/>
        <w:lvlText w:val="(%4)"/>
        <w:lvlJc w:val="left"/>
        <w:pPr>
          <w:tabs>
            <w:tab w:val="num" w:pos="1814"/>
          </w:tabs>
        </w:pPr>
        <w:rPr>
          <w:rFonts w:hint="default"/>
          <w:color w:val="0000FF"/>
          <w:u w:val="double"/>
        </w:rPr>
      </w:lvl>
    </w:lvlOverride>
    <w:lvlOverride w:ilvl="4">
      <w:lvl w:ilvl="4">
        <w:start w:val="1"/>
        <w:numFmt w:val="decimal"/>
        <w:lvlText w:val="%5."/>
        <w:lvlJc w:val="left"/>
        <w:pPr>
          <w:tabs>
            <w:tab w:val="num" w:pos="2381"/>
          </w:tabs>
        </w:pPr>
        <w:rPr>
          <w:rFonts w:hint="default"/>
          <w:color w:val="0000FF"/>
          <w:u w:val="double"/>
        </w:rPr>
      </w:lvl>
    </w:lvlOverride>
    <w:lvlOverride w:ilvl="5">
      <w:lvl w:ilvl="5">
        <w:start w:val="1"/>
        <w:numFmt w:val="lowerLetter"/>
        <w:lvlText w:val="%6."/>
        <w:lvlJc w:val="left"/>
        <w:pPr>
          <w:tabs>
            <w:tab w:val="num" w:pos="2948"/>
          </w:tabs>
        </w:pPr>
        <w:rPr>
          <w:rFonts w:hint="default"/>
          <w:color w:val="0000FF"/>
          <w:u w:val="double"/>
        </w:rPr>
      </w:lvl>
    </w:lvlOverride>
    <w:lvlOverride w:ilvl="6">
      <w:lvl w:ilvl="6">
        <w:start w:val="1"/>
        <w:numFmt w:val="lowerRoman"/>
        <w:lvlText w:val="(%7)"/>
        <w:lvlJc w:val="left"/>
        <w:pPr>
          <w:tabs>
            <w:tab w:val="num" w:pos="3515"/>
          </w:tabs>
        </w:pPr>
        <w:rPr>
          <w:rFonts w:hint="default"/>
          <w:color w:val="0000FF"/>
          <w:u w:val="double"/>
        </w:rPr>
      </w:lvl>
    </w:lvlOverride>
    <w:lvlOverride w:ilvl="7">
      <w:lvl w:ilvl="7">
        <w:start w:val="1"/>
        <w:numFmt w:val="decimal"/>
        <w:lvlText w:val="%8."/>
        <w:lvlJc w:val="left"/>
        <w:pPr>
          <w:tabs>
            <w:tab w:val="num" w:pos="4082"/>
          </w:tabs>
        </w:pPr>
        <w:rPr>
          <w:rFonts w:hint="default"/>
          <w:color w:val="0000FF"/>
          <w:u w:val="double"/>
        </w:rPr>
      </w:lvl>
    </w:lvlOverride>
    <w:lvlOverride w:ilvl="8">
      <w:lvl w:ilvl="8">
        <w:start w:val="1"/>
        <w:numFmt w:val="lowerLetter"/>
        <w:lvlText w:val="%9."/>
        <w:lvlJc w:val="left"/>
        <w:pPr>
          <w:tabs>
            <w:tab w:val="num" w:pos="4649"/>
          </w:tabs>
        </w:pPr>
        <w:rPr>
          <w:rFonts w:hint="default"/>
          <w:color w:val="0000FF"/>
          <w:u w:val="double"/>
        </w:rPr>
      </w:lvl>
    </w:lvlOverride>
  </w:num>
  <w:num w:numId="23" w16cid:durableId="1135105326">
    <w:abstractNumId w:val="1"/>
    <w:lvlOverride w:ilvl="0">
      <w:lvl w:ilvl="0" w:tplc="7C6EEDF2">
        <w:start w:val="1"/>
        <w:numFmt w:val="upperLetter"/>
        <w:lvlText w:val="%1."/>
        <w:lvlJc w:val="left"/>
        <w:pPr>
          <w:ind w:left="720" w:hanging="360"/>
        </w:pPr>
        <w:rPr>
          <w:b w:val="0"/>
          <w:color w:val="auto"/>
          <w:u w:val="none"/>
        </w:rPr>
      </w:lvl>
    </w:lvlOverride>
    <w:lvlOverride w:ilvl="1">
      <w:lvl w:ilvl="1" w:tplc="04130019">
        <w:start w:val="1"/>
        <w:numFmt w:val="lowerLetter"/>
        <w:lvlText w:val="%2."/>
        <w:lvlJc w:val="left"/>
        <w:pPr>
          <w:ind w:left="1440" w:hanging="360"/>
        </w:pPr>
        <w:rPr>
          <w:color w:val="0000FF"/>
          <w:u w:val="double"/>
        </w:rPr>
      </w:lvl>
    </w:lvlOverride>
    <w:lvlOverride w:ilvl="2">
      <w:lvl w:ilvl="2" w:tplc="0413001B">
        <w:start w:val="1"/>
        <w:numFmt w:val="lowerRoman"/>
        <w:lvlText w:val="%3."/>
        <w:lvlJc w:val="right"/>
        <w:pPr>
          <w:ind w:left="2160" w:hanging="180"/>
        </w:pPr>
        <w:rPr>
          <w:color w:val="0000FF"/>
          <w:u w:val="double"/>
        </w:rPr>
      </w:lvl>
    </w:lvlOverride>
    <w:lvlOverride w:ilvl="3">
      <w:lvl w:ilvl="3" w:tplc="0413000F" w:tentative="1">
        <w:start w:val="1"/>
        <w:numFmt w:val="decimal"/>
        <w:lvlText w:val="%4."/>
        <w:lvlJc w:val="left"/>
        <w:pPr>
          <w:ind w:left="2880" w:hanging="360"/>
        </w:pPr>
        <w:rPr>
          <w:color w:val="0000FF"/>
          <w:u w:val="double"/>
        </w:rPr>
      </w:lvl>
    </w:lvlOverride>
    <w:lvlOverride w:ilvl="4">
      <w:lvl w:ilvl="4" w:tplc="04130019" w:tentative="1">
        <w:start w:val="1"/>
        <w:numFmt w:val="lowerLetter"/>
        <w:lvlText w:val="%5."/>
        <w:lvlJc w:val="left"/>
        <w:pPr>
          <w:ind w:left="3600" w:hanging="360"/>
        </w:pPr>
        <w:rPr>
          <w:color w:val="0000FF"/>
          <w:u w:val="double"/>
        </w:rPr>
      </w:lvl>
    </w:lvlOverride>
    <w:lvlOverride w:ilvl="5">
      <w:lvl w:ilvl="5" w:tplc="0413001B" w:tentative="1">
        <w:start w:val="1"/>
        <w:numFmt w:val="lowerRoman"/>
        <w:lvlText w:val="%6."/>
        <w:lvlJc w:val="right"/>
        <w:pPr>
          <w:ind w:left="4320" w:hanging="180"/>
        </w:pPr>
        <w:rPr>
          <w:color w:val="0000FF"/>
          <w:u w:val="double"/>
        </w:rPr>
      </w:lvl>
    </w:lvlOverride>
    <w:lvlOverride w:ilvl="6">
      <w:lvl w:ilvl="6" w:tplc="0413000F" w:tentative="1">
        <w:start w:val="1"/>
        <w:numFmt w:val="decimal"/>
        <w:lvlText w:val="%7."/>
        <w:lvlJc w:val="left"/>
        <w:pPr>
          <w:ind w:left="5040" w:hanging="360"/>
        </w:pPr>
        <w:rPr>
          <w:color w:val="0000FF"/>
          <w:u w:val="double"/>
        </w:rPr>
      </w:lvl>
    </w:lvlOverride>
    <w:lvlOverride w:ilvl="7">
      <w:lvl w:ilvl="7" w:tplc="04130019" w:tentative="1">
        <w:start w:val="1"/>
        <w:numFmt w:val="lowerLetter"/>
        <w:lvlText w:val="%8."/>
        <w:lvlJc w:val="left"/>
        <w:pPr>
          <w:ind w:left="5760" w:hanging="360"/>
        </w:pPr>
        <w:rPr>
          <w:color w:val="0000FF"/>
          <w:u w:val="double"/>
        </w:rPr>
      </w:lvl>
    </w:lvlOverride>
    <w:lvlOverride w:ilvl="8">
      <w:lvl w:ilvl="8" w:tplc="0413001B" w:tentative="1">
        <w:start w:val="1"/>
        <w:numFmt w:val="lowerRoman"/>
        <w:lvlText w:val="%9."/>
        <w:lvlJc w:val="right"/>
        <w:pPr>
          <w:ind w:left="6480" w:hanging="180"/>
        </w:pPr>
        <w:rPr>
          <w:color w:val="0000FF"/>
          <w:u w:val="double"/>
        </w:rPr>
      </w:lvl>
    </w:lvlOverride>
  </w:num>
  <w:num w:numId="24" w16cid:durableId="3839918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8582556">
    <w:abstractNumId w:val="14"/>
  </w:num>
  <w:num w:numId="26" w16cid:durableId="1277495">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0399344">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1798258">
    <w:abstractNumId w:val="27"/>
  </w:num>
  <w:num w:numId="29" w16cid:durableId="633801456">
    <w:abstractNumId w:val="14"/>
    <w:lvlOverride w:ilvl="0">
      <w:startOverride w:val="1"/>
      <w:lvl w:ilvl="0">
        <w:start w:val="1"/>
        <w:numFmt w:val="decimal"/>
        <w:pStyle w:val="Ovkniveau1"/>
        <w:lvlText w:val="%1."/>
        <w:lvlJc w:val="left"/>
        <w:pPr>
          <w:tabs>
            <w:tab w:val="num" w:pos="680"/>
          </w:tabs>
        </w:pPr>
        <w:rPr>
          <w:rFonts w:hint="default"/>
          <w:b/>
          <w:color w:val="auto"/>
          <w:u w:val="none"/>
        </w:rPr>
      </w:lvl>
    </w:lvlOverride>
    <w:lvlOverride w:ilvl="1">
      <w:startOverride w:val="1"/>
      <w:lvl w:ilvl="1">
        <w:start w:val="1"/>
        <w:numFmt w:val="decimal"/>
        <w:pStyle w:val="Ovkniveau2"/>
        <w:lvlText w:val="%1.%2"/>
        <w:lvlJc w:val="left"/>
        <w:pPr>
          <w:tabs>
            <w:tab w:val="num" w:pos="680"/>
          </w:tabs>
        </w:pPr>
        <w:rPr>
          <w:rFonts w:hint="default"/>
          <w:b w:val="0"/>
          <w:i w:val="0"/>
          <w:color w:val="auto"/>
          <w:u w:val="none"/>
        </w:rPr>
      </w:lvl>
    </w:lvlOverride>
    <w:lvlOverride w:ilvl="2">
      <w:startOverride w:val="1"/>
      <w:lvl w:ilvl="2">
        <w:start w:val="1"/>
        <w:numFmt w:val="lowerLetter"/>
        <w:pStyle w:val="Ovkniveau3"/>
        <w:lvlText w:val="%3."/>
        <w:lvlJc w:val="left"/>
        <w:pPr>
          <w:tabs>
            <w:tab w:val="num" w:pos="1247"/>
          </w:tabs>
        </w:pPr>
        <w:rPr>
          <w:rFonts w:hint="default"/>
          <w:b w:val="0"/>
          <w:color w:val="auto"/>
          <w:u w:val="none"/>
        </w:rPr>
      </w:lvl>
    </w:lvlOverride>
    <w:lvlOverride w:ilvl="3">
      <w:startOverride w:val="1"/>
      <w:lvl w:ilvl="3">
        <w:start w:val="1"/>
        <w:numFmt w:val="lowerRoman"/>
        <w:lvlText w:val="(%4)"/>
        <w:lvlJc w:val="left"/>
        <w:pPr>
          <w:tabs>
            <w:tab w:val="num" w:pos="1814"/>
          </w:tabs>
        </w:pPr>
        <w:rPr>
          <w:rFonts w:hint="default"/>
          <w:color w:val="0000FF"/>
          <w:u w:val="double"/>
        </w:rPr>
      </w:lvl>
    </w:lvlOverride>
    <w:lvlOverride w:ilvl="4">
      <w:startOverride w:val="1"/>
      <w:lvl w:ilvl="4">
        <w:start w:val="1"/>
        <w:numFmt w:val="decimal"/>
        <w:lvlText w:val="%5."/>
        <w:lvlJc w:val="left"/>
        <w:pPr>
          <w:tabs>
            <w:tab w:val="num" w:pos="2381"/>
          </w:tabs>
        </w:pPr>
        <w:rPr>
          <w:rFonts w:hint="default"/>
          <w:color w:val="0000FF"/>
          <w:u w:val="double"/>
        </w:rPr>
      </w:lvl>
    </w:lvlOverride>
    <w:lvlOverride w:ilvl="5">
      <w:startOverride w:val="1"/>
      <w:lvl w:ilvl="5">
        <w:start w:val="1"/>
        <w:numFmt w:val="lowerLetter"/>
        <w:lvlText w:val="%6."/>
        <w:lvlJc w:val="left"/>
        <w:pPr>
          <w:tabs>
            <w:tab w:val="num" w:pos="2948"/>
          </w:tabs>
        </w:pPr>
        <w:rPr>
          <w:rFonts w:hint="default"/>
          <w:color w:val="0000FF"/>
          <w:u w:val="double"/>
        </w:rPr>
      </w:lvl>
    </w:lvlOverride>
    <w:lvlOverride w:ilvl="6">
      <w:startOverride w:val="1"/>
      <w:lvl w:ilvl="6">
        <w:start w:val="1"/>
        <w:numFmt w:val="lowerRoman"/>
        <w:lvlText w:val="(%7)"/>
        <w:lvlJc w:val="left"/>
        <w:pPr>
          <w:tabs>
            <w:tab w:val="num" w:pos="3515"/>
          </w:tabs>
        </w:pPr>
        <w:rPr>
          <w:rFonts w:hint="default"/>
          <w:color w:val="0000FF"/>
          <w:u w:val="double"/>
        </w:rPr>
      </w:lvl>
    </w:lvlOverride>
    <w:lvlOverride w:ilvl="7">
      <w:startOverride w:val="1"/>
      <w:lvl w:ilvl="7">
        <w:start w:val="1"/>
        <w:numFmt w:val="decimal"/>
        <w:lvlText w:val="%8."/>
        <w:lvlJc w:val="left"/>
        <w:pPr>
          <w:tabs>
            <w:tab w:val="num" w:pos="4082"/>
          </w:tabs>
        </w:pPr>
        <w:rPr>
          <w:rFonts w:hint="default"/>
          <w:color w:val="0000FF"/>
          <w:u w:val="double"/>
        </w:rPr>
      </w:lvl>
    </w:lvlOverride>
    <w:lvlOverride w:ilvl="8">
      <w:startOverride w:val="1"/>
      <w:lvl w:ilvl="8">
        <w:start w:val="1"/>
        <w:numFmt w:val="lowerLetter"/>
        <w:lvlText w:val="%9."/>
        <w:lvlJc w:val="left"/>
        <w:pPr>
          <w:tabs>
            <w:tab w:val="num" w:pos="4649"/>
          </w:tabs>
        </w:pPr>
        <w:rPr>
          <w:rFonts w:hint="default"/>
          <w:color w:val="0000FF"/>
          <w:u w:val="double"/>
        </w:rPr>
      </w:lvl>
    </w:lvlOverride>
  </w:num>
  <w:num w:numId="30" w16cid:durableId="1688365124">
    <w:abstractNumId w:val="14"/>
  </w:num>
  <w:num w:numId="31" w16cid:durableId="377634744">
    <w:abstractNumId w:val="14"/>
  </w:num>
  <w:num w:numId="32" w16cid:durableId="1139959174">
    <w:abstractNumId w:val="14"/>
  </w:num>
  <w:num w:numId="33" w16cid:durableId="2078623334">
    <w:abstractNumId w:val="28"/>
  </w:num>
  <w:num w:numId="34" w16cid:durableId="1352800724">
    <w:abstractNumId w:val="13"/>
  </w:num>
  <w:num w:numId="35" w16cid:durableId="425661979">
    <w:abstractNumId w:val="21"/>
    <w:lvlOverride w:ilvl="0">
      <w:startOverride w:val="1"/>
    </w:lvlOverride>
    <w:lvlOverride w:ilvl="1"/>
    <w:lvlOverride w:ilvl="2"/>
    <w:lvlOverride w:ilvl="3"/>
    <w:lvlOverride w:ilvl="4"/>
    <w:lvlOverride w:ilvl="5"/>
    <w:lvlOverride w:ilvl="6"/>
    <w:lvlOverride w:ilvl="7"/>
    <w:lvlOverride w:ilvl="8"/>
  </w:num>
  <w:num w:numId="36" w16cid:durableId="824007129">
    <w:abstractNumId w:val="14"/>
  </w:num>
  <w:num w:numId="37" w16cid:durableId="1982952578">
    <w:abstractNumId w:val="14"/>
  </w:num>
  <w:num w:numId="38" w16cid:durableId="1181550383">
    <w:abstractNumId w:val="14"/>
  </w:num>
  <w:num w:numId="39" w16cid:durableId="229535275">
    <w:abstractNumId w:val="21"/>
  </w:num>
  <w:num w:numId="40" w16cid:durableId="814030489">
    <w:abstractNumId w:val="18"/>
  </w:num>
  <w:num w:numId="41" w16cid:durableId="1943537079">
    <w:abstractNumId w:val="20"/>
  </w:num>
  <w:num w:numId="42" w16cid:durableId="999311988">
    <w:abstractNumId w:val="22"/>
  </w:num>
  <w:num w:numId="43" w16cid:durableId="2126346800">
    <w:abstractNumId w:val="14"/>
  </w:num>
  <w:num w:numId="44" w16cid:durableId="994724873">
    <w:abstractNumId w:val="6"/>
  </w:num>
  <w:num w:numId="45" w16cid:durableId="3631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5950253">
    <w:abstractNumId w:val="14"/>
  </w:num>
  <w:num w:numId="47" w16cid:durableId="1035273552">
    <w:abstractNumId w:val="23"/>
  </w:num>
  <w:num w:numId="48" w16cid:durableId="48590519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68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12"/>
    <w:rsid w:val="00000205"/>
    <w:rsid w:val="00000BF5"/>
    <w:rsid w:val="00001FF4"/>
    <w:rsid w:val="00002437"/>
    <w:rsid w:val="0000386C"/>
    <w:rsid w:val="00003E3F"/>
    <w:rsid w:val="00004C9F"/>
    <w:rsid w:val="000060CD"/>
    <w:rsid w:val="00006162"/>
    <w:rsid w:val="00010312"/>
    <w:rsid w:val="00011755"/>
    <w:rsid w:val="00011E8E"/>
    <w:rsid w:val="00016C79"/>
    <w:rsid w:val="0001701C"/>
    <w:rsid w:val="00020076"/>
    <w:rsid w:val="0002017F"/>
    <w:rsid w:val="000213E7"/>
    <w:rsid w:val="00021500"/>
    <w:rsid w:val="000225D8"/>
    <w:rsid w:val="00022652"/>
    <w:rsid w:val="0002457C"/>
    <w:rsid w:val="0002461D"/>
    <w:rsid w:val="00024B92"/>
    <w:rsid w:val="00027720"/>
    <w:rsid w:val="000314E2"/>
    <w:rsid w:val="00031C29"/>
    <w:rsid w:val="00032664"/>
    <w:rsid w:val="00034048"/>
    <w:rsid w:val="00035F79"/>
    <w:rsid w:val="000403CE"/>
    <w:rsid w:val="00040905"/>
    <w:rsid w:val="00041F1F"/>
    <w:rsid w:val="000433D5"/>
    <w:rsid w:val="00044393"/>
    <w:rsid w:val="00044B04"/>
    <w:rsid w:val="00044F0F"/>
    <w:rsid w:val="00045556"/>
    <w:rsid w:val="00046285"/>
    <w:rsid w:val="00052778"/>
    <w:rsid w:val="00052988"/>
    <w:rsid w:val="00052BCF"/>
    <w:rsid w:val="0005350C"/>
    <w:rsid w:val="000543D6"/>
    <w:rsid w:val="000568AE"/>
    <w:rsid w:val="00056B12"/>
    <w:rsid w:val="00056B24"/>
    <w:rsid w:val="0006076B"/>
    <w:rsid w:val="000607C9"/>
    <w:rsid w:val="0006248D"/>
    <w:rsid w:val="00062FD4"/>
    <w:rsid w:val="0006623E"/>
    <w:rsid w:val="0006682B"/>
    <w:rsid w:val="00067666"/>
    <w:rsid w:val="00067DA8"/>
    <w:rsid w:val="000703A1"/>
    <w:rsid w:val="00071C00"/>
    <w:rsid w:val="00072436"/>
    <w:rsid w:val="000724FE"/>
    <w:rsid w:val="000726C3"/>
    <w:rsid w:val="00072C6D"/>
    <w:rsid w:val="0007398A"/>
    <w:rsid w:val="00073A4D"/>
    <w:rsid w:val="00074BBE"/>
    <w:rsid w:val="00075F83"/>
    <w:rsid w:val="000766FB"/>
    <w:rsid w:val="00080301"/>
    <w:rsid w:val="00080F42"/>
    <w:rsid w:val="0008126C"/>
    <w:rsid w:val="0008409C"/>
    <w:rsid w:val="00084E13"/>
    <w:rsid w:val="00084EE4"/>
    <w:rsid w:val="00086160"/>
    <w:rsid w:val="0008670D"/>
    <w:rsid w:val="0008774A"/>
    <w:rsid w:val="00087AD9"/>
    <w:rsid w:val="00090901"/>
    <w:rsid w:val="00091335"/>
    <w:rsid w:val="00091BC8"/>
    <w:rsid w:val="00091C52"/>
    <w:rsid w:val="000929D2"/>
    <w:rsid w:val="00092C7C"/>
    <w:rsid w:val="00093982"/>
    <w:rsid w:val="00094EEB"/>
    <w:rsid w:val="000951C8"/>
    <w:rsid w:val="000954D2"/>
    <w:rsid w:val="00095755"/>
    <w:rsid w:val="00095DA2"/>
    <w:rsid w:val="000968CA"/>
    <w:rsid w:val="000A16F2"/>
    <w:rsid w:val="000A31EC"/>
    <w:rsid w:val="000A322E"/>
    <w:rsid w:val="000A3F70"/>
    <w:rsid w:val="000A553F"/>
    <w:rsid w:val="000A5648"/>
    <w:rsid w:val="000A66F8"/>
    <w:rsid w:val="000A72B0"/>
    <w:rsid w:val="000A73AF"/>
    <w:rsid w:val="000B18BE"/>
    <w:rsid w:val="000B4EF2"/>
    <w:rsid w:val="000B541D"/>
    <w:rsid w:val="000B661E"/>
    <w:rsid w:val="000B670F"/>
    <w:rsid w:val="000C124B"/>
    <w:rsid w:val="000C20A8"/>
    <w:rsid w:val="000C237B"/>
    <w:rsid w:val="000C278D"/>
    <w:rsid w:val="000C2C1E"/>
    <w:rsid w:val="000C37C0"/>
    <w:rsid w:val="000C57C7"/>
    <w:rsid w:val="000C58D3"/>
    <w:rsid w:val="000C5B46"/>
    <w:rsid w:val="000C5D1D"/>
    <w:rsid w:val="000C6108"/>
    <w:rsid w:val="000D0337"/>
    <w:rsid w:val="000D1777"/>
    <w:rsid w:val="000D2A8A"/>
    <w:rsid w:val="000D39FA"/>
    <w:rsid w:val="000D422D"/>
    <w:rsid w:val="000D49C2"/>
    <w:rsid w:val="000D6602"/>
    <w:rsid w:val="000D72B0"/>
    <w:rsid w:val="000E2E4B"/>
    <w:rsid w:val="000E2FB8"/>
    <w:rsid w:val="000E490D"/>
    <w:rsid w:val="000E6697"/>
    <w:rsid w:val="000F090F"/>
    <w:rsid w:val="000F1AC7"/>
    <w:rsid w:val="000F1DC1"/>
    <w:rsid w:val="000F24B3"/>
    <w:rsid w:val="000F3657"/>
    <w:rsid w:val="000F4F5D"/>
    <w:rsid w:val="000F56F3"/>
    <w:rsid w:val="000F5D5A"/>
    <w:rsid w:val="000F7479"/>
    <w:rsid w:val="001004E7"/>
    <w:rsid w:val="00100A3C"/>
    <w:rsid w:val="00101DED"/>
    <w:rsid w:val="001020DF"/>
    <w:rsid w:val="0010251A"/>
    <w:rsid w:val="00103AEB"/>
    <w:rsid w:val="0010429C"/>
    <w:rsid w:val="001047A3"/>
    <w:rsid w:val="00104C68"/>
    <w:rsid w:val="00105384"/>
    <w:rsid w:val="00110028"/>
    <w:rsid w:val="0011174C"/>
    <w:rsid w:val="001130A7"/>
    <w:rsid w:val="00113BFA"/>
    <w:rsid w:val="00113C72"/>
    <w:rsid w:val="00114438"/>
    <w:rsid w:val="001150C2"/>
    <w:rsid w:val="0011562D"/>
    <w:rsid w:val="00116FA5"/>
    <w:rsid w:val="001177C5"/>
    <w:rsid w:val="00120F31"/>
    <w:rsid w:val="001213B6"/>
    <w:rsid w:val="00121476"/>
    <w:rsid w:val="001221EB"/>
    <w:rsid w:val="001226D5"/>
    <w:rsid w:val="00122E73"/>
    <w:rsid w:val="00123439"/>
    <w:rsid w:val="00124350"/>
    <w:rsid w:val="00124B58"/>
    <w:rsid w:val="00125CF0"/>
    <w:rsid w:val="00126C5F"/>
    <w:rsid w:val="00126FFC"/>
    <w:rsid w:val="0012787E"/>
    <w:rsid w:val="001279EF"/>
    <w:rsid w:val="00130A51"/>
    <w:rsid w:val="001318D6"/>
    <w:rsid w:val="00133D48"/>
    <w:rsid w:val="001348E1"/>
    <w:rsid w:val="00134993"/>
    <w:rsid w:val="00141C7D"/>
    <w:rsid w:val="00141F36"/>
    <w:rsid w:val="001431C6"/>
    <w:rsid w:val="001437D3"/>
    <w:rsid w:val="0014630A"/>
    <w:rsid w:val="00151712"/>
    <w:rsid w:val="00151C3F"/>
    <w:rsid w:val="00151FC3"/>
    <w:rsid w:val="00152670"/>
    <w:rsid w:val="001526B3"/>
    <w:rsid w:val="001527E4"/>
    <w:rsid w:val="001532B8"/>
    <w:rsid w:val="0015349F"/>
    <w:rsid w:val="00155330"/>
    <w:rsid w:val="001563F9"/>
    <w:rsid w:val="00162554"/>
    <w:rsid w:val="0016385E"/>
    <w:rsid w:val="00163F37"/>
    <w:rsid w:val="00163FF4"/>
    <w:rsid w:val="00165CB6"/>
    <w:rsid w:val="00166240"/>
    <w:rsid w:val="00166745"/>
    <w:rsid w:val="0016690A"/>
    <w:rsid w:val="00166EDA"/>
    <w:rsid w:val="0016708C"/>
    <w:rsid w:val="00167A9D"/>
    <w:rsid w:val="001701AC"/>
    <w:rsid w:val="00174499"/>
    <w:rsid w:val="00177D94"/>
    <w:rsid w:val="00180DA3"/>
    <w:rsid w:val="00180FDA"/>
    <w:rsid w:val="0018238E"/>
    <w:rsid w:val="0018331E"/>
    <w:rsid w:val="00183804"/>
    <w:rsid w:val="0018423C"/>
    <w:rsid w:val="001849DD"/>
    <w:rsid w:val="00185F86"/>
    <w:rsid w:val="00190BA4"/>
    <w:rsid w:val="00191B43"/>
    <w:rsid w:val="00192397"/>
    <w:rsid w:val="00192877"/>
    <w:rsid w:val="00192C6E"/>
    <w:rsid w:val="001934AB"/>
    <w:rsid w:val="00193807"/>
    <w:rsid w:val="0019419F"/>
    <w:rsid w:val="00194418"/>
    <w:rsid w:val="00195901"/>
    <w:rsid w:val="001965C5"/>
    <w:rsid w:val="00197019"/>
    <w:rsid w:val="0019794E"/>
    <w:rsid w:val="001A0347"/>
    <w:rsid w:val="001A18C0"/>
    <w:rsid w:val="001A3395"/>
    <w:rsid w:val="001A38F1"/>
    <w:rsid w:val="001A4B79"/>
    <w:rsid w:val="001A5148"/>
    <w:rsid w:val="001A5FE5"/>
    <w:rsid w:val="001A62AB"/>
    <w:rsid w:val="001A68E3"/>
    <w:rsid w:val="001A749C"/>
    <w:rsid w:val="001A778B"/>
    <w:rsid w:val="001B01ED"/>
    <w:rsid w:val="001B299B"/>
    <w:rsid w:val="001B2BB2"/>
    <w:rsid w:val="001B2D64"/>
    <w:rsid w:val="001B307C"/>
    <w:rsid w:val="001B4753"/>
    <w:rsid w:val="001B57F1"/>
    <w:rsid w:val="001B6FEA"/>
    <w:rsid w:val="001B701C"/>
    <w:rsid w:val="001B7C53"/>
    <w:rsid w:val="001C1DB3"/>
    <w:rsid w:val="001C1EAD"/>
    <w:rsid w:val="001C2157"/>
    <w:rsid w:val="001C2EFD"/>
    <w:rsid w:val="001C326C"/>
    <w:rsid w:val="001C340B"/>
    <w:rsid w:val="001C50AB"/>
    <w:rsid w:val="001C5A7A"/>
    <w:rsid w:val="001C721E"/>
    <w:rsid w:val="001C7B6A"/>
    <w:rsid w:val="001D110F"/>
    <w:rsid w:val="001D1C41"/>
    <w:rsid w:val="001D1F93"/>
    <w:rsid w:val="001D27EE"/>
    <w:rsid w:val="001D28A5"/>
    <w:rsid w:val="001D29C6"/>
    <w:rsid w:val="001D2F27"/>
    <w:rsid w:val="001D4818"/>
    <w:rsid w:val="001D6503"/>
    <w:rsid w:val="001D73C7"/>
    <w:rsid w:val="001E04D1"/>
    <w:rsid w:val="001E0A6F"/>
    <w:rsid w:val="001E0BFE"/>
    <w:rsid w:val="001E1947"/>
    <w:rsid w:val="001E2463"/>
    <w:rsid w:val="001E26FC"/>
    <w:rsid w:val="001E7289"/>
    <w:rsid w:val="001E7339"/>
    <w:rsid w:val="001E7C87"/>
    <w:rsid w:val="001F0E7C"/>
    <w:rsid w:val="001F28BC"/>
    <w:rsid w:val="001F2919"/>
    <w:rsid w:val="001F2CB9"/>
    <w:rsid w:val="001F2E3E"/>
    <w:rsid w:val="001F3800"/>
    <w:rsid w:val="001F438E"/>
    <w:rsid w:val="001F4536"/>
    <w:rsid w:val="001F4B38"/>
    <w:rsid w:val="001F4FC7"/>
    <w:rsid w:val="001F658A"/>
    <w:rsid w:val="001F66A7"/>
    <w:rsid w:val="001F78BD"/>
    <w:rsid w:val="001F7F86"/>
    <w:rsid w:val="001F7FFD"/>
    <w:rsid w:val="00200097"/>
    <w:rsid w:val="002006B3"/>
    <w:rsid w:val="00200BD1"/>
    <w:rsid w:val="002019A0"/>
    <w:rsid w:val="00201A41"/>
    <w:rsid w:val="00202374"/>
    <w:rsid w:val="00202922"/>
    <w:rsid w:val="00203D2C"/>
    <w:rsid w:val="002047F9"/>
    <w:rsid w:val="002063D0"/>
    <w:rsid w:val="00210F9E"/>
    <w:rsid w:val="00212278"/>
    <w:rsid w:val="00213D7F"/>
    <w:rsid w:val="0021467D"/>
    <w:rsid w:val="0021476E"/>
    <w:rsid w:val="00214E4D"/>
    <w:rsid w:val="0021553D"/>
    <w:rsid w:val="00221654"/>
    <w:rsid w:val="00222D2B"/>
    <w:rsid w:val="00222EEE"/>
    <w:rsid w:val="00223418"/>
    <w:rsid w:val="00225ACF"/>
    <w:rsid w:val="00225F59"/>
    <w:rsid w:val="00226326"/>
    <w:rsid w:val="00230CFA"/>
    <w:rsid w:val="00233D82"/>
    <w:rsid w:val="00233F00"/>
    <w:rsid w:val="0023500F"/>
    <w:rsid w:val="00235704"/>
    <w:rsid w:val="00235C85"/>
    <w:rsid w:val="00235F10"/>
    <w:rsid w:val="00236D7E"/>
    <w:rsid w:val="00240365"/>
    <w:rsid w:val="00240F16"/>
    <w:rsid w:val="00240F32"/>
    <w:rsid w:val="002417E1"/>
    <w:rsid w:val="00242646"/>
    <w:rsid w:val="0024363A"/>
    <w:rsid w:val="002450AC"/>
    <w:rsid w:val="00250D88"/>
    <w:rsid w:val="00251080"/>
    <w:rsid w:val="00251211"/>
    <w:rsid w:val="002524E5"/>
    <w:rsid w:val="00256A71"/>
    <w:rsid w:val="00256E98"/>
    <w:rsid w:val="00260157"/>
    <w:rsid w:val="00261803"/>
    <w:rsid w:val="002621B7"/>
    <w:rsid w:val="002643E7"/>
    <w:rsid w:val="0026611A"/>
    <w:rsid w:val="00266B41"/>
    <w:rsid w:val="00266B42"/>
    <w:rsid w:val="00266DF2"/>
    <w:rsid w:val="00267480"/>
    <w:rsid w:val="002676D8"/>
    <w:rsid w:val="002677E8"/>
    <w:rsid w:val="00267A42"/>
    <w:rsid w:val="002700C0"/>
    <w:rsid w:val="00272816"/>
    <w:rsid w:val="00272F6C"/>
    <w:rsid w:val="0027320B"/>
    <w:rsid w:val="0027514E"/>
    <w:rsid w:val="00275B42"/>
    <w:rsid w:val="00277C2A"/>
    <w:rsid w:val="00277FA7"/>
    <w:rsid w:val="00280F8D"/>
    <w:rsid w:val="00283182"/>
    <w:rsid w:val="00283836"/>
    <w:rsid w:val="00283E76"/>
    <w:rsid w:val="002845CE"/>
    <w:rsid w:val="00286901"/>
    <w:rsid w:val="00287A2C"/>
    <w:rsid w:val="002909F3"/>
    <w:rsid w:val="00290C45"/>
    <w:rsid w:val="002A0849"/>
    <w:rsid w:val="002A0A9B"/>
    <w:rsid w:val="002A0B12"/>
    <w:rsid w:val="002A1563"/>
    <w:rsid w:val="002A15B8"/>
    <w:rsid w:val="002A7230"/>
    <w:rsid w:val="002A745F"/>
    <w:rsid w:val="002A77D5"/>
    <w:rsid w:val="002B04D7"/>
    <w:rsid w:val="002B057A"/>
    <w:rsid w:val="002B065F"/>
    <w:rsid w:val="002B106A"/>
    <w:rsid w:val="002B2063"/>
    <w:rsid w:val="002B3362"/>
    <w:rsid w:val="002B423A"/>
    <w:rsid w:val="002B5A04"/>
    <w:rsid w:val="002B5D6B"/>
    <w:rsid w:val="002B6DD0"/>
    <w:rsid w:val="002B6ED6"/>
    <w:rsid w:val="002C09AC"/>
    <w:rsid w:val="002C288F"/>
    <w:rsid w:val="002C2B25"/>
    <w:rsid w:val="002C34D6"/>
    <w:rsid w:val="002C3FAF"/>
    <w:rsid w:val="002C43B1"/>
    <w:rsid w:val="002C464D"/>
    <w:rsid w:val="002C4967"/>
    <w:rsid w:val="002C4E99"/>
    <w:rsid w:val="002C5232"/>
    <w:rsid w:val="002C5AEA"/>
    <w:rsid w:val="002C5CBC"/>
    <w:rsid w:val="002C5DEE"/>
    <w:rsid w:val="002D225F"/>
    <w:rsid w:val="002D2956"/>
    <w:rsid w:val="002D396E"/>
    <w:rsid w:val="002D4F99"/>
    <w:rsid w:val="002D537F"/>
    <w:rsid w:val="002D7EFD"/>
    <w:rsid w:val="002E05F2"/>
    <w:rsid w:val="002E06FC"/>
    <w:rsid w:val="002E25B0"/>
    <w:rsid w:val="002E38B7"/>
    <w:rsid w:val="002E477A"/>
    <w:rsid w:val="002E4A6D"/>
    <w:rsid w:val="002E586C"/>
    <w:rsid w:val="002F0CA5"/>
    <w:rsid w:val="002F2CDF"/>
    <w:rsid w:val="002F374A"/>
    <w:rsid w:val="002F4821"/>
    <w:rsid w:val="002F6E21"/>
    <w:rsid w:val="00301096"/>
    <w:rsid w:val="003047CE"/>
    <w:rsid w:val="00304A48"/>
    <w:rsid w:val="00304B49"/>
    <w:rsid w:val="003057F6"/>
    <w:rsid w:val="00305A48"/>
    <w:rsid w:val="00307F6C"/>
    <w:rsid w:val="00310B5B"/>
    <w:rsid w:val="00310D67"/>
    <w:rsid w:val="00311467"/>
    <w:rsid w:val="003114F2"/>
    <w:rsid w:val="0031241D"/>
    <w:rsid w:val="0031356D"/>
    <w:rsid w:val="003149F9"/>
    <w:rsid w:val="00315635"/>
    <w:rsid w:val="003165A7"/>
    <w:rsid w:val="003177AC"/>
    <w:rsid w:val="00317923"/>
    <w:rsid w:val="00320657"/>
    <w:rsid w:val="003206E2"/>
    <w:rsid w:val="00321AA3"/>
    <w:rsid w:val="00321C77"/>
    <w:rsid w:val="003220BC"/>
    <w:rsid w:val="003224C8"/>
    <w:rsid w:val="003224F5"/>
    <w:rsid w:val="00323E08"/>
    <w:rsid w:val="003255CD"/>
    <w:rsid w:val="00325996"/>
    <w:rsid w:val="00327160"/>
    <w:rsid w:val="003274ED"/>
    <w:rsid w:val="00327BA5"/>
    <w:rsid w:val="003307C4"/>
    <w:rsid w:val="0033165A"/>
    <w:rsid w:val="0033200F"/>
    <w:rsid w:val="00332EFC"/>
    <w:rsid w:val="00335A5B"/>
    <w:rsid w:val="00335ABF"/>
    <w:rsid w:val="00335CD0"/>
    <w:rsid w:val="003371C2"/>
    <w:rsid w:val="00340362"/>
    <w:rsid w:val="003409C6"/>
    <w:rsid w:val="00341D77"/>
    <w:rsid w:val="003437A5"/>
    <w:rsid w:val="00344A36"/>
    <w:rsid w:val="00345003"/>
    <w:rsid w:val="00346B54"/>
    <w:rsid w:val="00346B74"/>
    <w:rsid w:val="003474A3"/>
    <w:rsid w:val="00347794"/>
    <w:rsid w:val="003479D6"/>
    <w:rsid w:val="00350C2F"/>
    <w:rsid w:val="00350F09"/>
    <w:rsid w:val="00350F42"/>
    <w:rsid w:val="003513E9"/>
    <w:rsid w:val="0035198B"/>
    <w:rsid w:val="00353D0D"/>
    <w:rsid w:val="00355BAB"/>
    <w:rsid w:val="00357DF5"/>
    <w:rsid w:val="00360F38"/>
    <w:rsid w:val="00361B5A"/>
    <w:rsid w:val="00361EAE"/>
    <w:rsid w:val="0036241D"/>
    <w:rsid w:val="00362598"/>
    <w:rsid w:val="003633C1"/>
    <w:rsid w:val="0036433A"/>
    <w:rsid w:val="00373F6B"/>
    <w:rsid w:val="00374CF8"/>
    <w:rsid w:val="00374E19"/>
    <w:rsid w:val="0037509C"/>
    <w:rsid w:val="00375314"/>
    <w:rsid w:val="003757AA"/>
    <w:rsid w:val="003758BE"/>
    <w:rsid w:val="003760E3"/>
    <w:rsid w:val="003762D3"/>
    <w:rsid w:val="003776B5"/>
    <w:rsid w:val="00377913"/>
    <w:rsid w:val="00377C64"/>
    <w:rsid w:val="00381375"/>
    <w:rsid w:val="0038280E"/>
    <w:rsid w:val="00382CF5"/>
    <w:rsid w:val="00383164"/>
    <w:rsid w:val="00385DE0"/>
    <w:rsid w:val="00386A04"/>
    <w:rsid w:val="0039065F"/>
    <w:rsid w:val="00390A0D"/>
    <w:rsid w:val="00390B37"/>
    <w:rsid w:val="0039110F"/>
    <w:rsid w:val="00391452"/>
    <w:rsid w:val="00391F4F"/>
    <w:rsid w:val="003929AE"/>
    <w:rsid w:val="00392D3B"/>
    <w:rsid w:val="00393F54"/>
    <w:rsid w:val="0039430F"/>
    <w:rsid w:val="00394BDA"/>
    <w:rsid w:val="00396FB0"/>
    <w:rsid w:val="0039732D"/>
    <w:rsid w:val="003A20A5"/>
    <w:rsid w:val="003A241E"/>
    <w:rsid w:val="003A243E"/>
    <w:rsid w:val="003A2522"/>
    <w:rsid w:val="003A33D2"/>
    <w:rsid w:val="003A3529"/>
    <w:rsid w:val="003A360D"/>
    <w:rsid w:val="003A3B1A"/>
    <w:rsid w:val="003A4692"/>
    <w:rsid w:val="003A5590"/>
    <w:rsid w:val="003A6534"/>
    <w:rsid w:val="003B0144"/>
    <w:rsid w:val="003B23AD"/>
    <w:rsid w:val="003B497A"/>
    <w:rsid w:val="003B4D0E"/>
    <w:rsid w:val="003B6099"/>
    <w:rsid w:val="003B6961"/>
    <w:rsid w:val="003B6EC0"/>
    <w:rsid w:val="003C15BC"/>
    <w:rsid w:val="003C1639"/>
    <w:rsid w:val="003C1675"/>
    <w:rsid w:val="003C1748"/>
    <w:rsid w:val="003C3D5E"/>
    <w:rsid w:val="003C480A"/>
    <w:rsid w:val="003C6AF0"/>
    <w:rsid w:val="003C73EF"/>
    <w:rsid w:val="003D1E60"/>
    <w:rsid w:val="003D20E2"/>
    <w:rsid w:val="003D2117"/>
    <w:rsid w:val="003D2495"/>
    <w:rsid w:val="003D33C6"/>
    <w:rsid w:val="003D35D3"/>
    <w:rsid w:val="003D3A38"/>
    <w:rsid w:val="003D5555"/>
    <w:rsid w:val="003D596F"/>
    <w:rsid w:val="003D5DB3"/>
    <w:rsid w:val="003D63E0"/>
    <w:rsid w:val="003D6F18"/>
    <w:rsid w:val="003D7326"/>
    <w:rsid w:val="003D740B"/>
    <w:rsid w:val="003D74D4"/>
    <w:rsid w:val="003E3D78"/>
    <w:rsid w:val="003E44FB"/>
    <w:rsid w:val="003E6868"/>
    <w:rsid w:val="003E695F"/>
    <w:rsid w:val="003E7700"/>
    <w:rsid w:val="003F012E"/>
    <w:rsid w:val="003F02AD"/>
    <w:rsid w:val="003F2430"/>
    <w:rsid w:val="003F2596"/>
    <w:rsid w:val="003F2E97"/>
    <w:rsid w:val="003F34B7"/>
    <w:rsid w:val="003F42BE"/>
    <w:rsid w:val="003F5C73"/>
    <w:rsid w:val="003F6566"/>
    <w:rsid w:val="003F7E12"/>
    <w:rsid w:val="0040147C"/>
    <w:rsid w:val="00401661"/>
    <w:rsid w:val="0040237F"/>
    <w:rsid w:val="00402BF9"/>
    <w:rsid w:val="00402F17"/>
    <w:rsid w:val="00403B4A"/>
    <w:rsid w:val="0040459D"/>
    <w:rsid w:val="00404AB4"/>
    <w:rsid w:val="00404D97"/>
    <w:rsid w:val="0040545A"/>
    <w:rsid w:val="0040590E"/>
    <w:rsid w:val="00406CA0"/>
    <w:rsid w:val="0040776E"/>
    <w:rsid w:val="00411385"/>
    <w:rsid w:val="004117B1"/>
    <w:rsid w:val="004146C4"/>
    <w:rsid w:val="00417F24"/>
    <w:rsid w:val="00421B45"/>
    <w:rsid w:val="0042605D"/>
    <w:rsid w:val="00426242"/>
    <w:rsid w:val="00427256"/>
    <w:rsid w:val="00430245"/>
    <w:rsid w:val="00430BBB"/>
    <w:rsid w:val="00430EC5"/>
    <w:rsid w:val="0043179A"/>
    <w:rsid w:val="00434123"/>
    <w:rsid w:val="00435859"/>
    <w:rsid w:val="00435FBA"/>
    <w:rsid w:val="00440454"/>
    <w:rsid w:val="004406F1"/>
    <w:rsid w:val="004422C9"/>
    <w:rsid w:val="00442359"/>
    <w:rsid w:val="00442FE6"/>
    <w:rsid w:val="00443F75"/>
    <w:rsid w:val="00444111"/>
    <w:rsid w:val="00444B58"/>
    <w:rsid w:val="00445CBD"/>
    <w:rsid w:val="0044642D"/>
    <w:rsid w:val="00447546"/>
    <w:rsid w:val="00447FDF"/>
    <w:rsid w:val="0045040E"/>
    <w:rsid w:val="00450484"/>
    <w:rsid w:val="004508F9"/>
    <w:rsid w:val="00450A7C"/>
    <w:rsid w:val="00450DAE"/>
    <w:rsid w:val="00451516"/>
    <w:rsid w:val="00451AC8"/>
    <w:rsid w:val="00452AE2"/>
    <w:rsid w:val="00452C8C"/>
    <w:rsid w:val="00454195"/>
    <w:rsid w:val="004548B4"/>
    <w:rsid w:val="00455065"/>
    <w:rsid w:val="00456916"/>
    <w:rsid w:val="00456AD1"/>
    <w:rsid w:val="00457996"/>
    <w:rsid w:val="00457FC2"/>
    <w:rsid w:val="0046363F"/>
    <w:rsid w:val="00463D04"/>
    <w:rsid w:val="00470730"/>
    <w:rsid w:val="00472846"/>
    <w:rsid w:val="004748B3"/>
    <w:rsid w:val="00474E8F"/>
    <w:rsid w:val="0047531E"/>
    <w:rsid w:val="00475B32"/>
    <w:rsid w:val="00476C03"/>
    <w:rsid w:val="00480322"/>
    <w:rsid w:val="004814E8"/>
    <w:rsid w:val="00482960"/>
    <w:rsid w:val="00482BEF"/>
    <w:rsid w:val="004838B5"/>
    <w:rsid w:val="004849FE"/>
    <w:rsid w:val="00484C0E"/>
    <w:rsid w:val="00490609"/>
    <w:rsid w:val="00490A55"/>
    <w:rsid w:val="004921FE"/>
    <w:rsid w:val="0049283B"/>
    <w:rsid w:val="00492E31"/>
    <w:rsid w:val="0049545D"/>
    <w:rsid w:val="004961F5"/>
    <w:rsid w:val="0049712E"/>
    <w:rsid w:val="004A0D08"/>
    <w:rsid w:val="004A0FB1"/>
    <w:rsid w:val="004A1498"/>
    <w:rsid w:val="004A2D77"/>
    <w:rsid w:val="004A2FD5"/>
    <w:rsid w:val="004A48A4"/>
    <w:rsid w:val="004A5C57"/>
    <w:rsid w:val="004A60E2"/>
    <w:rsid w:val="004B03CA"/>
    <w:rsid w:val="004B38F3"/>
    <w:rsid w:val="004B3AA9"/>
    <w:rsid w:val="004B3E35"/>
    <w:rsid w:val="004B3FF4"/>
    <w:rsid w:val="004B424B"/>
    <w:rsid w:val="004B7149"/>
    <w:rsid w:val="004C05A4"/>
    <w:rsid w:val="004C0899"/>
    <w:rsid w:val="004C159E"/>
    <w:rsid w:val="004C4F00"/>
    <w:rsid w:val="004C5DFD"/>
    <w:rsid w:val="004D07B4"/>
    <w:rsid w:val="004D0E2F"/>
    <w:rsid w:val="004D37A7"/>
    <w:rsid w:val="004D4864"/>
    <w:rsid w:val="004D6FAF"/>
    <w:rsid w:val="004D798E"/>
    <w:rsid w:val="004E168D"/>
    <w:rsid w:val="004E241B"/>
    <w:rsid w:val="004E2B71"/>
    <w:rsid w:val="004E3638"/>
    <w:rsid w:val="004E572D"/>
    <w:rsid w:val="004E5B9C"/>
    <w:rsid w:val="004E704A"/>
    <w:rsid w:val="004F1BBC"/>
    <w:rsid w:val="004F52DA"/>
    <w:rsid w:val="004F5316"/>
    <w:rsid w:val="004F53F7"/>
    <w:rsid w:val="004F70F8"/>
    <w:rsid w:val="004F735A"/>
    <w:rsid w:val="0050120E"/>
    <w:rsid w:val="005015C6"/>
    <w:rsid w:val="0050160E"/>
    <w:rsid w:val="005017EC"/>
    <w:rsid w:val="005040A9"/>
    <w:rsid w:val="005048CC"/>
    <w:rsid w:val="00504D69"/>
    <w:rsid w:val="005057FD"/>
    <w:rsid w:val="00506888"/>
    <w:rsid w:val="00506A01"/>
    <w:rsid w:val="00506FF8"/>
    <w:rsid w:val="00507D06"/>
    <w:rsid w:val="005105D9"/>
    <w:rsid w:val="00510679"/>
    <w:rsid w:val="00510CD4"/>
    <w:rsid w:val="00510EF6"/>
    <w:rsid w:val="0051232D"/>
    <w:rsid w:val="00512BAA"/>
    <w:rsid w:val="00512BFA"/>
    <w:rsid w:val="00514185"/>
    <w:rsid w:val="00520C3E"/>
    <w:rsid w:val="005226C2"/>
    <w:rsid w:val="0052368F"/>
    <w:rsid w:val="00524C08"/>
    <w:rsid w:val="00524DCD"/>
    <w:rsid w:val="0052566E"/>
    <w:rsid w:val="00525952"/>
    <w:rsid w:val="0052663A"/>
    <w:rsid w:val="00526A64"/>
    <w:rsid w:val="0052766E"/>
    <w:rsid w:val="00530190"/>
    <w:rsid w:val="005309BF"/>
    <w:rsid w:val="00533279"/>
    <w:rsid w:val="00533887"/>
    <w:rsid w:val="00533ADE"/>
    <w:rsid w:val="00533F48"/>
    <w:rsid w:val="00533FAB"/>
    <w:rsid w:val="005347B7"/>
    <w:rsid w:val="005371BA"/>
    <w:rsid w:val="005401FE"/>
    <w:rsid w:val="00540F8F"/>
    <w:rsid w:val="00542FEC"/>
    <w:rsid w:val="00545B90"/>
    <w:rsid w:val="00545E82"/>
    <w:rsid w:val="00546575"/>
    <w:rsid w:val="00551358"/>
    <w:rsid w:val="00552FCC"/>
    <w:rsid w:val="005534DD"/>
    <w:rsid w:val="0055583D"/>
    <w:rsid w:val="00555A1A"/>
    <w:rsid w:val="00555D51"/>
    <w:rsid w:val="005567CB"/>
    <w:rsid w:val="0055687D"/>
    <w:rsid w:val="00556D81"/>
    <w:rsid w:val="00557B71"/>
    <w:rsid w:val="00557C01"/>
    <w:rsid w:val="0056006A"/>
    <w:rsid w:val="005600F4"/>
    <w:rsid w:val="005613B3"/>
    <w:rsid w:val="00564F43"/>
    <w:rsid w:val="005652D8"/>
    <w:rsid w:val="00565E76"/>
    <w:rsid w:val="00566379"/>
    <w:rsid w:val="005672C7"/>
    <w:rsid w:val="00567ABC"/>
    <w:rsid w:val="00570D02"/>
    <w:rsid w:val="00572D17"/>
    <w:rsid w:val="00574131"/>
    <w:rsid w:val="005745F0"/>
    <w:rsid w:val="00574D2F"/>
    <w:rsid w:val="0057592C"/>
    <w:rsid w:val="00575B80"/>
    <w:rsid w:val="005774D3"/>
    <w:rsid w:val="00580455"/>
    <w:rsid w:val="00580D2D"/>
    <w:rsid w:val="00581100"/>
    <w:rsid w:val="005814DB"/>
    <w:rsid w:val="005824AA"/>
    <w:rsid w:val="0058263B"/>
    <w:rsid w:val="00582AEA"/>
    <w:rsid w:val="0058360D"/>
    <w:rsid w:val="00584125"/>
    <w:rsid w:val="0058424A"/>
    <w:rsid w:val="00590A6B"/>
    <w:rsid w:val="0059125C"/>
    <w:rsid w:val="00593827"/>
    <w:rsid w:val="0059524E"/>
    <w:rsid w:val="005954C5"/>
    <w:rsid w:val="00595C14"/>
    <w:rsid w:val="005968F9"/>
    <w:rsid w:val="005A0275"/>
    <w:rsid w:val="005A2BCE"/>
    <w:rsid w:val="005A31A0"/>
    <w:rsid w:val="005A5609"/>
    <w:rsid w:val="005A5E16"/>
    <w:rsid w:val="005A6452"/>
    <w:rsid w:val="005B29FF"/>
    <w:rsid w:val="005B49CE"/>
    <w:rsid w:val="005B50E4"/>
    <w:rsid w:val="005B6E04"/>
    <w:rsid w:val="005B6E88"/>
    <w:rsid w:val="005B7167"/>
    <w:rsid w:val="005C154E"/>
    <w:rsid w:val="005C16E0"/>
    <w:rsid w:val="005C18EF"/>
    <w:rsid w:val="005C5F5B"/>
    <w:rsid w:val="005C5FA9"/>
    <w:rsid w:val="005C6189"/>
    <w:rsid w:val="005C708A"/>
    <w:rsid w:val="005C772A"/>
    <w:rsid w:val="005C789A"/>
    <w:rsid w:val="005D1ABB"/>
    <w:rsid w:val="005D2362"/>
    <w:rsid w:val="005D2DBC"/>
    <w:rsid w:val="005D3582"/>
    <w:rsid w:val="005D4C0F"/>
    <w:rsid w:val="005D5069"/>
    <w:rsid w:val="005D58D0"/>
    <w:rsid w:val="005D5AC4"/>
    <w:rsid w:val="005D5BF2"/>
    <w:rsid w:val="005D5CA8"/>
    <w:rsid w:val="005D72A5"/>
    <w:rsid w:val="005D7CF5"/>
    <w:rsid w:val="005E08C2"/>
    <w:rsid w:val="005E5CE4"/>
    <w:rsid w:val="005E6447"/>
    <w:rsid w:val="005E6FF3"/>
    <w:rsid w:val="005F1B72"/>
    <w:rsid w:val="005F1D6A"/>
    <w:rsid w:val="005F34B6"/>
    <w:rsid w:val="005F363E"/>
    <w:rsid w:val="005F3747"/>
    <w:rsid w:val="005F455B"/>
    <w:rsid w:val="005F481A"/>
    <w:rsid w:val="005F54BF"/>
    <w:rsid w:val="005F5B40"/>
    <w:rsid w:val="005F63FE"/>
    <w:rsid w:val="005F6FC4"/>
    <w:rsid w:val="0060074F"/>
    <w:rsid w:val="0060202F"/>
    <w:rsid w:val="00605E2E"/>
    <w:rsid w:val="00611667"/>
    <w:rsid w:val="006130B6"/>
    <w:rsid w:val="00613FE6"/>
    <w:rsid w:val="00614002"/>
    <w:rsid w:val="00614945"/>
    <w:rsid w:val="00615160"/>
    <w:rsid w:val="006178D4"/>
    <w:rsid w:val="00620E95"/>
    <w:rsid w:val="00620F5E"/>
    <w:rsid w:val="006210F9"/>
    <w:rsid w:val="0062279C"/>
    <w:rsid w:val="00623491"/>
    <w:rsid w:val="0062412F"/>
    <w:rsid w:val="006242CB"/>
    <w:rsid w:val="006245CC"/>
    <w:rsid w:val="006256CF"/>
    <w:rsid w:val="00625B7A"/>
    <w:rsid w:val="00633002"/>
    <w:rsid w:val="0063400C"/>
    <w:rsid w:val="0063594F"/>
    <w:rsid w:val="00635EF3"/>
    <w:rsid w:val="00636828"/>
    <w:rsid w:val="00636AA4"/>
    <w:rsid w:val="0063715A"/>
    <w:rsid w:val="00640EFD"/>
    <w:rsid w:val="00642083"/>
    <w:rsid w:val="00644100"/>
    <w:rsid w:val="00644BD2"/>
    <w:rsid w:val="006454B1"/>
    <w:rsid w:val="0064570C"/>
    <w:rsid w:val="006516A4"/>
    <w:rsid w:val="0065357E"/>
    <w:rsid w:val="00653BC9"/>
    <w:rsid w:val="0065449A"/>
    <w:rsid w:val="00654EBE"/>
    <w:rsid w:val="006562B4"/>
    <w:rsid w:val="006564C8"/>
    <w:rsid w:val="00657067"/>
    <w:rsid w:val="00657FED"/>
    <w:rsid w:val="00660578"/>
    <w:rsid w:val="00660B2D"/>
    <w:rsid w:val="00660BE6"/>
    <w:rsid w:val="00661A67"/>
    <w:rsid w:val="0066240F"/>
    <w:rsid w:val="00662863"/>
    <w:rsid w:val="00662D09"/>
    <w:rsid w:val="006641E6"/>
    <w:rsid w:val="00664A56"/>
    <w:rsid w:val="0067078E"/>
    <w:rsid w:val="00671241"/>
    <w:rsid w:val="006741D9"/>
    <w:rsid w:val="00674317"/>
    <w:rsid w:val="00675108"/>
    <w:rsid w:val="00675C74"/>
    <w:rsid w:val="00675F39"/>
    <w:rsid w:val="00676ED3"/>
    <w:rsid w:val="0068042F"/>
    <w:rsid w:val="006832FC"/>
    <w:rsid w:val="00683F56"/>
    <w:rsid w:val="0068485E"/>
    <w:rsid w:val="00684FAE"/>
    <w:rsid w:val="006854D4"/>
    <w:rsid w:val="006858D1"/>
    <w:rsid w:val="006901D0"/>
    <w:rsid w:val="006909BF"/>
    <w:rsid w:val="00691042"/>
    <w:rsid w:val="00691DC0"/>
    <w:rsid w:val="006939DF"/>
    <w:rsid w:val="00693A56"/>
    <w:rsid w:val="00696993"/>
    <w:rsid w:val="00697536"/>
    <w:rsid w:val="006A0AA8"/>
    <w:rsid w:val="006A3C9A"/>
    <w:rsid w:val="006A6F29"/>
    <w:rsid w:val="006A764D"/>
    <w:rsid w:val="006B002D"/>
    <w:rsid w:val="006B1A96"/>
    <w:rsid w:val="006B1D29"/>
    <w:rsid w:val="006B1D52"/>
    <w:rsid w:val="006B220A"/>
    <w:rsid w:val="006B2970"/>
    <w:rsid w:val="006B312F"/>
    <w:rsid w:val="006B42B1"/>
    <w:rsid w:val="006B4B8B"/>
    <w:rsid w:val="006B55B3"/>
    <w:rsid w:val="006B6117"/>
    <w:rsid w:val="006B6F51"/>
    <w:rsid w:val="006B7D61"/>
    <w:rsid w:val="006C1939"/>
    <w:rsid w:val="006C2574"/>
    <w:rsid w:val="006C26D9"/>
    <w:rsid w:val="006C3475"/>
    <w:rsid w:val="006C3715"/>
    <w:rsid w:val="006C486E"/>
    <w:rsid w:val="006C52CD"/>
    <w:rsid w:val="006C5D5B"/>
    <w:rsid w:val="006C603E"/>
    <w:rsid w:val="006C6467"/>
    <w:rsid w:val="006C7B4F"/>
    <w:rsid w:val="006D0A1B"/>
    <w:rsid w:val="006D0BD7"/>
    <w:rsid w:val="006D1241"/>
    <w:rsid w:val="006D1919"/>
    <w:rsid w:val="006D19D0"/>
    <w:rsid w:val="006D2821"/>
    <w:rsid w:val="006D5450"/>
    <w:rsid w:val="006E2883"/>
    <w:rsid w:val="006E31CF"/>
    <w:rsid w:val="006E5312"/>
    <w:rsid w:val="006E6440"/>
    <w:rsid w:val="006E7801"/>
    <w:rsid w:val="006E7AFC"/>
    <w:rsid w:val="006E7F75"/>
    <w:rsid w:val="006F0EE9"/>
    <w:rsid w:val="006F1397"/>
    <w:rsid w:val="006F1EC7"/>
    <w:rsid w:val="006F57B1"/>
    <w:rsid w:val="006F5F44"/>
    <w:rsid w:val="006F6037"/>
    <w:rsid w:val="006F634C"/>
    <w:rsid w:val="00701621"/>
    <w:rsid w:val="007051CE"/>
    <w:rsid w:val="007071A9"/>
    <w:rsid w:val="00711C1B"/>
    <w:rsid w:val="00711C78"/>
    <w:rsid w:val="00714A2D"/>
    <w:rsid w:val="00714A67"/>
    <w:rsid w:val="00715D86"/>
    <w:rsid w:val="00715DD5"/>
    <w:rsid w:val="00722E74"/>
    <w:rsid w:val="0072389C"/>
    <w:rsid w:val="00724326"/>
    <w:rsid w:val="007249F7"/>
    <w:rsid w:val="00724C31"/>
    <w:rsid w:val="007258DD"/>
    <w:rsid w:val="00726705"/>
    <w:rsid w:val="0072683D"/>
    <w:rsid w:val="00726D0B"/>
    <w:rsid w:val="00726F8F"/>
    <w:rsid w:val="00732A4F"/>
    <w:rsid w:val="0073343C"/>
    <w:rsid w:val="00733566"/>
    <w:rsid w:val="0073372E"/>
    <w:rsid w:val="00733C61"/>
    <w:rsid w:val="0073651F"/>
    <w:rsid w:val="00736DD8"/>
    <w:rsid w:val="007371D4"/>
    <w:rsid w:val="00737616"/>
    <w:rsid w:val="007421E9"/>
    <w:rsid w:val="0074360B"/>
    <w:rsid w:val="00750862"/>
    <w:rsid w:val="00751A9B"/>
    <w:rsid w:val="007529F2"/>
    <w:rsid w:val="00752FD4"/>
    <w:rsid w:val="007533EB"/>
    <w:rsid w:val="0075417C"/>
    <w:rsid w:val="007569D3"/>
    <w:rsid w:val="00757752"/>
    <w:rsid w:val="00757A6D"/>
    <w:rsid w:val="007608B8"/>
    <w:rsid w:val="00761BC2"/>
    <w:rsid w:val="0076216A"/>
    <w:rsid w:val="00763084"/>
    <w:rsid w:val="00763160"/>
    <w:rsid w:val="007650E3"/>
    <w:rsid w:val="00766109"/>
    <w:rsid w:val="00767D57"/>
    <w:rsid w:val="007730CE"/>
    <w:rsid w:val="0077310E"/>
    <w:rsid w:val="0077361F"/>
    <w:rsid w:val="00773E9F"/>
    <w:rsid w:val="00774BAE"/>
    <w:rsid w:val="00777A22"/>
    <w:rsid w:val="00780065"/>
    <w:rsid w:val="0078121C"/>
    <w:rsid w:val="007813C1"/>
    <w:rsid w:val="0078275D"/>
    <w:rsid w:val="00784BB9"/>
    <w:rsid w:val="00785E4F"/>
    <w:rsid w:val="007863D9"/>
    <w:rsid w:val="00786BD4"/>
    <w:rsid w:val="00786DF9"/>
    <w:rsid w:val="00786E5A"/>
    <w:rsid w:val="0079070F"/>
    <w:rsid w:val="00790DFE"/>
    <w:rsid w:val="00791DD2"/>
    <w:rsid w:val="00792A2E"/>
    <w:rsid w:val="00795DB3"/>
    <w:rsid w:val="00796205"/>
    <w:rsid w:val="00797D45"/>
    <w:rsid w:val="007A2ADB"/>
    <w:rsid w:val="007A2F56"/>
    <w:rsid w:val="007A4270"/>
    <w:rsid w:val="007A5E26"/>
    <w:rsid w:val="007A7D84"/>
    <w:rsid w:val="007B0695"/>
    <w:rsid w:val="007B0974"/>
    <w:rsid w:val="007B1595"/>
    <w:rsid w:val="007B1BC8"/>
    <w:rsid w:val="007B2FD4"/>
    <w:rsid w:val="007B34EF"/>
    <w:rsid w:val="007B3ABB"/>
    <w:rsid w:val="007B4DD7"/>
    <w:rsid w:val="007B51D6"/>
    <w:rsid w:val="007B5503"/>
    <w:rsid w:val="007B630E"/>
    <w:rsid w:val="007B66F1"/>
    <w:rsid w:val="007B764D"/>
    <w:rsid w:val="007B77A2"/>
    <w:rsid w:val="007C0E34"/>
    <w:rsid w:val="007C19DC"/>
    <w:rsid w:val="007C1E1B"/>
    <w:rsid w:val="007C5AEC"/>
    <w:rsid w:val="007C6F89"/>
    <w:rsid w:val="007C7897"/>
    <w:rsid w:val="007D15B9"/>
    <w:rsid w:val="007D3031"/>
    <w:rsid w:val="007D35F6"/>
    <w:rsid w:val="007D4406"/>
    <w:rsid w:val="007D450B"/>
    <w:rsid w:val="007D4680"/>
    <w:rsid w:val="007D478E"/>
    <w:rsid w:val="007D4858"/>
    <w:rsid w:val="007D530C"/>
    <w:rsid w:val="007D5776"/>
    <w:rsid w:val="007D5B81"/>
    <w:rsid w:val="007D61B7"/>
    <w:rsid w:val="007D6244"/>
    <w:rsid w:val="007D6EE7"/>
    <w:rsid w:val="007E0340"/>
    <w:rsid w:val="007E157C"/>
    <w:rsid w:val="007E2068"/>
    <w:rsid w:val="007E265E"/>
    <w:rsid w:val="007E4364"/>
    <w:rsid w:val="007E45B7"/>
    <w:rsid w:val="007E4864"/>
    <w:rsid w:val="007E52B8"/>
    <w:rsid w:val="007F4AD3"/>
    <w:rsid w:val="007F55F2"/>
    <w:rsid w:val="007F7F20"/>
    <w:rsid w:val="0080199D"/>
    <w:rsid w:val="00801F14"/>
    <w:rsid w:val="00803C5A"/>
    <w:rsid w:val="00806422"/>
    <w:rsid w:val="008074EB"/>
    <w:rsid w:val="00807EB5"/>
    <w:rsid w:val="008105A1"/>
    <w:rsid w:val="00810941"/>
    <w:rsid w:val="00811034"/>
    <w:rsid w:val="00811668"/>
    <w:rsid w:val="0081372D"/>
    <w:rsid w:val="00813B9A"/>
    <w:rsid w:val="00814403"/>
    <w:rsid w:val="008169B4"/>
    <w:rsid w:val="00817AB0"/>
    <w:rsid w:val="00821562"/>
    <w:rsid w:val="008229B0"/>
    <w:rsid w:val="008236DC"/>
    <w:rsid w:val="00824143"/>
    <w:rsid w:val="00825200"/>
    <w:rsid w:val="0082536D"/>
    <w:rsid w:val="0082729A"/>
    <w:rsid w:val="00830DCA"/>
    <w:rsid w:val="00832951"/>
    <w:rsid w:val="00832FD2"/>
    <w:rsid w:val="008341DC"/>
    <w:rsid w:val="0083685A"/>
    <w:rsid w:val="00837647"/>
    <w:rsid w:val="00840276"/>
    <w:rsid w:val="00840330"/>
    <w:rsid w:val="008418E9"/>
    <w:rsid w:val="00842086"/>
    <w:rsid w:val="00842702"/>
    <w:rsid w:val="00843975"/>
    <w:rsid w:val="00843AFC"/>
    <w:rsid w:val="00843BE5"/>
    <w:rsid w:val="008443E3"/>
    <w:rsid w:val="008447C9"/>
    <w:rsid w:val="00844F02"/>
    <w:rsid w:val="00845118"/>
    <w:rsid w:val="00845218"/>
    <w:rsid w:val="008469F9"/>
    <w:rsid w:val="00847015"/>
    <w:rsid w:val="00847138"/>
    <w:rsid w:val="00847925"/>
    <w:rsid w:val="008479A0"/>
    <w:rsid w:val="00850F6D"/>
    <w:rsid w:val="00851924"/>
    <w:rsid w:val="00852059"/>
    <w:rsid w:val="00855BCB"/>
    <w:rsid w:val="00856BEB"/>
    <w:rsid w:val="00856C71"/>
    <w:rsid w:val="00857E2A"/>
    <w:rsid w:val="00857EAA"/>
    <w:rsid w:val="00857FFC"/>
    <w:rsid w:val="008604DB"/>
    <w:rsid w:val="008622F1"/>
    <w:rsid w:val="0086361C"/>
    <w:rsid w:val="0086565C"/>
    <w:rsid w:val="008675FA"/>
    <w:rsid w:val="008677C3"/>
    <w:rsid w:val="00870F86"/>
    <w:rsid w:val="00871234"/>
    <w:rsid w:val="00873D08"/>
    <w:rsid w:val="0087467A"/>
    <w:rsid w:val="00874906"/>
    <w:rsid w:val="00875864"/>
    <w:rsid w:val="008775A3"/>
    <w:rsid w:val="008806CF"/>
    <w:rsid w:val="008808C2"/>
    <w:rsid w:val="0088139F"/>
    <w:rsid w:val="00882293"/>
    <w:rsid w:val="008823B5"/>
    <w:rsid w:val="00884C26"/>
    <w:rsid w:val="00884F98"/>
    <w:rsid w:val="008866EC"/>
    <w:rsid w:val="008903B4"/>
    <w:rsid w:val="00890A3F"/>
    <w:rsid w:val="00891BC6"/>
    <w:rsid w:val="00893A44"/>
    <w:rsid w:val="00893AF4"/>
    <w:rsid w:val="00895E62"/>
    <w:rsid w:val="0089651C"/>
    <w:rsid w:val="0089678E"/>
    <w:rsid w:val="008967AA"/>
    <w:rsid w:val="00896F89"/>
    <w:rsid w:val="008972AC"/>
    <w:rsid w:val="00897F71"/>
    <w:rsid w:val="008A130B"/>
    <w:rsid w:val="008A18F0"/>
    <w:rsid w:val="008A2774"/>
    <w:rsid w:val="008B0A57"/>
    <w:rsid w:val="008B1321"/>
    <w:rsid w:val="008B1F90"/>
    <w:rsid w:val="008B2049"/>
    <w:rsid w:val="008B22BB"/>
    <w:rsid w:val="008B24C8"/>
    <w:rsid w:val="008B3369"/>
    <w:rsid w:val="008B391A"/>
    <w:rsid w:val="008B5BF0"/>
    <w:rsid w:val="008C0A66"/>
    <w:rsid w:val="008C0F57"/>
    <w:rsid w:val="008C1508"/>
    <w:rsid w:val="008C3461"/>
    <w:rsid w:val="008C4732"/>
    <w:rsid w:val="008C5401"/>
    <w:rsid w:val="008C5C1C"/>
    <w:rsid w:val="008C6BF3"/>
    <w:rsid w:val="008C7506"/>
    <w:rsid w:val="008C7753"/>
    <w:rsid w:val="008C7B00"/>
    <w:rsid w:val="008C7E7F"/>
    <w:rsid w:val="008D106D"/>
    <w:rsid w:val="008D24A6"/>
    <w:rsid w:val="008D2AEF"/>
    <w:rsid w:val="008D3DAD"/>
    <w:rsid w:val="008D7A7A"/>
    <w:rsid w:val="008E097A"/>
    <w:rsid w:val="008E1A62"/>
    <w:rsid w:val="008E1F75"/>
    <w:rsid w:val="008E1FF5"/>
    <w:rsid w:val="008E3B22"/>
    <w:rsid w:val="008E706E"/>
    <w:rsid w:val="008E79BA"/>
    <w:rsid w:val="008F06FE"/>
    <w:rsid w:val="008F39D3"/>
    <w:rsid w:val="008F476E"/>
    <w:rsid w:val="008F4F19"/>
    <w:rsid w:val="008F7948"/>
    <w:rsid w:val="00900B3E"/>
    <w:rsid w:val="00900EED"/>
    <w:rsid w:val="00901142"/>
    <w:rsid w:val="00902534"/>
    <w:rsid w:val="00902A77"/>
    <w:rsid w:val="00902C84"/>
    <w:rsid w:val="00902D39"/>
    <w:rsid w:val="00904B9E"/>
    <w:rsid w:val="00905774"/>
    <w:rsid w:val="0090610F"/>
    <w:rsid w:val="0090624D"/>
    <w:rsid w:val="00906A54"/>
    <w:rsid w:val="00911012"/>
    <w:rsid w:val="00911A9E"/>
    <w:rsid w:val="00911CD3"/>
    <w:rsid w:val="009134C5"/>
    <w:rsid w:val="00914CAA"/>
    <w:rsid w:val="00915938"/>
    <w:rsid w:val="00915BB4"/>
    <w:rsid w:val="0091656E"/>
    <w:rsid w:val="00916970"/>
    <w:rsid w:val="00916C0D"/>
    <w:rsid w:val="00916CC2"/>
    <w:rsid w:val="00916D18"/>
    <w:rsid w:val="0091775C"/>
    <w:rsid w:val="0092048A"/>
    <w:rsid w:val="00920A37"/>
    <w:rsid w:val="009212F2"/>
    <w:rsid w:val="00922C2F"/>
    <w:rsid w:val="00923A14"/>
    <w:rsid w:val="00924967"/>
    <w:rsid w:val="00924BBE"/>
    <w:rsid w:val="00925290"/>
    <w:rsid w:val="00925C87"/>
    <w:rsid w:val="00926E20"/>
    <w:rsid w:val="0092727C"/>
    <w:rsid w:val="009276ED"/>
    <w:rsid w:val="00927BBA"/>
    <w:rsid w:val="00927F0E"/>
    <w:rsid w:val="0093060D"/>
    <w:rsid w:val="00931CB1"/>
    <w:rsid w:val="009331B7"/>
    <w:rsid w:val="00934221"/>
    <w:rsid w:val="00934332"/>
    <w:rsid w:val="00934B7E"/>
    <w:rsid w:val="009351B1"/>
    <w:rsid w:val="00935824"/>
    <w:rsid w:val="0093587F"/>
    <w:rsid w:val="00936182"/>
    <w:rsid w:val="0093644D"/>
    <w:rsid w:val="00936B8E"/>
    <w:rsid w:val="00937A8B"/>
    <w:rsid w:val="00940C74"/>
    <w:rsid w:val="00941136"/>
    <w:rsid w:val="00943E4F"/>
    <w:rsid w:val="00945871"/>
    <w:rsid w:val="00946599"/>
    <w:rsid w:val="00947AF1"/>
    <w:rsid w:val="00947CDF"/>
    <w:rsid w:val="00951A8D"/>
    <w:rsid w:val="0095333C"/>
    <w:rsid w:val="00955F17"/>
    <w:rsid w:val="0096152F"/>
    <w:rsid w:val="00961BC9"/>
    <w:rsid w:val="00962B7C"/>
    <w:rsid w:val="00962D32"/>
    <w:rsid w:val="00963AC4"/>
    <w:rsid w:val="009676BA"/>
    <w:rsid w:val="00970337"/>
    <w:rsid w:val="00970BA4"/>
    <w:rsid w:val="00970FAF"/>
    <w:rsid w:val="009713B3"/>
    <w:rsid w:val="009732C7"/>
    <w:rsid w:val="00974176"/>
    <w:rsid w:val="009770BD"/>
    <w:rsid w:val="00977FCA"/>
    <w:rsid w:val="0098019B"/>
    <w:rsid w:val="009809BB"/>
    <w:rsid w:val="009837A1"/>
    <w:rsid w:val="0098380C"/>
    <w:rsid w:val="0098392E"/>
    <w:rsid w:val="00983B06"/>
    <w:rsid w:val="00985792"/>
    <w:rsid w:val="00985F51"/>
    <w:rsid w:val="009879DD"/>
    <w:rsid w:val="009903FA"/>
    <w:rsid w:val="00992CB3"/>
    <w:rsid w:val="0099399A"/>
    <w:rsid w:val="009A00FF"/>
    <w:rsid w:val="009A07B4"/>
    <w:rsid w:val="009A0A5A"/>
    <w:rsid w:val="009A0EA3"/>
    <w:rsid w:val="009A1401"/>
    <w:rsid w:val="009A20C7"/>
    <w:rsid w:val="009A24B9"/>
    <w:rsid w:val="009A31B3"/>
    <w:rsid w:val="009A347C"/>
    <w:rsid w:val="009A34B8"/>
    <w:rsid w:val="009A3DAB"/>
    <w:rsid w:val="009A6C86"/>
    <w:rsid w:val="009A6DC5"/>
    <w:rsid w:val="009A6EE9"/>
    <w:rsid w:val="009B0D0C"/>
    <w:rsid w:val="009B1284"/>
    <w:rsid w:val="009B1ACA"/>
    <w:rsid w:val="009B2B81"/>
    <w:rsid w:val="009B2FE1"/>
    <w:rsid w:val="009B412A"/>
    <w:rsid w:val="009B4136"/>
    <w:rsid w:val="009B41C5"/>
    <w:rsid w:val="009C0E06"/>
    <w:rsid w:val="009C1B15"/>
    <w:rsid w:val="009C3390"/>
    <w:rsid w:val="009C40A8"/>
    <w:rsid w:val="009C4413"/>
    <w:rsid w:val="009C5750"/>
    <w:rsid w:val="009C5F46"/>
    <w:rsid w:val="009D057A"/>
    <w:rsid w:val="009D0DC3"/>
    <w:rsid w:val="009D41E7"/>
    <w:rsid w:val="009D551F"/>
    <w:rsid w:val="009D5786"/>
    <w:rsid w:val="009D59C8"/>
    <w:rsid w:val="009D71FB"/>
    <w:rsid w:val="009E0737"/>
    <w:rsid w:val="009E15A0"/>
    <w:rsid w:val="009E27EE"/>
    <w:rsid w:val="009E332C"/>
    <w:rsid w:val="009E36E6"/>
    <w:rsid w:val="009E56EC"/>
    <w:rsid w:val="009E5750"/>
    <w:rsid w:val="009E5E8C"/>
    <w:rsid w:val="009E68D9"/>
    <w:rsid w:val="009E6E46"/>
    <w:rsid w:val="009E701D"/>
    <w:rsid w:val="009E72E6"/>
    <w:rsid w:val="009E75D6"/>
    <w:rsid w:val="009F11C0"/>
    <w:rsid w:val="009F2225"/>
    <w:rsid w:val="009F3E73"/>
    <w:rsid w:val="009F4F72"/>
    <w:rsid w:val="009F66EB"/>
    <w:rsid w:val="009F6814"/>
    <w:rsid w:val="009F6F52"/>
    <w:rsid w:val="009F72E1"/>
    <w:rsid w:val="009F7C9E"/>
    <w:rsid w:val="00A00396"/>
    <w:rsid w:val="00A00823"/>
    <w:rsid w:val="00A010F6"/>
    <w:rsid w:val="00A015A1"/>
    <w:rsid w:val="00A017D5"/>
    <w:rsid w:val="00A01C5A"/>
    <w:rsid w:val="00A04B8B"/>
    <w:rsid w:val="00A04C2A"/>
    <w:rsid w:val="00A05BCE"/>
    <w:rsid w:val="00A07A8B"/>
    <w:rsid w:val="00A07F51"/>
    <w:rsid w:val="00A10DC4"/>
    <w:rsid w:val="00A1186E"/>
    <w:rsid w:val="00A11A09"/>
    <w:rsid w:val="00A11A8D"/>
    <w:rsid w:val="00A11D33"/>
    <w:rsid w:val="00A1428F"/>
    <w:rsid w:val="00A14338"/>
    <w:rsid w:val="00A14785"/>
    <w:rsid w:val="00A1527E"/>
    <w:rsid w:val="00A15333"/>
    <w:rsid w:val="00A16A1C"/>
    <w:rsid w:val="00A16A57"/>
    <w:rsid w:val="00A16BF5"/>
    <w:rsid w:val="00A2148E"/>
    <w:rsid w:val="00A234CB"/>
    <w:rsid w:val="00A25292"/>
    <w:rsid w:val="00A25769"/>
    <w:rsid w:val="00A27993"/>
    <w:rsid w:val="00A31159"/>
    <w:rsid w:val="00A312BF"/>
    <w:rsid w:val="00A32C7C"/>
    <w:rsid w:val="00A3370B"/>
    <w:rsid w:val="00A33A89"/>
    <w:rsid w:val="00A33B09"/>
    <w:rsid w:val="00A33E3D"/>
    <w:rsid w:val="00A33F51"/>
    <w:rsid w:val="00A345C8"/>
    <w:rsid w:val="00A4054B"/>
    <w:rsid w:val="00A40F19"/>
    <w:rsid w:val="00A4118D"/>
    <w:rsid w:val="00A41DCA"/>
    <w:rsid w:val="00A45364"/>
    <w:rsid w:val="00A45767"/>
    <w:rsid w:val="00A4621A"/>
    <w:rsid w:val="00A4699F"/>
    <w:rsid w:val="00A46F4B"/>
    <w:rsid w:val="00A47D6F"/>
    <w:rsid w:val="00A51845"/>
    <w:rsid w:val="00A526F4"/>
    <w:rsid w:val="00A53635"/>
    <w:rsid w:val="00A54B9F"/>
    <w:rsid w:val="00A55006"/>
    <w:rsid w:val="00A5527A"/>
    <w:rsid w:val="00A563D3"/>
    <w:rsid w:val="00A56E02"/>
    <w:rsid w:val="00A571F3"/>
    <w:rsid w:val="00A5749E"/>
    <w:rsid w:val="00A57625"/>
    <w:rsid w:val="00A57ADE"/>
    <w:rsid w:val="00A611C8"/>
    <w:rsid w:val="00A61D69"/>
    <w:rsid w:val="00A64226"/>
    <w:rsid w:val="00A6469D"/>
    <w:rsid w:val="00A65957"/>
    <w:rsid w:val="00A66673"/>
    <w:rsid w:val="00A66A5F"/>
    <w:rsid w:val="00A66B11"/>
    <w:rsid w:val="00A673DB"/>
    <w:rsid w:val="00A67D15"/>
    <w:rsid w:val="00A71DBA"/>
    <w:rsid w:val="00A71F04"/>
    <w:rsid w:val="00A723E0"/>
    <w:rsid w:val="00A72C53"/>
    <w:rsid w:val="00A738B8"/>
    <w:rsid w:val="00A759AF"/>
    <w:rsid w:val="00A76084"/>
    <w:rsid w:val="00A763BC"/>
    <w:rsid w:val="00A76446"/>
    <w:rsid w:val="00A76FDE"/>
    <w:rsid w:val="00A808E5"/>
    <w:rsid w:val="00A80AF6"/>
    <w:rsid w:val="00A8108A"/>
    <w:rsid w:val="00A81750"/>
    <w:rsid w:val="00A8238B"/>
    <w:rsid w:val="00A845FE"/>
    <w:rsid w:val="00A860A1"/>
    <w:rsid w:val="00A909B5"/>
    <w:rsid w:val="00A9125E"/>
    <w:rsid w:val="00A914AB"/>
    <w:rsid w:val="00A91EB7"/>
    <w:rsid w:val="00A91FC9"/>
    <w:rsid w:val="00A935C8"/>
    <w:rsid w:val="00A93DC7"/>
    <w:rsid w:val="00A94729"/>
    <w:rsid w:val="00A9686D"/>
    <w:rsid w:val="00A969EC"/>
    <w:rsid w:val="00A96D13"/>
    <w:rsid w:val="00A97602"/>
    <w:rsid w:val="00A97A19"/>
    <w:rsid w:val="00A97AAB"/>
    <w:rsid w:val="00AA09C9"/>
    <w:rsid w:val="00AA5FBD"/>
    <w:rsid w:val="00AA61EF"/>
    <w:rsid w:val="00AA6C71"/>
    <w:rsid w:val="00AA6FD9"/>
    <w:rsid w:val="00AB0EA2"/>
    <w:rsid w:val="00AB22AD"/>
    <w:rsid w:val="00AB23B0"/>
    <w:rsid w:val="00AB291F"/>
    <w:rsid w:val="00AB4DEC"/>
    <w:rsid w:val="00AB5288"/>
    <w:rsid w:val="00AB5A21"/>
    <w:rsid w:val="00AB6379"/>
    <w:rsid w:val="00AB69B7"/>
    <w:rsid w:val="00AB74EA"/>
    <w:rsid w:val="00AB7AD9"/>
    <w:rsid w:val="00AC03A8"/>
    <w:rsid w:val="00AC04BD"/>
    <w:rsid w:val="00AC10A7"/>
    <w:rsid w:val="00AC1531"/>
    <w:rsid w:val="00AC3180"/>
    <w:rsid w:val="00AC37B0"/>
    <w:rsid w:val="00AC58CC"/>
    <w:rsid w:val="00AC5C79"/>
    <w:rsid w:val="00AC72F2"/>
    <w:rsid w:val="00AC7AAE"/>
    <w:rsid w:val="00AD0DBB"/>
    <w:rsid w:val="00AD1273"/>
    <w:rsid w:val="00AD1FD8"/>
    <w:rsid w:val="00AD3461"/>
    <w:rsid w:val="00AD4012"/>
    <w:rsid w:val="00AD44A2"/>
    <w:rsid w:val="00AD49F5"/>
    <w:rsid w:val="00AD6543"/>
    <w:rsid w:val="00AD7EC5"/>
    <w:rsid w:val="00AE026A"/>
    <w:rsid w:val="00AE1196"/>
    <w:rsid w:val="00AE19FB"/>
    <w:rsid w:val="00AE2507"/>
    <w:rsid w:val="00AE30E6"/>
    <w:rsid w:val="00AE48ED"/>
    <w:rsid w:val="00AE5D2B"/>
    <w:rsid w:val="00AE666F"/>
    <w:rsid w:val="00AE7890"/>
    <w:rsid w:val="00AF038B"/>
    <w:rsid w:val="00AF0602"/>
    <w:rsid w:val="00AF0B43"/>
    <w:rsid w:val="00AF10CF"/>
    <w:rsid w:val="00AF243D"/>
    <w:rsid w:val="00AF28E6"/>
    <w:rsid w:val="00AF3858"/>
    <w:rsid w:val="00AF3FEA"/>
    <w:rsid w:val="00AF44B9"/>
    <w:rsid w:val="00AF4AFF"/>
    <w:rsid w:val="00AF5C94"/>
    <w:rsid w:val="00B0011A"/>
    <w:rsid w:val="00B019B2"/>
    <w:rsid w:val="00B01CCA"/>
    <w:rsid w:val="00B01FF0"/>
    <w:rsid w:val="00B031A6"/>
    <w:rsid w:val="00B03507"/>
    <w:rsid w:val="00B04A0F"/>
    <w:rsid w:val="00B05BCD"/>
    <w:rsid w:val="00B05BE9"/>
    <w:rsid w:val="00B062FE"/>
    <w:rsid w:val="00B0696B"/>
    <w:rsid w:val="00B069E0"/>
    <w:rsid w:val="00B06A63"/>
    <w:rsid w:val="00B106E7"/>
    <w:rsid w:val="00B10ADB"/>
    <w:rsid w:val="00B12647"/>
    <w:rsid w:val="00B126AA"/>
    <w:rsid w:val="00B12A7F"/>
    <w:rsid w:val="00B131FF"/>
    <w:rsid w:val="00B1357C"/>
    <w:rsid w:val="00B13D4D"/>
    <w:rsid w:val="00B147E6"/>
    <w:rsid w:val="00B153C3"/>
    <w:rsid w:val="00B15DF0"/>
    <w:rsid w:val="00B21FEB"/>
    <w:rsid w:val="00B225AD"/>
    <w:rsid w:val="00B22F98"/>
    <w:rsid w:val="00B237CB"/>
    <w:rsid w:val="00B246D2"/>
    <w:rsid w:val="00B24D53"/>
    <w:rsid w:val="00B26A27"/>
    <w:rsid w:val="00B26A90"/>
    <w:rsid w:val="00B26C26"/>
    <w:rsid w:val="00B27149"/>
    <w:rsid w:val="00B278CE"/>
    <w:rsid w:val="00B27B9B"/>
    <w:rsid w:val="00B30292"/>
    <w:rsid w:val="00B30BE4"/>
    <w:rsid w:val="00B316BF"/>
    <w:rsid w:val="00B32803"/>
    <w:rsid w:val="00B33934"/>
    <w:rsid w:val="00B343EB"/>
    <w:rsid w:val="00B359A7"/>
    <w:rsid w:val="00B36F90"/>
    <w:rsid w:val="00B37A94"/>
    <w:rsid w:val="00B401E6"/>
    <w:rsid w:val="00B403A5"/>
    <w:rsid w:val="00B4356C"/>
    <w:rsid w:val="00B43D49"/>
    <w:rsid w:val="00B44974"/>
    <w:rsid w:val="00B466E0"/>
    <w:rsid w:val="00B46769"/>
    <w:rsid w:val="00B46BBC"/>
    <w:rsid w:val="00B470FA"/>
    <w:rsid w:val="00B50484"/>
    <w:rsid w:val="00B51371"/>
    <w:rsid w:val="00B51AE7"/>
    <w:rsid w:val="00B52C5C"/>
    <w:rsid w:val="00B535AA"/>
    <w:rsid w:val="00B54B3A"/>
    <w:rsid w:val="00B54EC7"/>
    <w:rsid w:val="00B566F2"/>
    <w:rsid w:val="00B57BE4"/>
    <w:rsid w:val="00B57C16"/>
    <w:rsid w:val="00B57F06"/>
    <w:rsid w:val="00B60D82"/>
    <w:rsid w:val="00B61F5F"/>
    <w:rsid w:val="00B6372A"/>
    <w:rsid w:val="00B67EDD"/>
    <w:rsid w:val="00B71914"/>
    <w:rsid w:val="00B72939"/>
    <w:rsid w:val="00B73387"/>
    <w:rsid w:val="00B751F6"/>
    <w:rsid w:val="00B754BA"/>
    <w:rsid w:val="00B75D85"/>
    <w:rsid w:val="00B76E0C"/>
    <w:rsid w:val="00B7747A"/>
    <w:rsid w:val="00B77CD2"/>
    <w:rsid w:val="00B80192"/>
    <w:rsid w:val="00B80C1C"/>
    <w:rsid w:val="00B81E6C"/>
    <w:rsid w:val="00B83718"/>
    <w:rsid w:val="00B838DF"/>
    <w:rsid w:val="00B84856"/>
    <w:rsid w:val="00B84F80"/>
    <w:rsid w:val="00B84FAA"/>
    <w:rsid w:val="00B858D3"/>
    <w:rsid w:val="00B86C5F"/>
    <w:rsid w:val="00B870C3"/>
    <w:rsid w:val="00B874D3"/>
    <w:rsid w:val="00B90198"/>
    <w:rsid w:val="00B9075D"/>
    <w:rsid w:val="00B92999"/>
    <w:rsid w:val="00B93CBC"/>
    <w:rsid w:val="00B954AC"/>
    <w:rsid w:val="00B961CD"/>
    <w:rsid w:val="00BA0476"/>
    <w:rsid w:val="00BA0A37"/>
    <w:rsid w:val="00BA0DD5"/>
    <w:rsid w:val="00BA26D5"/>
    <w:rsid w:val="00BA3C04"/>
    <w:rsid w:val="00BA56C0"/>
    <w:rsid w:val="00BA589E"/>
    <w:rsid w:val="00BA5A10"/>
    <w:rsid w:val="00BA6B72"/>
    <w:rsid w:val="00BB1457"/>
    <w:rsid w:val="00BB180E"/>
    <w:rsid w:val="00BB25E9"/>
    <w:rsid w:val="00BB3F9C"/>
    <w:rsid w:val="00BB48E1"/>
    <w:rsid w:val="00BB4C35"/>
    <w:rsid w:val="00BB5517"/>
    <w:rsid w:val="00BB660A"/>
    <w:rsid w:val="00BB68D3"/>
    <w:rsid w:val="00BB68FC"/>
    <w:rsid w:val="00BB6CEA"/>
    <w:rsid w:val="00BB6D42"/>
    <w:rsid w:val="00BC1BCD"/>
    <w:rsid w:val="00BC222C"/>
    <w:rsid w:val="00BC2CC4"/>
    <w:rsid w:val="00BC4BC6"/>
    <w:rsid w:val="00BC4F81"/>
    <w:rsid w:val="00BC57B5"/>
    <w:rsid w:val="00BC65E3"/>
    <w:rsid w:val="00BD1D07"/>
    <w:rsid w:val="00BD21D2"/>
    <w:rsid w:val="00BD2EBA"/>
    <w:rsid w:val="00BD451D"/>
    <w:rsid w:val="00BD5BAD"/>
    <w:rsid w:val="00BD6162"/>
    <w:rsid w:val="00BD649A"/>
    <w:rsid w:val="00BD74F9"/>
    <w:rsid w:val="00BE0489"/>
    <w:rsid w:val="00BE0D57"/>
    <w:rsid w:val="00BE1F65"/>
    <w:rsid w:val="00BE2645"/>
    <w:rsid w:val="00BE2CC3"/>
    <w:rsid w:val="00BE2CE2"/>
    <w:rsid w:val="00BE530E"/>
    <w:rsid w:val="00BE5663"/>
    <w:rsid w:val="00BE5A7B"/>
    <w:rsid w:val="00BE5F33"/>
    <w:rsid w:val="00BE67CC"/>
    <w:rsid w:val="00BE6F57"/>
    <w:rsid w:val="00BE7200"/>
    <w:rsid w:val="00BF0713"/>
    <w:rsid w:val="00BF16B2"/>
    <w:rsid w:val="00BF4103"/>
    <w:rsid w:val="00BF4D9D"/>
    <w:rsid w:val="00BF6230"/>
    <w:rsid w:val="00BF6B79"/>
    <w:rsid w:val="00C00230"/>
    <w:rsid w:val="00C014B2"/>
    <w:rsid w:val="00C02072"/>
    <w:rsid w:val="00C037B3"/>
    <w:rsid w:val="00C04199"/>
    <w:rsid w:val="00C05B5F"/>
    <w:rsid w:val="00C06500"/>
    <w:rsid w:val="00C06CD6"/>
    <w:rsid w:val="00C079B2"/>
    <w:rsid w:val="00C10326"/>
    <w:rsid w:val="00C1070E"/>
    <w:rsid w:val="00C111A3"/>
    <w:rsid w:val="00C11440"/>
    <w:rsid w:val="00C1231C"/>
    <w:rsid w:val="00C1265C"/>
    <w:rsid w:val="00C13CBA"/>
    <w:rsid w:val="00C13DE8"/>
    <w:rsid w:val="00C14836"/>
    <w:rsid w:val="00C17D18"/>
    <w:rsid w:val="00C204B8"/>
    <w:rsid w:val="00C212A3"/>
    <w:rsid w:val="00C22C60"/>
    <w:rsid w:val="00C239E2"/>
    <w:rsid w:val="00C23A4F"/>
    <w:rsid w:val="00C23F49"/>
    <w:rsid w:val="00C25700"/>
    <w:rsid w:val="00C25A9D"/>
    <w:rsid w:val="00C304B7"/>
    <w:rsid w:val="00C32803"/>
    <w:rsid w:val="00C32A38"/>
    <w:rsid w:val="00C34318"/>
    <w:rsid w:val="00C354CE"/>
    <w:rsid w:val="00C36151"/>
    <w:rsid w:val="00C3716A"/>
    <w:rsid w:val="00C401BC"/>
    <w:rsid w:val="00C40211"/>
    <w:rsid w:val="00C4094A"/>
    <w:rsid w:val="00C41128"/>
    <w:rsid w:val="00C42C7E"/>
    <w:rsid w:val="00C43B33"/>
    <w:rsid w:val="00C43F6B"/>
    <w:rsid w:val="00C44114"/>
    <w:rsid w:val="00C45A4A"/>
    <w:rsid w:val="00C4664E"/>
    <w:rsid w:val="00C46AE9"/>
    <w:rsid w:val="00C47327"/>
    <w:rsid w:val="00C47FF4"/>
    <w:rsid w:val="00C526A7"/>
    <w:rsid w:val="00C54D01"/>
    <w:rsid w:val="00C5505A"/>
    <w:rsid w:val="00C564E4"/>
    <w:rsid w:val="00C606DA"/>
    <w:rsid w:val="00C60B91"/>
    <w:rsid w:val="00C61C84"/>
    <w:rsid w:val="00C62582"/>
    <w:rsid w:val="00C63106"/>
    <w:rsid w:val="00C63237"/>
    <w:rsid w:val="00C634F0"/>
    <w:rsid w:val="00C63D68"/>
    <w:rsid w:val="00C63EEB"/>
    <w:rsid w:val="00C6442E"/>
    <w:rsid w:val="00C64E6E"/>
    <w:rsid w:val="00C6505D"/>
    <w:rsid w:val="00C65596"/>
    <w:rsid w:val="00C65DA9"/>
    <w:rsid w:val="00C6717E"/>
    <w:rsid w:val="00C67E2E"/>
    <w:rsid w:val="00C70334"/>
    <w:rsid w:val="00C7071B"/>
    <w:rsid w:val="00C7140F"/>
    <w:rsid w:val="00C72BF7"/>
    <w:rsid w:val="00C7322C"/>
    <w:rsid w:val="00C74770"/>
    <w:rsid w:val="00C74D55"/>
    <w:rsid w:val="00C76600"/>
    <w:rsid w:val="00C7669F"/>
    <w:rsid w:val="00C76BB8"/>
    <w:rsid w:val="00C77B1B"/>
    <w:rsid w:val="00C83AFB"/>
    <w:rsid w:val="00C84611"/>
    <w:rsid w:val="00C84635"/>
    <w:rsid w:val="00C8562F"/>
    <w:rsid w:val="00C85C41"/>
    <w:rsid w:val="00C8686F"/>
    <w:rsid w:val="00C87ED3"/>
    <w:rsid w:val="00C90213"/>
    <w:rsid w:val="00C90A6A"/>
    <w:rsid w:val="00C9136A"/>
    <w:rsid w:val="00C92EC0"/>
    <w:rsid w:val="00C93D97"/>
    <w:rsid w:val="00C942A4"/>
    <w:rsid w:val="00C94D13"/>
    <w:rsid w:val="00C96B05"/>
    <w:rsid w:val="00C9758D"/>
    <w:rsid w:val="00CA1EF5"/>
    <w:rsid w:val="00CA202A"/>
    <w:rsid w:val="00CA20CD"/>
    <w:rsid w:val="00CA22B1"/>
    <w:rsid w:val="00CA2B58"/>
    <w:rsid w:val="00CA2F4C"/>
    <w:rsid w:val="00CA3C13"/>
    <w:rsid w:val="00CA3E0A"/>
    <w:rsid w:val="00CA67E9"/>
    <w:rsid w:val="00CA6C2B"/>
    <w:rsid w:val="00CA6C65"/>
    <w:rsid w:val="00CA73D4"/>
    <w:rsid w:val="00CA7BB5"/>
    <w:rsid w:val="00CB022A"/>
    <w:rsid w:val="00CB0B1E"/>
    <w:rsid w:val="00CB1263"/>
    <w:rsid w:val="00CB1F74"/>
    <w:rsid w:val="00CB237E"/>
    <w:rsid w:val="00CB280E"/>
    <w:rsid w:val="00CB2D96"/>
    <w:rsid w:val="00CB3007"/>
    <w:rsid w:val="00CB4253"/>
    <w:rsid w:val="00CB42B7"/>
    <w:rsid w:val="00CB46F2"/>
    <w:rsid w:val="00CB47AE"/>
    <w:rsid w:val="00CB594B"/>
    <w:rsid w:val="00CB751C"/>
    <w:rsid w:val="00CB768A"/>
    <w:rsid w:val="00CC095E"/>
    <w:rsid w:val="00CC1ADF"/>
    <w:rsid w:val="00CC23C7"/>
    <w:rsid w:val="00CC2838"/>
    <w:rsid w:val="00CC32B0"/>
    <w:rsid w:val="00CC3828"/>
    <w:rsid w:val="00CC3C48"/>
    <w:rsid w:val="00CC78A7"/>
    <w:rsid w:val="00CD00F8"/>
    <w:rsid w:val="00CD026D"/>
    <w:rsid w:val="00CD0C7F"/>
    <w:rsid w:val="00CD165F"/>
    <w:rsid w:val="00CD1BCB"/>
    <w:rsid w:val="00CD301D"/>
    <w:rsid w:val="00CD5834"/>
    <w:rsid w:val="00CD5E19"/>
    <w:rsid w:val="00CD6D2E"/>
    <w:rsid w:val="00CD7C97"/>
    <w:rsid w:val="00CE041D"/>
    <w:rsid w:val="00CE119B"/>
    <w:rsid w:val="00CE19B8"/>
    <w:rsid w:val="00CE275B"/>
    <w:rsid w:val="00CE3F2A"/>
    <w:rsid w:val="00CE46D0"/>
    <w:rsid w:val="00CE5836"/>
    <w:rsid w:val="00CE7846"/>
    <w:rsid w:val="00CE7D21"/>
    <w:rsid w:val="00CF07CB"/>
    <w:rsid w:val="00CF0A41"/>
    <w:rsid w:val="00CF3212"/>
    <w:rsid w:val="00CF3539"/>
    <w:rsid w:val="00CF4F11"/>
    <w:rsid w:val="00CF630C"/>
    <w:rsid w:val="00CF7E3A"/>
    <w:rsid w:val="00D01127"/>
    <w:rsid w:val="00D02333"/>
    <w:rsid w:val="00D04790"/>
    <w:rsid w:val="00D0795A"/>
    <w:rsid w:val="00D07FDA"/>
    <w:rsid w:val="00D12E74"/>
    <w:rsid w:val="00D135D8"/>
    <w:rsid w:val="00D14918"/>
    <w:rsid w:val="00D14977"/>
    <w:rsid w:val="00D14AD6"/>
    <w:rsid w:val="00D14C92"/>
    <w:rsid w:val="00D15134"/>
    <w:rsid w:val="00D15458"/>
    <w:rsid w:val="00D173B6"/>
    <w:rsid w:val="00D2058A"/>
    <w:rsid w:val="00D209E4"/>
    <w:rsid w:val="00D22E06"/>
    <w:rsid w:val="00D23EB7"/>
    <w:rsid w:val="00D269DB"/>
    <w:rsid w:val="00D2760E"/>
    <w:rsid w:val="00D277F6"/>
    <w:rsid w:val="00D27920"/>
    <w:rsid w:val="00D303B8"/>
    <w:rsid w:val="00D31A5A"/>
    <w:rsid w:val="00D32220"/>
    <w:rsid w:val="00D3269F"/>
    <w:rsid w:val="00D34679"/>
    <w:rsid w:val="00D36B40"/>
    <w:rsid w:val="00D37406"/>
    <w:rsid w:val="00D41CD2"/>
    <w:rsid w:val="00D41D0A"/>
    <w:rsid w:val="00D41FDE"/>
    <w:rsid w:val="00D426B9"/>
    <w:rsid w:val="00D430FA"/>
    <w:rsid w:val="00D435EE"/>
    <w:rsid w:val="00D43732"/>
    <w:rsid w:val="00D4528B"/>
    <w:rsid w:val="00D4776B"/>
    <w:rsid w:val="00D47FEA"/>
    <w:rsid w:val="00D5080B"/>
    <w:rsid w:val="00D5299C"/>
    <w:rsid w:val="00D5391B"/>
    <w:rsid w:val="00D54F5F"/>
    <w:rsid w:val="00D551E4"/>
    <w:rsid w:val="00D552AA"/>
    <w:rsid w:val="00D558E2"/>
    <w:rsid w:val="00D565C3"/>
    <w:rsid w:val="00D56EB1"/>
    <w:rsid w:val="00D60B5B"/>
    <w:rsid w:val="00D62241"/>
    <w:rsid w:val="00D63F79"/>
    <w:rsid w:val="00D64A3E"/>
    <w:rsid w:val="00D65547"/>
    <w:rsid w:val="00D65C76"/>
    <w:rsid w:val="00D66762"/>
    <w:rsid w:val="00D6785D"/>
    <w:rsid w:val="00D70A24"/>
    <w:rsid w:val="00D715B1"/>
    <w:rsid w:val="00D72546"/>
    <w:rsid w:val="00D743DC"/>
    <w:rsid w:val="00D7511D"/>
    <w:rsid w:val="00D75B65"/>
    <w:rsid w:val="00D75CDF"/>
    <w:rsid w:val="00D75E53"/>
    <w:rsid w:val="00D76F16"/>
    <w:rsid w:val="00D77370"/>
    <w:rsid w:val="00D77EC3"/>
    <w:rsid w:val="00D81380"/>
    <w:rsid w:val="00D840C5"/>
    <w:rsid w:val="00D850D4"/>
    <w:rsid w:val="00D85897"/>
    <w:rsid w:val="00D858A0"/>
    <w:rsid w:val="00D858A6"/>
    <w:rsid w:val="00D85B6A"/>
    <w:rsid w:val="00D8634E"/>
    <w:rsid w:val="00D87394"/>
    <w:rsid w:val="00D909AF"/>
    <w:rsid w:val="00D91999"/>
    <w:rsid w:val="00D920CF"/>
    <w:rsid w:val="00D92DDD"/>
    <w:rsid w:val="00D93298"/>
    <w:rsid w:val="00D93EFD"/>
    <w:rsid w:val="00D93F5C"/>
    <w:rsid w:val="00D95906"/>
    <w:rsid w:val="00D9623F"/>
    <w:rsid w:val="00DA2458"/>
    <w:rsid w:val="00DA375A"/>
    <w:rsid w:val="00DA579A"/>
    <w:rsid w:val="00DA5EDD"/>
    <w:rsid w:val="00DA6D53"/>
    <w:rsid w:val="00DA7AB0"/>
    <w:rsid w:val="00DB00F2"/>
    <w:rsid w:val="00DB2EA9"/>
    <w:rsid w:val="00DB3163"/>
    <w:rsid w:val="00DB32B2"/>
    <w:rsid w:val="00DB3614"/>
    <w:rsid w:val="00DB3BF6"/>
    <w:rsid w:val="00DB50C5"/>
    <w:rsid w:val="00DB54B2"/>
    <w:rsid w:val="00DB646F"/>
    <w:rsid w:val="00DC0246"/>
    <w:rsid w:val="00DC090D"/>
    <w:rsid w:val="00DC1683"/>
    <w:rsid w:val="00DC284F"/>
    <w:rsid w:val="00DC3064"/>
    <w:rsid w:val="00DC36A8"/>
    <w:rsid w:val="00DC5497"/>
    <w:rsid w:val="00DC58BB"/>
    <w:rsid w:val="00DC62DB"/>
    <w:rsid w:val="00DC7CAC"/>
    <w:rsid w:val="00DD07C8"/>
    <w:rsid w:val="00DD32C9"/>
    <w:rsid w:val="00DD34DF"/>
    <w:rsid w:val="00DD5099"/>
    <w:rsid w:val="00DD6DC9"/>
    <w:rsid w:val="00DD7F8E"/>
    <w:rsid w:val="00DE0F19"/>
    <w:rsid w:val="00DE1A07"/>
    <w:rsid w:val="00DE205D"/>
    <w:rsid w:val="00DE42F1"/>
    <w:rsid w:val="00DE4881"/>
    <w:rsid w:val="00DE4FDE"/>
    <w:rsid w:val="00DE602B"/>
    <w:rsid w:val="00DE6238"/>
    <w:rsid w:val="00DE6717"/>
    <w:rsid w:val="00DE689C"/>
    <w:rsid w:val="00DE703B"/>
    <w:rsid w:val="00DE72EC"/>
    <w:rsid w:val="00DE7DDB"/>
    <w:rsid w:val="00DF09FA"/>
    <w:rsid w:val="00DF2BB2"/>
    <w:rsid w:val="00DF367F"/>
    <w:rsid w:val="00DF3B3D"/>
    <w:rsid w:val="00DF424A"/>
    <w:rsid w:val="00DF6493"/>
    <w:rsid w:val="00DF7352"/>
    <w:rsid w:val="00DF797C"/>
    <w:rsid w:val="00DF79B6"/>
    <w:rsid w:val="00E0016E"/>
    <w:rsid w:val="00E01652"/>
    <w:rsid w:val="00E031A6"/>
    <w:rsid w:val="00E05C38"/>
    <w:rsid w:val="00E066DC"/>
    <w:rsid w:val="00E06FD9"/>
    <w:rsid w:val="00E07159"/>
    <w:rsid w:val="00E0766D"/>
    <w:rsid w:val="00E07E45"/>
    <w:rsid w:val="00E1016C"/>
    <w:rsid w:val="00E1077A"/>
    <w:rsid w:val="00E10E68"/>
    <w:rsid w:val="00E11833"/>
    <w:rsid w:val="00E11933"/>
    <w:rsid w:val="00E13409"/>
    <w:rsid w:val="00E150A9"/>
    <w:rsid w:val="00E15700"/>
    <w:rsid w:val="00E17607"/>
    <w:rsid w:val="00E200BA"/>
    <w:rsid w:val="00E204B7"/>
    <w:rsid w:val="00E2248C"/>
    <w:rsid w:val="00E2349C"/>
    <w:rsid w:val="00E2462F"/>
    <w:rsid w:val="00E255D3"/>
    <w:rsid w:val="00E25A7F"/>
    <w:rsid w:val="00E26225"/>
    <w:rsid w:val="00E274C1"/>
    <w:rsid w:val="00E2773D"/>
    <w:rsid w:val="00E304A0"/>
    <w:rsid w:val="00E317E9"/>
    <w:rsid w:val="00E32013"/>
    <w:rsid w:val="00E3292B"/>
    <w:rsid w:val="00E33828"/>
    <w:rsid w:val="00E340CE"/>
    <w:rsid w:val="00E3434E"/>
    <w:rsid w:val="00E34BF8"/>
    <w:rsid w:val="00E35850"/>
    <w:rsid w:val="00E36D56"/>
    <w:rsid w:val="00E41C23"/>
    <w:rsid w:val="00E424AA"/>
    <w:rsid w:val="00E441F4"/>
    <w:rsid w:val="00E46B99"/>
    <w:rsid w:val="00E50159"/>
    <w:rsid w:val="00E51916"/>
    <w:rsid w:val="00E53441"/>
    <w:rsid w:val="00E54CCD"/>
    <w:rsid w:val="00E54E53"/>
    <w:rsid w:val="00E55A74"/>
    <w:rsid w:val="00E56634"/>
    <w:rsid w:val="00E57134"/>
    <w:rsid w:val="00E575BD"/>
    <w:rsid w:val="00E61A0C"/>
    <w:rsid w:val="00E6379F"/>
    <w:rsid w:val="00E63CB1"/>
    <w:rsid w:val="00E649B9"/>
    <w:rsid w:val="00E65E60"/>
    <w:rsid w:val="00E66147"/>
    <w:rsid w:val="00E675D4"/>
    <w:rsid w:val="00E702A3"/>
    <w:rsid w:val="00E70A91"/>
    <w:rsid w:val="00E7157A"/>
    <w:rsid w:val="00E717B8"/>
    <w:rsid w:val="00E719C9"/>
    <w:rsid w:val="00E71BD4"/>
    <w:rsid w:val="00E725A1"/>
    <w:rsid w:val="00E732FB"/>
    <w:rsid w:val="00E73C2C"/>
    <w:rsid w:val="00E749A6"/>
    <w:rsid w:val="00E74A51"/>
    <w:rsid w:val="00E74ABA"/>
    <w:rsid w:val="00E74BF6"/>
    <w:rsid w:val="00E7524E"/>
    <w:rsid w:val="00E76C63"/>
    <w:rsid w:val="00E770E5"/>
    <w:rsid w:val="00E801A3"/>
    <w:rsid w:val="00E81791"/>
    <w:rsid w:val="00E82155"/>
    <w:rsid w:val="00E829E2"/>
    <w:rsid w:val="00E82E5C"/>
    <w:rsid w:val="00E842A4"/>
    <w:rsid w:val="00E858CE"/>
    <w:rsid w:val="00E87739"/>
    <w:rsid w:val="00E90C38"/>
    <w:rsid w:val="00E9155E"/>
    <w:rsid w:val="00E940D0"/>
    <w:rsid w:val="00E95583"/>
    <w:rsid w:val="00E9654D"/>
    <w:rsid w:val="00E96972"/>
    <w:rsid w:val="00EA0E38"/>
    <w:rsid w:val="00EA12D2"/>
    <w:rsid w:val="00EA18D3"/>
    <w:rsid w:val="00EA1A4F"/>
    <w:rsid w:val="00EA2686"/>
    <w:rsid w:val="00EA2952"/>
    <w:rsid w:val="00EA2B0E"/>
    <w:rsid w:val="00EA3E1C"/>
    <w:rsid w:val="00EA564E"/>
    <w:rsid w:val="00EA5F26"/>
    <w:rsid w:val="00EA6765"/>
    <w:rsid w:val="00EA687D"/>
    <w:rsid w:val="00EA7315"/>
    <w:rsid w:val="00EA7C04"/>
    <w:rsid w:val="00EB0825"/>
    <w:rsid w:val="00EB1EC7"/>
    <w:rsid w:val="00EB30C7"/>
    <w:rsid w:val="00EB3344"/>
    <w:rsid w:val="00EB391A"/>
    <w:rsid w:val="00EB3C38"/>
    <w:rsid w:val="00EB3E9C"/>
    <w:rsid w:val="00EB4426"/>
    <w:rsid w:val="00EB53F5"/>
    <w:rsid w:val="00EB6A00"/>
    <w:rsid w:val="00EC02E5"/>
    <w:rsid w:val="00EC0F9D"/>
    <w:rsid w:val="00EC130A"/>
    <w:rsid w:val="00EC1879"/>
    <w:rsid w:val="00EC2ECB"/>
    <w:rsid w:val="00EC4D71"/>
    <w:rsid w:val="00EC5146"/>
    <w:rsid w:val="00ED0200"/>
    <w:rsid w:val="00ED0BEF"/>
    <w:rsid w:val="00ED25CA"/>
    <w:rsid w:val="00ED289D"/>
    <w:rsid w:val="00ED2E33"/>
    <w:rsid w:val="00ED4DAC"/>
    <w:rsid w:val="00ED726C"/>
    <w:rsid w:val="00ED7B0E"/>
    <w:rsid w:val="00EE0BF5"/>
    <w:rsid w:val="00EE0C9F"/>
    <w:rsid w:val="00EE1DBB"/>
    <w:rsid w:val="00EE21DC"/>
    <w:rsid w:val="00EE2D35"/>
    <w:rsid w:val="00EE3802"/>
    <w:rsid w:val="00EE3A17"/>
    <w:rsid w:val="00EE3B9C"/>
    <w:rsid w:val="00EE52FA"/>
    <w:rsid w:val="00EE60FC"/>
    <w:rsid w:val="00EE6EFF"/>
    <w:rsid w:val="00EE7EFE"/>
    <w:rsid w:val="00EF0C2E"/>
    <w:rsid w:val="00EF1C06"/>
    <w:rsid w:val="00EF24F2"/>
    <w:rsid w:val="00EF2ACE"/>
    <w:rsid w:val="00EF3310"/>
    <w:rsid w:val="00EF38D3"/>
    <w:rsid w:val="00EF3D2E"/>
    <w:rsid w:val="00EF55DE"/>
    <w:rsid w:val="00EF5E19"/>
    <w:rsid w:val="00EF6BBA"/>
    <w:rsid w:val="00EF6FEF"/>
    <w:rsid w:val="00EF7CFB"/>
    <w:rsid w:val="00F020C9"/>
    <w:rsid w:val="00F05F37"/>
    <w:rsid w:val="00F06540"/>
    <w:rsid w:val="00F067F8"/>
    <w:rsid w:val="00F07003"/>
    <w:rsid w:val="00F114AA"/>
    <w:rsid w:val="00F117EC"/>
    <w:rsid w:val="00F11C45"/>
    <w:rsid w:val="00F12535"/>
    <w:rsid w:val="00F129A2"/>
    <w:rsid w:val="00F13304"/>
    <w:rsid w:val="00F13FE3"/>
    <w:rsid w:val="00F16A6F"/>
    <w:rsid w:val="00F21D58"/>
    <w:rsid w:val="00F22010"/>
    <w:rsid w:val="00F240CC"/>
    <w:rsid w:val="00F240EC"/>
    <w:rsid w:val="00F2464A"/>
    <w:rsid w:val="00F24691"/>
    <w:rsid w:val="00F24864"/>
    <w:rsid w:val="00F26959"/>
    <w:rsid w:val="00F276D2"/>
    <w:rsid w:val="00F27B65"/>
    <w:rsid w:val="00F306C0"/>
    <w:rsid w:val="00F30A69"/>
    <w:rsid w:val="00F30B7F"/>
    <w:rsid w:val="00F3101D"/>
    <w:rsid w:val="00F32B66"/>
    <w:rsid w:val="00F33A0F"/>
    <w:rsid w:val="00F34B49"/>
    <w:rsid w:val="00F3541D"/>
    <w:rsid w:val="00F36477"/>
    <w:rsid w:val="00F463B8"/>
    <w:rsid w:val="00F469F7"/>
    <w:rsid w:val="00F46FA5"/>
    <w:rsid w:val="00F5002C"/>
    <w:rsid w:val="00F512D8"/>
    <w:rsid w:val="00F5290D"/>
    <w:rsid w:val="00F5324D"/>
    <w:rsid w:val="00F5506A"/>
    <w:rsid w:val="00F550F5"/>
    <w:rsid w:val="00F55124"/>
    <w:rsid w:val="00F5560D"/>
    <w:rsid w:val="00F55796"/>
    <w:rsid w:val="00F56388"/>
    <w:rsid w:val="00F57C9D"/>
    <w:rsid w:val="00F57E87"/>
    <w:rsid w:val="00F60D6C"/>
    <w:rsid w:val="00F6163F"/>
    <w:rsid w:val="00F628A8"/>
    <w:rsid w:val="00F6398D"/>
    <w:rsid w:val="00F639D4"/>
    <w:rsid w:val="00F660FD"/>
    <w:rsid w:val="00F66196"/>
    <w:rsid w:val="00F66459"/>
    <w:rsid w:val="00F668A8"/>
    <w:rsid w:val="00F66E2C"/>
    <w:rsid w:val="00F673C8"/>
    <w:rsid w:val="00F6786B"/>
    <w:rsid w:val="00F70907"/>
    <w:rsid w:val="00F71E2F"/>
    <w:rsid w:val="00F7230F"/>
    <w:rsid w:val="00F748F2"/>
    <w:rsid w:val="00F7499A"/>
    <w:rsid w:val="00F74DB2"/>
    <w:rsid w:val="00F74F00"/>
    <w:rsid w:val="00F75C08"/>
    <w:rsid w:val="00F7748E"/>
    <w:rsid w:val="00F77D77"/>
    <w:rsid w:val="00F80B22"/>
    <w:rsid w:val="00F8183D"/>
    <w:rsid w:val="00F826D3"/>
    <w:rsid w:val="00F8279F"/>
    <w:rsid w:val="00F83C6D"/>
    <w:rsid w:val="00F84A4F"/>
    <w:rsid w:val="00F854B1"/>
    <w:rsid w:val="00F909A4"/>
    <w:rsid w:val="00F90EE3"/>
    <w:rsid w:val="00F91C2D"/>
    <w:rsid w:val="00F956A9"/>
    <w:rsid w:val="00F96FAF"/>
    <w:rsid w:val="00F97B6F"/>
    <w:rsid w:val="00FA08D9"/>
    <w:rsid w:val="00FA147E"/>
    <w:rsid w:val="00FA3165"/>
    <w:rsid w:val="00FA3843"/>
    <w:rsid w:val="00FA4478"/>
    <w:rsid w:val="00FA4D7C"/>
    <w:rsid w:val="00FA50FD"/>
    <w:rsid w:val="00FA514C"/>
    <w:rsid w:val="00FA5FEF"/>
    <w:rsid w:val="00FA6814"/>
    <w:rsid w:val="00FA7864"/>
    <w:rsid w:val="00FB17F6"/>
    <w:rsid w:val="00FB308C"/>
    <w:rsid w:val="00FB3136"/>
    <w:rsid w:val="00FB5B74"/>
    <w:rsid w:val="00FB7062"/>
    <w:rsid w:val="00FB751C"/>
    <w:rsid w:val="00FB788B"/>
    <w:rsid w:val="00FB79B7"/>
    <w:rsid w:val="00FC0865"/>
    <w:rsid w:val="00FC1684"/>
    <w:rsid w:val="00FC280C"/>
    <w:rsid w:val="00FC42DD"/>
    <w:rsid w:val="00FC45F4"/>
    <w:rsid w:val="00FC5712"/>
    <w:rsid w:val="00FC5D6A"/>
    <w:rsid w:val="00FC747C"/>
    <w:rsid w:val="00FC7CC0"/>
    <w:rsid w:val="00FD175F"/>
    <w:rsid w:val="00FD2FD1"/>
    <w:rsid w:val="00FD3A1E"/>
    <w:rsid w:val="00FD3C48"/>
    <w:rsid w:val="00FD4CB3"/>
    <w:rsid w:val="00FD52EA"/>
    <w:rsid w:val="00FD6A1E"/>
    <w:rsid w:val="00FE0155"/>
    <w:rsid w:val="00FE1A5C"/>
    <w:rsid w:val="00FE2C7B"/>
    <w:rsid w:val="00FE470C"/>
    <w:rsid w:val="00FE4910"/>
    <w:rsid w:val="00FE51D7"/>
    <w:rsid w:val="00FE5E40"/>
    <w:rsid w:val="00FE715C"/>
    <w:rsid w:val="00FF2BD8"/>
    <w:rsid w:val="00FF4219"/>
    <w:rsid w:val="00FF4C90"/>
    <w:rsid w:val="00FF70BF"/>
    <w:rsid w:val="00FF771C"/>
    <w:rsid w:val="02CDEAEF"/>
    <w:rsid w:val="0FA82D64"/>
    <w:rsid w:val="13BF9B6C"/>
    <w:rsid w:val="17DFA7F8"/>
    <w:rsid w:val="1B44463C"/>
    <w:rsid w:val="1B8887BE"/>
    <w:rsid w:val="1E365897"/>
    <w:rsid w:val="21AC492F"/>
    <w:rsid w:val="23EDB29C"/>
    <w:rsid w:val="25644030"/>
    <w:rsid w:val="2A511D2C"/>
    <w:rsid w:val="2DE27576"/>
    <w:rsid w:val="2E276C65"/>
    <w:rsid w:val="320ED54A"/>
    <w:rsid w:val="367B3772"/>
    <w:rsid w:val="37F3C449"/>
    <w:rsid w:val="383FEC64"/>
    <w:rsid w:val="3CD77F62"/>
    <w:rsid w:val="43DDD192"/>
    <w:rsid w:val="455FB494"/>
    <w:rsid w:val="45E7CDF5"/>
    <w:rsid w:val="4C83252C"/>
    <w:rsid w:val="4DE94E53"/>
    <w:rsid w:val="4E86A5C8"/>
    <w:rsid w:val="4F15BDAA"/>
    <w:rsid w:val="57CAEC1A"/>
    <w:rsid w:val="592755D0"/>
    <w:rsid w:val="5C7E7922"/>
    <w:rsid w:val="621E5971"/>
    <w:rsid w:val="64119A2F"/>
    <w:rsid w:val="650D93B5"/>
    <w:rsid w:val="6A01DC8F"/>
    <w:rsid w:val="6AF52D9B"/>
    <w:rsid w:val="6AFBAB1F"/>
    <w:rsid w:val="6EC2D891"/>
    <w:rsid w:val="71031967"/>
    <w:rsid w:val="72F657B1"/>
    <w:rsid w:val="7439A1BB"/>
    <w:rsid w:val="74D95706"/>
    <w:rsid w:val="771BC383"/>
    <w:rsid w:val="78372723"/>
    <w:rsid w:val="79F80E09"/>
    <w:rsid w:val="7A1EE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A87459"/>
  <w15:docId w15:val="{50D96E57-A20D-4A72-83B9-717F6064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4FE"/>
    <w:pPr>
      <w:widowControl w:val="0"/>
      <w:spacing w:line="260" w:lineRule="atLeast"/>
    </w:pPr>
  </w:style>
  <w:style w:type="paragraph" w:styleId="Kop1">
    <w:name w:val="heading 1"/>
    <w:basedOn w:val="Standaard"/>
    <w:next w:val="Standaard"/>
    <w:link w:val="Kop1Char"/>
    <w:qFormat/>
    <w:rsid w:val="008368B5"/>
    <w:pPr>
      <w:keepNext/>
      <w:outlineLvl w:val="0"/>
    </w:pPr>
    <w:rPr>
      <w:b/>
      <w:bCs/>
      <w:kern w:val="32"/>
      <w:szCs w:val="32"/>
    </w:rPr>
  </w:style>
  <w:style w:type="paragraph" w:styleId="Kop2">
    <w:name w:val="heading 2"/>
    <w:basedOn w:val="Standaard"/>
    <w:next w:val="Standaard"/>
    <w:link w:val="Kop2Char"/>
    <w:qFormat/>
    <w:rsid w:val="009732C7"/>
    <w:pPr>
      <w:keepNext/>
      <w:outlineLvl w:val="1"/>
    </w:pPr>
    <w:rPr>
      <w:bCs/>
      <w:iCs/>
      <w:szCs w:val="28"/>
    </w:rPr>
  </w:style>
  <w:style w:type="paragraph" w:styleId="Kop3">
    <w:name w:val="heading 3"/>
    <w:basedOn w:val="Standaard"/>
    <w:next w:val="Standaard"/>
    <w:link w:val="Kop3Char"/>
    <w:qFormat/>
    <w:rsid w:val="008368B5"/>
    <w:pPr>
      <w:keepNext/>
      <w:outlineLvl w:val="2"/>
    </w:pPr>
    <w:rPr>
      <w:b/>
      <w:bCs/>
      <w:szCs w:val="26"/>
    </w:rPr>
  </w:style>
  <w:style w:type="paragraph" w:styleId="Kop5">
    <w:name w:val="heading 5"/>
    <w:basedOn w:val="Standaard"/>
    <w:link w:val="Kop5Char"/>
    <w:qFormat/>
    <w:rsid w:val="00861160"/>
    <w:pPr>
      <w:widowControl/>
      <w:spacing w:before="120"/>
      <w:outlineLvl w:val="4"/>
    </w:pPr>
    <w:rPr>
      <w:bCs/>
      <w:iCs/>
      <w:szCs w:val="26"/>
    </w:rPr>
  </w:style>
  <w:style w:type="paragraph" w:styleId="Kop6">
    <w:name w:val="heading 6"/>
    <w:basedOn w:val="Standaard"/>
    <w:next w:val="Standaard"/>
    <w:link w:val="Kop6Char"/>
    <w:qFormat/>
    <w:rsid w:val="00861160"/>
    <w:pPr>
      <w:widowControl/>
      <w:outlineLvl w:val="5"/>
    </w:pPr>
    <w:rPr>
      <w:bCs/>
      <w:szCs w:val="22"/>
    </w:rPr>
  </w:style>
  <w:style w:type="paragraph" w:styleId="Kop7">
    <w:name w:val="heading 7"/>
    <w:basedOn w:val="Standaard"/>
    <w:next w:val="Standaard"/>
    <w:link w:val="Kop7Char"/>
    <w:qFormat/>
    <w:rsid w:val="00861160"/>
    <w:pPr>
      <w:widowControl/>
      <w:outlineLvl w:val="6"/>
    </w:pPr>
  </w:style>
  <w:style w:type="paragraph" w:styleId="Kop8">
    <w:name w:val="heading 8"/>
    <w:basedOn w:val="Standaard"/>
    <w:next w:val="Standaard"/>
    <w:link w:val="Kop8Char"/>
    <w:qFormat/>
    <w:rsid w:val="00861160"/>
    <w:pPr>
      <w:widowControl/>
      <w:outlineLvl w:val="7"/>
    </w:pPr>
    <w:rPr>
      <w:i/>
      <w:iCs/>
    </w:rPr>
  </w:style>
  <w:style w:type="paragraph" w:styleId="Kop9">
    <w:name w:val="heading 9"/>
    <w:basedOn w:val="Standaard"/>
    <w:next w:val="Standaard"/>
    <w:link w:val="Kop9Char"/>
    <w:qFormat/>
    <w:rsid w:val="00861160"/>
    <w:pPr>
      <w:widowControl/>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dress">
    <w:name w:val="Address"/>
    <w:basedOn w:val="Standaard"/>
    <w:rsid w:val="008368B5"/>
  </w:style>
  <w:style w:type="paragraph" w:customStyle="1" w:styleId="AddressHeading">
    <w:name w:val="Address Heading"/>
    <w:basedOn w:val="Standaard"/>
    <w:rsid w:val="008368B5"/>
    <w:pPr>
      <w:spacing w:line="240" w:lineRule="atLeast"/>
      <w:jc w:val="right"/>
    </w:pPr>
    <w:rPr>
      <w:sz w:val="11"/>
    </w:rPr>
  </w:style>
  <w:style w:type="paragraph" w:customStyle="1" w:styleId="AKDBlauw">
    <w:name w:val="AKD Blauw"/>
    <w:basedOn w:val="Standaard"/>
    <w:rsid w:val="008368B5"/>
    <w:rPr>
      <w:color w:val="3296C8"/>
    </w:rPr>
  </w:style>
  <w:style w:type="paragraph" w:customStyle="1" w:styleId="AKDBullets">
    <w:name w:val="AKD Bullets"/>
    <w:basedOn w:val="Standaard"/>
    <w:rsid w:val="008368B5"/>
    <w:pPr>
      <w:numPr>
        <w:numId w:val="3"/>
      </w:numPr>
    </w:pPr>
  </w:style>
  <w:style w:type="table" w:customStyle="1" w:styleId="AKDColorTableGrid">
    <w:name w:val="AKD Color Table Grid"/>
    <w:basedOn w:val="Standaardtabel"/>
    <w:rsid w:val="008368B5"/>
    <w:pPr>
      <w:spacing w:line="260" w:lineRule="atLeast"/>
      <w:jc w:val="center"/>
    </w:pPr>
    <w:rPr>
      <w:rFonts w:ascii="Verdana" w:hAnsi="Verdana"/>
      <w:color w:val="46405F"/>
    </w:rPr>
    <w:tblPr>
      <w:tblInd w:w="170" w:type="dxa"/>
      <w:tblCellMar>
        <w:left w:w="170" w:type="dxa"/>
        <w:right w:w="170" w:type="dxa"/>
      </w:tblCellMar>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Times New Roman" w:hAnsi="Times New Roman"/>
        <w:b w:val="0"/>
        <w:i w:val="0"/>
        <w:sz w:val="16"/>
      </w:rPr>
      <w:tblPr/>
      <w:tcPr>
        <w:tcBorders>
          <w:top w:val="nil"/>
          <w:left w:val="nil"/>
          <w:bottom w:val="nil"/>
          <w:right w:val="nil"/>
          <w:insideH w:val="nil"/>
          <w:insideV w:val="nil"/>
          <w:tl2br w:val="nil"/>
          <w:tr2bl w:val="nil"/>
        </w:tcBorders>
        <w:shd w:val="clear" w:color="auto" w:fill="D3CAC5"/>
      </w:tcPr>
    </w:tblStylePr>
    <w:tblStylePr w:type="firstCol">
      <w:pPr>
        <w:jc w:val="left"/>
      </w:pPr>
    </w:tblStylePr>
  </w:style>
  <w:style w:type="table" w:customStyle="1" w:styleId="AKDColorTableGridTotal">
    <w:name w:val="AKD Color Table Grid + Total"/>
    <w:basedOn w:val="AKDColorTableGrid"/>
    <w:rsid w:val="008368B5"/>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Times New Roman" w:hAnsi="Times New Roman"/>
        <w:b w:val="0"/>
        <w:i w:val="0"/>
        <w:sz w:val="16"/>
      </w:rPr>
      <w:tblPr/>
      <w:tcPr>
        <w:tcBorders>
          <w:top w:val="single" w:sz="4" w:space="0" w:color="FFFFFF"/>
          <w:left w:val="nil"/>
          <w:bottom w:val="nil"/>
          <w:right w:val="nil"/>
          <w:insideH w:val="nil"/>
          <w:insideV w:val="nil"/>
          <w:tl2br w:val="nil"/>
          <w:tr2bl w:val="nil"/>
        </w:tcBorders>
        <w:shd w:val="clear" w:color="auto" w:fill="D3CAC5"/>
      </w:tcPr>
    </w:tblStylePr>
    <w:tblStylePr w:type="firstCol">
      <w:pPr>
        <w:jc w:val="left"/>
      </w:pPr>
    </w:tblStylePr>
  </w:style>
  <w:style w:type="paragraph" w:customStyle="1" w:styleId="AKDFooter">
    <w:name w:val="AKD Footer"/>
    <w:basedOn w:val="Voettekst"/>
    <w:rsid w:val="008368B5"/>
    <w:rPr>
      <w:sz w:val="12"/>
    </w:rPr>
  </w:style>
  <w:style w:type="paragraph" w:styleId="Voettekst">
    <w:name w:val="footer"/>
    <w:basedOn w:val="Standaard"/>
    <w:link w:val="VoettekstChar"/>
    <w:uiPriority w:val="99"/>
    <w:rsid w:val="008368B5"/>
    <w:pPr>
      <w:tabs>
        <w:tab w:val="center" w:pos="4153"/>
        <w:tab w:val="right" w:pos="8306"/>
      </w:tabs>
    </w:pPr>
  </w:style>
  <w:style w:type="character" w:customStyle="1" w:styleId="VoettekstChar">
    <w:name w:val="Voettekst Char"/>
    <w:link w:val="Voettekst"/>
    <w:uiPriority w:val="99"/>
    <w:rsid w:val="008368B5"/>
    <w:rPr>
      <w:rFonts w:ascii="Verdana" w:eastAsia="Times New Roman" w:hAnsi="Verdana" w:cs="Times New Roman"/>
      <w:sz w:val="18"/>
      <w:szCs w:val="24"/>
      <w:lang w:eastAsia="nl-NL"/>
    </w:rPr>
  </w:style>
  <w:style w:type="paragraph" w:customStyle="1" w:styleId="AKDGroen">
    <w:name w:val="AKD Groen"/>
    <w:basedOn w:val="Standaard"/>
    <w:rsid w:val="008368B5"/>
    <w:rPr>
      <w:color w:val="AFBC4A"/>
    </w:rPr>
  </w:style>
  <w:style w:type="paragraph" w:customStyle="1" w:styleId="AKDNumbering">
    <w:name w:val="AKD Numbering"/>
    <w:basedOn w:val="Standaard"/>
    <w:rsid w:val="008368B5"/>
    <w:pPr>
      <w:numPr>
        <w:numId w:val="4"/>
      </w:numPr>
    </w:pPr>
  </w:style>
  <w:style w:type="paragraph" w:customStyle="1" w:styleId="AKDPaars">
    <w:name w:val="AKD Paars"/>
    <w:basedOn w:val="Standaard"/>
    <w:rsid w:val="008368B5"/>
    <w:rPr>
      <w:color w:val="46405F"/>
    </w:rPr>
  </w:style>
  <w:style w:type="table" w:customStyle="1" w:styleId="AKDTableGrid">
    <w:name w:val="AKD Table Grid"/>
    <w:basedOn w:val="Standaardtabel"/>
    <w:rsid w:val="008368B5"/>
    <w:pPr>
      <w:spacing w:line="260" w:lineRule="atLeast"/>
      <w:jc w:val="center"/>
    </w:pPr>
    <w:rPr>
      <w:rFonts w:ascii="Verdana" w:hAnsi="Verdana"/>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DZand">
    <w:name w:val="AKD Zand"/>
    <w:basedOn w:val="Standaard"/>
    <w:rsid w:val="008368B5"/>
    <w:rPr>
      <w:color w:val="8B796F"/>
    </w:rPr>
  </w:style>
  <w:style w:type="paragraph" w:customStyle="1" w:styleId="AKDZandBasis">
    <w:name w:val="AKD Zand Basis"/>
    <w:basedOn w:val="Standaard"/>
    <w:rsid w:val="008368B5"/>
    <w:rPr>
      <w:color w:val="D3CAC5"/>
    </w:rPr>
  </w:style>
  <w:style w:type="paragraph" w:customStyle="1" w:styleId="AkteEngniveau1">
    <w:name w:val="Akte Eng niveau1"/>
    <w:basedOn w:val="Standaard"/>
    <w:rsid w:val="008368B5"/>
    <w:pPr>
      <w:numPr>
        <w:numId w:val="5"/>
      </w:numPr>
    </w:pPr>
    <w:rPr>
      <w:b/>
      <w:caps/>
      <w:lang w:val="en-GB"/>
    </w:rPr>
  </w:style>
  <w:style w:type="paragraph" w:customStyle="1" w:styleId="AkteEngniveau2">
    <w:name w:val="Akte Eng niveau2"/>
    <w:basedOn w:val="AkteEngniveau1"/>
    <w:rsid w:val="008368B5"/>
    <w:pPr>
      <w:numPr>
        <w:ilvl w:val="1"/>
      </w:numPr>
    </w:pPr>
    <w:rPr>
      <w:b w:val="0"/>
      <w:caps w:val="0"/>
    </w:rPr>
  </w:style>
  <w:style w:type="paragraph" w:customStyle="1" w:styleId="AkteEngniveau3">
    <w:name w:val="Akte Eng niveau3"/>
    <w:basedOn w:val="AkteEngniveau2"/>
    <w:rsid w:val="008368B5"/>
    <w:pPr>
      <w:numPr>
        <w:ilvl w:val="2"/>
      </w:numPr>
    </w:pPr>
  </w:style>
  <w:style w:type="paragraph" w:customStyle="1" w:styleId="AkteEngniveau4">
    <w:name w:val="Akte Eng niveau4"/>
    <w:basedOn w:val="AkteEngniveau3"/>
    <w:rsid w:val="008368B5"/>
    <w:pPr>
      <w:numPr>
        <w:ilvl w:val="3"/>
      </w:numPr>
    </w:pPr>
  </w:style>
  <w:style w:type="paragraph" w:customStyle="1" w:styleId="AkteEngniveau5">
    <w:name w:val="Akte Eng niveau5"/>
    <w:basedOn w:val="AkteEngniveau4"/>
    <w:rsid w:val="008368B5"/>
    <w:pPr>
      <w:numPr>
        <w:ilvl w:val="4"/>
      </w:numPr>
    </w:pPr>
  </w:style>
  <w:style w:type="paragraph" w:customStyle="1" w:styleId="AkteEngniveau6">
    <w:name w:val="Akte Eng niveau6"/>
    <w:basedOn w:val="AkteEngniveau5"/>
    <w:rsid w:val="008368B5"/>
    <w:pPr>
      <w:numPr>
        <w:ilvl w:val="5"/>
      </w:numPr>
    </w:pPr>
  </w:style>
  <w:style w:type="paragraph" w:customStyle="1" w:styleId="AkteEngniveau7">
    <w:name w:val="Akte Eng niveau7"/>
    <w:basedOn w:val="AkteEngniveau6"/>
    <w:rsid w:val="008368B5"/>
    <w:pPr>
      <w:numPr>
        <w:ilvl w:val="6"/>
      </w:numPr>
    </w:pPr>
  </w:style>
  <w:style w:type="paragraph" w:customStyle="1" w:styleId="AkteEngniveau8">
    <w:name w:val="Akte Eng niveau8"/>
    <w:basedOn w:val="AkteEngniveau7"/>
    <w:rsid w:val="008368B5"/>
    <w:pPr>
      <w:numPr>
        <w:ilvl w:val="7"/>
      </w:numPr>
    </w:pPr>
  </w:style>
  <w:style w:type="paragraph" w:customStyle="1" w:styleId="AkteEngniveau9">
    <w:name w:val="Akte Eng niveau9"/>
    <w:basedOn w:val="AkteEngniveau8"/>
    <w:rsid w:val="008368B5"/>
    <w:pPr>
      <w:numPr>
        <w:ilvl w:val="8"/>
      </w:numPr>
    </w:pPr>
  </w:style>
  <w:style w:type="paragraph" w:customStyle="1" w:styleId="Akteniveau1">
    <w:name w:val="Akte niveau 1"/>
    <w:basedOn w:val="Standaard"/>
    <w:rsid w:val="008368B5"/>
    <w:pPr>
      <w:numPr>
        <w:numId w:val="6"/>
      </w:numPr>
      <w:tabs>
        <w:tab w:val="num" w:pos="360"/>
      </w:tabs>
      <w:ind w:left="0" w:firstLine="0"/>
    </w:pPr>
    <w:rPr>
      <w:b/>
      <w:caps/>
    </w:rPr>
  </w:style>
  <w:style w:type="paragraph" w:customStyle="1" w:styleId="Akteniveau2">
    <w:name w:val="Akte niveau 2"/>
    <w:basedOn w:val="Akteniveau1"/>
    <w:rsid w:val="008368B5"/>
    <w:pPr>
      <w:numPr>
        <w:ilvl w:val="1"/>
      </w:numPr>
    </w:pPr>
    <w:rPr>
      <w:b w:val="0"/>
      <w:caps w:val="0"/>
    </w:rPr>
  </w:style>
  <w:style w:type="paragraph" w:customStyle="1" w:styleId="Akteniveau3">
    <w:name w:val="Akte niveau 3"/>
    <w:basedOn w:val="Akteniveau2"/>
    <w:rsid w:val="008368B5"/>
    <w:pPr>
      <w:numPr>
        <w:ilvl w:val="2"/>
      </w:numPr>
    </w:pPr>
  </w:style>
  <w:style w:type="paragraph" w:customStyle="1" w:styleId="Akteniveau4">
    <w:name w:val="Akte niveau 4"/>
    <w:basedOn w:val="Akteniveau3"/>
    <w:rsid w:val="008368B5"/>
    <w:pPr>
      <w:numPr>
        <w:ilvl w:val="3"/>
      </w:numPr>
    </w:pPr>
  </w:style>
  <w:style w:type="paragraph" w:customStyle="1" w:styleId="Akteniveau5">
    <w:name w:val="Akte niveau 5"/>
    <w:basedOn w:val="Akteniveau4"/>
    <w:rsid w:val="008368B5"/>
    <w:pPr>
      <w:numPr>
        <w:ilvl w:val="4"/>
      </w:numPr>
    </w:pPr>
  </w:style>
  <w:style w:type="paragraph" w:customStyle="1" w:styleId="Akteniveau6">
    <w:name w:val="Akte niveau 6"/>
    <w:basedOn w:val="Akteniveau5"/>
    <w:rsid w:val="008368B5"/>
    <w:pPr>
      <w:numPr>
        <w:ilvl w:val="5"/>
      </w:numPr>
    </w:pPr>
  </w:style>
  <w:style w:type="paragraph" w:customStyle="1" w:styleId="Akteniveau7">
    <w:name w:val="Akte niveau 7"/>
    <w:basedOn w:val="Akteniveau6"/>
    <w:rsid w:val="008368B5"/>
    <w:pPr>
      <w:numPr>
        <w:ilvl w:val="6"/>
      </w:numPr>
    </w:pPr>
  </w:style>
  <w:style w:type="paragraph" w:customStyle="1" w:styleId="Akteniveau8">
    <w:name w:val="Akte niveau 8"/>
    <w:basedOn w:val="Akteniveau7"/>
    <w:rsid w:val="008368B5"/>
    <w:pPr>
      <w:numPr>
        <w:ilvl w:val="7"/>
      </w:numPr>
    </w:pPr>
  </w:style>
  <w:style w:type="paragraph" w:customStyle="1" w:styleId="Akteniveau9">
    <w:name w:val="Akte niveau 9"/>
    <w:basedOn w:val="Akteniveau8"/>
    <w:rsid w:val="008368B5"/>
    <w:pPr>
      <w:numPr>
        <w:ilvl w:val="8"/>
      </w:numPr>
    </w:pPr>
  </w:style>
  <w:style w:type="paragraph" w:styleId="Bijschrift">
    <w:name w:val="caption"/>
    <w:basedOn w:val="Standaard"/>
    <w:next w:val="Standaard"/>
    <w:qFormat/>
    <w:rsid w:val="008368B5"/>
    <w:rPr>
      <w:bCs/>
      <w:sz w:val="12"/>
    </w:rPr>
  </w:style>
  <w:style w:type="paragraph" w:customStyle="1" w:styleId="Confidential">
    <w:name w:val="Confidential"/>
    <w:basedOn w:val="Standaard"/>
    <w:rsid w:val="008368B5"/>
    <w:pPr>
      <w:spacing w:after="130"/>
    </w:pPr>
    <w:rPr>
      <w:b/>
      <w:caps/>
      <w:sz w:val="15"/>
    </w:rPr>
  </w:style>
  <w:style w:type="paragraph" w:customStyle="1" w:styleId="DmFooter">
    <w:name w:val="DmFooter"/>
    <w:basedOn w:val="Standaard"/>
    <w:rsid w:val="008368B5"/>
    <w:pPr>
      <w:suppressAutoHyphens/>
      <w:spacing w:line="190" w:lineRule="atLeast"/>
      <w:jc w:val="right"/>
    </w:pPr>
    <w:rPr>
      <w:sz w:val="11"/>
      <w:szCs w:val="12"/>
    </w:rPr>
  </w:style>
  <w:style w:type="character" w:styleId="Voetnootmarkering">
    <w:name w:val="footnote reference"/>
    <w:rsid w:val="008368B5"/>
    <w:rPr>
      <w:vertAlign w:val="superscript"/>
    </w:rPr>
  </w:style>
  <w:style w:type="paragraph" w:styleId="Voetnoottekst">
    <w:name w:val="footnote text"/>
    <w:basedOn w:val="Standaard"/>
    <w:link w:val="VoetnoottekstChar"/>
    <w:rsid w:val="008368B5"/>
    <w:rPr>
      <w:sz w:val="14"/>
    </w:rPr>
  </w:style>
  <w:style w:type="character" w:customStyle="1" w:styleId="VoetnoottekstChar">
    <w:name w:val="Voetnoottekst Char"/>
    <w:link w:val="Voetnoottekst"/>
    <w:rsid w:val="008368B5"/>
    <w:rPr>
      <w:sz w:val="14"/>
    </w:rPr>
  </w:style>
  <w:style w:type="paragraph" w:styleId="Koptekst">
    <w:name w:val="header"/>
    <w:basedOn w:val="Standaard"/>
    <w:link w:val="KoptekstChar"/>
    <w:rsid w:val="008368B5"/>
    <w:pPr>
      <w:tabs>
        <w:tab w:val="center" w:pos="4153"/>
        <w:tab w:val="right" w:pos="8306"/>
      </w:tabs>
    </w:pPr>
  </w:style>
  <w:style w:type="character" w:customStyle="1" w:styleId="KoptekstChar">
    <w:name w:val="Koptekst Char"/>
    <w:link w:val="Koptekst"/>
    <w:rsid w:val="008368B5"/>
    <w:rPr>
      <w:rFonts w:ascii="Verdana" w:eastAsia="Times New Roman" w:hAnsi="Verdana" w:cs="Times New Roman"/>
      <w:sz w:val="18"/>
      <w:szCs w:val="24"/>
      <w:lang w:eastAsia="nl-NL"/>
    </w:rPr>
  </w:style>
  <w:style w:type="character" w:customStyle="1" w:styleId="Kop1Char">
    <w:name w:val="Kop 1 Char"/>
    <w:link w:val="Kop1"/>
    <w:rsid w:val="008368B5"/>
    <w:rPr>
      <w:rFonts w:ascii="Verdana" w:eastAsia="Times New Roman" w:hAnsi="Verdana" w:cs="Arial"/>
      <w:b/>
      <w:bCs/>
      <w:kern w:val="32"/>
      <w:sz w:val="18"/>
      <w:szCs w:val="32"/>
      <w:lang w:eastAsia="nl-NL"/>
    </w:rPr>
  </w:style>
  <w:style w:type="character" w:customStyle="1" w:styleId="Kop2Char">
    <w:name w:val="Kop 2 Char"/>
    <w:link w:val="Kop2"/>
    <w:rsid w:val="009732C7"/>
    <w:rPr>
      <w:rFonts w:ascii="Verdana" w:hAnsi="Verdana" w:cs="Arial"/>
      <w:bCs/>
      <w:iCs/>
      <w:sz w:val="18"/>
      <w:szCs w:val="28"/>
    </w:rPr>
  </w:style>
  <w:style w:type="character" w:customStyle="1" w:styleId="Kop3Char">
    <w:name w:val="Kop 3 Char"/>
    <w:link w:val="Kop3"/>
    <w:rsid w:val="008368B5"/>
    <w:rPr>
      <w:rFonts w:ascii="Verdana" w:eastAsia="Times New Roman" w:hAnsi="Verdana" w:cs="Arial"/>
      <w:b/>
      <w:bCs/>
      <w:sz w:val="18"/>
      <w:szCs w:val="26"/>
      <w:lang w:eastAsia="nl-NL"/>
    </w:rPr>
  </w:style>
  <w:style w:type="paragraph" w:customStyle="1" w:styleId="Legal">
    <w:name w:val="Legal"/>
    <w:basedOn w:val="Standaard"/>
    <w:rsid w:val="008368B5"/>
    <w:pPr>
      <w:suppressAutoHyphens/>
    </w:pPr>
    <w:rPr>
      <w:sz w:val="14"/>
      <w:szCs w:val="12"/>
    </w:rPr>
  </w:style>
  <w:style w:type="paragraph" w:styleId="Lijstopsomteken">
    <w:name w:val="List Bullet"/>
    <w:basedOn w:val="Standaard"/>
    <w:rsid w:val="008368B5"/>
    <w:pPr>
      <w:numPr>
        <w:numId w:val="7"/>
      </w:numPr>
    </w:pPr>
  </w:style>
  <w:style w:type="paragraph" w:customStyle="1" w:styleId="NormalTabs">
    <w:name w:val="Normal + Tabs"/>
    <w:basedOn w:val="Standaard"/>
    <w:rsid w:val="008368B5"/>
    <w:pPr>
      <w:tabs>
        <w:tab w:val="left" w:pos="680"/>
        <w:tab w:val="left" w:pos="1247"/>
        <w:tab w:val="left" w:pos="1814"/>
        <w:tab w:val="left" w:pos="2381"/>
        <w:tab w:val="left" w:pos="2948"/>
        <w:tab w:val="left" w:pos="3515"/>
        <w:tab w:val="left" w:pos="4082"/>
        <w:tab w:val="left" w:pos="4649"/>
        <w:tab w:val="left" w:pos="5216"/>
        <w:tab w:val="left" w:pos="5783"/>
        <w:tab w:val="left" w:pos="6350"/>
      </w:tabs>
    </w:pPr>
  </w:style>
  <w:style w:type="paragraph" w:customStyle="1" w:styleId="OvkEngniveau1">
    <w:name w:val="Ovk Eng niveau1"/>
    <w:basedOn w:val="Standaard"/>
    <w:rsid w:val="008368B5"/>
    <w:pPr>
      <w:widowControl/>
      <w:numPr>
        <w:numId w:val="8"/>
      </w:numPr>
      <w:spacing w:before="260"/>
    </w:pPr>
    <w:rPr>
      <w:b/>
      <w:caps/>
      <w:lang w:val="en-GB" w:eastAsia="en-US"/>
    </w:rPr>
  </w:style>
  <w:style w:type="paragraph" w:customStyle="1" w:styleId="OvkEngniveau2">
    <w:name w:val="Ovk Eng niveau2"/>
    <w:basedOn w:val="OvkEngniveau1"/>
    <w:rsid w:val="008368B5"/>
    <w:pPr>
      <w:numPr>
        <w:ilvl w:val="1"/>
      </w:numPr>
    </w:pPr>
    <w:rPr>
      <w:b w:val="0"/>
      <w:caps w:val="0"/>
    </w:rPr>
  </w:style>
  <w:style w:type="paragraph" w:customStyle="1" w:styleId="OvkEngniveau3">
    <w:name w:val="Ovk Eng niveau3"/>
    <w:basedOn w:val="OvkEngniveau2"/>
    <w:rsid w:val="008368B5"/>
    <w:pPr>
      <w:numPr>
        <w:ilvl w:val="2"/>
      </w:numPr>
      <w:spacing w:before="0"/>
    </w:pPr>
  </w:style>
  <w:style w:type="paragraph" w:customStyle="1" w:styleId="OvkEngniveau4">
    <w:name w:val="Ovk Eng niveau4"/>
    <w:basedOn w:val="OvkEngniveau3"/>
    <w:rsid w:val="008368B5"/>
    <w:pPr>
      <w:numPr>
        <w:ilvl w:val="3"/>
      </w:numPr>
    </w:pPr>
  </w:style>
  <w:style w:type="paragraph" w:customStyle="1" w:styleId="OvkEngniveau5">
    <w:name w:val="Ovk Eng niveau5"/>
    <w:basedOn w:val="OvkEngniveau4"/>
    <w:rsid w:val="008368B5"/>
    <w:pPr>
      <w:numPr>
        <w:ilvl w:val="4"/>
      </w:numPr>
    </w:pPr>
  </w:style>
  <w:style w:type="paragraph" w:customStyle="1" w:styleId="OvkEngniveau6">
    <w:name w:val="Ovk Eng niveau6"/>
    <w:basedOn w:val="OvkEngniveau5"/>
    <w:rsid w:val="008368B5"/>
    <w:pPr>
      <w:numPr>
        <w:ilvl w:val="5"/>
      </w:numPr>
    </w:pPr>
  </w:style>
  <w:style w:type="paragraph" w:customStyle="1" w:styleId="OvkEngniveau7">
    <w:name w:val="Ovk Eng niveau7"/>
    <w:basedOn w:val="OvkEngniveau6"/>
    <w:rsid w:val="008368B5"/>
    <w:pPr>
      <w:numPr>
        <w:ilvl w:val="6"/>
      </w:numPr>
    </w:pPr>
  </w:style>
  <w:style w:type="paragraph" w:customStyle="1" w:styleId="OvkEngniveau8">
    <w:name w:val="Ovk Eng niveau8"/>
    <w:basedOn w:val="OvkEngniveau7"/>
    <w:rsid w:val="008368B5"/>
    <w:pPr>
      <w:numPr>
        <w:ilvl w:val="7"/>
      </w:numPr>
    </w:pPr>
  </w:style>
  <w:style w:type="paragraph" w:customStyle="1" w:styleId="OvkEngniveau9">
    <w:name w:val="Ovk Eng niveau9"/>
    <w:basedOn w:val="OvkEngniveau8"/>
    <w:rsid w:val="008368B5"/>
    <w:pPr>
      <w:numPr>
        <w:ilvl w:val="8"/>
      </w:numPr>
    </w:pPr>
  </w:style>
  <w:style w:type="paragraph" w:customStyle="1" w:styleId="Ovkniveau1">
    <w:name w:val="Ovk niveau 1"/>
    <w:basedOn w:val="Standaard"/>
    <w:rsid w:val="000724FE"/>
    <w:pPr>
      <w:widowControl/>
      <w:numPr>
        <w:numId w:val="25"/>
      </w:numPr>
    </w:pPr>
    <w:rPr>
      <w:b/>
      <w:caps/>
      <w:lang w:eastAsia="en-US"/>
    </w:rPr>
  </w:style>
  <w:style w:type="paragraph" w:customStyle="1" w:styleId="Ovkniveau2">
    <w:name w:val="Ovk niveau 2"/>
    <w:basedOn w:val="Akteniveau1"/>
    <w:rsid w:val="000724FE"/>
    <w:pPr>
      <w:widowControl/>
      <w:numPr>
        <w:ilvl w:val="1"/>
        <w:numId w:val="25"/>
      </w:numPr>
    </w:pPr>
    <w:rPr>
      <w:b w:val="0"/>
      <w:caps w:val="0"/>
      <w:lang w:eastAsia="en-US"/>
    </w:rPr>
  </w:style>
  <w:style w:type="paragraph" w:customStyle="1" w:styleId="Ovkniveau3">
    <w:name w:val="Ovk niveau 3"/>
    <w:basedOn w:val="Ovkniveau2"/>
    <w:rsid w:val="00283182"/>
    <w:pPr>
      <w:numPr>
        <w:ilvl w:val="2"/>
      </w:numPr>
      <w:tabs>
        <w:tab w:val="clear" w:pos="1985"/>
        <w:tab w:val="num" w:pos="1247"/>
      </w:tabs>
      <w:ind w:left="1247"/>
      <w:jc w:val="both"/>
    </w:pPr>
  </w:style>
  <w:style w:type="paragraph" w:customStyle="1" w:styleId="Ovkniveau4">
    <w:name w:val="Ovk niveau 4"/>
    <w:basedOn w:val="Ovkniveau3"/>
    <w:rsid w:val="008368B5"/>
    <w:pPr>
      <w:numPr>
        <w:ilvl w:val="3"/>
        <w:numId w:val="0"/>
      </w:numPr>
    </w:pPr>
  </w:style>
  <w:style w:type="paragraph" w:customStyle="1" w:styleId="Ovkniveau5">
    <w:name w:val="Ovk niveau 5"/>
    <w:basedOn w:val="Ovkniveau4"/>
    <w:rsid w:val="008368B5"/>
    <w:pPr>
      <w:numPr>
        <w:ilvl w:val="4"/>
      </w:numPr>
    </w:pPr>
  </w:style>
  <w:style w:type="paragraph" w:customStyle="1" w:styleId="Ovkniveau6">
    <w:name w:val="Ovk niveau 6"/>
    <w:basedOn w:val="Ovkniveau5"/>
    <w:rsid w:val="008368B5"/>
    <w:pPr>
      <w:numPr>
        <w:ilvl w:val="5"/>
      </w:numPr>
    </w:pPr>
  </w:style>
  <w:style w:type="paragraph" w:customStyle="1" w:styleId="Ovkniveau7">
    <w:name w:val="Ovk niveau 7"/>
    <w:basedOn w:val="Ovkniveau6"/>
    <w:rsid w:val="008368B5"/>
    <w:pPr>
      <w:numPr>
        <w:ilvl w:val="6"/>
      </w:numPr>
    </w:pPr>
  </w:style>
  <w:style w:type="paragraph" w:customStyle="1" w:styleId="Ovkniveau8">
    <w:name w:val="Ovk niveau 8"/>
    <w:basedOn w:val="Ovkniveau7"/>
    <w:rsid w:val="008368B5"/>
    <w:pPr>
      <w:numPr>
        <w:ilvl w:val="7"/>
      </w:numPr>
    </w:pPr>
  </w:style>
  <w:style w:type="paragraph" w:customStyle="1" w:styleId="Ovkniveau9">
    <w:name w:val="Ovk niveau 9"/>
    <w:basedOn w:val="Ovkniveau8"/>
    <w:rsid w:val="008368B5"/>
    <w:pPr>
      <w:numPr>
        <w:ilvl w:val="8"/>
      </w:numPr>
    </w:pPr>
  </w:style>
  <w:style w:type="paragraph" w:customStyle="1" w:styleId="Sender">
    <w:name w:val="Sender"/>
    <w:basedOn w:val="Standaard"/>
    <w:rsid w:val="008368B5"/>
    <w:pPr>
      <w:spacing w:line="196" w:lineRule="atLeast"/>
    </w:pPr>
    <w:rPr>
      <w:sz w:val="13"/>
    </w:rPr>
  </w:style>
  <w:style w:type="paragraph" w:customStyle="1" w:styleId="SenderHeading">
    <w:name w:val="Sender Heading"/>
    <w:basedOn w:val="Standaard"/>
    <w:rsid w:val="008368B5"/>
    <w:pPr>
      <w:spacing w:line="196" w:lineRule="atLeast"/>
      <w:jc w:val="right"/>
    </w:pPr>
    <w:rPr>
      <w:caps/>
      <w:sz w:val="11"/>
    </w:rPr>
  </w:style>
  <w:style w:type="paragraph" w:customStyle="1" w:styleId="Supplement">
    <w:name w:val="Supplement"/>
    <w:basedOn w:val="Standaard"/>
    <w:rsid w:val="008368B5"/>
    <w:pPr>
      <w:tabs>
        <w:tab w:val="left" w:pos="794"/>
      </w:tabs>
      <w:ind w:left="794" w:hanging="794"/>
    </w:pPr>
    <w:rPr>
      <w:sz w:val="14"/>
    </w:rPr>
  </w:style>
  <w:style w:type="paragraph" w:styleId="Lijstalinea">
    <w:name w:val="List Paragraph"/>
    <w:basedOn w:val="Standaard"/>
    <w:link w:val="LijstalineaChar"/>
    <w:uiPriority w:val="34"/>
    <w:qFormat/>
    <w:rsid w:val="00787C4D"/>
    <w:pPr>
      <w:ind w:left="720"/>
      <w:contextualSpacing/>
    </w:pPr>
  </w:style>
  <w:style w:type="character" w:customStyle="1" w:styleId="tdefaulth18">
    <w:name w:val="t_default h_18"/>
    <w:basedOn w:val="Standaardalinea-lettertype"/>
    <w:rsid w:val="004B7744"/>
  </w:style>
  <w:style w:type="paragraph" w:customStyle="1" w:styleId="Kopartikel">
    <w:name w:val="Kop artikel"/>
    <w:basedOn w:val="Standaard"/>
    <w:rsid w:val="0084260B"/>
    <w:pPr>
      <w:keepNext/>
      <w:widowControl/>
      <w:numPr>
        <w:numId w:val="10"/>
      </w:numPr>
      <w:spacing w:before="240" w:line="360" w:lineRule="auto"/>
    </w:pPr>
    <w:rPr>
      <w:b/>
      <w:caps/>
      <w:sz w:val="22"/>
      <w:szCs w:val="22"/>
      <w:lang w:eastAsia="en-US"/>
    </w:rPr>
  </w:style>
  <w:style w:type="paragraph" w:customStyle="1" w:styleId="Artikellid">
    <w:name w:val="Artikel lid"/>
    <w:basedOn w:val="Standaard"/>
    <w:rsid w:val="0084260B"/>
    <w:pPr>
      <w:widowControl/>
      <w:numPr>
        <w:ilvl w:val="1"/>
        <w:numId w:val="10"/>
      </w:numPr>
      <w:spacing w:before="240" w:line="360" w:lineRule="auto"/>
    </w:pPr>
    <w:rPr>
      <w:sz w:val="22"/>
      <w:szCs w:val="22"/>
      <w:lang w:eastAsia="en-US"/>
    </w:rPr>
  </w:style>
  <w:style w:type="character" w:styleId="Hyperlink">
    <w:name w:val="Hyperlink"/>
    <w:uiPriority w:val="99"/>
    <w:unhideWhenUsed/>
    <w:rsid w:val="008E1FFA"/>
    <w:rPr>
      <w:color w:val="0000FF"/>
      <w:u w:val="single"/>
    </w:rPr>
  </w:style>
  <w:style w:type="character" w:customStyle="1" w:styleId="Kop5Char">
    <w:name w:val="Kop 5 Char"/>
    <w:link w:val="Kop5"/>
    <w:rsid w:val="00861160"/>
    <w:rPr>
      <w:rFonts w:ascii="Verdana" w:hAnsi="Verdana"/>
      <w:bCs/>
      <w:iCs/>
      <w:sz w:val="18"/>
      <w:szCs w:val="26"/>
    </w:rPr>
  </w:style>
  <w:style w:type="character" w:customStyle="1" w:styleId="Kop6Char">
    <w:name w:val="Kop 6 Char"/>
    <w:link w:val="Kop6"/>
    <w:rsid w:val="00861160"/>
    <w:rPr>
      <w:rFonts w:ascii="Verdana" w:hAnsi="Verdana"/>
      <w:bCs/>
      <w:sz w:val="18"/>
      <w:szCs w:val="22"/>
    </w:rPr>
  </w:style>
  <w:style w:type="character" w:customStyle="1" w:styleId="Kop7Char">
    <w:name w:val="Kop 7 Char"/>
    <w:link w:val="Kop7"/>
    <w:rsid w:val="00861160"/>
    <w:rPr>
      <w:rFonts w:ascii="Verdana" w:hAnsi="Verdana"/>
      <w:sz w:val="18"/>
      <w:szCs w:val="24"/>
    </w:rPr>
  </w:style>
  <w:style w:type="character" w:customStyle="1" w:styleId="Kop8Char">
    <w:name w:val="Kop 8 Char"/>
    <w:link w:val="Kop8"/>
    <w:rsid w:val="00861160"/>
    <w:rPr>
      <w:rFonts w:ascii="Verdana" w:hAnsi="Verdana"/>
      <w:i/>
      <w:iCs/>
      <w:sz w:val="18"/>
      <w:szCs w:val="24"/>
    </w:rPr>
  </w:style>
  <w:style w:type="character" w:customStyle="1" w:styleId="Kop9Char">
    <w:name w:val="Kop 9 Char"/>
    <w:link w:val="Kop9"/>
    <w:rsid w:val="00861160"/>
    <w:rPr>
      <w:rFonts w:ascii="Arial" w:hAnsi="Arial" w:cs="Arial"/>
      <w:sz w:val="22"/>
      <w:szCs w:val="22"/>
    </w:rPr>
  </w:style>
  <w:style w:type="paragraph" w:customStyle="1" w:styleId="Artikellevel1">
    <w:name w:val="Artikel level1"/>
    <w:basedOn w:val="Standaard"/>
    <w:rsid w:val="00861160"/>
    <w:pPr>
      <w:widowControl/>
      <w:tabs>
        <w:tab w:val="num" w:pos="680"/>
      </w:tabs>
      <w:spacing w:before="260"/>
      <w:ind w:left="680" w:hanging="680"/>
    </w:pPr>
  </w:style>
  <w:style w:type="paragraph" w:customStyle="1" w:styleId="Artikeltweedelevel">
    <w:name w:val="Artikel tweede level"/>
    <w:basedOn w:val="Standaard"/>
    <w:rsid w:val="00861160"/>
    <w:pPr>
      <w:widowControl/>
      <w:tabs>
        <w:tab w:val="num" w:pos="1247"/>
      </w:tabs>
      <w:ind w:left="1247" w:hanging="567"/>
    </w:pPr>
  </w:style>
  <w:style w:type="paragraph" w:customStyle="1" w:styleId="Artikelderdelevel">
    <w:name w:val="Artikel derde level"/>
    <w:basedOn w:val="Standaard"/>
    <w:rsid w:val="00861160"/>
    <w:pPr>
      <w:widowControl/>
      <w:tabs>
        <w:tab w:val="num" w:pos="1814"/>
      </w:tabs>
      <w:ind w:left="1814" w:hanging="567"/>
    </w:pPr>
  </w:style>
  <w:style w:type="paragraph" w:styleId="Ballontekst">
    <w:name w:val="Balloon Text"/>
    <w:basedOn w:val="Standaard"/>
    <w:link w:val="BallontekstChar"/>
    <w:uiPriority w:val="99"/>
    <w:semiHidden/>
    <w:unhideWhenUsed/>
    <w:rsid w:val="0018210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182107"/>
    <w:rPr>
      <w:rFonts w:ascii="Tahoma" w:hAnsi="Tahoma" w:cs="Tahoma"/>
      <w:sz w:val="16"/>
      <w:szCs w:val="16"/>
    </w:rPr>
  </w:style>
  <w:style w:type="paragraph" w:styleId="Geenafstand">
    <w:name w:val="No Spacing"/>
    <w:link w:val="GeenafstandChar"/>
    <w:uiPriority w:val="1"/>
    <w:qFormat/>
    <w:rsid w:val="004166C8"/>
    <w:rPr>
      <w:rFonts w:eastAsia="MS Mincho"/>
      <w:sz w:val="22"/>
      <w:szCs w:val="22"/>
      <w:lang w:val="en-US" w:eastAsia="ja-JP"/>
    </w:rPr>
  </w:style>
  <w:style w:type="character" w:customStyle="1" w:styleId="GeenafstandChar">
    <w:name w:val="Geen afstand Char"/>
    <w:link w:val="Geenafstand"/>
    <w:uiPriority w:val="1"/>
    <w:rsid w:val="004166C8"/>
    <w:rPr>
      <w:rFonts w:eastAsia="MS Mincho" w:cs="Arial"/>
      <w:sz w:val="22"/>
      <w:szCs w:val="22"/>
      <w:lang w:val="en-US" w:eastAsia="ja-JP"/>
    </w:rPr>
  </w:style>
  <w:style w:type="character" w:styleId="Verwijzingopmerking">
    <w:name w:val="annotation reference"/>
    <w:unhideWhenUsed/>
    <w:rsid w:val="008211AC"/>
    <w:rPr>
      <w:sz w:val="16"/>
      <w:szCs w:val="16"/>
    </w:rPr>
  </w:style>
  <w:style w:type="paragraph" w:styleId="Tekstopmerking">
    <w:name w:val="annotation text"/>
    <w:basedOn w:val="Standaard"/>
    <w:link w:val="TekstopmerkingChar"/>
    <w:unhideWhenUsed/>
    <w:rsid w:val="008211AC"/>
  </w:style>
  <w:style w:type="character" w:customStyle="1" w:styleId="TekstopmerkingChar">
    <w:name w:val="Tekst opmerking Char"/>
    <w:link w:val="Tekstopmerking"/>
    <w:rsid w:val="008211A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211AC"/>
    <w:rPr>
      <w:b/>
      <w:bCs/>
    </w:rPr>
  </w:style>
  <w:style w:type="character" w:customStyle="1" w:styleId="OnderwerpvanopmerkingChar">
    <w:name w:val="Onderwerp van opmerking Char"/>
    <w:link w:val="Onderwerpvanopmerking"/>
    <w:uiPriority w:val="99"/>
    <w:semiHidden/>
    <w:rsid w:val="008211AC"/>
    <w:rPr>
      <w:rFonts w:ascii="Verdana" w:hAnsi="Verdana"/>
      <w:b/>
      <w:bCs/>
    </w:rPr>
  </w:style>
  <w:style w:type="paragraph" w:customStyle="1" w:styleId="Default">
    <w:name w:val="Default"/>
    <w:link w:val="DefaultChar"/>
    <w:rsid w:val="00C207C0"/>
    <w:pPr>
      <w:autoSpaceDE w:val="0"/>
      <w:autoSpaceDN w:val="0"/>
      <w:adjustRightInd w:val="0"/>
    </w:pPr>
    <w:rPr>
      <w:rFonts w:cs="Calibri"/>
      <w:color w:val="000000"/>
      <w:sz w:val="24"/>
      <w:szCs w:val="24"/>
    </w:rPr>
  </w:style>
  <w:style w:type="numbering" w:customStyle="1" w:styleId="1111111">
    <w:name w:val="1 / 1.1 / 1.1.11"/>
    <w:basedOn w:val="Geenlijst"/>
    <w:rsid w:val="00B01E22"/>
    <w:pPr>
      <w:numPr>
        <w:numId w:val="1"/>
      </w:numPr>
    </w:pPr>
  </w:style>
  <w:style w:type="numbering" w:customStyle="1" w:styleId="1ai1">
    <w:name w:val="1 / a / i1"/>
    <w:basedOn w:val="Geenlijst"/>
    <w:rsid w:val="00B01E22"/>
    <w:pPr>
      <w:numPr>
        <w:numId w:val="2"/>
      </w:numPr>
    </w:pPr>
  </w:style>
  <w:style w:type="table" w:customStyle="1" w:styleId="AKDColorTableGrid1">
    <w:name w:val="AKD Color Table Grid1"/>
    <w:basedOn w:val="Standaardtabel"/>
    <w:rsid w:val="00B01E22"/>
    <w:pPr>
      <w:spacing w:line="260" w:lineRule="atLeast"/>
      <w:jc w:val="center"/>
    </w:pPr>
    <w:rPr>
      <w:rFonts w:ascii="Verdana" w:hAnsi="Verdana"/>
      <w:color w:val="46405F"/>
    </w:rPr>
    <w:tblPr>
      <w:tblInd w:w="170" w:type="dxa"/>
      <w:tblCellMar>
        <w:left w:w="170" w:type="dxa"/>
        <w:right w:w="170" w:type="dxa"/>
      </w:tblCellMar>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Times New Roman" w:hAnsi="Times New Roman"/>
        <w:b w:val="0"/>
        <w:i w:val="0"/>
        <w:sz w:val="16"/>
      </w:rPr>
      <w:tblPr/>
      <w:tcPr>
        <w:tcBorders>
          <w:top w:val="nil"/>
          <w:left w:val="nil"/>
          <w:bottom w:val="nil"/>
          <w:right w:val="nil"/>
          <w:insideH w:val="nil"/>
          <w:insideV w:val="nil"/>
          <w:tl2br w:val="nil"/>
          <w:tr2bl w:val="nil"/>
        </w:tcBorders>
        <w:shd w:val="clear" w:color="auto" w:fill="D3CAC5"/>
      </w:tcPr>
    </w:tblStylePr>
    <w:tblStylePr w:type="firstCol">
      <w:pPr>
        <w:jc w:val="left"/>
      </w:pPr>
    </w:tblStylePr>
  </w:style>
  <w:style w:type="table" w:customStyle="1" w:styleId="AKDColorTableGridTotal1">
    <w:name w:val="AKD Color Table Grid + Total1"/>
    <w:basedOn w:val="AKDColorTableGrid"/>
    <w:rsid w:val="00B01E22"/>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Times New Roman" w:hAnsi="Times New Roman"/>
        <w:b w:val="0"/>
        <w:i w:val="0"/>
        <w:sz w:val="16"/>
      </w:rPr>
      <w:tblPr/>
      <w:tcPr>
        <w:tcBorders>
          <w:top w:val="single" w:sz="4" w:space="0" w:color="FFFFFF"/>
          <w:left w:val="nil"/>
          <w:bottom w:val="nil"/>
          <w:right w:val="nil"/>
          <w:insideH w:val="nil"/>
          <w:insideV w:val="nil"/>
          <w:tl2br w:val="nil"/>
          <w:tr2bl w:val="nil"/>
        </w:tcBorders>
        <w:shd w:val="clear" w:color="auto" w:fill="D3CAC5"/>
      </w:tcPr>
    </w:tblStylePr>
    <w:tblStylePr w:type="firstCol">
      <w:pPr>
        <w:jc w:val="left"/>
      </w:pPr>
    </w:tblStylePr>
  </w:style>
  <w:style w:type="table" w:customStyle="1" w:styleId="AKDTableGrid1">
    <w:name w:val="AKD Table Grid1"/>
    <w:basedOn w:val="Standaardtabel"/>
    <w:rsid w:val="00B01E22"/>
    <w:pPr>
      <w:spacing w:line="260" w:lineRule="atLeast"/>
      <w:jc w:val="center"/>
    </w:pPr>
    <w:rPr>
      <w:rFonts w:ascii="Verdana" w:hAnsi="Verdana"/>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styleId="Lijstnummering">
    <w:name w:val="List Number"/>
    <w:basedOn w:val="Standaard"/>
    <w:rsid w:val="002151B5"/>
    <w:pPr>
      <w:keepLines/>
      <w:widowControl/>
      <w:tabs>
        <w:tab w:val="num" w:pos="360"/>
        <w:tab w:val="num" w:pos="510"/>
      </w:tabs>
      <w:spacing w:line="255" w:lineRule="exact"/>
      <w:ind w:left="510" w:hanging="510"/>
    </w:pPr>
    <w:rPr>
      <w:rFonts w:eastAsia="Cambria"/>
      <w:lang w:eastAsia="en-US"/>
    </w:rPr>
  </w:style>
  <w:style w:type="paragraph" w:styleId="Lijst">
    <w:name w:val="List"/>
    <w:basedOn w:val="Standaard"/>
    <w:uiPriority w:val="99"/>
    <w:semiHidden/>
    <w:unhideWhenUsed/>
    <w:rsid w:val="002E05DE"/>
    <w:pPr>
      <w:ind w:left="283" w:hanging="283"/>
      <w:contextualSpacing/>
    </w:pPr>
  </w:style>
  <w:style w:type="paragraph" w:styleId="Revisie">
    <w:name w:val="Revision"/>
    <w:hidden/>
    <w:uiPriority w:val="99"/>
    <w:semiHidden/>
    <w:rsid w:val="006664F5"/>
    <w:rPr>
      <w:rFonts w:ascii="Verdana" w:hAnsi="Verdana"/>
      <w:szCs w:val="24"/>
    </w:rPr>
  </w:style>
  <w:style w:type="character" w:styleId="Tekstvantijdelijkeaanduiding">
    <w:name w:val="Placeholder Text"/>
    <w:basedOn w:val="Standaardalinea-lettertype"/>
    <w:uiPriority w:val="99"/>
    <w:semiHidden/>
    <w:rsid w:val="00625B7A"/>
    <w:rPr>
      <w:color w:val="808080"/>
    </w:rPr>
  </w:style>
  <w:style w:type="paragraph" w:customStyle="1" w:styleId="para">
    <w:name w:val="para"/>
    <w:basedOn w:val="Standaard"/>
    <w:rsid w:val="000433D5"/>
    <w:pPr>
      <w:widowControl/>
      <w:spacing w:before="100" w:beforeAutospacing="1" w:after="100" w:afterAutospacing="1" w:line="240" w:lineRule="auto"/>
    </w:pPr>
    <w:rPr>
      <w:rFonts w:ascii="Times New Roman" w:hAnsi="Times New Roman"/>
      <w:sz w:val="24"/>
    </w:rPr>
  </w:style>
  <w:style w:type="paragraph" w:styleId="Kopvaninhoudsopgave">
    <w:name w:val="TOC Heading"/>
    <w:basedOn w:val="Kop1"/>
    <w:next w:val="Standaard"/>
    <w:uiPriority w:val="39"/>
    <w:unhideWhenUsed/>
    <w:qFormat/>
    <w:rsid w:val="0008126C"/>
    <w:pPr>
      <w:keepLines/>
      <w:widowControl/>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Inhopg1">
    <w:name w:val="toc 1"/>
    <w:basedOn w:val="Standaard"/>
    <w:next w:val="Standaard"/>
    <w:autoRedefine/>
    <w:uiPriority w:val="39"/>
    <w:unhideWhenUsed/>
    <w:rsid w:val="003513E9"/>
    <w:pPr>
      <w:tabs>
        <w:tab w:val="left" w:pos="440"/>
        <w:tab w:val="right" w:leader="dot" w:pos="8399"/>
      </w:tabs>
      <w:spacing w:after="100"/>
    </w:pPr>
  </w:style>
  <w:style w:type="character" w:styleId="Nadruk">
    <w:name w:val="Emphasis"/>
    <w:basedOn w:val="Standaardalinea-lettertype"/>
    <w:uiPriority w:val="20"/>
    <w:qFormat/>
    <w:rsid w:val="004F735A"/>
    <w:rPr>
      <w:i/>
      <w:iCs/>
    </w:rPr>
  </w:style>
  <w:style w:type="character" w:customStyle="1" w:styleId="FontStyle23">
    <w:name w:val="Font Style23"/>
    <w:rsid w:val="00B22F98"/>
    <w:rPr>
      <w:rFonts w:ascii="Arial" w:hAnsi="Arial" w:cs="Arial"/>
      <w:color w:val="000000"/>
      <w:sz w:val="20"/>
      <w:szCs w:val="20"/>
    </w:rPr>
  </w:style>
  <w:style w:type="paragraph" w:styleId="Plattetekst">
    <w:name w:val="Body Text"/>
    <w:basedOn w:val="Standaard"/>
    <w:link w:val="PlattetekstChar"/>
    <w:rsid w:val="00593827"/>
    <w:pPr>
      <w:spacing w:line="216" w:lineRule="atLeast"/>
      <w:jc w:val="both"/>
    </w:pPr>
    <w:rPr>
      <w:rFonts w:ascii="Times New Roman" w:hAnsi="Times New Roman"/>
      <w:sz w:val="24"/>
    </w:rPr>
  </w:style>
  <w:style w:type="character" w:customStyle="1" w:styleId="PlattetekstChar">
    <w:name w:val="Platte tekst Char"/>
    <w:basedOn w:val="Standaardalinea-lettertype"/>
    <w:link w:val="Plattetekst"/>
    <w:rsid w:val="00593827"/>
    <w:rPr>
      <w:rFonts w:ascii="Times New Roman" w:hAnsi="Times New Roman"/>
      <w:sz w:val="24"/>
    </w:rPr>
  </w:style>
  <w:style w:type="paragraph" w:customStyle="1" w:styleId="ColorfulList-Accent11">
    <w:name w:val="Colorful List - Accent 11"/>
    <w:basedOn w:val="Standaard"/>
    <w:uiPriority w:val="34"/>
    <w:qFormat/>
    <w:rsid w:val="00C42C7E"/>
    <w:pPr>
      <w:ind w:left="708"/>
    </w:pPr>
    <w:rPr>
      <w:rFonts w:ascii="Verdana" w:hAnsi="Verdana" w:cs="Times New Roman"/>
      <w:szCs w:val="24"/>
    </w:rPr>
  </w:style>
  <w:style w:type="paragraph" w:styleId="Normaalweb">
    <w:name w:val="Normal (Web)"/>
    <w:basedOn w:val="Standaard"/>
    <w:uiPriority w:val="99"/>
    <w:semiHidden/>
    <w:unhideWhenUsed/>
    <w:rsid w:val="00E33828"/>
    <w:pPr>
      <w:widowControl/>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OpsommingArtikel">
    <w:name w:val="Opsomming Artikel"/>
    <w:basedOn w:val="Standaard"/>
    <w:rsid w:val="00394BDA"/>
    <w:pPr>
      <w:widowControl/>
      <w:numPr>
        <w:numId w:val="14"/>
      </w:numPr>
      <w:spacing w:after="240" w:line="312" w:lineRule="auto"/>
      <w:jc w:val="both"/>
    </w:pPr>
    <w:rPr>
      <w:rFonts w:ascii="Verdana" w:hAnsi="Verdana" w:cs="Times New Roman"/>
      <w:b/>
    </w:rPr>
  </w:style>
  <w:style w:type="paragraph" w:customStyle="1" w:styleId="OpsommingArtikelindex">
    <w:name w:val="Opsomming Artikel index"/>
    <w:basedOn w:val="OpsommingArtikel"/>
    <w:rsid w:val="00394BDA"/>
    <w:pPr>
      <w:numPr>
        <w:ilvl w:val="1"/>
      </w:numPr>
    </w:pPr>
    <w:rPr>
      <w:b w:val="0"/>
    </w:rPr>
  </w:style>
  <w:style w:type="character" w:customStyle="1" w:styleId="DefaultChar">
    <w:name w:val="Default Char"/>
    <w:basedOn w:val="Standaardalinea-lettertype"/>
    <w:link w:val="Default"/>
    <w:rsid w:val="00C17D18"/>
    <w:rPr>
      <w:rFonts w:cs="Calibri"/>
      <w:color w:val="000000"/>
      <w:sz w:val="24"/>
      <w:szCs w:val="24"/>
    </w:rPr>
  </w:style>
  <w:style w:type="character" w:customStyle="1" w:styleId="LijstalineaChar">
    <w:name w:val="Lijstalinea Char"/>
    <w:link w:val="Lijstalinea"/>
    <w:uiPriority w:val="34"/>
    <w:rsid w:val="00614945"/>
  </w:style>
  <w:style w:type="paragraph" w:customStyle="1" w:styleId="StyleOvkniveau2Justified">
    <w:name w:val="Style Ovk niveau 2 + Justified"/>
    <w:basedOn w:val="Ovkniveau2"/>
    <w:rsid w:val="00283182"/>
    <w:pPr>
      <w:spacing w:line="240" w:lineRule="auto"/>
      <w:jc w:val="both"/>
    </w:pPr>
    <w:rPr>
      <w:rFonts w:cs="Times New Roman"/>
    </w:rPr>
  </w:style>
  <w:style w:type="numbering" w:customStyle="1" w:styleId="LijstalineaWoonWaard">
    <w:name w:val="Lijstalinea WoonWaard"/>
    <w:uiPriority w:val="99"/>
    <w:rsid w:val="0062412F"/>
    <w:pPr>
      <w:numPr>
        <w:numId w:val="33"/>
      </w:numPr>
    </w:pPr>
  </w:style>
  <w:style w:type="character" w:styleId="Zwaar">
    <w:name w:val="Strong"/>
    <w:basedOn w:val="Standaardalinea-lettertype"/>
    <w:uiPriority w:val="22"/>
    <w:qFormat/>
    <w:rsid w:val="001934AB"/>
    <w:rPr>
      <w:rFonts w:asciiTheme="majorHAnsi" w:hAnsiTheme="majorHAnsi"/>
      <w:b w:val="0"/>
      <w:bCs/>
    </w:rPr>
  </w:style>
  <w:style w:type="paragraph" w:customStyle="1" w:styleId="CMSANHeading1">
    <w:name w:val="CMS AN Heading 1"/>
    <w:basedOn w:val="Standaard"/>
    <w:next w:val="CMSANHeading2"/>
    <w:rsid w:val="00916970"/>
    <w:pPr>
      <w:keepNext/>
      <w:widowControl/>
      <w:numPr>
        <w:numId w:val="44"/>
      </w:numPr>
      <w:tabs>
        <w:tab w:val="left" w:pos="1701"/>
        <w:tab w:val="left" w:pos="2268"/>
        <w:tab w:val="left" w:pos="2835"/>
        <w:tab w:val="left" w:pos="3402"/>
        <w:tab w:val="left" w:pos="3969"/>
        <w:tab w:val="left" w:pos="4535"/>
        <w:tab w:val="left" w:pos="5102"/>
      </w:tabs>
      <w:spacing w:before="240" w:after="120" w:line="300" w:lineRule="atLeast"/>
      <w:jc w:val="both"/>
      <w:outlineLvl w:val="0"/>
    </w:pPr>
    <w:rPr>
      <w:rFonts w:asciiTheme="majorHAnsi" w:hAnsiTheme="majorHAnsi" w:cs="Times New Roman"/>
      <w:b/>
      <w:caps/>
      <w:sz w:val="22"/>
    </w:rPr>
  </w:style>
  <w:style w:type="paragraph" w:customStyle="1" w:styleId="CMSANHeading2">
    <w:name w:val="CMS AN Heading 2"/>
    <w:basedOn w:val="CMSANHeading1"/>
    <w:link w:val="CMSANHeading2Char"/>
    <w:rsid w:val="00916970"/>
    <w:pPr>
      <w:keepNext w:val="0"/>
      <w:numPr>
        <w:ilvl w:val="1"/>
      </w:numPr>
      <w:spacing w:before="120"/>
      <w:outlineLvl w:val="1"/>
    </w:pPr>
    <w:rPr>
      <w:b w:val="0"/>
      <w:caps w:val="0"/>
    </w:rPr>
  </w:style>
  <w:style w:type="character" w:customStyle="1" w:styleId="CMSANHeading2Char">
    <w:name w:val="CMS AN Heading 2 Char"/>
    <w:basedOn w:val="Standaardalinea-lettertype"/>
    <w:link w:val="CMSANHeading2"/>
    <w:rsid w:val="00916970"/>
    <w:rPr>
      <w:rFonts w:asciiTheme="majorHAnsi" w:hAnsiTheme="majorHAnsi" w:cs="Times New Roman"/>
      <w:sz w:val="22"/>
    </w:rPr>
  </w:style>
  <w:style w:type="character" w:styleId="Paginanummer">
    <w:name w:val="page number"/>
    <w:basedOn w:val="Standaardalinea-lettertype"/>
    <w:uiPriority w:val="99"/>
    <w:semiHidden/>
    <w:unhideWhenUsed/>
    <w:rsid w:val="007D450B"/>
    <w:rPr>
      <w:rFonts w:ascii="Verdana" w:hAnsi="Verdana" w:hint="default"/>
    </w:rPr>
  </w:style>
  <w:style w:type="paragraph" w:styleId="Inhopg2">
    <w:name w:val="toc 2"/>
    <w:basedOn w:val="Standaard"/>
    <w:next w:val="Standaard"/>
    <w:autoRedefine/>
    <w:uiPriority w:val="39"/>
    <w:unhideWhenUsed/>
    <w:rsid w:val="003513E9"/>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578">
      <w:bodyDiv w:val="1"/>
      <w:marLeft w:val="0"/>
      <w:marRight w:val="0"/>
      <w:marTop w:val="0"/>
      <w:marBottom w:val="0"/>
      <w:divBdr>
        <w:top w:val="none" w:sz="0" w:space="0" w:color="auto"/>
        <w:left w:val="none" w:sz="0" w:space="0" w:color="auto"/>
        <w:bottom w:val="none" w:sz="0" w:space="0" w:color="auto"/>
        <w:right w:val="none" w:sz="0" w:space="0" w:color="auto"/>
      </w:divBdr>
    </w:div>
    <w:div w:id="18821430">
      <w:bodyDiv w:val="1"/>
      <w:marLeft w:val="0"/>
      <w:marRight w:val="0"/>
      <w:marTop w:val="0"/>
      <w:marBottom w:val="0"/>
      <w:divBdr>
        <w:top w:val="none" w:sz="0" w:space="0" w:color="auto"/>
        <w:left w:val="none" w:sz="0" w:space="0" w:color="auto"/>
        <w:bottom w:val="none" w:sz="0" w:space="0" w:color="auto"/>
        <w:right w:val="none" w:sz="0" w:space="0" w:color="auto"/>
      </w:divBdr>
      <w:divsChild>
        <w:div w:id="72894556">
          <w:marLeft w:val="0"/>
          <w:marRight w:val="0"/>
          <w:marTop w:val="0"/>
          <w:marBottom w:val="0"/>
          <w:divBdr>
            <w:top w:val="none" w:sz="0" w:space="0" w:color="auto"/>
            <w:left w:val="none" w:sz="0" w:space="0" w:color="auto"/>
            <w:bottom w:val="none" w:sz="0" w:space="0" w:color="auto"/>
            <w:right w:val="none" w:sz="0" w:space="0" w:color="auto"/>
          </w:divBdr>
          <w:divsChild>
            <w:div w:id="1390806560">
              <w:marLeft w:val="0"/>
              <w:marRight w:val="0"/>
              <w:marTop w:val="0"/>
              <w:marBottom w:val="0"/>
              <w:divBdr>
                <w:top w:val="none" w:sz="0" w:space="0" w:color="auto"/>
                <w:left w:val="none" w:sz="0" w:space="0" w:color="auto"/>
                <w:bottom w:val="none" w:sz="0" w:space="0" w:color="auto"/>
                <w:right w:val="none" w:sz="0" w:space="0" w:color="auto"/>
              </w:divBdr>
              <w:divsChild>
                <w:div w:id="1771244597">
                  <w:marLeft w:val="0"/>
                  <w:marRight w:val="0"/>
                  <w:marTop w:val="0"/>
                  <w:marBottom w:val="0"/>
                  <w:divBdr>
                    <w:top w:val="none" w:sz="0" w:space="0" w:color="auto"/>
                    <w:left w:val="none" w:sz="0" w:space="0" w:color="auto"/>
                    <w:bottom w:val="none" w:sz="0" w:space="0" w:color="auto"/>
                    <w:right w:val="none" w:sz="0" w:space="0" w:color="auto"/>
                  </w:divBdr>
                  <w:divsChild>
                    <w:div w:id="532882811">
                      <w:marLeft w:val="0"/>
                      <w:marRight w:val="0"/>
                      <w:marTop w:val="0"/>
                      <w:marBottom w:val="0"/>
                      <w:divBdr>
                        <w:top w:val="none" w:sz="0" w:space="0" w:color="auto"/>
                        <w:left w:val="none" w:sz="0" w:space="0" w:color="auto"/>
                        <w:bottom w:val="none" w:sz="0" w:space="0" w:color="auto"/>
                        <w:right w:val="none" w:sz="0" w:space="0" w:color="auto"/>
                      </w:divBdr>
                      <w:divsChild>
                        <w:div w:id="760226959">
                          <w:marLeft w:val="0"/>
                          <w:marRight w:val="0"/>
                          <w:marTop w:val="0"/>
                          <w:marBottom w:val="0"/>
                          <w:divBdr>
                            <w:top w:val="none" w:sz="0" w:space="0" w:color="auto"/>
                            <w:left w:val="none" w:sz="0" w:space="0" w:color="auto"/>
                            <w:bottom w:val="none" w:sz="0" w:space="0" w:color="auto"/>
                            <w:right w:val="none" w:sz="0" w:space="0" w:color="auto"/>
                          </w:divBdr>
                          <w:divsChild>
                            <w:div w:id="1758599257">
                              <w:marLeft w:val="0"/>
                              <w:marRight w:val="0"/>
                              <w:marTop w:val="0"/>
                              <w:marBottom w:val="0"/>
                              <w:divBdr>
                                <w:top w:val="none" w:sz="0" w:space="0" w:color="auto"/>
                                <w:left w:val="none" w:sz="0" w:space="0" w:color="auto"/>
                                <w:bottom w:val="none" w:sz="0" w:space="0" w:color="auto"/>
                                <w:right w:val="none" w:sz="0" w:space="0" w:color="auto"/>
                              </w:divBdr>
                              <w:divsChild>
                                <w:div w:id="8781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91053">
      <w:bodyDiv w:val="1"/>
      <w:marLeft w:val="0"/>
      <w:marRight w:val="0"/>
      <w:marTop w:val="0"/>
      <w:marBottom w:val="0"/>
      <w:divBdr>
        <w:top w:val="none" w:sz="0" w:space="0" w:color="auto"/>
        <w:left w:val="none" w:sz="0" w:space="0" w:color="auto"/>
        <w:bottom w:val="none" w:sz="0" w:space="0" w:color="auto"/>
        <w:right w:val="none" w:sz="0" w:space="0" w:color="auto"/>
      </w:divBdr>
    </w:div>
    <w:div w:id="61103941">
      <w:bodyDiv w:val="1"/>
      <w:marLeft w:val="0"/>
      <w:marRight w:val="0"/>
      <w:marTop w:val="0"/>
      <w:marBottom w:val="0"/>
      <w:divBdr>
        <w:top w:val="none" w:sz="0" w:space="0" w:color="auto"/>
        <w:left w:val="none" w:sz="0" w:space="0" w:color="auto"/>
        <w:bottom w:val="none" w:sz="0" w:space="0" w:color="auto"/>
        <w:right w:val="none" w:sz="0" w:space="0" w:color="auto"/>
      </w:divBdr>
    </w:div>
    <w:div w:id="78789999">
      <w:bodyDiv w:val="1"/>
      <w:marLeft w:val="0"/>
      <w:marRight w:val="0"/>
      <w:marTop w:val="0"/>
      <w:marBottom w:val="0"/>
      <w:divBdr>
        <w:top w:val="none" w:sz="0" w:space="0" w:color="auto"/>
        <w:left w:val="none" w:sz="0" w:space="0" w:color="auto"/>
        <w:bottom w:val="none" w:sz="0" w:space="0" w:color="auto"/>
        <w:right w:val="none" w:sz="0" w:space="0" w:color="auto"/>
      </w:divBdr>
    </w:div>
    <w:div w:id="79454264">
      <w:bodyDiv w:val="1"/>
      <w:marLeft w:val="0"/>
      <w:marRight w:val="0"/>
      <w:marTop w:val="0"/>
      <w:marBottom w:val="0"/>
      <w:divBdr>
        <w:top w:val="none" w:sz="0" w:space="0" w:color="auto"/>
        <w:left w:val="none" w:sz="0" w:space="0" w:color="auto"/>
        <w:bottom w:val="none" w:sz="0" w:space="0" w:color="auto"/>
        <w:right w:val="none" w:sz="0" w:space="0" w:color="auto"/>
      </w:divBdr>
    </w:div>
    <w:div w:id="82652770">
      <w:bodyDiv w:val="1"/>
      <w:marLeft w:val="0"/>
      <w:marRight w:val="0"/>
      <w:marTop w:val="0"/>
      <w:marBottom w:val="0"/>
      <w:divBdr>
        <w:top w:val="none" w:sz="0" w:space="0" w:color="auto"/>
        <w:left w:val="none" w:sz="0" w:space="0" w:color="auto"/>
        <w:bottom w:val="none" w:sz="0" w:space="0" w:color="auto"/>
        <w:right w:val="none" w:sz="0" w:space="0" w:color="auto"/>
      </w:divBdr>
    </w:div>
    <w:div w:id="83768618">
      <w:bodyDiv w:val="1"/>
      <w:marLeft w:val="0"/>
      <w:marRight w:val="0"/>
      <w:marTop w:val="0"/>
      <w:marBottom w:val="0"/>
      <w:divBdr>
        <w:top w:val="none" w:sz="0" w:space="0" w:color="auto"/>
        <w:left w:val="none" w:sz="0" w:space="0" w:color="auto"/>
        <w:bottom w:val="none" w:sz="0" w:space="0" w:color="auto"/>
        <w:right w:val="none" w:sz="0" w:space="0" w:color="auto"/>
      </w:divBdr>
    </w:div>
    <w:div w:id="106773394">
      <w:bodyDiv w:val="1"/>
      <w:marLeft w:val="0"/>
      <w:marRight w:val="0"/>
      <w:marTop w:val="0"/>
      <w:marBottom w:val="0"/>
      <w:divBdr>
        <w:top w:val="none" w:sz="0" w:space="0" w:color="auto"/>
        <w:left w:val="none" w:sz="0" w:space="0" w:color="auto"/>
        <w:bottom w:val="none" w:sz="0" w:space="0" w:color="auto"/>
        <w:right w:val="none" w:sz="0" w:space="0" w:color="auto"/>
      </w:divBdr>
    </w:div>
    <w:div w:id="113332374">
      <w:bodyDiv w:val="1"/>
      <w:marLeft w:val="0"/>
      <w:marRight w:val="0"/>
      <w:marTop w:val="0"/>
      <w:marBottom w:val="0"/>
      <w:divBdr>
        <w:top w:val="none" w:sz="0" w:space="0" w:color="auto"/>
        <w:left w:val="none" w:sz="0" w:space="0" w:color="auto"/>
        <w:bottom w:val="none" w:sz="0" w:space="0" w:color="auto"/>
        <w:right w:val="none" w:sz="0" w:space="0" w:color="auto"/>
      </w:divBdr>
      <w:divsChild>
        <w:div w:id="177549402">
          <w:marLeft w:val="0"/>
          <w:marRight w:val="0"/>
          <w:marTop w:val="0"/>
          <w:marBottom w:val="0"/>
          <w:divBdr>
            <w:top w:val="none" w:sz="0" w:space="0" w:color="auto"/>
            <w:left w:val="none" w:sz="0" w:space="0" w:color="auto"/>
            <w:bottom w:val="none" w:sz="0" w:space="0" w:color="auto"/>
            <w:right w:val="none" w:sz="0" w:space="0" w:color="auto"/>
          </w:divBdr>
          <w:divsChild>
            <w:div w:id="399984225">
              <w:marLeft w:val="0"/>
              <w:marRight w:val="0"/>
              <w:marTop w:val="0"/>
              <w:marBottom w:val="0"/>
              <w:divBdr>
                <w:top w:val="none" w:sz="0" w:space="0" w:color="auto"/>
                <w:left w:val="none" w:sz="0" w:space="0" w:color="auto"/>
                <w:bottom w:val="none" w:sz="0" w:space="0" w:color="auto"/>
                <w:right w:val="none" w:sz="0" w:space="0" w:color="auto"/>
              </w:divBdr>
              <w:divsChild>
                <w:div w:id="1543593057">
                  <w:marLeft w:val="0"/>
                  <w:marRight w:val="0"/>
                  <w:marTop w:val="0"/>
                  <w:marBottom w:val="0"/>
                  <w:divBdr>
                    <w:top w:val="none" w:sz="0" w:space="0" w:color="auto"/>
                    <w:left w:val="none" w:sz="0" w:space="0" w:color="auto"/>
                    <w:bottom w:val="none" w:sz="0" w:space="0" w:color="auto"/>
                    <w:right w:val="none" w:sz="0" w:space="0" w:color="auto"/>
                  </w:divBdr>
                  <w:divsChild>
                    <w:div w:id="2731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7920">
      <w:bodyDiv w:val="1"/>
      <w:marLeft w:val="0"/>
      <w:marRight w:val="0"/>
      <w:marTop w:val="0"/>
      <w:marBottom w:val="0"/>
      <w:divBdr>
        <w:top w:val="none" w:sz="0" w:space="0" w:color="auto"/>
        <w:left w:val="none" w:sz="0" w:space="0" w:color="auto"/>
        <w:bottom w:val="none" w:sz="0" w:space="0" w:color="auto"/>
        <w:right w:val="none" w:sz="0" w:space="0" w:color="auto"/>
      </w:divBdr>
    </w:div>
    <w:div w:id="227494381">
      <w:bodyDiv w:val="1"/>
      <w:marLeft w:val="0"/>
      <w:marRight w:val="0"/>
      <w:marTop w:val="0"/>
      <w:marBottom w:val="0"/>
      <w:divBdr>
        <w:top w:val="none" w:sz="0" w:space="0" w:color="auto"/>
        <w:left w:val="none" w:sz="0" w:space="0" w:color="auto"/>
        <w:bottom w:val="none" w:sz="0" w:space="0" w:color="auto"/>
        <w:right w:val="none" w:sz="0" w:space="0" w:color="auto"/>
      </w:divBdr>
    </w:div>
    <w:div w:id="269052467">
      <w:bodyDiv w:val="1"/>
      <w:marLeft w:val="0"/>
      <w:marRight w:val="0"/>
      <w:marTop w:val="0"/>
      <w:marBottom w:val="0"/>
      <w:divBdr>
        <w:top w:val="none" w:sz="0" w:space="0" w:color="auto"/>
        <w:left w:val="none" w:sz="0" w:space="0" w:color="auto"/>
        <w:bottom w:val="none" w:sz="0" w:space="0" w:color="auto"/>
        <w:right w:val="none" w:sz="0" w:space="0" w:color="auto"/>
      </w:divBdr>
    </w:div>
    <w:div w:id="315037286">
      <w:bodyDiv w:val="1"/>
      <w:marLeft w:val="0"/>
      <w:marRight w:val="0"/>
      <w:marTop w:val="0"/>
      <w:marBottom w:val="0"/>
      <w:divBdr>
        <w:top w:val="none" w:sz="0" w:space="0" w:color="auto"/>
        <w:left w:val="none" w:sz="0" w:space="0" w:color="auto"/>
        <w:bottom w:val="none" w:sz="0" w:space="0" w:color="auto"/>
        <w:right w:val="none" w:sz="0" w:space="0" w:color="auto"/>
      </w:divBdr>
    </w:div>
    <w:div w:id="334647870">
      <w:bodyDiv w:val="1"/>
      <w:marLeft w:val="0"/>
      <w:marRight w:val="0"/>
      <w:marTop w:val="0"/>
      <w:marBottom w:val="0"/>
      <w:divBdr>
        <w:top w:val="none" w:sz="0" w:space="0" w:color="auto"/>
        <w:left w:val="none" w:sz="0" w:space="0" w:color="auto"/>
        <w:bottom w:val="none" w:sz="0" w:space="0" w:color="auto"/>
        <w:right w:val="none" w:sz="0" w:space="0" w:color="auto"/>
      </w:divBdr>
    </w:div>
    <w:div w:id="390621521">
      <w:bodyDiv w:val="1"/>
      <w:marLeft w:val="0"/>
      <w:marRight w:val="0"/>
      <w:marTop w:val="0"/>
      <w:marBottom w:val="0"/>
      <w:divBdr>
        <w:top w:val="none" w:sz="0" w:space="0" w:color="auto"/>
        <w:left w:val="none" w:sz="0" w:space="0" w:color="auto"/>
        <w:bottom w:val="none" w:sz="0" w:space="0" w:color="auto"/>
        <w:right w:val="none" w:sz="0" w:space="0" w:color="auto"/>
      </w:divBdr>
    </w:div>
    <w:div w:id="391735813">
      <w:bodyDiv w:val="1"/>
      <w:marLeft w:val="0"/>
      <w:marRight w:val="0"/>
      <w:marTop w:val="0"/>
      <w:marBottom w:val="0"/>
      <w:divBdr>
        <w:top w:val="none" w:sz="0" w:space="0" w:color="auto"/>
        <w:left w:val="none" w:sz="0" w:space="0" w:color="auto"/>
        <w:bottom w:val="none" w:sz="0" w:space="0" w:color="auto"/>
        <w:right w:val="none" w:sz="0" w:space="0" w:color="auto"/>
      </w:divBdr>
    </w:div>
    <w:div w:id="408229922">
      <w:bodyDiv w:val="1"/>
      <w:marLeft w:val="0"/>
      <w:marRight w:val="0"/>
      <w:marTop w:val="0"/>
      <w:marBottom w:val="0"/>
      <w:divBdr>
        <w:top w:val="none" w:sz="0" w:space="0" w:color="auto"/>
        <w:left w:val="none" w:sz="0" w:space="0" w:color="auto"/>
        <w:bottom w:val="none" w:sz="0" w:space="0" w:color="auto"/>
        <w:right w:val="none" w:sz="0" w:space="0" w:color="auto"/>
      </w:divBdr>
    </w:div>
    <w:div w:id="413597868">
      <w:bodyDiv w:val="1"/>
      <w:marLeft w:val="0"/>
      <w:marRight w:val="0"/>
      <w:marTop w:val="0"/>
      <w:marBottom w:val="0"/>
      <w:divBdr>
        <w:top w:val="none" w:sz="0" w:space="0" w:color="auto"/>
        <w:left w:val="none" w:sz="0" w:space="0" w:color="auto"/>
        <w:bottom w:val="none" w:sz="0" w:space="0" w:color="auto"/>
        <w:right w:val="none" w:sz="0" w:space="0" w:color="auto"/>
      </w:divBdr>
    </w:div>
    <w:div w:id="431973057">
      <w:bodyDiv w:val="1"/>
      <w:marLeft w:val="0"/>
      <w:marRight w:val="0"/>
      <w:marTop w:val="0"/>
      <w:marBottom w:val="0"/>
      <w:divBdr>
        <w:top w:val="none" w:sz="0" w:space="0" w:color="auto"/>
        <w:left w:val="none" w:sz="0" w:space="0" w:color="auto"/>
        <w:bottom w:val="none" w:sz="0" w:space="0" w:color="auto"/>
        <w:right w:val="none" w:sz="0" w:space="0" w:color="auto"/>
      </w:divBdr>
    </w:div>
    <w:div w:id="441001776">
      <w:bodyDiv w:val="1"/>
      <w:marLeft w:val="0"/>
      <w:marRight w:val="0"/>
      <w:marTop w:val="0"/>
      <w:marBottom w:val="0"/>
      <w:divBdr>
        <w:top w:val="none" w:sz="0" w:space="0" w:color="auto"/>
        <w:left w:val="none" w:sz="0" w:space="0" w:color="auto"/>
        <w:bottom w:val="none" w:sz="0" w:space="0" w:color="auto"/>
        <w:right w:val="none" w:sz="0" w:space="0" w:color="auto"/>
      </w:divBdr>
    </w:div>
    <w:div w:id="447165907">
      <w:bodyDiv w:val="1"/>
      <w:marLeft w:val="0"/>
      <w:marRight w:val="0"/>
      <w:marTop w:val="0"/>
      <w:marBottom w:val="0"/>
      <w:divBdr>
        <w:top w:val="none" w:sz="0" w:space="0" w:color="auto"/>
        <w:left w:val="none" w:sz="0" w:space="0" w:color="auto"/>
        <w:bottom w:val="none" w:sz="0" w:space="0" w:color="auto"/>
        <w:right w:val="none" w:sz="0" w:space="0" w:color="auto"/>
      </w:divBdr>
    </w:div>
    <w:div w:id="466170066">
      <w:bodyDiv w:val="1"/>
      <w:marLeft w:val="0"/>
      <w:marRight w:val="0"/>
      <w:marTop w:val="0"/>
      <w:marBottom w:val="0"/>
      <w:divBdr>
        <w:top w:val="none" w:sz="0" w:space="0" w:color="auto"/>
        <w:left w:val="none" w:sz="0" w:space="0" w:color="auto"/>
        <w:bottom w:val="none" w:sz="0" w:space="0" w:color="auto"/>
        <w:right w:val="none" w:sz="0" w:space="0" w:color="auto"/>
      </w:divBdr>
    </w:div>
    <w:div w:id="491721783">
      <w:bodyDiv w:val="1"/>
      <w:marLeft w:val="0"/>
      <w:marRight w:val="0"/>
      <w:marTop w:val="0"/>
      <w:marBottom w:val="0"/>
      <w:divBdr>
        <w:top w:val="none" w:sz="0" w:space="0" w:color="auto"/>
        <w:left w:val="none" w:sz="0" w:space="0" w:color="auto"/>
        <w:bottom w:val="none" w:sz="0" w:space="0" w:color="auto"/>
        <w:right w:val="none" w:sz="0" w:space="0" w:color="auto"/>
      </w:divBdr>
    </w:div>
    <w:div w:id="522790319">
      <w:bodyDiv w:val="1"/>
      <w:marLeft w:val="0"/>
      <w:marRight w:val="0"/>
      <w:marTop w:val="0"/>
      <w:marBottom w:val="0"/>
      <w:divBdr>
        <w:top w:val="none" w:sz="0" w:space="0" w:color="auto"/>
        <w:left w:val="none" w:sz="0" w:space="0" w:color="auto"/>
        <w:bottom w:val="none" w:sz="0" w:space="0" w:color="auto"/>
        <w:right w:val="none" w:sz="0" w:space="0" w:color="auto"/>
      </w:divBdr>
    </w:div>
    <w:div w:id="557280115">
      <w:bodyDiv w:val="1"/>
      <w:marLeft w:val="0"/>
      <w:marRight w:val="0"/>
      <w:marTop w:val="0"/>
      <w:marBottom w:val="0"/>
      <w:divBdr>
        <w:top w:val="none" w:sz="0" w:space="0" w:color="auto"/>
        <w:left w:val="none" w:sz="0" w:space="0" w:color="auto"/>
        <w:bottom w:val="none" w:sz="0" w:space="0" w:color="auto"/>
        <w:right w:val="none" w:sz="0" w:space="0" w:color="auto"/>
      </w:divBdr>
    </w:div>
    <w:div w:id="558441241">
      <w:bodyDiv w:val="1"/>
      <w:marLeft w:val="0"/>
      <w:marRight w:val="0"/>
      <w:marTop w:val="0"/>
      <w:marBottom w:val="0"/>
      <w:divBdr>
        <w:top w:val="none" w:sz="0" w:space="0" w:color="auto"/>
        <w:left w:val="none" w:sz="0" w:space="0" w:color="auto"/>
        <w:bottom w:val="none" w:sz="0" w:space="0" w:color="auto"/>
        <w:right w:val="none" w:sz="0" w:space="0" w:color="auto"/>
      </w:divBdr>
    </w:div>
    <w:div w:id="577177938">
      <w:bodyDiv w:val="1"/>
      <w:marLeft w:val="0"/>
      <w:marRight w:val="0"/>
      <w:marTop w:val="0"/>
      <w:marBottom w:val="0"/>
      <w:divBdr>
        <w:top w:val="none" w:sz="0" w:space="0" w:color="auto"/>
        <w:left w:val="none" w:sz="0" w:space="0" w:color="auto"/>
        <w:bottom w:val="none" w:sz="0" w:space="0" w:color="auto"/>
        <w:right w:val="none" w:sz="0" w:space="0" w:color="auto"/>
      </w:divBdr>
    </w:div>
    <w:div w:id="594289088">
      <w:bodyDiv w:val="1"/>
      <w:marLeft w:val="0"/>
      <w:marRight w:val="0"/>
      <w:marTop w:val="0"/>
      <w:marBottom w:val="0"/>
      <w:divBdr>
        <w:top w:val="none" w:sz="0" w:space="0" w:color="auto"/>
        <w:left w:val="none" w:sz="0" w:space="0" w:color="auto"/>
        <w:bottom w:val="none" w:sz="0" w:space="0" w:color="auto"/>
        <w:right w:val="none" w:sz="0" w:space="0" w:color="auto"/>
      </w:divBdr>
    </w:div>
    <w:div w:id="613561991">
      <w:bodyDiv w:val="1"/>
      <w:marLeft w:val="0"/>
      <w:marRight w:val="0"/>
      <w:marTop w:val="0"/>
      <w:marBottom w:val="0"/>
      <w:divBdr>
        <w:top w:val="none" w:sz="0" w:space="0" w:color="auto"/>
        <w:left w:val="none" w:sz="0" w:space="0" w:color="auto"/>
        <w:bottom w:val="none" w:sz="0" w:space="0" w:color="auto"/>
        <w:right w:val="none" w:sz="0" w:space="0" w:color="auto"/>
      </w:divBdr>
    </w:div>
    <w:div w:id="634144649">
      <w:bodyDiv w:val="1"/>
      <w:marLeft w:val="0"/>
      <w:marRight w:val="0"/>
      <w:marTop w:val="0"/>
      <w:marBottom w:val="0"/>
      <w:divBdr>
        <w:top w:val="none" w:sz="0" w:space="0" w:color="auto"/>
        <w:left w:val="none" w:sz="0" w:space="0" w:color="auto"/>
        <w:bottom w:val="none" w:sz="0" w:space="0" w:color="auto"/>
        <w:right w:val="none" w:sz="0" w:space="0" w:color="auto"/>
      </w:divBdr>
    </w:div>
    <w:div w:id="658383947">
      <w:bodyDiv w:val="1"/>
      <w:marLeft w:val="0"/>
      <w:marRight w:val="0"/>
      <w:marTop w:val="0"/>
      <w:marBottom w:val="0"/>
      <w:divBdr>
        <w:top w:val="none" w:sz="0" w:space="0" w:color="auto"/>
        <w:left w:val="none" w:sz="0" w:space="0" w:color="auto"/>
        <w:bottom w:val="none" w:sz="0" w:space="0" w:color="auto"/>
        <w:right w:val="none" w:sz="0" w:space="0" w:color="auto"/>
      </w:divBdr>
    </w:div>
    <w:div w:id="667752979">
      <w:bodyDiv w:val="1"/>
      <w:marLeft w:val="0"/>
      <w:marRight w:val="0"/>
      <w:marTop w:val="0"/>
      <w:marBottom w:val="0"/>
      <w:divBdr>
        <w:top w:val="none" w:sz="0" w:space="0" w:color="auto"/>
        <w:left w:val="none" w:sz="0" w:space="0" w:color="auto"/>
        <w:bottom w:val="none" w:sz="0" w:space="0" w:color="auto"/>
        <w:right w:val="none" w:sz="0" w:space="0" w:color="auto"/>
      </w:divBdr>
    </w:div>
    <w:div w:id="670454495">
      <w:bodyDiv w:val="1"/>
      <w:marLeft w:val="0"/>
      <w:marRight w:val="0"/>
      <w:marTop w:val="0"/>
      <w:marBottom w:val="0"/>
      <w:divBdr>
        <w:top w:val="none" w:sz="0" w:space="0" w:color="auto"/>
        <w:left w:val="none" w:sz="0" w:space="0" w:color="auto"/>
        <w:bottom w:val="none" w:sz="0" w:space="0" w:color="auto"/>
        <w:right w:val="none" w:sz="0" w:space="0" w:color="auto"/>
      </w:divBdr>
    </w:div>
    <w:div w:id="675617234">
      <w:bodyDiv w:val="1"/>
      <w:marLeft w:val="0"/>
      <w:marRight w:val="0"/>
      <w:marTop w:val="0"/>
      <w:marBottom w:val="0"/>
      <w:divBdr>
        <w:top w:val="none" w:sz="0" w:space="0" w:color="auto"/>
        <w:left w:val="none" w:sz="0" w:space="0" w:color="auto"/>
        <w:bottom w:val="none" w:sz="0" w:space="0" w:color="auto"/>
        <w:right w:val="none" w:sz="0" w:space="0" w:color="auto"/>
      </w:divBdr>
    </w:div>
    <w:div w:id="684400057">
      <w:bodyDiv w:val="1"/>
      <w:marLeft w:val="0"/>
      <w:marRight w:val="0"/>
      <w:marTop w:val="0"/>
      <w:marBottom w:val="0"/>
      <w:divBdr>
        <w:top w:val="none" w:sz="0" w:space="0" w:color="auto"/>
        <w:left w:val="none" w:sz="0" w:space="0" w:color="auto"/>
        <w:bottom w:val="none" w:sz="0" w:space="0" w:color="auto"/>
        <w:right w:val="none" w:sz="0" w:space="0" w:color="auto"/>
      </w:divBdr>
    </w:div>
    <w:div w:id="705061114">
      <w:bodyDiv w:val="1"/>
      <w:marLeft w:val="0"/>
      <w:marRight w:val="0"/>
      <w:marTop w:val="0"/>
      <w:marBottom w:val="0"/>
      <w:divBdr>
        <w:top w:val="none" w:sz="0" w:space="0" w:color="auto"/>
        <w:left w:val="none" w:sz="0" w:space="0" w:color="auto"/>
        <w:bottom w:val="none" w:sz="0" w:space="0" w:color="auto"/>
        <w:right w:val="none" w:sz="0" w:space="0" w:color="auto"/>
      </w:divBdr>
    </w:div>
    <w:div w:id="722144240">
      <w:bodyDiv w:val="1"/>
      <w:marLeft w:val="0"/>
      <w:marRight w:val="0"/>
      <w:marTop w:val="0"/>
      <w:marBottom w:val="0"/>
      <w:divBdr>
        <w:top w:val="none" w:sz="0" w:space="0" w:color="auto"/>
        <w:left w:val="none" w:sz="0" w:space="0" w:color="auto"/>
        <w:bottom w:val="none" w:sz="0" w:space="0" w:color="auto"/>
        <w:right w:val="none" w:sz="0" w:space="0" w:color="auto"/>
      </w:divBdr>
    </w:div>
    <w:div w:id="722293378">
      <w:bodyDiv w:val="1"/>
      <w:marLeft w:val="0"/>
      <w:marRight w:val="0"/>
      <w:marTop w:val="0"/>
      <w:marBottom w:val="0"/>
      <w:divBdr>
        <w:top w:val="none" w:sz="0" w:space="0" w:color="auto"/>
        <w:left w:val="none" w:sz="0" w:space="0" w:color="auto"/>
        <w:bottom w:val="none" w:sz="0" w:space="0" w:color="auto"/>
        <w:right w:val="none" w:sz="0" w:space="0" w:color="auto"/>
      </w:divBdr>
    </w:div>
    <w:div w:id="727190008">
      <w:bodyDiv w:val="1"/>
      <w:marLeft w:val="0"/>
      <w:marRight w:val="0"/>
      <w:marTop w:val="0"/>
      <w:marBottom w:val="0"/>
      <w:divBdr>
        <w:top w:val="none" w:sz="0" w:space="0" w:color="auto"/>
        <w:left w:val="none" w:sz="0" w:space="0" w:color="auto"/>
        <w:bottom w:val="none" w:sz="0" w:space="0" w:color="auto"/>
        <w:right w:val="none" w:sz="0" w:space="0" w:color="auto"/>
      </w:divBdr>
    </w:div>
    <w:div w:id="731544128">
      <w:bodyDiv w:val="1"/>
      <w:marLeft w:val="0"/>
      <w:marRight w:val="0"/>
      <w:marTop w:val="0"/>
      <w:marBottom w:val="0"/>
      <w:divBdr>
        <w:top w:val="none" w:sz="0" w:space="0" w:color="auto"/>
        <w:left w:val="none" w:sz="0" w:space="0" w:color="auto"/>
        <w:bottom w:val="none" w:sz="0" w:space="0" w:color="auto"/>
        <w:right w:val="none" w:sz="0" w:space="0" w:color="auto"/>
      </w:divBdr>
    </w:div>
    <w:div w:id="739526441">
      <w:bodyDiv w:val="1"/>
      <w:marLeft w:val="0"/>
      <w:marRight w:val="0"/>
      <w:marTop w:val="0"/>
      <w:marBottom w:val="0"/>
      <w:divBdr>
        <w:top w:val="none" w:sz="0" w:space="0" w:color="auto"/>
        <w:left w:val="none" w:sz="0" w:space="0" w:color="auto"/>
        <w:bottom w:val="none" w:sz="0" w:space="0" w:color="auto"/>
        <w:right w:val="none" w:sz="0" w:space="0" w:color="auto"/>
      </w:divBdr>
    </w:div>
    <w:div w:id="768548148">
      <w:bodyDiv w:val="1"/>
      <w:marLeft w:val="0"/>
      <w:marRight w:val="0"/>
      <w:marTop w:val="0"/>
      <w:marBottom w:val="0"/>
      <w:divBdr>
        <w:top w:val="none" w:sz="0" w:space="0" w:color="auto"/>
        <w:left w:val="none" w:sz="0" w:space="0" w:color="auto"/>
        <w:bottom w:val="none" w:sz="0" w:space="0" w:color="auto"/>
        <w:right w:val="none" w:sz="0" w:space="0" w:color="auto"/>
      </w:divBdr>
    </w:div>
    <w:div w:id="798649478">
      <w:bodyDiv w:val="1"/>
      <w:marLeft w:val="0"/>
      <w:marRight w:val="0"/>
      <w:marTop w:val="0"/>
      <w:marBottom w:val="0"/>
      <w:divBdr>
        <w:top w:val="none" w:sz="0" w:space="0" w:color="auto"/>
        <w:left w:val="none" w:sz="0" w:space="0" w:color="auto"/>
        <w:bottom w:val="none" w:sz="0" w:space="0" w:color="auto"/>
        <w:right w:val="none" w:sz="0" w:space="0" w:color="auto"/>
      </w:divBdr>
    </w:div>
    <w:div w:id="812478560">
      <w:bodyDiv w:val="1"/>
      <w:marLeft w:val="0"/>
      <w:marRight w:val="0"/>
      <w:marTop w:val="0"/>
      <w:marBottom w:val="0"/>
      <w:divBdr>
        <w:top w:val="none" w:sz="0" w:space="0" w:color="auto"/>
        <w:left w:val="none" w:sz="0" w:space="0" w:color="auto"/>
        <w:bottom w:val="none" w:sz="0" w:space="0" w:color="auto"/>
        <w:right w:val="none" w:sz="0" w:space="0" w:color="auto"/>
      </w:divBdr>
    </w:div>
    <w:div w:id="819031515">
      <w:bodyDiv w:val="1"/>
      <w:marLeft w:val="0"/>
      <w:marRight w:val="0"/>
      <w:marTop w:val="0"/>
      <w:marBottom w:val="0"/>
      <w:divBdr>
        <w:top w:val="none" w:sz="0" w:space="0" w:color="auto"/>
        <w:left w:val="none" w:sz="0" w:space="0" w:color="auto"/>
        <w:bottom w:val="none" w:sz="0" w:space="0" w:color="auto"/>
        <w:right w:val="none" w:sz="0" w:space="0" w:color="auto"/>
      </w:divBdr>
    </w:div>
    <w:div w:id="819536690">
      <w:bodyDiv w:val="1"/>
      <w:marLeft w:val="0"/>
      <w:marRight w:val="0"/>
      <w:marTop w:val="0"/>
      <w:marBottom w:val="0"/>
      <w:divBdr>
        <w:top w:val="none" w:sz="0" w:space="0" w:color="auto"/>
        <w:left w:val="none" w:sz="0" w:space="0" w:color="auto"/>
        <w:bottom w:val="none" w:sz="0" w:space="0" w:color="auto"/>
        <w:right w:val="none" w:sz="0" w:space="0" w:color="auto"/>
      </w:divBdr>
    </w:div>
    <w:div w:id="918951515">
      <w:bodyDiv w:val="1"/>
      <w:marLeft w:val="0"/>
      <w:marRight w:val="0"/>
      <w:marTop w:val="0"/>
      <w:marBottom w:val="0"/>
      <w:divBdr>
        <w:top w:val="none" w:sz="0" w:space="0" w:color="auto"/>
        <w:left w:val="none" w:sz="0" w:space="0" w:color="auto"/>
        <w:bottom w:val="none" w:sz="0" w:space="0" w:color="auto"/>
        <w:right w:val="none" w:sz="0" w:space="0" w:color="auto"/>
      </w:divBdr>
    </w:div>
    <w:div w:id="933978504">
      <w:bodyDiv w:val="1"/>
      <w:marLeft w:val="0"/>
      <w:marRight w:val="0"/>
      <w:marTop w:val="0"/>
      <w:marBottom w:val="0"/>
      <w:divBdr>
        <w:top w:val="none" w:sz="0" w:space="0" w:color="auto"/>
        <w:left w:val="none" w:sz="0" w:space="0" w:color="auto"/>
        <w:bottom w:val="none" w:sz="0" w:space="0" w:color="auto"/>
        <w:right w:val="none" w:sz="0" w:space="0" w:color="auto"/>
      </w:divBdr>
    </w:div>
    <w:div w:id="937637823">
      <w:bodyDiv w:val="1"/>
      <w:marLeft w:val="0"/>
      <w:marRight w:val="0"/>
      <w:marTop w:val="0"/>
      <w:marBottom w:val="0"/>
      <w:divBdr>
        <w:top w:val="none" w:sz="0" w:space="0" w:color="auto"/>
        <w:left w:val="none" w:sz="0" w:space="0" w:color="auto"/>
        <w:bottom w:val="none" w:sz="0" w:space="0" w:color="auto"/>
        <w:right w:val="none" w:sz="0" w:space="0" w:color="auto"/>
      </w:divBdr>
    </w:div>
    <w:div w:id="957301675">
      <w:bodyDiv w:val="1"/>
      <w:marLeft w:val="0"/>
      <w:marRight w:val="0"/>
      <w:marTop w:val="0"/>
      <w:marBottom w:val="0"/>
      <w:divBdr>
        <w:top w:val="none" w:sz="0" w:space="0" w:color="auto"/>
        <w:left w:val="none" w:sz="0" w:space="0" w:color="auto"/>
        <w:bottom w:val="none" w:sz="0" w:space="0" w:color="auto"/>
        <w:right w:val="none" w:sz="0" w:space="0" w:color="auto"/>
      </w:divBdr>
    </w:div>
    <w:div w:id="965936817">
      <w:bodyDiv w:val="1"/>
      <w:marLeft w:val="0"/>
      <w:marRight w:val="0"/>
      <w:marTop w:val="0"/>
      <w:marBottom w:val="0"/>
      <w:divBdr>
        <w:top w:val="none" w:sz="0" w:space="0" w:color="auto"/>
        <w:left w:val="none" w:sz="0" w:space="0" w:color="auto"/>
        <w:bottom w:val="none" w:sz="0" w:space="0" w:color="auto"/>
        <w:right w:val="none" w:sz="0" w:space="0" w:color="auto"/>
      </w:divBdr>
    </w:div>
    <w:div w:id="997613833">
      <w:bodyDiv w:val="1"/>
      <w:marLeft w:val="0"/>
      <w:marRight w:val="0"/>
      <w:marTop w:val="0"/>
      <w:marBottom w:val="0"/>
      <w:divBdr>
        <w:top w:val="none" w:sz="0" w:space="0" w:color="auto"/>
        <w:left w:val="none" w:sz="0" w:space="0" w:color="auto"/>
        <w:bottom w:val="none" w:sz="0" w:space="0" w:color="auto"/>
        <w:right w:val="none" w:sz="0" w:space="0" w:color="auto"/>
      </w:divBdr>
      <w:divsChild>
        <w:div w:id="1695770099">
          <w:marLeft w:val="0"/>
          <w:marRight w:val="0"/>
          <w:marTop w:val="0"/>
          <w:marBottom w:val="0"/>
          <w:divBdr>
            <w:top w:val="none" w:sz="0" w:space="0" w:color="auto"/>
            <w:left w:val="none" w:sz="0" w:space="0" w:color="auto"/>
            <w:bottom w:val="none" w:sz="0" w:space="0" w:color="auto"/>
            <w:right w:val="none" w:sz="0" w:space="0" w:color="auto"/>
          </w:divBdr>
        </w:div>
      </w:divsChild>
    </w:div>
    <w:div w:id="1009335545">
      <w:bodyDiv w:val="1"/>
      <w:marLeft w:val="0"/>
      <w:marRight w:val="0"/>
      <w:marTop w:val="0"/>
      <w:marBottom w:val="0"/>
      <w:divBdr>
        <w:top w:val="none" w:sz="0" w:space="0" w:color="auto"/>
        <w:left w:val="none" w:sz="0" w:space="0" w:color="auto"/>
        <w:bottom w:val="none" w:sz="0" w:space="0" w:color="auto"/>
        <w:right w:val="none" w:sz="0" w:space="0" w:color="auto"/>
      </w:divBdr>
    </w:div>
    <w:div w:id="1104375651">
      <w:bodyDiv w:val="1"/>
      <w:marLeft w:val="0"/>
      <w:marRight w:val="0"/>
      <w:marTop w:val="0"/>
      <w:marBottom w:val="0"/>
      <w:divBdr>
        <w:top w:val="none" w:sz="0" w:space="0" w:color="auto"/>
        <w:left w:val="none" w:sz="0" w:space="0" w:color="auto"/>
        <w:bottom w:val="none" w:sz="0" w:space="0" w:color="auto"/>
        <w:right w:val="none" w:sz="0" w:space="0" w:color="auto"/>
      </w:divBdr>
    </w:div>
    <w:div w:id="1127623116">
      <w:bodyDiv w:val="1"/>
      <w:marLeft w:val="0"/>
      <w:marRight w:val="0"/>
      <w:marTop w:val="0"/>
      <w:marBottom w:val="0"/>
      <w:divBdr>
        <w:top w:val="none" w:sz="0" w:space="0" w:color="auto"/>
        <w:left w:val="none" w:sz="0" w:space="0" w:color="auto"/>
        <w:bottom w:val="none" w:sz="0" w:space="0" w:color="auto"/>
        <w:right w:val="none" w:sz="0" w:space="0" w:color="auto"/>
      </w:divBdr>
    </w:div>
    <w:div w:id="1156654099">
      <w:bodyDiv w:val="1"/>
      <w:marLeft w:val="0"/>
      <w:marRight w:val="0"/>
      <w:marTop w:val="0"/>
      <w:marBottom w:val="0"/>
      <w:divBdr>
        <w:top w:val="none" w:sz="0" w:space="0" w:color="auto"/>
        <w:left w:val="none" w:sz="0" w:space="0" w:color="auto"/>
        <w:bottom w:val="none" w:sz="0" w:space="0" w:color="auto"/>
        <w:right w:val="none" w:sz="0" w:space="0" w:color="auto"/>
      </w:divBdr>
    </w:div>
    <w:div w:id="1161894371">
      <w:bodyDiv w:val="1"/>
      <w:marLeft w:val="0"/>
      <w:marRight w:val="0"/>
      <w:marTop w:val="0"/>
      <w:marBottom w:val="0"/>
      <w:divBdr>
        <w:top w:val="none" w:sz="0" w:space="0" w:color="auto"/>
        <w:left w:val="none" w:sz="0" w:space="0" w:color="auto"/>
        <w:bottom w:val="none" w:sz="0" w:space="0" w:color="auto"/>
        <w:right w:val="none" w:sz="0" w:space="0" w:color="auto"/>
      </w:divBdr>
    </w:div>
    <w:div w:id="1177160138">
      <w:bodyDiv w:val="1"/>
      <w:marLeft w:val="0"/>
      <w:marRight w:val="0"/>
      <w:marTop w:val="0"/>
      <w:marBottom w:val="0"/>
      <w:divBdr>
        <w:top w:val="none" w:sz="0" w:space="0" w:color="auto"/>
        <w:left w:val="none" w:sz="0" w:space="0" w:color="auto"/>
        <w:bottom w:val="none" w:sz="0" w:space="0" w:color="auto"/>
        <w:right w:val="none" w:sz="0" w:space="0" w:color="auto"/>
      </w:divBdr>
    </w:div>
    <w:div w:id="1178080904">
      <w:bodyDiv w:val="1"/>
      <w:marLeft w:val="0"/>
      <w:marRight w:val="0"/>
      <w:marTop w:val="0"/>
      <w:marBottom w:val="0"/>
      <w:divBdr>
        <w:top w:val="none" w:sz="0" w:space="0" w:color="auto"/>
        <w:left w:val="none" w:sz="0" w:space="0" w:color="auto"/>
        <w:bottom w:val="none" w:sz="0" w:space="0" w:color="auto"/>
        <w:right w:val="none" w:sz="0" w:space="0" w:color="auto"/>
      </w:divBdr>
    </w:div>
    <w:div w:id="1186794654">
      <w:bodyDiv w:val="1"/>
      <w:marLeft w:val="0"/>
      <w:marRight w:val="0"/>
      <w:marTop w:val="0"/>
      <w:marBottom w:val="0"/>
      <w:divBdr>
        <w:top w:val="none" w:sz="0" w:space="0" w:color="auto"/>
        <w:left w:val="none" w:sz="0" w:space="0" w:color="auto"/>
        <w:bottom w:val="none" w:sz="0" w:space="0" w:color="auto"/>
        <w:right w:val="none" w:sz="0" w:space="0" w:color="auto"/>
      </w:divBdr>
    </w:div>
    <w:div w:id="1214195288">
      <w:bodyDiv w:val="1"/>
      <w:marLeft w:val="0"/>
      <w:marRight w:val="0"/>
      <w:marTop w:val="0"/>
      <w:marBottom w:val="0"/>
      <w:divBdr>
        <w:top w:val="none" w:sz="0" w:space="0" w:color="auto"/>
        <w:left w:val="none" w:sz="0" w:space="0" w:color="auto"/>
        <w:bottom w:val="none" w:sz="0" w:space="0" w:color="auto"/>
        <w:right w:val="none" w:sz="0" w:space="0" w:color="auto"/>
      </w:divBdr>
    </w:div>
    <w:div w:id="1227572724">
      <w:bodyDiv w:val="1"/>
      <w:marLeft w:val="0"/>
      <w:marRight w:val="0"/>
      <w:marTop w:val="0"/>
      <w:marBottom w:val="0"/>
      <w:divBdr>
        <w:top w:val="none" w:sz="0" w:space="0" w:color="auto"/>
        <w:left w:val="none" w:sz="0" w:space="0" w:color="auto"/>
        <w:bottom w:val="none" w:sz="0" w:space="0" w:color="auto"/>
        <w:right w:val="none" w:sz="0" w:space="0" w:color="auto"/>
      </w:divBdr>
    </w:div>
    <w:div w:id="1228149468">
      <w:bodyDiv w:val="1"/>
      <w:marLeft w:val="0"/>
      <w:marRight w:val="0"/>
      <w:marTop w:val="0"/>
      <w:marBottom w:val="0"/>
      <w:divBdr>
        <w:top w:val="none" w:sz="0" w:space="0" w:color="auto"/>
        <w:left w:val="none" w:sz="0" w:space="0" w:color="auto"/>
        <w:bottom w:val="none" w:sz="0" w:space="0" w:color="auto"/>
        <w:right w:val="none" w:sz="0" w:space="0" w:color="auto"/>
      </w:divBdr>
    </w:div>
    <w:div w:id="1237210290">
      <w:bodyDiv w:val="1"/>
      <w:marLeft w:val="0"/>
      <w:marRight w:val="0"/>
      <w:marTop w:val="0"/>
      <w:marBottom w:val="0"/>
      <w:divBdr>
        <w:top w:val="none" w:sz="0" w:space="0" w:color="auto"/>
        <w:left w:val="none" w:sz="0" w:space="0" w:color="auto"/>
        <w:bottom w:val="none" w:sz="0" w:space="0" w:color="auto"/>
        <w:right w:val="none" w:sz="0" w:space="0" w:color="auto"/>
      </w:divBdr>
    </w:div>
    <w:div w:id="1265192787">
      <w:bodyDiv w:val="1"/>
      <w:marLeft w:val="0"/>
      <w:marRight w:val="0"/>
      <w:marTop w:val="0"/>
      <w:marBottom w:val="0"/>
      <w:divBdr>
        <w:top w:val="none" w:sz="0" w:space="0" w:color="auto"/>
        <w:left w:val="none" w:sz="0" w:space="0" w:color="auto"/>
        <w:bottom w:val="none" w:sz="0" w:space="0" w:color="auto"/>
        <w:right w:val="none" w:sz="0" w:space="0" w:color="auto"/>
      </w:divBdr>
    </w:div>
    <w:div w:id="1296137422">
      <w:bodyDiv w:val="1"/>
      <w:marLeft w:val="0"/>
      <w:marRight w:val="0"/>
      <w:marTop w:val="0"/>
      <w:marBottom w:val="0"/>
      <w:divBdr>
        <w:top w:val="none" w:sz="0" w:space="0" w:color="auto"/>
        <w:left w:val="none" w:sz="0" w:space="0" w:color="auto"/>
        <w:bottom w:val="none" w:sz="0" w:space="0" w:color="auto"/>
        <w:right w:val="none" w:sz="0" w:space="0" w:color="auto"/>
      </w:divBdr>
    </w:div>
    <w:div w:id="1320691311">
      <w:bodyDiv w:val="1"/>
      <w:marLeft w:val="0"/>
      <w:marRight w:val="0"/>
      <w:marTop w:val="0"/>
      <w:marBottom w:val="0"/>
      <w:divBdr>
        <w:top w:val="none" w:sz="0" w:space="0" w:color="auto"/>
        <w:left w:val="none" w:sz="0" w:space="0" w:color="auto"/>
        <w:bottom w:val="none" w:sz="0" w:space="0" w:color="auto"/>
        <w:right w:val="none" w:sz="0" w:space="0" w:color="auto"/>
      </w:divBdr>
    </w:div>
    <w:div w:id="1336805136">
      <w:bodyDiv w:val="1"/>
      <w:marLeft w:val="0"/>
      <w:marRight w:val="0"/>
      <w:marTop w:val="0"/>
      <w:marBottom w:val="0"/>
      <w:divBdr>
        <w:top w:val="none" w:sz="0" w:space="0" w:color="auto"/>
        <w:left w:val="none" w:sz="0" w:space="0" w:color="auto"/>
        <w:bottom w:val="none" w:sz="0" w:space="0" w:color="auto"/>
        <w:right w:val="none" w:sz="0" w:space="0" w:color="auto"/>
      </w:divBdr>
    </w:div>
    <w:div w:id="1354041302">
      <w:bodyDiv w:val="1"/>
      <w:marLeft w:val="0"/>
      <w:marRight w:val="0"/>
      <w:marTop w:val="0"/>
      <w:marBottom w:val="0"/>
      <w:divBdr>
        <w:top w:val="none" w:sz="0" w:space="0" w:color="auto"/>
        <w:left w:val="none" w:sz="0" w:space="0" w:color="auto"/>
        <w:bottom w:val="none" w:sz="0" w:space="0" w:color="auto"/>
        <w:right w:val="none" w:sz="0" w:space="0" w:color="auto"/>
      </w:divBdr>
      <w:divsChild>
        <w:div w:id="1732919611">
          <w:marLeft w:val="0"/>
          <w:marRight w:val="0"/>
          <w:marTop w:val="0"/>
          <w:marBottom w:val="0"/>
          <w:divBdr>
            <w:top w:val="none" w:sz="0" w:space="0" w:color="auto"/>
            <w:left w:val="none" w:sz="0" w:space="0" w:color="auto"/>
            <w:bottom w:val="none" w:sz="0" w:space="0" w:color="auto"/>
            <w:right w:val="none" w:sz="0" w:space="0" w:color="auto"/>
          </w:divBdr>
        </w:div>
      </w:divsChild>
    </w:div>
    <w:div w:id="1355300916">
      <w:bodyDiv w:val="1"/>
      <w:marLeft w:val="0"/>
      <w:marRight w:val="0"/>
      <w:marTop w:val="0"/>
      <w:marBottom w:val="0"/>
      <w:divBdr>
        <w:top w:val="none" w:sz="0" w:space="0" w:color="auto"/>
        <w:left w:val="none" w:sz="0" w:space="0" w:color="auto"/>
        <w:bottom w:val="none" w:sz="0" w:space="0" w:color="auto"/>
        <w:right w:val="none" w:sz="0" w:space="0" w:color="auto"/>
      </w:divBdr>
    </w:div>
    <w:div w:id="1360814851">
      <w:bodyDiv w:val="1"/>
      <w:marLeft w:val="0"/>
      <w:marRight w:val="0"/>
      <w:marTop w:val="0"/>
      <w:marBottom w:val="0"/>
      <w:divBdr>
        <w:top w:val="none" w:sz="0" w:space="0" w:color="auto"/>
        <w:left w:val="none" w:sz="0" w:space="0" w:color="auto"/>
        <w:bottom w:val="none" w:sz="0" w:space="0" w:color="auto"/>
        <w:right w:val="none" w:sz="0" w:space="0" w:color="auto"/>
      </w:divBdr>
    </w:div>
    <w:div w:id="1401825585">
      <w:bodyDiv w:val="1"/>
      <w:marLeft w:val="0"/>
      <w:marRight w:val="0"/>
      <w:marTop w:val="0"/>
      <w:marBottom w:val="0"/>
      <w:divBdr>
        <w:top w:val="none" w:sz="0" w:space="0" w:color="auto"/>
        <w:left w:val="none" w:sz="0" w:space="0" w:color="auto"/>
        <w:bottom w:val="none" w:sz="0" w:space="0" w:color="auto"/>
        <w:right w:val="none" w:sz="0" w:space="0" w:color="auto"/>
      </w:divBdr>
    </w:div>
    <w:div w:id="1416052368">
      <w:bodyDiv w:val="1"/>
      <w:marLeft w:val="0"/>
      <w:marRight w:val="0"/>
      <w:marTop w:val="0"/>
      <w:marBottom w:val="0"/>
      <w:divBdr>
        <w:top w:val="none" w:sz="0" w:space="0" w:color="auto"/>
        <w:left w:val="none" w:sz="0" w:space="0" w:color="auto"/>
        <w:bottom w:val="none" w:sz="0" w:space="0" w:color="auto"/>
        <w:right w:val="none" w:sz="0" w:space="0" w:color="auto"/>
      </w:divBdr>
    </w:div>
    <w:div w:id="1417703965">
      <w:bodyDiv w:val="1"/>
      <w:marLeft w:val="0"/>
      <w:marRight w:val="0"/>
      <w:marTop w:val="0"/>
      <w:marBottom w:val="0"/>
      <w:divBdr>
        <w:top w:val="none" w:sz="0" w:space="0" w:color="auto"/>
        <w:left w:val="none" w:sz="0" w:space="0" w:color="auto"/>
        <w:bottom w:val="none" w:sz="0" w:space="0" w:color="auto"/>
        <w:right w:val="none" w:sz="0" w:space="0" w:color="auto"/>
      </w:divBdr>
    </w:div>
    <w:div w:id="1500540443">
      <w:bodyDiv w:val="1"/>
      <w:marLeft w:val="0"/>
      <w:marRight w:val="0"/>
      <w:marTop w:val="0"/>
      <w:marBottom w:val="0"/>
      <w:divBdr>
        <w:top w:val="none" w:sz="0" w:space="0" w:color="auto"/>
        <w:left w:val="none" w:sz="0" w:space="0" w:color="auto"/>
        <w:bottom w:val="none" w:sz="0" w:space="0" w:color="auto"/>
        <w:right w:val="none" w:sz="0" w:space="0" w:color="auto"/>
      </w:divBdr>
    </w:div>
    <w:div w:id="1506899959">
      <w:bodyDiv w:val="1"/>
      <w:marLeft w:val="0"/>
      <w:marRight w:val="0"/>
      <w:marTop w:val="0"/>
      <w:marBottom w:val="0"/>
      <w:divBdr>
        <w:top w:val="none" w:sz="0" w:space="0" w:color="auto"/>
        <w:left w:val="none" w:sz="0" w:space="0" w:color="auto"/>
        <w:bottom w:val="none" w:sz="0" w:space="0" w:color="auto"/>
        <w:right w:val="none" w:sz="0" w:space="0" w:color="auto"/>
      </w:divBdr>
    </w:div>
    <w:div w:id="1522085507">
      <w:bodyDiv w:val="1"/>
      <w:marLeft w:val="0"/>
      <w:marRight w:val="0"/>
      <w:marTop w:val="0"/>
      <w:marBottom w:val="0"/>
      <w:divBdr>
        <w:top w:val="none" w:sz="0" w:space="0" w:color="auto"/>
        <w:left w:val="none" w:sz="0" w:space="0" w:color="auto"/>
        <w:bottom w:val="none" w:sz="0" w:space="0" w:color="auto"/>
        <w:right w:val="none" w:sz="0" w:space="0" w:color="auto"/>
      </w:divBdr>
    </w:div>
    <w:div w:id="1547331657">
      <w:bodyDiv w:val="1"/>
      <w:marLeft w:val="0"/>
      <w:marRight w:val="0"/>
      <w:marTop w:val="0"/>
      <w:marBottom w:val="0"/>
      <w:divBdr>
        <w:top w:val="none" w:sz="0" w:space="0" w:color="auto"/>
        <w:left w:val="none" w:sz="0" w:space="0" w:color="auto"/>
        <w:bottom w:val="none" w:sz="0" w:space="0" w:color="auto"/>
        <w:right w:val="none" w:sz="0" w:space="0" w:color="auto"/>
      </w:divBdr>
    </w:div>
    <w:div w:id="1567449034">
      <w:bodyDiv w:val="1"/>
      <w:marLeft w:val="0"/>
      <w:marRight w:val="0"/>
      <w:marTop w:val="0"/>
      <w:marBottom w:val="0"/>
      <w:divBdr>
        <w:top w:val="none" w:sz="0" w:space="0" w:color="auto"/>
        <w:left w:val="none" w:sz="0" w:space="0" w:color="auto"/>
        <w:bottom w:val="none" w:sz="0" w:space="0" w:color="auto"/>
        <w:right w:val="none" w:sz="0" w:space="0" w:color="auto"/>
      </w:divBdr>
    </w:div>
    <w:div w:id="1575580204">
      <w:bodyDiv w:val="1"/>
      <w:marLeft w:val="0"/>
      <w:marRight w:val="0"/>
      <w:marTop w:val="0"/>
      <w:marBottom w:val="0"/>
      <w:divBdr>
        <w:top w:val="none" w:sz="0" w:space="0" w:color="auto"/>
        <w:left w:val="none" w:sz="0" w:space="0" w:color="auto"/>
        <w:bottom w:val="none" w:sz="0" w:space="0" w:color="auto"/>
        <w:right w:val="none" w:sz="0" w:space="0" w:color="auto"/>
      </w:divBdr>
    </w:div>
    <w:div w:id="1598439848">
      <w:bodyDiv w:val="1"/>
      <w:marLeft w:val="0"/>
      <w:marRight w:val="0"/>
      <w:marTop w:val="0"/>
      <w:marBottom w:val="0"/>
      <w:divBdr>
        <w:top w:val="none" w:sz="0" w:space="0" w:color="auto"/>
        <w:left w:val="none" w:sz="0" w:space="0" w:color="auto"/>
        <w:bottom w:val="none" w:sz="0" w:space="0" w:color="auto"/>
        <w:right w:val="none" w:sz="0" w:space="0" w:color="auto"/>
      </w:divBdr>
    </w:div>
    <w:div w:id="1600791440">
      <w:bodyDiv w:val="1"/>
      <w:marLeft w:val="0"/>
      <w:marRight w:val="0"/>
      <w:marTop w:val="0"/>
      <w:marBottom w:val="0"/>
      <w:divBdr>
        <w:top w:val="none" w:sz="0" w:space="0" w:color="auto"/>
        <w:left w:val="none" w:sz="0" w:space="0" w:color="auto"/>
        <w:bottom w:val="none" w:sz="0" w:space="0" w:color="auto"/>
        <w:right w:val="none" w:sz="0" w:space="0" w:color="auto"/>
      </w:divBdr>
    </w:div>
    <w:div w:id="1616712936">
      <w:bodyDiv w:val="1"/>
      <w:marLeft w:val="0"/>
      <w:marRight w:val="0"/>
      <w:marTop w:val="0"/>
      <w:marBottom w:val="0"/>
      <w:divBdr>
        <w:top w:val="none" w:sz="0" w:space="0" w:color="auto"/>
        <w:left w:val="none" w:sz="0" w:space="0" w:color="auto"/>
        <w:bottom w:val="none" w:sz="0" w:space="0" w:color="auto"/>
        <w:right w:val="none" w:sz="0" w:space="0" w:color="auto"/>
      </w:divBdr>
    </w:div>
    <w:div w:id="1680350430">
      <w:bodyDiv w:val="1"/>
      <w:marLeft w:val="0"/>
      <w:marRight w:val="0"/>
      <w:marTop w:val="0"/>
      <w:marBottom w:val="0"/>
      <w:divBdr>
        <w:top w:val="none" w:sz="0" w:space="0" w:color="auto"/>
        <w:left w:val="none" w:sz="0" w:space="0" w:color="auto"/>
        <w:bottom w:val="none" w:sz="0" w:space="0" w:color="auto"/>
        <w:right w:val="none" w:sz="0" w:space="0" w:color="auto"/>
      </w:divBdr>
      <w:divsChild>
        <w:div w:id="2084644486">
          <w:marLeft w:val="0"/>
          <w:marRight w:val="0"/>
          <w:marTop w:val="0"/>
          <w:marBottom w:val="0"/>
          <w:divBdr>
            <w:top w:val="none" w:sz="0" w:space="0" w:color="auto"/>
            <w:left w:val="none" w:sz="0" w:space="0" w:color="auto"/>
            <w:bottom w:val="none" w:sz="0" w:space="0" w:color="auto"/>
            <w:right w:val="none" w:sz="0" w:space="0" w:color="auto"/>
          </w:divBdr>
        </w:div>
      </w:divsChild>
    </w:div>
    <w:div w:id="1702172108">
      <w:bodyDiv w:val="1"/>
      <w:marLeft w:val="0"/>
      <w:marRight w:val="0"/>
      <w:marTop w:val="0"/>
      <w:marBottom w:val="0"/>
      <w:divBdr>
        <w:top w:val="none" w:sz="0" w:space="0" w:color="auto"/>
        <w:left w:val="none" w:sz="0" w:space="0" w:color="auto"/>
        <w:bottom w:val="none" w:sz="0" w:space="0" w:color="auto"/>
        <w:right w:val="none" w:sz="0" w:space="0" w:color="auto"/>
      </w:divBdr>
    </w:div>
    <w:div w:id="1704743612">
      <w:bodyDiv w:val="1"/>
      <w:marLeft w:val="0"/>
      <w:marRight w:val="0"/>
      <w:marTop w:val="0"/>
      <w:marBottom w:val="0"/>
      <w:divBdr>
        <w:top w:val="none" w:sz="0" w:space="0" w:color="auto"/>
        <w:left w:val="none" w:sz="0" w:space="0" w:color="auto"/>
        <w:bottom w:val="none" w:sz="0" w:space="0" w:color="auto"/>
        <w:right w:val="none" w:sz="0" w:space="0" w:color="auto"/>
      </w:divBdr>
    </w:div>
    <w:div w:id="1708489395">
      <w:bodyDiv w:val="1"/>
      <w:marLeft w:val="0"/>
      <w:marRight w:val="0"/>
      <w:marTop w:val="0"/>
      <w:marBottom w:val="0"/>
      <w:divBdr>
        <w:top w:val="none" w:sz="0" w:space="0" w:color="auto"/>
        <w:left w:val="none" w:sz="0" w:space="0" w:color="auto"/>
        <w:bottom w:val="none" w:sz="0" w:space="0" w:color="auto"/>
        <w:right w:val="none" w:sz="0" w:space="0" w:color="auto"/>
      </w:divBdr>
    </w:div>
    <w:div w:id="1713193151">
      <w:bodyDiv w:val="1"/>
      <w:marLeft w:val="0"/>
      <w:marRight w:val="0"/>
      <w:marTop w:val="0"/>
      <w:marBottom w:val="0"/>
      <w:divBdr>
        <w:top w:val="none" w:sz="0" w:space="0" w:color="auto"/>
        <w:left w:val="none" w:sz="0" w:space="0" w:color="auto"/>
        <w:bottom w:val="none" w:sz="0" w:space="0" w:color="auto"/>
        <w:right w:val="none" w:sz="0" w:space="0" w:color="auto"/>
      </w:divBdr>
    </w:div>
    <w:div w:id="1715545876">
      <w:bodyDiv w:val="1"/>
      <w:marLeft w:val="0"/>
      <w:marRight w:val="0"/>
      <w:marTop w:val="0"/>
      <w:marBottom w:val="0"/>
      <w:divBdr>
        <w:top w:val="none" w:sz="0" w:space="0" w:color="auto"/>
        <w:left w:val="none" w:sz="0" w:space="0" w:color="auto"/>
        <w:bottom w:val="none" w:sz="0" w:space="0" w:color="auto"/>
        <w:right w:val="none" w:sz="0" w:space="0" w:color="auto"/>
      </w:divBdr>
    </w:div>
    <w:div w:id="1721132276">
      <w:bodyDiv w:val="1"/>
      <w:marLeft w:val="0"/>
      <w:marRight w:val="0"/>
      <w:marTop w:val="0"/>
      <w:marBottom w:val="0"/>
      <w:divBdr>
        <w:top w:val="none" w:sz="0" w:space="0" w:color="auto"/>
        <w:left w:val="none" w:sz="0" w:space="0" w:color="auto"/>
        <w:bottom w:val="none" w:sz="0" w:space="0" w:color="auto"/>
        <w:right w:val="none" w:sz="0" w:space="0" w:color="auto"/>
      </w:divBdr>
    </w:div>
    <w:div w:id="1751077482">
      <w:bodyDiv w:val="1"/>
      <w:marLeft w:val="0"/>
      <w:marRight w:val="0"/>
      <w:marTop w:val="0"/>
      <w:marBottom w:val="0"/>
      <w:divBdr>
        <w:top w:val="none" w:sz="0" w:space="0" w:color="auto"/>
        <w:left w:val="none" w:sz="0" w:space="0" w:color="auto"/>
        <w:bottom w:val="none" w:sz="0" w:space="0" w:color="auto"/>
        <w:right w:val="none" w:sz="0" w:space="0" w:color="auto"/>
      </w:divBdr>
    </w:div>
    <w:div w:id="1762526691">
      <w:bodyDiv w:val="1"/>
      <w:marLeft w:val="0"/>
      <w:marRight w:val="0"/>
      <w:marTop w:val="0"/>
      <w:marBottom w:val="0"/>
      <w:divBdr>
        <w:top w:val="none" w:sz="0" w:space="0" w:color="auto"/>
        <w:left w:val="none" w:sz="0" w:space="0" w:color="auto"/>
        <w:bottom w:val="none" w:sz="0" w:space="0" w:color="auto"/>
        <w:right w:val="none" w:sz="0" w:space="0" w:color="auto"/>
      </w:divBdr>
    </w:div>
    <w:div w:id="1765685689">
      <w:bodyDiv w:val="1"/>
      <w:marLeft w:val="0"/>
      <w:marRight w:val="0"/>
      <w:marTop w:val="0"/>
      <w:marBottom w:val="0"/>
      <w:divBdr>
        <w:top w:val="none" w:sz="0" w:space="0" w:color="auto"/>
        <w:left w:val="none" w:sz="0" w:space="0" w:color="auto"/>
        <w:bottom w:val="none" w:sz="0" w:space="0" w:color="auto"/>
        <w:right w:val="none" w:sz="0" w:space="0" w:color="auto"/>
      </w:divBdr>
    </w:div>
    <w:div w:id="1792240647">
      <w:bodyDiv w:val="1"/>
      <w:marLeft w:val="0"/>
      <w:marRight w:val="0"/>
      <w:marTop w:val="0"/>
      <w:marBottom w:val="0"/>
      <w:divBdr>
        <w:top w:val="none" w:sz="0" w:space="0" w:color="auto"/>
        <w:left w:val="none" w:sz="0" w:space="0" w:color="auto"/>
        <w:bottom w:val="none" w:sz="0" w:space="0" w:color="auto"/>
        <w:right w:val="none" w:sz="0" w:space="0" w:color="auto"/>
      </w:divBdr>
    </w:div>
    <w:div w:id="1802730265">
      <w:bodyDiv w:val="1"/>
      <w:marLeft w:val="0"/>
      <w:marRight w:val="0"/>
      <w:marTop w:val="0"/>
      <w:marBottom w:val="0"/>
      <w:divBdr>
        <w:top w:val="none" w:sz="0" w:space="0" w:color="auto"/>
        <w:left w:val="none" w:sz="0" w:space="0" w:color="auto"/>
        <w:bottom w:val="none" w:sz="0" w:space="0" w:color="auto"/>
        <w:right w:val="none" w:sz="0" w:space="0" w:color="auto"/>
      </w:divBdr>
    </w:div>
    <w:div w:id="1826629980">
      <w:bodyDiv w:val="1"/>
      <w:marLeft w:val="0"/>
      <w:marRight w:val="0"/>
      <w:marTop w:val="0"/>
      <w:marBottom w:val="0"/>
      <w:divBdr>
        <w:top w:val="none" w:sz="0" w:space="0" w:color="auto"/>
        <w:left w:val="none" w:sz="0" w:space="0" w:color="auto"/>
        <w:bottom w:val="none" w:sz="0" w:space="0" w:color="auto"/>
        <w:right w:val="none" w:sz="0" w:space="0" w:color="auto"/>
      </w:divBdr>
    </w:div>
    <w:div w:id="1877738053">
      <w:bodyDiv w:val="1"/>
      <w:marLeft w:val="0"/>
      <w:marRight w:val="0"/>
      <w:marTop w:val="0"/>
      <w:marBottom w:val="0"/>
      <w:divBdr>
        <w:top w:val="none" w:sz="0" w:space="0" w:color="auto"/>
        <w:left w:val="none" w:sz="0" w:space="0" w:color="auto"/>
        <w:bottom w:val="none" w:sz="0" w:space="0" w:color="auto"/>
        <w:right w:val="none" w:sz="0" w:space="0" w:color="auto"/>
      </w:divBdr>
    </w:div>
    <w:div w:id="1899708355">
      <w:bodyDiv w:val="1"/>
      <w:marLeft w:val="0"/>
      <w:marRight w:val="0"/>
      <w:marTop w:val="0"/>
      <w:marBottom w:val="0"/>
      <w:divBdr>
        <w:top w:val="none" w:sz="0" w:space="0" w:color="auto"/>
        <w:left w:val="none" w:sz="0" w:space="0" w:color="auto"/>
        <w:bottom w:val="none" w:sz="0" w:space="0" w:color="auto"/>
        <w:right w:val="none" w:sz="0" w:space="0" w:color="auto"/>
      </w:divBdr>
    </w:div>
    <w:div w:id="1913083356">
      <w:bodyDiv w:val="1"/>
      <w:marLeft w:val="0"/>
      <w:marRight w:val="0"/>
      <w:marTop w:val="0"/>
      <w:marBottom w:val="0"/>
      <w:divBdr>
        <w:top w:val="none" w:sz="0" w:space="0" w:color="auto"/>
        <w:left w:val="none" w:sz="0" w:space="0" w:color="auto"/>
        <w:bottom w:val="none" w:sz="0" w:space="0" w:color="auto"/>
        <w:right w:val="none" w:sz="0" w:space="0" w:color="auto"/>
      </w:divBdr>
    </w:div>
    <w:div w:id="1933393350">
      <w:bodyDiv w:val="1"/>
      <w:marLeft w:val="0"/>
      <w:marRight w:val="0"/>
      <w:marTop w:val="0"/>
      <w:marBottom w:val="0"/>
      <w:divBdr>
        <w:top w:val="none" w:sz="0" w:space="0" w:color="auto"/>
        <w:left w:val="none" w:sz="0" w:space="0" w:color="auto"/>
        <w:bottom w:val="none" w:sz="0" w:space="0" w:color="auto"/>
        <w:right w:val="none" w:sz="0" w:space="0" w:color="auto"/>
      </w:divBdr>
    </w:div>
    <w:div w:id="1941638517">
      <w:bodyDiv w:val="1"/>
      <w:marLeft w:val="0"/>
      <w:marRight w:val="0"/>
      <w:marTop w:val="0"/>
      <w:marBottom w:val="0"/>
      <w:divBdr>
        <w:top w:val="none" w:sz="0" w:space="0" w:color="auto"/>
        <w:left w:val="none" w:sz="0" w:space="0" w:color="auto"/>
        <w:bottom w:val="none" w:sz="0" w:space="0" w:color="auto"/>
        <w:right w:val="none" w:sz="0" w:space="0" w:color="auto"/>
      </w:divBdr>
    </w:div>
    <w:div w:id="1962494752">
      <w:bodyDiv w:val="1"/>
      <w:marLeft w:val="0"/>
      <w:marRight w:val="0"/>
      <w:marTop w:val="0"/>
      <w:marBottom w:val="0"/>
      <w:divBdr>
        <w:top w:val="none" w:sz="0" w:space="0" w:color="auto"/>
        <w:left w:val="none" w:sz="0" w:space="0" w:color="auto"/>
        <w:bottom w:val="none" w:sz="0" w:space="0" w:color="auto"/>
        <w:right w:val="none" w:sz="0" w:space="0" w:color="auto"/>
      </w:divBdr>
    </w:div>
    <w:div w:id="1975671319">
      <w:bodyDiv w:val="1"/>
      <w:marLeft w:val="0"/>
      <w:marRight w:val="0"/>
      <w:marTop w:val="0"/>
      <w:marBottom w:val="0"/>
      <w:divBdr>
        <w:top w:val="none" w:sz="0" w:space="0" w:color="auto"/>
        <w:left w:val="none" w:sz="0" w:space="0" w:color="auto"/>
        <w:bottom w:val="none" w:sz="0" w:space="0" w:color="auto"/>
        <w:right w:val="none" w:sz="0" w:space="0" w:color="auto"/>
      </w:divBdr>
    </w:div>
    <w:div w:id="1986351867">
      <w:bodyDiv w:val="1"/>
      <w:marLeft w:val="0"/>
      <w:marRight w:val="0"/>
      <w:marTop w:val="0"/>
      <w:marBottom w:val="0"/>
      <w:divBdr>
        <w:top w:val="none" w:sz="0" w:space="0" w:color="auto"/>
        <w:left w:val="none" w:sz="0" w:space="0" w:color="auto"/>
        <w:bottom w:val="none" w:sz="0" w:space="0" w:color="auto"/>
        <w:right w:val="none" w:sz="0" w:space="0" w:color="auto"/>
      </w:divBdr>
    </w:div>
    <w:div w:id="2023581397">
      <w:bodyDiv w:val="1"/>
      <w:marLeft w:val="0"/>
      <w:marRight w:val="0"/>
      <w:marTop w:val="0"/>
      <w:marBottom w:val="0"/>
      <w:divBdr>
        <w:top w:val="none" w:sz="0" w:space="0" w:color="auto"/>
        <w:left w:val="none" w:sz="0" w:space="0" w:color="auto"/>
        <w:bottom w:val="none" w:sz="0" w:space="0" w:color="auto"/>
        <w:right w:val="none" w:sz="0" w:space="0" w:color="auto"/>
      </w:divBdr>
      <w:divsChild>
        <w:div w:id="110712664">
          <w:marLeft w:val="0"/>
          <w:marRight w:val="0"/>
          <w:marTop w:val="0"/>
          <w:marBottom w:val="0"/>
          <w:divBdr>
            <w:top w:val="none" w:sz="0" w:space="0" w:color="auto"/>
            <w:left w:val="none" w:sz="0" w:space="0" w:color="auto"/>
            <w:bottom w:val="none" w:sz="0" w:space="0" w:color="auto"/>
            <w:right w:val="none" w:sz="0" w:space="0" w:color="auto"/>
          </w:divBdr>
        </w:div>
      </w:divsChild>
    </w:div>
    <w:div w:id="2040741178">
      <w:bodyDiv w:val="1"/>
      <w:marLeft w:val="0"/>
      <w:marRight w:val="0"/>
      <w:marTop w:val="0"/>
      <w:marBottom w:val="0"/>
      <w:divBdr>
        <w:top w:val="none" w:sz="0" w:space="0" w:color="auto"/>
        <w:left w:val="none" w:sz="0" w:space="0" w:color="auto"/>
        <w:bottom w:val="none" w:sz="0" w:space="0" w:color="auto"/>
        <w:right w:val="none" w:sz="0" w:space="0" w:color="auto"/>
      </w:divBdr>
    </w:div>
    <w:div w:id="2047019668">
      <w:bodyDiv w:val="1"/>
      <w:marLeft w:val="0"/>
      <w:marRight w:val="0"/>
      <w:marTop w:val="0"/>
      <w:marBottom w:val="0"/>
      <w:divBdr>
        <w:top w:val="none" w:sz="0" w:space="0" w:color="auto"/>
        <w:left w:val="none" w:sz="0" w:space="0" w:color="auto"/>
        <w:bottom w:val="none" w:sz="0" w:space="0" w:color="auto"/>
        <w:right w:val="none" w:sz="0" w:space="0" w:color="auto"/>
      </w:divBdr>
    </w:div>
    <w:div w:id="2058042464">
      <w:bodyDiv w:val="1"/>
      <w:marLeft w:val="0"/>
      <w:marRight w:val="0"/>
      <w:marTop w:val="0"/>
      <w:marBottom w:val="0"/>
      <w:divBdr>
        <w:top w:val="none" w:sz="0" w:space="0" w:color="auto"/>
        <w:left w:val="none" w:sz="0" w:space="0" w:color="auto"/>
        <w:bottom w:val="none" w:sz="0" w:space="0" w:color="auto"/>
        <w:right w:val="none" w:sz="0" w:space="0" w:color="auto"/>
      </w:divBdr>
    </w:div>
    <w:div w:id="2084526737">
      <w:bodyDiv w:val="1"/>
      <w:marLeft w:val="0"/>
      <w:marRight w:val="0"/>
      <w:marTop w:val="0"/>
      <w:marBottom w:val="0"/>
      <w:divBdr>
        <w:top w:val="none" w:sz="0" w:space="0" w:color="auto"/>
        <w:left w:val="none" w:sz="0" w:space="0" w:color="auto"/>
        <w:bottom w:val="none" w:sz="0" w:space="0" w:color="auto"/>
        <w:right w:val="none" w:sz="0" w:space="0" w:color="auto"/>
      </w:divBdr>
    </w:div>
    <w:div w:id="2087068396">
      <w:bodyDiv w:val="1"/>
      <w:marLeft w:val="0"/>
      <w:marRight w:val="0"/>
      <w:marTop w:val="0"/>
      <w:marBottom w:val="0"/>
      <w:divBdr>
        <w:top w:val="none" w:sz="0" w:space="0" w:color="auto"/>
        <w:left w:val="none" w:sz="0" w:space="0" w:color="auto"/>
        <w:bottom w:val="none" w:sz="0" w:space="0" w:color="auto"/>
        <w:right w:val="none" w:sz="0" w:space="0" w:color="auto"/>
      </w:divBdr>
    </w:div>
    <w:div w:id="2099250483">
      <w:bodyDiv w:val="1"/>
      <w:marLeft w:val="0"/>
      <w:marRight w:val="0"/>
      <w:marTop w:val="0"/>
      <w:marBottom w:val="0"/>
      <w:divBdr>
        <w:top w:val="none" w:sz="0" w:space="0" w:color="auto"/>
        <w:left w:val="none" w:sz="0" w:space="0" w:color="auto"/>
        <w:bottom w:val="none" w:sz="0" w:space="0" w:color="auto"/>
        <w:right w:val="none" w:sz="0" w:space="0" w:color="auto"/>
      </w:divBdr>
    </w:div>
    <w:div w:id="2104064103">
      <w:bodyDiv w:val="1"/>
      <w:marLeft w:val="0"/>
      <w:marRight w:val="0"/>
      <w:marTop w:val="0"/>
      <w:marBottom w:val="0"/>
      <w:divBdr>
        <w:top w:val="none" w:sz="0" w:space="0" w:color="auto"/>
        <w:left w:val="none" w:sz="0" w:space="0" w:color="auto"/>
        <w:bottom w:val="none" w:sz="0" w:space="0" w:color="auto"/>
        <w:right w:val="none" w:sz="0" w:space="0" w:color="auto"/>
      </w:divBdr>
      <w:divsChild>
        <w:div w:id="1265067118">
          <w:marLeft w:val="0"/>
          <w:marRight w:val="0"/>
          <w:marTop w:val="0"/>
          <w:marBottom w:val="0"/>
          <w:divBdr>
            <w:top w:val="none" w:sz="0" w:space="0" w:color="auto"/>
            <w:left w:val="none" w:sz="0" w:space="0" w:color="auto"/>
            <w:bottom w:val="none" w:sz="0" w:space="0" w:color="auto"/>
            <w:right w:val="none" w:sz="0" w:space="0" w:color="auto"/>
          </w:divBdr>
        </w:div>
      </w:divsChild>
    </w:div>
    <w:div w:id="2111194658">
      <w:bodyDiv w:val="1"/>
      <w:marLeft w:val="0"/>
      <w:marRight w:val="0"/>
      <w:marTop w:val="0"/>
      <w:marBottom w:val="0"/>
      <w:divBdr>
        <w:top w:val="none" w:sz="0" w:space="0" w:color="auto"/>
        <w:left w:val="none" w:sz="0" w:space="0" w:color="auto"/>
        <w:bottom w:val="none" w:sz="0" w:space="0" w:color="auto"/>
        <w:right w:val="none" w:sz="0" w:space="0" w:color="auto"/>
      </w:divBdr>
      <w:divsChild>
        <w:div w:id="389041311">
          <w:marLeft w:val="0"/>
          <w:marRight w:val="0"/>
          <w:marTop w:val="0"/>
          <w:marBottom w:val="0"/>
          <w:divBdr>
            <w:top w:val="none" w:sz="0" w:space="0" w:color="auto"/>
            <w:left w:val="none" w:sz="0" w:space="0" w:color="auto"/>
            <w:bottom w:val="none" w:sz="0" w:space="0" w:color="auto"/>
            <w:right w:val="none" w:sz="0" w:space="0" w:color="auto"/>
          </w:divBdr>
          <w:divsChild>
            <w:div w:id="1962222899">
              <w:marLeft w:val="0"/>
              <w:marRight w:val="0"/>
              <w:marTop w:val="1110"/>
              <w:marBottom w:val="0"/>
              <w:divBdr>
                <w:top w:val="none" w:sz="0" w:space="0" w:color="auto"/>
                <w:left w:val="none" w:sz="0" w:space="0" w:color="auto"/>
                <w:bottom w:val="none" w:sz="0" w:space="0" w:color="auto"/>
                <w:right w:val="none" w:sz="0" w:space="0" w:color="auto"/>
              </w:divBdr>
              <w:divsChild>
                <w:div w:id="197359367">
                  <w:marLeft w:val="0"/>
                  <w:marRight w:val="0"/>
                  <w:marTop w:val="0"/>
                  <w:marBottom w:val="0"/>
                  <w:divBdr>
                    <w:top w:val="none" w:sz="0" w:space="0" w:color="auto"/>
                    <w:left w:val="none" w:sz="0" w:space="0" w:color="auto"/>
                    <w:bottom w:val="none" w:sz="0" w:space="0" w:color="auto"/>
                    <w:right w:val="none" w:sz="0" w:space="0" w:color="auto"/>
                  </w:divBdr>
                  <w:divsChild>
                    <w:div w:id="272369605">
                      <w:marLeft w:val="0"/>
                      <w:marRight w:val="0"/>
                      <w:marTop w:val="0"/>
                      <w:marBottom w:val="0"/>
                      <w:divBdr>
                        <w:top w:val="none" w:sz="0" w:space="0" w:color="auto"/>
                        <w:left w:val="none" w:sz="0" w:space="0" w:color="auto"/>
                        <w:bottom w:val="none" w:sz="0" w:space="0" w:color="auto"/>
                        <w:right w:val="none" w:sz="0" w:space="0" w:color="auto"/>
                      </w:divBdr>
                      <w:divsChild>
                        <w:div w:id="1994792669">
                          <w:marLeft w:val="0"/>
                          <w:marRight w:val="0"/>
                          <w:marTop w:val="0"/>
                          <w:marBottom w:val="0"/>
                          <w:divBdr>
                            <w:top w:val="none" w:sz="0" w:space="0" w:color="auto"/>
                            <w:left w:val="none" w:sz="0" w:space="0" w:color="auto"/>
                            <w:bottom w:val="none" w:sz="0" w:space="0" w:color="auto"/>
                            <w:right w:val="none" w:sz="0" w:space="0" w:color="auto"/>
                          </w:divBdr>
                          <w:divsChild>
                            <w:div w:id="1585335701">
                              <w:marLeft w:val="3675"/>
                              <w:marRight w:val="0"/>
                              <w:marTop w:val="0"/>
                              <w:marBottom w:val="0"/>
                              <w:divBdr>
                                <w:top w:val="none" w:sz="0" w:space="0" w:color="auto"/>
                                <w:left w:val="none" w:sz="0" w:space="0" w:color="auto"/>
                                <w:bottom w:val="none" w:sz="0" w:space="0" w:color="auto"/>
                                <w:right w:val="none" w:sz="0" w:space="0" w:color="auto"/>
                              </w:divBdr>
                              <w:divsChild>
                                <w:div w:id="1380208308">
                                  <w:marLeft w:val="0"/>
                                  <w:marRight w:val="0"/>
                                  <w:marTop w:val="0"/>
                                  <w:marBottom w:val="0"/>
                                  <w:divBdr>
                                    <w:top w:val="none" w:sz="0" w:space="0" w:color="auto"/>
                                    <w:left w:val="none" w:sz="0" w:space="0" w:color="auto"/>
                                    <w:bottom w:val="none" w:sz="0" w:space="0" w:color="auto"/>
                                    <w:right w:val="none" w:sz="0" w:space="0" w:color="auto"/>
                                  </w:divBdr>
                                  <w:divsChild>
                                    <w:div w:id="1175923650">
                                      <w:marLeft w:val="0"/>
                                      <w:marRight w:val="0"/>
                                      <w:marTop w:val="0"/>
                                      <w:marBottom w:val="0"/>
                                      <w:divBdr>
                                        <w:top w:val="none" w:sz="0" w:space="0" w:color="auto"/>
                                        <w:left w:val="none" w:sz="0" w:space="0" w:color="auto"/>
                                        <w:bottom w:val="none" w:sz="0" w:space="0" w:color="auto"/>
                                        <w:right w:val="none" w:sz="0" w:space="0" w:color="auto"/>
                                      </w:divBdr>
                                      <w:divsChild>
                                        <w:div w:id="943223221">
                                          <w:marLeft w:val="0"/>
                                          <w:marRight w:val="0"/>
                                          <w:marTop w:val="0"/>
                                          <w:marBottom w:val="0"/>
                                          <w:divBdr>
                                            <w:top w:val="none" w:sz="0" w:space="0" w:color="auto"/>
                                            <w:left w:val="none" w:sz="0" w:space="0" w:color="auto"/>
                                            <w:bottom w:val="none" w:sz="0" w:space="0" w:color="auto"/>
                                            <w:right w:val="none" w:sz="0" w:space="0" w:color="auto"/>
                                          </w:divBdr>
                                          <w:divsChild>
                                            <w:div w:id="1927959859">
                                              <w:marLeft w:val="0"/>
                                              <w:marRight w:val="0"/>
                                              <w:marTop w:val="0"/>
                                              <w:marBottom w:val="0"/>
                                              <w:divBdr>
                                                <w:top w:val="none" w:sz="0" w:space="0" w:color="auto"/>
                                                <w:left w:val="none" w:sz="0" w:space="0" w:color="auto"/>
                                                <w:bottom w:val="none" w:sz="0" w:space="0" w:color="auto"/>
                                                <w:right w:val="none" w:sz="0" w:space="0" w:color="auto"/>
                                              </w:divBdr>
                                              <w:divsChild>
                                                <w:div w:id="122043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243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9535EF8FD4C69B1B089E4BFCE316A"/>
        <w:category>
          <w:name w:val="General"/>
          <w:gallery w:val="placeholder"/>
        </w:category>
        <w:types>
          <w:type w:val="bbPlcHdr"/>
        </w:types>
        <w:behaviors>
          <w:behavior w:val="content"/>
        </w:behaviors>
        <w:guid w:val="{A3BFB412-7763-4A25-9978-D7FBC4534003}"/>
      </w:docPartPr>
      <w:docPartBody>
        <w:p w:rsidR="00705F89" w:rsidRDefault="00AF3858" w:rsidP="00AF3858">
          <w:pPr>
            <w:pStyle w:val="0369535EF8FD4C69B1B089E4BFCE316A"/>
          </w:pPr>
          <w:r>
            <w:rPr>
              <w:rStyle w:val="Tekstvantijdelijkeaanduiding"/>
            </w:rPr>
            <w:t>[naam]</w:t>
          </w:r>
        </w:p>
      </w:docPartBody>
    </w:docPart>
    <w:docPart>
      <w:docPartPr>
        <w:name w:val="AF76C2E0C08D4972A605254506AFF100"/>
        <w:category>
          <w:name w:val="General"/>
          <w:gallery w:val="placeholder"/>
        </w:category>
        <w:types>
          <w:type w:val="bbPlcHdr"/>
        </w:types>
        <w:behaviors>
          <w:behavior w:val="content"/>
        </w:behaviors>
        <w:guid w:val="{EF27227E-F215-41B3-82C2-A556BC06CB45}"/>
      </w:docPartPr>
      <w:docPartBody>
        <w:p w:rsidR="00705F89" w:rsidRDefault="00AF3858" w:rsidP="00AF3858">
          <w:pPr>
            <w:pStyle w:val="AF76C2E0C08D4972A605254506AFF100"/>
          </w:pPr>
          <w:r>
            <w:rPr>
              <w:rStyle w:val="Tekstvantijdelijkeaanduiding"/>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fia Pro">
    <w:altName w:val="Calibri"/>
    <w:panose1 w:val="00000000000000000000"/>
    <w:charset w:val="00"/>
    <w:family w:val="swiss"/>
    <w:notTrueType/>
    <w:pitch w:val="variable"/>
    <w:sig w:usb0="A000002F" w:usb1="5000004B" w:usb2="00000000" w:usb3="00000000" w:csb0="00000093" w:csb1="00000000"/>
  </w:font>
  <w:font w:name="UniversLight">
    <w:altName w:val="Calibri"/>
    <w:charset w:val="00"/>
    <w:family w:val="auto"/>
    <w:pitch w:val="variable"/>
    <w:sig w:usb0="8000002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58"/>
    <w:rsid w:val="000A6795"/>
    <w:rsid w:val="000E31AE"/>
    <w:rsid w:val="00100C66"/>
    <w:rsid w:val="001170E1"/>
    <w:rsid w:val="00146B8C"/>
    <w:rsid w:val="00177A22"/>
    <w:rsid w:val="001B29D4"/>
    <w:rsid w:val="001E56D3"/>
    <w:rsid w:val="00231EB9"/>
    <w:rsid w:val="002778ED"/>
    <w:rsid w:val="002C2B63"/>
    <w:rsid w:val="002C7238"/>
    <w:rsid w:val="0031272E"/>
    <w:rsid w:val="00330F9C"/>
    <w:rsid w:val="003A62DA"/>
    <w:rsid w:val="003D6589"/>
    <w:rsid w:val="00531A55"/>
    <w:rsid w:val="00586FBB"/>
    <w:rsid w:val="0062680F"/>
    <w:rsid w:val="00655131"/>
    <w:rsid w:val="006E71FF"/>
    <w:rsid w:val="00701B58"/>
    <w:rsid w:val="00705F89"/>
    <w:rsid w:val="007638DC"/>
    <w:rsid w:val="00775584"/>
    <w:rsid w:val="007A78A6"/>
    <w:rsid w:val="007D132B"/>
    <w:rsid w:val="00800505"/>
    <w:rsid w:val="0081094C"/>
    <w:rsid w:val="00845EEA"/>
    <w:rsid w:val="00893915"/>
    <w:rsid w:val="00976607"/>
    <w:rsid w:val="009A30B6"/>
    <w:rsid w:val="009B2558"/>
    <w:rsid w:val="009C3878"/>
    <w:rsid w:val="00A62DD3"/>
    <w:rsid w:val="00AA3C5F"/>
    <w:rsid w:val="00AB1D67"/>
    <w:rsid w:val="00AF3858"/>
    <w:rsid w:val="00B365FB"/>
    <w:rsid w:val="00B93621"/>
    <w:rsid w:val="00C95169"/>
    <w:rsid w:val="00CB3B59"/>
    <w:rsid w:val="00CE38FA"/>
    <w:rsid w:val="00D3141C"/>
    <w:rsid w:val="00DE2190"/>
    <w:rsid w:val="00DE64EF"/>
    <w:rsid w:val="00E13CBA"/>
    <w:rsid w:val="00E203C2"/>
    <w:rsid w:val="00E3666A"/>
    <w:rsid w:val="00E6044F"/>
    <w:rsid w:val="00E64D93"/>
    <w:rsid w:val="00E94ACA"/>
    <w:rsid w:val="00F43E4A"/>
    <w:rsid w:val="00FC7C81"/>
    <w:rsid w:val="00FE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3858"/>
    <w:rPr>
      <w:color w:val="808080"/>
    </w:rPr>
  </w:style>
  <w:style w:type="paragraph" w:customStyle="1" w:styleId="0369535EF8FD4C69B1B089E4BFCE316A">
    <w:name w:val="0369535EF8FD4C69B1B089E4BFCE316A"/>
    <w:rsid w:val="00AF3858"/>
  </w:style>
  <w:style w:type="paragraph" w:customStyle="1" w:styleId="AF76C2E0C08D4972A605254506AFF100">
    <w:name w:val="AF76C2E0C08D4972A605254506AFF100"/>
    <w:rsid w:val="00AF3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002e3a-a095-4d33-8619-becbc14931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EFD8BEE9ED0348A05686B967ECCC44" ma:contentTypeVersion="10" ma:contentTypeDescription="Een nieuw document maken." ma:contentTypeScope="" ma:versionID="96b80d3b77f1e13b79a73ed449f1a29c">
  <xsd:schema xmlns:xsd="http://www.w3.org/2001/XMLSchema" xmlns:xs="http://www.w3.org/2001/XMLSchema" xmlns:p="http://schemas.microsoft.com/office/2006/metadata/properties" xmlns:ns2="5b002e3a-a095-4d33-8619-becbc149311b" xmlns:ns3="fe60ad29-7e37-4ce7-8a61-780b221dffd7" targetNamespace="http://schemas.microsoft.com/office/2006/metadata/properties" ma:root="true" ma:fieldsID="c3ad2f852604d3f46dbd643e1b692df0" ns2:_="" ns3:_="">
    <xsd:import namespace="5b002e3a-a095-4d33-8619-becbc149311b"/>
    <xsd:import namespace="fe60ad29-7e37-4ce7-8a61-780b221dff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02e3a-a095-4d33-8619-becbc1493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7259088-7975-4b4d-b015-29c20c8308c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0ad29-7e37-4ce7-8a61-780b221dffd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8275E-C5DC-4960-BDDA-8E9C8D4E66CB}">
  <ds:schemaRefs>
    <ds:schemaRef ds:uri="http://schemas.microsoft.com/sharepoint/v3/contenttype/forms"/>
  </ds:schemaRefs>
</ds:datastoreItem>
</file>

<file path=customXml/itemProps2.xml><?xml version="1.0" encoding="utf-8"?>
<ds:datastoreItem xmlns:ds="http://schemas.openxmlformats.org/officeDocument/2006/customXml" ds:itemID="{0ED7F5A7-56E0-D142-8AA1-6894144F67AF}">
  <ds:schemaRefs>
    <ds:schemaRef ds:uri="http://schemas.openxmlformats.org/officeDocument/2006/bibliography"/>
  </ds:schemaRefs>
</ds:datastoreItem>
</file>

<file path=customXml/itemProps3.xml><?xml version="1.0" encoding="utf-8"?>
<ds:datastoreItem xmlns:ds="http://schemas.openxmlformats.org/officeDocument/2006/customXml" ds:itemID="{7074A5A7-8508-4DCB-BCD4-D81B468AD709}">
  <ds:schemaRefs>
    <ds:schemaRef ds:uri="http://schemas.microsoft.com/office/2006/metadata/properties"/>
    <ds:schemaRef ds:uri="http://schemas.microsoft.com/office/infopath/2007/PartnerControls"/>
    <ds:schemaRef ds:uri="5b002e3a-a095-4d33-8619-becbc149311b"/>
  </ds:schemaRefs>
</ds:datastoreItem>
</file>

<file path=customXml/itemProps4.xml><?xml version="1.0" encoding="utf-8"?>
<ds:datastoreItem xmlns:ds="http://schemas.openxmlformats.org/officeDocument/2006/customXml" ds:itemID="{768BE6E0-2A3C-458F-9726-1EC481894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02e3a-a095-4d33-8619-becbc149311b"/>
    <ds:schemaRef ds:uri="fe60ad29-7e37-4ce7-8a61-780b221df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7069</Words>
  <Characters>41780</Characters>
  <Application>Microsoft Office Word</Application>
  <DocSecurity>0</DocSecurity>
  <Lines>1019</Lines>
  <Paragraphs>321</Paragraphs>
  <ScaleCrop>false</ScaleCrop>
  <Manager/>
  <Company/>
  <LinksUpToDate>false</LinksUpToDate>
  <CharactersWithSpaces>48528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2023-01-30T10:14:00Z</dcterms:created>
  <dcterms:modified xsi:type="dcterms:W3CDTF">2023-01-30T12:49:00Z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Version">
    <vt:lpwstr>20660322v5</vt:lpwstr>
  </property>
  <property fmtid="{D5CDD505-2E9C-101B-9397-08002B2CF9AE}" pid="3" name="NoLib">
    <vt:lpwstr>0</vt:lpwstr>
  </property>
  <property fmtid="{D5CDD505-2E9C-101B-9397-08002B2CF9AE}" pid="4" name="WSDocnum">
    <vt:lpwstr>20660322</vt:lpwstr>
  </property>
  <property fmtid="{D5CDD505-2E9C-101B-9397-08002B2CF9AE}" pid="5" name="WSDocversion">
    <vt:lpwstr>5</vt:lpwstr>
  </property>
  <property fmtid="{D5CDD505-2E9C-101B-9397-08002B2CF9AE}" pid="6" name="/bp_dc_modversion">
    <vt:lpwstr>!sdI2*nsi!aTC:0*:reo:tCEt6*1tsnSaA:n6!d!:MbR!e0:m:ADaPdm31s0K_s:ou1,:Dec9</vt:lpwstr>
  </property>
  <property fmtid="{D5CDD505-2E9C-101B-9397-08002B2CF9AE}" pid="7" name="bp_dc_comparedocs">
    <vt:lpwstr>4.3.200.37 _tc</vt:lpwstr>
  </property>
  <property fmtid="{D5CDD505-2E9C-101B-9397-08002B2CF9AE}" pid="8" name="/bp_dc_filepath">
    <vt:lpwstr>CaoCop nt-:bkLcsocmtu Migs D1\re\acr putdomsm K.UenalopsaO\rdeooCAdsv\t\D\cr\Waenvko oemAaT\poesoalnenntcr\pDepdDDcow-arecpxspmfonaee</vt:lpwstr>
  </property>
  <property fmtid="{D5CDD505-2E9C-101B-9397-08002B2CF9AE}" pid="9" name="/bp_dc_orgversion">
    <vt:lpwstr>!sdI2*nsi!aTC:0*:reo:tCEt6*1tsnSaA:n5!d!:MbR!e0:m:ADaPdm51s0K_s:ou5,:Dec4</vt:lpwstr>
  </property>
  <property fmtid="{D5CDD505-2E9C-101B-9397-08002B2CF9AE}" pid="10" name="ContentTypeId">
    <vt:lpwstr>0x010100E4EFD8BEE9ED0348A05686B967ECCC44</vt:lpwstr>
  </property>
  <property fmtid="{D5CDD505-2E9C-101B-9397-08002B2CF9AE}" pid="11" name="iManageFooter">
    <vt:lpwstr>#22161978v6</vt:lpwstr>
  </property>
  <property fmtid="{D5CDD505-2E9C-101B-9397-08002B2CF9AE}" pid="12" name="MediaServiceImageTags">
    <vt:lpwstr/>
  </property>
</Properties>
</file>