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B250D1" w14:textId="733BE117" w:rsidR="00FD0604" w:rsidRPr="00465A7D" w:rsidRDefault="00FD0604">
      <w:pPr>
        <w:rPr>
          <w:lang w:val="nl-NL"/>
        </w:rPr>
      </w:pPr>
      <w:bookmarkStart w:id="0" w:name="_Hlk95464864"/>
      <w:bookmarkEnd w:id="0"/>
    </w:p>
    <w:p w14:paraId="5B37255E" w14:textId="6DA16448" w:rsidR="008F1365" w:rsidRPr="00465A7D" w:rsidRDefault="008F1365">
      <w:pPr>
        <w:rPr>
          <w:lang w:val="nl-NL"/>
        </w:rPr>
      </w:pPr>
    </w:p>
    <w:tbl>
      <w:tblPr>
        <w:tblStyle w:val="Tabelraste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989"/>
        <w:gridCol w:w="3541"/>
        <w:gridCol w:w="2265"/>
        <w:gridCol w:w="2265"/>
      </w:tblGrid>
      <w:tr w:rsidR="00E917EE" w:rsidRPr="00465A7D" w14:paraId="1AE4881D" w14:textId="77777777" w:rsidTr="1BF79C25">
        <w:tc>
          <w:tcPr>
            <w:tcW w:w="988" w:type="dxa"/>
            <w:shd w:val="clear" w:color="auto" w:fill="1F497D"/>
          </w:tcPr>
          <w:p w14:paraId="604605A0" w14:textId="77777777" w:rsidR="00E917EE" w:rsidRPr="00465A7D" w:rsidRDefault="00E917EE" w:rsidP="008F1365">
            <w:pPr>
              <w:spacing w:before="0"/>
              <w:rPr>
                <w:color w:val="1F497D"/>
                <w:sz w:val="22"/>
                <w:szCs w:val="22"/>
                <w:lang w:val="nl-NL"/>
              </w:rPr>
            </w:pPr>
          </w:p>
        </w:tc>
        <w:tc>
          <w:tcPr>
            <w:tcW w:w="3542" w:type="dxa"/>
            <w:shd w:val="clear" w:color="auto" w:fill="1F497D"/>
          </w:tcPr>
          <w:p w14:paraId="7952BAFD" w14:textId="77777777" w:rsidR="00E917EE" w:rsidRPr="00465A7D" w:rsidRDefault="00E917EE" w:rsidP="008F1365">
            <w:pPr>
              <w:spacing w:before="0"/>
              <w:rPr>
                <w:color w:val="1F497D"/>
                <w:sz w:val="22"/>
                <w:szCs w:val="22"/>
                <w:lang w:val="nl-NL"/>
              </w:rPr>
            </w:pPr>
          </w:p>
        </w:tc>
        <w:tc>
          <w:tcPr>
            <w:tcW w:w="2266" w:type="dxa"/>
            <w:shd w:val="clear" w:color="auto" w:fill="1F497D"/>
          </w:tcPr>
          <w:p w14:paraId="75DC8361" w14:textId="77777777" w:rsidR="00E917EE" w:rsidRPr="00465A7D" w:rsidRDefault="00E917EE" w:rsidP="008F1365">
            <w:pPr>
              <w:spacing w:before="0"/>
              <w:rPr>
                <w:color w:val="1F497D"/>
                <w:sz w:val="22"/>
                <w:szCs w:val="22"/>
                <w:lang w:val="nl-NL"/>
              </w:rPr>
            </w:pPr>
          </w:p>
        </w:tc>
        <w:tc>
          <w:tcPr>
            <w:tcW w:w="2266" w:type="dxa"/>
            <w:shd w:val="clear" w:color="auto" w:fill="1F497D"/>
          </w:tcPr>
          <w:p w14:paraId="27A909AA" w14:textId="77777777" w:rsidR="00E917EE" w:rsidRPr="00465A7D" w:rsidRDefault="00E917EE" w:rsidP="008F1365">
            <w:pPr>
              <w:spacing w:before="0"/>
              <w:rPr>
                <w:color w:val="1F497D"/>
                <w:sz w:val="22"/>
                <w:szCs w:val="22"/>
                <w:lang w:val="nl-NL"/>
              </w:rPr>
            </w:pPr>
          </w:p>
        </w:tc>
      </w:tr>
      <w:tr w:rsidR="00E917EE" w:rsidRPr="00465A7D" w14:paraId="7F39B7D0" w14:textId="77777777" w:rsidTr="1BF79C25">
        <w:tc>
          <w:tcPr>
            <w:tcW w:w="988" w:type="dxa"/>
          </w:tcPr>
          <w:p w14:paraId="38F0D8BE" w14:textId="1796EDE6" w:rsidR="008F1365" w:rsidRPr="00465A7D" w:rsidRDefault="008F1365" w:rsidP="008F1365">
            <w:pPr>
              <w:spacing w:before="0"/>
              <w:rPr>
                <w:color w:val="1F497D"/>
                <w:sz w:val="22"/>
                <w:szCs w:val="22"/>
                <w:lang w:val="nl-NL"/>
              </w:rPr>
            </w:pPr>
            <w:r w:rsidRPr="00465A7D">
              <w:rPr>
                <w:color w:val="1F497D"/>
                <w:sz w:val="22"/>
                <w:szCs w:val="22"/>
                <w:lang w:val="nl-NL"/>
              </w:rPr>
              <w:t>Project</w:t>
            </w:r>
          </w:p>
        </w:tc>
        <w:tc>
          <w:tcPr>
            <w:tcW w:w="3542" w:type="dxa"/>
          </w:tcPr>
          <w:p w14:paraId="0AB7B270" w14:textId="2CCD9D78" w:rsidR="008F1365" w:rsidRPr="00465A7D" w:rsidRDefault="00E917EE" w:rsidP="008F1365">
            <w:pPr>
              <w:spacing w:before="0"/>
              <w:rPr>
                <w:color w:val="1F497D"/>
                <w:sz w:val="22"/>
                <w:szCs w:val="22"/>
                <w:lang w:val="nl-NL"/>
              </w:rPr>
            </w:pPr>
            <w:r w:rsidRPr="00465A7D">
              <w:rPr>
                <w:color w:val="1F497D"/>
                <w:sz w:val="22"/>
                <w:szCs w:val="22"/>
                <w:lang w:val="nl-NL"/>
              </w:rPr>
              <w:t>Aanbesteding Groenpoort</w:t>
            </w:r>
          </w:p>
        </w:tc>
        <w:tc>
          <w:tcPr>
            <w:tcW w:w="2266" w:type="dxa"/>
          </w:tcPr>
          <w:p w14:paraId="44453C1E" w14:textId="316A3DEC" w:rsidR="008F1365" w:rsidRPr="00465A7D" w:rsidRDefault="00E917EE" w:rsidP="008F1365">
            <w:pPr>
              <w:spacing w:before="0"/>
              <w:rPr>
                <w:color w:val="1F497D"/>
                <w:sz w:val="22"/>
                <w:szCs w:val="22"/>
                <w:lang w:val="nl-NL"/>
              </w:rPr>
            </w:pPr>
            <w:r w:rsidRPr="00465A7D">
              <w:rPr>
                <w:color w:val="1F497D"/>
                <w:sz w:val="22"/>
                <w:szCs w:val="22"/>
                <w:lang w:val="nl-NL"/>
              </w:rPr>
              <w:t xml:space="preserve">Datum </w:t>
            </w:r>
          </w:p>
        </w:tc>
        <w:tc>
          <w:tcPr>
            <w:tcW w:w="2266" w:type="dxa"/>
          </w:tcPr>
          <w:p w14:paraId="2F20250A" w14:textId="4D44EA65" w:rsidR="008F1365" w:rsidRPr="00465A7D" w:rsidRDefault="6B473D89" w:rsidP="008F1365">
            <w:pPr>
              <w:spacing w:before="0"/>
              <w:rPr>
                <w:color w:val="1F497D"/>
                <w:sz w:val="22"/>
                <w:szCs w:val="22"/>
                <w:lang w:val="nl-NL"/>
              </w:rPr>
            </w:pPr>
            <w:r w:rsidRPr="1BF79C25">
              <w:rPr>
                <w:color w:val="1F497D"/>
                <w:sz w:val="22"/>
                <w:szCs w:val="22"/>
                <w:lang w:val="nl-NL"/>
              </w:rPr>
              <w:t>3</w:t>
            </w:r>
            <w:r w:rsidR="00B24FDD">
              <w:rPr>
                <w:color w:val="1F497D"/>
                <w:sz w:val="22"/>
                <w:szCs w:val="22"/>
                <w:lang w:val="nl-NL"/>
              </w:rPr>
              <w:t>0</w:t>
            </w:r>
            <w:r w:rsidRPr="1BF79C25">
              <w:rPr>
                <w:color w:val="1F497D"/>
                <w:sz w:val="22"/>
                <w:szCs w:val="22"/>
                <w:lang w:val="nl-NL"/>
              </w:rPr>
              <w:t xml:space="preserve"> januari </w:t>
            </w:r>
            <w:r w:rsidR="00E917EE" w:rsidRPr="1BF79C25">
              <w:rPr>
                <w:color w:val="1F497D"/>
                <w:sz w:val="22"/>
                <w:szCs w:val="22"/>
                <w:lang w:val="nl-NL"/>
              </w:rPr>
              <w:t xml:space="preserve"> 202</w:t>
            </w:r>
            <w:r w:rsidR="6185D435" w:rsidRPr="1BF79C25">
              <w:rPr>
                <w:color w:val="1F497D"/>
                <w:sz w:val="22"/>
                <w:szCs w:val="22"/>
                <w:lang w:val="nl-NL"/>
              </w:rPr>
              <w:t>3</w:t>
            </w:r>
          </w:p>
        </w:tc>
      </w:tr>
      <w:tr w:rsidR="00E917EE" w:rsidRPr="00465A7D" w14:paraId="05A07F87" w14:textId="77777777" w:rsidTr="1BF79C25">
        <w:tc>
          <w:tcPr>
            <w:tcW w:w="988" w:type="dxa"/>
          </w:tcPr>
          <w:p w14:paraId="644D95D4" w14:textId="7109288B" w:rsidR="008F1365" w:rsidRPr="00465A7D" w:rsidRDefault="00E917EE" w:rsidP="008F1365">
            <w:pPr>
              <w:spacing w:before="0"/>
              <w:rPr>
                <w:color w:val="1F497D"/>
                <w:sz w:val="22"/>
                <w:szCs w:val="22"/>
                <w:lang w:val="nl-NL"/>
              </w:rPr>
            </w:pPr>
            <w:r w:rsidRPr="00465A7D">
              <w:rPr>
                <w:color w:val="1F497D"/>
                <w:sz w:val="22"/>
                <w:szCs w:val="22"/>
                <w:lang w:val="nl-NL"/>
              </w:rPr>
              <w:t>Betreft</w:t>
            </w:r>
          </w:p>
        </w:tc>
        <w:tc>
          <w:tcPr>
            <w:tcW w:w="3542" w:type="dxa"/>
          </w:tcPr>
          <w:p w14:paraId="0F79DC2E" w14:textId="075C629C" w:rsidR="008F1365" w:rsidRPr="00465A7D" w:rsidRDefault="00E917EE" w:rsidP="008F1365">
            <w:pPr>
              <w:spacing w:before="0"/>
              <w:rPr>
                <w:color w:val="1F497D"/>
                <w:sz w:val="22"/>
                <w:szCs w:val="22"/>
                <w:lang w:val="nl-NL"/>
              </w:rPr>
            </w:pPr>
            <w:r w:rsidRPr="00465A7D">
              <w:rPr>
                <w:color w:val="1F497D"/>
                <w:sz w:val="22"/>
                <w:szCs w:val="22"/>
                <w:lang w:val="nl-NL"/>
              </w:rPr>
              <w:t>Begrippenlijst van aanbesteding</w:t>
            </w:r>
          </w:p>
        </w:tc>
        <w:tc>
          <w:tcPr>
            <w:tcW w:w="2266" w:type="dxa"/>
          </w:tcPr>
          <w:p w14:paraId="51009558" w14:textId="6A0E037E" w:rsidR="008F1365" w:rsidRPr="00465A7D" w:rsidRDefault="00E917EE" w:rsidP="008F1365">
            <w:pPr>
              <w:spacing w:before="0"/>
              <w:rPr>
                <w:color w:val="1F497D"/>
                <w:sz w:val="22"/>
                <w:szCs w:val="22"/>
                <w:lang w:val="nl-NL"/>
              </w:rPr>
            </w:pPr>
            <w:r w:rsidRPr="00465A7D">
              <w:rPr>
                <w:color w:val="1F497D"/>
                <w:sz w:val="22"/>
                <w:szCs w:val="22"/>
                <w:lang w:val="nl-NL"/>
              </w:rPr>
              <w:t>Status</w:t>
            </w:r>
          </w:p>
        </w:tc>
        <w:tc>
          <w:tcPr>
            <w:tcW w:w="2266" w:type="dxa"/>
          </w:tcPr>
          <w:p w14:paraId="1E6E397F" w14:textId="455B5E54" w:rsidR="008F1365" w:rsidRPr="00465A7D" w:rsidRDefault="00C50BB2" w:rsidP="008F1365">
            <w:pPr>
              <w:spacing w:before="0"/>
              <w:rPr>
                <w:color w:val="1F497D"/>
                <w:sz w:val="22"/>
                <w:szCs w:val="22"/>
                <w:lang w:val="nl-NL"/>
              </w:rPr>
            </w:pPr>
            <w:r>
              <w:rPr>
                <w:color w:val="1F497D"/>
                <w:sz w:val="22"/>
                <w:szCs w:val="22"/>
                <w:lang w:val="nl-NL"/>
              </w:rPr>
              <w:t>Definitief</w:t>
            </w:r>
          </w:p>
        </w:tc>
      </w:tr>
    </w:tbl>
    <w:p w14:paraId="639115E4" w14:textId="5001AFDB" w:rsidR="008F1365" w:rsidRPr="00465A7D" w:rsidRDefault="008F1365">
      <w:pPr>
        <w:rPr>
          <w:lang w:val="nl-NL"/>
        </w:rPr>
      </w:pPr>
    </w:p>
    <w:p w14:paraId="2C7DDD23" w14:textId="77777777" w:rsidR="00E917EE" w:rsidRPr="00465A7D" w:rsidRDefault="00E917EE" w:rsidP="00E917EE">
      <w:pPr>
        <w:pStyle w:val="Kop1"/>
        <w:rPr>
          <w:rFonts w:ascii="Arial" w:hAnsi="Arial" w:cs="Arial"/>
          <w:b/>
          <w:bCs/>
          <w:sz w:val="36"/>
          <w:szCs w:val="36"/>
          <w:lang w:val="nl-NL"/>
        </w:rPr>
      </w:pPr>
      <w:r w:rsidRPr="00465A7D">
        <w:rPr>
          <w:rFonts w:ascii="Arial" w:hAnsi="Arial" w:cs="Arial"/>
          <w:b/>
          <w:bCs/>
          <w:sz w:val="36"/>
          <w:szCs w:val="36"/>
          <w:lang w:val="nl-NL"/>
        </w:rPr>
        <w:t>BEGRIPPENLIJST</w:t>
      </w:r>
    </w:p>
    <w:p w14:paraId="14B31EBA" w14:textId="5E29574A" w:rsidR="00E917EE" w:rsidRPr="00465A7D" w:rsidRDefault="00E917EE" w:rsidP="00E917EE">
      <w:pPr>
        <w:pStyle w:val="Kop1"/>
        <w:rPr>
          <w:rFonts w:ascii="Arial" w:hAnsi="Arial" w:cs="Arial"/>
          <w:b/>
          <w:bCs/>
          <w:sz w:val="20"/>
          <w:szCs w:val="20"/>
          <w:lang w:val="nl-NL"/>
        </w:rPr>
      </w:pPr>
      <w:r w:rsidRPr="00465A7D">
        <w:rPr>
          <w:rFonts w:ascii="Arial" w:hAnsi="Arial" w:cs="Arial"/>
          <w:b/>
          <w:bCs/>
          <w:noProof/>
          <w:sz w:val="20"/>
          <w:szCs w:val="20"/>
          <w:lang w:val="nl-NL"/>
        </w:rPr>
        <mc:AlternateContent>
          <mc:Choice Requires="wps">
            <w:drawing>
              <wp:anchor distT="0" distB="0" distL="114300" distR="114300" simplePos="0" relativeHeight="251659264" behindDoc="0" locked="0" layoutInCell="1" allowOverlap="1" wp14:anchorId="7306AC63" wp14:editId="2F598517">
                <wp:simplePos x="0" y="0"/>
                <wp:positionH relativeFrom="margin">
                  <wp:align>left</wp:align>
                </wp:positionH>
                <wp:positionV relativeFrom="paragraph">
                  <wp:posOffset>234950</wp:posOffset>
                </wp:positionV>
                <wp:extent cx="5762625" cy="0"/>
                <wp:effectExtent l="0" t="0" r="0" b="0"/>
                <wp:wrapNone/>
                <wp:docPr id="1" name="Rechte verbindingslijn met pijl 1"/>
                <wp:cNvGraphicFramePr/>
                <a:graphic xmlns:a="http://schemas.openxmlformats.org/drawingml/2006/main">
                  <a:graphicData uri="http://schemas.microsoft.com/office/word/2010/wordprocessingShape">
                    <wps:wsp>
                      <wps:cNvCnPr/>
                      <wps:spPr>
                        <a:xfrm>
                          <a:off x="0" y="0"/>
                          <a:ext cx="5762625" cy="0"/>
                        </a:xfrm>
                        <a:prstGeom prst="straightConnector1">
                          <a:avLst/>
                        </a:prstGeom>
                        <a:ln w="19050">
                          <a:solidFill>
                            <a:srgbClr val="1F497D"/>
                          </a:solidFill>
                          <a:headEnd type="none" w="med" len="med"/>
                          <a:tailEnd type="none" w="med" len="me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14="http://schemas.microsoft.com/office/drawing/2010/main" xmlns:pic="http://schemas.openxmlformats.org/drawingml/2006/picture" xmlns:a="http://schemas.openxmlformats.org/drawingml/2006/main">
            <w:pict w14:anchorId="4CBB0690">
              <v:shapetype id="_x0000_t32" coordsize="21600,21600" o:oned="t" filled="f" o:spt="32" path="m,l21600,21600e" w14:anchorId="0C7787EC">
                <v:path fillok="f" arrowok="t" o:connecttype="none"/>
                <o:lock v:ext="edit" shapetype="t"/>
              </v:shapetype>
              <v:shape id="Rechte verbindingslijn met pijl 1" style="position:absolute;margin-left:0;margin-top:18.5pt;width:453.75pt;height:0;z-index:251659264;visibility:visible;mso-wrap-style:square;mso-wrap-distance-left:9pt;mso-wrap-distance-top:0;mso-wrap-distance-right:9pt;mso-wrap-distance-bottom:0;mso-position-horizontal:left;mso-position-horizontal-relative:margin;mso-position-vertical:absolute;mso-position-vertical-relative:text" o:spid="_x0000_s1026" strokecolor="#1f497d" strokeweight="1.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">
                <v:stroke joinstyle="miter"/>
                <w10:wrap anchorx="margin"/>
              </v:shape>
            </w:pict>
          </mc:Fallback>
        </mc:AlternateContent>
      </w:r>
      <w:r w:rsidRPr="00465A7D">
        <w:rPr>
          <w:rFonts w:ascii="Arial" w:hAnsi="Arial" w:cs="Arial"/>
          <w:b/>
          <w:bCs/>
          <w:sz w:val="20"/>
          <w:szCs w:val="20"/>
          <w:lang w:val="nl-NL"/>
        </w:rPr>
        <w:br/>
      </w:r>
    </w:p>
    <w:p w14:paraId="5ABB57DB" w14:textId="77777777" w:rsidR="00FB6122" w:rsidRDefault="008F1365" w:rsidP="00E917EE">
      <w:pPr>
        <w:spacing w:before="0" w:line="240" w:lineRule="auto"/>
        <w:rPr>
          <w:lang w:val="nl-NL"/>
        </w:rPr>
      </w:pPr>
      <w:r w:rsidRPr="0037146D">
        <w:rPr>
          <w:lang w:val="nl-NL"/>
        </w:rPr>
        <w:t>In de diverse bijbehorende documenten van de aanbesteding zoals de gunningsleidraad, overeenkomst en dergelijke worden begrippen gebruikt. Onderstaand document vormt de begrippenlijst van al deze documenten</w:t>
      </w:r>
      <w:r w:rsidR="00C43B03" w:rsidRPr="0037146D">
        <w:rPr>
          <w:lang w:val="nl-NL"/>
        </w:rPr>
        <w:t xml:space="preserve">. Op de laatste pagina is een schema toegevoegd die </w:t>
      </w:r>
      <w:r w:rsidR="00805AAA" w:rsidRPr="0037146D">
        <w:rPr>
          <w:lang w:val="nl-NL"/>
        </w:rPr>
        <w:t>inzicht geven en in de diverse opdrachten en demarcatielijnen van begrippen</w:t>
      </w:r>
      <w:r w:rsidRPr="0037146D">
        <w:rPr>
          <w:lang w:val="nl-NL"/>
        </w:rPr>
        <w:t>;</w:t>
      </w:r>
      <w:r w:rsidR="00097954" w:rsidRPr="0037146D">
        <w:rPr>
          <w:lang w:val="nl-NL"/>
        </w:rPr>
        <w:t xml:space="preserve"> (begrippen mogen ook in meervoud worde</w:t>
      </w:r>
      <w:r w:rsidR="009078BC" w:rsidRPr="0037146D">
        <w:rPr>
          <w:lang w:val="nl-NL"/>
        </w:rPr>
        <w:t>n gelezen</w:t>
      </w:r>
      <w:r w:rsidR="00097954" w:rsidRPr="0037146D">
        <w:rPr>
          <w:lang w:val="nl-NL"/>
        </w:rPr>
        <w:t>)</w:t>
      </w:r>
    </w:p>
    <w:p w14:paraId="64614332" w14:textId="77777777" w:rsidR="00FB6122" w:rsidRDefault="00FB6122" w:rsidP="00E917EE">
      <w:pPr>
        <w:spacing w:before="0" w:line="240" w:lineRule="auto"/>
        <w:rPr>
          <w:lang w:val="nl-NL"/>
        </w:rPr>
      </w:pPr>
    </w:p>
    <w:p w14:paraId="459E01A4" w14:textId="5298E985" w:rsidR="008F1365" w:rsidRPr="0037146D" w:rsidRDefault="00FB6122" w:rsidP="00E917EE">
      <w:pPr>
        <w:spacing w:before="0" w:line="240" w:lineRule="auto"/>
        <w:rPr>
          <w:rFonts w:asciiTheme="minorHAnsi" w:hAnsiTheme="minorHAnsi" w:cstheme="minorHAnsi"/>
          <w:u w:val="single"/>
          <w:lang w:val="nl-NL"/>
        </w:rPr>
      </w:pPr>
      <w:r>
        <w:rPr>
          <w:lang w:val="nl-NL"/>
        </w:rPr>
        <w:t xml:space="preserve">Let op; niet alle begrippen zijn van toepassing op de aanbesteding. Er is namelijk gekozen voor één begrippenlijst voor beide aanbestedingen. Doel hiervan is om een gemeenschappelijke taal in het project te creëren. </w:t>
      </w:r>
      <w:r w:rsidR="008F1365" w:rsidRPr="0037146D">
        <w:rPr>
          <w:lang w:val="nl-NL"/>
        </w:rPr>
        <w:br/>
      </w:r>
    </w:p>
    <w:p w14:paraId="59B1BA62" w14:textId="77777777" w:rsidR="008F1365" w:rsidRPr="0037146D" w:rsidRDefault="008F1365" w:rsidP="008F1365">
      <w:pPr>
        <w:spacing w:before="0"/>
        <w:rPr>
          <w:b/>
          <w:bCs/>
          <w:lang w:val="nl-NL"/>
        </w:rPr>
      </w:pPr>
      <w:r w:rsidRPr="0037146D">
        <w:rPr>
          <w:b/>
          <w:bCs/>
          <w:color w:val="1F497D"/>
          <w:lang w:val="nl-NL"/>
        </w:rPr>
        <w:t>Aanbestedende dienst (Aanbesteder):</w:t>
      </w:r>
    </w:p>
    <w:p w14:paraId="12481839" w14:textId="46FD7B69" w:rsidR="008F1365" w:rsidRPr="0037146D" w:rsidRDefault="008F1365" w:rsidP="008F1365">
      <w:pPr>
        <w:spacing w:before="0"/>
        <w:rPr>
          <w:lang w:val="nl-NL"/>
        </w:rPr>
      </w:pPr>
      <w:r w:rsidRPr="0037146D">
        <w:rPr>
          <w:lang w:val="nl-NL"/>
        </w:rPr>
        <w:t xml:space="preserve">De publiekrechtelijke rechtspersoon </w:t>
      </w:r>
      <w:r w:rsidR="00097954" w:rsidRPr="0037146D">
        <w:rPr>
          <w:lang w:val="nl-NL"/>
        </w:rPr>
        <w:t>DEVOG</w:t>
      </w:r>
      <w:r w:rsidRPr="0037146D">
        <w:rPr>
          <w:lang w:val="nl-NL"/>
        </w:rPr>
        <w:t>, na definitieve gunning te noemen: ‘Opdrachtgever’ en in dit document ook gerefereerd als “Aanbesteder” of “Aanbestedende dienst”.</w:t>
      </w:r>
    </w:p>
    <w:p w14:paraId="72D5F548" w14:textId="77777777" w:rsidR="008F1365" w:rsidRPr="0037146D" w:rsidRDefault="008F1365" w:rsidP="008F1365">
      <w:pPr>
        <w:spacing w:before="0"/>
        <w:rPr>
          <w:lang w:val="nl-NL"/>
        </w:rPr>
      </w:pPr>
    </w:p>
    <w:p w14:paraId="4910A3FC" w14:textId="4ABEF13B" w:rsidR="00D6490A" w:rsidRPr="0037146D" w:rsidRDefault="00D6490A" w:rsidP="00D6490A">
      <w:pPr>
        <w:spacing w:before="0" w:after="160" w:line="259" w:lineRule="auto"/>
        <w:rPr>
          <w:lang w:val="nl-NL"/>
        </w:rPr>
      </w:pPr>
      <w:r w:rsidRPr="00751866">
        <w:rPr>
          <w:b/>
          <w:bCs/>
          <w:color w:val="1F497D"/>
          <w:lang w:val="nl-NL"/>
        </w:rPr>
        <w:t>Aanbestedingsprocedure</w:t>
      </w:r>
      <w:r w:rsidRPr="0037146D">
        <w:rPr>
          <w:b/>
          <w:bCs/>
          <w:color w:val="00B0F0"/>
          <w:lang w:val="nl-NL"/>
        </w:rPr>
        <w:br/>
      </w:r>
      <w:r w:rsidRPr="0037146D">
        <w:rPr>
          <w:lang w:val="nl-NL"/>
        </w:rPr>
        <w:t xml:space="preserve">De procedure die gevolgd wordt om Opdracht B aan te besteden. </w:t>
      </w:r>
    </w:p>
    <w:p w14:paraId="152FBC4D" w14:textId="2FE243C1" w:rsidR="008F1365" w:rsidRPr="0037146D" w:rsidRDefault="008F1365" w:rsidP="008F1365">
      <w:pPr>
        <w:spacing w:before="0"/>
        <w:rPr>
          <w:b/>
          <w:bCs/>
          <w:lang w:val="nl-NL"/>
        </w:rPr>
      </w:pPr>
      <w:r w:rsidRPr="0037146D">
        <w:rPr>
          <w:b/>
          <w:bCs/>
          <w:color w:val="1F497D"/>
          <w:lang w:val="nl-NL"/>
        </w:rPr>
        <w:t>Aanbestedingswet:</w:t>
      </w:r>
    </w:p>
    <w:p w14:paraId="6357943C" w14:textId="77777777" w:rsidR="008F1365" w:rsidRPr="0037146D" w:rsidRDefault="008F1365" w:rsidP="008F1365">
      <w:pPr>
        <w:spacing w:before="0"/>
        <w:rPr>
          <w:lang w:val="nl-NL"/>
        </w:rPr>
      </w:pPr>
      <w:r w:rsidRPr="0037146D">
        <w:rPr>
          <w:lang w:val="nl-NL"/>
        </w:rPr>
        <w:t>De gewijzigde Aanbestedingswet 2012 van 1 juli 2016, waarin de aanbestedingsrichtlijnen 2014/23/EU, 2014/24/EU en 2014/25/EU van het Europees Parlement en de Raad van de Europese Unie voor het plaatsen van overheidsopdrachten voor werken, leveringen en diensten zijn geïmplementeerd.  In dit beschrijvend document wordt met art. [nummer] het relevante artikel uit de Aanbestedingswet bedoelt.</w:t>
      </w:r>
    </w:p>
    <w:p w14:paraId="31DEBFD4" w14:textId="70A36AC0" w:rsidR="008F1365" w:rsidRDefault="008F1365" w:rsidP="008F1365">
      <w:pPr>
        <w:spacing w:before="0"/>
        <w:rPr>
          <w:lang w:val="nl-NL"/>
        </w:rPr>
      </w:pPr>
    </w:p>
    <w:p w14:paraId="48434AB9" w14:textId="3355949B" w:rsidR="00B97C23" w:rsidRPr="00B97C23" w:rsidRDefault="00B97C23" w:rsidP="008F1365">
      <w:pPr>
        <w:spacing w:before="0"/>
        <w:rPr>
          <w:b/>
          <w:bCs/>
          <w:color w:val="1F497D"/>
          <w:lang w:val="nl-NL"/>
        </w:rPr>
      </w:pPr>
      <w:r w:rsidRPr="00B97C23">
        <w:rPr>
          <w:b/>
          <w:bCs/>
          <w:color w:val="1F497D"/>
          <w:lang w:val="nl-NL"/>
        </w:rPr>
        <w:t>Aannemer:</w:t>
      </w:r>
    </w:p>
    <w:p w14:paraId="7532CB8F" w14:textId="6C0208DE" w:rsidR="00B97C23" w:rsidRPr="0037146D" w:rsidRDefault="00B97C23" w:rsidP="00B97C23">
      <w:pPr>
        <w:spacing w:before="0"/>
        <w:rPr>
          <w:lang w:val="nl-NL"/>
        </w:rPr>
      </w:pPr>
      <w:r w:rsidRPr="0037146D">
        <w:rPr>
          <w:lang w:val="nl-NL"/>
        </w:rPr>
        <w:t>De inschrijver aan wie de aanbestedende dienst de Opdracht in het kader van deze aanbesteding definitief heeft gegund</w:t>
      </w:r>
      <w:r>
        <w:rPr>
          <w:lang w:val="nl-NL"/>
        </w:rPr>
        <w:t xml:space="preserve">, ook Opdrachtnemer genoemd. </w:t>
      </w:r>
    </w:p>
    <w:p w14:paraId="22007D69" w14:textId="77777777" w:rsidR="00B97C23" w:rsidRPr="0037146D" w:rsidRDefault="00B97C23" w:rsidP="008F1365">
      <w:pPr>
        <w:spacing w:before="0"/>
        <w:rPr>
          <w:lang w:val="nl-NL"/>
        </w:rPr>
      </w:pPr>
    </w:p>
    <w:p w14:paraId="4971EF6C" w14:textId="77777777" w:rsidR="008F1365" w:rsidRPr="0037146D" w:rsidRDefault="008F1365" w:rsidP="008F1365">
      <w:pPr>
        <w:spacing w:before="0"/>
        <w:rPr>
          <w:b/>
          <w:bCs/>
          <w:lang w:val="nl-NL" w:eastAsia="nl-NL"/>
        </w:rPr>
      </w:pPr>
      <w:r w:rsidRPr="0037146D">
        <w:rPr>
          <w:b/>
          <w:bCs/>
          <w:color w:val="1F497D"/>
          <w:lang w:val="nl-NL" w:eastAsia="nl-NL"/>
        </w:rPr>
        <w:t>Aansluitleiding:</w:t>
      </w:r>
    </w:p>
    <w:p w14:paraId="32FAE00C" w14:textId="0DF59C80" w:rsidR="008F1365" w:rsidRPr="0037146D" w:rsidRDefault="008F1365" w:rsidP="008F1365">
      <w:pPr>
        <w:spacing w:before="0"/>
        <w:rPr>
          <w:lang w:val="nl-NL"/>
        </w:rPr>
      </w:pPr>
      <w:r w:rsidRPr="0037146D">
        <w:rPr>
          <w:lang w:val="nl-NL"/>
        </w:rPr>
        <w:t xml:space="preserve">Het deel van het Distributienet gerekend vanaf de </w:t>
      </w:r>
      <w:r w:rsidR="005923AD" w:rsidRPr="0037146D">
        <w:rPr>
          <w:lang w:val="nl-NL"/>
        </w:rPr>
        <w:t>S</w:t>
      </w:r>
      <w:r w:rsidR="00097954" w:rsidRPr="0037146D">
        <w:rPr>
          <w:lang w:val="nl-NL"/>
        </w:rPr>
        <w:t>ub</w:t>
      </w:r>
      <w:r w:rsidRPr="0037146D">
        <w:rPr>
          <w:lang w:val="nl-NL"/>
        </w:rPr>
        <w:t>distributieleidingen in de straat tot en met de beugel in de woning</w:t>
      </w:r>
      <w:r w:rsidR="00097954" w:rsidRPr="0037146D">
        <w:rPr>
          <w:lang w:val="nl-NL"/>
        </w:rPr>
        <w:t xml:space="preserve"> of </w:t>
      </w:r>
      <w:r w:rsidR="00D9439E">
        <w:rPr>
          <w:lang w:val="nl-NL"/>
        </w:rPr>
        <w:t xml:space="preserve">invoerpunt in het </w:t>
      </w:r>
      <w:r w:rsidR="00097954" w:rsidRPr="0037146D">
        <w:rPr>
          <w:lang w:val="nl-NL"/>
        </w:rPr>
        <w:t>appartementencomplex</w:t>
      </w:r>
      <w:r w:rsidRPr="0037146D">
        <w:rPr>
          <w:lang w:val="nl-NL"/>
        </w:rPr>
        <w:t xml:space="preserve">. </w:t>
      </w:r>
    </w:p>
    <w:p w14:paraId="5D71EFB8" w14:textId="79D3B68F" w:rsidR="008F1365" w:rsidRPr="0037146D" w:rsidRDefault="008F1365" w:rsidP="008F1365">
      <w:pPr>
        <w:spacing w:before="0"/>
        <w:rPr>
          <w:lang w:val="nl-NL"/>
        </w:rPr>
      </w:pPr>
    </w:p>
    <w:p w14:paraId="4A0F979E" w14:textId="68550ED6" w:rsidR="003C18D3" w:rsidRPr="0037146D" w:rsidRDefault="003C18D3" w:rsidP="008F1365">
      <w:pPr>
        <w:spacing w:before="0"/>
        <w:rPr>
          <w:b/>
          <w:bCs/>
          <w:color w:val="1F497D"/>
          <w:lang w:val="nl-NL" w:eastAsia="nl-NL"/>
        </w:rPr>
      </w:pPr>
      <w:r w:rsidRPr="0037146D">
        <w:rPr>
          <w:b/>
          <w:bCs/>
          <w:color w:val="1F497D"/>
          <w:lang w:val="nl-NL" w:eastAsia="nl-NL"/>
        </w:rPr>
        <w:t>Afnemers:</w:t>
      </w:r>
    </w:p>
    <w:p w14:paraId="5738FF38" w14:textId="4F7D805C" w:rsidR="00716D12" w:rsidRPr="0037146D" w:rsidRDefault="00716D12" w:rsidP="00716D12">
      <w:pPr>
        <w:spacing w:before="0"/>
        <w:rPr>
          <w:lang w:val="nl-NL"/>
        </w:rPr>
      </w:pPr>
      <w:r w:rsidRPr="0037146D">
        <w:rPr>
          <w:lang w:val="nl-NL"/>
        </w:rPr>
        <w:t>De</w:t>
      </w:r>
      <w:r w:rsidR="00206F5E" w:rsidRPr="0037146D">
        <w:rPr>
          <w:lang w:val="nl-NL"/>
        </w:rPr>
        <w:t xml:space="preserve"> afnemers van warmte- en koude, dus de</w:t>
      </w:r>
      <w:r w:rsidRPr="0037146D">
        <w:rPr>
          <w:lang w:val="nl-NL"/>
        </w:rPr>
        <w:t xml:space="preserve"> </w:t>
      </w:r>
      <w:r w:rsidR="00206F5E" w:rsidRPr="0037146D">
        <w:rPr>
          <w:lang w:val="nl-NL"/>
        </w:rPr>
        <w:t>woning/-gebouw</w:t>
      </w:r>
      <w:r w:rsidRPr="0037146D">
        <w:rPr>
          <w:lang w:val="nl-NL"/>
        </w:rPr>
        <w:t>eigenaren. Voor verkoop zijn dit de ontwikkelaars, na verkoop/verhuur de bewoners</w:t>
      </w:r>
      <w:r w:rsidR="00206F5E" w:rsidRPr="0037146D">
        <w:rPr>
          <w:lang w:val="nl-NL"/>
        </w:rPr>
        <w:t>.</w:t>
      </w:r>
      <w:r w:rsidRPr="0037146D">
        <w:rPr>
          <w:lang w:val="nl-NL"/>
        </w:rPr>
        <w:t xml:space="preserve"> </w:t>
      </w:r>
    </w:p>
    <w:p w14:paraId="32B0ABC4" w14:textId="77777777" w:rsidR="003C18D3" w:rsidRPr="0037146D" w:rsidRDefault="003C18D3" w:rsidP="008F1365">
      <w:pPr>
        <w:spacing w:before="0"/>
        <w:rPr>
          <w:lang w:val="nl-NL"/>
        </w:rPr>
      </w:pPr>
    </w:p>
    <w:p w14:paraId="77064AFE" w14:textId="77777777" w:rsidR="008F1365" w:rsidRPr="0037146D" w:rsidRDefault="008F1365" w:rsidP="008F1365">
      <w:pPr>
        <w:spacing w:before="0"/>
        <w:rPr>
          <w:b/>
          <w:bCs/>
          <w:color w:val="1F497D"/>
          <w:lang w:val="nl-NL"/>
        </w:rPr>
      </w:pPr>
      <w:r w:rsidRPr="0037146D">
        <w:rPr>
          <w:b/>
          <w:bCs/>
          <w:color w:val="1F497D"/>
          <w:lang w:val="nl-NL"/>
        </w:rPr>
        <w:t>ARW 2016:</w:t>
      </w:r>
    </w:p>
    <w:p w14:paraId="4777FAB8" w14:textId="77777777" w:rsidR="008F1365" w:rsidRDefault="008F1365" w:rsidP="008F1365">
      <w:pPr>
        <w:spacing w:before="0"/>
        <w:rPr>
          <w:lang w:val="nl-NL"/>
        </w:rPr>
      </w:pPr>
      <w:r w:rsidRPr="0037146D">
        <w:rPr>
          <w:lang w:val="nl-NL"/>
        </w:rPr>
        <w:t>Het Aanbestedingsreglement Werken van 2016. In dit beschrijvend document wordt met art. [nummer] het relevante artikel uit het ARW bedoeld.</w:t>
      </w:r>
    </w:p>
    <w:p w14:paraId="1FF9974D" w14:textId="77777777" w:rsidR="008E7559" w:rsidRDefault="008E7559" w:rsidP="008F1365">
      <w:pPr>
        <w:spacing w:before="0"/>
        <w:rPr>
          <w:lang w:val="nl-NL"/>
        </w:rPr>
      </w:pPr>
    </w:p>
    <w:p w14:paraId="0DEDDE6D" w14:textId="78078C8F" w:rsidR="008E7559" w:rsidRPr="00A46C0A" w:rsidRDefault="008E7559" w:rsidP="008F1365">
      <w:pPr>
        <w:spacing w:before="0"/>
        <w:rPr>
          <w:b/>
          <w:bCs/>
          <w:color w:val="1F497D"/>
          <w:lang w:val="nl-NL"/>
        </w:rPr>
      </w:pPr>
      <w:r w:rsidRPr="00A46C0A">
        <w:rPr>
          <w:b/>
          <w:bCs/>
          <w:color w:val="1F497D"/>
          <w:lang w:val="nl-NL"/>
        </w:rPr>
        <w:t>Basis</w:t>
      </w:r>
      <w:r w:rsidR="008537AD">
        <w:rPr>
          <w:b/>
          <w:bCs/>
          <w:color w:val="1F497D"/>
          <w:lang w:val="nl-NL"/>
        </w:rPr>
        <w:t>opdracht</w:t>
      </w:r>
    </w:p>
    <w:p w14:paraId="64E5FC56" w14:textId="16362CDB" w:rsidR="008E7559" w:rsidRDefault="008E7559" w:rsidP="008F1365">
      <w:pPr>
        <w:spacing w:before="0"/>
        <w:rPr>
          <w:lang w:val="nl-NL"/>
        </w:rPr>
      </w:pPr>
      <w:r>
        <w:rPr>
          <w:lang w:val="nl-NL"/>
        </w:rPr>
        <w:t xml:space="preserve">Verzameling van </w:t>
      </w:r>
      <w:r w:rsidR="0050153D">
        <w:rPr>
          <w:lang w:val="nl-NL"/>
        </w:rPr>
        <w:t>diversen fasen</w:t>
      </w:r>
      <w:r>
        <w:rPr>
          <w:lang w:val="nl-NL"/>
        </w:rPr>
        <w:t xml:space="preserve"> </w:t>
      </w:r>
      <w:r w:rsidR="00614DEB">
        <w:rPr>
          <w:lang w:val="nl-NL"/>
        </w:rPr>
        <w:t>zoals beschreven in paragraaf 3.</w:t>
      </w:r>
      <w:r w:rsidR="008537AD">
        <w:rPr>
          <w:lang w:val="nl-NL"/>
        </w:rPr>
        <w:t>2</w:t>
      </w:r>
      <w:r w:rsidR="00614DEB">
        <w:rPr>
          <w:lang w:val="nl-NL"/>
        </w:rPr>
        <w:t>. van het Beschrijvend document</w:t>
      </w:r>
      <w:r w:rsidR="008537AD">
        <w:rPr>
          <w:lang w:val="nl-NL"/>
        </w:rPr>
        <w:t xml:space="preserve"> is weergegeven.</w:t>
      </w:r>
    </w:p>
    <w:p w14:paraId="38954788" w14:textId="77777777" w:rsidR="0050153D" w:rsidRDefault="0050153D" w:rsidP="008F1365">
      <w:pPr>
        <w:spacing w:before="0"/>
        <w:rPr>
          <w:lang w:val="nl-NL"/>
        </w:rPr>
      </w:pPr>
    </w:p>
    <w:p w14:paraId="18E443C6" w14:textId="77777777" w:rsidR="00A46C0A" w:rsidRDefault="00A46C0A">
      <w:pPr>
        <w:spacing w:before="0" w:after="160" w:line="259" w:lineRule="auto"/>
        <w:rPr>
          <w:b/>
          <w:bCs/>
          <w:color w:val="1F497D"/>
          <w:lang w:val="nl-NL"/>
        </w:rPr>
      </w:pPr>
      <w:r>
        <w:rPr>
          <w:b/>
          <w:bCs/>
          <w:color w:val="1F497D"/>
          <w:lang w:val="nl-NL"/>
        </w:rPr>
        <w:br w:type="page"/>
      </w:r>
    </w:p>
    <w:p w14:paraId="2E506082" w14:textId="19F64C92" w:rsidR="008F1365" w:rsidRPr="0037146D" w:rsidRDefault="008F1365" w:rsidP="008F1365">
      <w:pPr>
        <w:spacing w:before="0"/>
        <w:rPr>
          <w:b/>
          <w:bCs/>
          <w:color w:val="1F497D"/>
          <w:lang w:val="nl-NL"/>
        </w:rPr>
      </w:pPr>
      <w:r w:rsidRPr="0037146D">
        <w:rPr>
          <w:b/>
          <w:bCs/>
          <w:color w:val="1F497D"/>
          <w:lang w:val="nl-NL"/>
        </w:rPr>
        <w:lastRenderedPageBreak/>
        <w:t>Beschrijvend document:</w:t>
      </w:r>
    </w:p>
    <w:p w14:paraId="14793518" w14:textId="3E41573F" w:rsidR="008F1365" w:rsidRPr="0037146D" w:rsidRDefault="00465A7D" w:rsidP="008F1365">
      <w:pPr>
        <w:spacing w:before="0"/>
        <w:rPr>
          <w:lang w:val="nl-NL"/>
        </w:rPr>
      </w:pPr>
      <w:r w:rsidRPr="0037146D">
        <w:rPr>
          <w:lang w:val="nl-NL"/>
        </w:rPr>
        <w:t>Het document waarin de aanbestedende dienst alle informatie heeft opgenomen die relevant is voor de inschrijving, met inbegrip van het programma van eisen, de overeenkomst en de overige bijlagen, waarvan dit document onderdeel uitmaakt</w:t>
      </w:r>
    </w:p>
    <w:p w14:paraId="66B24C5C" w14:textId="77777777" w:rsidR="00DF796B" w:rsidRDefault="00DF796B" w:rsidP="008F1365">
      <w:pPr>
        <w:spacing w:before="0"/>
        <w:rPr>
          <w:lang w:val="nl-NL"/>
        </w:rPr>
      </w:pPr>
    </w:p>
    <w:p w14:paraId="08F69F08" w14:textId="77777777" w:rsidR="008F1365" w:rsidRPr="0037146D" w:rsidRDefault="008F1365" w:rsidP="008F1365">
      <w:pPr>
        <w:spacing w:before="0"/>
        <w:rPr>
          <w:b/>
          <w:bCs/>
          <w:color w:val="1F497D"/>
          <w:lang w:val="nl-NL"/>
        </w:rPr>
      </w:pPr>
      <w:r w:rsidRPr="0037146D">
        <w:rPr>
          <w:b/>
          <w:bCs/>
          <w:color w:val="1F497D"/>
          <w:lang w:val="nl-NL"/>
        </w:rPr>
        <w:t>Binneninstallatie:</w:t>
      </w:r>
    </w:p>
    <w:p w14:paraId="6856F94C" w14:textId="3CEAFA31" w:rsidR="009078BC" w:rsidRPr="0037146D" w:rsidRDefault="008F1365" w:rsidP="008F1365">
      <w:pPr>
        <w:spacing w:before="0"/>
        <w:rPr>
          <w:lang w:val="nl-NL"/>
        </w:rPr>
      </w:pPr>
      <w:r w:rsidRPr="0037146D">
        <w:rPr>
          <w:lang w:val="nl-NL"/>
        </w:rPr>
        <w:t>Het deel van de woninginstallatie</w:t>
      </w:r>
      <w:r w:rsidR="00805AAA" w:rsidRPr="0037146D">
        <w:rPr>
          <w:lang w:val="nl-NL"/>
        </w:rPr>
        <w:t xml:space="preserve"> of de installatie van een appartementencomplex</w:t>
      </w:r>
      <w:r w:rsidRPr="0037146D">
        <w:rPr>
          <w:lang w:val="nl-NL"/>
        </w:rPr>
        <w:t xml:space="preserve"> voor de distributie en afgifte van warmte- en ko</w:t>
      </w:r>
      <w:r w:rsidRPr="00281F37">
        <w:rPr>
          <w:lang w:val="nl-NL"/>
        </w:rPr>
        <w:t>ude gerekend</w:t>
      </w:r>
      <w:r w:rsidRPr="0037146D">
        <w:rPr>
          <w:lang w:val="nl-NL"/>
        </w:rPr>
        <w:t xml:space="preserve"> vanaf de afleverset.</w:t>
      </w:r>
    </w:p>
    <w:p w14:paraId="32CBE20E" w14:textId="408C96B6" w:rsidR="00A1680A" w:rsidRPr="00281F37" w:rsidRDefault="003C2B58" w:rsidP="00DE29C9">
      <w:pPr>
        <w:rPr>
          <w:b/>
          <w:bCs/>
          <w:color w:val="1F497D"/>
          <w:lang w:val="nl-NL"/>
        </w:rPr>
      </w:pPr>
      <w:r w:rsidRPr="00281F37">
        <w:rPr>
          <w:b/>
          <w:bCs/>
          <w:color w:val="1F497D"/>
          <w:lang w:val="nl-NL"/>
        </w:rPr>
        <w:t>BOD</w:t>
      </w:r>
      <w:r w:rsidR="00A1680A" w:rsidRPr="00281F37">
        <w:rPr>
          <w:b/>
          <w:bCs/>
          <w:color w:val="1F497D"/>
          <w:lang w:val="nl-NL"/>
        </w:rPr>
        <w:br/>
      </w:r>
      <w:r w:rsidR="00A1680A" w:rsidRPr="00281F37">
        <w:rPr>
          <w:lang w:val="nl-NL"/>
        </w:rPr>
        <w:t>Base of Design</w:t>
      </w:r>
    </w:p>
    <w:p w14:paraId="56A8CE4B" w14:textId="77777777" w:rsidR="00DE29C9" w:rsidRPr="0037146D" w:rsidRDefault="00DE29C9" w:rsidP="00DE29C9">
      <w:pPr>
        <w:rPr>
          <w:lang w:val="nl-NL"/>
        </w:rPr>
      </w:pPr>
      <w:proofErr w:type="spellStart"/>
      <w:r w:rsidRPr="00751866">
        <w:rPr>
          <w:b/>
          <w:bCs/>
          <w:color w:val="1F497D"/>
          <w:lang w:val="nl-NL"/>
        </w:rPr>
        <w:t>CV-systeem</w:t>
      </w:r>
      <w:proofErr w:type="spellEnd"/>
      <w:r w:rsidRPr="0037146D">
        <w:rPr>
          <w:b/>
          <w:bCs/>
          <w:color w:val="00B0F0"/>
          <w:lang w:val="nl-NL"/>
        </w:rPr>
        <w:br/>
      </w:r>
      <w:r w:rsidRPr="0037146D">
        <w:rPr>
          <w:lang w:val="nl-NL"/>
        </w:rPr>
        <w:t>Het centraal verwarmingssysteem</w:t>
      </w:r>
    </w:p>
    <w:p w14:paraId="5C074BD8" w14:textId="3E1700F8" w:rsidR="00DE29C9" w:rsidRPr="0037146D" w:rsidRDefault="00DE29C9" w:rsidP="008F1365">
      <w:pPr>
        <w:spacing w:before="0"/>
        <w:rPr>
          <w:lang w:val="nl-NL"/>
        </w:rPr>
      </w:pPr>
    </w:p>
    <w:p w14:paraId="31289C2C" w14:textId="77777777" w:rsidR="0007229A" w:rsidRPr="00120779" w:rsidRDefault="0007229A" w:rsidP="0007229A">
      <w:pPr>
        <w:spacing w:before="0"/>
        <w:rPr>
          <w:b/>
          <w:bCs/>
          <w:color w:val="1F497D"/>
          <w:lang w:val="nl-NL"/>
        </w:rPr>
      </w:pPr>
      <w:r w:rsidRPr="00120779">
        <w:rPr>
          <w:b/>
          <w:bCs/>
          <w:color w:val="1F497D"/>
          <w:lang w:val="nl-NL"/>
        </w:rPr>
        <w:t>Definitieve Overname</w:t>
      </w:r>
    </w:p>
    <w:p w14:paraId="7DFC2444" w14:textId="77777777" w:rsidR="0007229A" w:rsidRPr="00120779" w:rsidRDefault="0007229A" w:rsidP="0007229A">
      <w:pPr>
        <w:spacing w:before="0"/>
        <w:rPr>
          <w:lang w:val="nl-NL"/>
        </w:rPr>
      </w:pPr>
      <w:r w:rsidRPr="00120779">
        <w:rPr>
          <w:lang w:val="nl-NL"/>
        </w:rPr>
        <w:t>D</w:t>
      </w:r>
      <w:r>
        <w:rPr>
          <w:lang w:val="nl-NL"/>
        </w:rPr>
        <w:t xml:space="preserve">e overname die </w:t>
      </w:r>
      <w:r w:rsidRPr="00120779">
        <w:rPr>
          <w:lang w:val="nl-NL"/>
        </w:rPr>
        <w:t>plaats</w:t>
      </w:r>
      <w:r>
        <w:rPr>
          <w:lang w:val="nl-NL"/>
        </w:rPr>
        <w:t xml:space="preserve"> vindt</w:t>
      </w:r>
      <w:r w:rsidRPr="00120779">
        <w:rPr>
          <w:lang w:val="nl-NL"/>
        </w:rPr>
        <w:t xml:space="preserve"> na beëindiging van de garantieperiode en nadat alle garantiewerkzaamheden door Opdrachtnemer zijn uitgevoerd en door Opdrachtgever zijn goedgekeurd.</w:t>
      </w:r>
    </w:p>
    <w:p w14:paraId="79CD2142" w14:textId="77777777" w:rsidR="009078BC" w:rsidRPr="0037146D" w:rsidRDefault="009078BC" w:rsidP="008F1365">
      <w:pPr>
        <w:spacing w:before="0"/>
        <w:rPr>
          <w:lang w:val="nl-NL"/>
        </w:rPr>
      </w:pPr>
    </w:p>
    <w:p w14:paraId="4D81E06E" w14:textId="20F6A8D7" w:rsidR="009078BC" w:rsidRPr="0037146D" w:rsidRDefault="009078BC" w:rsidP="009078BC">
      <w:pPr>
        <w:spacing w:before="0"/>
        <w:rPr>
          <w:b/>
          <w:bCs/>
          <w:color w:val="1F497D"/>
          <w:lang w:val="nl-NL"/>
        </w:rPr>
      </w:pPr>
      <w:r w:rsidRPr="0037146D">
        <w:rPr>
          <w:b/>
          <w:bCs/>
          <w:color w:val="1F497D"/>
          <w:lang w:val="nl-NL" w:eastAsia="nl-NL"/>
        </w:rPr>
        <w:t>DEVOG</w:t>
      </w:r>
      <w:r w:rsidR="006F2DD2" w:rsidRPr="0037146D">
        <w:rPr>
          <w:b/>
          <w:bCs/>
          <w:color w:val="1F497D"/>
          <w:lang w:val="nl-NL" w:eastAsia="nl-NL"/>
        </w:rPr>
        <w:t xml:space="preserve"> B.V.</w:t>
      </w:r>
      <w:r w:rsidRPr="0037146D">
        <w:rPr>
          <w:b/>
          <w:bCs/>
          <w:color w:val="1F497D"/>
          <w:lang w:val="nl-NL" w:eastAsia="nl-NL"/>
        </w:rPr>
        <w:t>:</w:t>
      </w:r>
    </w:p>
    <w:p w14:paraId="0A8BB4C1" w14:textId="3010BB7C" w:rsidR="009078BC" w:rsidRPr="0037146D" w:rsidRDefault="009078BC" w:rsidP="009078BC">
      <w:pPr>
        <w:spacing w:before="0"/>
        <w:rPr>
          <w:lang w:val="nl-NL"/>
        </w:rPr>
      </w:pPr>
      <w:r w:rsidRPr="0037146D">
        <w:rPr>
          <w:lang w:val="nl-NL"/>
        </w:rPr>
        <w:t>Het warmtebedrijf en aanbestedende dienst heetten DEVOG.</w:t>
      </w:r>
    </w:p>
    <w:p w14:paraId="0CF550B4" w14:textId="3A25B5E6" w:rsidR="005D7770" w:rsidRPr="0037146D" w:rsidRDefault="005D7770" w:rsidP="009078BC">
      <w:pPr>
        <w:spacing w:before="0"/>
        <w:rPr>
          <w:lang w:val="nl-NL"/>
        </w:rPr>
      </w:pPr>
    </w:p>
    <w:p w14:paraId="53C00E59" w14:textId="528AA438" w:rsidR="005D7770" w:rsidRPr="00751866" w:rsidRDefault="005D7770" w:rsidP="009078BC">
      <w:pPr>
        <w:spacing w:before="0"/>
        <w:rPr>
          <w:b/>
          <w:bCs/>
          <w:color w:val="1F497D"/>
          <w:lang w:val="nl-NL"/>
        </w:rPr>
      </w:pPr>
      <w:r w:rsidRPr="00751866">
        <w:rPr>
          <w:b/>
          <w:bCs/>
          <w:color w:val="1F497D"/>
          <w:lang w:val="nl-NL"/>
        </w:rPr>
        <w:t>Demarcatie:</w:t>
      </w:r>
    </w:p>
    <w:p w14:paraId="3D6BC51C" w14:textId="05897CCD" w:rsidR="008F1365" w:rsidRDefault="00D6490A" w:rsidP="008F1365">
      <w:pPr>
        <w:spacing w:before="0"/>
        <w:rPr>
          <w:lang w:val="nl-NL"/>
        </w:rPr>
      </w:pPr>
      <w:r w:rsidRPr="0037146D">
        <w:rPr>
          <w:lang w:val="nl-NL"/>
        </w:rPr>
        <w:t xml:space="preserve">De lijn de opdracht </w:t>
      </w:r>
      <w:r w:rsidR="00120779" w:rsidRPr="0037146D">
        <w:rPr>
          <w:lang w:val="nl-NL"/>
        </w:rPr>
        <w:t>demarqueert</w:t>
      </w:r>
    </w:p>
    <w:p w14:paraId="39FB8EDB" w14:textId="77777777" w:rsidR="00D6490A" w:rsidRPr="0037146D" w:rsidRDefault="00D6490A" w:rsidP="008F1365">
      <w:pPr>
        <w:spacing w:before="0"/>
        <w:rPr>
          <w:lang w:val="nl-NL"/>
        </w:rPr>
      </w:pPr>
    </w:p>
    <w:p w14:paraId="6A759DE8" w14:textId="5FEF912A" w:rsidR="008F1365" w:rsidRPr="0037146D" w:rsidRDefault="008F1365" w:rsidP="008F1365">
      <w:pPr>
        <w:spacing w:before="0"/>
        <w:rPr>
          <w:b/>
          <w:bCs/>
          <w:color w:val="1F497D"/>
          <w:lang w:val="nl-NL"/>
        </w:rPr>
      </w:pPr>
      <w:r w:rsidRPr="0037146D">
        <w:rPr>
          <w:b/>
          <w:bCs/>
          <w:color w:val="1F497D"/>
          <w:lang w:val="nl-NL"/>
        </w:rPr>
        <w:t xml:space="preserve">Distributienet: </w:t>
      </w:r>
    </w:p>
    <w:p w14:paraId="3D37CC36" w14:textId="2FC384C4" w:rsidR="008F1365" w:rsidRPr="0037146D" w:rsidRDefault="008F1365" w:rsidP="008F1365">
      <w:pPr>
        <w:spacing w:before="0"/>
        <w:rPr>
          <w:lang w:val="nl-NL"/>
        </w:rPr>
      </w:pPr>
      <w:r w:rsidRPr="0037146D">
        <w:rPr>
          <w:lang w:val="nl-NL"/>
        </w:rPr>
        <w:t xml:space="preserve">Het distributienet omvat </w:t>
      </w:r>
      <w:r w:rsidR="00097954" w:rsidRPr="0037146D">
        <w:rPr>
          <w:lang w:val="nl-NL"/>
        </w:rPr>
        <w:t xml:space="preserve">het </w:t>
      </w:r>
      <w:proofErr w:type="spellStart"/>
      <w:r w:rsidR="00097954" w:rsidRPr="0037146D">
        <w:rPr>
          <w:lang w:val="nl-NL"/>
        </w:rPr>
        <w:t>Hoofddistrubutie</w:t>
      </w:r>
      <w:proofErr w:type="spellEnd"/>
      <w:r w:rsidR="00097954" w:rsidRPr="0037146D">
        <w:rPr>
          <w:lang w:val="nl-NL"/>
        </w:rPr>
        <w:t xml:space="preserve">-, </w:t>
      </w:r>
      <w:proofErr w:type="spellStart"/>
      <w:r w:rsidR="00097954" w:rsidRPr="0037146D">
        <w:rPr>
          <w:lang w:val="nl-NL"/>
        </w:rPr>
        <w:t>Subdistributie</w:t>
      </w:r>
      <w:proofErr w:type="spellEnd"/>
      <w:r w:rsidR="00097954" w:rsidRPr="0037146D">
        <w:rPr>
          <w:lang w:val="nl-NL"/>
        </w:rPr>
        <w:t xml:space="preserve">- en Aansluitleidingen van </w:t>
      </w:r>
      <w:r w:rsidRPr="0037146D">
        <w:rPr>
          <w:lang w:val="nl-NL"/>
        </w:rPr>
        <w:t xml:space="preserve">het Warmte- en Koudenet gerekend vanaf de </w:t>
      </w:r>
      <w:r w:rsidR="00097954" w:rsidRPr="0037146D">
        <w:rPr>
          <w:lang w:val="nl-NL"/>
        </w:rPr>
        <w:t xml:space="preserve">kavelgrens van de Energiecentrale </w:t>
      </w:r>
      <w:r w:rsidRPr="0037146D">
        <w:rPr>
          <w:lang w:val="nl-NL"/>
        </w:rPr>
        <w:t>tot en met de montage</w:t>
      </w:r>
      <w:r w:rsidR="00097954" w:rsidRPr="0037146D">
        <w:rPr>
          <w:lang w:val="nl-NL"/>
        </w:rPr>
        <w:t>beugel</w:t>
      </w:r>
      <w:r w:rsidRPr="0037146D">
        <w:rPr>
          <w:lang w:val="nl-NL"/>
        </w:rPr>
        <w:t xml:space="preserve">. Dit omvat ook alle afsluiters, ontluchtpunten, expansievoorzieningen etc. </w:t>
      </w:r>
    </w:p>
    <w:p w14:paraId="7AC91E0E" w14:textId="3A73028E" w:rsidR="006F2DD2" w:rsidRPr="0037146D" w:rsidRDefault="006F2DD2" w:rsidP="008F1365">
      <w:pPr>
        <w:spacing w:before="0"/>
        <w:rPr>
          <w:lang w:val="nl-NL"/>
        </w:rPr>
      </w:pPr>
    </w:p>
    <w:p w14:paraId="69267C23" w14:textId="77777777" w:rsidR="00D6490A" w:rsidRPr="00751866" w:rsidRDefault="00D6490A" w:rsidP="00D6490A">
      <w:pPr>
        <w:spacing w:before="0"/>
        <w:rPr>
          <w:b/>
          <w:bCs/>
          <w:color w:val="1F497D"/>
          <w:lang w:val="nl-NL"/>
        </w:rPr>
      </w:pPr>
      <w:r w:rsidRPr="00751866">
        <w:rPr>
          <w:b/>
          <w:bCs/>
          <w:color w:val="1F497D"/>
          <w:lang w:val="nl-NL"/>
        </w:rPr>
        <w:t>DO</w:t>
      </w:r>
    </w:p>
    <w:p w14:paraId="04753DBC" w14:textId="3232462D" w:rsidR="00D6490A" w:rsidRPr="00A46C0A" w:rsidRDefault="1E0C7725">
      <w:pPr>
        <w:spacing w:before="0"/>
        <w:rPr>
          <w:lang w:val="nl-NL"/>
        </w:rPr>
      </w:pPr>
      <w:r w:rsidRPr="00A46C0A">
        <w:rPr>
          <w:lang w:val="nl-NL"/>
        </w:rPr>
        <w:t xml:space="preserve">Definitief </w:t>
      </w:r>
      <w:r w:rsidR="71BAF4CD" w:rsidRPr="00A46C0A">
        <w:rPr>
          <w:lang w:val="nl-NL"/>
        </w:rPr>
        <w:t>O</w:t>
      </w:r>
      <w:r w:rsidRPr="00A46C0A">
        <w:rPr>
          <w:lang w:val="nl-NL"/>
        </w:rPr>
        <w:t>ntwerp</w:t>
      </w:r>
    </w:p>
    <w:p w14:paraId="6935E11E" w14:textId="79F92E02" w:rsidR="00D6490A" w:rsidRPr="0037146D" w:rsidRDefault="00D6490A" w:rsidP="008F1365">
      <w:pPr>
        <w:spacing w:before="0"/>
        <w:rPr>
          <w:lang w:val="nl-NL"/>
        </w:rPr>
      </w:pPr>
    </w:p>
    <w:p w14:paraId="73DD0DBE" w14:textId="77777777" w:rsidR="00D6490A" w:rsidRPr="00751866" w:rsidRDefault="00D6490A" w:rsidP="00D6490A">
      <w:pPr>
        <w:spacing w:before="0"/>
        <w:rPr>
          <w:b/>
          <w:bCs/>
          <w:color w:val="1F497D"/>
          <w:lang w:val="nl-NL"/>
        </w:rPr>
      </w:pPr>
      <w:r w:rsidRPr="00751866">
        <w:rPr>
          <w:b/>
          <w:bCs/>
          <w:color w:val="1F497D"/>
          <w:lang w:val="nl-NL"/>
        </w:rPr>
        <w:t>DUO-pipe</w:t>
      </w:r>
    </w:p>
    <w:p w14:paraId="02652784" w14:textId="77777777" w:rsidR="00D6490A" w:rsidRPr="0037146D" w:rsidRDefault="00D6490A" w:rsidP="00D6490A">
      <w:pPr>
        <w:spacing w:before="0"/>
        <w:rPr>
          <w:lang w:val="nl-NL"/>
        </w:rPr>
      </w:pPr>
      <w:r w:rsidRPr="0037146D">
        <w:rPr>
          <w:lang w:val="nl-NL"/>
        </w:rPr>
        <w:t xml:space="preserve">Een leiding waarbij de aanvoer- en retourleiding zich in één </w:t>
      </w:r>
      <w:proofErr w:type="spellStart"/>
      <w:r w:rsidRPr="0037146D">
        <w:rPr>
          <w:lang w:val="nl-NL"/>
        </w:rPr>
        <w:t>geisoleerde</w:t>
      </w:r>
      <w:proofErr w:type="spellEnd"/>
      <w:r w:rsidRPr="0037146D">
        <w:rPr>
          <w:lang w:val="nl-NL"/>
        </w:rPr>
        <w:t xml:space="preserve"> buis bevinden</w:t>
      </w:r>
    </w:p>
    <w:p w14:paraId="4857BE25" w14:textId="77777777" w:rsidR="00D6490A" w:rsidRPr="0037146D" w:rsidRDefault="00D6490A" w:rsidP="008F1365">
      <w:pPr>
        <w:spacing w:before="0"/>
        <w:rPr>
          <w:lang w:val="nl-NL"/>
        </w:rPr>
      </w:pPr>
    </w:p>
    <w:p w14:paraId="451A9C0D" w14:textId="2D0BD2DA" w:rsidR="00D6490A" w:rsidRPr="0037146D" w:rsidRDefault="00D6490A" w:rsidP="007C34DB">
      <w:pPr>
        <w:spacing w:before="0" w:after="160" w:line="259" w:lineRule="auto"/>
        <w:rPr>
          <w:lang w:val="nl-NL"/>
        </w:rPr>
      </w:pPr>
      <w:r w:rsidRPr="1BF79C25">
        <w:rPr>
          <w:b/>
          <w:bCs/>
          <w:color w:val="1F497D"/>
          <w:lang w:val="nl-NL"/>
        </w:rPr>
        <w:t>EMVI-principe</w:t>
      </w:r>
      <w:r w:rsidRPr="1BF79C25">
        <w:rPr>
          <w:b/>
          <w:bCs/>
          <w:color w:val="00B0F0"/>
          <w:lang w:val="nl-NL"/>
        </w:rPr>
        <w:t xml:space="preserve"> </w:t>
      </w:r>
      <w:r w:rsidRPr="00281F37">
        <w:rPr>
          <w:lang w:val="nl-NL"/>
        </w:rPr>
        <w:br/>
      </w:r>
      <w:r w:rsidRPr="1BF79C25">
        <w:rPr>
          <w:lang w:val="nl-NL"/>
        </w:rPr>
        <w:t xml:space="preserve">Economisch Meest Voordelige Inschrijving </w:t>
      </w:r>
    </w:p>
    <w:p w14:paraId="02306719" w14:textId="77777777" w:rsidR="008F1365" w:rsidRPr="0037146D" w:rsidRDefault="008F1365" w:rsidP="008F1365">
      <w:pPr>
        <w:spacing w:before="0"/>
        <w:rPr>
          <w:b/>
          <w:bCs/>
          <w:color w:val="1F497D"/>
          <w:lang w:val="nl-NL"/>
        </w:rPr>
      </w:pPr>
      <w:r w:rsidRPr="0037146D">
        <w:rPr>
          <w:b/>
          <w:bCs/>
          <w:color w:val="1F497D"/>
          <w:lang w:val="nl-NL"/>
        </w:rPr>
        <w:t xml:space="preserve">Energiecentrale: </w:t>
      </w:r>
    </w:p>
    <w:p w14:paraId="15EFCB94" w14:textId="66B65F32" w:rsidR="008F1365" w:rsidRDefault="008F1365" w:rsidP="008F1365">
      <w:pPr>
        <w:spacing w:before="0"/>
        <w:rPr>
          <w:lang w:val="nl-NL"/>
        </w:rPr>
      </w:pPr>
      <w:r w:rsidRPr="0037146D">
        <w:rPr>
          <w:lang w:val="nl-NL"/>
        </w:rPr>
        <w:t xml:space="preserve">De Energiecentrale omvat het geheel van installaties voor de productie en distributie van warmte en koude binnen maar met inbegrip van de. </w:t>
      </w:r>
      <w:r w:rsidR="00805AAA" w:rsidRPr="0037146D">
        <w:rPr>
          <w:lang w:val="nl-NL"/>
        </w:rPr>
        <w:t xml:space="preserve">Hiertoe behoort </w:t>
      </w:r>
      <w:r w:rsidRPr="0037146D">
        <w:rPr>
          <w:lang w:val="nl-NL"/>
        </w:rPr>
        <w:t>ook de gehele wko-installatie</w:t>
      </w:r>
      <w:r w:rsidR="00805AAA" w:rsidRPr="0037146D">
        <w:rPr>
          <w:lang w:val="nl-NL"/>
        </w:rPr>
        <w:t xml:space="preserve">, </w:t>
      </w:r>
      <w:r w:rsidRPr="0037146D">
        <w:rPr>
          <w:lang w:val="nl-NL"/>
        </w:rPr>
        <w:t>met inbegrip van de ter</w:t>
      </w:r>
      <w:r w:rsidR="00805AAA" w:rsidRPr="0037146D">
        <w:rPr>
          <w:lang w:val="nl-NL"/>
        </w:rPr>
        <w:t>r</w:t>
      </w:r>
      <w:r w:rsidRPr="0037146D">
        <w:rPr>
          <w:lang w:val="nl-NL"/>
        </w:rPr>
        <w:t>einleidingen</w:t>
      </w:r>
      <w:r w:rsidR="00805AAA" w:rsidRPr="0037146D">
        <w:rPr>
          <w:lang w:val="nl-NL"/>
        </w:rPr>
        <w:t xml:space="preserve"> en het gebouw</w:t>
      </w:r>
      <w:r w:rsidRPr="0037146D">
        <w:rPr>
          <w:lang w:val="nl-NL"/>
        </w:rPr>
        <w:t xml:space="preserve">. </w:t>
      </w:r>
    </w:p>
    <w:p w14:paraId="404B229B" w14:textId="77777777" w:rsidR="000E42AE" w:rsidRDefault="000E42AE" w:rsidP="008F1365">
      <w:pPr>
        <w:spacing w:before="0"/>
        <w:rPr>
          <w:lang w:val="nl-NL"/>
        </w:rPr>
      </w:pPr>
    </w:p>
    <w:p w14:paraId="148274F8" w14:textId="5953DA8E" w:rsidR="000E42AE" w:rsidRPr="008A7ACC" w:rsidRDefault="000E42AE" w:rsidP="008F1365">
      <w:pPr>
        <w:spacing w:before="0"/>
        <w:rPr>
          <w:b/>
          <w:bCs/>
          <w:color w:val="1F497D"/>
        </w:rPr>
      </w:pPr>
      <w:r w:rsidRPr="008A7ACC">
        <w:rPr>
          <w:b/>
          <w:bCs/>
          <w:color w:val="1F497D"/>
        </w:rPr>
        <w:t>EOM</w:t>
      </w:r>
    </w:p>
    <w:p w14:paraId="25495450" w14:textId="265309A5" w:rsidR="000E42AE" w:rsidRPr="008A7ACC" w:rsidRDefault="008920D3" w:rsidP="008F1365">
      <w:pPr>
        <w:spacing w:before="0"/>
      </w:pPr>
      <w:r w:rsidRPr="008A7ACC">
        <w:t xml:space="preserve">Original </w:t>
      </w:r>
      <w:proofErr w:type="spellStart"/>
      <w:r w:rsidRPr="008A7ACC">
        <w:t>Equipement</w:t>
      </w:r>
      <w:proofErr w:type="spellEnd"/>
      <w:r w:rsidRPr="008A7ACC">
        <w:t xml:space="preserve"> Manufacturer</w:t>
      </w:r>
    </w:p>
    <w:p w14:paraId="5C69E665" w14:textId="1A19D9B9" w:rsidR="008F1365" w:rsidRPr="00751866" w:rsidRDefault="00FB4B69" w:rsidP="008F1365">
      <w:pPr>
        <w:spacing w:before="0"/>
        <w:rPr>
          <w:b/>
          <w:bCs/>
          <w:color w:val="1F497D"/>
        </w:rPr>
      </w:pPr>
      <w:r w:rsidRPr="008E7559">
        <w:rPr>
          <w:b/>
          <w:bCs/>
          <w:color w:val="1F497D"/>
          <w:lang w:eastAsia="nl-NL"/>
        </w:rPr>
        <w:br/>
      </w:r>
      <w:r w:rsidR="008F1365" w:rsidRPr="00751866">
        <w:rPr>
          <w:b/>
          <w:bCs/>
          <w:color w:val="1F497D"/>
          <w:lang w:eastAsia="nl-NL"/>
        </w:rPr>
        <w:t>FMECA:</w:t>
      </w:r>
    </w:p>
    <w:p w14:paraId="65B88F06" w14:textId="77777777" w:rsidR="008F1365" w:rsidRPr="00751866" w:rsidRDefault="008F1365" w:rsidP="008F1365">
      <w:pPr>
        <w:spacing w:before="0"/>
      </w:pPr>
      <w:r w:rsidRPr="00751866">
        <w:rPr>
          <w:lang w:eastAsia="nl-NL"/>
        </w:rPr>
        <w:t>Failure Mode, Effect and Criticality Analyses</w:t>
      </w:r>
    </w:p>
    <w:p w14:paraId="1F6B7EBE" w14:textId="77777777" w:rsidR="00E917EE" w:rsidRPr="00751866" w:rsidRDefault="00E917EE" w:rsidP="008F1365">
      <w:pPr>
        <w:spacing w:before="0"/>
        <w:rPr>
          <w:b/>
          <w:bCs/>
          <w:color w:val="1F497D"/>
        </w:rPr>
      </w:pPr>
    </w:p>
    <w:p w14:paraId="4DF88B18" w14:textId="77777777" w:rsidR="008F1365" w:rsidRPr="0037146D" w:rsidRDefault="008F1365" w:rsidP="008F1365">
      <w:pPr>
        <w:spacing w:before="0"/>
        <w:rPr>
          <w:b/>
          <w:bCs/>
          <w:color w:val="1F497D"/>
          <w:lang w:val="nl-NL"/>
        </w:rPr>
      </w:pPr>
      <w:r w:rsidRPr="0037146D">
        <w:rPr>
          <w:b/>
          <w:bCs/>
          <w:color w:val="1F497D"/>
          <w:lang w:val="nl-NL"/>
        </w:rPr>
        <w:t>Gemeente:</w:t>
      </w:r>
    </w:p>
    <w:p w14:paraId="78BD9D4F" w14:textId="39A4CC90" w:rsidR="00DE29C9" w:rsidRPr="0037146D" w:rsidRDefault="008F1365" w:rsidP="008F1365">
      <w:pPr>
        <w:spacing w:before="0"/>
        <w:rPr>
          <w:lang w:val="nl-NL"/>
        </w:rPr>
      </w:pPr>
      <w:r w:rsidRPr="0037146D">
        <w:rPr>
          <w:lang w:val="nl-NL"/>
        </w:rPr>
        <w:t xml:space="preserve">De publiekrechtelijke rechtspersoon gemeente Veenendaal. </w:t>
      </w:r>
    </w:p>
    <w:p w14:paraId="79F763A9" w14:textId="02488237" w:rsidR="00DE29C9" w:rsidRPr="0037146D" w:rsidRDefault="00DE29C9" w:rsidP="007C34DB">
      <w:pPr>
        <w:rPr>
          <w:lang w:val="nl-NL"/>
        </w:rPr>
      </w:pPr>
      <w:r w:rsidRPr="00751866">
        <w:rPr>
          <w:b/>
          <w:bCs/>
          <w:color w:val="1F497D"/>
          <w:lang w:val="nl-NL" w:eastAsia="nl-NL"/>
        </w:rPr>
        <w:t>GKW-systeem</w:t>
      </w:r>
      <w:r w:rsidRPr="0037146D">
        <w:rPr>
          <w:b/>
          <w:bCs/>
          <w:color w:val="00B0F0"/>
          <w:lang w:val="nl-NL"/>
        </w:rPr>
        <w:br/>
      </w:r>
      <w:r w:rsidRPr="0037146D">
        <w:rPr>
          <w:lang w:val="nl-NL"/>
        </w:rPr>
        <w:t xml:space="preserve">Het gekoeld water systeem </w:t>
      </w:r>
    </w:p>
    <w:p w14:paraId="0C60A40C" w14:textId="77777777" w:rsidR="00162A28" w:rsidRDefault="00162A28" w:rsidP="008F1365">
      <w:pPr>
        <w:spacing w:before="0"/>
        <w:rPr>
          <w:lang w:val="nl-NL"/>
        </w:rPr>
      </w:pPr>
    </w:p>
    <w:p w14:paraId="3A08EAC2" w14:textId="77777777" w:rsidR="00281F37" w:rsidRDefault="00281F37" w:rsidP="008F1365">
      <w:pPr>
        <w:spacing w:before="0"/>
        <w:rPr>
          <w:lang w:val="nl-NL"/>
        </w:rPr>
      </w:pPr>
    </w:p>
    <w:p w14:paraId="6AD610DC" w14:textId="77777777" w:rsidR="00281F37" w:rsidRDefault="00281F37" w:rsidP="008F1365">
      <w:pPr>
        <w:spacing w:before="0"/>
        <w:rPr>
          <w:lang w:val="nl-NL"/>
        </w:rPr>
      </w:pPr>
    </w:p>
    <w:p w14:paraId="79C8636F" w14:textId="77777777" w:rsidR="00543415" w:rsidRPr="00207E58" w:rsidRDefault="00543415" w:rsidP="00543415">
      <w:pPr>
        <w:spacing w:before="0"/>
        <w:rPr>
          <w:b/>
          <w:bCs/>
          <w:color w:val="1F497D"/>
          <w:lang w:val="nl-NL"/>
        </w:rPr>
      </w:pPr>
      <w:r>
        <w:rPr>
          <w:b/>
          <w:bCs/>
          <w:color w:val="1F497D"/>
          <w:lang w:val="nl-NL"/>
        </w:rPr>
        <w:lastRenderedPageBreak/>
        <w:t>Herhalingsopdracht</w:t>
      </w:r>
    </w:p>
    <w:p w14:paraId="30431C58" w14:textId="5D41F866" w:rsidR="00543415" w:rsidRDefault="0073185C" w:rsidP="008F1365">
      <w:pPr>
        <w:spacing w:before="0"/>
        <w:rPr>
          <w:lang w:val="nl-NL"/>
        </w:rPr>
      </w:pPr>
      <w:r>
        <w:rPr>
          <w:lang w:val="nl-NL"/>
        </w:rPr>
        <w:t>De opdracht volgend op de Basisopdracht, zoals beschreven in paragraaf 3.6 van het Beschrijvend document.</w:t>
      </w:r>
    </w:p>
    <w:p w14:paraId="693D9ED4" w14:textId="77777777" w:rsidR="0073185C" w:rsidRPr="0037146D" w:rsidRDefault="0073185C" w:rsidP="008F1365">
      <w:pPr>
        <w:spacing w:before="0"/>
        <w:rPr>
          <w:lang w:val="nl-NL"/>
        </w:rPr>
      </w:pPr>
    </w:p>
    <w:p w14:paraId="3B70C2BB" w14:textId="2B3B28CB" w:rsidR="008F1365" w:rsidRPr="0037146D" w:rsidRDefault="008F1365" w:rsidP="008F1365">
      <w:pPr>
        <w:spacing w:before="0"/>
        <w:rPr>
          <w:b/>
          <w:bCs/>
          <w:lang w:val="nl-NL"/>
        </w:rPr>
      </w:pPr>
      <w:r w:rsidRPr="0037146D">
        <w:rPr>
          <w:b/>
          <w:bCs/>
          <w:color w:val="1F497D"/>
          <w:lang w:val="nl-NL"/>
        </w:rPr>
        <w:t>Hoofddistributie</w:t>
      </w:r>
      <w:r w:rsidR="005D7770" w:rsidRPr="0037146D">
        <w:rPr>
          <w:b/>
          <w:bCs/>
          <w:color w:val="1F497D"/>
          <w:lang w:val="nl-NL"/>
        </w:rPr>
        <w:t>net of Hoofddistributieleidingen</w:t>
      </w:r>
      <w:r w:rsidRPr="0037146D">
        <w:rPr>
          <w:b/>
          <w:bCs/>
          <w:color w:val="1F497D"/>
          <w:lang w:val="nl-NL"/>
        </w:rPr>
        <w:t>:</w:t>
      </w:r>
    </w:p>
    <w:p w14:paraId="6FEB65C2" w14:textId="6975159A" w:rsidR="008F1365" w:rsidRPr="0037146D" w:rsidRDefault="008F1365" w:rsidP="008F1365">
      <w:pPr>
        <w:spacing w:before="0"/>
        <w:rPr>
          <w:lang w:val="nl-NL"/>
        </w:rPr>
      </w:pPr>
      <w:r w:rsidRPr="0037146D">
        <w:rPr>
          <w:lang w:val="nl-NL"/>
        </w:rPr>
        <w:t xml:space="preserve">De distributieleidingen van zowel het Koude- als het Warmtenet door Groenpoort die de </w:t>
      </w:r>
      <w:r w:rsidR="009078BC" w:rsidRPr="0037146D">
        <w:rPr>
          <w:lang w:val="nl-NL"/>
        </w:rPr>
        <w:t>S</w:t>
      </w:r>
      <w:r w:rsidRPr="0037146D">
        <w:rPr>
          <w:lang w:val="nl-NL"/>
        </w:rPr>
        <w:t>ubdistributieleidingen voedt in de deelwijke</w:t>
      </w:r>
      <w:r w:rsidR="009078BC" w:rsidRPr="0037146D">
        <w:rPr>
          <w:lang w:val="nl-NL"/>
        </w:rPr>
        <w:t>n</w:t>
      </w:r>
      <w:r w:rsidRPr="0037146D">
        <w:rPr>
          <w:lang w:val="nl-NL"/>
        </w:rPr>
        <w:t>.</w:t>
      </w:r>
    </w:p>
    <w:p w14:paraId="4BCA9C59" w14:textId="3A7BBF5D" w:rsidR="00DE29C9" w:rsidRPr="0037146D" w:rsidRDefault="00DE29C9" w:rsidP="008F1365">
      <w:pPr>
        <w:spacing w:before="0"/>
        <w:rPr>
          <w:lang w:val="nl-NL"/>
        </w:rPr>
      </w:pPr>
    </w:p>
    <w:p w14:paraId="4D44EF22" w14:textId="77777777" w:rsidR="0007229A" w:rsidRDefault="00D6490A" w:rsidP="0007229A">
      <w:pPr>
        <w:spacing w:before="0" w:after="160" w:line="259" w:lineRule="auto"/>
      </w:pPr>
      <w:r w:rsidRPr="0007229A">
        <w:rPr>
          <w:b/>
          <w:bCs/>
          <w:color w:val="1F497D"/>
          <w:lang w:eastAsia="nl-NL"/>
        </w:rPr>
        <w:t>HSSEQ Project</w:t>
      </w:r>
      <w:r w:rsidRPr="00751866">
        <w:rPr>
          <w:b/>
          <w:bCs/>
          <w:color w:val="00B0F0"/>
        </w:rPr>
        <w:br/>
      </w:r>
      <w:r w:rsidRPr="00751866">
        <w:t xml:space="preserve">Health, Safety, Security, Environment &amp; Quality </w:t>
      </w:r>
    </w:p>
    <w:p w14:paraId="5008EBE6" w14:textId="5953A74B" w:rsidR="00DE29C9" w:rsidRPr="00215D94" w:rsidRDefault="00215D94" w:rsidP="008F1365">
      <w:pPr>
        <w:spacing w:before="0"/>
        <w:rPr>
          <w:b/>
          <w:bCs/>
          <w:color w:val="1F497D"/>
          <w:lang w:val="nl-NL" w:eastAsia="nl-NL"/>
        </w:rPr>
      </w:pPr>
      <w:r w:rsidRPr="00215D94">
        <w:rPr>
          <w:b/>
          <w:bCs/>
          <w:color w:val="1F497D"/>
          <w:lang w:val="nl-NL" w:eastAsia="nl-NL"/>
        </w:rPr>
        <w:t>IBS</w:t>
      </w:r>
    </w:p>
    <w:p w14:paraId="5D6AB22A" w14:textId="51041AA5" w:rsidR="008F1365" w:rsidRPr="0037146D" w:rsidRDefault="00DA7E61" w:rsidP="008A7ACC">
      <w:pPr>
        <w:spacing w:before="0" w:after="160" w:line="259" w:lineRule="auto"/>
        <w:rPr>
          <w:lang w:val="nl-NL"/>
        </w:rPr>
      </w:pPr>
      <w:r w:rsidRPr="00215D94">
        <w:rPr>
          <w:lang w:val="nl-NL"/>
        </w:rPr>
        <w:t>Inbedrijfstelling</w:t>
      </w:r>
    </w:p>
    <w:p w14:paraId="6141EABE" w14:textId="77777777" w:rsidR="008F1365" w:rsidRPr="0037146D" w:rsidRDefault="008F1365" w:rsidP="008F1365">
      <w:pPr>
        <w:spacing w:before="0"/>
        <w:rPr>
          <w:b/>
          <w:bCs/>
          <w:color w:val="1F497D"/>
          <w:lang w:val="nl-NL"/>
        </w:rPr>
      </w:pPr>
      <w:r w:rsidRPr="0037146D">
        <w:rPr>
          <w:b/>
          <w:bCs/>
          <w:color w:val="1F497D"/>
          <w:lang w:val="nl-NL"/>
        </w:rPr>
        <w:t>Inschrijver:</w:t>
      </w:r>
    </w:p>
    <w:p w14:paraId="38D77409" w14:textId="77777777" w:rsidR="008F1365" w:rsidRPr="0037146D" w:rsidRDefault="008F1365" w:rsidP="008F1365">
      <w:pPr>
        <w:spacing w:before="0"/>
        <w:rPr>
          <w:lang w:val="nl-NL"/>
        </w:rPr>
      </w:pPr>
      <w:r w:rsidRPr="0037146D">
        <w:rPr>
          <w:lang w:val="nl-NL"/>
        </w:rPr>
        <w:t>De belangstellende leverancier die heeft gereageerd op dit beschrijvend document.</w:t>
      </w:r>
    </w:p>
    <w:p w14:paraId="3C8B3E28" w14:textId="77777777" w:rsidR="008F1365" w:rsidRPr="0037146D" w:rsidRDefault="008F1365" w:rsidP="008F1365">
      <w:pPr>
        <w:spacing w:before="0"/>
        <w:rPr>
          <w:lang w:val="nl-NL"/>
        </w:rPr>
      </w:pPr>
    </w:p>
    <w:p w14:paraId="44DC69E9" w14:textId="77777777" w:rsidR="008F1365" w:rsidRPr="0037146D" w:rsidRDefault="008F1365" w:rsidP="008F1365">
      <w:pPr>
        <w:spacing w:before="0"/>
        <w:rPr>
          <w:b/>
          <w:bCs/>
          <w:color w:val="1F497D"/>
          <w:lang w:val="nl-NL" w:eastAsia="nl-NL"/>
        </w:rPr>
      </w:pPr>
      <w:r w:rsidRPr="0037146D">
        <w:rPr>
          <w:b/>
          <w:bCs/>
          <w:color w:val="1F497D"/>
          <w:lang w:val="nl-NL" w:eastAsia="nl-NL"/>
        </w:rPr>
        <w:t>Inschrijving:</w:t>
      </w:r>
    </w:p>
    <w:p w14:paraId="56D7E044" w14:textId="74F3C323" w:rsidR="008F1365" w:rsidRPr="0037146D" w:rsidRDefault="003C18D3" w:rsidP="008F1365">
      <w:pPr>
        <w:spacing w:before="0"/>
        <w:rPr>
          <w:lang w:val="nl-NL"/>
        </w:rPr>
      </w:pPr>
      <w:r w:rsidRPr="0037146D">
        <w:rPr>
          <w:lang w:val="nl-NL"/>
        </w:rPr>
        <w:t>Het document dat inschrijver indient conform de eisen in het Beschrijvend document</w:t>
      </w:r>
      <w:r w:rsidR="00465A7D" w:rsidRPr="0037146D">
        <w:rPr>
          <w:lang w:val="nl-NL"/>
        </w:rPr>
        <w:t>.</w:t>
      </w:r>
    </w:p>
    <w:p w14:paraId="32C37BA0" w14:textId="77777777" w:rsidR="008F1365" w:rsidRPr="0037146D" w:rsidRDefault="008F1365" w:rsidP="008F1365">
      <w:pPr>
        <w:spacing w:before="0"/>
        <w:rPr>
          <w:lang w:val="nl-NL"/>
        </w:rPr>
      </w:pPr>
    </w:p>
    <w:p w14:paraId="25AAF4E5" w14:textId="3AB36B78" w:rsidR="00DE29C9" w:rsidRPr="0037146D" w:rsidRDefault="007D05B0" w:rsidP="00DE29C9">
      <w:pPr>
        <w:spacing w:before="0" w:after="160" w:line="259" w:lineRule="auto"/>
        <w:rPr>
          <w:lang w:val="nl-NL"/>
        </w:rPr>
      </w:pPr>
      <w:r>
        <w:rPr>
          <w:b/>
          <w:bCs/>
          <w:color w:val="1F497D"/>
          <w:lang w:val="nl-NL" w:eastAsia="nl-NL"/>
        </w:rPr>
        <w:t>D</w:t>
      </w:r>
      <w:r w:rsidR="00DE29C9" w:rsidRPr="007D05B0">
        <w:rPr>
          <w:b/>
          <w:bCs/>
          <w:color w:val="1F497D"/>
          <w:lang w:val="nl-NL" w:eastAsia="nl-NL"/>
        </w:rPr>
        <w:t>e Installatie</w:t>
      </w:r>
      <w:r w:rsidR="00DE29C9" w:rsidRPr="0037146D">
        <w:rPr>
          <w:b/>
          <w:bCs/>
          <w:color w:val="00B0F0"/>
          <w:lang w:val="nl-NL"/>
        </w:rPr>
        <w:br/>
      </w:r>
      <w:r w:rsidR="00DE29C9" w:rsidRPr="0037146D">
        <w:rPr>
          <w:lang w:val="nl-NL"/>
        </w:rPr>
        <w:t xml:space="preserve">De installatie van opwekking, distributie en afgifte van warmte en koude. </w:t>
      </w:r>
    </w:p>
    <w:p w14:paraId="106A8AAF" w14:textId="6A131722" w:rsidR="008F1365" w:rsidRPr="0037146D" w:rsidRDefault="008F1365" w:rsidP="008F1365">
      <w:pPr>
        <w:spacing w:before="0"/>
        <w:rPr>
          <w:lang w:val="nl-NL"/>
        </w:rPr>
      </w:pPr>
      <w:r w:rsidRPr="0037146D">
        <w:rPr>
          <w:b/>
          <w:bCs/>
          <w:color w:val="1F497D"/>
          <w:lang w:val="nl-NL"/>
        </w:rPr>
        <w:t>Jaar:</w:t>
      </w:r>
    </w:p>
    <w:p w14:paraId="62572214" w14:textId="77777777" w:rsidR="008F1365" w:rsidRPr="0037146D" w:rsidRDefault="008F1365" w:rsidP="008F1365">
      <w:pPr>
        <w:spacing w:before="0"/>
        <w:rPr>
          <w:lang w:val="nl-NL"/>
        </w:rPr>
      </w:pPr>
      <w:r w:rsidRPr="0037146D">
        <w:rPr>
          <w:lang w:val="nl-NL"/>
        </w:rPr>
        <w:t>Aaneengesloten periode van twaalf (12) maanden.</w:t>
      </w:r>
    </w:p>
    <w:p w14:paraId="43C3568C" w14:textId="6C3615B8" w:rsidR="008F1365" w:rsidRPr="0037146D" w:rsidRDefault="008F1365" w:rsidP="008F1365">
      <w:pPr>
        <w:spacing w:before="0"/>
        <w:rPr>
          <w:lang w:val="nl-NL"/>
        </w:rPr>
      </w:pPr>
    </w:p>
    <w:p w14:paraId="0B98AEF0" w14:textId="0FB38CA6" w:rsidR="00DD3F2C" w:rsidRPr="00291620" w:rsidRDefault="00DD3F2C" w:rsidP="00DD3F2C">
      <w:pPr>
        <w:spacing w:before="0"/>
        <w:rPr>
          <w:b/>
          <w:bCs/>
          <w:color w:val="1F497D"/>
          <w:lang w:val="nl-NL"/>
        </w:rPr>
      </w:pPr>
      <w:r w:rsidRPr="00291620">
        <w:rPr>
          <w:b/>
          <w:bCs/>
          <w:color w:val="1F497D"/>
          <w:lang w:val="nl-NL"/>
        </w:rPr>
        <w:t>Koppeling Binnen</w:t>
      </w:r>
      <w:r w:rsidR="00291620">
        <w:rPr>
          <w:b/>
          <w:bCs/>
          <w:color w:val="1F497D"/>
          <w:lang w:val="nl-NL"/>
        </w:rPr>
        <w:t>-</w:t>
      </w:r>
      <w:r w:rsidRPr="00291620">
        <w:rPr>
          <w:b/>
          <w:bCs/>
          <w:color w:val="1F497D"/>
          <w:lang w:val="nl-NL"/>
        </w:rPr>
        <w:t>installatie</w:t>
      </w:r>
    </w:p>
    <w:p w14:paraId="7D53C0BC" w14:textId="76277FBD" w:rsidR="0007229A" w:rsidRPr="0007229A" w:rsidRDefault="00291620" w:rsidP="00DD3F2C">
      <w:pPr>
        <w:spacing w:before="0"/>
        <w:rPr>
          <w:lang w:val="nl-NL"/>
        </w:rPr>
      </w:pPr>
      <w:r>
        <w:rPr>
          <w:lang w:val="nl-NL"/>
        </w:rPr>
        <w:t xml:space="preserve">Het gedeelte van de binnen-installatie wat gekoppeld is op de beugel aan de aansluitleidingen van het distributienet. Deze werkzaamheden zijn onderdeel van de scope Opdracht C. </w:t>
      </w:r>
    </w:p>
    <w:p w14:paraId="725C14B8" w14:textId="77777777" w:rsidR="007C34DB" w:rsidRDefault="007C34DB" w:rsidP="008F1365">
      <w:pPr>
        <w:spacing w:before="0"/>
        <w:rPr>
          <w:lang w:val="nl-NL"/>
        </w:rPr>
      </w:pPr>
    </w:p>
    <w:p w14:paraId="044E996D" w14:textId="5CDDDE8B" w:rsidR="00A20F01" w:rsidRPr="007D05B0" w:rsidRDefault="00A20F01" w:rsidP="008F1365">
      <w:pPr>
        <w:spacing w:before="0"/>
        <w:rPr>
          <w:b/>
          <w:bCs/>
          <w:color w:val="1F497D"/>
          <w:lang w:val="nl-NL"/>
        </w:rPr>
      </w:pPr>
      <w:r w:rsidRPr="007D05B0">
        <w:rPr>
          <w:b/>
          <w:bCs/>
          <w:color w:val="1F497D"/>
          <w:lang w:val="nl-NL"/>
        </w:rPr>
        <w:t>Koude</w:t>
      </w:r>
    </w:p>
    <w:p w14:paraId="73A3E2D4" w14:textId="4D8557AE" w:rsidR="00A20F01" w:rsidRDefault="00A20F01" w:rsidP="008F1365">
      <w:pPr>
        <w:spacing w:before="0"/>
        <w:rPr>
          <w:lang w:val="nl-NL"/>
        </w:rPr>
      </w:pPr>
      <w:r>
        <w:rPr>
          <w:lang w:val="nl-NL"/>
        </w:rPr>
        <w:t xml:space="preserve">Koude van circa </w:t>
      </w:r>
      <w:r w:rsidR="008A7ACC">
        <w:rPr>
          <w:lang w:val="nl-NL"/>
        </w:rPr>
        <w:t>16</w:t>
      </w:r>
      <w:r w:rsidRPr="0037146D">
        <w:rPr>
          <w:lang w:val="nl-NL"/>
        </w:rPr>
        <w:t>°C</w:t>
      </w:r>
    </w:p>
    <w:p w14:paraId="7DFEE401" w14:textId="77777777" w:rsidR="00A20F01" w:rsidRPr="0037146D" w:rsidRDefault="00A20F01" w:rsidP="008F1365">
      <w:pPr>
        <w:spacing w:before="0"/>
        <w:rPr>
          <w:lang w:val="nl-NL"/>
        </w:rPr>
      </w:pPr>
    </w:p>
    <w:p w14:paraId="37DC074F" w14:textId="77777777" w:rsidR="008F1365" w:rsidRPr="0037146D" w:rsidRDefault="008F1365" w:rsidP="008F1365">
      <w:pPr>
        <w:spacing w:before="0"/>
        <w:rPr>
          <w:b/>
          <w:bCs/>
          <w:color w:val="1F497D"/>
          <w:lang w:val="nl-NL"/>
        </w:rPr>
      </w:pPr>
      <w:r w:rsidRPr="0037146D">
        <w:rPr>
          <w:b/>
          <w:bCs/>
          <w:color w:val="1F497D"/>
          <w:lang w:val="nl-NL"/>
        </w:rPr>
        <w:t>Koudenet:</w:t>
      </w:r>
    </w:p>
    <w:p w14:paraId="0F11425C" w14:textId="05FDE07A" w:rsidR="008F1365" w:rsidRDefault="008F1365" w:rsidP="008F1365">
      <w:pPr>
        <w:spacing w:before="0"/>
        <w:rPr>
          <w:lang w:val="nl-NL"/>
        </w:rPr>
      </w:pPr>
      <w:r w:rsidRPr="0037146D">
        <w:rPr>
          <w:lang w:val="nl-NL"/>
        </w:rPr>
        <w:t>Het leidingtracé dat de Energiecentrale verbindt met de Afnemers van koude (</w:t>
      </w:r>
      <w:r w:rsidR="00465A7D" w:rsidRPr="0037146D">
        <w:rPr>
          <w:lang w:val="nl-NL"/>
        </w:rPr>
        <w:t xml:space="preserve">circa </w:t>
      </w:r>
      <w:r w:rsidR="008A7ACC">
        <w:rPr>
          <w:lang w:val="nl-NL"/>
        </w:rPr>
        <w:t>16</w:t>
      </w:r>
      <w:r w:rsidR="003C18D3" w:rsidRPr="0037146D">
        <w:rPr>
          <w:lang w:val="nl-NL"/>
        </w:rPr>
        <w:t>°C</w:t>
      </w:r>
      <w:r w:rsidRPr="0037146D">
        <w:rPr>
          <w:lang w:val="nl-NL"/>
        </w:rPr>
        <w:t xml:space="preserve">). Dit betreffen dus de aanvoer- en retourleiding binnen het deel van het </w:t>
      </w:r>
      <w:r w:rsidR="003C18D3" w:rsidRPr="0037146D">
        <w:rPr>
          <w:lang w:val="nl-NL"/>
        </w:rPr>
        <w:t>distributienet</w:t>
      </w:r>
      <w:r w:rsidRPr="0037146D">
        <w:rPr>
          <w:lang w:val="nl-NL"/>
        </w:rPr>
        <w:t xml:space="preserve"> waarmee de koude geleverd wordt. </w:t>
      </w:r>
    </w:p>
    <w:p w14:paraId="242B830A" w14:textId="77777777" w:rsidR="008F1365" w:rsidRPr="0037146D" w:rsidRDefault="008F1365" w:rsidP="008F1365">
      <w:pPr>
        <w:spacing w:before="0"/>
        <w:rPr>
          <w:lang w:val="nl-NL"/>
        </w:rPr>
      </w:pPr>
    </w:p>
    <w:p w14:paraId="2CE3A7A4" w14:textId="77777777" w:rsidR="00713E08" w:rsidRPr="0037146D" w:rsidRDefault="009078BC" w:rsidP="00713E08">
      <w:pPr>
        <w:spacing w:before="0"/>
        <w:rPr>
          <w:b/>
          <w:bCs/>
          <w:color w:val="1F497D"/>
          <w:lang w:val="nl-NL"/>
        </w:rPr>
      </w:pPr>
      <w:r w:rsidRPr="0037146D">
        <w:rPr>
          <w:b/>
          <w:bCs/>
          <w:color w:val="1F497D"/>
          <w:lang w:val="nl-NL"/>
        </w:rPr>
        <w:t>Laag Temperatuur (LT)</w:t>
      </w:r>
      <w:r w:rsidR="00713E08" w:rsidRPr="0037146D">
        <w:rPr>
          <w:b/>
          <w:bCs/>
          <w:color w:val="1F497D"/>
          <w:lang w:val="nl-NL"/>
        </w:rPr>
        <w:t>:</w:t>
      </w:r>
    </w:p>
    <w:p w14:paraId="34A30456" w14:textId="4107712C" w:rsidR="00713E08" w:rsidRPr="0037146D" w:rsidRDefault="00713E08" w:rsidP="00713E08">
      <w:pPr>
        <w:spacing w:before="0"/>
        <w:rPr>
          <w:lang w:val="nl-NL"/>
        </w:rPr>
      </w:pPr>
      <w:r w:rsidRPr="0037146D">
        <w:rPr>
          <w:lang w:val="nl-NL"/>
        </w:rPr>
        <w:t>Een warmtenet met een aanvoertemperatuur tussen de circa 35 - 55°C</w:t>
      </w:r>
    </w:p>
    <w:p w14:paraId="035D49C4" w14:textId="77777777" w:rsidR="00713E08" w:rsidRPr="0037146D" w:rsidRDefault="00713E08" w:rsidP="008F1365">
      <w:pPr>
        <w:spacing w:before="0"/>
        <w:rPr>
          <w:lang w:val="nl-NL"/>
        </w:rPr>
      </w:pPr>
    </w:p>
    <w:p w14:paraId="344ED247" w14:textId="77777777" w:rsidR="008F1365" w:rsidRPr="0037146D" w:rsidRDefault="008F1365" w:rsidP="008F1365">
      <w:pPr>
        <w:spacing w:before="0"/>
        <w:rPr>
          <w:b/>
          <w:bCs/>
          <w:color w:val="1F497D"/>
          <w:lang w:val="nl-NL"/>
        </w:rPr>
      </w:pPr>
      <w:r w:rsidRPr="0037146D">
        <w:rPr>
          <w:b/>
          <w:bCs/>
          <w:color w:val="1F497D"/>
          <w:lang w:val="nl-NL" w:eastAsia="nl-NL"/>
        </w:rPr>
        <w:t>MJOP:</w:t>
      </w:r>
    </w:p>
    <w:p w14:paraId="4EE5B7BF" w14:textId="7D49B865" w:rsidR="008F1365" w:rsidRPr="0037146D" w:rsidRDefault="008F1365" w:rsidP="008F1365">
      <w:pPr>
        <w:spacing w:before="0"/>
        <w:rPr>
          <w:lang w:val="nl-NL" w:eastAsia="nl-NL"/>
        </w:rPr>
      </w:pPr>
      <w:proofErr w:type="spellStart"/>
      <w:r w:rsidRPr="0037146D">
        <w:rPr>
          <w:lang w:val="nl-NL" w:eastAsia="nl-NL"/>
        </w:rPr>
        <w:t>Meerjarenonderhoudsplan</w:t>
      </w:r>
      <w:proofErr w:type="spellEnd"/>
    </w:p>
    <w:p w14:paraId="1033E637" w14:textId="321398A2" w:rsidR="00713E08" w:rsidRPr="0037146D" w:rsidRDefault="00713E08" w:rsidP="008F1365">
      <w:pPr>
        <w:spacing w:before="0"/>
        <w:rPr>
          <w:lang w:val="nl-NL" w:eastAsia="nl-NL"/>
        </w:rPr>
      </w:pPr>
    </w:p>
    <w:p w14:paraId="2EC21C34" w14:textId="6511CE26" w:rsidR="00713E08" w:rsidRPr="0037146D" w:rsidRDefault="009078BC" w:rsidP="00713E08">
      <w:pPr>
        <w:spacing w:before="0"/>
        <w:rPr>
          <w:b/>
          <w:bCs/>
          <w:color w:val="1F497D"/>
          <w:lang w:val="nl-NL"/>
        </w:rPr>
      </w:pPr>
      <w:r w:rsidRPr="0037146D">
        <w:rPr>
          <w:b/>
          <w:bCs/>
          <w:color w:val="1F497D"/>
          <w:lang w:val="nl-NL"/>
        </w:rPr>
        <w:t>Midden Temperatuur (</w:t>
      </w:r>
      <w:r w:rsidR="00713E08" w:rsidRPr="0037146D">
        <w:rPr>
          <w:b/>
          <w:bCs/>
          <w:color w:val="1F497D"/>
          <w:lang w:val="nl-NL"/>
        </w:rPr>
        <w:t>MT</w:t>
      </w:r>
      <w:r w:rsidRPr="0037146D">
        <w:rPr>
          <w:b/>
          <w:bCs/>
          <w:color w:val="1F497D"/>
          <w:lang w:val="nl-NL"/>
        </w:rPr>
        <w:t>)</w:t>
      </w:r>
      <w:r w:rsidR="00713E08" w:rsidRPr="0037146D">
        <w:rPr>
          <w:b/>
          <w:bCs/>
          <w:color w:val="1F497D"/>
          <w:lang w:val="nl-NL"/>
        </w:rPr>
        <w:t>:</w:t>
      </w:r>
    </w:p>
    <w:p w14:paraId="34D351B9" w14:textId="5BAC13CC" w:rsidR="00713E08" w:rsidRPr="0037146D" w:rsidRDefault="00713E08" w:rsidP="008F1365">
      <w:pPr>
        <w:spacing w:before="0"/>
        <w:rPr>
          <w:lang w:val="nl-NL"/>
        </w:rPr>
      </w:pPr>
      <w:r w:rsidRPr="0037146D">
        <w:rPr>
          <w:lang w:val="nl-NL"/>
        </w:rPr>
        <w:t xml:space="preserve">Een warmtenet met een </w:t>
      </w:r>
      <w:proofErr w:type="spellStart"/>
      <w:r w:rsidRPr="0037146D">
        <w:rPr>
          <w:lang w:val="nl-NL"/>
        </w:rPr>
        <w:t>aanvoertempe</w:t>
      </w:r>
      <w:r w:rsidR="00142A9F">
        <w:rPr>
          <w:lang w:val="nl-NL"/>
        </w:rPr>
        <w:t>r</w:t>
      </w:r>
      <w:r w:rsidRPr="0037146D">
        <w:rPr>
          <w:lang w:val="nl-NL"/>
        </w:rPr>
        <w:t>artuur</w:t>
      </w:r>
      <w:proofErr w:type="spellEnd"/>
      <w:r w:rsidRPr="0037146D">
        <w:rPr>
          <w:lang w:val="nl-NL"/>
        </w:rPr>
        <w:t xml:space="preserve"> van circa 70°C of hoger</w:t>
      </w:r>
    </w:p>
    <w:p w14:paraId="5DC6FEF0" w14:textId="77777777" w:rsidR="008F1365" w:rsidRPr="0037146D" w:rsidRDefault="008F1365" w:rsidP="008F1365">
      <w:pPr>
        <w:spacing w:before="0"/>
        <w:rPr>
          <w:lang w:val="nl-NL"/>
        </w:rPr>
      </w:pPr>
    </w:p>
    <w:p w14:paraId="362F3440" w14:textId="77777777" w:rsidR="008F1365" w:rsidRPr="0037146D" w:rsidRDefault="008F1365" w:rsidP="008F1365">
      <w:pPr>
        <w:spacing w:before="0"/>
        <w:rPr>
          <w:b/>
          <w:bCs/>
          <w:color w:val="1F497D"/>
          <w:lang w:val="nl-NL"/>
        </w:rPr>
      </w:pPr>
      <w:r w:rsidRPr="0037146D">
        <w:rPr>
          <w:b/>
          <w:bCs/>
          <w:color w:val="1F497D"/>
          <w:lang w:val="nl-NL"/>
        </w:rPr>
        <w:t>Nota van Inlichtingen:</w:t>
      </w:r>
    </w:p>
    <w:p w14:paraId="0A642CAA" w14:textId="77777777" w:rsidR="00887722" w:rsidRPr="0037146D" w:rsidRDefault="00887722" w:rsidP="00887722">
      <w:pPr>
        <w:spacing w:before="0"/>
        <w:rPr>
          <w:lang w:val="nl-NL"/>
        </w:rPr>
      </w:pPr>
      <w:r w:rsidRPr="0037146D">
        <w:rPr>
          <w:lang w:val="nl-NL"/>
        </w:rPr>
        <w:t>Document waarin de vragen van de inschrijver en de antwoorden hierop van de aanbesteder zijn vervat</w:t>
      </w:r>
      <w:r>
        <w:rPr>
          <w:lang w:val="nl-NL"/>
        </w:rPr>
        <w:t>, waarbij dit document tevens onderdeel uit zal maken van het Beschrijvend document van de onderhavige aanbestedingsprocedure.</w:t>
      </w:r>
    </w:p>
    <w:p w14:paraId="754C1DBA" w14:textId="77777777" w:rsidR="008F1365" w:rsidRPr="0037146D" w:rsidRDefault="008F1365" w:rsidP="008F1365">
      <w:pPr>
        <w:spacing w:before="0"/>
        <w:rPr>
          <w:lang w:val="nl-NL"/>
        </w:rPr>
      </w:pPr>
    </w:p>
    <w:p w14:paraId="041D55D2" w14:textId="77777777" w:rsidR="008F1365" w:rsidRPr="0037146D" w:rsidRDefault="008F1365" w:rsidP="008F1365">
      <w:pPr>
        <w:spacing w:before="0"/>
        <w:rPr>
          <w:b/>
          <w:bCs/>
          <w:color w:val="1F497D"/>
          <w:lang w:val="nl-NL"/>
        </w:rPr>
      </w:pPr>
      <w:r w:rsidRPr="0037146D">
        <w:rPr>
          <w:b/>
          <w:bCs/>
          <w:color w:val="1F497D"/>
          <w:lang w:val="nl-NL"/>
        </w:rPr>
        <w:t>Onderhoud Distributienet:</w:t>
      </w:r>
    </w:p>
    <w:p w14:paraId="556F17BD" w14:textId="620F955D" w:rsidR="008F1365" w:rsidRPr="004836E2" w:rsidRDefault="008F1365" w:rsidP="008F1365">
      <w:pPr>
        <w:spacing w:before="0"/>
        <w:rPr>
          <w:lang w:val="nl-NL"/>
        </w:rPr>
      </w:pPr>
      <w:r w:rsidRPr="1BF79C25">
        <w:rPr>
          <w:lang w:val="nl-NL"/>
        </w:rPr>
        <w:t xml:space="preserve">Onderhoud zoals omschreven in </w:t>
      </w:r>
      <w:r w:rsidR="00DD3F2C" w:rsidRPr="1BF79C25">
        <w:rPr>
          <w:lang w:val="nl-NL"/>
        </w:rPr>
        <w:t>het Programma van Eisen</w:t>
      </w:r>
      <w:r w:rsidRPr="1BF79C25">
        <w:rPr>
          <w:lang w:val="nl-NL"/>
        </w:rPr>
        <w:t xml:space="preserve">, zie bijlage </w:t>
      </w:r>
      <w:r w:rsidR="1B69F43C" w:rsidRPr="1BF79C25">
        <w:rPr>
          <w:lang w:val="nl-NL"/>
        </w:rPr>
        <w:t xml:space="preserve">C van het document Beschrijvend document aanbesteding Ontwerp Realisatie en Onderhoud Warmte- en Koudenet Groenpoort </w:t>
      </w:r>
      <w:r w:rsidRPr="1BF79C25">
        <w:rPr>
          <w:lang w:val="nl-NL"/>
        </w:rPr>
        <w:t xml:space="preserve"> </w:t>
      </w:r>
    </w:p>
    <w:p w14:paraId="3979C235" w14:textId="77777777" w:rsidR="009D219A" w:rsidRDefault="009D219A" w:rsidP="008F1365">
      <w:pPr>
        <w:spacing w:before="0"/>
        <w:rPr>
          <w:lang w:val="nl-NL"/>
        </w:rPr>
      </w:pPr>
    </w:p>
    <w:p w14:paraId="62F9D5A1" w14:textId="77777777" w:rsidR="007D05B0" w:rsidRPr="00C04190" w:rsidRDefault="007D05B0" w:rsidP="007D05B0">
      <w:pPr>
        <w:spacing w:before="0"/>
        <w:rPr>
          <w:lang w:val="nl-NL"/>
        </w:rPr>
      </w:pPr>
      <w:r w:rsidRPr="007D05B0">
        <w:rPr>
          <w:b/>
          <w:bCs/>
          <w:color w:val="1F497D"/>
          <w:lang w:val="nl-NL"/>
        </w:rPr>
        <w:t xml:space="preserve">Ontwerpwerkzaamheden: </w:t>
      </w:r>
    </w:p>
    <w:p w14:paraId="00B8BE5C" w14:textId="0083D5B4" w:rsidR="007D05B0" w:rsidRPr="0037146D" w:rsidRDefault="689107EC" w:rsidP="007D05B0">
      <w:pPr>
        <w:pStyle w:val="Ovkniveau3"/>
        <w:numPr>
          <w:ilvl w:val="2"/>
          <w:numId w:val="0"/>
        </w:numPr>
        <w:spacing w:line="276" w:lineRule="auto"/>
      </w:pPr>
      <w:r>
        <w:t>D</w:t>
      </w:r>
      <w:r w:rsidR="007D05B0">
        <w:t xml:space="preserve">e ontwikkeling van het Voorlopig Ontwerp tot en met een Definitief Ontwerp en vervolgens het </w:t>
      </w:r>
      <w:proofErr w:type="spellStart"/>
      <w:r w:rsidR="007D05B0">
        <w:t>Uitvoeringsgereed</w:t>
      </w:r>
      <w:proofErr w:type="spellEnd"/>
      <w:r w:rsidR="007D05B0">
        <w:t xml:space="preserve"> </w:t>
      </w:r>
    </w:p>
    <w:p w14:paraId="1ED9BF80" w14:textId="77777777" w:rsidR="008F1365" w:rsidRPr="0037146D" w:rsidRDefault="008F1365" w:rsidP="008F1365">
      <w:pPr>
        <w:spacing w:before="0"/>
        <w:rPr>
          <w:b/>
          <w:bCs/>
          <w:color w:val="1F497D"/>
          <w:lang w:val="nl-NL"/>
        </w:rPr>
      </w:pPr>
    </w:p>
    <w:p w14:paraId="229462B9" w14:textId="02B51055" w:rsidR="008F1365" w:rsidRPr="0037146D" w:rsidRDefault="008F1365" w:rsidP="008F1365">
      <w:pPr>
        <w:spacing w:before="0"/>
        <w:rPr>
          <w:b/>
          <w:bCs/>
          <w:color w:val="1F497D"/>
          <w:lang w:val="nl-NL"/>
        </w:rPr>
      </w:pPr>
      <w:r w:rsidRPr="0037146D">
        <w:rPr>
          <w:b/>
          <w:bCs/>
          <w:color w:val="1F497D"/>
          <w:lang w:val="nl-NL"/>
        </w:rPr>
        <w:t xml:space="preserve">Opdracht A: </w:t>
      </w:r>
    </w:p>
    <w:p w14:paraId="319C2927" w14:textId="77777777" w:rsidR="008F1365" w:rsidRPr="0037146D" w:rsidRDefault="008F1365" w:rsidP="008F1365">
      <w:pPr>
        <w:spacing w:before="0"/>
        <w:rPr>
          <w:lang w:val="nl-NL"/>
        </w:rPr>
      </w:pPr>
      <w:r w:rsidRPr="0037146D">
        <w:rPr>
          <w:lang w:val="nl-NL"/>
        </w:rPr>
        <w:t>Het ontwerpen, ontwikkelen en onderhouden van de Energiecentrale</w:t>
      </w:r>
    </w:p>
    <w:p w14:paraId="4EE37DC1" w14:textId="6B0A3A30" w:rsidR="008F1365" w:rsidRPr="0037146D" w:rsidRDefault="008F1365" w:rsidP="008F1365">
      <w:pPr>
        <w:spacing w:before="0"/>
        <w:rPr>
          <w:lang w:val="nl-NL"/>
        </w:rPr>
      </w:pPr>
    </w:p>
    <w:p w14:paraId="085C44FC" w14:textId="77777777" w:rsidR="008F1365" w:rsidRPr="0037146D" w:rsidRDefault="008F1365" w:rsidP="008F1365">
      <w:pPr>
        <w:spacing w:before="0"/>
        <w:rPr>
          <w:b/>
          <w:bCs/>
          <w:color w:val="1F497D"/>
          <w:lang w:val="nl-NL"/>
        </w:rPr>
      </w:pPr>
      <w:r w:rsidRPr="0037146D">
        <w:rPr>
          <w:b/>
          <w:bCs/>
          <w:color w:val="1F497D"/>
          <w:lang w:val="nl-NL"/>
        </w:rPr>
        <w:t xml:space="preserve">Opdracht B: </w:t>
      </w:r>
    </w:p>
    <w:p w14:paraId="788162A4" w14:textId="77777777" w:rsidR="00730AA6" w:rsidRPr="0037146D" w:rsidRDefault="00730AA6" w:rsidP="00730AA6">
      <w:pPr>
        <w:spacing w:before="0"/>
        <w:rPr>
          <w:lang w:val="nl-NL"/>
        </w:rPr>
      </w:pPr>
      <w:r w:rsidRPr="0037146D">
        <w:rPr>
          <w:lang w:val="nl-NL"/>
        </w:rPr>
        <w:t xml:space="preserve">Het detailleren, realiseren en preventief onderhouden van het </w:t>
      </w:r>
      <w:r>
        <w:rPr>
          <w:lang w:val="nl-NL"/>
        </w:rPr>
        <w:t>Warmte- en Koudenet Fase 0 en Fase 1 woonwijk Groenpoort.</w:t>
      </w:r>
    </w:p>
    <w:p w14:paraId="662F6C93" w14:textId="4465433B" w:rsidR="00465A7D" w:rsidRPr="0037146D" w:rsidRDefault="00465A7D" w:rsidP="008F1365">
      <w:pPr>
        <w:spacing w:before="0"/>
        <w:rPr>
          <w:lang w:val="nl-NL"/>
        </w:rPr>
      </w:pPr>
    </w:p>
    <w:p w14:paraId="1C84FF1F" w14:textId="2D7CD582" w:rsidR="00465A7D" w:rsidRPr="0037146D" w:rsidRDefault="00465A7D" w:rsidP="00465A7D">
      <w:pPr>
        <w:spacing w:before="0"/>
        <w:rPr>
          <w:b/>
          <w:bCs/>
          <w:color w:val="1F497D"/>
          <w:lang w:val="nl-NL"/>
        </w:rPr>
      </w:pPr>
      <w:r w:rsidRPr="0037146D">
        <w:rPr>
          <w:b/>
          <w:bCs/>
          <w:color w:val="1F497D"/>
          <w:lang w:val="nl-NL"/>
        </w:rPr>
        <w:t xml:space="preserve">Opdracht C: </w:t>
      </w:r>
    </w:p>
    <w:p w14:paraId="353C149D" w14:textId="645C61C8" w:rsidR="00465A7D" w:rsidRPr="0037146D" w:rsidRDefault="00465A7D" w:rsidP="00465A7D">
      <w:pPr>
        <w:spacing w:before="0"/>
        <w:rPr>
          <w:lang w:val="nl-NL"/>
        </w:rPr>
      </w:pPr>
      <w:r w:rsidRPr="0037146D">
        <w:rPr>
          <w:lang w:val="nl-NL"/>
        </w:rPr>
        <w:t>Het ontwerpen, realiseren en preventief onderhouden van de Koppeling Binnen</w:t>
      </w:r>
      <w:r w:rsidR="00291620">
        <w:rPr>
          <w:lang w:val="nl-NL"/>
        </w:rPr>
        <w:t>-</w:t>
      </w:r>
      <w:r w:rsidRPr="0037146D">
        <w:rPr>
          <w:lang w:val="nl-NL"/>
        </w:rPr>
        <w:t xml:space="preserve">installatie. </w:t>
      </w:r>
    </w:p>
    <w:p w14:paraId="65C92A4E" w14:textId="77777777" w:rsidR="008F1365" w:rsidRPr="0037146D" w:rsidRDefault="008F1365" w:rsidP="008F1365">
      <w:pPr>
        <w:spacing w:before="0"/>
        <w:rPr>
          <w:lang w:val="nl-NL"/>
        </w:rPr>
      </w:pPr>
    </w:p>
    <w:p w14:paraId="7168E1FA" w14:textId="77777777" w:rsidR="008F1365" w:rsidRPr="0037146D" w:rsidRDefault="008F1365" w:rsidP="008F1365">
      <w:pPr>
        <w:spacing w:before="0"/>
        <w:rPr>
          <w:b/>
          <w:bCs/>
          <w:color w:val="1F497D"/>
          <w:lang w:val="nl-NL"/>
        </w:rPr>
      </w:pPr>
      <w:r w:rsidRPr="0037146D">
        <w:rPr>
          <w:b/>
          <w:bCs/>
          <w:color w:val="1F497D"/>
          <w:lang w:val="nl-NL"/>
        </w:rPr>
        <w:t xml:space="preserve">Opdrachtgever: </w:t>
      </w:r>
    </w:p>
    <w:p w14:paraId="5FB22662" w14:textId="0A6CE3E8" w:rsidR="008F1365" w:rsidRPr="0037146D" w:rsidRDefault="008F1365" w:rsidP="008F1365">
      <w:pPr>
        <w:spacing w:before="0"/>
        <w:rPr>
          <w:lang w:val="nl-NL"/>
        </w:rPr>
      </w:pPr>
      <w:r w:rsidRPr="00D17F67">
        <w:rPr>
          <w:lang w:val="nl-NL"/>
        </w:rPr>
        <w:t xml:space="preserve">De publiekrechtelijke rechtspersoon </w:t>
      </w:r>
      <w:r w:rsidR="00DD3F2C" w:rsidRPr="00D17F67">
        <w:rPr>
          <w:lang w:val="nl-NL"/>
        </w:rPr>
        <w:t>DEVOG</w:t>
      </w:r>
      <w:r w:rsidR="00730AA6">
        <w:rPr>
          <w:lang w:val="nl-NL"/>
        </w:rPr>
        <w:t>.</w:t>
      </w:r>
    </w:p>
    <w:p w14:paraId="50777377" w14:textId="77777777" w:rsidR="008F1365" w:rsidRPr="0037146D" w:rsidRDefault="008F1365" w:rsidP="008F1365">
      <w:pPr>
        <w:spacing w:before="0"/>
        <w:rPr>
          <w:lang w:val="nl-NL"/>
        </w:rPr>
      </w:pPr>
    </w:p>
    <w:p w14:paraId="11956B5C" w14:textId="77777777" w:rsidR="008F1365" w:rsidRPr="0037146D" w:rsidRDefault="008F1365" w:rsidP="008F1365">
      <w:pPr>
        <w:spacing w:before="0"/>
        <w:rPr>
          <w:b/>
          <w:bCs/>
          <w:lang w:val="nl-NL"/>
        </w:rPr>
      </w:pPr>
      <w:r w:rsidRPr="0037146D">
        <w:rPr>
          <w:b/>
          <w:bCs/>
          <w:color w:val="1F497D"/>
          <w:lang w:val="nl-NL"/>
        </w:rPr>
        <w:t>Opdrachtnemer:</w:t>
      </w:r>
      <w:r w:rsidRPr="0037146D">
        <w:rPr>
          <w:b/>
          <w:bCs/>
          <w:lang w:val="nl-NL"/>
        </w:rPr>
        <w:t xml:space="preserve"> </w:t>
      </w:r>
    </w:p>
    <w:p w14:paraId="2C4454B5" w14:textId="6F74E9F8" w:rsidR="008F1365" w:rsidRPr="0037146D" w:rsidRDefault="008F1365" w:rsidP="008F1365">
      <w:pPr>
        <w:spacing w:before="0"/>
        <w:rPr>
          <w:lang w:val="nl-NL"/>
        </w:rPr>
      </w:pPr>
      <w:r w:rsidRPr="0037146D">
        <w:rPr>
          <w:lang w:val="nl-NL"/>
        </w:rPr>
        <w:t>De inschrijver aan wie de aanbestedende dienst de Opdracht in het kader van deze aanbesteding definitief heeft gegund</w:t>
      </w:r>
      <w:r w:rsidR="00B97C23">
        <w:rPr>
          <w:lang w:val="nl-NL"/>
        </w:rPr>
        <w:t>, ook Aannemer genoemd</w:t>
      </w:r>
      <w:r w:rsidRPr="0037146D">
        <w:rPr>
          <w:lang w:val="nl-NL"/>
        </w:rPr>
        <w:t>.</w:t>
      </w:r>
    </w:p>
    <w:p w14:paraId="547264A4" w14:textId="77777777" w:rsidR="008F1365" w:rsidRPr="0037146D" w:rsidRDefault="008F1365" w:rsidP="008F1365">
      <w:pPr>
        <w:spacing w:before="0"/>
        <w:rPr>
          <w:lang w:val="nl-NL"/>
        </w:rPr>
      </w:pPr>
    </w:p>
    <w:p w14:paraId="488C1C0C" w14:textId="77777777" w:rsidR="008F1365" w:rsidRPr="0037146D" w:rsidRDefault="008F1365" w:rsidP="008F1365">
      <w:pPr>
        <w:spacing w:before="0"/>
        <w:rPr>
          <w:b/>
          <w:bCs/>
          <w:color w:val="1F497D"/>
          <w:lang w:val="nl-NL"/>
        </w:rPr>
      </w:pPr>
      <w:r w:rsidRPr="0037146D">
        <w:rPr>
          <w:b/>
          <w:bCs/>
          <w:color w:val="1F497D"/>
          <w:lang w:val="nl-NL"/>
        </w:rPr>
        <w:t>Overeenkomst:</w:t>
      </w:r>
    </w:p>
    <w:p w14:paraId="7C889775" w14:textId="77777777" w:rsidR="001F1B99" w:rsidRPr="0037146D" w:rsidRDefault="001F1B99" w:rsidP="001F1B99">
      <w:pPr>
        <w:spacing w:before="0"/>
        <w:rPr>
          <w:lang w:val="nl-NL"/>
        </w:rPr>
      </w:pPr>
      <w:r w:rsidRPr="0037146D">
        <w:rPr>
          <w:lang w:val="nl-NL"/>
        </w:rPr>
        <w:t>De schriftelijke overeenkomst die de opdrachtgever na gunning met de opdrachtnemer zal sluiten, en waarin de condities en voorwaarden van de opdracht zijn vastgelegd. De volgende overeenkomst vallen hieronder; “Bouwteam overeenkomst Energiecentrale”,</w:t>
      </w:r>
      <w:r w:rsidRPr="0037146D">
        <w:rPr>
          <w:lang w:val="nl-NL"/>
        </w:rPr>
        <w:tab/>
        <w:t>“Realisatie overeenkomst Energiecentrale” en “</w:t>
      </w:r>
      <w:r>
        <w:rPr>
          <w:lang w:val="nl-NL"/>
        </w:rPr>
        <w:t>Aannemingsovereenkomst ontwerp, realisatie en onderhoud Warmte- en Koudenet Groenpoort</w:t>
      </w:r>
      <w:r w:rsidRPr="0037146D">
        <w:rPr>
          <w:lang w:val="nl-NL"/>
        </w:rPr>
        <w:t>”</w:t>
      </w:r>
    </w:p>
    <w:p w14:paraId="67E0D2E0" w14:textId="77777777" w:rsidR="008F1365" w:rsidRPr="0037146D" w:rsidRDefault="008F1365" w:rsidP="008F1365">
      <w:pPr>
        <w:spacing w:before="0"/>
        <w:rPr>
          <w:b/>
          <w:bCs/>
          <w:color w:val="1F497D"/>
          <w:lang w:val="nl-NL"/>
        </w:rPr>
      </w:pPr>
    </w:p>
    <w:p w14:paraId="3706D8A8" w14:textId="77777777" w:rsidR="008F1365" w:rsidRPr="0037146D" w:rsidRDefault="008F1365" w:rsidP="008F1365">
      <w:pPr>
        <w:spacing w:before="0"/>
        <w:rPr>
          <w:b/>
          <w:bCs/>
          <w:color w:val="1F497D"/>
          <w:lang w:val="nl-NL"/>
        </w:rPr>
      </w:pPr>
      <w:r w:rsidRPr="0037146D">
        <w:rPr>
          <w:b/>
          <w:bCs/>
          <w:color w:val="1F497D"/>
          <w:lang w:val="nl-NL"/>
        </w:rPr>
        <w:t>OVO:</w:t>
      </w:r>
    </w:p>
    <w:p w14:paraId="19532CAA" w14:textId="77777777" w:rsidR="00DE29C9" w:rsidRPr="0037146D" w:rsidRDefault="008F1365" w:rsidP="008F1365">
      <w:pPr>
        <w:spacing w:before="0"/>
        <w:rPr>
          <w:lang w:val="nl-NL"/>
        </w:rPr>
      </w:pPr>
      <w:r w:rsidRPr="0037146D">
        <w:rPr>
          <w:lang w:val="nl-NL"/>
        </w:rPr>
        <w:t xml:space="preserve">Ontwikkelbedrijf </w:t>
      </w:r>
      <w:r w:rsidR="00206F5E" w:rsidRPr="0037146D">
        <w:rPr>
          <w:lang w:val="nl-NL"/>
        </w:rPr>
        <w:t>V</w:t>
      </w:r>
      <w:r w:rsidRPr="0037146D">
        <w:rPr>
          <w:lang w:val="nl-NL"/>
        </w:rPr>
        <w:t>eenendaal Oost.</w:t>
      </w:r>
    </w:p>
    <w:p w14:paraId="3140BA6C" w14:textId="66ED7D43" w:rsidR="0007229A" w:rsidRDefault="00DE29C9" w:rsidP="0007229A">
      <w:pPr>
        <w:rPr>
          <w:lang w:val="nl-NL"/>
        </w:rPr>
      </w:pPr>
      <w:r w:rsidRPr="1BF79C25">
        <w:rPr>
          <w:b/>
          <w:bCs/>
          <w:color w:val="1F497D"/>
          <w:lang w:val="nl-NL"/>
        </w:rPr>
        <w:t>Preventief onderhoud</w:t>
      </w:r>
      <w:r w:rsidRPr="1BF79C25">
        <w:rPr>
          <w:b/>
          <w:bCs/>
          <w:color w:val="00B0F0"/>
          <w:lang w:val="nl-NL"/>
        </w:rPr>
        <w:t xml:space="preserve"> </w:t>
      </w:r>
      <w:r w:rsidRPr="00281F37">
        <w:rPr>
          <w:lang w:val="nl-NL"/>
        </w:rPr>
        <w:br/>
      </w:r>
      <w:r w:rsidRPr="1BF79C25">
        <w:rPr>
          <w:lang w:val="nl-NL"/>
        </w:rPr>
        <w:t xml:space="preserve">Het controleren, repareren en/of vervanging van de onderdelen met een verhoogd risico op falen. </w:t>
      </w:r>
    </w:p>
    <w:p w14:paraId="4D950E55" w14:textId="77777777" w:rsidR="0007229A" w:rsidRDefault="0007229A" w:rsidP="0007229A">
      <w:pPr>
        <w:spacing w:before="0"/>
        <w:rPr>
          <w:b/>
          <w:bCs/>
          <w:color w:val="1F497D"/>
          <w:lang w:val="nl-NL"/>
        </w:rPr>
      </w:pPr>
    </w:p>
    <w:p w14:paraId="775C1D92" w14:textId="5BB9D86D" w:rsidR="00D6490A" w:rsidRPr="007D05B0" w:rsidRDefault="00D6490A" w:rsidP="001F1B99">
      <w:pPr>
        <w:spacing w:before="0" w:line="259" w:lineRule="auto"/>
        <w:rPr>
          <w:b/>
          <w:bCs/>
          <w:color w:val="1F497D"/>
          <w:lang w:val="nl-NL"/>
        </w:rPr>
      </w:pPr>
      <w:r w:rsidRPr="007D05B0">
        <w:rPr>
          <w:b/>
          <w:bCs/>
          <w:color w:val="1F497D"/>
          <w:lang w:val="nl-NL"/>
        </w:rPr>
        <w:t>Programma van Eisen</w:t>
      </w:r>
    </w:p>
    <w:p w14:paraId="28154173" w14:textId="77777777" w:rsidR="003C3407" w:rsidRPr="0037146D" w:rsidRDefault="003C3407" w:rsidP="003C3407">
      <w:pPr>
        <w:spacing w:before="0"/>
        <w:rPr>
          <w:lang w:val="nl-NL"/>
        </w:rPr>
      </w:pPr>
      <w:r w:rsidRPr="0037146D">
        <w:rPr>
          <w:lang w:val="nl-NL"/>
        </w:rPr>
        <w:t xml:space="preserve">Bijlage C van het document Beschrijvend document aanbesteding Ontwerp, Realisatie en Onderhoud en </w:t>
      </w:r>
      <w:r>
        <w:rPr>
          <w:lang w:val="nl-NL"/>
        </w:rPr>
        <w:t>Warmte- en Koudenet</w:t>
      </w:r>
      <w:r w:rsidRPr="0037146D">
        <w:rPr>
          <w:lang w:val="nl-NL"/>
        </w:rPr>
        <w:t xml:space="preserve"> Groenpoort</w:t>
      </w:r>
      <w:r>
        <w:rPr>
          <w:lang w:val="nl-NL"/>
        </w:rPr>
        <w:t>.</w:t>
      </w:r>
    </w:p>
    <w:p w14:paraId="5E9E099E" w14:textId="5C6657D8" w:rsidR="00DE29C9" w:rsidRPr="0037146D" w:rsidRDefault="00FB4B69" w:rsidP="00D6490A">
      <w:pPr>
        <w:spacing w:before="0" w:after="160" w:line="259" w:lineRule="auto"/>
        <w:rPr>
          <w:lang w:val="nl-NL"/>
        </w:rPr>
      </w:pPr>
      <w:r>
        <w:rPr>
          <w:b/>
          <w:bCs/>
          <w:color w:val="1F497D"/>
          <w:lang w:val="nl-NL"/>
        </w:rPr>
        <w:br/>
      </w:r>
      <w:r w:rsidR="00D6490A" w:rsidRPr="007D05B0">
        <w:rPr>
          <w:b/>
          <w:bCs/>
          <w:color w:val="1F497D"/>
          <w:lang w:val="nl-NL"/>
        </w:rPr>
        <w:t>RI&amp;E</w:t>
      </w:r>
      <w:r w:rsidR="00D6490A" w:rsidRPr="0037146D">
        <w:rPr>
          <w:b/>
          <w:bCs/>
          <w:color w:val="00B0F0"/>
          <w:lang w:val="nl-NL"/>
        </w:rPr>
        <w:t xml:space="preserve"> </w:t>
      </w:r>
      <w:r w:rsidR="00D6490A" w:rsidRPr="0037146D">
        <w:rPr>
          <w:b/>
          <w:bCs/>
          <w:color w:val="00B0F0"/>
          <w:lang w:val="nl-NL"/>
        </w:rPr>
        <w:br/>
      </w:r>
      <w:r w:rsidR="00D6490A" w:rsidRPr="0037146D">
        <w:rPr>
          <w:lang w:val="nl-NL"/>
        </w:rPr>
        <w:t>Risico inventarisatie en evaluatie</w:t>
      </w:r>
    </w:p>
    <w:p w14:paraId="3A561C0A" w14:textId="77777777" w:rsidR="00D6490A" w:rsidRPr="0037146D" w:rsidRDefault="00D6490A" w:rsidP="00D6490A">
      <w:pPr>
        <w:spacing w:before="0"/>
        <w:rPr>
          <w:lang w:val="nl-NL"/>
        </w:rPr>
      </w:pPr>
      <w:r w:rsidRPr="007D05B0">
        <w:rPr>
          <w:b/>
          <w:bCs/>
          <w:color w:val="1F497D"/>
          <w:lang w:val="nl-NL"/>
        </w:rPr>
        <w:t>Single-pipe</w:t>
      </w:r>
      <w:r w:rsidRPr="0037146D">
        <w:rPr>
          <w:b/>
          <w:bCs/>
          <w:color w:val="00B0F0"/>
          <w:lang w:val="nl-NL"/>
        </w:rPr>
        <w:br/>
      </w:r>
      <w:r w:rsidRPr="0037146D">
        <w:rPr>
          <w:lang w:val="nl-NL"/>
        </w:rPr>
        <w:t xml:space="preserve">Een leiding waarbij de aanvoer- en retourleiding aparte buizen zijn. </w:t>
      </w:r>
    </w:p>
    <w:p w14:paraId="0B332950" w14:textId="330712D6" w:rsidR="009D219A" w:rsidRDefault="00DA7E61" w:rsidP="00D6490A">
      <w:pPr>
        <w:rPr>
          <w:b/>
          <w:bCs/>
          <w:color w:val="1F497D"/>
          <w:lang w:val="nl-NL"/>
        </w:rPr>
      </w:pPr>
      <w:r w:rsidRPr="009D219A">
        <w:rPr>
          <w:b/>
          <w:bCs/>
          <w:color w:val="1F497D"/>
          <w:lang w:val="nl-NL"/>
        </w:rPr>
        <w:t>Service Level Agreement (SLA)</w:t>
      </w:r>
    </w:p>
    <w:p w14:paraId="316A683F" w14:textId="07D17323" w:rsidR="009D219A" w:rsidRPr="009D219A" w:rsidRDefault="009D219A" w:rsidP="009D219A">
      <w:pPr>
        <w:spacing w:before="0"/>
        <w:rPr>
          <w:lang w:val="nl-NL"/>
        </w:rPr>
      </w:pPr>
      <w:r>
        <w:rPr>
          <w:lang w:val="nl-NL"/>
        </w:rPr>
        <w:t>D</w:t>
      </w:r>
      <w:r w:rsidRPr="009D219A">
        <w:rPr>
          <w:lang w:val="nl-NL"/>
        </w:rPr>
        <w:t>e service level agreement tussen Opdrachtgever en Opdrachtnemer, waarin de afspraken omtrent het Onderhoud Energiecentrale zijn vastgelegd;</w:t>
      </w:r>
    </w:p>
    <w:p w14:paraId="3AA257B6" w14:textId="577AC80F" w:rsidR="00D6490A" w:rsidRPr="007D05B0" w:rsidRDefault="00D6490A" w:rsidP="00D6490A">
      <w:pPr>
        <w:rPr>
          <w:b/>
          <w:bCs/>
          <w:color w:val="1F497D"/>
          <w:lang w:val="nl-NL"/>
        </w:rPr>
      </w:pPr>
      <w:r w:rsidRPr="007D05B0">
        <w:rPr>
          <w:b/>
          <w:bCs/>
          <w:color w:val="1F497D"/>
          <w:lang w:val="nl-NL"/>
        </w:rPr>
        <w:t>Storing</w:t>
      </w:r>
    </w:p>
    <w:p w14:paraId="010BA5AE" w14:textId="77777777" w:rsidR="00D6490A" w:rsidRPr="0037146D" w:rsidRDefault="00D6490A" w:rsidP="00D6490A">
      <w:pPr>
        <w:spacing w:before="0"/>
        <w:rPr>
          <w:lang w:val="nl-NL"/>
        </w:rPr>
      </w:pPr>
      <w:r w:rsidRPr="0037146D">
        <w:rPr>
          <w:lang w:val="nl-NL"/>
        </w:rPr>
        <w:t>Een gevolg van een schade(s), defect(en) of gebrek(en) in of aan (delen van) de Installatie</w:t>
      </w:r>
    </w:p>
    <w:p w14:paraId="75C50848" w14:textId="0C7116C3" w:rsidR="005D7770" w:rsidRPr="0037146D" w:rsidRDefault="00FB4B69" w:rsidP="005D7770">
      <w:pPr>
        <w:spacing w:before="0"/>
        <w:rPr>
          <w:b/>
          <w:bCs/>
          <w:lang w:val="nl-NL"/>
        </w:rPr>
      </w:pPr>
      <w:r>
        <w:rPr>
          <w:lang w:val="nl-NL"/>
        </w:rPr>
        <w:br/>
      </w:r>
      <w:r w:rsidR="008F1365" w:rsidRPr="0037146D">
        <w:rPr>
          <w:b/>
          <w:bCs/>
          <w:color w:val="1F497D"/>
          <w:lang w:val="nl-NL"/>
        </w:rPr>
        <w:t>Subdistributie</w:t>
      </w:r>
      <w:r w:rsidR="005D7770" w:rsidRPr="0037146D">
        <w:rPr>
          <w:b/>
          <w:bCs/>
          <w:color w:val="1F497D"/>
          <w:lang w:val="nl-NL"/>
        </w:rPr>
        <w:t>net of Subdistributieleidingen:</w:t>
      </w:r>
    </w:p>
    <w:p w14:paraId="61A173AC" w14:textId="3E88113C" w:rsidR="008F1365" w:rsidRPr="0037146D" w:rsidRDefault="008F1365" w:rsidP="008F1365">
      <w:pPr>
        <w:spacing w:before="0" w:line="280" w:lineRule="atLeast"/>
        <w:rPr>
          <w:lang w:val="nl-NL"/>
        </w:rPr>
      </w:pPr>
      <w:r w:rsidRPr="0037146D">
        <w:rPr>
          <w:lang w:val="nl-NL"/>
        </w:rPr>
        <w:t xml:space="preserve">De distributieleidingen van zowel het Koude- als het Warmtenet in de deelwijken van Groenpoort. </w:t>
      </w:r>
    </w:p>
    <w:p w14:paraId="09DF848D" w14:textId="044A2AEE" w:rsidR="008F1365" w:rsidRDefault="008F1365" w:rsidP="008F1365">
      <w:pPr>
        <w:spacing w:before="0"/>
        <w:rPr>
          <w:lang w:val="nl-NL"/>
        </w:rPr>
      </w:pPr>
    </w:p>
    <w:p w14:paraId="5EECBA63" w14:textId="77777777" w:rsidR="008F1365" w:rsidRPr="0037146D" w:rsidRDefault="008F1365" w:rsidP="008F1365">
      <w:pPr>
        <w:spacing w:before="0"/>
        <w:rPr>
          <w:b/>
          <w:bCs/>
          <w:color w:val="1F497D"/>
          <w:lang w:val="nl-NL"/>
        </w:rPr>
      </w:pPr>
      <w:r w:rsidRPr="0037146D">
        <w:rPr>
          <w:b/>
          <w:bCs/>
          <w:color w:val="1F497D"/>
          <w:lang w:val="nl-NL"/>
        </w:rPr>
        <w:t>Uniform Europees Aanbestedingsdocument (UEA):</w:t>
      </w:r>
    </w:p>
    <w:p w14:paraId="0732285F" w14:textId="4C005735" w:rsidR="008F1365" w:rsidRPr="007D05B0" w:rsidRDefault="008F1365" w:rsidP="008F1365">
      <w:pPr>
        <w:spacing w:before="0"/>
        <w:rPr>
          <w:lang w:val="nl-NL"/>
        </w:rPr>
      </w:pPr>
      <w:r w:rsidRPr="0037146D">
        <w:rPr>
          <w:lang w:val="nl-NL"/>
        </w:rPr>
        <w:t xml:space="preserve">Het Uniform Europees Aanbestedingsdocument bijlage 4 is het Europese standaardformulier dat in Nederland wordt toegepast op aanbestedingen zowel boven als onder de Europese aanbestedingsdrempel. Met dit document kan de </w:t>
      </w:r>
      <w:r w:rsidR="00465A7D" w:rsidRPr="0037146D">
        <w:rPr>
          <w:lang w:val="nl-NL"/>
        </w:rPr>
        <w:t>Inschrijver</w:t>
      </w:r>
      <w:r w:rsidRPr="0037146D">
        <w:rPr>
          <w:lang w:val="nl-NL"/>
        </w:rPr>
        <w:t xml:space="preserve"> aangeven of hij voldoet aan eisen die de aanbestedende dienst stelt.</w:t>
      </w:r>
      <w:r w:rsidR="00DA7E61" w:rsidRPr="0037146D">
        <w:rPr>
          <w:b/>
          <w:bCs/>
          <w:color w:val="1F497D"/>
          <w:lang w:val="nl-NL"/>
        </w:rPr>
        <w:br/>
      </w:r>
      <w:r w:rsidR="00DA7E61" w:rsidRPr="0037146D">
        <w:rPr>
          <w:b/>
          <w:bCs/>
          <w:color w:val="1F497D"/>
          <w:lang w:val="nl-NL"/>
        </w:rPr>
        <w:br/>
      </w:r>
      <w:r w:rsidRPr="0037146D">
        <w:rPr>
          <w:b/>
          <w:bCs/>
          <w:color w:val="1F497D"/>
          <w:lang w:val="nl-NL"/>
        </w:rPr>
        <w:t>Uitsluiting:</w:t>
      </w:r>
    </w:p>
    <w:p w14:paraId="01C2A86A" w14:textId="3B24F37F" w:rsidR="00DE29C9" w:rsidRPr="0037146D" w:rsidRDefault="008F1365" w:rsidP="008F1365">
      <w:pPr>
        <w:spacing w:before="0"/>
        <w:rPr>
          <w:lang w:val="nl-NL"/>
        </w:rPr>
      </w:pPr>
      <w:r w:rsidRPr="0037146D">
        <w:rPr>
          <w:lang w:val="nl-NL"/>
        </w:rPr>
        <w:t>De situatie waarin de inschrijver zich bevindt in één van situaties van artikel 2.86 en 2.87 Aanbestedingswet. De situatie waarin de inschrijver niet voldoet aan de minimumeisen en overige voorwaarden zoals gesteld in dit beschrijvend document.</w:t>
      </w:r>
    </w:p>
    <w:p w14:paraId="37209EC6" w14:textId="77777777" w:rsidR="003C3407" w:rsidRDefault="003C3407" w:rsidP="007D05B0">
      <w:pPr>
        <w:rPr>
          <w:b/>
          <w:bCs/>
          <w:color w:val="1F497D"/>
          <w:lang w:val="nl-NL"/>
        </w:rPr>
      </w:pPr>
    </w:p>
    <w:p w14:paraId="2D066BA1" w14:textId="139E333E" w:rsidR="00D6490A" w:rsidRPr="007D05B0" w:rsidRDefault="00D6490A" w:rsidP="007D05B0">
      <w:pPr>
        <w:rPr>
          <w:b/>
          <w:bCs/>
          <w:color w:val="1F497D"/>
          <w:lang w:val="nl-NL"/>
        </w:rPr>
      </w:pPr>
      <w:r w:rsidRPr="007D05B0">
        <w:rPr>
          <w:b/>
          <w:bCs/>
          <w:color w:val="1F497D"/>
          <w:lang w:val="nl-NL"/>
        </w:rPr>
        <w:lastRenderedPageBreak/>
        <w:t xml:space="preserve">UO </w:t>
      </w:r>
    </w:p>
    <w:p w14:paraId="7624E3AE" w14:textId="45608C6D" w:rsidR="00D6490A" w:rsidRDefault="00D6490A" w:rsidP="007C34DB">
      <w:pPr>
        <w:spacing w:before="0"/>
        <w:rPr>
          <w:lang w:val="nl-NL"/>
        </w:rPr>
      </w:pPr>
      <w:proofErr w:type="spellStart"/>
      <w:r w:rsidRPr="4FB7DA1D">
        <w:rPr>
          <w:lang w:val="nl-NL"/>
        </w:rPr>
        <w:t>Uitvoeringsgereed</w:t>
      </w:r>
      <w:proofErr w:type="spellEnd"/>
      <w:r w:rsidRPr="4FB7DA1D">
        <w:rPr>
          <w:lang w:val="nl-NL"/>
        </w:rPr>
        <w:t xml:space="preserve"> </w:t>
      </w:r>
      <w:r w:rsidR="007C34DB" w:rsidRPr="4FB7DA1D">
        <w:rPr>
          <w:lang w:val="nl-NL"/>
        </w:rPr>
        <w:t>O</w:t>
      </w:r>
      <w:r w:rsidRPr="4FB7DA1D">
        <w:rPr>
          <w:lang w:val="nl-NL"/>
        </w:rPr>
        <w:t>ntwerp</w:t>
      </w:r>
      <w:r w:rsidR="007C34DB" w:rsidRPr="4FB7DA1D">
        <w:rPr>
          <w:lang w:val="nl-NL"/>
        </w:rPr>
        <w:t xml:space="preserve"> </w:t>
      </w:r>
    </w:p>
    <w:p w14:paraId="4132B024" w14:textId="77777777" w:rsidR="007C34DB" w:rsidRPr="007C34DB" w:rsidRDefault="007C34DB" w:rsidP="007C34DB">
      <w:pPr>
        <w:spacing w:before="0"/>
        <w:rPr>
          <w:lang w:val="nl-NL"/>
        </w:rPr>
      </w:pPr>
    </w:p>
    <w:p w14:paraId="7E848999" w14:textId="77777777" w:rsidR="00D6490A" w:rsidRPr="007D05B0" w:rsidRDefault="00D6490A" w:rsidP="00D6490A">
      <w:pPr>
        <w:spacing w:before="0"/>
        <w:rPr>
          <w:b/>
          <w:bCs/>
          <w:color w:val="1F497D"/>
          <w:lang w:val="nl-NL"/>
        </w:rPr>
      </w:pPr>
      <w:r w:rsidRPr="007D05B0">
        <w:rPr>
          <w:b/>
          <w:bCs/>
          <w:color w:val="1F497D"/>
          <w:lang w:val="nl-NL"/>
        </w:rPr>
        <w:t xml:space="preserve">VO </w:t>
      </w:r>
    </w:p>
    <w:p w14:paraId="3D9FB6D5" w14:textId="364A67EC" w:rsidR="00D6490A" w:rsidRPr="007C34DB" w:rsidRDefault="6FA24990">
      <w:pPr>
        <w:spacing w:before="0"/>
        <w:rPr>
          <w:lang w:val="nl-NL"/>
        </w:rPr>
      </w:pPr>
      <w:r w:rsidRPr="4FB7DA1D">
        <w:rPr>
          <w:lang w:val="nl-NL"/>
        </w:rPr>
        <w:t>Voorlopig Ontwerp</w:t>
      </w:r>
    </w:p>
    <w:p w14:paraId="5EF05107" w14:textId="77777777" w:rsidR="00D6490A" w:rsidRPr="0037146D" w:rsidRDefault="00D6490A" w:rsidP="00D6490A">
      <w:pPr>
        <w:spacing w:before="0"/>
        <w:rPr>
          <w:lang w:val="nl-NL"/>
        </w:rPr>
      </w:pPr>
    </w:p>
    <w:p w14:paraId="481786E6" w14:textId="509C1C7C" w:rsidR="00D6490A" w:rsidRDefault="00D6490A" w:rsidP="007D05B0">
      <w:pPr>
        <w:spacing w:before="0"/>
        <w:rPr>
          <w:b/>
          <w:bCs/>
          <w:color w:val="1F497D"/>
          <w:lang w:val="nl-NL"/>
        </w:rPr>
      </w:pPr>
      <w:r w:rsidRPr="007D05B0">
        <w:rPr>
          <w:b/>
          <w:bCs/>
          <w:color w:val="1F497D"/>
          <w:lang w:val="nl-NL"/>
        </w:rPr>
        <w:t>Voorlopige Overname</w:t>
      </w:r>
    </w:p>
    <w:p w14:paraId="4CA16F55" w14:textId="02E5E435" w:rsidR="007D05B0" w:rsidRPr="007D05B0" w:rsidRDefault="007C34DB" w:rsidP="007D05B0">
      <w:pPr>
        <w:spacing w:before="0"/>
        <w:rPr>
          <w:b/>
          <w:bCs/>
          <w:color w:val="1F497D"/>
          <w:lang w:val="nl-NL"/>
        </w:rPr>
      </w:pPr>
      <w:r>
        <w:rPr>
          <w:lang w:val="nl-NL"/>
        </w:rPr>
        <w:t>D</w:t>
      </w:r>
      <w:r w:rsidRPr="007C34DB">
        <w:rPr>
          <w:lang w:val="nl-NL"/>
        </w:rPr>
        <w:t xml:space="preserve">e oplevering van </w:t>
      </w:r>
      <w:r>
        <w:rPr>
          <w:lang w:val="nl-NL"/>
        </w:rPr>
        <w:t>het Distributienet</w:t>
      </w:r>
      <w:r w:rsidRPr="007C34DB">
        <w:rPr>
          <w:lang w:val="nl-NL"/>
        </w:rPr>
        <w:t xml:space="preserve">, waarna </w:t>
      </w:r>
      <w:r>
        <w:rPr>
          <w:lang w:val="nl-NL"/>
        </w:rPr>
        <w:t xml:space="preserve">het Distributienet </w:t>
      </w:r>
      <w:r w:rsidRPr="007C34DB">
        <w:rPr>
          <w:lang w:val="nl-NL"/>
        </w:rPr>
        <w:t>voor rekening en risico van Opdrachtgever is</w:t>
      </w:r>
      <w:r>
        <w:rPr>
          <w:lang w:val="nl-NL"/>
        </w:rPr>
        <w:t>.</w:t>
      </w:r>
    </w:p>
    <w:p w14:paraId="0CD22588" w14:textId="77777777" w:rsidR="00736F81" w:rsidRPr="0037146D" w:rsidRDefault="00736F81" w:rsidP="00736F81">
      <w:pPr>
        <w:spacing w:before="0"/>
        <w:rPr>
          <w:lang w:val="nl-NL"/>
        </w:rPr>
      </w:pPr>
    </w:p>
    <w:p w14:paraId="662EC277" w14:textId="551A255D" w:rsidR="00A20F01" w:rsidRPr="00A20F01" w:rsidRDefault="00736F81" w:rsidP="00736F81">
      <w:pPr>
        <w:spacing w:before="0" w:after="160" w:line="259" w:lineRule="auto"/>
        <w:rPr>
          <w:lang w:val="nl-NL"/>
        </w:rPr>
      </w:pPr>
      <w:r w:rsidRPr="007D05B0">
        <w:rPr>
          <w:b/>
          <w:bCs/>
          <w:color w:val="1F497D"/>
          <w:lang w:val="nl-NL"/>
        </w:rPr>
        <w:t>Warmte</w:t>
      </w:r>
      <w:r w:rsidR="00A20F01">
        <w:rPr>
          <w:b/>
          <w:bCs/>
          <w:color w:val="00B0F0"/>
          <w:lang w:val="nl-NL"/>
        </w:rPr>
        <w:br/>
      </w:r>
      <w:r w:rsidR="00A20F01" w:rsidRPr="00A20F01">
        <w:rPr>
          <w:lang w:val="nl-NL"/>
        </w:rPr>
        <w:t>Warmte van circa 70</w:t>
      </w:r>
      <w:r w:rsidR="00A20F01" w:rsidRPr="0037146D">
        <w:rPr>
          <w:lang w:val="nl-NL"/>
        </w:rPr>
        <w:t>°C</w:t>
      </w:r>
      <w:r w:rsidR="00A20F01" w:rsidRPr="00A20F01">
        <w:rPr>
          <w:lang w:val="nl-NL"/>
        </w:rPr>
        <w:t xml:space="preserve"> </w:t>
      </w:r>
    </w:p>
    <w:p w14:paraId="1E0C8A40" w14:textId="77777777" w:rsidR="00D6490A" w:rsidRPr="0037146D" w:rsidRDefault="00D6490A" w:rsidP="00D6490A">
      <w:pPr>
        <w:spacing w:before="0" w:after="160" w:line="259" w:lineRule="auto"/>
        <w:rPr>
          <w:lang w:val="nl-NL"/>
        </w:rPr>
      </w:pPr>
      <w:r w:rsidRPr="007C34DB">
        <w:rPr>
          <w:b/>
          <w:bCs/>
          <w:color w:val="1F497D"/>
          <w:lang w:val="nl-NL"/>
        </w:rPr>
        <w:t>Warmteleiding</w:t>
      </w:r>
      <w:r w:rsidRPr="0037146D">
        <w:rPr>
          <w:lang w:val="nl-NL"/>
        </w:rPr>
        <w:br/>
        <w:t>Een leiding van het Warmtenet</w:t>
      </w:r>
    </w:p>
    <w:p w14:paraId="7A534B96" w14:textId="4C96A2F3" w:rsidR="008F1365" w:rsidRDefault="00DE29C9" w:rsidP="008D4F88">
      <w:pPr>
        <w:rPr>
          <w:lang w:val="nl-NL"/>
        </w:rPr>
      </w:pPr>
      <w:r w:rsidRPr="007D05B0">
        <w:rPr>
          <w:b/>
          <w:bCs/>
          <w:color w:val="1F497D"/>
          <w:lang w:val="nl-NL"/>
        </w:rPr>
        <w:t>Warmtelevering</w:t>
      </w:r>
      <w:r w:rsidRPr="0037146D">
        <w:rPr>
          <w:b/>
          <w:bCs/>
          <w:color w:val="00B0F0"/>
          <w:lang w:val="nl-NL"/>
        </w:rPr>
        <w:br/>
      </w:r>
      <w:r w:rsidRPr="0037146D">
        <w:rPr>
          <w:lang w:val="nl-NL"/>
        </w:rPr>
        <w:t>Het succesvol transporteren van de warmte door het Distributienet.</w:t>
      </w:r>
    </w:p>
    <w:p w14:paraId="7BA527A5" w14:textId="77777777" w:rsidR="00344645" w:rsidRPr="0037146D" w:rsidRDefault="00344645" w:rsidP="008F1365">
      <w:pPr>
        <w:spacing w:before="0"/>
        <w:rPr>
          <w:lang w:val="nl-NL"/>
        </w:rPr>
      </w:pPr>
    </w:p>
    <w:p w14:paraId="6887B439" w14:textId="77777777" w:rsidR="008F1365" w:rsidRPr="0037146D" w:rsidRDefault="008F1365" w:rsidP="008F1365">
      <w:pPr>
        <w:spacing w:before="0"/>
        <w:rPr>
          <w:b/>
          <w:bCs/>
          <w:color w:val="1F497D"/>
          <w:lang w:val="nl-NL"/>
        </w:rPr>
      </w:pPr>
      <w:r w:rsidRPr="0037146D">
        <w:rPr>
          <w:b/>
          <w:bCs/>
          <w:color w:val="1F497D"/>
          <w:lang w:val="nl-NL"/>
        </w:rPr>
        <w:t>Warmtenet</w:t>
      </w:r>
    </w:p>
    <w:p w14:paraId="3919DCED" w14:textId="07A175F4" w:rsidR="008F1365" w:rsidRPr="0037146D" w:rsidRDefault="008F1365" w:rsidP="008F1365">
      <w:pPr>
        <w:spacing w:before="0"/>
        <w:rPr>
          <w:lang w:val="nl-NL"/>
        </w:rPr>
      </w:pPr>
      <w:r w:rsidRPr="0037146D">
        <w:rPr>
          <w:lang w:val="nl-NL"/>
        </w:rPr>
        <w:t xml:space="preserve">Het leidingtracé dat de Energiecentrale verbindt met de Afnemers van </w:t>
      </w:r>
      <w:r w:rsidR="00465A7D" w:rsidRPr="0037146D">
        <w:rPr>
          <w:lang w:val="nl-NL"/>
        </w:rPr>
        <w:t>midden temperatuur (MT)</w:t>
      </w:r>
      <w:r w:rsidRPr="0037146D">
        <w:rPr>
          <w:lang w:val="nl-NL"/>
        </w:rPr>
        <w:t xml:space="preserve">-warmte </w:t>
      </w:r>
      <w:r w:rsidR="00DA7E61" w:rsidRPr="0037146D">
        <w:rPr>
          <w:lang w:val="nl-NL"/>
        </w:rPr>
        <w:t>(circa</w:t>
      </w:r>
      <w:r w:rsidRPr="0037146D">
        <w:rPr>
          <w:lang w:val="nl-NL"/>
        </w:rPr>
        <w:t xml:space="preserve"> 7</w:t>
      </w:r>
      <w:r w:rsidR="00882EF4">
        <w:rPr>
          <w:lang w:val="nl-NL"/>
        </w:rPr>
        <w:t>0</w:t>
      </w:r>
      <w:r w:rsidRPr="0037146D">
        <w:rPr>
          <w:lang w:val="nl-NL"/>
        </w:rPr>
        <w:t xml:space="preserve">°C). Dit betreffen dus de aanvoer- en retourleiding binnen het deel van het </w:t>
      </w:r>
      <w:r w:rsidR="007C34DB" w:rsidRPr="0037146D">
        <w:rPr>
          <w:lang w:val="nl-NL"/>
        </w:rPr>
        <w:t>distributienet</w:t>
      </w:r>
      <w:r w:rsidRPr="0037146D">
        <w:rPr>
          <w:lang w:val="nl-NL"/>
        </w:rPr>
        <w:t xml:space="preserve"> waarmee de MT-warmte geleverd wordt. </w:t>
      </w:r>
    </w:p>
    <w:p w14:paraId="7E0F1A99" w14:textId="77777777" w:rsidR="005C6925" w:rsidRDefault="005C6925">
      <w:pPr>
        <w:spacing w:before="0" w:after="160" w:line="259" w:lineRule="auto"/>
        <w:rPr>
          <w:lang w:val="nl-NL"/>
        </w:rPr>
      </w:pPr>
    </w:p>
    <w:p w14:paraId="4FF5507A" w14:textId="77777777" w:rsidR="005C6925" w:rsidRDefault="005C6925">
      <w:pPr>
        <w:spacing w:before="0" w:after="160" w:line="259" w:lineRule="auto"/>
        <w:rPr>
          <w:lang w:val="nl-NL"/>
        </w:rPr>
      </w:pPr>
    </w:p>
    <w:p w14:paraId="2833FF67" w14:textId="77777777" w:rsidR="005C6925" w:rsidRDefault="005C6925">
      <w:pPr>
        <w:spacing w:before="0" w:after="160" w:line="259" w:lineRule="auto"/>
        <w:rPr>
          <w:lang w:val="nl-NL"/>
        </w:rPr>
      </w:pPr>
    </w:p>
    <w:p w14:paraId="5C691039" w14:textId="77777777" w:rsidR="005C6925" w:rsidRDefault="005C6925">
      <w:pPr>
        <w:spacing w:before="0" w:after="160" w:line="259" w:lineRule="auto"/>
        <w:rPr>
          <w:lang w:val="nl-NL"/>
        </w:rPr>
      </w:pPr>
    </w:p>
    <w:p w14:paraId="32B2BAFE" w14:textId="77777777" w:rsidR="005C6925" w:rsidRDefault="005C6925">
      <w:pPr>
        <w:spacing w:before="0" w:after="160" w:line="259" w:lineRule="auto"/>
        <w:rPr>
          <w:lang w:val="nl-NL"/>
        </w:rPr>
      </w:pPr>
    </w:p>
    <w:p w14:paraId="10295648" w14:textId="77777777" w:rsidR="005C6925" w:rsidRDefault="005C6925">
      <w:pPr>
        <w:spacing w:before="0" w:after="160" w:line="259" w:lineRule="auto"/>
        <w:rPr>
          <w:lang w:val="nl-NL"/>
        </w:rPr>
      </w:pPr>
    </w:p>
    <w:p w14:paraId="51CB9DE1" w14:textId="77777777" w:rsidR="005C6925" w:rsidRDefault="005C6925">
      <w:pPr>
        <w:spacing w:before="0" w:after="160" w:line="259" w:lineRule="auto"/>
        <w:rPr>
          <w:lang w:val="nl-NL"/>
        </w:rPr>
      </w:pPr>
    </w:p>
    <w:p w14:paraId="26D34664" w14:textId="59CABF09" w:rsidR="00C43B03" w:rsidRPr="00465A7D" w:rsidRDefault="00C43B03">
      <w:pPr>
        <w:spacing w:before="0" w:after="160" w:line="259" w:lineRule="auto"/>
        <w:rPr>
          <w:lang w:val="nl-NL"/>
        </w:rPr>
      </w:pPr>
    </w:p>
    <w:p w14:paraId="5F47CD5A" w14:textId="78764276" w:rsidR="00844653" w:rsidRDefault="00844653">
      <w:pPr>
        <w:rPr>
          <w:lang w:val="nl-NL"/>
        </w:rPr>
        <w:sectPr w:rsidR="00844653" w:rsidSect="00B321EB">
          <w:headerReference w:type="default" r:id="rId10"/>
          <w:pgSz w:w="11906" w:h="16838" w:code="9"/>
          <w:pgMar w:top="1418" w:right="1418" w:bottom="1418" w:left="1418" w:header="709" w:footer="709" w:gutter="0"/>
          <w:cols w:space="708"/>
          <w:docGrid w:linePitch="360"/>
        </w:sectPr>
      </w:pPr>
    </w:p>
    <w:p w14:paraId="7EE6F65F" w14:textId="21A6AD30" w:rsidR="00BD71A7" w:rsidRPr="00B321EB" w:rsidRDefault="00B321EB" w:rsidP="00B321EB">
      <w:pPr>
        <w:jc w:val="center"/>
        <w:rPr>
          <w:b/>
          <w:bCs/>
          <w:lang w:val="nl-NL"/>
        </w:rPr>
      </w:pPr>
      <w:r>
        <w:rPr>
          <w:noProof/>
        </w:rPr>
        <w:lastRenderedPageBreak/>
        <w:drawing>
          <wp:inline distT="0" distB="0" distL="0" distR="0" wp14:anchorId="124EC21D" wp14:editId="39E908CA">
            <wp:extent cx="8564925" cy="4861124"/>
            <wp:effectExtent l="4127" t="0" r="0"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pic:cNvPicPr/>
                  </pic:nvPicPr>
                  <pic:blipFill>
                    <a:blip r:embed="rId11">
                      <a:extLst>
                        <a:ext uri="{28A0092B-C50C-407E-A947-70E740481C1C}">
                          <a14:useLocalDpi xmlns:a14="http://schemas.microsoft.com/office/drawing/2010/main" val="0"/>
                        </a:ext>
                      </a:extLst>
                    </a:blip>
                    <a:stretch>
                      <a:fillRect/>
                    </a:stretch>
                  </pic:blipFill>
                  <pic:spPr>
                    <a:xfrm rot="5400000">
                      <a:off x="0" y="0"/>
                      <a:ext cx="8564925" cy="4861124"/>
                    </a:xfrm>
                    <a:prstGeom prst="rect">
                      <a:avLst/>
                    </a:prstGeom>
                  </pic:spPr>
                </pic:pic>
              </a:graphicData>
            </a:graphic>
          </wp:inline>
        </w:drawing>
      </w:r>
    </w:p>
    <w:sectPr w:rsidR="00BD71A7" w:rsidRPr="00B321E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426346" w14:textId="77777777" w:rsidR="003D25E5" w:rsidRDefault="003D25E5" w:rsidP="008F1365">
      <w:pPr>
        <w:spacing w:before="0" w:line="240" w:lineRule="auto"/>
      </w:pPr>
      <w:r>
        <w:separator/>
      </w:r>
    </w:p>
  </w:endnote>
  <w:endnote w:type="continuationSeparator" w:id="0">
    <w:p w14:paraId="2C44C120" w14:textId="77777777" w:rsidR="003D25E5" w:rsidRDefault="003D25E5" w:rsidP="008F1365">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9F21CA" w14:textId="77777777" w:rsidR="003D25E5" w:rsidRDefault="003D25E5" w:rsidP="008F1365">
      <w:pPr>
        <w:spacing w:before="0" w:line="240" w:lineRule="auto"/>
      </w:pPr>
      <w:r>
        <w:separator/>
      </w:r>
    </w:p>
  </w:footnote>
  <w:footnote w:type="continuationSeparator" w:id="0">
    <w:p w14:paraId="61408F90" w14:textId="77777777" w:rsidR="003D25E5" w:rsidRDefault="003D25E5" w:rsidP="008F1365">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6C66C" w14:textId="37AE2B08" w:rsidR="008F1365" w:rsidRDefault="0037146D">
    <w:pPr>
      <w:pStyle w:val="Koptekst"/>
    </w:pPr>
    <w:r>
      <w:rPr>
        <w:noProof/>
      </w:rPr>
      <w:drawing>
        <wp:anchor distT="0" distB="0" distL="114300" distR="114300" simplePos="0" relativeHeight="251659264" behindDoc="0" locked="0" layoutInCell="1" allowOverlap="1" wp14:anchorId="6CFEB039" wp14:editId="368A397F">
          <wp:simplePos x="0" y="0"/>
          <wp:positionH relativeFrom="margin">
            <wp:align>right</wp:align>
          </wp:positionH>
          <wp:positionV relativeFrom="paragraph">
            <wp:posOffset>-163043</wp:posOffset>
          </wp:positionV>
          <wp:extent cx="1647825" cy="601980"/>
          <wp:effectExtent l="0" t="0" r="9525" b="7620"/>
          <wp:wrapSquare wrapText="bothSides"/>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a:blip r:embed="rId1">
                    <a:extLst>
                      <a:ext uri="{28A0092B-C50C-407E-A947-70E740481C1C}">
                        <a14:useLocalDpi xmlns:a14="http://schemas.microsoft.com/office/drawing/2010/main" val="0"/>
                      </a:ext>
                    </a:extLst>
                  </a:blip>
                  <a:stretch>
                    <a:fillRect/>
                  </a:stretch>
                </pic:blipFill>
                <pic:spPr>
                  <a:xfrm>
                    <a:off x="0" y="0"/>
                    <a:ext cx="1647825" cy="601980"/>
                  </a:xfrm>
                  <a:prstGeom prst="rect">
                    <a:avLst/>
                  </a:prstGeom>
                </pic:spPr>
              </pic:pic>
            </a:graphicData>
          </a:graphic>
          <wp14:sizeRelH relativeFrom="margin">
            <wp14:pctWidth>0</wp14:pctWidth>
          </wp14:sizeRelH>
          <wp14:sizeRelV relativeFrom="margin">
            <wp14:pctHeight>0</wp14:pctHeight>
          </wp14:sizeRelV>
        </wp:anchor>
      </w:drawing>
    </w:r>
    <w:r w:rsidR="00E917EE">
      <w:t>Begrippenlijst Aanbesteding Groenpoort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D8697C"/>
    <w:multiLevelType w:val="multilevel"/>
    <w:tmpl w:val="356AB1BA"/>
    <w:styleLink w:val="DWAopsomming2010"/>
    <w:lvl w:ilvl="0">
      <w:start w:val="1"/>
      <w:numFmt w:val="bullet"/>
      <w:lvlText w:val=""/>
      <w:lvlJc w:val="left"/>
      <w:pPr>
        <w:tabs>
          <w:tab w:val="num" w:pos="360"/>
        </w:tabs>
        <w:ind w:left="357" w:hanging="357"/>
      </w:pPr>
      <w:rPr>
        <w:rFonts w:ascii="Symbol" w:hAnsi="Symbol" w:hint="default"/>
        <w:color w:val="4472C4" w:themeColor="accent1"/>
      </w:rPr>
    </w:lvl>
    <w:lvl w:ilvl="1">
      <w:start w:val="1"/>
      <w:numFmt w:val="bullet"/>
      <w:lvlText w:val=""/>
      <w:lvlJc w:val="left"/>
      <w:pPr>
        <w:tabs>
          <w:tab w:val="num" w:pos="720"/>
        </w:tabs>
        <w:ind w:left="720" w:hanging="363"/>
      </w:pPr>
      <w:rPr>
        <w:rFonts w:ascii="Symbol" w:hAnsi="Symbol" w:hint="default"/>
        <w:color w:val="4472C4" w:themeColor="accent1"/>
      </w:rPr>
    </w:lvl>
    <w:lvl w:ilvl="2">
      <w:start w:val="1"/>
      <w:numFmt w:val="bullet"/>
      <w:lvlText w:val="o"/>
      <w:lvlJc w:val="left"/>
      <w:pPr>
        <w:tabs>
          <w:tab w:val="num" w:pos="1080"/>
        </w:tabs>
        <w:ind w:left="1077" w:hanging="357"/>
      </w:pPr>
      <w:rPr>
        <w:rFonts w:hint="default"/>
        <w:color w:val="4472C4" w:themeColor="accent1"/>
      </w:rPr>
    </w:lvl>
    <w:lvl w:ilvl="3">
      <w:start w:val="1"/>
      <w:numFmt w:val="bullet"/>
      <w:lvlText w:val=""/>
      <w:lvlJc w:val="left"/>
      <w:pPr>
        <w:tabs>
          <w:tab w:val="num" w:pos="1588"/>
        </w:tabs>
        <w:ind w:left="1588" w:hanging="397"/>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 w15:restartNumberingAfterBreak="0">
    <w:nsid w:val="4BF65C6E"/>
    <w:multiLevelType w:val="multilevel"/>
    <w:tmpl w:val="356AB1BA"/>
    <w:numStyleLink w:val="DWAopsomming2010"/>
  </w:abstractNum>
  <w:abstractNum w:abstractNumId="2" w15:restartNumberingAfterBreak="0">
    <w:nsid w:val="5411514A"/>
    <w:multiLevelType w:val="hybridMultilevel"/>
    <w:tmpl w:val="F196B77C"/>
    <w:lvl w:ilvl="0" w:tplc="BB183128">
      <w:start w:val="1"/>
      <w:numFmt w:val="bullet"/>
      <w:lvlText w:val=""/>
      <w:lvlJc w:val="left"/>
      <w:pPr>
        <w:ind w:left="360" w:hanging="360"/>
      </w:pPr>
      <w:rPr>
        <w:rFonts w:ascii="Symbol" w:hAnsi="Symbol" w:hint="default"/>
        <w:color w:val="1F497D"/>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599736F1"/>
    <w:multiLevelType w:val="multilevel"/>
    <w:tmpl w:val="1AC2E1FE"/>
    <w:lvl w:ilvl="0">
      <w:start w:val="1"/>
      <w:numFmt w:val="decimal"/>
      <w:pStyle w:val="Ovkniveau1"/>
      <w:lvlText w:val="%1."/>
      <w:lvlJc w:val="left"/>
      <w:pPr>
        <w:tabs>
          <w:tab w:val="num" w:pos="680"/>
        </w:tabs>
        <w:ind w:left="680" w:hanging="680"/>
      </w:pPr>
      <w:rPr>
        <w:rFonts w:hint="default"/>
        <w:b/>
      </w:rPr>
    </w:lvl>
    <w:lvl w:ilvl="1">
      <w:start w:val="1"/>
      <w:numFmt w:val="decimal"/>
      <w:pStyle w:val="Ovkniveau2"/>
      <w:lvlText w:val="%1.%2"/>
      <w:lvlJc w:val="left"/>
      <w:pPr>
        <w:tabs>
          <w:tab w:val="num" w:pos="680"/>
        </w:tabs>
        <w:ind w:left="680" w:hanging="680"/>
      </w:pPr>
      <w:rPr>
        <w:rFonts w:hint="default"/>
        <w:b w:val="0"/>
        <w:i w:val="0"/>
        <w:color w:val="auto"/>
      </w:rPr>
    </w:lvl>
    <w:lvl w:ilvl="2">
      <w:start w:val="1"/>
      <w:numFmt w:val="lowerLetter"/>
      <w:pStyle w:val="Ovkniveau3"/>
      <w:lvlText w:val="%3."/>
      <w:lvlJc w:val="left"/>
      <w:pPr>
        <w:tabs>
          <w:tab w:val="num" w:pos="1247"/>
        </w:tabs>
        <w:ind w:left="1247" w:hanging="567"/>
      </w:pPr>
      <w:rPr>
        <w:rFonts w:hint="default"/>
        <w:b w:val="0"/>
      </w:rPr>
    </w:lvl>
    <w:lvl w:ilvl="3">
      <w:start w:val="1"/>
      <w:numFmt w:val="lowerRoman"/>
      <w:lvlText w:val="(%4)"/>
      <w:lvlJc w:val="left"/>
      <w:pPr>
        <w:tabs>
          <w:tab w:val="num" w:pos="1814"/>
        </w:tabs>
        <w:ind w:left="1814" w:hanging="567"/>
      </w:pPr>
      <w:rPr>
        <w:rFonts w:hint="default"/>
      </w:rPr>
    </w:lvl>
    <w:lvl w:ilvl="4">
      <w:start w:val="1"/>
      <w:numFmt w:val="decimal"/>
      <w:lvlText w:val="%5."/>
      <w:lvlJc w:val="left"/>
      <w:pPr>
        <w:tabs>
          <w:tab w:val="num" w:pos="2381"/>
        </w:tabs>
        <w:ind w:left="2381" w:hanging="567"/>
      </w:pPr>
      <w:rPr>
        <w:rFonts w:hint="default"/>
      </w:rPr>
    </w:lvl>
    <w:lvl w:ilvl="5">
      <w:start w:val="1"/>
      <w:numFmt w:val="lowerLetter"/>
      <w:lvlText w:val="%6."/>
      <w:lvlJc w:val="left"/>
      <w:pPr>
        <w:tabs>
          <w:tab w:val="num" w:pos="2948"/>
        </w:tabs>
        <w:ind w:left="2948" w:hanging="567"/>
      </w:pPr>
      <w:rPr>
        <w:rFonts w:hint="default"/>
      </w:rPr>
    </w:lvl>
    <w:lvl w:ilvl="6">
      <w:start w:val="1"/>
      <w:numFmt w:val="lowerRoman"/>
      <w:lvlText w:val="(%7)"/>
      <w:lvlJc w:val="left"/>
      <w:pPr>
        <w:tabs>
          <w:tab w:val="num" w:pos="3515"/>
        </w:tabs>
        <w:ind w:left="3515" w:hanging="567"/>
      </w:pPr>
      <w:rPr>
        <w:rFonts w:hint="default"/>
      </w:rPr>
    </w:lvl>
    <w:lvl w:ilvl="7">
      <w:start w:val="1"/>
      <w:numFmt w:val="decimal"/>
      <w:lvlText w:val="%8."/>
      <w:lvlJc w:val="left"/>
      <w:pPr>
        <w:tabs>
          <w:tab w:val="num" w:pos="4082"/>
        </w:tabs>
        <w:ind w:left="4082" w:hanging="567"/>
      </w:pPr>
      <w:rPr>
        <w:rFonts w:hint="default"/>
      </w:rPr>
    </w:lvl>
    <w:lvl w:ilvl="8">
      <w:start w:val="1"/>
      <w:numFmt w:val="lowerLetter"/>
      <w:lvlText w:val="%9."/>
      <w:lvlJc w:val="left"/>
      <w:pPr>
        <w:tabs>
          <w:tab w:val="num" w:pos="4649"/>
        </w:tabs>
        <w:ind w:left="4649" w:hanging="567"/>
      </w:pPr>
      <w:rPr>
        <w:rFonts w:hint="default"/>
      </w:rPr>
    </w:lvl>
  </w:abstractNum>
  <w:num w:numId="1" w16cid:durableId="1700348394">
    <w:abstractNumId w:val="0"/>
  </w:num>
  <w:num w:numId="2" w16cid:durableId="1370715875">
    <w:abstractNumId w:val="1"/>
  </w:num>
  <w:num w:numId="3" w16cid:durableId="746347695">
    <w:abstractNumId w:val="3"/>
  </w:num>
  <w:num w:numId="4" w16cid:durableId="177347486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1365"/>
    <w:rsid w:val="00024487"/>
    <w:rsid w:val="0007229A"/>
    <w:rsid w:val="00085160"/>
    <w:rsid w:val="00097954"/>
    <w:rsid w:val="000E42AE"/>
    <w:rsid w:val="00116D14"/>
    <w:rsid w:val="00120779"/>
    <w:rsid w:val="001377C8"/>
    <w:rsid w:val="00140244"/>
    <w:rsid w:val="00142A9F"/>
    <w:rsid w:val="00162A28"/>
    <w:rsid w:val="00177350"/>
    <w:rsid w:val="001F1B99"/>
    <w:rsid w:val="00206F5E"/>
    <w:rsid w:val="00215D94"/>
    <w:rsid w:val="00277144"/>
    <w:rsid w:val="00281F37"/>
    <w:rsid w:val="00291620"/>
    <w:rsid w:val="002A082D"/>
    <w:rsid w:val="0032084C"/>
    <w:rsid w:val="00344645"/>
    <w:rsid w:val="0037146D"/>
    <w:rsid w:val="003C18D3"/>
    <w:rsid w:val="003C2B58"/>
    <w:rsid w:val="003C3407"/>
    <w:rsid w:val="003D25E5"/>
    <w:rsid w:val="003F745F"/>
    <w:rsid w:val="00465A7D"/>
    <w:rsid w:val="004836E2"/>
    <w:rsid w:val="00483E5A"/>
    <w:rsid w:val="00486CF5"/>
    <w:rsid w:val="004966E0"/>
    <w:rsid w:val="004B5F1B"/>
    <w:rsid w:val="0050153D"/>
    <w:rsid w:val="00543415"/>
    <w:rsid w:val="005923AD"/>
    <w:rsid w:val="005C6925"/>
    <w:rsid w:val="005D7770"/>
    <w:rsid w:val="005F5050"/>
    <w:rsid w:val="00614DEB"/>
    <w:rsid w:val="006635A5"/>
    <w:rsid w:val="00686425"/>
    <w:rsid w:val="006F2DD2"/>
    <w:rsid w:val="00713E08"/>
    <w:rsid w:val="00716D12"/>
    <w:rsid w:val="00730AA6"/>
    <w:rsid w:val="0073185C"/>
    <w:rsid w:val="00736F81"/>
    <w:rsid w:val="00751866"/>
    <w:rsid w:val="007538EF"/>
    <w:rsid w:val="007C34DB"/>
    <w:rsid w:val="007C5C05"/>
    <w:rsid w:val="007D05B0"/>
    <w:rsid w:val="00805AAA"/>
    <w:rsid w:val="0083388C"/>
    <w:rsid w:val="00844653"/>
    <w:rsid w:val="008537AD"/>
    <w:rsid w:val="00882EF4"/>
    <w:rsid w:val="00887722"/>
    <w:rsid w:val="008920D3"/>
    <w:rsid w:val="008A7ACC"/>
    <w:rsid w:val="008B633E"/>
    <w:rsid w:val="008D4F88"/>
    <w:rsid w:val="008E3477"/>
    <w:rsid w:val="008E7559"/>
    <w:rsid w:val="008F1365"/>
    <w:rsid w:val="009078BC"/>
    <w:rsid w:val="009575B1"/>
    <w:rsid w:val="00985016"/>
    <w:rsid w:val="009B0ED8"/>
    <w:rsid w:val="009D219A"/>
    <w:rsid w:val="00A1680A"/>
    <w:rsid w:val="00A20F01"/>
    <w:rsid w:val="00A40FD2"/>
    <w:rsid w:val="00A46C0A"/>
    <w:rsid w:val="00A8599E"/>
    <w:rsid w:val="00AC01B1"/>
    <w:rsid w:val="00B24FDD"/>
    <w:rsid w:val="00B321EB"/>
    <w:rsid w:val="00B3461C"/>
    <w:rsid w:val="00B855EE"/>
    <w:rsid w:val="00B97C23"/>
    <w:rsid w:val="00BA0762"/>
    <w:rsid w:val="00BB37AC"/>
    <w:rsid w:val="00BD138C"/>
    <w:rsid w:val="00BD71A7"/>
    <w:rsid w:val="00BE5774"/>
    <w:rsid w:val="00C04190"/>
    <w:rsid w:val="00C27D32"/>
    <w:rsid w:val="00C316C4"/>
    <w:rsid w:val="00C43B03"/>
    <w:rsid w:val="00C45C16"/>
    <w:rsid w:val="00C50BB2"/>
    <w:rsid w:val="00CB67B0"/>
    <w:rsid w:val="00D17F67"/>
    <w:rsid w:val="00D6389A"/>
    <w:rsid w:val="00D6490A"/>
    <w:rsid w:val="00D9439E"/>
    <w:rsid w:val="00DA7E61"/>
    <w:rsid w:val="00DD3F2C"/>
    <w:rsid w:val="00DE29C9"/>
    <w:rsid w:val="00DF796B"/>
    <w:rsid w:val="00E917EE"/>
    <w:rsid w:val="00EA7B5F"/>
    <w:rsid w:val="00EF0F50"/>
    <w:rsid w:val="00F01474"/>
    <w:rsid w:val="00F07FB6"/>
    <w:rsid w:val="00F30B31"/>
    <w:rsid w:val="00F61421"/>
    <w:rsid w:val="00FB4B69"/>
    <w:rsid w:val="00FB6122"/>
    <w:rsid w:val="00FD0604"/>
    <w:rsid w:val="00FD6B25"/>
    <w:rsid w:val="00FE04AC"/>
    <w:rsid w:val="078EFB38"/>
    <w:rsid w:val="09C2C776"/>
    <w:rsid w:val="0FE69C29"/>
    <w:rsid w:val="1B69F43C"/>
    <w:rsid w:val="1BF79C25"/>
    <w:rsid w:val="1E0C7725"/>
    <w:rsid w:val="319D7947"/>
    <w:rsid w:val="3E62D3F2"/>
    <w:rsid w:val="495143B9"/>
    <w:rsid w:val="4E80E542"/>
    <w:rsid w:val="4FB7DA1D"/>
    <w:rsid w:val="54F026C6"/>
    <w:rsid w:val="6185D435"/>
    <w:rsid w:val="61B58171"/>
    <w:rsid w:val="689107EC"/>
    <w:rsid w:val="6B473D89"/>
    <w:rsid w:val="6B915813"/>
    <w:rsid w:val="6FA24990"/>
    <w:rsid w:val="71BAF4C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750DB7"/>
  <w15:chartTrackingRefBased/>
  <w15:docId w15:val="{186483BC-3026-4F7E-8E5E-EA1459382A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F1365"/>
    <w:pPr>
      <w:spacing w:before="240" w:after="0" w:line="240" w:lineRule="atLeast"/>
    </w:pPr>
    <w:rPr>
      <w:rFonts w:ascii="Arial" w:eastAsia="Times New Roman" w:hAnsi="Arial" w:cs="Arial"/>
      <w:sz w:val="18"/>
      <w:szCs w:val="18"/>
      <w:lang w:val="en-US"/>
    </w:rPr>
  </w:style>
  <w:style w:type="paragraph" w:styleId="Kop1">
    <w:name w:val="heading 1"/>
    <w:basedOn w:val="Standaard"/>
    <w:next w:val="Standaard"/>
    <w:link w:val="Kop1Char"/>
    <w:uiPriority w:val="9"/>
    <w:qFormat/>
    <w:rsid w:val="00E917EE"/>
    <w:pPr>
      <w:keepNext/>
      <w:keepLines/>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8F1365"/>
    <w:pPr>
      <w:tabs>
        <w:tab w:val="center" w:pos="4536"/>
        <w:tab w:val="right" w:pos="9072"/>
      </w:tabs>
      <w:spacing w:before="0" w:line="240" w:lineRule="auto"/>
    </w:pPr>
    <w:rPr>
      <w:rFonts w:asciiTheme="minorHAnsi" w:eastAsiaTheme="minorHAnsi" w:hAnsiTheme="minorHAnsi" w:cstheme="minorBidi"/>
      <w:sz w:val="22"/>
      <w:szCs w:val="22"/>
      <w:lang w:val="nl-NL"/>
    </w:rPr>
  </w:style>
  <w:style w:type="character" w:customStyle="1" w:styleId="KoptekstChar">
    <w:name w:val="Koptekst Char"/>
    <w:basedOn w:val="Standaardalinea-lettertype"/>
    <w:link w:val="Koptekst"/>
    <w:uiPriority w:val="99"/>
    <w:rsid w:val="008F1365"/>
  </w:style>
  <w:style w:type="paragraph" w:styleId="Voettekst">
    <w:name w:val="footer"/>
    <w:basedOn w:val="Standaard"/>
    <w:link w:val="VoettekstChar"/>
    <w:uiPriority w:val="99"/>
    <w:unhideWhenUsed/>
    <w:rsid w:val="008F1365"/>
    <w:pPr>
      <w:tabs>
        <w:tab w:val="center" w:pos="4536"/>
        <w:tab w:val="right" w:pos="9072"/>
      </w:tabs>
      <w:spacing w:before="0" w:line="240" w:lineRule="auto"/>
    </w:pPr>
    <w:rPr>
      <w:rFonts w:asciiTheme="minorHAnsi" w:eastAsiaTheme="minorHAnsi" w:hAnsiTheme="minorHAnsi" w:cstheme="minorBidi"/>
      <w:sz w:val="22"/>
      <w:szCs w:val="22"/>
      <w:lang w:val="nl-NL"/>
    </w:rPr>
  </w:style>
  <w:style w:type="character" w:customStyle="1" w:styleId="VoettekstChar">
    <w:name w:val="Voettekst Char"/>
    <w:basedOn w:val="Standaardalinea-lettertype"/>
    <w:link w:val="Voettekst"/>
    <w:uiPriority w:val="99"/>
    <w:rsid w:val="008F1365"/>
  </w:style>
  <w:style w:type="paragraph" w:customStyle="1" w:styleId="Label">
    <w:name w:val="Label"/>
    <w:basedOn w:val="Standaard"/>
    <w:uiPriority w:val="99"/>
    <w:semiHidden/>
    <w:qFormat/>
    <w:rsid w:val="008F1365"/>
    <w:pPr>
      <w:spacing w:before="0"/>
    </w:pPr>
    <w:rPr>
      <w:b/>
      <w:sz w:val="17"/>
    </w:rPr>
  </w:style>
  <w:style w:type="character" w:styleId="Tekstvantijdelijkeaanduiding">
    <w:name w:val="Placeholder Text"/>
    <w:basedOn w:val="Standaardalinea-lettertype"/>
    <w:uiPriority w:val="99"/>
    <w:semiHidden/>
    <w:rsid w:val="008F1365"/>
    <w:rPr>
      <w:color w:val="808080"/>
    </w:rPr>
  </w:style>
  <w:style w:type="table" w:customStyle="1" w:styleId="Rapportkenmerken">
    <w:name w:val="Rapport kenmerken"/>
    <w:basedOn w:val="Standaardtabel"/>
    <w:uiPriority w:val="99"/>
    <w:rsid w:val="008F1365"/>
    <w:pPr>
      <w:spacing w:after="0" w:line="280" w:lineRule="atLeast"/>
      <w:contextualSpacing/>
    </w:pPr>
    <w:rPr>
      <w:rFonts w:ascii="Arial" w:eastAsia="Times New Roman" w:hAnsi="Arial" w:cs="Arial"/>
      <w:sz w:val="18"/>
      <w:szCs w:val="18"/>
      <w:lang w:val="en-US"/>
    </w:rPr>
    <w:tblPr>
      <w:tblInd w:w="0" w:type="nil"/>
      <w:tblBorders>
        <w:bottom w:val="single" w:sz="4" w:space="0" w:color="F7CAAC" w:themeColor="accent2" w:themeTint="66"/>
        <w:insideH w:val="single" w:sz="4" w:space="0" w:color="F7CAAC" w:themeColor="accent2" w:themeTint="66"/>
      </w:tblBorders>
      <w:tblCellMar>
        <w:top w:w="57" w:type="dxa"/>
        <w:left w:w="0" w:type="dxa"/>
        <w:bottom w:w="57" w:type="dxa"/>
      </w:tblCellMar>
    </w:tblPr>
    <w:tblStylePr w:type="firstRow">
      <w:rPr>
        <w:b/>
        <w:color w:val="4472C4" w:themeColor="accent1"/>
        <w:sz w:val="22"/>
        <w:szCs w:val="22"/>
      </w:rPr>
      <w:tblPr/>
      <w:tcPr>
        <w:tcBorders>
          <w:top w:val="nil"/>
          <w:left w:val="nil"/>
          <w:bottom w:val="single" w:sz="4" w:space="0" w:color="4472C4" w:themeColor="accent1"/>
          <w:right w:val="nil"/>
          <w:insideH w:val="nil"/>
          <w:insideV w:val="nil"/>
          <w:tl2br w:val="nil"/>
          <w:tr2bl w:val="nil"/>
        </w:tcBorders>
      </w:tcPr>
    </w:tblStylePr>
  </w:style>
  <w:style w:type="paragraph" w:customStyle="1" w:styleId="CBPalinea">
    <w:name w:val="CBP alinea"/>
    <w:link w:val="CBPalineaChar"/>
    <w:qFormat/>
    <w:rsid w:val="008F1365"/>
    <w:pPr>
      <w:tabs>
        <w:tab w:val="left" w:pos="419"/>
      </w:tabs>
      <w:spacing w:after="240" w:line="240" w:lineRule="auto"/>
      <w:jc w:val="both"/>
    </w:pPr>
    <w:rPr>
      <w:rFonts w:ascii="Trebuchet MS" w:eastAsiaTheme="minorEastAsia" w:hAnsi="Trebuchet MS"/>
      <w:sz w:val="20"/>
      <w:szCs w:val="20"/>
      <w:lang w:eastAsia="nl-NL"/>
    </w:rPr>
  </w:style>
  <w:style w:type="character" w:customStyle="1" w:styleId="CBPalineaChar">
    <w:name w:val="CBP alinea Char"/>
    <w:basedOn w:val="Standaardalinea-lettertype"/>
    <w:link w:val="CBPalinea"/>
    <w:rsid w:val="008F1365"/>
    <w:rPr>
      <w:rFonts w:ascii="Trebuchet MS" w:eastAsiaTheme="minorEastAsia" w:hAnsi="Trebuchet MS"/>
      <w:sz w:val="20"/>
      <w:szCs w:val="20"/>
      <w:lang w:eastAsia="nl-NL"/>
    </w:rPr>
  </w:style>
  <w:style w:type="table" w:styleId="Tabelraster">
    <w:name w:val="Table Grid"/>
    <w:basedOn w:val="Standaardtabel"/>
    <w:uiPriority w:val="39"/>
    <w:rsid w:val="008F13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E917EE"/>
    <w:rPr>
      <w:rFonts w:asciiTheme="majorHAnsi" w:eastAsiaTheme="majorEastAsia" w:hAnsiTheme="majorHAnsi" w:cstheme="majorBidi"/>
      <w:color w:val="2F5496" w:themeColor="accent1" w:themeShade="BF"/>
      <w:sz w:val="32"/>
      <w:szCs w:val="32"/>
      <w:lang w:val="en-US"/>
    </w:rPr>
  </w:style>
  <w:style w:type="character" w:styleId="Verwijzingopmerking">
    <w:name w:val="annotation reference"/>
    <w:basedOn w:val="Standaardalinea-lettertype"/>
    <w:unhideWhenUsed/>
    <w:rsid w:val="003C18D3"/>
    <w:rPr>
      <w:sz w:val="16"/>
      <w:szCs w:val="16"/>
    </w:rPr>
  </w:style>
  <w:style w:type="paragraph" w:styleId="Tekstopmerking">
    <w:name w:val="annotation text"/>
    <w:basedOn w:val="Standaard"/>
    <w:link w:val="TekstopmerkingChar"/>
    <w:unhideWhenUsed/>
    <w:rsid w:val="003C18D3"/>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3C18D3"/>
    <w:rPr>
      <w:rFonts w:ascii="Arial" w:eastAsia="Times New Roman" w:hAnsi="Arial" w:cs="Arial"/>
      <w:sz w:val="20"/>
      <w:szCs w:val="20"/>
      <w:lang w:val="en-US"/>
    </w:rPr>
  </w:style>
  <w:style w:type="paragraph" w:styleId="Onderwerpvanopmerking">
    <w:name w:val="annotation subject"/>
    <w:basedOn w:val="Tekstopmerking"/>
    <w:next w:val="Tekstopmerking"/>
    <w:link w:val="OnderwerpvanopmerkingChar"/>
    <w:uiPriority w:val="99"/>
    <w:semiHidden/>
    <w:unhideWhenUsed/>
    <w:rsid w:val="003C18D3"/>
    <w:rPr>
      <w:b/>
      <w:bCs/>
    </w:rPr>
  </w:style>
  <w:style w:type="character" w:customStyle="1" w:styleId="OnderwerpvanopmerkingChar">
    <w:name w:val="Onderwerp van opmerking Char"/>
    <w:basedOn w:val="TekstopmerkingChar"/>
    <w:link w:val="Onderwerpvanopmerking"/>
    <w:uiPriority w:val="99"/>
    <w:semiHidden/>
    <w:rsid w:val="003C18D3"/>
    <w:rPr>
      <w:rFonts w:ascii="Arial" w:eastAsia="Times New Roman" w:hAnsi="Arial" w:cs="Arial"/>
      <w:b/>
      <w:bCs/>
      <w:sz w:val="20"/>
      <w:szCs w:val="20"/>
      <w:lang w:val="en-US"/>
    </w:rPr>
  </w:style>
  <w:style w:type="numbering" w:customStyle="1" w:styleId="DWAopsomming2010">
    <w:name w:val="DWAopsomming (2010)"/>
    <w:uiPriority w:val="99"/>
    <w:rsid w:val="005C6925"/>
    <w:pPr>
      <w:numPr>
        <w:numId w:val="1"/>
      </w:numPr>
    </w:pPr>
  </w:style>
  <w:style w:type="paragraph" w:styleId="Lijstalinea">
    <w:name w:val="List Paragraph"/>
    <w:aliases w:val="Lijstalinea 1.1"/>
    <w:basedOn w:val="Standaard"/>
    <w:link w:val="LijstalineaChar"/>
    <w:uiPriority w:val="34"/>
    <w:qFormat/>
    <w:rsid w:val="005C6925"/>
    <w:pPr>
      <w:suppressAutoHyphens/>
      <w:spacing w:before="0" w:line="280" w:lineRule="atLeast"/>
      <w:ind w:left="284" w:hanging="284"/>
    </w:pPr>
    <w:rPr>
      <w:rFonts w:asciiTheme="minorHAnsi" w:eastAsiaTheme="minorHAnsi" w:hAnsiTheme="minorHAnsi" w:cstheme="minorBidi"/>
      <w:szCs w:val="20"/>
      <w:lang w:val="nl-NL"/>
    </w:rPr>
  </w:style>
  <w:style w:type="character" w:customStyle="1" w:styleId="LijstalineaChar">
    <w:name w:val="Lijstalinea Char"/>
    <w:aliases w:val="Lijstalinea 1.1 Char"/>
    <w:link w:val="Lijstalinea"/>
    <w:uiPriority w:val="34"/>
    <w:locked/>
    <w:rsid w:val="005C6925"/>
    <w:rPr>
      <w:sz w:val="18"/>
      <w:szCs w:val="20"/>
    </w:rPr>
  </w:style>
  <w:style w:type="paragraph" w:customStyle="1" w:styleId="Ovkniveau1">
    <w:name w:val="Ovk niveau 1"/>
    <w:basedOn w:val="Standaard"/>
    <w:rsid w:val="007D05B0"/>
    <w:pPr>
      <w:numPr>
        <w:numId w:val="3"/>
      </w:numPr>
      <w:spacing w:before="0" w:line="260" w:lineRule="atLeast"/>
    </w:pPr>
    <w:rPr>
      <w:b/>
      <w:caps/>
      <w:szCs w:val="20"/>
      <w:lang w:val="nl-NL"/>
    </w:rPr>
  </w:style>
  <w:style w:type="paragraph" w:customStyle="1" w:styleId="Ovkniveau2">
    <w:name w:val="Ovk niveau 2"/>
    <w:basedOn w:val="Standaard"/>
    <w:rsid w:val="007D05B0"/>
    <w:pPr>
      <w:numPr>
        <w:ilvl w:val="1"/>
        <w:numId w:val="3"/>
      </w:numPr>
      <w:spacing w:before="0" w:line="260" w:lineRule="atLeast"/>
      <w:jc w:val="both"/>
    </w:pPr>
    <w:rPr>
      <w:szCs w:val="20"/>
      <w:lang w:val="nl-NL"/>
    </w:rPr>
  </w:style>
  <w:style w:type="paragraph" w:customStyle="1" w:styleId="Ovkniveau3">
    <w:name w:val="Ovk niveau 3"/>
    <w:basedOn w:val="Ovkniveau2"/>
    <w:rsid w:val="007D05B0"/>
    <w:pPr>
      <w:numPr>
        <w:ilvl w:val="2"/>
      </w:numPr>
    </w:pPr>
  </w:style>
  <w:style w:type="paragraph" w:styleId="Revisie">
    <w:name w:val="Revision"/>
    <w:hidden/>
    <w:uiPriority w:val="99"/>
    <w:semiHidden/>
    <w:rsid w:val="00C45C16"/>
    <w:pPr>
      <w:spacing w:after="0" w:line="240" w:lineRule="auto"/>
    </w:pPr>
    <w:rPr>
      <w:rFonts w:ascii="Arial" w:eastAsia="Times New Roman" w:hAnsi="Arial" w:cs="Arial"/>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4033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4EFD8BEE9ED0348A05686B967ECCC44" ma:contentTypeVersion="10" ma:contentTypeDescription="Een nieuw document maken." ma:contentTypeScope="" ma:versionID="96b80d3b77f1e13b79a73ed449f1a29c">
  <xsd:schema xmlns:xsd="http://www.w3.org/2001/XMLSchema" xmlns:xs="http://www.w3.org/2001/XMLSchema" xmlns:p="http://schemas.microsoft.com/office/2006/metadata/properties" xmlns:ns2="5b002e3a-a095-4d33-8619-becbc149311b" xmlns:ns3="fe60ad29-7e37-4ce7-8a61-780b221dffd7" targetNamespace="http://schemas.microsoft.com/office/2006/metadata/properties" ma:root="true" ma:fieldsID="c3ad2f852604d3f46dbd643e1b692df0" ns2:_="" ns3:_="">
    <xsd:import namespace="5b002e3a-a095-4d33-8619-becbc149311b"/>
    <xsd:import namespace="fe60ad29-7e37-4ce7-8a61-780b221dffd7"/>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002e3a-a095-4d33-8619-becbc14931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37259088-7975-4b4d-b015-29c20c8308c1" ma:termSetId="09814cd3-568e-fe90-9814-8d621ff8fb84" ma:anchorId="fba54fb3-c3e1-fe81-a776-ca4b69148c4d" ma:open="true" ma:isKeyword="false">
      <xsd:complexType>
        <xsd:sequence>
          <xsd:element ref="pc:Terms" minOccurs="0" maxOccurs="1"/>
        </xsd:sequence>
      </xsd:complex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e60ad29-7e37-4ce7-8a61-780b221dffd7"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b002e3a-a095-4d33-8619-becbc149311b">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80E40FE-C131-4CF3-BFC4-6C10171682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002e3a-a095-4d33-8619-becbc149311b"/>
    <ds:schemaRef ds:uri="fe60ad29-7e37-4ce7-8a61-780b221dff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81D5767-B2EC-4AF7-B672-C9960CF4167F}">
  <ds:schemaRefs>
    <ds:schemaRef ds:uri="http://schemas.microsoft.com/office/2006/metadata/properties"/>
    <ds:schemaRef ds:uri="http://schemas.microsoft.com/office/infopath/2007/PartnerControls"/>
    <ds:schemaRef ds:uri="5b002e3a-a095-4d33-8619-becbc149311b"/>
  </ds:schemaRefs>
</ds:datastoreItem>
</file>

<file path=customXml/itemProps3.xml><?xml version="1.0" encoding="utf-8"?>
<ds:datastoreItem xmlns:ds="http://schemas.openxmlformats.org/officeDocument/2006/customXml" ds:itemID="{02367A22-52AA-49F4-8B43-0D908A199DD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6</Pages>
  <Words>1379</Words>
  <Characters>7587</Characters>
  <Application>Microsoft Office Word</Application>
  <DocSecurity>0</DocSecurity>
  <Lines>63</Lines>
  <Paragraphs>17</Paragraphs>
  <ScaleCrop>false</ScaleCrop>
  <Company/>
  <LinksUpToDate>false</LinksUpToDate>
  <CharactersWithSpaces>8949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75</cp:revision>
  <dcterms:created xsi:type="dcterms:W3CDTF">2022-02-11T08:31:00Z</dcterms:created>
  <dcterms:modified xsi:type="dcterms:W3CDTF">2023-01-30T08:34:00Z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0x010100E4EFD8BEE9ED0348A05686B967ECCC44</vt:lpwstr>
  </property>
  <property fmtid="{D5CDD505-2E9C-101B-9397-08002B2CF9AE}" pid="3" name="MediaServiceImageTags">
    <vt:lpwstr/>
  </property>
</Properties>
</file>