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43CD8" w14:textId="59499CD5" w:rsidR="00547D75" w:rsidRPr="004E150B" w:rsidRDefault="00547D75" w:rsidP="004E150B">
      <w:pPr>
        <w:keepNext/>
        <w:pageBreakBefore/>
        <w:spacing w:after="960" w:line="600" w:lineRule="atLeast"/>
        <w:ind w:left="2120" w:hanging="2120"/>
        <w:outlineLvl w:val="0"/>
        <w:rPr>
          <w:rFonts w:ascii="Arial" w:eastAsia="MS Mincho" w:hAnsi="Arial" w:cs="Arial"/>
          <w:bCs/>
          <w:color w:val="00314E"/>
          <w:sz w:val="40"/>
          <w:szCs w:val="32"/>
          <w:lang w:eastAsia="nl-NL" w:bidi="ar-SA"/>
        </w:rPr>
      </w:pPr>
      <w:bookmarkStart w:id="0" w:name="_Toc502823116"/>
      <w:r w:rsidRPr="004E150B">
        <w:rPr>
          <w:rFonts w:ascii="Arial" w:eastAsia="MS Mincho" w:hAnsi="Arial" w:cs="Arial"/>
          <w:bCs/>
          <w:color w:val="00314E"/>
          <w:sz w:val="40"/>
          <w:szCs w:val="32"/>
          <w:lang w:eastAsia="nl-NL" w:bidi="ar-SA"/>
        </w:rPr>
        <w:t>BIJLAGE</w:t>
      </w:r>
      <w:r w:rsidR="00A974DA" w:rsidRPr="004E150B">
        <w:rPr>
          <w:rFonts w:ascii="Arial" w:eastAsia="MS Mincho" w:hAnsi="Arial" w:cs="Arial"/>
          <w:bCs/>
          <w:color w:val="00314E"/>
          <w:sz w:val="40"/>
          <w:szCs w:val="32"/>
          <w:lang w:eastAsia="nl-NL" w:bidi="ar-SA"/>
        </w:rPr>
        <w:t xml:space="preserve"> </w:t>
      </w:r>
      <w:r w:rsidR="00CB2EB6">
        <w:rPr>
          <w:rFonts w:ascii="Arial" w:eastAsia="MS Mincho" w:hAnsi="Arial" w:cs="Arial"/>
          <w:bCs/>
          <w:color w:val="00314E"/>
          <w:sz w:val="40"/>
          <w:szCs w:val="32"/>
          <w:lang w:eastAsia="nl-NL" w:bidi="ar-SA"/>
        </w:rPr>
        <w:t>13</w:t>
      </w:r>
      <w:r w:rsidR="003C3F21" w:rsidRPr="004E150B">
        <w:rPr>
          <w:rFonts w:ascii="Arial" w:eastAsia="MS Mincho" w:hAnsi="Arial" w:cs="Arial"/>
          <w:bCs/>
          <w:color w:val="00314E"/>
          <w:sz w:val="40"/>
          <w:szCs w:val="32"/>
          <w:lang w:eastAsia="nl-NL" w:bidi="ar-SA"/>
        </w:rPr>
        <w:t xml:space="preserve"> </w:t>
      </w:r>
      <w:r w:rsidR="004E150B">
        <w:rPr>
          <w:rFonts w:ascii="Arial" w:eastAsia="MS Mincho" w:hAnsi="Arial" w:cs="Arial"/>
          <w:bCs/>
          <w:color w:val="00314E"/>
          <w:sz w:val="40"/>
          <w:szCs w:val="32"/>
          <w:lang w:eastAsia="nl-NL" w:bidi="ar-SA"/>
        </w:rPr>
        <w:tab/>
      </w:r>
      <w:r w:rsidR="00A974DA" w:rsidRPr="004E150B">
        <w:rPr>
          <w:rFonts w:ascii="Arial" w:eastAsia="MS Mincho" w:hAnsi="Arial" w:cs="Arial"/>
          <w:bCs/>
          <w:color w:val="00314E"/>
          <w:sz w:val="40"/>
          <w:szCs w:val="32"/>
          <w:lang w:eastAsia="nl-NL" w:bidi="ar-SA"/>
        </w:rPr>
        <w:t>PROGRAMMA</w:t>
      </w:r>
      <w:r w:rsidRPr="004E150B">
        <w:rPr>
          <w:rFonts w:ascii="Arial" w:eastAsia="MS Mincho" w:hAnsi="Arial" w:cs="Arial"/>
          <w:bCs/>
          <w:color w:val="00314E"/>
          <w:sz w:val="40"/>
          <w:szCs w:val="32"/>
          <w:lang w:eastAsia="nl-NL" w:bidi="ar-SA"/>
        </w:rPr>
        <w:t xml:space="preserve"> VAN EISEN</w:t>
      </w:r>
      <w:bookmarkEnd w:id="0"/>
    </w:p>
    <w:p w14:paraId="5DB43CDA" w14:textId="77777777" w:rsidR="0050535E" w:rsidRPr="0050535E" w:rsidRDefault="0050535E" w:rsidP="0050535E">
      <w:pPr>
        <w:jc w:val="both"/>
        <w:rPr>
          <w:rFonts w:cs="Tahoma"/>
        </w:rPr>
      </w:pPr>
      <w:r w:rsidRPr="0050535E">
        <w:rPr>
          <w:rFonts w:cs="Tahoma"/>
        </w:rPr>
        <w:t xml:space="preserve">Een inschrijver (combinatie) dient per minimumeis door middel van ‘Ja/Nee’ aan te geven of zijn inschrijving voldoet aan de betreffende minimumeis. </w:t>
      </w:r>
    </w:p>
    <w:p w14:paraId="5DB43CDB" w14:textId="77777777" w:rsidR="0050535E" w:rsidRPr="0050535E" w:rsidRDefault="0050535E" w:rsidP="0050535E">
      <w:pPr>
        <w:jc w:val="both"/>
        <w:rPr>
          <w:rFonts w:cs="Tahoma"/>
        </w:rPr>
      </w:pPr>
    </w:p>
    <w:p w14:paraId="5DB43CDC" w14:textId="494F3243" w:rsidR="0050535E" w:rsidRPr="0050535E" w:rsidRDefault="0050535E" w:rsidP="0050535E">
      <w:pPr>
        <w:jc w:val="both"/>
        <w:rPr>
          <w:rFonts w:cs="Tahoma"/>
        </w:rPr>
      </w:pPr>
      <w:r w:rsidRPr="0050535E">
        <w:rPr>
          <w:rFonts w:cs="Tahoma"/>
        </w:rPr>
        <w:t>NB1: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wenst de Aanbestedende Dienst een toelichting van inschrijver (combinatie) te ontvangen waarom zijn inschrijving niet voldoet aan de betreffende minimumeis.</w:t>
      </w:r>
    </w:p>
    <w:p w14:paraId="5DB43CDD" w14:textId="77777777" w:rsidR="0050535E" w:rsidRPr="0050535E" w:rsidRDefault="0050535E" w:rsidP="0050535E">
      <w:pPr>
        <w:jc w:val="both"/>
        <w:rPr>
          <w:rFonts w:cs="Tahoma"/>
        </w:rPr>
      </w:pPr>
    </w:p>
    <w:p w14:paraId="5DB43CDE" w14:textId="77777777" w:rsidR="0050535E" w:rsidRPr="0050535E" w:rsidRDefault="0050535E" w:rsidP="0050535E">
      <w:pPr>
        <w:jc w:val="both"/>
        <w:rPr>
          <w:rFonts w:cs="Tahoma"/>
        </w:rPr>
      </w:pPr>
      <w:r w:rsidRPr="0050535E">
        <w:rPr>
          <w:rFonts w:cs="Tahoma"/>
        </w:rPr>
        <w:t>NB2: 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is de Aanbestedende Dienst gerechtigd de overeenkomst te ontbinden.</w:t>
      </w:r>
    </w:p>
    <w:p w14:paraId="5DB43CDF" w14:textId="77777777" w:rsidR="00547D75" w:rsidRPr="00A364A3" w:rsidRDefault="00547D75" w:rsidP="00547D75">
      <w:pPr>
        <w:pStyle w:val="Koptekst"/>
        <w:tabs>
          <w:tab w:val="clear" w:pos="4536"/>
          <w:tab w:val="clear" w:pos="9072"/>
        </w:tabs>
        <w:rPr>
          <w:rFonts w:ascii="Tahoma" w:hAnsi="Tahoma" w:cs="Tahoma"/>
          <w:sz w:val="20"/>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709"/>
        <w:gridCol w:w="7088"/>
        <w:gridCol w:w="1275"/>
      </w:tblGrid>
      <w:tr w:rsidR="00547D75" w:rsidRPr="002D1444" w14:paraId="5DB43CE3" w14:textId="77777777" w:rsidTr="007412DC">
        <w:tc>
          <w:tcPr>
            <w:tcW w:w="709" w:type="dxa"/>
            <w:tcBorders>
              <w:top w:val="single" w:sz="12" w:space="0" w:color="808080"/>
              <w:left w:val="single" w:sz="12" w:space="0" w:color="808080"/>
              <w:bottom w:val="single" w:sz="12" w:space="0" w:color="808080"/>
              <w:right w:val="single" w:sz="12" w:space="0" w:color="808080"/>
            </w:tcBorders>
            <w:shd w:val="clear" w:color="auto" w:fill="CCCCCC"/>
          </w:tcPr>
          <w:p w14:paraId="5DB43CE0" w14:textId="77777777" w:rsidR="00547D75" w:rsidRPr="003C3F21" w:rsidRDefault="00547D75" w:rsidP="00D65486">
            <w:pPr>
              <w:spacing w:before="90" w:after="54" w:line="312" w:lineRule="auto"/>
              <w:jc w:val="both"/>
              <w:rPr>
                <w:rFonts w:ascii="Tahoma" w:hAnsi="Tahoma" w:cs="Tahoma"/>
                <w:b/>
                <w:bCs/>
                <w:sz w:val="28"/>
                <w:szCs w:val="28"/>
              </w:rPr>
            </w:pPr>
            <w:r w:rsidRPr="003C3F21">
              <w:rPr>
                <w:rFonts w:ascii="Tahoma" w:hAnsi="Tahoma" w:cs="Tahoma"/>
                <w:b/>
                <w:bCs/>
                <w:sz w:val="28"/>
                <w:szCs w:val="28"/>
              </w:rPr>
              <w:t>Eis</w:t>
            </w:r>
          </w:p>
        </w:tc>
        <w:tc>
          <w:tcPr>
            <w:tcW w:w="7088" w:type="dxa"/>
            <w:tcBorders>
              <w:top w:val="single" w:sz="12" w:space="0" w:color="808080"/>
              <w:left w:val="single" w:sz="12" w:space="0" w:color="808080"/>
              <w:bottom w:val="single" w:sz="12" w:space="0" w:color="808080"/>
              <w:right w:val="single" w:sz="12" w:space="0" w:color="808080"/>
            </w:tcBorders>
            <w:shd w:val="clear" w:color="auto" w:fill="CCCCCC"/>
          </w:tcPr>
          <w:p w14:paraId="5DB43CE1" w14:textId="77777777" w:rsidR="00547D75" w:rsidRPr="003C3F21" w:rsidRDefault="00547D75" w:rsidP="002517F7">
            <w:pPr>
              <w:spacing w:before="90" w:after="54" w:line="312" w:lineRule="auto"/>
              <w:jc w:val="both"/>
              <w:rPr>
                <w:rFonts w:ascii="Tahoma" w:hAnsi="Tahoma" w:cs="Tahoma"/>
                <w:b/>
                <w:bCs/>
                <w:sz w:val="28"/>
                <w:szCs w:val="28"/>
              </w:rPr>
            </w:pPr>
            <w:r w:rsidRPr="003C3F21">
              <w:rPr>
                <w:rFonts w:ascii="Tahoma" w:hAnsi="Tahoma" w:cs="Tahoma"/>
                <w:b/>
                <w:bCs/>
                <w:sz w:val="28"/>
                <w:szCs w:val="28"/>
              </w:rPr>
              <w:t>Omschrijving</w:t>
            </w:r>
          </w:p>
        </w:tc>
        <w:tc>
          <w:tcPr>
            <w:tcW w:w="1275" w:type="dxa"/>
            <w:tcBorders>
              <w:top w:val="single" w:sz="12" w:space="0" w:color="808080"/>
              <w:left w:val="single" w:sz="12" w:space="0" w:color="808080"/>
              <w:bottom w:val="single" w:sz="12" w:space="0" w:color="808080"/>
              <w:right w:val="single" w:sz="12" w:space="0" w:color="808080"/>
            </w:tcBorders>
            <w:shd w:val="clear" w:color="auto" w:fill="CCCCCC"/>
          </w:tcPr>
          <w:p w14:paraId="5DB43CE2" w14:textId="77777777" w:rsidR="00547D75" w:rsidRPr="003C3F21" w:rsidRDefault="00547D75" w:rsidP="00D65486">
            <w:pPr>
              <w:spacing w:before="90" w:after="54" w:line="312" w:lineRule="auto"/>
              <w:ind w:right="-28"/>
              <w:jc w:val="center"/>
              <w:rPr>
                <w:rFonts w:ascii="Tahoma" w:hAnsi="Tahoma" w:cs="Tahoma"/>
                <w:b/>
                <w:bCs/>
                <w:sz w:val="28"/>
                <w:szCs w:val="28"/>
              </w:rPr>
            </w:pPr>
            <w:r w:rsidRPr="003C3F21">
              <w:rPr>
                <w:rFonts w:ascii="Tahoma" w:hAnsi="Tahoma" w:cs="Tahoma"/>
                <w:b/>
                <w:bCs/>
                <w:sz w:val="28"/>
                <w:szCs w:val="28"/>
              </w:rPr>
              <w:t>Ja / Nee</w:t>
            </w:r>
          </w:p>
        </w:tc>
      </w:tr>
      <w:tr w:rsidR="00547D75" w:rsidRPr="002D1444" w14:paraId="5DB43CE7" w14:textId="77777777" w:rsidTr="00AC3EDA">
        <w:tc>
          <w:tcPr>
            <w:tcW w:w="709" w:type="dxa"/>
            <w:tcBorders>
              <w:top w:val="single" w:sz="12" w:space="0" w:color="808080"/>
            </w:tcBorders>
            <w:shd w:val="clear" w:color="auto" w:fill="FBD4B4" w:themeFill="accent6" w:themeFillTint="66"/>
            <w:vAlign w:val="center"/>
          </w:tcPr>
          <w:p w14:paraId="5DB43CE4" w14:textId="77777777" w:rsidR="00547D75" w:rsidRPr="002D1444" w:rsidRDefault="00547D75" w:rsidP="00AC3EDA">
            <w:pPr>
              <w:widowControl w:val="0"/>
              <w:spacing w:before="90" w:after="54" w:line="312" w:lineRule="auto"/>
              <w:jc w:val="center"/>
              <w:rPr>
                <w:rFonts w:ascii="Tahoma" w:hAnsi="Tahoma" w:cs="Tahoma"/>
                <w:sz w:val="28"/>
                <w:szCs w:val="28"/>
              </w:rPr>
            </w:pPr>
          </w:p>
        </w:tc>
        <w:tc>
          <w:tcPr>
            <w:tcW w:w="7088" w:type="dxa"/>
            <w:tcBorders>
              <w:top w:val="single" w:sz="12" w:space="0" w:color="808080"/>
            </w:tcBorders>
            <w:shd w:val="clear" w:color="auto" w:fill="FBD4B4" w:themeFill="accent6" w:themeFillTint="66"/>
            <w:vAlign w:val="center"/>
          </w:tcPr>
          <w:p w14:paraId="5DB43CE5" w14:textId="77777777" w:rsidR="00547D75" w:rsidRPr="002D1444" w:rsidRDefault="00547D75" w:rsidP="002517F7">
            <w:pPr>
              <w:jc w:val="both"/>
              <w:rPr>
                <w:rFonts w:ascii="Tahoma" w:hAnsi="Tahoma" w:cs="Tahoma"/>
                <w:b/>
                <w:sz w:val="28"/>
                <w:szCs w:val="28"/>
              </w:rPr>
            </w:pPr>
            <w:r w:rsidRPr="002D1444">
              <w:rPr>
                <w:rFonts w:ascii="Tahoma" w:hAnsi="Tahoma" w:cs="Tahoma"/>
                <w:b/>
                <w:sz w:val="28"/>
                <w:szCs w:val="28"/>
              </w:rPr>
              <w:t>Technisch</w:t>
            </w:r>
          </w:p>
        </w:tc>
        <w:tc>
          <w:tcPr>
            <w:tcW w:w="1275" w:type="dxa"/>
            <w:tcBorders>
              <w:top w:val="single" w:sz="12" w:space="0" w:color="808080"/>
            </w:tcBorders>
            <w:shd w:val="clear" w:color="auto" w:fill="FBD4B4" w:themeFill="accent6" w:themeFillTint="66"/>
            <w:vAlign w:val="center"/>
          </w:tcPr>
          <w:p w14:paraId="5DB43CE6" w14:textId="77777777" w:rsidR="00547D75" w:rsidRPr="003C3F21" w:rsidRDefault="00547D75" w:rsidP="00AC3EDA">
            <w:pPr>
              <w:tabs>
                <w:tab w:val="left" w:pos="397"/>
              </w:tabs>
              <w:spacing w:before="90" w:after="54" w:line="312" w:lineRule="auto"/>
              <w:ind w:left="57"/>
              <w:jc w:val="center"/>
              <w:rPr>
                <w:rFonts w:ascii="Tahoma" w:hAnsi="Tahoma" w:cs="Tahoma"/>
                <w:sz w:val="28"/>
                <w:szCs w:val="28"/>
                <w:highlight w:val="yellow"/>
              </w:rPr>
            </w:pPr>
          </w:p>
        </w:tc>
      </w:tr>
      <w:tr w:rsidR="008F0FFC" w:rsidRPr="00A364A3" w14:paraId="5DB43CEB" w14:textId="77777777" w:rsidTr="00D65486">
        <w:tc>
          <w:tcPr>
            <w:tcW w:w="709" w:type="dxa"/>
            <w:shd w:val="clear" w:color="auto" w:fill="EAEAEA"/>
          </w:tcPr>
          <w:p w14:paraId="5DB43CE8" w14:textId="77777777" w:rsidR="008F0FFC" w:rsidRPr="00A364A3" w:rsidRDefault="008F0FFC" w:rsidP="00547D75">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18E705B4" w14:textId="77777777" w:rsidR="00053E28" w:rsidRDefault="008F0FFC" w:rsidP="00E952E0">
            <w:pPr>
              <w:jc w:val="both"/>
            </w:pPr>
            <w:r w:rsidRPr="00576274">
              <w:t>De Opdrachtnemer dient zich aan alle van toepassing zijnde geldende</w:t>
            </w:r>
            <w:r w:rsidR="00053E28">
              <w:t xml:space="preserve"> wet- en regelgeving,</w:t>
            </w:r>
            <w:r w:rsidR="00E952E0">
              <w:t xml:space="preserve"> arbobladen,</w:t>
            </w:r>
            <w:r w:rsidR="00053E28">
              <w:t xml:space="preserve"> normen, </w:t>
            </w:r>
            <w:r w:rsidRPr="00576274">
              <w:t>richtlijnen</w:t>
            </w:r>
            <w:r w:rsidR="00053E28">
              <w:t>,</w:t>
            </w:r>
            <w:r w:rsidR="00053E28" w:rsidRPr="00053E28">
              <w:t xml:space="preserve"> geldende onde</w:t>
            </w:r>
            <w:r w:rsidR="00E952E0">
              <w:t>rhoudsvoorschriften van leveran</w:t>
            </w:r>
            <w:r w:rsidR="00053E28" w:rsidRPr="00053E28">
              <w:t>ciers/fabr</w:t>
            </w:r>
            <w:r w:rsidR="00E952E0">
              <w:t>ikanten e.d. te houden.</w:t>
            </w:r>
          </w:p>
          <w:p w14:paraId="5DB43CE9" w14:textId="68645BBB" w:rsidR="00CA012E" w:rsidRPr="00576274" w:rsidRDefault="00CA012E" w:rsidP="00CE0B97">
            <w:r w:rsidRPr="006F6A06">
              <w:rPr>
                <w:color w:val="000000" w:themeColor="text1"/>
              </w:rPr>
              <w:t xml:space="preserve">Opdrachtnemer maakt gebruik van gekwalificeerd en voldoende opgeleid personeel </w:t>
            </w:r>
            <w:r w:rsidR="006F6A06">
              <w:rPr>
                <w:color w:val="000000" w:themeColor="text1"/>
              </w:rPr>
              <w:t>– als bedoeld in voornoemde wet- en regelgeving -</w:t>
            </w:r>
            <w:r w:rsidRPr="006F6A06">
              <w:rPr>
                <w:color w:val="000000" w:themeColor="text1"/>
              </w:rPr>
              <w:t>voor de uitvoering van de opdracht</w:t>
            </w:r>
            <w:r w:rsidR="00CE0B97" w:rsidRPr="006F6A06">
              <w:rPr>
                <w:color w:val="000000" w:themeColor="text1"/>
              </w:rPr>
              <w:t>.</w:t>
            </w:r>
          </w:p>
        </w:tc>
        <w:tc>
          <w:tcPr>
            <w:tcW w:w="1275" w:type="dxa"/>
          </w:tcPr>
          <w:p w14:paraId="5DB43CEA" w14:textId="77777777" w:rsidR="008F0FFC" w:rsidRPr="003C3F21" w:rsidRDefault="008F0FFC" w:rsidP="00D65486">
            <w:pPr>
              <w:tabs>
                <w:tab w:val="left" w:pos="397"/>
              </w:tabs>
              <w:spacing w:before="90" w:after="54" w:line="312" w:lineRule="auto"/>
              <w:ind w:left="57"/>
              <w:jc w:val="both"/>
              <w:rPr>
                <w:rFonts w:ascii="Tahoma" w:hAnsi="Tahoma" w:cs="Tahoma"/>
                <w:sz w:val="20"/>
                <w:szCs w:val="20"/>
                <w:highlight w:val="yellow"/>
              </w:rPr>
            </w:pPr>
          </w:p>
        </w:tc>
      </w:tr>
      <w:tr w:rsidR="008F0FFC" w:rsidRPr="00A364A3" w14:paraId="5DB43CEF" w14:textId="77777777" w:rsidTr="00D65486">
        <w:tc>
          <w:tcPr>
            <w:tcW w:w="709" w:type="dxa"/>
            <w:shd w:val="clear" w:color="auto" w:fill="EAEAEA"/>
          </w:tcPr>
          <w:p w14:paraId="5DB43CEC" w14:textId="77777777" w:rsidR="008F0FFC" w:rsidRPr="00A364A3" w:rsidRDefault="008F0FFC" w:rsidP="00547D75">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CED" w14:textId="77777777" w:rsidR="008F0FFC" w:rsidRPr="00576274" w:rsidRDefault="008F0FFC" w:rsidP="002517F7">
            <w:pPr>
              <w:jc w:val="both"/>
            </w:pPr>
            <w:r w:rsidRPr="00576274">
              <w:t>Indien er werkzaamheden nodig zijn om te kunnen voldoen aan de gewijzigde wet- en regelgeving dient Opdrachtnemer dit te communi</w:t>
            </w:r>
            <w:r w:rsidR="002517F7">
              <w:t>-</w:t>
            </w:r>
            <w:r w:rsidRPr="00576274">
              <w:t xml:space="preserve">ceren, per e-mail of brief, met VRLN. </w:t>
            </w:r>
          </w:p>
        </w:tc>
        <w:tc>
          <w:tcPr>
            <w:tcW w:w="1275" w:type="dxa"/>
          </w:tcPr>
          <w:p w14:paraId="5DB43CEE" w14:textId="77777777" w:rsidR="008F0FFC" w:rsidRPr="003C3F21" w:rsidRDefault="008F0FFC" w:rsidP="00D65486">
            <w:pPr>
              <w:tabs>
                <w:tab w:val="left" w:pos="397"/>
              </w:tabs>
              <w:spacing w:before="90" w:after="54" w:line="312" w:lineRule="auto"/>
              <w:ind w:left="57"/>
              <w:jc w:val="both"/>
              <w:rPr>
                <w:rFonts w:ascii="Tahoma" w:hAnsi="Tahoma" w:cs="Tahoma"/>
                <w:sz w:val="20"/>
                <w:szCs w:val="20"/>
                <w:highlight w:val="yellow"/>
              </w:rPr>
            </w:pPr>
          </w:p>
        </w:tc>
      </w:tr>
      <w:tr w:rsidR="008F0FFC" w:rsidRPr="00A364A3" w14:paraId="5DB43CF3" w14:textId="77777777" w:rsidTr="007412DC">
        <w:tc>
          <w:tcPr>
            <w:tcW w:w="709" w:type="dxa"/>
            <w:tcBorders>
              <w:bottom w:val="single" w:sz="8" w:space="0" w:color="C0C0C0"/>
            </w:tcBorders>
            <w:shd w:val="clear" w:color="auto" w:fill="EAEAEA"/>
          </w:tcPr>
          <w:p w14:paraId="5DB43CF0" w14:textId="77777777" w:rsidR="008F0FFC" w:rsidRPr="00A364A3" w:rsidRDefault="008F0FFC" w:rsidP="00547D75">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CF1" w14:textId="77777777" w:rsidR="008F0FFC" w:rsidRDefault="008F0FFC" w:rsidP="002517F7">
            <w:pPr>
              <w:jc w:val="both"/>
            </w:pPr>
            <w:r w:rsidRPr="00576274">
              <w:t>De Opdrachtnemer zorgt voor orde en veiligheid rondom de plaats waar de werkzaamheden worden verricht. Daarbij is de Opdrachtnemer verantwoordelijk voor de veiligheid en gezondheid van alle medewer</w:t>
            </w:r>
            <w:r w:rsidR="00AC3EDA">
              <w:t>-</w:t>
            </w:r>
            <w:r w:rsidRPr="00576274">
              <w:t>kers/personen die zich rondom de plaats bevinden waar de werkzaam</w:t>
            </w:r>
            <w:r w:rsidR="00AC3EDA">
              <w:t>-</w:t>
            </w:r>
            <w:r w:rsidRPr="00576274">
              <w:t>heden worden verricht. De Opdrachtnemer dient ervoor te zorgen dat er, indien van toepassing, de vereiste beschermingsmiddelen (</w:t>
            </w:r>
            <w:proofErr w:type="spellStart"/>
            <w:r w:rsidRPr="00576274">
              <w:t>pbm</w:t>
            </w:r>
            <w:proofErr w:type="spellEnd"/>
            <w:r w:rsidRPr="00576274">
              <w:t xml:space="preserve">) beschikbaar zijn en worden gedragen. Bij het niet dragen of toepassen van de juiste beschermingsmiddelen is VRLN gerechtigd het werk stil te leggen. </w:t>
            </w:r>
          </w:p>
        </w:tc>
        <w:tc>
          <w:tcPr>
            <w:tcW w:w="1275" w:type="dxa"/>
            <w:tcBorders>
              <w:bottom w:val="single" w:sz="8" w:space="0" w:color="C0C0C0"/>
            </w:tcBorders>
          </w:tcPr>
          <w:p w14:paraId="5DB43CF2" w14:textId="77777777" w:rsidR="008F0FFC" w:rsidRPr="003C3F21" w:rsidRDefault="008F0FFC" w:rsidP="00D65486">
            <w:pPr>
              <w:tabs>
                <w:tab w:val="left" w:pos="397"/>
              </w:tabs>
              <w:spacing w:before="90" w:after="54" w:line="312" w:lineRule="auto"/>
              <w:ind w:left="57"/>
              <w:jc w:val="both"/>
              <w:rPr>
                <w:rFonts w:ascii="Tahoma" w:hAnsi="Tahoma" w:cs="Tahoma"/>
                <w:sz w:val="20"/>
                <w:szCs w:val="20"/>
                <w:highlight w:val="yellow"/>
              </w:rPr>
            </w:pPr>
          </w:p>
        </w:tc>
      </w:tr>
      <w:tr w:rsidR="008F0FFC" w:rsidRPr="00AC3EDA" w14:paraId="5DB43D06" w14:textId="77777777" w:rsidTr="007412DC">
        <w:tc>
          <w:tcPr>
            <w:tcW w:w="709" w:type="dxa"/>
            <w:shd w:val="clear" w:color="auto" w:fill="FBD4B4" w:themeFill="accent6" w:themeFillTint="66"/>
          </w:tcPr>
          <w:p w14:paraId="5DB43D03" w14:textId="77777777" w:rsidR="008F0FFC" w:rsidRPr="00AC3EDA" w:rsidRDefault="008F0FFC"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04" w14:textId="77777777" w:rsidR="008F0FFC" w:rsidRPr="00AC3EDA" w:rsidRDefault="008F0FFC"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Werktijden</w:t>
            </w:r>
          </w:p>
        </w:tc>
        <w:tc>
          <w:tcPr>
            <w:tcW w:w="1275" w:type="dxa"/>
            <w:shd w:val="clear" w:color="auto" w:fill="FBD4B4" w:themeFill="accent6" w:themeFillTint="66"/>
          </w:tcPr>
          <w:p w14:paraId="5DB43D05" w14:textId="77777777" w:rsidR="008F0FFC" w:rsidRPr="003C3F21" w:rsidRDefault="008F0FFC" w:rsidP="00AC3EDA">
            <w:pPr>
              <w:widowControl w:val="0"/>
              <w:spacing w:before="90" w:after="54" w:line="312" w:lineRule="auto"/>
              <w:jc w:val="center"/>
              <w:rPr>
                <w:rFonts w:ascii="Tahoma" w:hAnsi="Tahoma" w:cs="Tahoma"/>
                <w:b/>
                <w:sz w:val="28"/>
                <w:szCs w:val="28"/>
                <w:highlight w:val="yellow"/>
              </w:rPr>
            </w:pPr>
          </w:p>
        </w:tc>
      </w:tr>
      <w:tr w:rsidR="00547D75" w:rsidRPr="00A364A3" w14:paraId="5DB43D0B" w14:textId="77777777" w:rsidTr="00E14FBD">
        <w:tc>
          <w:tcPr>
            <w:tcW w:w="709" w:type="dxa"/>
            <w:shd w:val="clear" w:color="auto" w:fill="EAEAEA"/>
          </w:tcPr>
          <w:p w14:paraId="5DB43D07" w14:textId="77777777" w:rsidR="00547D75" w:rsidRPr="00A364A3" w:rsidRDefault="00547D75" w:rsidP="00547D75">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09" w14:textId="4B9792FE" w:rsidR="00547D75" w:rsidRPr="008F0FFC" w:rsidRDefault="008F0FFC" w:rsidP="002517F7">
            <w:pPr>
              <w:jc w:val="both"/>
            </w:pPr>
            <w:r w:rsidRPr="008F0FFC">
              <w:t>De preventieve onderhoudswerkzaamheden volgens deze overeen</w:t>
            </w:r>
            <w:r w:rsidR="002517F7">
              <w:t>-</w:t>
            </w:r>
            <w:r w:rsidRPr="008F0FFC">
              <w:t xml:space="preserve">komst zullen bij voorkeur </w:t>
            </w:r>
            <w:r w:rsidR="00BF46FE">
              <w:t xml:space="preserve">op werkdagen van VRLN </w:t>
            </w:r>
            <w:r w:rsidRPr="008F0FFC">
              <w:t>binnen kantoortijden</w:t>
            </w:r>
            <w:r w:rsidR="00BF46FE">
              <w:t xml:space="preserve"> </w:t>
            </w:r>
            <w:r w:rsidR="00BF46FE">
              <w:lastRenderedPageBreak/>
              <w:t>(08.00 tot 17.00 uur)</w:t>
            </w:r>
            <w:r w:rsidRPr="008F0FFC">
              <w:t xml:space="preserve"> worden verricht. In overleg met VRLN kan de Opdrachtnemer werkzaamheden plannen buiten de bovengenoemde werktijden.</w:t>
            </w:r>
          </w:p>
        </w:tc>
        <w:tc>
          <w:tcPr>
            <w:tcW w:w="1275" w:type="dxa"/>
          </w:tcPr>
          <w:p w14:paraId="5DB43D0A" w14:textId="77777777" w:rsidR="00547D75" w:rsidRPr="003C3F21" w:rsidRDefault="00547D75" w:rsidP="00D65486">
            <w:pPr>
              <w:tabs>
                <w:tab w:val="left" w:pos="397"/>
              </w:tabs>
              <w:spacing w:before="90" w:after="54" w:line="312" w:lineRule="auto"/>
              <w:ind w:left="57"/>
              <w:jc w:val="both"/>
              <w:rPr>
                <w:rFonts w:ascii="Tahoma" w:hAnsi="Tahoma" w:cs="Tahoma"/>
                <w:sz w:val="20"/>
                <w:szCs w:val="20"/>
                <w:highlight w:val="yellow"/>
              </w:rPr>
            </w:pPr>
          </w:p>
        </w:tc>
      </w:tr>
      <w:tr w:rsidR="008F0FFC" w:rsidRPr="00A364A3" w14:paraId="5DB43D13" w14:textId="77777777" w:rsidTr="007412DC">
        <w:tc>
          <w:tcPr>
            <w:tcW w:w="709" w:type="dxa"/>
            <w:tcBorders>
              <w:bottom w:val="single" w:sz="8" w:space="0" w:color="C0C0C0"/>
            </w:tcBorders>
            <w:shd w:val="clear" w:color="auto" w:fill="EAEAEA"/>
          </w:tcPr>
          <w:p w14:paraId="5DB43D10" w14:textId="77777777" w:rsidR="008F0FFC" w:rsidRPr="00A364A3" w:rsidRDefault="008F0FFC" w:rsidP="00547D75">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D11" w14:textId="2153CAED" w:rsidR="008F0FFC" w:rsidRPr="006F6A06" w:rsidRDefault="008F0FFC" w:rsidP="002517F7">
            <w:pPr>
              <w:jc w:val="both"/>
            </w:pPr>
            <w:r w:rsidRPr="006F6A06">
              <w:t xml:space="preserve">Medewerkers van Opdrachtnemer moeten zich bewust zijn van de consequenties van het werken in een </w:t>
            </w:r>
            <w:r w:rsidR="00BF46FE" w:rsidRPr="006F6A06">
              <w:t xml:space="preserve">Veiligheidsorganisatie met alle privacygevoelige omstandigheden (GGD) </w:t>
            </w:r>
            <w:r w:rsidRPr="006F6A06">
              <w:t xml:space="preserve">24 uurs organisatie met een maatschappelijke verantwoordelijkheid. </w:t>
            </w:r>
          </w:p>
        </w:tc>
        <w:tc>
          <w:tcPr>
            <w:tcW w:w="1275" w:type="dxa"/>
            <w:tcBorders>
              <w:bottom w:val="single" w:sz="8" w:space="0" w:color="C0C0C0"/>
            </w:tcBorders>
          </w:tcPr>
          <w:p w14:paraId="5DB43D12" w14:textId="6A421492" w:rsidR="008F0FFC" w:rsidRPr="006F6A06" w:rsidRDefault="008F0FFC" w:rsidP="006F6A06">
            <w:pPr>
              <w:tabs>
                <w:tab w:val="left" w:pos="397"/>
              </w:tabs>
              <w:spacing w:before="90" w:after="54" w:line="312" w:lineRule="auto"/>
              <w:jc w:val="both"/>
              <w:rPr>
                <w:rFonts w:ascii="Tahoma" w:hAnsi="Tahoma" w:cs="Tahoma"/>
                <w:sz w:val="20"/>
                <w:szCs w:val="20"/>
              </w:rPr>
            </w:pPr>
          </w:p>
        </w:tc>
      </w:tr>
      <w:tr w:rsidR="00547D75" w:rsidRPr="00AC3EDA" w14:paraId="5DB43D17" w14:textId="77777777" w:rsidTr="007412DC">
        <w:tc>
          <w:tcPr>
            <w:tcW w:w="709" w:type="dxa"/>
            <w:tcBorders>
              <w:bottom w:val="single" w:sz="8" w:space="0" w:color="C0C0C0"/>
            </w:tcBorders>
            <w:shd w:val="clear" w:color="auto" w:fill="FBD4B4" w:themeFill="accent6" w:themeFillTint="66"/>
          </w:tcPr>
          <w:p w14:paraId="5DB43D14" w14:textId="77777777" w:rsidR="00547D75" w:rsidRPr="00AC3EDA" w:rsidRDefault="00547D75"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15" w14:textId="77777777" w:rsidR="00547D75" w:rsidRPr="00AC3EDA" w:rsidRDefault="008F0FFC"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Proactieve signalering</w:t>
            </w:r>
          </w:p>
        </w:tc>
        <w:tc>
          <w:tcPr>
            <w:tcW w:w="1275" w:type="dxa"/>
            <w:tcBorders>
              <w:bottom w:val="single" w:sz="8" w:space="0" w:color="C0C0C0"/>
            </w:tcBorders>
            <w:shd w:val="clear" w:color="auto" w:fill="FBD4B4" w:themeFill="accent6" w:themeFillTint="66"/>
          </w:tcPr>
          <w:p w14:paraId="5DB43D16" w14:textId="77777777" w:rsidR="00547D75" w:rsidRPr="003C3F21" w:rsidRDefault="00547D75" w:rsidP="00AC3EDA">
            <w:pPr>
              <w:widowControl w:val="0"/>
              <w:spacing w:before="90" w:after="54" w:line="312" w:lineRule="auto"/>
              <w:jc w:val="center"/>
              <w:rPr>
                <w:rFonts w:ascii="Tahoma" w:hAnsi="Tahoma" w:cs="Tahoma"/>
                <w:b/>
                <w:sz w:val="28"/>
                <w:szCs w:val="28"/>
                <w:highlight w:val="yellow"/>
              </w:rPr>
            </w:pPr>
          </w:p>
        </w:tc>
      </w:tr>
      <w:tr w:rsidR="008F0FFC" w:rsidRPr="00A364A3" w14:paraId="5DB43D1F" w14:textId="77777777" w:rsidTr="00D65486">
        <w:tc>
          <w:tcPr>
            <w:tcW w:w="709" w:type="dxa"/>
            <w:shd w:val="clear" w:color="auto" w:fill="EAEAEA"/>
          </w:tcPr>
          <w:p w14:paraId="5DB43D1C" w14:textId="77777777" w:rsidR="008F0FFC" w:rsidRPr="00A364A3" w:rsidRDefault="008F0FFC" w:rsidP="008F0FFC">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1D" w14:textId="25055785" w:rsidR="008F0FFC" w:rsidRPr="00F2632B" w:rsidRDefault="008F0FFC" w:rsidP="002517F7">
            <w:pPr>
              <w:jc w:val="both"/>
            </w:pPr>
            <w:r w:rsidRPr="00F2632B">
              <w:t>Bij ongevallen dient er te allen tijde een directe melding zowel schriftelijk als telefonisch gedaan te worden aan de contactpersoon van VRLN</w:t>
            </w:r>
            <w:r w:rsidR="00CC73BA">
              <w:t>.</w:t>
            </w:r>
            <w:r w:rsidRPr="00F2632B">
              <w:t xml:space="preserve"> </w:t>
            </w:r>
          </w:p>
        </w:tc>
        <w:tc>
          <w:tcPr>
            <w:tcW w:w="1275" w:type="dxa"/>
          </w:tcPr>
          <w:p w14:paraId="5DB43D1E" w14:textId="3D547B82" w:rsidR="008F0FFC" w:rsidRPr="003C3F21" w:rsidRDefault="008F0FFC" w:rsidP="00D65486">
            <w:pPr>
              <w:tabs>
                <w:tab w:val="left" w:pos="397"/>
              </w:tabs>
              <w:spacing w:before="90" w:after="54" w:line="312" w:lineRule="auto"/>
              <w:ind w:left="57"/>
              <w:jc w:val="both"/>
              <w:rPr>
                <w:rFonts w:ascii="Tahoma" w:hAnsi="Tahoma" w:cs="Tahoma"/>
                <w:sz w:val="20"/>
                <w:szCs w:val="20"/>
                <w:highlight w:val="yellow"/>
              </w:rPr>
            </w:pPr>
          </w:p>
        </w:tc>
      </w:tr>
      <w:tr w:rsidR="008F0FFC" w:rsidRPr="00A364A3" w14:paraId="5DB43D23" w14:textId="77777777" w:rsidTr="007412DC">
        <w:tc>
          <w:tcPr>
            <w:tcW w:w="709" w:type="dxa"/>
            <w:tcBorders>
              <w:bottom w:val="single" w:sz="8" w:space="0" w:color="C0C0C0"/>
            </w:tcBorders>
            <w:shd w:val="clear" w:color="auto" w:fill="EAEAEA"/>
          </w:tcPr>
          <w:p w14:paraId="5DB43D20" w14:textId="77777777" w:rsidR="008F0FFC" w:rsidRPr="00A364A3" w:rsidRDefault="008F0FFC" w:rsidP="008F0FFC">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D21" w14:textId="4BA14294" w:rsidR="008F0FFC" w:rsidRDefault="008F0FFC" w:rsidP="002517F7">
            <w:pPr>
              <w:jc w:val="both"/>
            </w:pPr>
            <w:r w:rsidRPr="00F2632B">
              <w:t>Bij incidenten aangaande het falen van een installatie met ongevallen, of bijna ongevallen, verplicht de Opdrachtnemer zich</w:t>
            </w:r>
            <w:r w:rsidR="00CC73BA">
              <w:t xml:space="preserve"> </w:t>
            </w:r>
            <w:r w:rsidR="00B32C6E">
              <w:t>–</w:t>
            </w:r>
            <w:r w:rsidR="00CC73BA">
              <w:t xml:space="preserve"> </w:t>
            </w:r>
            <w:r w:rsidR="00B32C6E">
              <w:t xml:space="preserve">al dan niet </w:t>
            </w:r>
            <w:r w:rsidR="00CC73BA">
              <w:t>na melding daarvan door VRLN -</w:t>
            </w:r>
            <w:r w:rsidRPr="00F2632B">
              <w:t xml:space="preserve"> direct onderzoek in te (laten) stellen en daarvan binnen 48 uur verslag te doen aan de contactpersoon van VRLN. Het verslag dient een duidelijke omschrijving te geven van het falen en de oorzaak</w:t>
            </w:r>
            <w:r w:rsidR="00CC73BA">
              <w:t xml:space="preserve"> e</w:t>
            </w:r>
            <w:r w:rsidRPr="00F2632B">
              <w:t>n voorzien in adviezen om herhaling te voorkomen.</w:t>
            </w:r>
          </w:p>
        </w:tc>
        <w:tc>
          <w:tcPr>
            <w:tcW w:w="1275" w:type="dxa"/>
            <w:tcBorders>
              <w:bottom w:val="single" w:sz="8" w:space="0" w:color="C0C0C0"/>
            </w:tcBorders>
          </w:tcPr>
          <w:p w14:paraId="5DB43D22" w14:textId="77777777" w:rsidR="008F0FFC" w:rsidRPr="003C3F21" w:rsidRDefault="008F0FFC" w:rsidP="00D65486">
            <w:pPr>
              <w:tabs>
                <w:tab w:val="left" w:pos="397"/>
              </w:tabs>
              <w:spacing w:before="90" w:after="54" w:line="312" w:lineRule="auto"/>
              <w:ind w:left="57"/>
              <w:jc w:val="both"/>
              <w:rPr>
                <w:rFonts w:ascii="Tahoma" w:hAnsi="Tahoma" w:cs="Tahoma"/>
                <w:sz w:val="20"/>
                <w:szCs w:val="20"/>
                <w:highlight w:val="yellow"/>
              </w:rPr>
            </w:pPr>
          </w:p>
        </w:tc>
      </w:tr>
      <w:tr w:rsidR="008F0FFC" w:rsidRPr="00AC3EDA" w14:paraId="5DB43D27" w14:textId="77777777" w:rsidTr="007412DC">
        <w:tc>
          <w:tcPr>
            <w:tcW w:w="709" w:type="dxa"/>
            <w:shd w:val="clear" w:color="auto" w:fill="FBD4B4" w:themeFill="accent6" w:themeFillTint="66"/>
          </w:tcPr>
          <w:p w14:paraId="5DB43D24" w14:textId="77777777" w:rsidR="008F0FFC" w:rsidRPr="00AC3EDA" w:rsidRDefault="008F0FFC"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25" w14:textId="77777777" w:rsidR="008F0FFC" w:rsidRPr="00AC3EDA" w:rsidRDefault="008F0FFC"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Schade</w:t>
            </w:r>
          </w:p>
        </w:tc>
        <w:tc>
          <w:tcPr>
            <w:tcW w:w="1275" w:type="dxa"/>
            <w:shd w:val="clear" w:color="auto" w:fill="FBD4B4" w:themeFill="accent6" w:themeFillTint="66"/>
          </w:tcPr>
          <w:p w14:paraId="5DB43D26" w14:textId="77777777" w:rsidR="008F0FFC" w:rsidRPr="003C3F21" w:rsidRDefault="008F0FFC" w:rsidP="00AC3EDA">
            <w:pPr>
              <w:widowControl w:val="0"/>
              <w:spacing w:before="90" w:after="54" w:line="312" w:lineRule="auto"/>
              <w:jc w:val="center"/>
              <w:rPr>
                <w:rFonts w:ascii="Tahoma" w:hAnsi="Tahoma" w:cs="Tahoma"/>
                <w:b/>
                <w:sz w:val="28"/>
                <w:szCs w:val="28"/>
                <w:highlight w:val="yellow"/>
              </w:rPr>
            </w:pPr>
          </w:p>
        </w:tc>
      </w:tr>
      <w:tr w:rsidR="00547D75" w:rsidRPr="00A364A3" w14:paraId="5DB43D2B" w14:textId="77777777" w:rsidTr="007412DC">
        <w:tc>
          <w:tcPr>
            <w:tcW w:w="709" w:type="dxa"/>
            <w:tcBorders>
              <w:bottom w:val="single" w:sz="8" w:space="0" w:color="C0C0C0"/>
            </w:tcBorders>
            <w:shd w:val="clear" w:color="auto" w:fill="EAEAEA"/>
          </w:tcPr>
          <w:p w14:paraId="5DB43D28" w14:textId="77777777" w:rsidR="00547D75" w:rsidRPr="00A364A3" w:rsidRDefault="00547D75" w:rsidP="008F0FFC">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D29" w14:textId="34AC4E35" w:rsidR="00547D75" w:rsidRPr="00A364A3" w:rsidRDefault="008F0FFC" w:rsidP="002517F7">
            <w:pPr>
              <w:pStyle w:val="Lijstalinea"/>
              <w:autoSpaceDE w:val="0"/>
              <w:autoSpaceDN w:val="0"/>
              <w:adjustRightInd w:val="0"/>
              <w:ind w:left="0"/>
              <w:jc w:val="both"/>
              <w:rPr>
                <w:rFonts w:ascii="Tahoma" w:hAnsi="Tahoma" w:cs="Tahoma"/>
                <w:sz w:val="20"/>
                <w:szCs w:val="20"/>
              </w:rPr>
            </w:pPr>
            <w:r w:rsidRPr="000911A1">
              <w:t>De Opdrachtnemer is verantwoordelijk voor het juiste gebruik van de ingezette materialen, middelen en machines. De onderaannemers dienen aan dezelfde eisen te voldoen. Schade als gevolg van onzorgvuldig handelen wordt op de Opdrachtnemer verhaald.                                                                     De Opdrachtnemer heeft de plicht om schade gesignaleerd door de medewerkers van de Opdrachtnemer, dan wel veroorzaakt door medewerkers van de opdrachtnemer</w:t>
            </w:r>
            <w:r w:rsidR="00B309F7">
              <w:t xml:space="preserve"> direct </w:t>
            </w:r>
            <w:r w:rsidRPr="000911A1">
              <w:t>te melden aan de contactpersoon van VRLN. VRLN bepaalt/beoordeelt hoe en door wie de schade wordt hersteld.</w:t>
            </w:r>
          </w:p>
        </w:tc>
        <w:tc>
          <w:tcPr>
            <w:tcW w:w="1275" w:type="dxa"/>
            <w:tcBorders>
              <w:bottom w:val="single" w:sz="8" w:space="0" w:color="C0C0C0"/>
            </w:tcBorders>
          </w:tcPr>
          <w:p w14:paraId="5DB43D2A" w14:textId="77777777" w:rsidR="00547D75" w:rsidRPr="003C3F21" w:rsidRDefault="00547D75" w:rsidP="00D65486">
            <w:pPr>
              <w:tabs>
                <w:tab w:val="left" w:pos="397"/>
              </w:tabs>
              <w:spacing w:before="90" w:after="54" w:line="312" w:lineRule="auto"/>
              <w:ind w:left="57"/>
              <w:jc w:val="both"/>
              <w:rPr>
                <w:rFonts w:ascii="Tahoma" w:hAnsi="Tahoma" w:cs="Tahoma"/>
                <w:sz w:val="20"/>
                <w:szCs w:val="20"/>
                <w:highlight w:val="yellow"/>
              </w:rPr>
            </w:pPr>
          </w:p>
        </w:tc>
      </w:tr>
      <w:tr w:rsidR="000911A1" w:rsidRPr="00AC3EDA" w14:paraId="5DB43D3C" w14:textId="77777777" w:rsidTr="008C0F76">
        <w:tc>
          <w:tcPr>
            <w:tcW w:w="709" w:type="dxa"/>
            <w:tcBorders>
              <w:bottom w:val="single" w:sz="8" w:space="0" w:color="C0C0C0"/>
            </w:tcBorders>
            <w:shd w:val="clear" w:color="auto" w:fill="E36C0A" w:themeFill="accent6" w:themeFillShade="BF"/>
          </w:tcPr>
          <w:p w14:paraId="5DB43D39" w14:textId="77777777" w:rsidR="000911A1" w:rsidRPr="00AC3EDA" w:rsidRDefault="000911A1" w:rsidP="00AC3EDA">
            <w:pPr>
              <w:widowControl w:val="0"/>
              <w:spacing w:before="90" w:after="54" w:line="312" w:lineRule="auto"/>
              <w:jc w:val="center"/>
              <w:rPr>
                <w:rFonts w:ascii="Tahoma" w:hAnsi="Tahoma" w:cs="Tahoma"/>
                <w:b/>
                <w:sz w:val="28"/>
                <w:szCs w:val="28"/>
              </w:rPr>
            </w:pPr>
          </w:p>
        </w:tc>
        <w:tc>
          <w:tcPr>
            <w:tcW w:w="7088" w:type="dxa"/>
            <w:tcBorders>
              <w:bottom w:val="single" w:sz="8" w:space="0" w:color="C0C0C0"/>
            </w:tcBorders>
            <w:shd w:val="clear" w:color="auto" w:fill="E36C0A" w:themeFill="accent6" w:themeFillShade="BF"/>
          </w:tcPr>
          <w:p w14:paraId="5DB43D3A" w14:textId="77777777" w:rsidR="000911A1" w:rsidRPr="00AC3EDA" w:rsidRDefault="000911A1"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Eigen personeel en onderaannemers</w:t>
            </w:r>
          </w:p>
        </w:tc>
        <w:tc>
          <w:tcPr>
            <w:tcW w:w="1275" w:type="dxa"/>
            <w:tcBorders>
              <w:bottom w:val="single" w:sz="8" w:space="0" w:color="C0C0C0"/>
            </w:tcBorders>
            <w:shd w:val="clear" w:color="auto" w:fill="E36C0A" w:themeFill="accent6" w:themeFillShade="BF"/>
          </w:tcPr>
          <w:p w14:paraId="5DB43D3B" w14:textId="77777777" w:rsidR="000911A1" w:rsidRPr="003C3F21" w:rsidRDefault="000911A1" w:rsidP="00AC3EDA">
            <w:pPr>
              <w:widowControl w:val="0"/>
              <w:spacing w:before="90" w:after="54" w:line="312" w:lineRule="auto"/>
              <w:jc w:val="center"/>
              <w:rPr>
                <w:rFonts w:ascii="Tahoma" w:hAnsi="Tahoma" w:cs="Tahoma"/>
                <w:b/>
                <w:sz w:val="28"/>
                <w:szCs w:val="28"/>
                <w:highlight w:val="yellow"/>
              </w:rPr>
            </w:pPr>
          </w:p>
        </w:tc>
      </w:tr>
      <w:tr w:rsidR="000911A1" w:rsidRPr="00AC3EDA" w14:paraId="5DB43D40" w14:textId="77777777" w:rsidTr="007412DC">
        <w:tc>
          <w:tcPr>
            <w:tcW w:w="709" w:type="dxa"/>
            <w:shd w:val="clear" w:color="auto" w:fill="FBD4B4" w:themeFill="accent6" w:themeFillTint="66"/>
          </w:tcPr>
          <w:p w14:paraId="5DB43D3D" w14:textId="77777777" w:rsidR="000911A1" w:rsidRPr="00AC3EDA" w:rsidRDefault="000911A1"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3E" w14:textId="77777777" w:rsidR="000911A1" w:rsidRPr="00AC3EDA" w:rsidRDefault="000911A1"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Medewerkers Opdrachtnemer</w:t>
            </w:r>
          </w:p>
        </w:tc>
        <w:tc>
          <w:tcPr>
            <w:tcW w:w="1275" w:type="dxa"/>
            <w:shd w:val="clear" w:color="auto" w:fill="FBD4B4" w:themeFill="accent6" w:themeFillTint="66"/>
          </w:tcPr>
          <w:p w14:paraId="5DB43D3F" w14:textId="77777777" w:rsidR="000911A1" w:rsidRPr="003C3F21" w:rsidRDefault="000911A1" w:rsidP="00AC3EDA">
            <w:pPr>
              <w:widowControl w:val="0"/>
              <w:spacing w:before="90" w:after="54" w:line="312" w:lineRule="auto"/>
              <w:jc w:val="center"/>
              <w:rPr>
                <w:rFonts w:ascii="Tahoma" w:hAnsi="Tahoma" w:cs="Tahoma"/>
                <w:b/>
                <w:sz w:val="28"/>
                <w:szCs w:val="28"/>
                <w:highlight w:val="yellow"/>
              </w:rPr>
            </w:pPr>
          </w:p>
        </w:tc>
      </w:tr>
      <w:tr w:rsidR="000911A1" w:rsidRPr="00A364A3" w14:paraId="5DB43D44" w14:textId="77777777" w:rsidTr="00D65486">
        <w:tc>
          <w:tcPr>
            <w:tcW w:w="709" w:type="dxa"/>
            <w:shd w:val="clear" w:color="auto" w:fill="EAEAEA"/>
          </w:tcPr>
          <w:p w14:paraId="5DB43D41" w14:textId="77777777" w:rsidR="000911A1" w:rsidRPr="00A364A3" w:rsidRDefault="000911A1" w:rsidP="008F0FFC">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42" w14:textId="77777777" w:rsidR="000911A1" w:rsidRPr="00DE09E1" w:rsidRDefault="000911A1" w:rsidP="002517F7">
            <w:pPr>
              <w:jc w:val="both"/>
            </w:pPr>
            <w:r w:rsidRPr="00DE09E1">
              <w:t xml:space="preserve">Medewerkers van de Opdrachtnemer dienen zich aan- en af te melden bij elk bezoek bij de contactpersoon van de locatie en/of bij de afdeling Gebouwenbeheer van de VRLN. </w:t>
            </w:r>
          </w:p>
        </w:tc>
        <w:tc>
          <w:tcPr>
            <w:tcW w:w="1275" w:type="dxa"/>
          </w:tcPr>
          <w:p w14:paraId="5DB43D43" w14:textId="77777777" w:rsidR="000911A1" w:rsidRPr="003C3F21" w:rsidRDefault="000911A1" w:rsidP="00D65486">
            <w:pPr>
              <w:tabs>
                <w:tab w:val="left" w:pos="397"/>
              </w:tabs>
              <w:spacing w:before="90" w:after="54" w:line="312" w:lineRule="auto"/>
              <w:ind w:left="57"/>
              <w:jc w:val="both"/>
              <w:rPr>
                <w:rFonts w:ascii="Tahoma" w:hAnsi="Tahoma" w:cs="Tahoma"/>
                <w:sz w:val="20"/>
                <w:szCs w:val="20"/>
                <w:highlight w:val="yellow"/>
              </w:rPr>
            </w:pPr>
          </w:p>
        </w:tc>
      </w:tr>
      <w:tr w:rsidR="000911A1" w:rsidRPr="00A364A3" w14:paraId="5DB43D48" w14:textId="77777777" w:rsidTr="00D65486">
        <w:tc>
          <w:tcPr>
            <w:tcW w:w="709" w:type="dxa"/>
            <w:shd w:val="clear" w:color="auto" w:fill="EAEAEA"/>
          </w:tcPr>
          <w:p w14:paraId="5DB43D45" w14:textId="77777777" w:rsidR="000911A1" w:rsidRPr="00A364A3" w:rsidRDefault="000911A1" w:rsidP="008F0FFC">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46" w14:textId="6B9A47F7" w:rsidR="000911A1" w:rsidRPr="00DE09E1" w:rsidRDefault="000911A1" w:rsidP="002517F7">
            <w:pPr>
              <w:jc w:val="both"/>
            </w:pPr>
            <w:r w:rsidRPr="00DE09E1">
              <w:t xml:space="preserve">Opdrachtnemer dient ervoor zorg te dragen dat medewerkers in herkenbare bedrijfskleding van de Opdrachtnemer werkzaam zijn. Tevens dienen zij een legitimatie te kunnen overleggen. </w:t>
            </w:r>
          </w:p>
        </w:tc>
        <w:tc>
          <w:tcPr>
            <w:tcW w:w="1275" w:type="dxa"/>
          </w:tcPr>
          <w:p w14:paraId="5DB43D47" w14:textId="77777777" w:rsidR="000911A1" w:rsidRPr="003C3F21" w:rsidRDefault="000911A1" w:rsidP="00D65486">
            <w:pPr>
              <w:tabs>
                <w:tab w:val="left" w:pos="397"/>
              </w:tabs>
              <w:spacing w:before="90" w:after="54" w:line="312" w:lineRule="auto"/>
              <w:ind w:left="57"/>
              <w:jc w:val="both"/>
              <w:rPr>
                <w:rFonts w:ascii="Tahoma" w:hAnsi="Tahoma" w:cs="Tahoma"/>
                <w:sz w:val="20"/>
                <w:szCs w:val="20"/>
                <w:highlight w:val="yellow"/>
              </w:rPr>
            </w:pPr>
          </w:p>
        </w:tc>
      </w:tr>
      <w:tr w:rsidR="000911A1" w:rsidRPr="00A364A3" w14:paraId="5DB43D50" w14:textId="77777777" w:rsidTr="00D65486">
        <w:tc>
          <w:tcPr>
            <w:tcW w:w="709" w:type="dxa"/>
            <w:shd w:val="clear" w:color="auto" w:fill="EAEAEA"/>
          </w:tcPr>
          <w:p w14:paraId="5DB43D4D" w14:textId="77777777" w:rsidR="000911A1" w:rsidRPr="00A364A3" w:rsidRDefault="000911A1" w:rsidP="008F0FFC">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4E" w14:textId="2E3A4583" w:rsidR="000911A1" w:rsidRPr="00DE09E1" w:rsidRDefault="000911A1" w:rsidP="002517F7">
            <w:pPr>
              <w:jc w:val="both"/>
            </w:pPr>
            <w:r w:rsidRPr="00DE09E1">
              <w:t xml:space="preserve">De medewerkers van de Opdrachtnemer dienen de werkplekken achter te laten zoals </w:t>
            </w:r>
            <w:r w:rsidR="007B4AE5">
              <w:t>ze deze</w:t>
            </w:r>
            <w:r w:rsidRPr="00DE09E1">
              <w:t xml:space="preserve"> aantrof</w:t>
            </w:r>
            <w:r w:rsidR="007B4AE5">
              <w:t>fen</w:t>
            </w:r>
            <w:r w:rsidRPr="00DE09E1">
              <w:t>. Opdrachtnemer neemt al het afval (incl. de onderdelen die zijn vervangen) dat hij heeft veroorzaakt tijdens de werkzaamheden mee</w:t>
            </w:r>
            <w:r w:rsidR="007B4AE5">
              <w:t>.</w:t>
            </w:r>
          </w:p>
        </w:tc>
        <w:tc>
          <w:tcPr>
            <w:tcW w:w="1275" w:type="dxa"/>
          </w:tcPr>
          <w:p w14:paraId="5DB43D4F" w14:textId="77777777" w:rsidR="000911A1" w:rsidRPr="003C3F21" w:rsidRDefault="000911A1" w:rsidP="00D65486">
            <w:pPr>
              <w:tabs>
                <w:tab w:val="left" w:pos="397"/>
              </w:tabs>
              <w:spacing w:before="90" w:after="54" w:line="312" w:lineRule="auto"/>
              <w:ind w:left="57"/>
              <w:jc w:val="both"/>
              <w:rPr>
                <w:rFonts w:ascii="Tahoma" w:hAnsi="Tahoma" w:cs="Tahoma"/>
                <w:sz w:val="20"/>
                <w:szCs w:val="20"/>
                <w:highlight w:val="yellow"/>
              </w:rPr>
            </w:pPr>
          </w:p>
        </w:tc>
      </w:tr>
      <w:tr w:rsidR="000911A1" w:rsidRPr="00A364A3" w14:paraId="5DB43D58" w14:textId="77777777" w:rsidTr="00D65486">
        <w:tc>
          <w:tcPr>
            <w:tcW w:w="709" w:type="dxa"/>
            <w:shd w:val="clear" w:color="auto" w:fill="EAEAEA"/>
          </w:tcPr>
          <w:p w14:paraId="5DB43D55" w14:textId="77777777" w:rsidR="000911A1" w:rsidRPr="00A364A3" w:rsidRDefault="000911A1" w:rsidP="008F0FFC">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56" w14:textId="77777777" w:rsidR="000911A1" w:rsidRPr="00DE09E1" w:rsidRDefault="000911A1" w:rsidP="002517F7">
            <w:pPr>
              <w:jc w:val="both"/>
            </w:pPr>
            <w:r w:rsidRPr="00DE09E1">
              <w:t>De voertaal voor de duur van het contract is Nederlands. De medewerkers van Opdrachtnemer en onderaannemers beheersen de Nederlandse taal in woord en geschrift.</w:t>
            </w:r>
          </w:p>
        </w:tc>
        <w:tc>
          <w:tcPr>
            <w:tcW w:w="1275" w:type="dxa"/>
          </w:tcPr>
          <w:p w14:paraId="5DB43D57" w14:textId="77777777" w:rsidR="000911A1" w:rsidRPr="003C3F21" w:rsidRDefault="000911A1" w:rsidP="00D65486">
            <w:pPr>
              <w:tabs>
                <w:tab w:val="left" w:pos="397"/>
              </w:tabs>
              <w:spacing w:before="90" w:after="54" w:line="312" w:lineRule="auto"/>
              <w:ind w:left="57"/>
              <w:jc w:val="both"/>
              <w:rPr>
                <w:rFonts w:ascii="Tahoma" w:hAnsi="Tahoma" w:cs="Tahoma"/>
                <w:sz w:val="20"/>
                <w:szCs w:val="20"/>
                <w:highlight w:val="yellow"/>
              </w:rPr>
            </w:pPr>
          </w:p>
        </w:tc>
      </w:tr>
      <w:tr w:rsidR="000911A1" w:rsidRPr="00A364A3" w14:paraId="5DB43D5C" w14:textId="77777777" w:rsidTr="00D65486">
        <w:tc>
          <w:tcPr>
            <w:tcW w:w="709" w:type="dxa"/>
            <w:shd w:val="clear" w:color="auto" w:fill="EAEAEA"/>
          </w:tcPr>
          <w:p w14:paraId="5DB43D59" w14:textId="77777777" w:rsidR="000911A1" w:rsidRPr="00A364A3" w:rsidRDefault="000911A1" w:rsidP="008F0FFC">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5A" w14:textId="77777777" w:rsidR="000911A1" w:rsidRPr="00DE09E1" w:rsidRDefault="000911A1" w:rsidP="002517F7">
            <w:pPr>
              <w:jc w:val="both"/>
            </w:pPr>
            <w:r w:rsidRPr="00DE09E1">
              <w:t>Documenten/rapporten/verslagen en dergelijke dienen te worden opgesteld in de Nederlandse taal.</w:t>
            </w:r>
          </w:p>
        </w:tc>
        <w:tc>
          <w:tcPr>
            <w:tcW w:w="1275" w:type="dxa"/>
          </w:tcPr>
          <w:p w14:paraId="5DB43D5B" w14:textId="77777777" w:rsidR="000911A1" w:rsidRPr="003C3F21" w:rsidRDefault="000911A1" w:rsidP="00D65486">
            <w:pPr>
              <w:tabs>
                <w:tab w:val="left" w:pos="397"/>
              </w:tabs>
              <w:spacing w:before="90" w:after="54" w:line="312" w:lineRule="auto"/>
              <w:ind w:left="57"/>
              <w:jc w:val="both"/>
              <w:rPr>
                <w:rFonts w:ascii="Tahoma" w:hAnsi="Tahoma" w:cs="Tahoma"/>
                <w:sz w:val="20"/>
                <w:szCs w:val="20"/>
                <w:highlight w:val="yellow"/>
              </w:rPr>
            </w:pPr>
          </w:p>
        </w:tc>
      </w:tr>
      <w:tr w:rsidR="008E6B37" w:rsidRPr="00A364A3" w14:paraId="5DB43D74" w14:textId="77777777" w:rsidTr="007412DC">
        <w:tc>
          <w:tcPr>
            <w:tcW w:w="709" w:type="dxa"/>
            <w:tcBorders>
              <w:bottom w:val="single" w:sz="8" w:space="0" w:color="C0C0C0"/>
            </w:tcBorders>
            <w:shd w:val="clear" w:color="auto" w:fill="EAEAEA"/>
          </w:tcPr>
          <w:p w14:paraId="5DB43D71" w14:textId="77777777" w:rsidR="008E6B37" w:rsidRPr="00A364A3" w:rsidRDefault="008E6B37" w:rsidP="008F0FFC">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D72" w14:textId="2440FC82" w:rsidR="008E6B37" w:rsidRDefault="008E6B37" w:rsidP="002517F7">
            <w:pPr>
              <w:jc w:val="both"/>
            </w:pPr>
            <w:r w:rsidRPr="00102222">
              <w:t xml:space="preserve">Indien er naar oordeel van VRLN aanleiding voor is, kan VRLN zonder schriftelijke opgaaf van de redenen verwijdering en vervanging van een tewerkgestelde medewerker (of vast aanspreekpunt) eisen. De Opdrachtnemer zorgt in dit geval voor geschikte vervanging. </w:t>
            </w:r>
          </w:p>
        </w:tc>
        <w:tc>
          <w:tcPr>
            <w:tcW w:w="1275" w:type="dxa"/>
            <w:tcBorders>
              <w:bottom w:val="single" w:sz="8" w:space="0" w:color="C0C0C0"/>
            </w:tcBorders>
          </w:tcPr>
          <w:p w14:paraId="5DB43D73" w14:textId="77777777" w:rsidR="008E6B37" w:rsidRPr="003C3F21" w:rsidRDefault="008E6B37" w:rsidP="00D65486">
            <w:pPr>
              <w:tabs>
                <w:tab w:val="left" w:pos="397"/>
              </w:tabs>
              <w:spacing w:before="90" w:after="54" w:line="312" w:lineRule="auto"/>
              <w:ind w:left="57"/>
              <w:jc w:val="both"/>
              <w:rPr>
                <w:rFonts w:ascii="Tahoma" w:hAnsi="Tahoma" w:cs="Tahoma"/>
                <w:sz w:val="20"/>
                <w:szCs w:val="20"/>
                <w:highlight w:val="yellow"/>
              </w:rPr>
            </w:pPr>
          </w:p>
        </w:tc>
      </w:tr>
      <w:tr w:rsidR="008E6B37" w:rsidRPr="00AC3EDA" w14:paraId="5DB43D78" w14:textId="77777777" w:rsidTr="007412DC">
        <w:tc>
          <w:tcPr>
            <w:tcW w:w="709" w:type="dxa"/>
            <w:shd w:val="clear" w:color="auto" w:fill="FBD4B4" w:themeFill="accent6" w:themeFillTint="66"/>
          </w:tcPr>
          <w:p w14:paraId="5DB43D75" w14:textId="77777777" w:rsidR="008E6B37" w:rsidRPr="00AC3EDA" w:rsidRDefault="008E6B37"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76" w14:textId="77777777" w:rsidR="008E6B37" w:rsidRPr="00AC3EDA" w:rsidRDefault="008E6B37"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Onderaannemers</w:t>
            </w:r>
          </w:p>
        </w:tc>
        <w:tc>
          <w:tcPr>
            <w:tcW w:w="1275" w:type="dxa"/>
            <w:shd w:val="clear" w:color="auto" w:fill="FBD4B4" w:themeFill="accent6" w:themeFillTint="66"/>
          </w:tcPr>
          <w:p w14:paraId="5DB43D77" w14:textId="77777777" w:rsidR="008E6B37" w:rsidRPr="003C3F21" w:rsidRDefault="008E6B37" w:rsidP="00AC3EDA">
            <w:pPr>
              <w:widowControl w:val="0"/>
              <w:spacing w:before="90" w:after="54" w:line="312" w:lineRule="auto"/>
              <w:jc w:val="center"/>
              <w:rPr>
                <w:rFonts w:ascii="Tahoma" w:hAnsi="Tahoma" w:cs="Tahoma"/>
                <w:b/>
                <w:sz w:val="28"/>
                <w:szCs w:val="28"/>
                <w:highlight w:val="yellow"/>
              </w:rPr>
            </w:pPr>
          </w:p>
        </w:tc>
      </w:tr>
      <w:tr w:rsidR="00547D75" w:rsidRPr="00A364A3" w14:paraId="5DB43D7C" w14:textId="77777777" w:rsidTr="008C0F76">
        <w:tc>
          <w:tcPr>
            <w:tcW w:w="709" w:type="dxa"/>
            <w:tcBorders>
              <w:bottom w:val="single" w:sz="8" w:space="0" w:color="C0C0C0"/>
            </w:tcBorders>
            <w:shd w:val="clear" w:color="auto" w:fill="EAEAEA"/>
          </w:tcPr>
          <w:p w14:paraId="5DB43D79" w14:textId="77777777" w:rsidR="00547D75" w:rsidRPr="00A364A3" w:rsidRDefault="00547D75"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D7A" w14:textId="398368E8" w:rsidR="00547D75" w:rsidRPr="008E6B37" w:rsidRDefault="008E6B37" w:rsidP="002517F7">
            <w:pPr>
              <w:jc w:val="both"/>
              <w:rPr>
                <w:rFonts w:ascii="Tahoma" w:hAnsi="Tahoma" w:cs="Tahoma"/>
                <w:sz w:val="20"/>
                <w:szCs w:val="20"/>
              </w:rPr>
            </w:pPr>
            <w:r w:rsidRPr="008E6B37">
              <w:t>VRLN behoudt zich</w:t>
            </w:r>
            <w:r w:rsidR="00881777">
              <w:t xml:space="preserve"> gedurende de contractperiode </w:t>
            </w:r>
            <w:r w:rsidRPr="008E6B37">
              <w:t>het recht voor om een onderaannemer te weigeren die is geselecteerd door de Opdrachtnemer</w:t>
            </w:r>
            <w:r>
              <w:t>.</w:t>
            </w:r>
          </w:p>
        </w:tc>
        <w:tc>
          <w:tcPr>
            <w:tcW w:w="1275" w:type="dxa"/>
            <w:tcBorders>
              <w:bottom w:val="single" w:sz="8" w:space="0" w:color="C0C0C0"/>
            </w:tcBorders>
          </w:tcPr>
          <w:p w14:paraId="5DB43D7B" w14:textId="77777777" w:rsidR="00547D75" w:rsidRPr="003C3F21" w:rsidRDefault="00547D75" w:rsidP="00D65486">
            <w:pPr>
              <w:tabs>
                <w:tab w:val="left" w:pos="397"/>
              </w:tabs>
              <w:spacing w:before="90" w:after="54" w:line="312" w:lineRule="auto"/>
              <w:ind w:left="57"/>
              <w:jc w:val="both"/>
              <w:rPr>
                <w:rFonts w:ascii="Tahoma" w:hAnsi="Tahoma" w:cs="Tahoma"/>
                <w:sz w:val="20"/>
                <w:szCs w:val="20"/>
                <w:highlight w:val="yellow"/>
              </w:rPr>
            </w:pPr>
          </w:p>
        </w:tc>
      </w:tr>
      <w:tr w:rsidR="008E6B37" w:rsidRPr="00AC3EDA" w14:paraId="5DB43D80" w14:textId="77777777" w:rsidTr="008C0F76">
        <w:tc>
          <w:tcPr>
            <w:tcW w:w="709" w:type="dxa"/>
            <w:shd w:val="clear" w:color="auto" w:fill="E36C0A" w:themeFill="accent6" w:themeFillShade="BF"/>
          </w:tcPr>
          <w:p w14:paraId="5DB43D7D" w14:textId="77777777" w:rsidR="008E6B37" w:rsidRPr="00AC3EDA" w:rsidRDefault="008E6B37" w:rsidP="00AC3EDA">
            <w:pPr>
              <w:widowControl w:val="0"/>
              <w:spacing w:before="90" w:after="54" w:line="312" w:lineRule="auto"/>
              <w:jc w:val="center"/>
              <w:rPr>
                <w:rFonts w:ascii="Tahoma" w:hAnsi="Tahoma" w:cs="Tahoma"/>
                <w:b/>
                <w:sz w:val="28"/>
                <w:szCs w:val="28"/>
              </w:rPr>
            </w:pPr>
          </w:p>
        </w:tc>
        <w:tc>
          <w:tcPr>
            <w:tcW w:w="7088" w:type="dxa"/>
            <w:shd w:val="clear" w:color="auto" w:fill="E36C0A" w:themeFill="accent6" w:themeFillShade="BF"/>
          </w:tcPr>
          <w:p w14:paraId="5DB43D7E" w14:textId="77777777" w:rsidR="008E6B37" w:rsidRPr="00AC3EDA" w:rsidRDefault="00E023B6"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Preventief onderhoud</w:t>
            </w:r>
          </w:p>
        </w:tc>
        <w:tc>
          <w:tcPr>
            <w:tcW w:w="1275" w:type="dxa"/>
            <w:shd w:val="clear" w:color="auto" w:fill="E36C0A" w:themeFill="accent6" w:themeFillShade="BF"/>
          </w:tcPr>
          <w:p w14:paraId="5DB43D7F" w14:textId="77777777" w:rsidR="008E6B37" w:rsidRPr="003C3F21" w:rsidRDefault="008E6B37" w:rsidP="00AC3EDA">
            <w:pPr>
              <w:widowControl w:val="0"/>
              <w:spacing w:before="90" w:after="54" w:line="312" w:lineRule="auto"/>
              <w:jc w:val="center"/>
              <w:rPr>
                <w:rFonts w:ascii="Tahoma" w:hAnsi="Tahoma" w:cs="Tahoma"/>
                <w:b/>
                <w:sz w:val="28"/>
                <w:szCs w:val="28"/>
                <w:highlight w:val="yellow"/>
              </w:rPr>
            </w:pPr>
          </w:p>
        </w:tc>
      </w:tr>
      <w:tr w:rsidR="00C3079A" w:rsidRPr="00A364A3" w14:paraId="5DB43D8E" w14:textId="77777777" w:rsidTr="00D65486">
        <w:tc>
          <w:tcPr>
            <w:tcW w:w="709" w:type="dxa"/>
            <w:shd w:val="clear" w:color="auto" w:fill="EAEAEA"/>
          </w:tcPr>
          <w:p w14:paraId="5DB43D8B" w14:textId="77777777" w:rsidR="00C3079A" w:rsidRDefault="00C3079A"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8C" w14:textId="795BF2D7" w:rsidR="00C3079A" w:rsidRPr="00E023B6" w:rsidRDefault="00C3079A" w:rsidP="002517F7">
            <w:pPr>
              <w:jc w:val="both"/>
            </w:pPr>
            <w:r w:rsidRPr="00C3079A">
              <w:t>Indien keuringspunten en herkeuringen al of niet aan de hand van een wettelijke verplichting de uitv</w:t>
            </w:r>
            <w:r>
              <w:t>oeringsduur van de contractperi</w:t>
            </w:r>
            <w:r w:rsidRPr="00C3079A">
              <w:t xml:space="preserve">ode overstijgen, dan moeten deze </w:t>
            </w:r>
            <w:r w:rsidR="008824D6">
              <w:t xml:space="preserve">toch </w:t>
            </w:r>
            <w:r w:rsidRPr="00C3079A">
              <w:t>uitgevoerd worden</w:t>
            </w:r>
            <w:r w:rsidR="00A62BA1">
              <w:t>.</w:t>
            </w:r>
          </w:p>
        </w:tc>
        <w:tc>
          <w:tcPr>
            <w:tcW w:w="1275" w:type="dxa"/>
          </w:tcPr>
          <w:p w14:paraId="5DB43D8D" w14:textId="77777777" w:rsidR="00C3079A" w:rsidRPr="003C3F21" w:rsidRDefault="00C3079A" w:rsidP="00D65486">
            <w:pPr>
              <w:tabs>
                <w:tab w:val="left" w:pos="397"/>
              </w:tabs>
              <w:spacing w:before="90" w:after="54" w:line="312" w:lineRule="auto"/>
              <w:ind w:left="57"/>
              <w:jc w:val="both"/>
              <w:rPr>
                <w:rFonts w:ascii="Tahoma" w:hAnsi="Tahoma" w:cs="Tahoma"/>
                <w:sz w:val="20"/>
                <w:szCs w:val="20"/>
                <w:highlight w:val="yellow"/>
              </w:rPr>
            </w:pPr>
          </w:p>
        </w:tc>
      </w:tr>
      <w:tr w:rsidR="00E023B6" w:rsidRPr="00A364A3" w14:paraId="5DB43D96" w14:textId="77777777" w:rsidTr="00D65486">
        <w:tc>
          <w:tcPr>
            <w:tcW w:w="709" w:type="dxa"/>
            <w:shd w:val="clear" w:color="auto" w:fill="EAEAEA"/>
          </w:tcPr>
          <w:p w14:paraId="5DB43D93" w14:textId="77777777" w:rsidR="00E023B6" w:rsidRDefault="00E023B6"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94" w14:textId="3EEB62D9" w:rsidR="00E023B6" w:rsidRPr="00D53714" w:rsidRDefault="00E023B6" w:rsidP="002517F7">
            <w:pPr>
              <w:jc w:val="both"/>
            </w:pPr>
            <w:r w:rsidRPr="00D53714">
              <w:t xml:space="preserve">De Opdrachtnemer maakt tijdig, </w:t>
            </w:r>
            <w:r w:rsidR="00AB00C9">
              <w:t>uiterlijk ultimo Q3 voorafgaand aan</w:t>
            </w:r>
            <w:r w:rsidRPr="00D53714">
              <w:t xml:space="preserve"> het</w:t>
            </w:r>
            <w:r w:rsidR="00AB00C9">
              <w:t xml:space="preserve"> desbetreffende contractj</w:t>
            </w:r>
            <w:r w:rsidRPr="00D53714">
              <w:t>aar, een jaarplanning op weekniveau voor de afgesproken onderhoudsbeurten per installatie/ gebouw.</w:t>
            </w:r>
          </w:p>
        </w:tc>
        <w:tc>
          <w:tcPr>
            <w:tcW w:w="1275" w:type="dxa"/>
          </w:tcPr>
          <w:p w14:paraId="5DB43D95" w14:textId="0BD27657" w:rsidR="00E023B6" w:rsidRPr="003C3F21" w:rsidRDefault="00E023B6" w:rsidP="00D65486">
            <w:pPr>
              <w:tabs>
                <w:tab w:val="left" w:pos="397"/>
              </w:tabs>
              <w:spacing w:before="90" w:after="54" w:line="312" w:lineRule="auto"/>
              <w:ind w:left="57"/>
              <w:jc w:val="both"/>
              <w:rPr>
                <w:rFonts w:ascii="Tahoma" w:hAnsi="Tahoma" w:cs="Tahoma"/>
                <w:sz w:val="20"/>
                <w:szCs w:val="20"/>
                <w:highlight w:val="yellow"/>
              </w:rPr>
            </w:pPr>
          </w:p>
        </w:tc>
      </w:tr>
      <w:tr w:rsidR="00E023B6" w:rsidRPr="00A364A3" w14:paraId="5DB43D9A" w14:textId="77777777" w:rsidTr="00D65486">
        <w:tc>
          <w:tcPr>
            <w:tcW w:w="709" w:type="dxa"/>
            <w:shd w:val="clear" w:color="auto" w:fill="EAEAEA"/>
          </w:tcPr>
          <w:p w14:paraId="5DB43D97" w14:textId="77777777" w:rsidR="00E023B6" w:rsidRDefault="00E023B6"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98" w14:textId="77777777" w:rsidR="00E023B6" w:rsidRPr="00D53714" w:rsidRDefault="00E023B6" w:rsidP="002517F7">
            <w:pPr>
              <w:jc w:val="both"/>
            </w:pPr>
            <w:r w:rsidRPr="00D53714">
              <w:t>Opdrachtnemer dient twee weken voor de week van uitvoering van het onderhoud de VRLN, per mail (gebouwenbeheer@vrln.nl), op de hoogte te brengen op welke dag in de uitvoeringsweek de Opdrachtnemer het onderhoud gaat uitvoeren. Tevens geeft de Opdrachtnemer een inschatting van de duur van de werkzaamheden op.</w:t>
            </w:r>
          </w:p>
        </w:tc>
        <w:tc>
          <w:tcPr>
            <w:tcW w:w="1275" w:type="dxa"/>
          </w:tcPr>
          <w:p w14:paraId="5DB43D99" w14:textId="04E1D797" w:rsidR="00E023B6" w:rsidRPr="003C3F21" w:rsidRDefault="00E023B6" w:rsidP="00D65486">
            <w:pPr>
              <w:tabs>
                <w:tab w:val="left" w:pos="397"/>
              </w:tabs>
              <w:spacing w:before="90" w:after="54" w:line="312" w:lineRule="auto"/>
              <w:ind w:left="57"/>
              <w:jc w:val="both"/>
              <w:rPr>
                <w:rFonts w:ascii="Tahoma" w:hAnsi="Tahoma" w:cs="Tahoma"/>
                <w:sz w:val="20"/>
                <w:szCs w:val="20"/>
                <w:highlight w:val="yellow"/>
              </w:rPr>
            </w:pPr>
          </w:p>
        </w:tc>
      </w:tr>
      <w:tr w:rsidR="001F3DFC" w:rsidRPr="00A364A3" w14:paraId="1C6E73AF" w14:textId="77777777" w:rsidTr="00D65486">
        <w:tc>
          <w:tcPr>
            <w:tcW w:w="709" w:type="dxa"/>
            <w:shd w:val="clear" w:color="auto" w:fill="EAEAEA"/>
          </w:tcPr>
          <w:p w14:paraId="5D84C932" w14:textId="77777777" w:rsidR="001F3DFC" w:rsidRDefault="001F3DFC"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4A276C10" w14:textId="335969D1" w:rsidR="001F3DFC" w:rsidRPr="00D53714" w:rsidRDefault="001F3DFC" w:rsidP="002517F7">
            <w:pPr>
              <w:jc w:val="both"/>
            </w:pPr>
            <w:r w:rsidRPr="001F3DFC">
              <w:t xml:space="preserve">Na vervanging en/of onderhoud dient de conditiescore </w:t>
            </w:r>
            <w:r w:rsidR="0064327E">
              <w:t xml:space="preserve">(aan de hand van NEN 2767) </w:t>
            </w:r>
            <w:r w:rsidRPr="001F3DFC">
              <w:t xml:space="preserve">van de desbetreffende installatie/apparatuur opnieuw te worden vastgelegd.  De nieuwe conditiescore dient te worden aangeleverd bij gebouwenbeheer </w:t>
            </w:r>
            <w:r>
              <w:t>(</w:t>
            </w:r>
            <w:hyperlink r:id="rId8" w:history="1">
              <w:r w:rsidRPr="008B480B">
                <w:rPr>
                  <w:rStyle w:val="Hyperlink"/>
                </w:rPr>
                <w:t>gebouwenbeheer@vrln.nl</w:t>
              </w:r>
            </w:hyperlink>
            <w:r>
              <w:t>).</w:t>
            </w:r>
          </w:p>
        </w:tc>
        <w:tc>
          <w:tcPr>
            <w:tcW w:w="1275" w:type="dxa"/>
          </w:tcPr>
          <w:p w14:paraId="6569870A" w14:textId="77777777" w:rsidR="001F3DFC" w:rsidRPr="003C3F21" w:rsidRDefault="001F3DFC" w:rsidP="00D65486">
            <w:pPr>
              <w:tabs>
                <w:tab w:val="left" w:pos="397"/>
              </w:tabs>
              <w:spacing w:before="90" w:after="54" w:line="312" w:lineRule="auto"/>
              <w:ind w:left="57"/>
              <w:jc w:val="both"/>
              <w:rPr>
                <w:rFonts w:ascii="Tahoma" w:hAnsi="Tahoma" w:cs="Tahoma"/>
                <w:sz w:val="20"/>
                <w:szCs w:val="20"/>
                <w:highlight w:val="yellow"/>
              </w:rPr>
            </w:pPr>
          </w:p>
        </w:tc>
      </w:tr>
      <w:tr w:rsidR="008E6B37" w:rsidRPr="00AC3EDA" w14:paraId="5DB43DA6" w14:textId="77777777" w:rsidTr="007412DC">
        <w:tc>
          <w:tcPr>
            <w:tcW w:w="709" w:type="dxa"/>
            <w:shd w:val="clear" w:color="auto" w:fill="FBD4B4" w:themeFill="accent6" w:themeFillTint="66"/>
          </w:tcPr>
          <w:p w14:paraId="5DB43DA3" w14:textId="77777777" w:rsidR="008E6B37" w:rsidRPr="00AC3EDA" w:rsidRDefault="008E6B37"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A4" w14:textId="77777777" w:rsidR="008E6B37" w:rsidRPr="00AC3EDA" w:rsidRDefault="00E023B6"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Correctieve acties tijdens preventief onderhoud</w:t>
            </w:r>
          </w:p>
        </w:tc>
        <w:tc>
          <w:tcPr>
            <w:tcW w:w="1275" w:type="dxa"/>
            <w:shd w:val="clear" w:color="auto" w:fill="FBD4B4" w:themeFill="accent6" w:themeFillTint="66"/>
          </w:tcPr>
          <w:p w14:paraId="5DB43DA5" w14:textId="77777777" w:rsidR="008E6B37" w:rsidRPr="003C3F21" w:rsidRDefault="008E6B37" w:rsidP="00AC3EDA">
            <w:pPr>
              <w:widowControl w:val="0"/>
              <w:spacing w:before="90" w:after="54" w:line="312" w:lineRule="auto"/>
              <w:jc w:val="center"/>
              <w:rPr>
                <w:rFonts w:ascii="Tahoma" w:hAnsi="Tahoma" w:cs="Tahoma"/>
                <w:b/>
                <w:sz w:val="28"/>
                <w:szCs w:val="28"/>
                <w:highlight w:val="yellow"/>
              </w:rPr>
            </w:pPr>
          </w:p>
        </w:tc>
      </w:tr>
      <w:tr w:rsidR="008E6B37" w:rsidRPr="00A364A3" w14:paraId="5DB43DAA" w14:textId="77777777" w:rsidTr="008C0F76">
        <w:tc>
          <w:tcPr>
            <w:tcW w:w="709" w:type="dxa"/>
            <w:tcBorders>
              <w:bottom w:val="single" w:sz="8" w:space="0" w:color="C0C0C0"/>
            </w:tcBorders>
            <w:shd w:val="clear" w:color="auto" w:fill="EAEAEA"/>
          </w:tcPr>
          <w:p w14:paraId="5DB43DA7" w14:textId="77777777" w:rsidR="008E6B37" w:rsidRDefault="008E6B37"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DA8" w14:textId="4B622394" w:rsidR="008E6B37" w:rsidRPr="00E023B6" w:rsidRDefault="00DE65DF" w:rsidP="002517F7">
            <w:pPr>
              <w:jc w:val="both"/>
            </w:pPr>
            <w:r w:rsidRPr="00DE65DF">
              <w:t xml:space="preserve">Correctief onderhoud (storingen, reparaties en/of vervangingen) welke door de Opdrachtnemer tijdens het preventief onderhoud worden geconstateerd dienen altijd gemeld te worden bij VRLN. Deze kunnen worden opgelost, binnen de </w:t>
            </w:r>
            <w:r w:rsidR="0064327E">
              <w:t xml:space="preserve">in deze aanbesteding </w:t>
            </w:r>
            <w:r w:rsidRPr="00DE65DF">
              <w:t xml:space="preserve">gestelde kaders.  </w:t>
            </w:r>
          </w:p>
        </w:tc>
        <w:tc>
          <w:tcPr>
            <w:tcW w:w="1275" w:type="dxa"/>
            <w:tcBorders>
              <w:bottom w:val="single" w:sz="8" w:space="0" w:color="C0C0C0"/>
            </w:tcBorders>
          </w:tcPr>
          <w:p w14:paraId="5DB43DA9" w14:textId="77777777" w:rsidR="008E6B37" w:rsidRPr="003C3F21" w:rsidRDefault="008E6B37" w:rsidP="00D65486">
            <w:pPr>
              <w:tabs>
                <w:tab w:val="left" w:pos="397"/>
              </w:tabs>
              <w:spacing w:before="90" w:after="54" w:line="312" w:lineRule="auto"/>
              <w:ind w:left="57"/>
              <w:jc w:val="both"/>
              <w:rPr>
                <w:rFonts w:ascii="Tahoma" w:hAnsi="Tahoma" w:cs="Tahoma"/>
                <w:sz w:val="20"/>
                <w:szCs w:val="20"/>
                <w:highlight w:val="yellow"/>
              </w:rPr>
            </w:pPr>
          </w:p>
        </w:tc>
      </w:tr>
      <w:tr w:rsidR="00DE65DF" w:rsidRPr="00AC3EDA" w14:paraId="5DB43DAE" w14:textId="77777777" w:rsidTr="008C0F76">
        <w:tc>
          <w:tcPr>
            <w:tcW w:w="709" w:type="dxa"/>
            <w:shd w:val="clear" w:color="auto" w:fill="E36C0A" w:themeFill="accent6" w:themeFillShade="BF"/>
          </w:tcPr>
          <w:p w14:paraId="5DB43DAB" w14:textId="77777777" w:rsidR="00DE65DF" w:rsidRPr="00AC3EDA" w:rsidRDefault="00DE65DF" w:rsidP="00AC3EDA">
            <w:pPr>
              <w:widowControl w:val="0"/>
              <w:spacing w:before="90" w:after="54" w:line="312" w:lineRule="auto"/>
              <w:jc w:val="center"/>
              <w:rPr>
                <w:rFonts w:ascii="Tahoma" w:hAnsi="Tahoma" w:cs="Tahoma"/>
                <w:b/>
                <w:sz w:val="28"/>
                <w:szCs w:val="28"/>
              </w:rPr>
            </w:pPr>
          </w:p>
        </w:tc>
        <w:tc>
          <w:tcPr>
            <w:tcW w:w="7088" w:type="dxa"/>
            <w:shd w:val="clear" w:color="auto" w:fill="E36C0A" w:themeFill="accent6" w:themeFillShade="BF"/>
          </w:tcPr>
          <w:p w14:paraId="5DB43DAC" w14:textId="77777777" w:rsidR="00DE65DF" w:rsidRPr="00AC3EDA" w:rsidRDefault="00DE65DF"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Correctief onderhoud</w:t>
            </w:r>
          </w:p>
        </w:tc>
        <w:tc>
          <w:tcPr>
            <w:tcW w:w="1275" w:type="dxa"/>
            <w:shd w:val="clear" w:color="auto" w:fill="E36C0A" w:themeFill="accent6" w:themeFillShade="BF"/>
          </w:tcPr>
          <w:p w14:paraId="5DB43DAD" w14:textId="77777777" w:rsidR="00DE65DF" w:rsidRPr="003C3F21" w:rsidRDefault="00DE65DF" w:rsidP="00AC3EDA">
            <w:pPr>
              <w:widowControl w:val="0"/>
              <w:spacing w:before="90" w:after="54" w:line="312" w:lineRule="auto"/>
              <w:jc w:val="center"/>
              <w:rPr>
                <w:rFonts w:ascii="Tahoma" w:hAnsi="Tahoma" w:cs="Tahoma"/>
                <w:b/>
                <w:sz w:val="28"/>
                <w:szCs w:val="28"/>
                <w:highlight w:val="yellow"/>
              </w:rPr>
            </w:pPr>
          </w:p>
        </w:tc>
      </w:tr>
      <w:tr w:rsidR="00DE65DF" w:rsidRPr="00A364A3" w14:paraId="5DB43DB4" w14:textId="77777777" w:rsidTr="007412DC">
        <w:tc>
          <w:tcPr>
            <w:tcW w:w="709" w:type="dxa"/>
            <w:tcBorders>
              <w:bottom w:val="single" w:sz="8" w:space="0" w:color="C0C0C0"/>
            </w:tcBorders>
            <w:shd w:val="clear" w:color="auto" w:fill="EAEAEA"/>
          </w:tcPr>
          <w:p w14:paraId="5DB43DAF" w14:textId="77777777" w:rsidR="00DE65DF" w:rsidRDefault="00DE65DF" w:rsidP="00DE65DF">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21424FB9" w14:textId="2F0ADEF1" w:rsidR="0092698D" w:rsidRPr="00CB2EB6" w:rsidRDefault="001F3DFC" w:rsidP="002517F7">
            <w:pPr>
              <w:jc w:val="both"/>
              <w:rPr>
                <w:color w:val="000000" w:themeColor="text1"/>
              </w:rPr>
            </w:pPr>
            <w:r w:rsidRPr="00CB2EB6">
              <w:t xml:space="preserve">In </w:t>
            </w:r>
            <w:r w:rsidR="00CB2EB6" w:rsidRPr="00CB2EB6">
              <w:t xml:space="preserve">de </w:t>
            </w:r>
            <w:r w:rsidRPr="00CB2EB6">
              <w:t>bijlage</w:t>
            </w:r>
            <w:r w:rsidR="00CB2EB6" w:rsidRPr="00CB2EB6">
              <w:t>n</w:t>
            </w:r>
            <w:r w:rsidRPr="00CB2EB6">
              <w:t xml:space="preserve"> </w:t>
            </w:r>
            <w:r w:rsidR="00CB2EB6" w:rsidRPr="00CB2EB6">
              <w:t>19</w:t>
            </w:r>
            <w:r w:rsidRPr="00CB2EB6">
              <w:t xml:space="preserve"> </w:t>
            </w:r>
            <w:r w:rsidR="00CB2EB6" w:rsidRPr="00CB2EB6">
              <w:t>zijn</w:t>
            </w:r>
            <w:r w:rsidRPr="00CB2EB6">
              <w:t xml:space="preserve"> zgn. kernassortiment</w:t>
            </w:r>
            <w:r w:rsidR="00CB2EB6" w:rsidRPr="00CB2EB6">
              <w:t>en</w:t>
            </w:r>
            <w:r w:rsidRPr="00CB2EB6">
              <w:t xml:space="preserve"> van de meest voorkomende correctieve onderhoudswerkzaamheden beschreven. VRLN eist dat het correctief onderhoud enerzijds </w:t>
            </w:r>
            <w:r w:rsidR="00DE65DF" w:rsidRPr="00CB2EB6">
              <w:t>op de economisch meest voordelige wijze, uitgevoerd worden</w:t>
            </w:r>
            <w:r w:rsidRPr="00CB2EB6">
              <w:t xml:space="preserve"> en anderzijds dat </w:t>
            </w:r>
            <w:r w:rsidR="001E3017" w:rsidRPr="00CB2EB6">
              <w:t xml:space="preserve">de op die wijze gemaakte </w:t>
            </w:r>
            <w:r w:rsidR="001E3017" w:rsidRPr="00CB2EB6">
              <w:rPr>
                <w:color w:val="000000" w:themeColor="text1"/>
              </w:rPr>
              <w:t>kosten</w:t>
            </w:r>
            <w:r w:rsidR="0092698D" w:rsidRPr="00CB2EB6">
              <w:rPr>
                <w:color w:val="000000" w:themeColor="text1"/>
              </w:rPr>
              <w:t xml:space="preserve"> worden verrekend conform </w:t>
            </w:r>
            <w:r w:rsidR="001E3017" w:rsidRPr="00CB2EB6">
              <w:rPr>
                <w:color w:val="000000" w:themeColor="text1"/>
              </w:rPr>
              <w:t>het hiervoor aangehaalde</w:t>
            </w:r>
            <w:r w:rsidR="0092698D" w:rsidRPr="00CB2EB6">
              <w:rPr>
                <w:color w:val="000000" w:themeColor="text1"/>
              </w:rPr>
              <w:t xml:space="preserve"> kernassortiment. </w:t>
            </w:r>
          </w:p>
          <w:p w14:paraId="5DB43DB2" w14:textId="34FB200C" w:rsidR="00DE65DF" w:rsidRPr="00CB2EB6" w:rsidRDefault="0092698D" w:rsidP="001E3017">
            <w:pPr>
              <w:jc w:val="both"/>
            </w:pPr>
            <w:r w:rsidRPr="00CB2EB6">
              <w:t xml:space="preserve">Indien </w:t>
            </w:r>
            <w:r w:rsidR="001E3017" w:rsidRPr="00CB2EB6">
              <w:t>de noodzakelijke correctieve onderhoudswerkzaamh</w:t>
            </w:r>
            <w:r w:rsidRPr="00CB2EB6">
              <w:t xml:space="preserve">eden niet op </w:t>
            </w:r>
            <w:r w:rsidR="001E3017" w:rsidRPr="00CB2EB6">
              <w:t>dit kernassortiment voork</w:t>
            </w:r>
            <w:r w:rsidRPr="00CB2EB6">
              <w:t>omen</w:t>
            </w:r>
            <w:r w:rsidR="001E3017" w:rsidRPr="00CB2EB6">
              <w:t>, dienen de</w:t>
            </w:r>
            <w:r w:rsidRPr="00CB2EB6">
              <w:t xml:space="preserve"> kosten</w:t>
            </w:r>
            <w:r w:rsidR="001E3017" w:rsidRPr="00CB2EB6">
              <w:t xml:space="preserve"> – voorzover die niet meer bedragen dan € 550,- (excl. btw) -</w:t>
            </w:r>
            <w:r w:rsidRPr="00CB2EB6">
              <w:t xml:space="preserve"> berekend</w:t>
            </w:r>
            <w:r w:rsidR="001E3017" w:rsidRPr="00CB2EB6">
              <w:t xml:space="preserve"> te worden op basis van </w:t>
            </w:r>
            <w:r w:rsidRPr="00CB2EB6">
              <w:t xml:space="preserve">uurtarieven en materiaalopslagen. </w:t>
            </w:r>
          </w:p>
        </w:tc>
        <w:tc>
          <w:tcPr>
            <w:tcW w:w="1275" w:type="dxa"/>
            <w:tcBorders>
              <w:bottom w:val="single" w:sz="8" w:space="0" w:color="C0C0C0"/>
            </w:tcBorders>
          </w:tcPr>
          <w:p w14:paraId="5DB43DB3" w14:textId="1F83A75D" w:rsidR="00A62BA1" w:rsidRPr="00CB2EB6" w:rsidRDefault="00A62BA1" w:rsidP="00D65486">
            <w:pPr>
              <w:tabs>
                <w:tab w:val="left" w:pos="397"/>
              </w:tabs>
              <w:spacing w:before="90" w:after="54" w:line="312" w:lineRule="auto"/>
              <w:ind w:left="57"/>
              <w:jc w:val="both"/>
              <w:rPr>
                <w:rFonts w:ascii="Tahoma" w:hAnsi="Tahoma" w:cs="Tahoma"/>
                <w:sz w:val="20"/>
                <w:szCs w:val="20"/>
              </w:rPr>
            </w:pPr>
          </w:p>
        </w:tc>
      </w:tr>
      <w:tr w:rsidR="00B6254E" w:rsidRPr="00A364A3" w14:paraId="06024774" w14:textId="77777777" w:rsidTr="007412DC">
        <w:tc>
          <w:tcPr>
            <w:tcW w:w="709" w:type="dxa"/>
            <w:tcBorders>
              <w:bottom w:val="single" w:sz="8" w:space="0" w:color="C0C0C0"/>
            </w:tcBorders>
            <w:shd w:val="clear" w:color="auto" w:fill="EAEAEA"/>
          </w:tcPr>
          <w:p w14:paraId="69875B35" w14:textId="77777777" w:rsidR="00B6254E" w:rsidRDefault="00B6254E" w:rsidP="00DE65DF">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08C2F452" w14:textId="645DD256" w:rsidR="00B6254E" w:rsidRPr="00B6254E" w:rsidRDefault="0091681E" w:rsidP="00FD55A3">
            <w:pPr>
              <w:jc w:val="both"/>
              <w:rPr>
                <w:highlight w:val="yellow"/>
              </w:rPr>
            </w:pPr>
            <w:r w:rsidRPr="00581D0B">
              <w:t xml:space="preserve">Indien de noodzakelijke correctieve onderhoudskosten </w:t>
            </w:r>
            <w:r w:rsidR="0064327E" w:rsidRPr="00581D0B">
              <w:t>het</w:t>
            </w:r>
            <w:r w:rsidRPr="00581D0B">
              <w:t xml:space="preserve"> in eis 21 bepaald plafond van € 550,- (excl. btw)</w:t>
            </w:r>
            <w:r w:rsidR="00FD55A3" w:rsidRPr="00581D0B">
              <w:t xml:space="preserve"> overstijgt</w:t>
            </w:r>
            <w:r w:rsidRPr="00581D0B">
              <w:t>,</w:t>
            </w:r>
            <w:r w:rsidR="00FD55A3" w:rsidRPr="00581D0B">
              <w:t xml:space="preserve"> vereist</w:t>
            </w:r>
            <w:r w:rsidRPr="00581D0B">
              <w:t xml:space="preserve"> de uitvoering van die werkzaamheden de</w:t>
            </w:r>
            <w:r w:rsidR="00FD55A3" w:rsidRPr="00581D0B">
              <w:t xml:space="preserve"> goedkeuring van de</w:t>
            </w:r>
            <w:r w:rsidRPr="00581D0B">
              <w:t xml:space="preserve"> desbetreffende </w:t>
            </w:r>
            <w:r w:rsidR="00FD55A3" w:rsidRPr="00581D0B">
              <w:t xml:space="preserve"> contactperso</w:t>
            </w:r>
            <w:r w:rsidRPr="00581D0B">
              <w:t>on</w:t>
            </w:r>
            <w:r w:rsidR="00FD55A3" w:rsidRPr="00581D0B">
              <w:t xml:space="preserve"> bij afdeling gebouwbeheer</w:t>
            </w:r>
            <w:r w:rsidR="00FD55A3">
              <w:rPr>
                <w:color w:val="FF0000"/>
              </w:rPr>
              <w:t>.</w:t>
            </w:r>
          </w:p>
        </w:tc>
        <w:tc>
          <w:tcPr>
            <w:tcW w:w="1275" w:type="dxa"/>
            <w:tcBorders>
              <w:bottom w:val="single" w:sz="8" w:space="0" w:color="C0C0C0"/>
            </w:tcBorders>
          </w:tcPr>
          <w:p w14:paraId="3A23AF21" w14:textId="77777777" w:rsidR="00B6254E" w:rsidRPr="00B6254E" w:rsidRDefault="00B6254E" w:rsidP="00D65486">
            <w:pPr>
              <w:tabs>
                <w:tab w:val="left" w:pos="397"/>
              </w:tabs>
              <w:spacing w:before="90" w:after="54" w:line="312" w:lineRule="auto"/>
              <w:ind w:left="57"/>
              <w:jc w:val="both"/>
              <w:rPr>
                <w:rFonts w:ascii="Tahoma" w:hAnsi="Tahoma" w:cs="Tahoma"/>
                <w:sz w:val="20"/>
                <w:szCs w:val="20"/>
                <w:highlight w:val="yellow"/>
              </w:rPr>
            </w:pPr>
          </w:p>
        </w:tc>
      </w:tr>
      <w:tr w:rsidR="008E6B37" w:rsidRPr="00AC3EDA" w14:paraId="5DB43DBC" w14:textId="77777777" w:rsidTr="007412DC">
        <w:tc>
          <w:tcPr>
            <w:tcW w:w="709" w:type="dxa"/>
            <w:shd w:val="clear" w:color="auto" w:fill="FBD4B4" w:themeFill="accent6" w:themeFillTint="66"/>
          </w:tcPr>
          <w:p w14:paraId="5DB43DB9" w14:textId="77777777" w:rsidR="008E6B37" w:rsidRPr="00AC3EDA" w:rsidRDefault="008E6B37"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BA" w14:textId="77777777" w:rsidR="008E6B37" w:rsidRPr="00AC3EDA" w:rsidRDefault="00587FAF"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Certificaten</w:t>
            </w:r>
          </w:p>
        </w:tc>
        <w:tc>
          <w:tcPr>
            <w:tcW w:w="1275" w:type="dxa"/>
            <w:shd w:val="clear" w:color="auto" w:fill="FBD4B4" w:themeFill="accent6" w:themeFillTint="66"/>
          </w:tcPr>
          <w:p w14:paraId="5DB43DBB" w14:textId="77777777" w:rsidR="008E6B37" w:rsidRPr="003C3F21" w:rsidRDefault="008E6B37" w:rsidP="00AC3EDA">
            <w:pPr>
              <w:widowControl w:val="0"/>
              <w:spacing w:before="90" w:after="54" w:line="312" w:lineRule="auto"/>
              <w:jc w:val="center"/>
              <w:rPr>
                <w:rFonts w:ascii="Tahoma" w:hAnsi="Tahoma" w:cs="Tahoma"/>
                <w:b/>
                <w:sz w:val="28"/>
                <w:szCs w:val="28"/>
                <w:highlight w:val="yellow"/>
              </w:rPr>
            </w:pPr>
          </w:p>
        </w:tc>
      </w:tr>
      <w:tr w:rsidR="00587FAF" w:rsidRPr="00A364A3" w14:paraId="5DB43DC0" w14:textId="77777777" w:rsidTr="00D65486">
        <w:tc>
          <w:tcPr>
            <w:tcW w:w="709" w:type="dxa"/>
            <w:shd w:val="clear" w:color="auto" w:fill="EAEAEA"/>
          </w:tcPr>
          <w:p w14:paraId="5DB43DBD" w14:textId="77777777" w:rsidR="00587FAF" w:rsidRDefault="00587FA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BE" w14:textId="373314BD" w:rsidR="00587FAF" w:rsidRPr="00FB6514" w:rsidRDefault="00587FAF" w:rsidP="002517F7">
            <w:pPr>
              <w:jc w:val="both"/>
            </w:pPr>
            <w:r w:rsidRPr="00FB6514">
              <w:t>Van de installatie waarvoor dit verplicht is dient na de daadwerkelijke uitvoer</w:t>
            </w:r>
            <w:r w:rsidR="00A62BA1">
              <w:t>ing</w:t>
            </w:r>
            <w:r w:rsidRPr="00FB6514">
              <w:t xml:space="preserve"> van de keuringen een keuringssticker met datum van de volgende keuring te worden geplakt op de installatie als bewijs van keuring. </w:t>
            </w:r>
          </w:p>
        </w:tc>
        <w:tc>
          <w:tcPr>
            <w:tcW w:w="1275" w:type="dxa"/>
          </w:tcPr>
          <w:p w14:paraId="5DB43DBF" w14:textId="5754EDD8" w:rsidR="00587FAF" w:rsidRPr="003C3F21" w:rsidRDefault="00587FAF" w:rsidP="00D65486">
            <w:pPr>
              <w:tabs>
                <w:tab w:val="left" w:pos="397"/>
              </w:tabs>
              <w:spacing w:before="90" w:after="54" w:line="312" w:lineRule="auto"/>
              <w:ind w:left="57"/>
              <w:jc w:val="both"/>
              <w:rPr>
                <w:rFonts w:ascii="Tahoma" w:hAnsi="Tahoma" w:cs="Tahoma"/>
                <w:sz w:val="20"/>
                <w:szCs w:val="20"/>
                <w:highlight w:val="yellow"/>
              </w:rPr>
            </w:pPr>
          </w:p>
        </w:tc>
      </w:tr>
      <w:tr w:rsidR="00587FAF" w:rsidRPr="00A364A3" w14:paraId="5DB43DC4" w14:textId="77777777" w:rsidTr="007412DC">
        <w:tc>
          <w:tcPr>
            <w:tcW w:w="709" w:type="dxa"/>
            <w:tcBorders>
              <w:bottom w:val="single" w:sz="8" w:space="0" w:color="C0C0C0"/>
            </w:tcBorders>
            <w:shd w:val="clear" w:color="auto" w:fill="EAEAEA"/>
          </w:tcPr>
          <w:p w14:paraId="5DB43DC1" w14:textId="77777777" w:rsidR="00587FAF" w:rsidRDefault="00587FA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DC2" w14:textId="78AA4152" w:rsidR="00587FAF" w:rsidRDefault="00587FAF" w:rsidP="002517F7">
            <w:pPr>
              <w:jc w:val="both"/>
            </w:pPr>
            <w:r w:rsidRPr="00FB6514">
              <w:t xml:space="preserve">Keuringscertificaten dienen digitaal binnen twee weken na uitvoering van de werkzaamheden te worden verstuurd naar de VRLN (gebouwenbeheer@vrln.nl). </w:t>
            </w:r>
          </w:p>
        </w:tc>
        <w:tc>
          <w:tcPr>
            <w:tcW w:w="1275" w:type="dxa"/>
            <w:tcBorders>
              <w:bottom w:val="single" w:sz="8" w:space="0" w:color="C0C0C0"/>
            </w:tcBorders>
          </w:tcPr>
          <w:p w14:paraId="5DB43DC3" w14:textId="47D09D21" w:rsidR="00587FAF" w:rsidRPr="003C3F21" w:rsidRDefault="00587FAF" w:rsidP="00D65486">
            <w:pPr>
              <w:tabs>
                <w:tab w:val="left" w:pos="397"/>
              </w:tabs>
              <w:spacing w:before="90" w:after="54" w:line="312" w:lineRule="auto"/>
              <w:ind w:left="57"/>
              <w:jc w:val="both"/>
              <w:rPr>
                <w:rFonts w:ascii="Tahoma" w:hAnsi="Tahoma" w:cs="Tahoma"/>
                <w:sz w:val="20"/>
                <w:szCs w:val="20"/>
                <w:highlight w:val="yellow"/>
              </w:rPr>
            </w:pPr>
          </w:p>
        </w:tc>
      </w:tr>
      <w:tr w:rsidR="008E6B37" w:rsidRPr="00AC3EDA" w14:paraId="5DB43DC8" w14:textId="77777777" w:rsidTr="007412DC">
        <w:tc>
          <w:tcPr>
            <w:tcW w:w="709" w:type="dxa"/>
            <w:shd w:val="clear" w:color="auto" w:fill="FBD4B4" w:themeFill="accent6" w:themeFillTint="66"/>
          </w:tcPr>
          <w:p w14:paraId="5DB43DC5" w14:textId="77777777" w:rsidR="008E6B37" w:rsidRPr="00AC3EDA" w:rsidRDefault="008E6B37"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C6" w14:textId="77777777" w:rsidR="008E6B37" w:rsidRPr="00AC3EDA" w:rsidRDefault="00587FAF"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Opvolgtijden</w:t>
            </w:r>
          </w:p>
        </w:tc>
        <w:tc>
          <w:tcPr>
            <w:tcW w:w="1275" w:type="dxa"/>
            <w:shd w:val="clear" w:color="auto" w:fill="FBD4B4" w:themeFill="accent6" w:themeFillTint="66"/>
          </w:tcPr>
          <w:p w14:paraId="5DB43DC7" w14:textId="77777777" w:rsidR="008E6B37" w:rsidRPr="003C3F21" w:rsidRDefault="008E6B37" w:rsidP="00AC3EDA">
            <w:pPr>
              <w:widowControl w:val="0"/>
              <w:spacing w:before="90" w:after="54" w:line="312" w:lineRule="auto"/>
              <w:jc w:val="center"/>
              <w:rPr>
                <w:rFonts w:ascii="Tahoma" w:hAnsi="Tahoma" w:cs="Tahoma"/>
                <w:b/>
                <w:sz w:val="28"/>
                <w:szCs w:val="28"/>
                <w:highlight w:val="yellow"/>
              </w:rPr>
            </w:pPr>
          </w:p>
        </w:tc>
      </w:tr>
      <w:tr w:rsidR="00587FAF" w:rsidRPr="00A364A3" w14:paraId="5DB43DCC" w14:textId="77777777" w:rsidTr="00D65486">
        <w:tc>
          <w:tcPr>
            <w:tcW w:w="709" w:type="dxa"/>
            <w:shd w:val="clear" w:color="auto" w:fill="EAEAEA"/>
          </w:tcPr>
          <w:p w14:paraId="5DB43DC9" w14:textId="77777777" w:rsidR="00587FAF" w:rsidRDefault="00587FA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CA" w14:textId="77777777" w:rsidR="00587FAF" w:rsidRPr="00E41351" w:rsidRDefault="00587FAF" w:rsidP="002517F7">
            <w:pPr>
              <w:jc w:val="both"/>
            </w:pPr>
            <w:r w:rsidRPr="00053E28">
              <w:t xml:space="preserve">De storingsafhandeling dient door de Opdrachtnemer </w:t>
            </w:r>
            <w:r w:rsidR="00053E28" w:rsidRPr="00053E28">
              <w:t xml:space="preserve">te worden uitgevoerd binnen de </w:t>
            </w:r>
            <w:r w:rsidRPr="00CB2EB6">
              <w:t xml:space="preserve">reactietijden volgens </w:t>
            </w:r>
            <w:r w:rsidR="00053E28" w:rsidRPr="00CB2EB6">
              <w:t>bijlage 14.</w:t>
            </w:r>
          </w:p>
        </w:tc>
        <w:tc>
          <w:tcPr>
            <w:tcW w:w="1275" w:type="dxa"/>
          </w:tcPr>
          <w:p w14:paraId="5DB43DCB" w14:textId="3A236C78" w:rsidR="00587FAF" w:rsidRPr="003C3F21" w:rsidRDefault="00587FAF" w:rsidP="00D65486">
            <w:pPr>
              <w:tabs>
                <w:tab w:val="left" w:pos="397"/>
              </w:tabs>
              <w:spacing w:before="90" w:after="54" w:line="312" w:lineRule="auto"/>
              <w:ind w:left="57"/>
              <w:jc w:val="both"/>
              <w:rPr>
                <w:rFonts w:ascii="Tahoma" w:hAnsi="Tahoma" w:cs="Tahoma"/>
                <w:sz w:val="20"/>
                <w:szCs w:val="20"/>
                <w:highlight w:val="yellow"/>
              </w:rPr>
            </w:pPr>
          </w:p>
        </w:tc>
      </w:tr>
      <w:tr w:rsidR="00587FAF" w:rsidRPr="00A364A3" w14:paraId="5DB43DD0" w14:textId="77777777" w:rsidTr="00D65486">
        <w:tc>
          <w:tcPr>
            <w:tcW w:w="709" w:type="dxa"/>
            <w:shd w:val="clear" w:color="auto" w:fill="EAEAEA"/>
          </w:tcPr>
          <w:p w14:paraId="5DB43DCD" w14:textId="77777777" w:rsidR="00587FAF" w:rsidRDefault="00587FA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CE" w14:textId="5B6419AE" w:rsidR="00587FAF" w:rsidRPr="00E41351" w:rsidRDefault="00587FAF" w:rsidP="002517F7">
            <w:pPr>
              <w:jc w:val="both"/>
            </w:pPr>
            <w:r w:rsidRPr="00E41351">
              <w:t>Indien Opdrachtnemer in geval van onvoorzien</w:t>
            </w:r>
            <w:r w:rsidR="001637FF">
              <w:t>e</w:t>
            </w:r>
            <w:r w:rsidRPr="00E41351">
              <w:t xml:space="preserve"> omstandigheden de reactietijden en/of hersteltijden niet kan nakomen</w:t>
            </w:r>
            <w:r w:rsidR="001637FF">
              <w:t>,</w:t>
            </w:r>
            <w:r w:rsidRPr="00E41351">
              <w:t xml:space="preserve"> dient de Opdrachtnemer, de afdeling gebouwenbeheer en de locatiecoördinator van VRLN per direct mondeling en aansluitend schriftelijk op de hoogte te stellen.</w:t>
            </w:r>
          </w:p>
        </w:tc>
        <w:tc>
          <w:tcPr>
            <w:tcW w:w="1275" w:type="dxa"/>
          </w:tcPr>
          <w:p w14:paraId="5DB43DCF" w14:textId="20FD7DB8" w:rsidR="00587FAF" w:rsidRPr="003C3F21" w:rsidRDefault="00587FAF" w:rsidP="00D65486">
            <w:pPr>
              <w:tabs>
                <w:tab w:val="left" w:pos="397"/>
              </w:tabs>
              <w:spacing w:before="90" w:after="54" w:line="312" w:lineRule="auto"/>
              <w:ind w:left="57"/>
              <w:jc w:val="both"/>
              <w:rPr>
                <w:rFonts w:ascii="Tahoma" w:hAnsi="Tahoma" w:cs="Tahoma"/>
                <w:sz w:val="20"/>
                <w:szCs w:val="20"/>
                <w:highlight w:val="yellow"/>
              </w:rPr>
            </w:pPr>
          </w:p>
        </w:tc>
      </w:tr>
      <w:tr w:rsidR="00587FAF" w:rsidRPr="00AC3EDA" w14:paraId="5DB43DD4" w14:textId="77777777" w:rsidTr="007412DC">
        <w:tc>
          <w:tcPr>
            <w:tcW w:w="709" w:type="dxa"/>
            <w:shd w:val="clear" w:color="auto" w:fill="FBD4B4" w:themeFill="accent6" w:themeFillTint="66"/>
          </w:tcPr>
          <w:p w14:paraId="5DB43DD1" w14:textId="77777777" w:rsidR="00587FAF" w:rsidRPr="00AC3EDA" w:rsidRDefault="00587FAF"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D2" w14:textId="77777777" w:rsidR="00587FAF" w:rsidRPr="00AC3EDA" w:rsidRDefault="00DE65DF"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Storingsdienst</w:t>
            </w:r>
          </w:p>
        </w:tc>
        <w:tc>
          <w:tcPr>
            <w:tcW w:w="1275" w:type="dxa"/>
            <w:shd w:val="clear" w:color="auto" w:fill="FBD4B4" w:themeFill="accent6" w:themeFillTint="66"/>
          </w:tcPr>
          <w:p w14:paraId="5DB43DD3" w14:textId="77777777" w:rsidR="00587FAF" w:rsidRPr="003C3F21" w:rsidRDefault="00587FAF" w:rsidP="00AC3EDA">
            <w:pPr>
              <w:widowControl w:val="0"/>
              <w:spacing w:before="90" w:after="54" w:line="312" w:lineRule="auto"/>
              <w:jc w:val="center"/>
              <w:rPr>
                <w:rFonts w:ascii="Tahoma" w:hAnsi="Tahoma" w:cs="Tahoma"/>
                <w:b/>
                <w:sz w:val="28"/>
                <w:szCs w:val="28"/>
                <w:highlight w:val="yellow"/>
              </w:rPr>
            </w:pPr>
          </w:p>
        </w:tc>
      </w:tr>
      <w:tr w:rsidR="00DE65DF" w:rsidRPr="00A364A3" w14:paraId="5DB43DD8" w14:textId="77777777" w:rsidTr="00D65486">
        <w:tc>
          <w:tcPr>
            <w:tcW w:w="709" w:type="dxa"/>
            <w:shd w:val="clear" w:color="auto" w:fill="EAEAEA"/>
          </w:tcPr>
          <w:p w14:paraId="5DB43DD5" w14:textId="77777777" w:rsidR="00DE65DF" w:rsidRDefault="00DE65D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D6" w14:textId="0798BA71" w:rsidR="00DE65DF" w:rsidRPr="00846B93" w:rsidRDefault="00DE65DF" w:rsidP="002517F7">
            <w:pPr>
              <w:jc w:val="both"/>
            </w:pPr>
            <w:r w:rsidRPr="00846B93">
              <w:t>Opdrachtnemer</w:t>
            </w:r>
            <w:r>
              <w:t xml:space="preserve"> heeft een</w:t>
            </w:r>
            <w:r w:rsidR="00581D0B">
              <w:t xml:space="preserve"> </w:t>
            </w:r>
            <w:r>
              <w:t>storingsdienst</w:t>
            </w:r>
            <w:r w:rsidRPr="00846B93">
              <w:t xml:space="preserve"> die 24</w:t>
            </w:r>
            <w:r w:rsidR="00C30826">
              <w:t>/7</w:t>
            </w:r>
            <w:r w:rsidRPr="00846B93">
              <w:t xml:space="preserve"> beschikbaar is om storingen van de VRLN aan te nemen</w:t>
            </w:r>
            <w:r w:rsidR="00C30826">
              <w:t xml:space="preserve"> en op te (doen) volgen</w:t>
            </w:r>
            <w:r w:rsidRPr="00846B93">
              <w:t>.</w:t>
            </w:r>
          </w:p>
        </w:tc>
        <w:tc>
          <w:tcPr>
            <w:tcW w:w="1275" w:type="dxa"/>
          </w:tcPr>
          <w:p w14:paraId="5DB43DD7" w14:textId="77777777" w:rsidR="00DE65DF" w:rsidRPr="003C3F21" w:rsidRDefault="00DE65DF" w:rsidP="00D65486">
            <w:pPr>
              <w:tabs>
                <w:tab w:val="left" w:pos="397"/>
              </w:tabs>
              <w:spacing w:before="90" w:after="54" w:line="312" w:lineRule="auto"/>
              <w:ind w:left="57"/>
              <w:jc w:val="both"/>
              <w:rPr>
                <w:rFonts w:ascii="Tahoma" w:hAnsi="Tahoma" w:cs="Tahoma"/>
                <w:sz w:val="20"/>
                <w:szCs w:val="20"/>
                <w:highlight w:val="yellow"/>
              </w:rPr>
            </w:pPr>
          </w:p>
        </w:tc>
      </w:tr>
      <w:tr w:rsidR="00DE65DF" w:rsidRPr="00A364A3" w14:paraId="5DB43DDC" w14:textId="77777777" w:rsidTr="008C0F76">
        <w:tc>
          <w:tcPr>
            <w:tcW w:w="709" w:type="dxa"/>
            <w:tcBorders>
              <w:bottom w:val="single" w:sz="8" w:space="0" w:color="C0C0C0"/>
            </w:tcBorders>
            <w:shd w:val="clear" w:color="auto" w:fill="EAEAEA"/>
          </w:tcPr>
          <w:p w14:paraId="5DB43DD9" w14:textId="77777777" w:rsidR="00DE65DF" w:rsidRDefault="00DE65D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DDA" w14:textId="044BD191" w:rsidR="00DE65DF" w:rsidRDefault="00DE65DF" w:rsidP="002517F7">
            <w:pPr>
              <w:jc w:val="both"/>
            </w:pPr>
            <w:r w:rsidRPr="00846B93">
              <w:t>Gezien de diversiteit aan installaties dient de storing te worden opgevolgd door een vakinhoudelijk, gecertificeerd specialist</w:t>
            </w:r>
            <w:r w:rsidR="001637FF">
              <w:t>,</w:t>
            </w:r>
            <w:r w:rsidRPr="00846B93">
              <w:t xml:space="preserve"> </w:t>
            </w:r>
            <w:r w:rsidR="001637FF">
              <w:t>w</w:t>
            </w:r>
            <w:r w:rsidRPr="00846B93">
              <w:t xml:space="preserve">aarvan verwacht wordt dat deze de storing kan en mag oplossen. </w:t>
            </w:r>
          </w:p>
        </w:tc>
        <w:tc>
          <w:tcPr>
            <w:tcW w:w="1275" w:type="dxa"/>
            <w:tcBorders>
              <w:bottom w:val="single" w:sz="8" w:space="0" w:color="C0C0C0"/>
            </w:tcBorders>
          </w:tcPr>
          <w:p w14:paraId="5DB43DDB" w14:textId="587F4CD9" w:rsidR="00DE65DF" w:rsidRPr="003C3F21" w:rsidRDefault="00DE65DF" w:rsidP="00D65486">
            <w:pPr>
              <w:tabs>
                <w:tab w:val="left" w:pos="397"/>
              </w:tabs>
              <w:spacing w:before="90" w:after="54" w:line="312" w:lineRule="auto"/>
              <w:ind w:left="57"/>
              <w:jc w:val="both"/>
              <w:rPr>
                <w:rFonts w:ascii="Tahoma" w:hAnsi="Tahoma" w:cs="Tahoma"/>
                <w:sz w:val="20"/>
                <w:szCs w:val="20"/>
                <w:highlight w:val="yellow"/>
              </w:rPr>
            </w:pPr>
          </w:p>
        </w:tc>
      </w:tr>
      <w:tr w:rsidR="00587FAF" w:rsidRPr="00AC3EDA" w14:paraId="5DB43DE0" w14:textId="77777777" w:rsidTr="008C0F76">
        <w:tc>
          <w:tcPr>
            <w:tcW w:w="709" w:type="dxa"/>
            <w:shd w:val="clear" w:color="auto" w:fill="E36C0A" w:themeFill="accent6" w:themeFillShade="BF"/>
          </w:tcPr>
          <w:p w14:paraId="5DB43DDD" w14:textId="77777777" w:rsidR="00587FAF" w:rsidRPr="00AC3EDA" w:rsidRDefault="00587FAF" w:rsidP="00AC3EDA">
            <w:pPr>
              <w:widowControl w:val="0"/>
              <w:spacing w:before="90" w:after="54" w:line="312" w:lineRule="auto"/>
              <w:jc w:val="center"/>
              <w:rPr>
                <w:rFonts w:ascii="Tahoma" w:hAnsi="Tahoma" w:cs="Tahoma"/>
                <w:b/>
                <w:sz w:val="28"/>
                <w:szCs w:val="28"/>
              </w:rPr>
            </w:pPr>
          </w:p>
        </w:tc>
        <w:tc>
          <w:tcPr>
            <w:tcW w:w="7088" w:type="dxa"/>
            <w:shd w:val="clear" w:color="auto" w:fill="E36C0A" w:themeFill="accent6" w:themeFillShade="BF"/>
          </w:tcPr>
          <w:p w14:paraId="5DB43DDE" w14:textId="77777777" w:rsidR="00587FAF" w:rsidRPr="00AC3EDA" w:rsidRDefault="00DE65DF"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Planmatig onderhoud/vervangend onderhoud</w:t>
            </w:r>
          </w:p>
        </w:tc>
        <w:tc>
          <w:tcPr>
            <w:tcW w:w="1275" w:type="dxa"/>
            <w:shd w:val="clear" w:color="auto" w:fill="E36C0A" w:themeFill="accent6" w:themeFillShade="BF"/>
          </w:tcPr>
          <w:p w14:paraId="5DB43DDF" w14:textId="77777777" w:rsidR="00587FAF" w:rsidRPr="003C3F21" w:rsidRDefault="00587FAF" w:rsidP="00AC3EDA">
            <w:pPr>
              <w:widowControl w:val="0"/>
              <w:spacing w:before="90" w:after="54" w:line="312" w:lineRule="auto"/>
              <w:jc w:val="center"/>
              <w:rPr>
                <w:rFonts w:ascii="Tahoma" w:hAnsi="Tahoma" w:cs="Tahoma"/>
                <w:b/>
                <w:sz w:val="28"/>
                <w:szCs w:val="28"/>
                <w:highlight w:val="yellow"/>
              </w:rPr>
            </w:pPr>
          </w:p>
        </w:tc>
      </w:tr>
      <w:tr w:rsidR="00053E28" w:rsidRPr="00053E28" w14:paraId="5DB43DE4" w14:textId="77777777" w:rsidTr="00D65486">
        <w:tc>
          <w:tcPr>
            <w:tcW w:w="709" w:type="dxa"/>
            <w:shd w:val="clear" w:color="auto" w:fill="EAEAEA"/>
          </w:tcPr>
          <w:p w14:paraId="5DB43DE1" w14:textId="77777777" w:rsidR="00DE65DF" w:rsidRPr="00053E28" w:rsidRDefault="00DE65D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E2" w14:textId="6433CCAB" w:rsidR="00DE65DF" w:rsidRPr="00053E28" w:rsidRDefault="00DE65DF" w:rsidP="00053E28">
            <w:pPr>
              <w:jc w:val="both"/>
            </w:pPr>
            <w:r w:rsidRPr="00053E28">
              <w:t>De Opdrachtnemer i</w:t>
            </w:r>
            <w:r w:rsidR="00053E28" w:rsidRPr="00053E28">
              <w:t xml:space="preserve">nformeert en adviseert VRLN </w:t>
            </w:r>
            <w:r w:rsidRPr="00053E28">
              <w:t>over</w:t>
            </w:r>
            <w:r w:rsidR="00053E28" w:rsidRPr="00053E28">
              <w:t xml:space="preserve"> een eventueel noodzakelijke vervanging van een installatie </w:t>
            </w:r>
            <w:r w:rsidRPr="00053E28">
              <w:t xml:space="preserve">en brengt indien nodig of op aanvraag een gespecificeerde kostenopgave uit. </w:t>
            </w:r>
          </w:p>
        </w:tc>
        <w:tc>
          <w:tcPr>
            <w:tcW w:w="1275" w:type="dxa"/>
          </w:tcPr>
          <w:p w14:paraId="5DB43DE3" w14:textId="683B9AB6" w:rsidR="00DE65DF" w:rsidRPr="003C3F21" w:rsidRDefault="00DE65DF" w:rsidP="00D65486">
            <w:pPr>
              <w:tabs>
                <w:tab w:val="left" w:pos="397"/>
              </w:tabs>
              <w:spacing w:before="90" w:after="54" w:line="312" w:lineRule="auto"/>
              <w:ind w:left="57"/>
              <w:jc w:val="both"/>
              <w:rPr>
                <w:rFonts w:ascii="Tahoma" w:hAnsi="Tahoma" w:cs="Tahoma"/>
                <w:sz w:val="20"/>
                <w:szCs w:val="20"/>
                <w:highlight w:val="yellow"/>
              </w:rPr>
            </w:pPr>
          </w:p>
        </w:tc>
      </w:tr>
      <w:tr w:rsidR="00587FAF" w:rsidRPr="00AC3EDA" w14:paraId="5DB43DEC" w14:textId="77777777" w:rsidTr="007412DC">
        <w:tc>
          <w:tcPr>
            <w:tcW w:w="709" w:type="dxa"/>
            <w:shd w:val="clear" w:color="auto" w:fill="FBD4B4" w:themeFill="accent6" w:themeFillTint="66"/>
          </w:tcPr>
          <w:p w14:paraId="5DB43DE9" w14:textId="77777777" w:rsidR="00587FAF" w:rsidRPr="00AC3EDA" w:rsidRDefault="00587FAF"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DEA" w14:textId="77777777" w:rsidR="00587FAF" w:rsidRPr="00AC3EDA" w:rsidRDefault="00DE65DF" w:rsidP="002517F7">
            <w:pPr>
              <w:widowControl w:val="0"/>
              <w:spacing w:before="90" w:after="54" w:line="312" w:lineRule="auto"/>
              <w:jc w:val="both"/>
              <w:rPr>
                <w:rFonts w:ascii="Tahoma" w:hAnsi="Tahoma" w:cs="Tahoma"/>
                <w:b/>
                <w:sz w:val="28"/>
                <w:szCs w:val="28"/>
              </w:rPr>
            </w:pPr>
            <w:r w:rsidRPr="00AC3EDA">
              <w:rPr>
                <w:rFonts w:ascii="Tahoma" w:hAnsi="Tahoma" w:cs="Tahoma"/>
                <w:b/>
                <w:sz w:val="28"/>
                <w:szCs w:val="28"/>
              </w:rPr>
              <w:t>Onderdelen</w:t>
            </w:r>
          </w:p>
        </w:tc>
        <w:tc>
          <w:tcPr>
            <w:tcW w:w="1275" w:type="dxa"/>
            <w:shd w:val="clear" w:color="auto" w:fill="FBD4B4" w:themeFill="accent6" w:themeFillTint="66"/>
          </w:tcPr>
          <w:p w14:paraId="5DB43DEB" w14:textId="77777777" w:rsidR="00587FAF" w:rsidRPr="003C3F21" w:rsidRDefault="00587FAF" w:rsidP="00AC3EDA">
            <w:pPr>
              <w:widowControl w:val="0"/>
              <w:spacing w:before="90" w:after="54" w:line="312" w:lineRule="auto"/>
              <w:jc w:val="center"/>
              <w:rPr>
                <w:rFonts w:ascii="Tahoma" w:hAnsi="Tahoma" w:cs="Tahoma"/>
                <w:b/>
                <w:sz w:val="28"/>
                <w:szCs w:val="28"/>
                <w:highlight w:val="yellow"/>
              </w:rPr>
            </w:pPr>
          </w:p>
        </w:tc>
      </w:tr>
      <w:tr w:rsidR="00DE65DF" w:rsidRPr="00A364A3" w14:paraId="5DB43DF0" w14:textId="77777777" w:rsidTr="00D65486">
        <w:tc>
          <w:tcPr>
            <w:tcW w:w="709" w:type="dxa"/>
            <w:shd w:val="clear" w:color="auto" w:fill="EAEAEA"/>
          </w:tcPr>
          <w:p w14:paraId="5DB43DED" w14:textId="77777777" w:rsidR="00DE65DF" w:rsidRDefault="00DE65D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DEE" w14:textId="7F20FE71" w:rsidR="00DE65DF" w:rsidRPr="00D43A41" w:rsidRDefault="00DE65DF" w:rsidP="002517F7">
            <w:pPr>
              <w:jc w:val="both"/>
            </w:pPr>
            <w:r w:rsidRPr="00D43A41">
              <w:t>De Opdrachtnemer garandeert dat materialen en/of vervangende onderdelen, incl. benodigde software, tijdig (voor aanvang van de werkzaamheden) beschikbaar zijn, conform de verplichtingen voortkomende uit dit programma van eisen en binnen genoemde reactie- en hersteltijden</w:t>
            </w:r>
            <w:r w:rsidR="001637FF">
              <w:t>.</w:t>
            </w:r>
          </w:p>
        </w:tc>
        <w:tc>
          <w:tcPr>
            <w:tcW w:w="1275" w:type="dxa"/>
          </w:tcPr>
          <w:p w14:paraId="5DB43DEF" w14:textId="55DEF940" w:rsidR="00DE65DF" w:rsidRPr="003C3F21" w:rsidRDefault="00DE65DF" w:rsidP="00D65486">
            <w:pPr>
              <w:tabs>
                <w:tab w:val="left" w:pos="397"/>
              </w:tabs>
              <w:spacing w:before="90" w:after="54" w:line="312" w:lineRule="auto"/>
              <w:ind w:left="57"/>
              <w:jc w:val="both"/>
              <w:rPr>
                <w:rFonts w:ascii="Tahoma" w:hAnsi="Tahoma" w:cs="Tahoma"/>
                <w:sz w:val="20"/>
                <w:szCs w:val="20"/>
                <w:highlight w:val="yellow"/>
              </w:rPr>
            </w:pPr>
          </w:p>
        </w:tc>
      </w:tr>
      <w:tr w:rsidR="00DE65DF" w:rsidRPr="00A364A3" w14:paraId="5DB43DF8" w14:textId="77777777" w:rsidTr="00D65486">
        <w:tc>
          <w:tcPr>
            <w:tcW w:w="709" w:type="dxa"/>
            <w:shd w:val="clear" w:color="auto" w:fill="EAEAEA"/>
          </w:tcPr>
          <w:p w14:paraId="5DB43DF5" w14:textId="77777777" w:rsidR="00DE65DF" w:rsidRDefault="00DE65D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38C8E818" w14:textId="77777777" w:rsidR="00DE65DF" w:rsidRDefault="00DE65DF" w:rsidP="002517F7">
            <w:pPr>
              <w:jc w:val="both"/>
            </w:pPr>
            <w:r w:rsidRPr="00D43A41">
              <w:t>Bij het verrichten van de werkzaamheden worden alle materialen en/of voorkomende onderdelen en software uitsluitend vervangen door materialen en/of onderdelen van hetzelfde fabricaat/type, tenzij VRLN voorafgaand toestemt in een ander (minimaal gelijkwaardig</w:t>
            </w:r>
            <w:r w:rsidR="006F63C5">
              <w:t>, danwel verbeterd</w:t>
            </w:r>
            <w:r w:rsidRPr="00D43A41">
              <w:t>) fabricaat/</w:t>
            </w:r>
            <w:r w:rsidR="002517F7">
              <w:t xml:space="preserve"> </w:t>
            </w:r>
            <w:r w:rsidRPr="00D43A41">
              <w:t>type.</w:t>
            </w:r>
          </w:p>
          <w:p w14:paraId="5DB43DF6" w14:textId="3D030AFA" w:rsidR="00D45463" w:rsidRPr="00D43A41" w:rsidRDefault="00D45463" w:rsidP="002517F7">
            <w:pPr>
              <w:jc w:val="both"/>
            </w:pPr>
          </w:p>
        </w:tc>
        <w:tc>
          <w:tcPr>
            <w:tcW w:w="1275" w:type="dxa"/>
          </w:tcPr>
          <w:p w14:paraId="5DB43DF7" w14:textId="18E96643" w:rsidR="00DE65DF" w:rsidRPr="003C3F21" w:rsidRDefault="00DE65DF" w:rsidP="00D65486">
            <w:pPr>
              <w:tabs>
                <w:tab w:val="left" w:pos="397"/>
              </w:tabs>
              <w:spacing w:before="90" w:after="54" w:line="312" w:lineRule="auto"/>
              <w:ind w:left="57"/>
              <w:jc w:val="both"/>
              <w:rPr>
                <w:rFonts w:ascii="Tahoma" w:hAnsi="Tahoma" w:cs="Tahoma"/>
                <w:sz w:val="20"/>
                <w:szCs w:val="20"/>
                <w:highlight w:val="yellow"/>
              </w:rPr>
            </w:pPr>
          </w:p>
        </w:tc>
      </w:tr>
      <w:tr w:rsidR="00DE65DF" w:rsidRPr="00D45463" w14:paraId="5DB43E04" w14:textId="77777777" w:rsidTr="007412DC">
        <w:tc>
          <w:tcPr>
            <w:tcW w:w="709" w:type="dxa"/>
            <w:shd w:val="clear" w:color="auto" w:fill="FBD4B4" w:themeFill="accent6" w:themeFillTint="66"/>
          </w:tcPr>
          <w:p w14:paraId="5DB43E01" w14:textId="77777777" w:rsidR="00DE65DF" w:rsidRPr="00D45463" w:rsidRDefault="00DE65DF"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E02" w14:textId="30D4F1E3" w:rsidR="00DE65DF" w:rsidRPr="00D45463" w:rsidRDefault="0061448A" w:rsidP="00E179AF">
            <w:pPr>
              <w:widowControl w:val="0"/>
              <w:spacing w:before="90" w:after="54" w:line="312" w:lineRule="auto"/>
              <w:rPr>
                <w:rFonts w:ascii="Tahoma" w:hAnsi="Tahoma" w:cs="Tahoma"/>
                <w:b/>
                <w:sz w:val="28"/>
                <w:szCs w:val="28"/>
              </w:rPr>
            </w:pPr>
            <w:r w:rsidRPr="00D45463">
              <w:rPr>
                <w:rFonts w:ascii="Tahoma" w:hAnsi="Tahoma" w:cs="Tahoma"/>
                <w:b/>
                <w:sz w:val="28"/>
                <w:szCs w:val="28"/>
              </w:rPr>
              <w:t>V</w:t>
            </w:r>
            <w:r w:rsidR="00DE65DF" w:rsidRPr="00D45463">
              <w:rPr>
                <w:rFonts w:ascii="Tahoma" w:hAnsi="Tahoma" w:cs="Tahoma"/>
                <w:b/>
                <w:sz w:val="28"/>
                <w:szCs w:val="28"/>
              </w:rPr>
              <w:t>erantwoordelijkheid Electrische installaties</w:t>
            </w:r>
          </w:p>
        </w:tc>
        <w:tc>
          <w:tcPr>
            <w:tcW w:w="1275" w:type="dxa"/>
            <w:shd w:val="clear" w:color="auto" w:fill="FBD4B4" w:themeFill="accent6" w:themeFillTint="66"/>
          </w:tcPr>
          <w:p w14:paraId="5DB43E03" w14:textId="77777777" w:rsidR="00DE65DF" w:rsidRPr="00D45463" w:rsidRDefault="00DE65DF" w:rsidP="00AC3EDA">
            <w:pPr>
              <w:widowControl w:val="0"/>
              <w:spacing w:before="90" w:after="54" w:line="312" w:lineRule="auto"/>
              <w:jc w:val="center"/>
              <w:rPr>
                <w:rFonts w:ascii="Tahoma" w:hAnsi="Tahoma" w:cs="Tahoma"/>
                <w:b/>
                <w:sz w:val="28"/>
                <w:szCs w:val="28"/>
              </w:rPr>
            </w:pPr>
          </w:p>
        </w:tc>
      </w:tr>
      <w:tr w:rsidR="00DE65DF" w:rsidRPr="00A364A3" w14:paraId="5DB43E0C" w14:textId="77777777" w:rsidTr="007412DC">
        <w:tc>
          <w:tcPr>
            <w:tcW w:w="709" w:type="dxa"/>
            <w:tcBorders>
              <w:bottom w:val="single" w:sz="8" w:space="0" w:color="C0C0C0"/>
            </w:tcBorders>
            <w:shd w:val="clear" w:color="auto" w:fill="EAEAEA"/>
          </w:tcPr>
          <w:p w14:paraId="5DB43E09" w14:textId="77777777" w:rsidR="00DE65DF" w:rsidRDefault="00DE65D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E0A" w14:textId="77777777" w:rsidR="00DE65DF" w:rsidRDefault="00DE65DF" w:rsidP="002517F7">
            <w:pPr>
              <w:jc w:val="both"/>
            </w:pPr>
            <w:r w:rsidRPr="00E93C9B">
              <w:t xml:space="preserve">Indien delen spanningsloos gemaakt moeten worden, dient de afdeling gebouwenbeheer van VRLN altijd schriftelijk en in spoedgevallen tevens mondeling te worden ingelicht. De eindbeslissing ligt altijd bij VRLN. </w:t>
            </w:r>
          </w:p>
        </w:tc>
        <w:tc>
          <w:tcPr>
            <w:tcW w:w="1275" w:type="dxa"/>
            <w:tcBorders>
              <w:bottom w:val="single" w:sz="8" w:space="0" w:color="C0C0C0"/>
            </w:tcBorders>
          </w:tcPr>
          <w:p w14:paraId="5DB43E0B" w14:textId="6EE57D4D" w:rsidR="00DE65DF" w:rsidRPr="003C3F21" w:rsidRDefault="00DE65DF" w:rsidP="00D65486">
            <w:pPr>
              <w:tabs>
                <w:tab w:val="left" w:pos="397"/>
              </w:tabs>
              <w:spacing w:before="90" w:after="54" w:line="312" w:lineRule="auto"/>
              <w:ind w:left="57"/>
              <w:jc w:val="both"/>
              <w:rPr>
                <w:rFonts w:ascii="Tahoma" w:hAnsi="Tahoma" w:cs="Tahoma"/>
                <w:sz w:val="20"/>
                <w:szCs w:val="20"/>
                <w:highlight w:val="yellow"/>
              </w:rPr>
            </w:pPr>
          </w:p>
        </w:tc>
      </w:tr>
      <w:tr w:rsidR="00C32465" w:rsidRPr="00A364A3" w14:paraId="0FDAA6C6" w14:textId="77777777" w:rsidTr="007412DC">
        <w:tc>
          <w:tcPr>
            <w:tcW w:w="709" w:type="dxa"/>
            <w:tcBorders>
              <w:bottom w:val="single" w:sz="8" w:space="0" w:color="C0C0C0"/>
            </w:tcBorders>
            <w:shd w:val="clear" w:color="auto" w:fill="EAEAEA"/>
          </w:tcPr>
          <w:p w14:paraId="354B2F08" w14:textId="01C6CA64" w:rsidR="00C32465" w:rsidRPr="0061448A" w:rsidRDefault="00C32465" w:rsidP="0061448A">
            <w:pPr>
              <w:pStyle w:val="Lijstalinea"/>
              <w:numPr>
                <w:ilvl w:val="0"/>
                <w:numId w:val="1"/>
              </w:numPr>
              <w:tabs>
                <w:tab w:val="left" w:pos="369"/>
              </w:tabs>
              <w:spacing w:before="90" w:after="54" w:line="312" w:lineRule="auto"/>
              <w:ind w:hanging="439"/>
              <w:rPr>
                <w:rFonts w:ascii="Tahoma" w:hAnsi="Tahoma" w:cs="Tahoma"/>
                <w:sz w:val="20"/>
                <w:szCs w:val="20"/>
              </w:rPr>
            </w:pPr>
          </w:p>
        </w:tc>
        <w:tc>
          <w:tcPr>
            <w:tcW w:w="7088" w:type="dxa"/>
            <w:tcBorders>
              <w:bottom w:val="single" w:sz="8" w:space="0" w:color="C0C0C0"/>
            </w:tcBorders>
          </w:tcPr>
          <w:p w14:paraId="40D05FAD" w14:textId="77777777" w:rsidR="00C32465" w:rsidRPr="006F63C5" w:rsidRDefault="00C32465" w:rsidP="006F63C5">
            <w:pPr>
              <w:jc w:val="both"/>
            </w:pPr>
            <w:r w:rsidRPr="006F63C5">
              <w:t>VRLN delegeert de installatieverantwoordelijkheid aan opdrachtnemer.</w:t>
            </w:r>
          </w:p>
          <w:p w14:paraId="20581376" w14:textId="14F0D5D4" w:rsidR="004D3F20" w:rsidRPr="006F63C5" w:rsidRDefault="0061448A" w:rsidP="006F63C5">
            <w:pPr>
              <w:jc w:val="both"/>
            </w:pPr>
            <w:r w:rsidRPr="006F63C5">
              <w:rPr>
                <w:u w:val="single"/>
              </w:rPr>
              <w:t>I</w:t>
            </w:r>
            <w:r w:rsidR="004D3F20" w:rsidRPr="006F63C5">
              <w:t>ndien</w:t>
            </w:r>
            <w:r w:rsidRPr="006F63C5">
              <w:t xml:space="preserve"> het verleggen van de installatieverantwoordelijkheid </w:t>
            </w:r>
            <w:r w:rsidR="004D3F20" w:rsidRPr="006F63C5">
              <w:t xml:space="preserve">leidt tot beperkingen </w:t>
            </w:r>
            <w:r w:rsidRPr="006F63C5">
              <w:t>aan de kant van opdrachtgever</w:t>
            </w:r>
            <w:r w:rsidR="004D3F20" w:rsidRPr="006F63C5">
              <w:t xml:space="preserve"> dient dit bij inschrijving </w:t>
            </w:r>
            <w:r w:rsidRPr="006F63C5">
              <w:t xml:space="preserve">door inschrijver </w:t>
            </w:r>
            <w:r w:rsidR="004D3F20" w:rsidRPr="006F63C5">
              <w:t>te worden aangeven.</w:t>
            </w:r>
          </w:p>
        </w:tc>
        <w:tc>
          <w:tcPr>
            <w:tcW w:w="1275" w:type="dxa"/>
            <w:tcBorders>
              <w:bottom w:val="single" w:sz="8" w:space="0" w:color="C0C0C0"/>
            </w:tcBorders>
          </w:tcPr>
          <w:p w14:paraId="6DEF4944" w14:textId="6A721F6F" w:rsidR="00C32465" w:rsidRPr="003C3F21" w:rsidRDefault="00C32465" w:rsidP="00D65486">
            <w:pPr>
              <w:tabs>
                <w:tab w:val="left" w:pos="397"/>
              </w:tabs>
              <w:spacing w:before="90" w:after="54" w:line="312" w:lineRule="auto"/>
              <w:ind w:left="57"/>
              <w:jc w:val="both"/>
              <w:rPr>
                <w:rFonts w:ascii="Tahoma" w:hAnsi="Tahoma" w:cs="Tahoma"/>
                <w:sz w:val="20"/>
                <w:szCs w:val="20"/>
                <w:highlight w:val="yellow"/>
              </w:rPr>
            </w:pPr>
          </w:p>
        </w:tc>
      </w:tr>
      <w:tr w:rsidR="00DE65DF" w:rsidRPr="00AC3EDA" w14:paraId="5DB43E14" w14:textId="77777777" w:rsidTr="007412DC">
        <w:tc>
          <w:tcPr>
            <w:tcW w:w="709" w:type="dxa"/>
            <w:shd w:val="clear" w:color="auto" w:fill="FBD4B4" w:themeFill="accent6" w:themeFillTint="66"/>
          </w:tcPr>
          <w:p w14:paraId="5DB43E11" w14:textId="77777777" w:rsidR="00DE65DF" w:rsidRPr="00AC3EDA" w:rsidRDefault="00DE65DF" w:rsidP="00AC3EDA">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E12" w14:textId="290E0824" w:rsidR="00DE65DF" w:rsidRPr="00AC3EDA" w:rsidRDefault="0061448A" w:rsidP="002517F7">
            <w:pPr>
              <w:widowControl w:val="0"/>
              <w:spacing w:before="90" w:after="54" w:line="312" w:lineRule="auto"/>
              <w:jc w:val="both"/>
              <w:rPr>
                <w:rFonts w:ascii="Tahoma" w:hAnsi="Tahoma" w:cs="Tahoma"/>
                <w:b/>
                <w:sz w:val="28"/>
                <w:szCs w:val="28"/>
              </w:rPr>
            </w:pPr>
            <w:r>
              <w:rPr>
                <w:rFonts w:ascii="Tahoma" w:hAnsi="Tahoma" w:cs="Tahoma"/>
                <w:b/>
                <w:sz w:val="28"/>
                <w:szCs w:val="28"/>
              </w:rPr>
              <w:t>Aanleg c.a. van installaties</w:t>
            </w:r>
          </w:p>
        </w:tc>
        <w:tc>
          <w:tcPr>
            <w:tcW w:w="1275" w:type="dxa"/>
            <w:shd w:val="clear" w:color="auto" w:fill="FBD4B4" w:themeFill="accent6" w:themeFillTint="66"/>
          </w:tcPr>
          <w:p w14:paraId="5DB43E13" w14:textId="77777777" w:rsidR="00DE65DF" w:rsidRPr="003C3F21" w:rsidRDefault="00DE65DF" w:rsidP="00AC3EDA">
            <w:pPr>
              <w:widowControl w:val="0"/>
              <w:spacing w:before="90" w:after="54" w:line="312" w:lineRule="auto"/>
              <w:jc w:val="center"/>
              <w:rPr>
                <w:rFonts w:ascii="Tahoma" w:hAnsi="Tahoma" w:cs="Tahoma"/>
                <w:b/>
                <w:sz w:val="28"/>
                <w:szCs w:val="28"/>
                <w:highlight w:val="yellow"/>
              </w:rPr>
            </w:pPr>
          </w:p>
        </w:tc>
      </w:tr>
      <w:tr w:rsidR="006F63C5" w:rsidRPr="006F63C5" w14:paraId="5DB43E30" w14:textId="77777777" w:rsidTr="008C0F76">
        <w:tc>
          <w:tcPr>
            <w:tcW w:w="709" w:type="dxa"/>
            <w:tcBorders>
              <w:bottom w:val="single" w:sz="8" w:space="0" w:color="C0C0C0"/>
            </w:tcBorders>
            <w:shd w:val="clear" w:color="auto" w:fill="EAEAEA"/>
          </w:tcPr>
          <w:p w14:paraId="5DB43E2D" w14:textId="77777777" w:rsidR="009859B5" w:rsidRPr="006F63C5" w:rsidRDefault="009859B5"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E2E" w14:textId="412EE689" w:rsidR="002F4B76" w:rsidRPr="006F63C5" w:rsidRDefault="00310BF1" w:rsidP="00310BF1">
            <w:pPr>
              <w:jc w:val="both"/>
            </w:pPr>
            <w:r w:rsidRPr="006F63C5">
              <w:t xml:space="preserve">Opdrachtnemer dient bij </w:t>
            </w:r>
            <w:r w:rsidR="002F4B76" w:rsidRPr="006F63C5">
              <w:t>aanleg, mutaties en uitbreidingen aan bestaande installaties</w:t>
            </w:r>
            <w:r w:rsidRPr="006F63C5">
              <w:t>,</w:t>
            </w:r>
            <w:r w:rsidR="006F63C5">
              <w:t xml:space="preserve"> bijv. </w:t>
            </w:r>
            <w:r w:rsidRPr="006F63C5">
              <w:t xml:space="preserve">ICT, </w:t>
            </w:r>
            <w:r w:rsidR="002F4B76" w:rsidRPr="006F63C5">
              <w:t>vooraf te overleggen met VRLN met betrekking tot de te hanteren specifieke voorschriften van VRLN</w:t>
            </w:r>
            <w:r w:rsidRPr="006F63C5">
              <w:t xml:space="preserve"> zoals type producten, merken en coderingen. </w:t>
            </w:r>
          </w:p>
        </w:tc>
        <w:tc>
          <w:tcPr>
            <w:tcW w:w="1275" w:type="dxa"/>
            <w:tcBorders>
              <w:bottom w:val="single" w:sz="8" w:space="0" w:color="C0C0C0"/>
            </w:tcBorders>
          </w:tcPr>
          <w:p w14:paraId="5DB43E2F" w14:textId="188E9747" w:rsidR="009859B5" w:rsidRPr="006F63C5" w:rsidRDefault="009859B5" w:rsidP="00D65486">
            <w:pPr>
              <w:tabs>
                <w:tab w:val="left" w:pos="397"/>
              </w:tabs>
              <w:spacing w:before="90" w:after="54" w:line="312" w:lineRule="auto"/>
              <w:ind w:left="57"/>
              <w:jc w:val="both"/>
              <w:rPr>
                <w:rFonts w:ascii="Tahoma" w:hAnsi="Tahoma" w:cs="Tahoma"/>
                <w:sz w:val="20"/>
                <w:szCs w:val="20"/>
                <w:highlight w:val="yellow"/>
              </w:rPr>
            </w:pPr>
          </w:p>
        </w:tc>
      </w:tr>
      <w:tr w:rsidR="009859B5" w:rsidRPr="002517F7" w14:paraId="5DB43E34" w14:textId="77777777" w:rsidTr="008C0F76">
        <w:tc>
          <w:tcPr>
            <w:tcW w:w="709" w:type="dxa"/>
            <w:tcBorders>
              <w:bottom w:val="single" w:sz="8" w:space="0" w:color="C0C0C0"/>
            </w:tcBorders>
            <w:shd w:val="clear" w:color="auto" w:fill="E36C0A" w:themeFill="accent6" w:themeFillShade="BF"/>
          </w:tcPr>
          <w:p w14:paraId="5DB43E31" w14:textId="77777777" w:rsidR="009859B5" w:rsidRPr="002517F7" w:rsidRDefault="009859B5" w:rsidP="002517F7">
            <w:pPr>
              <w:widowControl w:val="0"/>
              <w:spacing w:before="90" w:after="54" w:line="312" w:lineRule="auto"/>
              <w:jc w:val="center"/>
              <w:rPr>
                <w:rFonts w:ascii="Tahoma" w:hAnsi="Tahoma" w:cs="Tahoma"/>
                <w:b/>
                <w:sz w:val="28"/>
                <w:szCs w:val="28"/>
              </w:rPr>
            </w:pPr>
          </w:p>
        </w:tc>
        <w:tc>
          <w:tcPr>
            <w:tcW w:w="7088" w:type="dxa"/>
            <w:tcBorders>
              <w:bottom w:val="single" w:sz="8" w:space="0" w:color="C0C0C0"/>
            </w:tcBorders>
            <w:shd w:val="clear" w:color="auto" w:fill="E36C0A" w:themeFill="accent6" w:themeFillShade="BF"/>
          </w:tcPr>
          <w:p w14:paraId="5DB43E32" w14:textId="0B26E304" w:rsidR="009859B5" w:rsidRPr="002517F7" w:rsidRDefault="00FF7A16" w:rsidP="002517F7">
            <w:pPr>
              <w:widowControl w:val="0"/>
              <w:spacing w:before="90" w:after="54" w:line="312" w:lineRule="auto"/>
              <w:jc w:val="both"/>
              <w:rPr>
                <w:rFonts w:ascii="Tahoma" w:hAnsi="Tahoma" w:cs="Tahoma"/>
                <w:b/>
                <w:sz w:val="28"/>
                <w:szCs w:val="28"/>
              </w:rPr>
            </w:pPr>
            <w:r>
              <w:rPr>
                <w:rFonts w:ascii="Tahoma" w:hAnsi="Tahoma" w:cs="Tahoma"/>
                <w:b/>
                <w:sz w:val="28"/>
                <w:szCs w:val="28"/>
              </w:rPr>
              <w:t>R</w:t>
            </w:r>
            <w:r w:rsidR="009859B5" w:rsidRPr="002517F7">
              <w:rPr>
                <w:rFonts w:ascii="Tahoma" w:hAnsi="Tahoma" w:cs="Tahoma"/>
                <w:b/>
                <w:sz w:val="28"/>
                <w:szCs w:val="28"/>
              </w:rPr>
              <w:t>egistratie</w:t>
            </w:r>
          </w:p>
        </w:tc>
        <w:tc>
          <w:tcPr>
            <w:tcW w:w="1275" w:type="dxa"/>
            <w:tcBorders>
              <w:bottom w:val="single" w:sz="8" w:space="0" w:color="C0C0C0"/>
            </w:tcBorders>
            <w:shd w:val="clear" w:color="auto" w:fill="E36C0A" w:themeFill="accent6" w:themeFillShade="BF"/>
          </w:tcPr>
          <w:p w14:paraId="5DB43E33" w14:textId="77777777" w:rsidR="009859B5" w:rsidRPr="003C3F21" w:rsidRDefault="009859B5" w:rsidP="002517F7">
            <w:pPr>
              <w:widowControl w:val="0"/>
              <w:spacing w:before="90" w:after="54" w:line="312" w:lineRule="auto"/>
              <w:jc w:val="center"/>
              <w:rPr>
                <w:rFonts w:ascii="Tahoma" w:hAnsi="Tahoma" w:cs="Tahoma"/>
                <w:b/>
                <w:sz w:val="28"/>
                <w:szCs w:val="28"/>
                <w:highlight w:val="yellow"/>
              </w:rPr>
            </w:pPr>
          </w:p>
        </w:tc>
      </w:tr>
      <w:tr w:rsidR="009859B5" w:rsidRPr="002517F7" w14:paraId="5DB43E38" w14:textId="77777777" w:rsidTr="007412DC">
        <w:tc>
          <w:tcPr>
            <w:tcW w:w="709" w:type="dxa"/>
            <w:shd w:val="clear" w:color="auto" w:fill="FBD4B4" w:themeFill="accent6" w:themeFillTint="66"/>
          </w:tcPr>
          <w:p w14:paraId="5DB43E35" w14:textId="77777777" w:rsidR="009859B5" w:rsidRPr="002517F7" w:rsidRDefault="009859B5" w:rsidP="002517F7">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E36" w14:textId="77777777" w:rsidR="009859B5" w:rsidRPr="002517F7" w:rsidRDefault="009859B5" w:rsidP="002517F7">
            <w:pPr>
              <w:widowControl w:val="0"/>
              <w:spacing w:before="90" w:after="54" w:line="312" w:lineRule="auto"/>
              <w:jc w:val="both"/>
              <w:rPr>
                <w:rFonts w:ascii="Tahoma" w:hAnsi="Tahoma" w:cs="Tahoma"/>
                <w:b/>
                <w:sz w:val="28"/>
                <w:szCs w:val="28"/>
              </w:rPr>
            </w:pPr>
            <w:r w:rsidRPr="002517F7">
              <w:rPr>
                <w:rFonts w:ascii="Tahoma" w:hAnsi="Tahoma" w:cs="Tahoma"/>
                <w:b/>
                <w:sz w:val="28"/>
                <w:szCs w:val="28"/>
              </w:rPr>
              <w:t>Registratiesysteem / rapportage</w:t>
            </w:r>
          </w:p>
        </w:tc>
        <w:tc>
          <w:tcPr>
            <w:tcW w:w="1275" w:type="dxa"/>
            <w:shd w:val="clear" w:color="auto" w:fill="FBD4B4" w:themeFill="accent6" w:themeFillTint="66"/>
          </w:tcPr>
          <w:p w14:paraId="5DB43E37" w14:textId="77777777" w:rsidR="009859B5" w:rsidRPr="003C3F21" w:rsidRDefault="009859B5" w:rsidP="002517F7">
            <w:pPr>
              <w:widowControl w:val="0"/>
              <w:spacing w:before="90" w:after="54" w:line="312" w:lineRule="auto"/>
              <w:jc w:val="center"/>
              <w:rPr>
                <w:rFonts w:ascii="Tahoma" w:hAnsi="Tahoma" w:cs="Tahoma"/>
                <w:b/>
                <w:sz w:val="28"/>
                <w:szCs w:val="28"/>
                <w:highlight w:val="yellow"/>
              </w:rPr>
            </w:pPr>
          </w:p>
        </w:tc>
      </w:tr>
      <w:tr w:rsidR="009859B5" w:rsidRPr="00A364A3" w14:paraId="5DB43E57" w14:textId="77777777" w:rsidTr="007412DC">
        <w:tc>
          <w:tcPr>
            <w:tcW w:w="709" w:type="dxa"/>
            <w:tcBorders>
              <w:bottom w:val="single" w:sz="8" w:space="0" w:color="C0C0C0"/>
            </w:tcBorders>
            <w:shd w:val="clear" w:color="auto" w:fill="EAEAEA"/>
          </w:tcPr>
          <w:p w14:paraId="5DB43E4C" w14:textId="77777777" w:rsidR="009859B5" w:rsidRDefault="009859B5"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E4D" w14:textId="77777777" w:rsidR="0028701F" w:rsidRDefault="0028701F" w:rsidP="002517F7">
            <w:pPr>
              <w:jc w:val="both"/>
            </w:pPr>
            <w:r>
              <w:t>De Opdrachtnemer draagt zorg voor een kwartaalrapportage over de storingen. In deze rapportage worden in ieder geval de volgende onder-werpen behandeld:</w:t>
            </w:r>
          </w:p>
          <w:p w14:paraId="5DB43E4E" w14:textId="77777777" w:rsidR="0028701F" w:rsidRDefault="0028701F" w:rsidP="002517F7">
            <w:pPr>
              <w:pStyle w:val="Lijstalinea"/>
              <w:numPr>
                <w:ilvl w:val="0"/>
                <w:numId w:val="5"/>
              </w:numPr>
              <w:jc w:val="both"/>
            </w:pPr>
            <w:r>
              <w:t>Tijdstip van de melding;</w:t>
            </w:r>
          </w:p>
          <w:p w14:paraId="5DB43E4F" w14:textId="77777777" w:rsidR="0028701F" w:rsidRDefault="0028701F" w:rsidP="002517F7">
            <w:pPr>
              <w:pStyle w:val="Lijstalinea"/>
              <w:numPr>
                <w:ilvl w:val="0"/>
                <w:numId w:val="5"/>
              </w:numPr>
              <w:jc w:val="both"/>
            </w:pPr>
            <w:r>
              <w:t>Tijdstip van aankomst en vertrek;</w:t>
            </w:r>
          </w:p>
          <w:p w14:paraId="5DB43E50" w14:textId="77777777" w:rsidR="0028701F" w:rsidRDefault="0028701F" w:rsidP="002517F7">
            <w:pPr>
              <w:pStyle w:val="Lijstalinea"/>
              <w:numPr>
                <w:ilvl w:val="0"/>
                <w:numId w:val="5"/>
              </w:numPr>
              <w:jc w:val="both"/>
            </w:pPr>
            <w:r>
              <w:t>Aard van het storing;</w:t>
            </w:r>
          </w:p>
          <w:p w14:paraId="5DB43E51" w14:textId="77777777" w:rsidR="0028701F" w:rsidRDefault="0028701F" w:rsidP="002517F7">
            <w:pPr>
              <w:pStyle w:val="Lijstalinea"/>
              <w:numPr>
                <w:ilvl w:val="0"/>
                <w:numId w:val="5"/>
              </w:numPr>
              <w:jc w:val="both"/>
            </w:pPr>
            <w:r>
              <w:t>Beschrijving aangetroffen situatie;</w:t>
            </w:r>
          </w:p>
          <w:p w14:paraId="5DB43E52" w14:textId="77777777" w:rsidR="0028701F" w:rsidRDefault="0028701F" w:rsidP="002517F7">
            <w:pPr>
              <w:pStyle w:val="Lijstalinea"/>
              <w:numPr>
                <w:ilvl w:val="0"/>
                <w:numId w:val="5"/>
              </w:numPr>
              <w:jc w:val="both"/>
            </w:pPr>
            <w:r>
              <w:t>Beschrijving getroffen maatregelen;</w:t>
            </w:r>
          </w:p>
          <w:p w14:paraId="5DB43E53" w14:textId="77777777" w:rsidR="0028701F" w:rsidRDefault="0028701F" w:rsidP="002517F7">
            <w:pPr>
              <w:pStyle w:val="Lijstalinea"/>
              <w:numPr>
                <w:ilvl w:val="0"/>
                <w:numId w:val="5"/>
              </w:numPr>
              <w:jc w:val="both"/>
            </w:pPr>
            <w:r>
              <w:t>Naam van de medewerker;</w:t>
            </w:r>
          </w:p>
          <w:p w14:paraId="5DB43E54" w14:textId="77777777" w:rsidR="0028701F" w:rsidRDefault="0028701F" w:rsidP="002517F7">
            <w:pPr>
              <w:pStyle w:val="Lijstalinea"/>
              <w:numPr>
                <w:ilvl w:val="0"/>
                <w:numId w:val="5"/>
              </w:numPr>
              <w:jc w:val="both"/>
            </w:pPr>
            <w:r>
              <w:t>Naam van de melder van de storing;</w:t>
            </w:r>
          </w:p>
          <w:p w14:paraId="2DE6F424" w14:textId="60846A92" w:rsidR="009859B5" w:rsidRDefault="0028701F" w:rsidP="002517F7">
            <w:pPr>
              <w:pStyle w:val="Lijstalinea"/>
              <w:numPr>
                <w:ilvl w:val="0"/>
                <w:numId w:val="5"/>
              </w:numPr>
              <w:jc w:val="both"/>
            </w:pPr>
            <w:r>
              <w:t>Toelichting geconstateerde trends of afwijkingen op afspraken en genomen acties, plan van aanpak en/of bijzonderheden</w:t>
            </w:r>
            <w:r w:rsidR="00585728">
              <w:t>;</w:t>
            </w:r>
          </w:p>
          <w:p w14:paraId="5DB43E55" w14:textId="3E20A572" w:rsidR="00585728" w:rsidRPr="00E41351" w:rsidRDefault="00585728" w:rsidP="002517F7">
            <w:pPr>
              <w:pStyle w:val="Lijstalinea"/>
              <w:numPr>
                <w:ilvl w:val="0"/>
                <w:numId w:val="5"/>
              </w:numPr>
              <w:jc w:val="both"/>
            </w:pPr>
            <w:r>
              <w:t>De kosten van het opheffen van de storingen.</w:t>
            </w:r>
          </w:p>
        </w:tc>
        <w:tc>
          <w:tcPr>
            <w:tcW w:w="1275" w:type="dxa"/>
            <w:tcBorders>
              <w:bottom w:val="single" w:sz="8" w:space="0" w:color="C0C0C0"/>
            </w:tcBorders>
          </w:tcPr>
          <w:p w14:paraId="5DB43E56" w14:textId="464A6CFF" w:rsidR="009859B5" w:rsidRPr="003C3F21" w:rsidRDefault="009859B5" w:rsidP="00D65486">
            <w:pPr>
              <w:tabs>
                <w:tab w:val="left" w:pos="397"/>
              </w:tabs>
              <w:spacing w:before="90" w:after="54" w:line="312" w:lineRule="auto"/>
              <w:ind w:left="57"/>
              <w:jc w:val="both"/>
              <w:rPr>
                <w:rFonts w:ascii="Tahoma" w:hAnsi="Tahoma" w:cs="Tahoma"/>
                <w:sz w:val="20"/>
                <w:szCs w:val="20"/>
                <w:highlight w:val="yellow"/>
              </w:rPr>
            </w:pPr>
          </w:p>
        </w:tc>
      </w:tr>
      <w:tr w:rsidR="009859B5" w:rsidRPr="002517F7" w14:paraId="5DB43E5B" w14:textId="77777777" w:rsidTr="007412DC">
        <w:tc>
          <w:tcPr>
            <w:tcW w:w="709" w:type="dxa"/>
            <w:shd w:val="clear" w:color="auto" w:fill="FBD4B4" w:themeFill="accent6" w:themeFillTint="66"/>
          </w:tcPr>
          <w:p w14:paraId="5DB43E58" w14:textId="77777777" w:rsidR="009859B5" w:rsidRPr="002517F7" w:rsidRDefault="009859B5" w:rsidP="002517F7">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E59" w14:textId="77777777" w:rsidR="009859B5" w:rsidRPr="002517F7" w:rsidRDefault="0028701F" w:rsidP="002517F7">
            <w:pPr>
              <w:widowControl w:val="0"/>
              <w:spacing w:before="90" w:after="54" w:line="312" w:lineRule="auto"/>
              <w:jc w:val="both"/>
              <w:rPr>
                <w:rFonts w:ascii="Tahoma" w:hAnsi="Tahoma" w:cs="Tahoma"/>
                <w:b/>
                <w:sz w:val="28"/>
                <w:szCs w:val="28"/>
              </w:rPr>
            </w:pPr>
            <w:r w:rsidRPr="002517F7">
              <w:rPr>
                <w:rFonts w:ascii="Tahoma" w:hAnsi="Tahoma" w:cs="Tahoma"/>
                <w:b/>
                <w:sz w:val="28"/>
                <w:szCs w:val="28"/>
              </w:rPr>
              <w:t>NEN 2767</w:t>
            </w:r>
          </w:p>
        </w:tc>
        <w:tc>
          <w:tcPr>
            <w:tcW w:w="1275" w:type="dxa"/>
            <w:shd w:val="clear" w:color="auto" w:fill="FBD4B4" w:themeFill="accent6" w:themeFillTint="66"/>
          </w:tcPr>
          <w:p w14:paraId="5DB43E5A" w14:textId="77777777" w:rsidR="009859B5" w:rsidRPr="003C3F21" w:rsidRDefault="009859B5" w:rsidP="002517F7">
            <w:pPr>
              <w:widowControl w:val="0"/>
              <w:spacing w:before="90" w:after="54" w:line="312" w:lineRule="auto"/>
              <w:jc w:val="center"/>
              <w:rPr>
                <w:rFonts w:ascii="Tahoma" w:hAnsi="Tahoma" w:cs="Tahoma"/>
                <w:b/>
                <w:sz w:val="28"/>
                <w:szCs w:val="28"/>
                <w:highlight w:val="yellow"/>
              </w:rPr>
            </w:pPr>
          </w:p>
        </w:tc>
      </w:tr>
      <w:tr w:rsidR="0028701F" w:rsidRPr="00A364A3" w14:paraId="5DB43E5F" w14:textId="77777777" w:rsidTr="00D65486">
        <w:tc>
          <w:tcPr>
            <w:tcW w:w="709" w:type="dxa"/>
            <w:shd w:val="clear" w:color="auto" w:fill="EAEAEA"/>
          </w:tcPr>
          <w:p w14:paraId="5DB43E5C" w14:textId="77777777" w:rsidR="0028701F" w:rsidRDefault="0028701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E5D" w14:textId="77777777" w:rsidR="0028701F" w:rsidRPr="000E7D46" w:rsidRDefault="0028701F" w:rsidP="00D66A5E">
            <w:pPr>
              <w:jc w:val="both"/>
            </w:pPr>
            <w:r w:rsidRPr="000E7D46">
              <w:t>Indien de opgegeven conditiescore van de Opdrachtnemer niet overeenkom</w:t>
            </w:r>
            <w:r w:rsidR="00D66A5E">
              <w:t>t met de conditiescore van VRLN,</w:t>
            </w:r>
            <w:r w:rsidRPr="000E7D46">
              <w:t xml:space="preserve"> is de conditiescore van de VRLN leidend. VRLN is bereid met Opdrachtnemer hierover in overleg te treden om overeenstemming te bereiken. </w:t>
            </w:r>
          </w:p>
        </w:tc>
        <w:tc>
          <w:tcPr>
            <w:tcW w:w="1275" w:type="dxa"/>
          </w:tcPr>
          <w:p w14:paraId="5DB43E5E" w14:textId="42644A16" w:rsidR="0028701F" w:rsidRPr="003C3F21" w:rsidRDefault="0028701F" w:rsidP="00D65486">
            <w:pPr>
              <w:tabs>
                <w:tab w:val="left" w:pos="397"/>
              </w:tabs>
              <w:spacing w:before="90" w:after="54" w:line="312" w:lineRule="auto"/>
              <w:ind w:left="57"/>
              <w:jc w:val="both"/>
              <w:rPr>
                <w:rFonts w:ascii="Tahoma" w:hAnsi="Tahoma" w:cs="Tahoma"/>
                <w:sz w:val="20"/>
                <w:szCs w:val="20"/>
                <w:highlight w:val="yellow"/>
              </w:rPr>
            </w:pPr>
          </w:p>
        </w:tc>
      </w:tr>
      <w:tr w:rsidR="0028701F" w:rsidRPr="00A364A3" w14:paraId="5DB43E69" w14:textId="77777777" w:rsidTr="00D65486">
        <w:tc>
          <w:tcPr>
            <w:tcW w:w="709" w:type="dxa"/>
            <w:shd w:val="clear" w:color="auto" w:fill="EAEAEA"/>
          </w:tcPr>
          <w:p w14:paraId="5DB43E64" w14:textId="77777777" w:rsidR="0028701F" w:rsidRDefault="0028701F"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Pr>
          <w:p w14:paraId="5DB43E65" w14:textId="3AEF03F5" w:rsidR="00840550" w:rsidRDefault="0028701F" w:rsidP="002517F7">
            <w:pPr>
              <w:jc w:val="both"/>
            </w:pPr>
            <w:r w:rsidRPr="000E7D46">
              <w:t>Wanneer de conditie van een installatie(deel) door partijen wordt vast</w:t>
            </w:r>
            <w:r w:rsidR="00D45463">
              <w:t>-</w:t>
            </w:r>
            <w:r w:rsidRPr="000E7D46">
              <w:t>gesteld op niveau vier t/m zes dan wo</w:t>
            </w:r>
            <w:r w:rsidR="00840550">
              <w:t>rden de volgende stappen gezet:</w:t>
            </w:r>
          </w:p>
          <w:p w14:paraId="5DB43E66" w14:textId="77777777" w:rsidR="00840550" w:rsidRDefault="00840550" w:rsidP="002517F7">
            <w:pPr>
              <w:pStyle w:val="Lijstalinea"/>
              <w:numPr>
                <w:ilvl w:val="0"/>
                <w:numId w:val="6"/>
              </w:numPr>
              <w:ind w:left="397"/>
              <w:jc w:val="both"/>
            </w:pPr>
            <w:r>
              <w:t>Opdrachtnemer geeft onderbouwd advies over de te nemen stappen;</w:t>
            </w:r>
          </w:p>
          <w:p w14:paraId="67081274" w14:textId="77777777" w:rsidR="0028701F" w:rsidRDefault="00840550" w:rsidP="002517F7">
            <w:pPr>
              <w:pStyle w:val="Lijstalinea"/>
              <w:numPr>
                <w:ilvl w:val="0"/>
                <w:numId w:val="6"/>
              </w:numPr>
              <w:ind w:left="397"/>
              <w:jc w:val="both"/>
            </w:pPr>
            <w:r>
              <w:t>Opdrachtnemer en VRLN gaan in overleg over het</w:t>
            </w:r>
            <w:r w:rsidR="0078716E">
              <w:t xml:space="preserve"> </w:t>
            </w:r>
            <w:r>
              <w:t xml:space="preserve"> terugbrengen van de installatie naar de gewenste conditie.</w:t>
            </w:r>
          </w:p>
          <w:p w14:paraId="5DB43E67" w14:textId="035B779A" w:rsidR="00E179AF" w:rsidRPr="000E7D46" w:rsidRDefault="00E179AF" w:rsidP="00E179AF">
            <w:pPr>
              <w:pStyle w:val="Lijstalinea"/>
              <w:ind w:left="397"/>
              <w:jc w:val="both"/>
            </w:pPr>
          </w:p>
        </w:tc>
        <w:tc>
          <w:tcPr>
            <w:tcW w:w="1275" w:type="dxa"/>
          </w:tcPr>
          <w:p w14:paraId="5DB43E68" w14:textId="618CB5A5" w:rsidR="0028701F" w:rsidRPr="003C3F21" w:rsidRDefault="0028701F" w:rsidP="00D65486">
            <w:pPr>
              <w:tabs>
                <w:tab w:val="left" w:pos="397"/>
              </w:tabs>
              <w:spacing w:before="90" w:after="54" w:line="312" w:lineRule="auto"/>
              <w:ind w:left="57"/>
              <w:jc w:val="both"/>
              <w:rPr>
                <w:rFonts w:ascii="Tahoma" w:hAnsi="Tahoma" w:cs="Tahoma"/>
                <w:sz w:val="20"/>
                <w:szCs w:val="20"/>
                <w:highlight w:val="yellow"/>
              </w:rPr>
            </w:pPr>
          </w:p>
        </w:tc>
      </w:tr>
      <w:tr w:rsidR="00587FAF" w:rsidRPr="002517F7" w14:paraId="5DB43E71" w14:textId="77777777" w:rsidTr="007412DC">
        <w:tc>
          <w:tcPr>
            <w:tcW w:w="709" w:type="dxa"/>
            <w:shd w:val="clear" w:color="auto" w:fill="FBD4B4" w:themeFill="accent6" w:themeFillTint="66"/>
          </w:tcPr>
          <w:p w14:paraId="5DB43E6E" w14:textId="77777777" w:rsidR="00587FAF" w:rsidRPr="002517F7" w:rsidRDefault="00587FAF" w:rsidP="002517F7">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E6F" w14:textId="77777777" w:rsidR="00587FAF" w:rsidRPr="002517F7" w:rsidRDefault="00840550" w:rsidP="002517F7">
            <w:pPr>
              <w:widowControl w:val="0"/>
              <w:spacing w:before="90" w:after="54" w:line="312" w:lineRule="auto"/>
              <w:jc w:val="both"/>
              <w:rPr>
                <w:rFonts w:ascii="Tahoma" w:hAnsi="Tahoma" w:cs="Tahoma"/>
                <w:b/>
                <w:sz w:val="28"/>
                <w:szCs w:val="28"/>
              </w:rPr>
            </w:pPr>
            <w:r w:rsidRPr="002517F7">
              <w:rPr>
                <w:rFonts w:ascii="Tahoma" w:hAnsi="Tahoma" w:cs="Tahoma"/>
                <w:b/>
                <w:sz w:val="28"/>
                <w:szCs w:val="28"/>
              </w:rPr>
              <w:t>Opstellen en actualiseren MJOP &amp; Jaarplannen</w:t>
            </w:r>
          </w:p>
        </w:tc>
        <w:tc>
          <w:tcPr>
            <w:tcW w:w="1275" w:type="dxa"/>
            <w:shd w:val="clear" w:color="auto" w:fill="FBD4B4" w:themeFill="accent6" w:themeFillTint="66"/>
          </w:tcPr>
          <w:p w14:paraId="5DB43E70" w14:textId="77777777" w:rsidR="00587FAF" w:rsidRPr="003C3F21" w:rsidRDefault="00587FAF" w:rsidP="002517F7">
            <w:pPr>
              <w:widowControl w:val="0"/>
              <w:spacing w:before="90" w:after="54" w:line="312" w:lineRule="auto"/>
              <w:jc w:val="center"/>
              <w:rPr>
                <w:rFonts w:ascii="Tahoma" w:hAnsi="Tahoma" w:cs="Tahoma"/>
                <w:b/>
                <w:sz w:val="28"/>
                <w:szCs w:val="28"/>
                <w:highlight w:val="yellow"/>
              </w:rPr>
            </w:pPr>
          </w:p>
        </w:tc>
      </w:tr>
      <w:tr w:rsidR="00840550" w:rsidRPr="00A364A3" w14:paraId="5DB43E75" w14:textId="77777777" w:rsidTr="007412DC">
        <w:tc>
          <w:tcPr>
            <w:tcW w:w="709" w:type="dxa"/>
            <w:tcBorders>
              <w:bottom w:val="single" w:sz="8" w:space="0" w:color="C0C0C0"/>
            </w:tcBorders>
            <w:shd w:val="clear" w:color="auto" w:fill="EAEAEA"/>
          </w:tcPr>
          <w:p w14:paraId="5DB43E72" w14:textId="77777777" w:rsidR="00840550" w:rsidRDefault="00840550"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E73" w14:textId="2D6130CC" w:rsidR="00840550" w:rsidRPr="00E41351" w:rsidRDefault="00840550" w:rsidP="002517F7">
            <w:pPr>
              <w:jc w:val="both"/>
            </w:pPr>
            <w:r w:rsidRPr="006F63C5">
              <w:t xml:space="preserve">De Opdrachtnemer </w:t>
            </w:r>
            <w:r w:rsidR="006F63C5" w:rsidRPr="006F63C5">
              <w:t>controleert en actualiseert</w:t>
            </w:r>
            <w:r w:rsidRPr="006F63C5">
              <w:t xml:space="preserve"> bij de eerste onderhoudsbeurt gegevens van de installatie</w:t>
            </w:r>
            <w:r w:rsidR="00CF7EC9" w:rsidRPr="006F63C5">
              <w:t>s</w:t>
            </w:r>
            <w:r w:rsidRPr="006F63C5">
              <w:t xml:space="preserve">. Deze gegevens bestaan uit merk, jaartal, capaciteit </w:t>
            </w:r>
            <w:r w:rsidR="00185DB6" w:rsidRPr="006F63C5">
              <w:t xml:space="preserve">en conditie </w:t>
            </w:r>
            <w:r w:rsidRPr="006F63C5">
              <w:t>van de installatie</w:t>
            </w:r>
            <w:r w:rsidR="00CF7EC9" w:rsidRPr="006F63C5">
              <w:t>s</w:t>
            </w:r>
            <w:r w:rsidRPr="006F63C5">
              <w:t>.</w:t>
            </w:r>
            <w:r w:rsidR="00185DB6" w:rsidRPr="006F63C5">
              <w:t xml:space="preserve"> De detaillering dient overeen te komen met </w:t>
            </w:r>
            <w:r w:rsidR="004D0C60" w:rsidRPr="006F63C5">
              <w:t>de MeerJaren OnderhoudsPlannen (</w:t>
            </w:r>
            <w:r w:rsidR="00185DB6" w:rsidRPr="006F63C5">
              <w:t>MJOP</w:t>
            </w:r>
            <w:r w:rsidR="004D0C60" w:rsidRPr="006F63C5">
              <w:t>’s)</w:t>
            </w:r>
            <w:r w:rsidR="00185DB6" w:rsidRPr="006F63C5">
              <w:t>. Uit deze gegevens genereer</w:t>
            </w:r>
            <w:r w:rsidR="004D0C60" w:rsidRPr="006F63C5">
              <w:t>t</w:t>
            </w:r>
            <w:r w:rsidR="00185DB6" w:rsidRPr="006F63C5">
              <w:t xml:space="preserve"> Opdrachtnemer basisinformatie voor de jaarplannen en levert hij input voor het</w:t>
            </w:r>
            <w:r w:rsidR="004D0C60" w:rsidRPr="006F63C5">
              <w:t xml:space="preserve"> compleet en 'up to date' houden </w:t>
            </w:r>
            <w:r w:rsidR="00185DB6" w:rsidRPr="006F63C5">
              <w:t xml:space="preserve"> </w:t>
            </w:r>
            <w:r w:rsidR="004D0C60" w:rsidRPr="006F63C5">
              <w:t xml:space="preserve">van de </w:t>
            </w:r>
            <w:r w:rsidRPr="006F63C5">
              <w:t>MJOP</w:t>
            </w:r>
            <w:r w:rsidR="004D0C60" w:rsidRPr="006F63C5">
              <w:t>’s</w:t>
            </w:r>
            <w:r w:rsidR="00185DB6" w:rsidRPr="006F63C5">
              <w:t xml:space="preserve">. </w:t>
            </w:r>
          </w:p>
        </w:tc>
        <w:tc>
          <w:tcPr>
            <w:tcW w:w="1275" w:type="dxa"/>
            <w:tcBorders>
              <w:bottom w:val="single" w:sz="8" w:space="0" w:color="C0C0C0"/>
            </w:tcBorders>
          </w:tcPr>
          <w:p w14:paraId="5DB43E74" w14:textId="77777777" w:rsidR="00840550" w:rsidRPr="003C3F21" w:rsidRDefault="00840550" w:rsidP="00D65486">
            <w:pPr>
              <w:tabs>
                <w:tab w:val="left" w:pos="397"/>
              </w:tabs>
              <w:spacing w:before="90" w:after="54" w:line="312" w:lineRule="auto"/>
              <w:ind w:left="57"/>
              <w:jc w:val="both"/>
              <w:rPr>
                <w:rFonts w:ascii="Tahoma" w:hAnsi="Tahoma" w:cs="Tahoma"/>
                <w:sz w:val="20"/>
                <w:szCs w:val="20"/>
                <w:highlight w:val="yellow"/>
              </w:rPr>
            </w:pPr>
          </w:p>
        </w:tc>
      </w:tr>
      <w:tr w:rsidR="00840550" w:rsidRPr="002517F7" w14:paraId="5DB43E79" w14:textId="77777777" w:rsidTr="007412DC">
        <w:tc>
          <w:tcPr>
            <w:tcW w:w="709" w:type="dxa"/>
            <w:shd w:val="clear" w:color="auto" w:fill="FBD4B4" w:themeFill="accent6" w:themeFillTint="66"/>
          </w:tcPr>
          <w:p w14:paraId="5DB43E76" w14:textId="77777777" w:rsidR="00840550" w:rsidRPr="002517F7" w:rsidRDefault="00840550" w:rsidP="002517F7">
            <w:pPr>
              <w:widowControl w:val="0"/>
              <w:spacing w:before="90" w:after="54" w:line="312" w:lineRule="auto"/>
              <w:jc w:val="center"/>
              <w:rPr>
                <w:rFonts w:ascii="Tahoma" w:hAnsi="Tahoma" w:cs="Tahoma"/>
                <w:b/>
                <w:sz w:val="28"/>
                <w:szCs w:val="28"/>
              </w:rPr>
            </w:pPr>
          </w:p>
        </w:tc>
        <w:tc>
          <w:tcPr>
            <w:tcW w:w="7088" w:type="dxa"/>
            <w:shd w:val="clear" w:color="auto" w:fill="FBD4B4" w:themeFill="accent6" w:themeFillTint="66"/>
          </w:tcPr>
          <w:p w14:paraId="5DB43E77" w14:textId="77777777" w:rsidR="00840550" w:rsidRPr="002517F7" w:rsidRDefault="00840550" w:rsidP="002517F7">
            <w:pPr>
              <w:widowControl w:val="0"/>
              <w:spacing w:before="90" w:after="54" w:line="312" w:lineRule="auto"/>
              <w:jc w:val="both"/>
              <w:rPr>
                <w:rFonts w:ascii="Tahoma" w:hAnsi="Tahoma" w:cs="Tahoma"/>
                <w:b/>
                <w:sz w:val="28"/>
                <w:szCs w:val="28"/>
              </w:rPr>
            </w:pPr>
            <w:r w:rsidRPr="002517F7">
              <w:rPr>
                <w:rFonts w:ascii="Tahoma" w:hAnsi="Tahoma" w:cs="Tahoma"/>
                <w:b/>
                <w:sz w:val="28"/>
                <w:szCs w:val="28"/>
              </w:rPr>
              <w:t>Gebouwdossiers</w:t>
            </w:r>
          </w:p>
        </w:tc>
        <w:tc>
          <w:tcPr>
            <w:tcW w:w="1275" w:type="dxa"/>
            <w:shd w:val="clear" w:color="auto" w:fill="FBD4B4" w:themeFill="accent6" w:themeFillTint="66"/>
          </w:tcPr>
          <w:p w14:paraId="5DB43E78" w14:textId="77777777" w:rsidR="00840550" w:rsidRPr="003C3F21" w:rsidRDefault="00840550" w:rsidP="002517F7">
            <w:pPr>
              <w:widowControl w:val="0"/>
              <w:spacing w:before="90" w:after="54" w:line="312" w:lineRule="auto"/>
              <w:jc w:val="center"/>
              <w:rPr>
                <w:rFonts w:ascii="Tahoma" w:hAnsi="Tahoma" w:cs="Tahoma"/>
                <w:b/>
                <w:sz w:val="28"/>
                <w:szCs w:val="28"/>
                <w:highlight w:val="yellow"/>
              </w:rPr>
            </w:pPr>
          </w:p>
        </w:tc>
      </w:tr>
      <w:tr w:rsidR="00840550" w:rsidRPr="00A364A3" w14:paraId="5DB43E7D" w14:textId="77777777" w:rsidTr="007412DC">
        <w:tc>
          <w:tcPr>
            <w:tcW w:w="709" w:type="dxa"/>
            <w:tcBorders>
              <w:bottom w:val="single" w:sz="8" w:space="0" w:color="C0C0C0"/>
            </w:tcBorders>
            <w:shd w:val="clear" w:color="auto" w:fill="EAEAEA"/>
          </w:tcPr>
          <w:p w14:paraId="5DB43E7A" w14:textId="77777777" w:rsidR="00840550" w:rsidRDefault="00840550" w:rsidP="008E6B37">
            <w:pPr>
              <w:numPr>
                <w:ilvl w:val="0"/>
                <w:numId w:val="1"/>
              </w:numPr>
              <w:tabs>
                <w:tab w:val="left" w:pos="369"/>
              </w:tabs>
              <w:spacing w:before="90" w:after="54" w:line="312" w:lineRule="auto"/>
              <w:ind w:left="57" w:firstLine="0"/>
              <w:jc w:val="both"/>
              <w:rPr>
                <w:rFonts w:ascii="Tahoma" w:hAnsi="Tahoma" w:cs="Tahoma"/>
                <w:sz w:val="20"/>
                <w:szCs w:val="20"/>
              </w:rPr>
            </w:pPr>
          </w:p>
        </w:tc>
        <w:tc>
          <w:tcPr>
            <w:tcW w:w="7088" w:type="dxa"/>
            <w:tcBorders>
              <w:bottom w:val="single" w:sz="8" w:space="0" w:color="C0C0C0"/>
            </w:tcBorders>
          </w:tcPr>
          <w:p w14:paraId="5DB43E7B" w14:textId="4C064561" w:rsidR="00840550" w:rsidRPr="00E41351" w:rsidRDefault="00840550" w:rsidP="002517F7">
            <w:pPr>
              <w:jc w:val="both"/>
            </w:pPr>
            <w:r w:rsidRPr="00840550">
              <w:t xml:space="preserve">De Opdrachtnemer draagt </w:t>
            </w:r>
            <w:r w:rsidR="001013A7">
              <w:t xml:space="preserve">na de door opdrachtnemer uitgevoerde werkzaamheden </w:t>
            </w:r>
            <w:r w:rsidRPr="00840550">
              <w:t>zorg v</w:t>
            </w:r>
            <w:r>
              <w:t xml:space="preserve">oor de </w:t>
            </w:r>
            <w:r w:rsidR="001013A7">
              <w:t xml:space="preserve">update van de </w:t>
            </w:r>
            <w:r>
              <w:t>documentatie voor</w:t>
            </w:r>
            <w:r w:rsidRPr="00840550">
              <w:t xml:space="preserve"> het gebouwdossier.</w:t>
            </w:r>
          </w:p>
        </w:tc>
        <w:tc>
          <w:tcPr>
            <w:tcW w:w="1275" w:type="dxa"/>
            <w:tcBorders>
              <w:bottom w:val="single" w:sz="8" w:space="0" w:color="C0C0C0"/>
            </w:tcBorders>
          </w:tcPr>
          <w:p w14:paraId="5DB43E7C" w14:textId="0A2B0E04" w:rsidR="00840550" w:rsidRPr="003C3F21" w:rsidRDefault="00840550" w:rsidP="00D65486">
            <w:pPr>
              <w:tabs>
                <w:tab w:val="left" w:pos="397"/>
              </w:tabs>
              <w:spacing w:before="90" w:after="54" w:line="312" w:lineRule="auto"/>
              <w:ind w:left="57"/>
              <w:jc w:val="both"/>
              <w:rPr>
                <w:rFonts w:ascii="Tahoma" w:hAnsi="Tahoma" w:cs="Tahoma"/>
                <w:sz w:val="20"/>
                <w:szCs w:val="20"/>
                <w:highlight w:val="yellow"/>
              </w:rPr>
            </w:pPr>
          </w:p>
        </w:tc>
      </w:tr>
      <w:tr w:rsidR="003C3F21" w:rsidRPr="00A364A3" w14:paraId="3649C4D0" w14:textId="77777777" w:rsidTr="00D65486">
        <w:tc>
          <w:tcPr>
            <w:tcW w:w="709" w:type="dxa"/>
            <w:shd w:val="clear" w:color="auto" w:fill="EAEAEA"/>
          </w:tcPr>
          <w:p w14:paraId="556A8B72" w14:textId="77777777" w:rsidR="003C3F21" w:rsidRDefault="003C3F21" w:rsidP="003C3F21">
            <w:pPr>
              <w:tabs>
                <w:tab w:val="left" w:pos="369"/>
              </w:tabs>
              <w:spacing w:before="90" w:after="54" w:line="312" w:lineRule="auto"/>
              <w:ind w:left="57"/>
              <w:jc w:val="both"/>
              <w:rPr>
                <w:rFonts w:ascii="Tahoma" w:hAnsi="Tahoma" w:cs="Tahoma"/>
                <w:sz w:val="20"/>
                <w:szCs w:val="20"/>
              </w:rPr>
            </w:pPr>
          </w:p>
        </w:tc>
        <w:tc>
          <w:tcPr>
            <w:tcW w:w="7088" w:type="dxa"/>
          </w:tcPr>
          <w:p w14:paraId="73746A34" w14:textId="6821801B" w:rsidR="003C3F21" w:rsidRPr="00AC48D7" w:rsidRDefault="003C3F21" w:rsidP="002517F7">
            <w:pPr>
              <w:jc w:val="both"/>
            </w:pPr>
            <w:r>
              <w:t xml:space="preserve">Einde </w:t>
            </w:r>
          </w:p>
        </w:tc>
        <w:tc>
          <w:tcPr>
            <w:tcW w:w="1275" w:type="dxa"/>
          </w:tcPr>
          <w:p w14:paraId="541B4C45" w14:textId="77777777" w:rsidR="003C3F21" w:rsidRPr="003C3F21" w:rsidRDefault="003C3F21" w:rsidP="00D65486">
            <w:pPr>
              <w:tabs>
                <w:tab w:val="left" w:pos="397"/>
              </w:tabs>
              <w:spacing w:before="90" w:after="54" w:line="312" w:lineRule="auto"/>
              <w:ind w:left="57"/>
              <w:jc w:val="both"/>
              <w:rPr>
                <w:rFonts w:ascii="Tahoma" w:hAnsi="Tahoma" w:cs="Tahoma"/>
                <w:sz w:val="20"/>
                <w:szCs w:val="20"/>
                <w:highlight w:val="yellow"/>
              </w:rPr>
            </w:pPr>
          </w:p>
        </w:tc>
      </w:tr>
    </w:tbl>
    <w:p w14:paraId="5E9981D1" w14:textId="77777777" w:rsidR="003C3F21" w:rsidRDefault="003C3F21" w:rsidP="009235E8">
      <w:pPr>
        <w:jc w:val="both"/>
      </w:pPr>
    </w:p>
    <w:p w14:paraId="64E4BBA5" w14:textId="77777777" w:rsidR="003C3F21" w:rsidRDefault="003C3F21" w:rsidP="009235E8">
      <w:pPr>
        <w:jc w:val="both"/>
      </w:pPr>
    </w:p>
    <w:p w14:paraId="2A5F5541" w14:textId="77777777" w:rsidR="003C3F21" w:rsidRDefault="003C3F21" w:rsidP="009235E8">
      <w:pPr>
        <w:jc w:val="both"/>
      </w:pPr>
    </w:p>
    <w:p w14:paraId="5DB11350" w14:textId="77777777" w:rsidR="003C3F21" w:rsidRDefault="003C3F21" w:rsidP="009235E8">
      <w:pPr>
        <w:jc w:val="both"/>
      </w:pPr>
    </w:p>
    <w:p w14:paraId="1C4A0A1C" w14:textId="77777777" w:rsidR="003C3F21" w:rsidRDefault="003C3F21" w:rsidP="009235E8">
      <w:pPr>
        <w:jc w:val="both"/>
      </w:pPr>
    </w:p>
    <w:p w14:paraId="47913F90" w14:textId="77777777" w:rsidR="003C3F21" w:rsidRDefault="003C3F21" w:rsidP="009235E8">
      <w:pPr>
        <w:jc w:val="both"/>
      </w:pPr>
    </w:p>
    <w:p w14:paraId="013F4DCB" w14:textId="77777777" w:rsidR="003C3F21" w:rsidRDefault="003C3F21" w:rsidP="009235E8">
      <w:pPr>
        <w:jc w:val="both"/>
      </w:pPr>
    </w:p>
    <w:p w14:paraId="06D8378F" w14:textId="77777777" w:rsidR="003C3F21" w:rsidRDefault="003C3F21" w:rsidP="009235E8">
      <w:pPr>
        <w:jc w:val="both"/>
      </w:pPr>
    </w:p>
    <w:p w14:paraId="13B2B1A6" w14:textId="77777777" w:rsidR="003C3F21" w:rsidRDefault="003C3F21" w:rsidP="009235E8">
      <w:pPr>
        <w:jc w:val="both"/>
      </w:pPr>
    </w:p>
    <w:p w14:paraId="5DB43EBF" w14:textId="1DC67D92" w:rsidR="009235E8" w:rsidRDefault="009235E8" w:rsidP="009235E8">
      <w:pPr>
        <w:jc w:val="both"/>
      </w:pPr>
      <w:r w:rsidRPr="009235E8">
        <w:t>Door het invullen en ondertekenen van deze bijlage ‘Programma van eisen’ verklaart inschrijver (combinatie) dat hij akkoord gaat met en zijn inschri</w:t>
      </w:r>
      <w:r>
        <w:t>jving voldoet aan alle hierbo-ven</w:t>
      </w:r>
      <w:r w:rsidRPr="009235E8">
        <w:t xml:space="preserve"> gestelde minimumeisen en verklaart hij dat hij gedurende de looptijd van de overeen</w:t>
      </w:r>
      <w:r>
        <w:t>-</w:t>
      </w:r>
      <w:r w:rsidRPr="009235E8">
        <w:t>komst aan deze minimumeisen zal voldoen.</w:t>
      </w:r>
    </w:p>
    <w:p w14:paraId="62CC0A1A" w14:textId="48AC6CE6" w:rsidR="00D45463" w:rsidRDefault="00D45463" w:rsidP="009235E8">
      <w:pPr>
        <w:jc w:val="both"/>
      </w:pPr>
    </w:p>
    <w:p w14:paraId="19DA8B26" w14:textId="7018F13E" w:rsidR="00D45463" w:rsidRDefault="00D45463" w:rsidP="009235E8">
      <w:pPr>
        <w:jc w:val="both"/>
      </w:pPr>
    </w:p>
    <w:p w14:paraId="07EBB975" w14:textId="77777777" w:rsidR="00D45463" w:rsidRDefault="00D45463" w:rsidP="009235E8">
      <w:pPr>
        <w:jc w:val="both"/>
      </w:pPr>
    </w:p>
    <w:p w14:paraId="5DB43EC0" w14:textId="77777777" w:rsidR="007412DC" w:rsidRPr="007412DC" w:rsidRDefault="007412DC" w:rsidP="009235E8">
      <w:pPr>
        <w:spacing w:line="312" w:lineRule="auto"/>
        <w:rPr>
          <w:rFonts w:cs="Arial"/>
          <w:b/>
          <w:bCs/>
          <w:snapToGrid w:val="0"/>
          <w:sz w:val="28"/>
          <w:szCs w:val="28"/>
          <w:lang w:eastAsia="nl-NL" w:bidi="ar-SA"/>
        </w:rPr>
      </w:pPr>
      <w:r w:rsidRPr="007412DC">
        <w:rPr>
          <w:rFonts w:cs="Arial"/>
          <w:b/>
          <w:bCs/>
          <w:snapToGrid w:val="0"/>
          <w:sz w:val="28"/>
          <w:szCs w:val="28"/>
          <w:lang w:eastAsia="nl-NL" w:bidi="ar-SA"/>
        </w:rPr>
        <w:t>Inschrijver</w:t>
      </w:r>
      <w:r w:rsidR="009235E8">
        <w:rPr>
          <w:rFonts w:cs="Arial"/>
          <w:b/>
          <w:bCs/>
          <w:snapToGrid w:val="0"/>
          <w:sz w:val="28"/>
          <w:szCs w:val="28"/>
          <w:lang w:eastAsia="nl-NL" w:bidi="ar-SA"/>
        </w:rPr>
        <w:t>:</w:t>
      </w:r>
    </w:p>
    <w:tbl>
      <w:tblPr>
        <w:tblW w:w="9072" w:type="dxa"/>
        <w:tblInd w:w="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3119"/>
        <w:gridCol w:w="5953"/>
      </w:tblGrid>
      <w:tr w:rsidR="007412DC" w:rsidRPr="007412DC" w14:paraId="5DB43EC3" w14:textId="77777777" w:rsidTr="009235E8">
        <w:trPr>
          <w:trHeight w:val="495"/>
        </w:trPr>
        <w:tc>
          <w:tcPr>
            <w:tcW w:w="3119" w:type="dxa"/>
            <w:shd w:val="clear" w:color="000000" w:fill="D8D8D8"/>
            <w:vAlign w:val="center"/>
          </w:tcPr>
          <w:p w14:paraId="5DB43EC1" w14:textId="77777777" w:rsidR="007412DC" w:rsidRPr="007412DC" w:rsidRDefault="007412DC" w:rsidP="007412DC">
            <w:pPr>
              <w:tabs>
                <w:tab w:val="left" w:pos="567"/>
              </w:tabs>
              <w:spacing w:line="312" w:lineRule="auto"/>
              <w:jc w:val="both"/>
              <w:rPr>
                <w:rFonts w:cs="Arial"/>
                <w:bCs/>
                <w:lang w:eastAsia="nl-NL" w:bidi="ar-SA"/>
              </w:rPr>
            </w:pPr>
            <w:r w:rsidRPr="007412DC">
              <w:rPr>
                <w:rFonts w:cs="Arial"/>
                <w:bCs/>
                <w:lang w:eastAsia="nl-NL" w:bidi="ar-SA"/>
              </w:rPr>
              <w:t xml:space="preserve">  Naam</w:t>
            </w:r>
          </w:p>
        </w:tc>
        <w:tc>
          <w:tcPr>
            <w:tcW w:w="5953" w:type="dxa"/>
            <w:shd w:val="clear" w:color="auto" w:fill="auto"/>
            <w:noWrap/>
            <w:vAlign w:val="center"/>
          </w:tcPr>
          <w:p w14:paraId="5DB43EC2" w14:textId="77777777" w:rsidR="007412DC" w:rsidRPr="007412DC" w:rsidRDefault="007412DC" w:rsidP="007412DC">
            <w:pPr>
              <w:tabs>
                <w:tab w:val="left" w:pos="567"/>
              </w:tabs>
              <w:spacing w:line="312" w:lineRule="auto"/>
              <w:jc w:val="both"/>
              <w:rPr>
                <w:rFonts w:cs="Arial"/>
                <w:bCs/>
                <w:lang w:eastAsia="nl-NL" w:bidi="ar-SA"/>
              </w:rPr>
            </w:pPr>
          </w:p>
        </w:tc>
      </w:tr>
      <w:tr w:rsidR="007412DC" w:rsidRPr="007412DC" w14:paraId="5DB43EC6" w14:textId="77777777" w:rsidTr="009235E8">
        <w:trPr>
          <w:trHeight w:val="495"/>
        </w:trPr>
        <w:tc>
          <w:tcPr>
            <w:tcW w:w="3119" w:type="dxa"/>
            <w:shd w:val="clear" w:color="000000" w:fill="D8D8D8"/>
            <w:vAlign w:val="center"/>
          </w:tcPr>
          <w:p w14:paraId="5DB43EC4" w14:textId="77777777" w:rsidR="007412DC" w:rsidRPr="007412DC" w:rsidRDefault="007412DC" w:rsidP="007412DC">
            <w:pPr>
              <w:tabs>
                <w:tab w:val="left" w:pos="567"/>
              </w:tabs>
              <w:spacing w:line="312" w:lineRule="auto"/>
              <w:jc w:val="both"/>
              <w:rPr>
                <w:rFonts w:cs="Arial"/>
                <w:bCs/>
                <w:lang w:eastAsia="nl-NL" w:bidi="ar-SA"/>
              </w:rPr>
            </w:pPr>
            <w:r w:rsidRPr="007412DC">
              <w:rPr>
                <w:rFonts w:cs="Arial"/>
                <w:bCs/>
                <w:lang w:eastAsia="nl-NL" w:bidi="ar-SA"/>
              </w:rPr>
              <w:t xml:space="preserve">  Functie</w:t>
            </w:r>
          </w:p>
        </w:tc>
        <w:tc>
          <w:tcPr>
            <w:tcW w:w="5953" w:type="dxa"/>
            <w:shd w:val="clear" w:color="auto" w:fill="auto"/>
            <w:noWrap/>
            <w:vAlign w:val="center"/>
          </w:tcPr>
          <w:p w14:paraId="5DB43EC5" w14:textId="77777777" w:rsidR="007412DC" w:rsidRPr="007412DC" w:rsidRDefault="007412DC" w:rsidP="007412DC">
            <w:pPr>
              <w:tabs>
                <w:tab w:val="left" w:pos="567"/>
              </w:tabs>
              <w:spacing w:line="312" w:lineRule="auto"/>
              <w:jc w:val="both"/>
              <w:rPr>
                <w:rFonts w:cs="Arial"/>
                <w:bCs/>
                <w:lang w:eastAsia="nl-NL" w:bidi="ar-SA"/>
              </w:rPr>
            </w:pPr>
          </w:p>
        </w:tc>
      </w:tr>
      <w:tr w:rsidR="007412DC" w:rsidRPr="007412DC" w14:paraId="5DB43EC9" w14:textId="77777777" w:rsidTr="009235E8">
        <w:trPr>
          <w:trHeight w:val="495"/>
        </w:trPr>
        <w:tc>
          <w:tcPr>
            <w:tcW w:w="3119" w:type="dxa"/>
            <w:shd w:val="clear" w:color="000000" w:fill="D8D8D8"/>
            <w:vAlign w:val="center"/>
          </w:tcPr>
          <w:p w14:paraId="5DB43EC7" w14:textId="77777777" w:rsidR="007412DC" w:rsidRPr="007412DC" w:rsidRDefault="007412DC" w:rsidP="007412DC">
            <w:pPr>
              <w:tabs>
                <w:tab w:val="left" w:pos="567"/>
              </w:tabs>
              <w:spacing w:line="312" w:lineRule="auto"/>
              <w:jc w:val="both"/>
              <w:rPr>
                <w:rFonts w:cs="Arial"/>
                <w:bCs/>
                <w:lang w:eastAsia="nl-NL" w:bidi="ar-SA"/>
              </w:rPr>
            </w:pPr>
            <w:r w:rsidRPr="007412DC">
              <w:rPr>
                <w:rFonts w:cs="Arial"/>
                <w:bCs/>
                <w:lang w:eastAsia="nl-NL" w:bidi="ar-SA"/>
              </w:rPr>
              <w:t xml:space="preserve">  Onderneming</w:t>
            </w:r>
          </w:p>
        </w:tc>
        <w:tc>
          <w:tcPr>
            <w:tcW w:w="5953" w:type="dxa"/>
            <w:shd w:val="clear" w:color="auto" w:fill="auto"/>
            <w:noWrap/>
            <w:vAlign w:val="center"/>
          </w:tcPr>
          <w:p w14:paraId="5DB43EC8" w14:textId="77777777" w:rsidR="007412DC" w:rsidRPr="007412DC" w:rsidRDefault="007412DC" w:rsidP="007412DC">
            <w:pPr>
              <w:tabs>
                <w:tab w:val="left" w:pos="567"/>
              </w:tabs>
              <w:spacing w:line="312" w:lineRule="auto"/>
              <w:jc w:val="both"/>
              <w:rPr>
                <w:rFonts w:cs="Arial"/>
                <w:bCs/>
                <w:lang w:eastAsia="nl-NL" w:bidi="ar-SA"/>
              </w:rPr>
            </w:pPr>
          </w:p>
        </w:tc>
      </w:tr>
      <w:tr w:rsidR="007412DC" w:rsidRPr="007412DC" w14:paraId="5DB43ECC" w14:textId="77777777" w:rsidTr="009235E8">
        <w:trPr>
          <w:trHeight w:val="990"/>
        </w:trPr>
        <w:tc>
          <w:tcPr>
            <w:tcW w:w="3119" w:type="dxa"/>
            <w:shd w:val="clear" w:color="000000" w:fill="D8D8D8"/>
            <w:vAlign w:val="center"/>
          </w:tcPr>
          <w:p w14:paraId="5DB43ECA" w14:textId="77777777" w:rsidR="007412DC" w:rsidRPr="007412DC" w:rsidRDefault="007412DC" w:rsidP="007412DC">
            <w:pPr>
              <w:tabs>
                <w:tab w:val="left" w:pos="567"/>
              </w:tabs>
              <w:spacing w:line="312" w:lineRule="auto"/>
              <w:jc w:val="both"/>
              <w:rPr>
                <w:rFonts w:cs="Arial"/>
                <w:bCs/>
                <w:lang w:eastAsia="nl-NL" w:bidi="ar-SA"/>
              </w:rPr>
            </w:pPr>
            <w:r w:rsidRPr="007412DC">
              <w:rPr>
                <w:rFonts w:cs="Arial"/>
                <w:bCs/>
                <w:lang w:eastAsia="nl-NL" w:bidi="ar-SA"/>
              </w:rPr>
              <w:t xml:space="preserve">  Handtekening</w:t>
            </w:r>
          </w:p>
        </w:tc>
        <w:tc>
          <w:tcPr>
            <w:tcW w:w="5953" w:type="dxa"/>
            <w:shd w:val="clear" w:color="auto" w:fill="auto"/>
            <w:noWrap/>
            <w:vAlign w:val="center"/>
          </w:tcPr>
          <w:p w14:paraId="5DB43ECB" w14:textId="77777777" w:rsidR="007412DC" w:rsidRPr="007412DC" w:rsidRDefault="007412DC" w:rsidP="007412DC">
            <w:pPr>
              <w:tabs>
                <w:tab w:val="left" w:pos="567"/>
              </w:tabs>
              <w:spacing w:line="312" w:lineRule="auto"/>
              <w:jc w:val="both"/>
              <w:rPr>
                <w:rFonts w:cs="Arial"/>
                <w:bCs/>
                <w:lang w:eastAsia="nl-NL" w:bidi="ar-SA"/>
              </w:rPr>
            </w:pPr>
          </w:p>
        </w:tc>
      </w:tr>
      <w:tr w:rsidR="007412DC" w:rsidRPr="007412DC" w14:paraId="5DB43ECF" w14:textId="77777777" w:rsidTr="009235E8">
        <w:trPr>
          <w:trHeight w:val="495"/>
        </w:trPr>
        <w:tc>
          <w:tcPr>
            <w:tcW w:w="3119" w:type="dxa"/>
            <w:shd w:val="clear" w:color="000000" w:fill="D8D8D8"/>
            <w:vAlign w:val="center"/>
          </w:tcPr>
          <w:p w14:paraId="5DB43ECD" w14:textId="77777777" w:rsidR="007412DC" w:rsidRPr="007412DC" w:rsidRDefault="007412DC" w:rsidP="007412DC">
            <w:pPr>
              <w:tabs>
                <w:tab w:val="left" w:pos="567"/>
              </w:tabs>
              <w:spacing w:line="312" w:lineRule="auto"/>
              <w:jc w:val="both"/>
              <w:rPr>
                <w:rFonts w:cs="Arial"/>
                <w:bCs/>
                <w:lang w:eastAsia="nl-NL" w:bidi="ar-SA"/>
              </w:rPr>
            </w:pPr>
            <w:r w:rsidRPr="007412DC">
              <w:rPr>
                <w:rFonts w:cs="Arial"/>
                <w:bCs/>
                <w:lang w:eastAsia="nl-NL" w:bidi="ar-SA"/>
              </w:rPr>
              <w:t xml:space="preserve">  Plaats en datum</w:t>
            </w:r>
          </w:p>
        </w:tc>
        <w:tc>
          <w:tcPr>
            <w:tcW w:w="5953" w:type="dxa"/>
            <w:shd w:val="clear" w:color="auto" w:fill="auto"/>
            <w:noWrap/>
            <w:vAlign w:val="center"/>
          </w:tcPr>
          <w:p w14:paraId="5DB43ECE" w14:textId="77777777" w:rsidR="007412DC" w:rsidRPr="007412DC" w:rsidRDefault="007412DC" w:rsidP="007412DC">
            <w:pPr>
              <w:tabs>
                <w:tab w:val="left" w:pos="567"/>
              </w:tabs>
              <w:spacing w:line="312" w:lineRule="auto"/>
              <w:jc w:val="both"/>
              <w:rPr>
                <w:rFonts w:cs="Arial"/>
                <w:bCs/>
                <w:lang w:eastAsia="nl-NL" w:bidi="ar-SA"/>
              </w:rPr>
            </w:pPr>
          </w:p>
        </w:tc>
      </w:tr>
    </w:tbl>
    <w:p w14:paraId="5DB43ED0" w14:textId="77777777" w:rsidR="007412DC" w:rsidRDefault="007412DC" w:rsidP="00053E28"/>
    <w:sectPr w:rsidR="007412D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4495E" w14:textId="77777777" w:rsidR="00FE1622" w:rsidRDefault="00FE1622" w:rsidP="005469B8">
      <w:r>
        <w:separator/>
      </w:r>
    </w:p>
  </w:endnote>
  <w:endnote w:type="continuationSeparator" w:id="0">
    <w:p w14:paraId="575A5FEE" w14:textId="77777777" w:rsidR="00FE1622" w:rsidRDefault="00FE1622" w:rsidP="0054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F0BC" w14:textId="63F0A08A" w:rsidR="005469B8" w:rsidRDefault="005469B8">
    <w:pPr>
      <w:pStyle w:val="Voettekst"/>
    </w:pPr>
    <w:r>
      <w:rPr>
        <w:noProof/>
      </w:rPr>
      <mc:AlternateContent>
        <mc:Choice Requires="wps">
          <w:drawing>
            <wp:anchor distT="0" distB="0" distL="0" distR="0" simplePos="0" relativeHeight="251659264" behindDoc="0" locked="0" layoutInCell="1" allowOverlap="1" wp14:anchorId="214BAB45" wp14:editId="12EC4451">
              <wp:simplePos x="635" y="635"/>
              <wp:positionH relativeFrom="column">
                <wp:align>center</wp:align>
              </wp:positionH>
              <wp:positionV relativeFrom="paragraph">
                <wp:posOffset>635</wp:posOffset>
              </wp:positionV>
              <wp:extent cx="443865" cy="443865"/>
              <wp:effectExtent l="0" t="0" r="18415" b="16510"/>
              <wp:wrapSquare wrapText="bothSides"/>
              <wp:docPr id="2"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3AD476" w14:textId="36F5842A" w:rsidR="005469B8" w:rsidRPr="005469B8" w:rsidRDefault="005469B8">
                          <w:pPr>
                            <w:rPr>
                              <w:rFonts w:eastAsia="Calibri" w:cs="Calibri"/>
                              <w:noProof/>
                              <w:color w:val="000000"/>
                              <w:sz w:val="20"/>
                              <w:szCs w:val="20"/>
                            </w:rPr>
                          </w:pPr>
                          <w:r w:rsidRPr="005469B8">
                            <w:rPr>
                              <w:rFonts w:eastAsia="Calibri" w:cs="Calibri"/>
                              <w:noProof/>
                              <w:color w:val="000000"/>
                              <w:sz w:val="2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14BAB45" id="_x0000_t202" coordsize="21600,21600" o:spt="202" path="m,l,21600r21600,l21600,xe">
              <v:stroke joinstyle="miter"/>
              <v:path gradientshapeok="t" o:connecttype="rect"/>
            </v:shapetype>
            <v:shape id="Tekstvak 2" o:spid="_x0000_s1026" type="#_x0000_t202" alt="Bedrijfsvertrouwelijk (BBN1)"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73AD476" w14:textId="36F5842A" w:rsidR="005469B8" w:rsidRPr="005469B8" w:rsidRDefault="005469B8">
                    <w:pPr>
                      <w:rPr>
                        <w:rFonts w:eastAsia="Calibri" w:cs="Calibri"/>
                        <w:noProof/>
                        <w:color w:val="000000"/>
                        <w:sz w:val="20"/>
                        <w:szCs w:val="20"/>
                      </w:rPr>
                    </w:pPr>
                    <w:r w:rsidRPr="005469B8">
                      <w:rPr>
                        <w:rFonts w:eastAsia="Calibri" w:cs="Calibri"/>
                        <w:noProof/>
                        <w:color w:val="000000"/>
                        <w:sz w:val="20"/>
                        <w:szCs w:val="20"/>
                      </w:rPr>
                      <w:t>Bedrijfsvertrouwelijk (BBN1)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81CA" w14:textId="29C2852D" w:rsidR="005469B8" w:rsidRDefault="005469B8">
    <w:pPr>
      <w:pStyle w:val="Voettekst"/>
    </w:pPr>
    <w:r>
      <w:rPr>
        <w:noProof/>
      </w:rPr>
      <mc:AlternateContent>
        <mc:Choice Requires="wps">
          <w:drawing>
            <wp:anchor distT="0" distB="0" distL="0" distR="0" simplePos="0" relativeHeight="251660288" behindDoc="0" locked="0" layoutInCell="1" allowOverlap="1" wp14:anchorId="267BDCC0" wp14:editId="63273595">
              <wp:simplePos x="901700" y="10058400"/>
              <wp:positionH relativeFrom="column">
                <wp:align>center</wp:align>
              </wp:positionH>
              <wp:positionV relativeFrom="paragraph">
                <wp:posOffset>635</wp:posOffset>
              </wp:positionV>
              <wp:extent cx="443865" cy="443865"/>
              <wp:effectExtent l="0" t="0" r="18415" b="16510"/>
              <wp:wrapSquare wrapText="bothSides"/>
              <wp:docPr id="3"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DA47F4" w14:textId="58073794" w:rsidR="005469B8" w:rsidRPr="005469B8" w:rsidRDefault="005469B8">
                          <w:pPr>
                            <w:rPr>
                              <w:rFonts w:eastAsia="Calibri" w:cs="Calibri"/>
                              <w:noProof/>
                              <w:color w:val="000000"/>
                              <w:sz w:val="20"/>
                              <w:szCs w:val="20"/>
                            </w:rPr>
                          </w:pPr>
                          <w:r w:rsidRPr="005469B8">
                            <w:rPr>
                              <w:rFonts w:eastAsia="Calibri" w:cs="Calibri"/>
                              <w:noProof/>
                              <w:color w:val="000000"/>
                              <w:sz w:val="2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67BDCC0" id="_x0000_t202" coordsize="21600,21600" o:spt="202" path="m,l,21600r21600,l21600,xe">
              <v:stroke joinstyle="miter"/>
              <v:path gradientshapeok="t" o:connecttype="rect"/>
            </v:shapetype>
            <v:shape id="Tekstvak 3" o:spid="_x0000_s1027" type="#_x0000_t202" alt="Bedrijfsvertrouwelijk (BBN1)"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3DA47F4" w14:textId="58073794" w:rsidR="005469B8" w:rsidRPr="005469B8" w:rsidRDefault="005469B8">
                    <w:pPr>
                      <w:rPr>
                        <w:rFonts w:eastAsia="Calibri" w:cs="Calibri"/>
                        <w:noProof/>
                        <w:color w:val="000000"/>
                        <w:sz w:val="20"/>
                        <w:szCs w:val="20"/>
                      </w:rPr>
                    </w:pPr>
                    <w:r w:rsidRPr="005469B8">
                      <w:rPr>
                        <w:rFonts w:eastAsia="Calibri" w:cs="Calibri"/>
                        <w:noProof/>
                        <w:color w:val="000000"/>
                        <w:sz w:val="20"/>
                        <w:szCs w:val="20"/>
                      </w:rPr>
                      <w:t>Bedrijfsvertrouwelijk (BBN1)</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9385" w14:textId="01BC02F8" w:rsidR="005469B8" w:rsidRDefault="005469B8">
    <w:pPr>
      <w:pStyle w:val="Voettekst"/>
    </w:pPr>
    <w:r>
      <w:rPr>
        <w:noProof/>
      </w:rPr>
      <mc:AlternateContent>
        <mc:Choice Requires="wps">
          <w:drawing>
            <wp:anchor distT="0" distB="0" distL="0" distR="0" simplePos="0" relativeHeight="251658240" behindDoc="0" locked="0" layoutInCell="1" allowOverlap="1" wp14:anchorId="24CA9F54" wp14:editId="6C7F7BDD">
              <wp:simplePos x="635" y="635"/>
              <wp:positionH relativeFrom="column">
                <wp:align>center</wp:align>
              </wp:positionH>
              <wp:positionV relativeFrom="paragraph">
                <wp:posOffset>635</wp:posOffset>
              </wp:positionV>
              <wp:extent cx="443865" cy="443865"/>
              <wp:effectExtent l="0" t="0" r="18415" b="16510"/>
              <wp:wrapSquare wrapText="bothSides"/>
              <wp:docPr id="1"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AF26BC" w14:textId="046DDA0F" w:rsidR="005469B8" w:rsidRPr="005469B8" w:rsidRDefault="005469B8">
                          <w:pPr>
                            <w:rPr>
                              <w:rFonts w:eastAsia="Calibri" w:cs="Calibri"/>
                              <w:noProof/>
                              <w:color w:val="000000"/>
                              <w:sz w:val="20"/>
                              <w:szCs w:val="20"/>
                            </w:rPr>
                          </w:pPr>
                          <w:r w:rsidRPr="005469B8">
                            <w:rPr>
                              <w:rFonts w:eastAsia="Calibri" w:cs="Calibri"/>
                              <w:noProof/>
                              <w:color w:val="000000"/>
                              <w:sz w:val="2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4CA9F54" id="_x0000_t202" coordsize="21600,21600" o:spt="202" path="m,l,21600r21600,l21600,xe">
              <v:stroke joinstyle="miter"/>
              <v:path gradientshapeok="t" o:connecttype="rect"/>
            </v:shapetype>
            <v:shape id="Tekstvak 1" o:spid="_x0000_s1028" type="#_x0000_t202" alt="Bedrijfsvertrouwelijk (BBN1)"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2AF26BC" w14:textId="046DDA0F" w:rsidR="005469B8" w:rsidRPr="005469B8" w:rsidRDefault="005469B8">
                    <w:pPr>
                      <w:rPr>
                        <w:rFonts w:eastAsia="Calibri" w:cs="Calibri"/>
                        <w:noProof/>
                        <w:color w:val="000000"/>
                        <w:sz w:val="20"/>
                        <w:szCs w:val="20"/>
                      </w:rPr>
                    </w:pPr>
                    <w:r w:rsidRPr="005469B8">
                      <w:rPr>
                        <w:rFonts w:eastAsia="Calibri" w:cs="Calibri"/>
                        <w:noProof/>
                        <w:color w:val="000000"/>
                        <w:sz w:val="20"/>
                        <w:szCs w:val="20"/>
                      </w:rPr>
                      <w:t>Bedrijfsvertrouwelijk (BBN1)</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6540B" w14:textId="77777777" w:rsidR="00FE1622" w:rsidRDefault="00FE1622" w:rsidP="005469B8">
      <w:r>
        <w:separator/>
      </w:r>
    </w:p>
  </w:footnote>
  <w:footnote w:type="continuationSeparator" w:id="0">
    <w:p w14:paraId="7886481F" w14:textId="77777777" w:rsidR="00FE1622" w:rsidRDefault="00FE1622" w:rsidP="0054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96C6" w14:textId="77777777" w:rsidR="005469B8" w:rsidRDefault="005469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C64B" w14:textId="77777777" w:rsidR="005469B8" w:rsidRDefault="005469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8A3DE" w14:textId="77777777" w:rsidR="005469B8" w:rsidRDefault="005469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D60A6"/>
    <w:multiLevelType w:val="hybridMultilevel"/>
    <w:tmpl w:val="F37A15B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432AA"/>
    <w:multiLevelType w:val="hybridMultilevel"/>
    <w:tmpl w:val="9F5E566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7C1C8D"/>
    <w:multiLevelType w:val="hybridMultilevel"/>
    <w:tmpl w:val="112E8FB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233C65"/>
    <w:multiLevelType w:val="hybridMultilevel"/>
    <w:tmpl w:val="5B288B5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733C4B"/>
    <w:multiLevelType w:val="hybridMultilevel"/>
    <w:tmpl w:val="8F08BD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060BDE"/>
    <w:multiLevelType w:val="hybridMultilevel"/>
    <w:tmpl w:val="0F5A5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A467DA"/>
    <w:multiLevelType w:val="hybridMultilevel"/>
    <w:tmpl w:val="A9AA86DA"/>
    <w:lvl w:ilvl="0" w:tplc="3F7E3634">
      <w:start w:val="1"/>
      <w:numFmt w:val="decimal"/>
      <w:lvlText w:val="%1."/>
      <w:lvlJc w:val="left"/>
      <w:pPr>
        <w:tabs>
          <w:tab w:val="num" w:pos="644"/>
        </w:tabs>
        <w:ind w:left="511"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A226EF8"/>
    <w:multiLevelType w:val="hybridMultilevel"/>
    <w:tmpl w:val="BF2EF8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7"/>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D75"/>
    <w:rsid w:val="00053E28"/>
    <w:rsid w:val="000643F1"/>
    <w:rsid w:val="000911A1"/>
    <w:rsid w:val="00097C18"/>
    <w:rsid w:val="000F1F5B"/>
    <w:rsid w:val="001013A7"/>
    <w:rsid w:val="001637FF"/>
    <w:rsid w:val="00185DB6"/>
    <w:rsid w:val="001E3017"/>
    <w:rsid w:val="001F3DFC"/>
    <w:rsid w:val="00232F46"/>
    <w:rsid w:val="002517F7"/>
    <w:rsid w:val="0028701F"/>
    <w:rsid w:val="002912F4"/>
    <w:rsid w:val="002C753F"/>
    <w:rsid w:val="002D1444"/>
    <w:rsid w:val="002D6508"/>
    <w:rsid w:val="002F4B76"/>
    <w:rsid w:val="002F6753"/>
    <w:rsid w:val="00310BF1"/>
    <w:rsid w:val="003534E7"/>
    <w:rsid w:val="00376D78"/>
    <w:rsid w:val="00383569"/>
    <w:rsid w:val="003C3F21"/>
    <w:rsid w:val="003E0CDD"/>
    <w:rsid w:val="00427DF0"/>
    <w:rsid w:val="00434C2F"/>
    <w:rsid w:val="004C6C00"/>
    <w:rsid w:val="004D0C60"/>
    <w:rsid w:val="004D3F20"/>
    <w:rsid w:val="004E150B"/>
    <w:rsid w:val="0050535E"/>
    <w:rsid w:val="005401FA"/>
    <w:rsid w:val="005469B8"/>
    <w:rsid w:val="00547D75"/>
    <w:rsid w:val="00560DD6"/>
    <w:rsid w:val="00575F8F"/>
    <w:rsid w:val="00581D0B"/>
    <w:rsid w:val="00585728"/>
    <w:rsid w:val="00587FAF"/>
    <w:rsid w:val="0061448A"/>
    <w:rsid w:val="006324AA"/>
    <w:rsid w:val="0064327E"/>
    <w:rsid w:val="006763AE"/>
    <w:rsid w:val="00693E67"/>
    <w:rsid w:val="006F63C5"/>
    <w:rsid w:val="006F6A06"/>
    <w:rsid w:val="0073597C"/>
    <w:rsid w:val="007412DC"/>
    <w:rsid w:val="007555CD"/>
    <w:rsid w:val="00786C8F"/>
    <w:rsid w:val="0078716E"/>
    <w:rsid w:val="00787C43"/>
    <w:rsid w:val="007B4AE5"/>
    <w:rsid w:val="007B597F"/>
    <w:rsid w:val="0082357F"/>
    <w:rsid w:val="00840550"/>
    <w:rsid w:val="00881777"/>
    <w:rsid w:val="008824D6"/>
    <w:rsid w:val="008C0F76"/>
    <w:rsid w:val="008E6B37"/>
    <w:rsid w:val="008F0FFC"/>
    <w:rsid w:val="0091681E"/>
    <w:rsid w:val="009235E8"/>
    <w:rsid w:val="0092698D"/>
    <w:rsid w:val="009859B5"/>
    <w:rsid w:val="00995912"/>
    <w:rsid w:val="00A62BA1"/>
    <w:rsid w:val="00A855AA"/>
    <w:rsid w:val="00A96540"/>
    <w:rsid w:val="00A974DA"/>
    <w:rsid w:val="00AB00C9"/>
    <w:rsid w:val="00AC3EDA"/>
    <w:rsid w:val="00B139CB"/>
    <w:rsid w:val="00B309F7"/>
    <w:rsid w:val="00B32C6E"/>
    <w:rsid w:val="00B6254E"/>
    <w:rsid w:val="00BA7492"/>
    <w:rsid w:val="00BE7885"/>
    <w:rsid w:val="00BF46FE"/>
    <w:rsid w:val="00C156E5"/>
    <w:rsid w:val="00C3079A"/>
    <w:rsid w:val="00C30826"/>
    <w:rsid w:val="00C31656"/>
    <w:rsid w:val="00C32465"/>
    <w:rsid w:val="00C66A7F"/>
    <w:rsid w:val="00C717EC"/>
    <w:rsid w:val="00CA012E"/>
    <w:rsid w:val="00CB2EB6"/>
    <w:rsid w:val="00CC73BA"/>
    <w:rsid w:val="00CE0B97"/>
    <w:rsid w:val="00CF7EC9"/>
    <w:rsid w:val="00D12EF1"/>
    <w:rsid w:val="00D45463"/>
    <w:rsid w:val="00D57F95"/>
    <w:rsid w:val="00D66A5E"/>
    <w:rsid w:val="00DE65DF"/>
    <w:rsid w:val="00DF39CC"/>
    <w:rsid w:val="00E023B6"/>
    <w:rsid w:val="00E179AF"/>
    <w:rsid w:val="00E214C4"/>
    <w:rsid w:val="00E743FE"/>
    <w:rsid w:val="00E803DD"/>
    <w:rsid w:val="00E91264"/>
    <w:rsid w:val="00E952E0"/>
    <w:rsid w:val="00E966B4"/>
    <w:rsid w:val="00FA0CFA"/>
    <w:rsid w:val="00FA42A5"/>
    <w:rsid w:val="00FD55A3"/>
    <w:rsid w:val="00FE1622"/>
    <w:rsid w:val="00FF7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43CD8"/>
  <w15:docId w15:val="{B272F266-6727-4A58-A97D-BAA8F29D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7D75"/>
    <w:pPr>
      <w:spacing w:after="0" w:line="240" w:lineRule="auto"/>
    </w:pPr>
    <w:rPr>
      <w:rFonts w:ascii="Calibri" w:eastAsia="Times New Roman" w:hAnsi="Calibri" w:cs="Times New Roman"/>
      <w:sz w:val="24"/>
      <w:szCs w:val="24"/>
      <w:lang w:bidi="en-US"/>
    </w:rPr>
  </w:style>
  <w:style w:type="paragraph" w:styleId="Kop1">
    <w:name w:val="heading 1"/>
    <w:aliases w:val="Section Heading"/>
    <w:basedOn w:val="Standaard"/>
    <w:next w:val="Standaard"/>
    <w:link w:val="Kop1Char"/>
    <w:uiPriority w:val="9"/>
    <w:qFormat/>
    <w:rsid w:val="00547D75"/>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
    <w:basedOn w:val="Standaardalinea-lettertype"/>
    <w:link w:val="Kop1"/>
    <w:uiPriority w:val="9"/>
    <w:rsid w:val="00547D75"/>
    <w:rPr>
      <w:rFonts w:ascii="Cambria" w:eastAsia="Times New Roman" w:hAnsi="Cambria" w:cs="Times New Roman"/>
      <w:b/>
      <w:bCs/>
      <w:kern w:val="32"/>
      <w:sz w:val="32"/>
      <w:szCs w:val="32"/>
      <w:lang w:bidi="en-US"/>
    </w:rPr>
  </w:style>
  <w:style w:type="paragraph" w:styleId="Koptekst">
    <w:name w:val="header"/>
    <w:basedOn w:val="Standaard"/>
    <w:link w:val="KoptekstChar"/>
    <w:uiPriority w:val="99"/>
    <w:rsid w:val="00547D75"/>
    <w:pPr>
      <w:tabs>
        <w:tab w:val="center" w:pos="4536"/>
        <w:tab w:val="right" w:pos="9072"/>
      </w:tabs>
    </w:pPr>
    <w:rPr>
      <w:sz w:val="22"/>
      <w:szCs w:val="20"/>
    </w:rPr>
  </w:style>
  <w:style w:type="character" w:customStyle="1" w:styleId="KoptekstChar">
    <w:name w:val="Koptekst Char"/>
    <w:basedOn w:val="Standaardalinea-lettertype"/>
    <w:link w:val="Koptekst"/>
    <w:uiPriority w:val="99"/>
    <w:rsid w:val="00547D75"/>
    <w:rPr>
      <w:rFonts w:ascii="Calibri" w:eastAsia="Times New Roman" w:hAnsi="Calibri" w:cs="Times New Roman"/>
      <w:szCs w:val="20"/>
      <w:lang w:bidi="en-US"/>
    </w:rPr>
  </w:style>
  <w:style w:type="paragraph" w:styleId="Lijstalinea">
    <w:name w:val="List Paragraph"/>
    <w:basedOn w:val="Standaard"/>
    <w:uiPriority w:val="34"/>
    <w:qFormat/>
    <w:rsid w:val="00547D75"/>
    <w:pPr>
      <w:ind w:left="720"/>
      <w:contextualSpacing/>
    </w:pPr>
  </w:style>
  <w:style w:type="character" w:styleId="Hyperlink">
    <w:name w:val="Hyperlink"/>
    <w:uiPriority w:val="99"/>
    <w:rsid w:val="00547D75"/>
    <w:rPr>
      <w:color w:val="0000FF"/>
      <w:u w:val="single"/>
    </w:rPr>
  </w:style>
  <w:style w:type="character" w:styleId="Verwijzingopmerking">
    <w:name w:val="annotation reference"/>
    <w:basedOn w:val="Standaardalinea-lettertype"/>
    <w:uiPriority w:val="99"/>
    <w:semiHidden/>
    <w:unhideWhenUsed/>
    <w:rsid w:val="000F1F5B"/>
    <w:rPr>
      <w:sz w:val="16"/>
      <w:szCs w:val="16"/>
    </w:rPr>
  </w:style>
  <w:style w:type="paragraph" w:styleId="Tekstopmerking">
    <w:name w:val="annotation text"/>
    <w:basedOn w:val="Standaard"/>
    <w:link w:val="TekstopmerkingChar"/>
    <w:uiPriority w:val="99"/>
    <w:semiHidden/>
    <w:unhideWhenUsed/>
    <w:rsid w:val="000F1F5B"/>
    <w:rPr>
      <w:sz w:val="20"/>
      <w:szCs w:val="20"/>
    </w:rPr>
  </w:style>
  <w:style w:type="character" w:customStyle="1" w:styleId="TekstopmerkingChar">
    <w:name w:val="Tekst opmerking Char"/>
    <w:basedOn w:val="Standaardalinea-lettertype"/>
    <w:link w:val="Tekstopmerking"/>
    <w:uiPriority w:val="99"/>
    <w:semiHidden/>
    <w:rsid w:val="000F1F5B"/>
    <w:rPr>
      <w:rFonts w:ascii="Calibri" w:eastAsia="Times New Roman" w:hAnsi="Calibri" w:cs="Times New Roman"/>
      <w:sz w:val="20"/>
      <w:szCs w:val="20"/>
      <w:lang w:bidi="en-US"/>
    </w:rPr>
  </w:style>
  <w:style w:type="paragraph" w:styleId="Onderwerpvanopmerking">
    <w:name w:val="annotation subject"/>
    <w:basedOn w:val="Tekstopmerking"/>
    <w:next w:val="Tekstopmerking"/>
    <w:link w:val="OnderwerpvanopmerkingChar"/>
    <w:uiPriority w:val="99"/>
    <w:semiHidden/>
    <w:unhideWhenUsed/>
    <w:rsid w:val="000F1F5B"/>
    <w:rPr>
      <w:b/>
      <w:bCs/>
    </w:rPr>
  </w:style>
  <w:style w:type="character" w:customStyle="1" w:styleId="OnderwerpvanopmerkingChar">
    <w:name w:val="Onderwerp van opmerking Char"/>
    <w:basedOn w:val="TekstopmerkingChar"/>
    <w:link w:val="Onderwerpvanopmerking"/>
    <w:uiPriority w:val="99"/>
    <w:semiHidden/>
    <w:rsid w:val="000F1F5B"/>
    <w:rPr>
      <w:rFonts w:ascii="Calibri" w:eastAsia="Times New Roman" w:hAnsi="Calibri" w:cs="Times New Roman"/>
      <w:b/>
      <w:bCs/>
      <w:sz w:val="20"/>
      <w:szCs w:val="20"/>
      <w:lang w:bidi="en-US"/>
    </w:rPr>
  </w:style>
  <w:style w:type="paragraph" w:styleId="Ballontekst">
    <w:name w:val="Balloon Text"/>
    <w:basedOn w:val="Standaard"/>
    <w:link w:val="BallontekstChar"/>
    <w:uiPriority w:val="99"/>
    <w:semiHidden/>
    <w:unhideWhenUsed/>
    <w:rsid w:val="000F1F5B"/>
    <w:rPr>
      <w:rFonts w:ascii="Tahoma" w:hAnsi="Tahoma" w:cs="Tahoma"/>
      <w:sz w:val="16"/>
      <w:szCs w:val="16"/>
    </w:rPr>
  </w:style>
  <w:style w:type="character" w:customStyle="1" w:styleId="BallontekstChar">
    <w:name w:val="Ballontekst Char"/>
    <w:basedOn w:val="Standaardalinea-lettertype"/>
    <w:link w:val="Ballontekst"/>
    <w:uiPriority w:val="99"/>
    <w:semiHidden/>
    <w:rsid w:val="000F1F5B"/>
    <w:rPr>
      <w:rFonts w:ascii="Tahoma" w:eastAsia="Times New Roman" w:hAnsi="Tahoma" w:cs="Tahoma"/>
      <w:sz w:val="16"/>
      <w:szCs w:val="16"/>
      <w:lang w:bidi="en-US"/>
    </w:rPr>
  </w:style>
  <w:style w:type="paragraph" w:styleId="Voettekst">
    <w:name w:val="footer"/>
    <w:basedOn w:val="Standaard"/>
    <w:link w:val="VoettekstChar"/>
    <w:uiPriority w:val="99"/>
    <w:unhideWhenUsed/>
    <w:rsid w:val="005469B8"/>
    <w:pPr>
      <w:tabs>
        <w:tab w:val="center" w:pos="4536"/>
        <w:tab w:val="right" w:pos="9072"/>
      </w:tabs>
    </w:pPr>
  </w:style>
  <w:style w:type="character" w:customStyle="1" w:styleId="VoettekstChar">
    <w:name w:val="Voettekst Char"/>
    <w:basedOn w:val="Standaardalinea-lettertype"/>
    <w:link w:val="Voettekst"/>
    <w:uiPriority w:val="99"/>
    <w:rsid w:val="005469B8"/>
    <w:rPr>
      <w:rFonts w:ascii="Calibri" w:eastAsia="Times New Roman" w:hAnsi="Calibri" w:cs="Times New Roman"/>
      <w:sz w:val="24"/>
      <w:szCs w:val="24"/>
      <w:lang w:bidi="en-US"/>
    </w:rPr>
  </w:style>
  <w:style w:type="character" w:styleId="Onopgelostemelding">
    <w:name w:val="Unresolved Mention"/>
    <w:basedOn w:val="Standaardalinea-lettertype"/>
    <w:uiPriority w:val="99"/>
    <w:semiHidden/>
    <w:unhideWhenUsed/>
    <w:rsid w:val="001F3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102398">
      <w:bodyDiv w:val="1"/>
      <w:marLeft w:val="0"/>
      <w:marRight w:val="0"/>
      <w:marTop w:val="0"/>
      <w:marBottom w:val="0"/>
      <w:divBdr>
        <w:top w:val="none" w:sz="0" w:space="0" w:color="auto"/>
        <w:left w:val="none" w:sz="0" w:space="0" w:color="auto"/>
        <w:bottom w:val="none" w:sz="0" w:space="0" w:color="auto"/>
        <w:right w:val="none" w:sz="0" w:space="0" w:color="auto"/>
      </w:divBdr>
    </w:div>
    <w:div w:id="20641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bouwenbeheer@vrl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CDCBC-E31D-472D-AD8B-4CA5D6D83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1908</Words>
  <Characters>10496</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Stams, Hans</dc:creator>
  <cp:lastModifiedBy>Stams, Hans</cp:lastModifiedBy>
  <cp:revision>4</cp:revision>
  <dcterms:created xsi:type="dcterms:W3CDTF">2022-10-31T08:59:00Z</dcterms:created>
  <dcterms:modified xsi:type="dcterms:W3CDTF">2022-12-19T09:57:00Z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2022-09-01T12:00:45Z</vt:lpwstr>
  </property>
  <property fmtid="{D5CDD505-2E9C-101B-9397-08002B2CF9AE}" pid="7" name="MSIP_Label_ce8bfa01-cc62-4e0e-8713-2f7da2586bef_Method">
    <vt:lpwstr>Privileged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1b8da7fb-e0d7-4263-946a-795d2dad2bfa</vt:lpwstr>
  </property>
  <property fmtid="{D5CDD505-2E9C-101B-9397-08002B2CF9AE}" pid="11" name="MSIP_Label_ce8bfa01-cc62-4e0e-8713-2f7da2586bef_ContentBits">
    <vt:lpwstr>2</vt:lpwstr>
  </property>
</Properties>
</file>