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B9" w:rsidRPr="007A40B9" w:rsidRDefault="007A40B9" w:rsidP="007A40B9">
      <w:pPr>
        <w:spacing w:line="240" w:lineRule="atLeast"/>
        <w:rPr>
          <w:rFonts w:ascii="Verdana" w:eastAsia="DejaVu Sans" w:hAnsi="Verdana" w:cs="Times New Roman"/>
          <w:b/>
          <w:sz w:val="24"/>
          <w:szCs w:val="24"/>
          <w:lang w:eastAsia="nl-NL"/>
        </w:rPr>
      </w:pPr>
      <w:r w:rsidRPr="007A40B9">
        <w:rPr>
          <w:rFonts w:ascii="Verdana" w:eastAsia="DejaVu Sans" w:hAnsi="Verdana" w:cs="Times New Roman"/>
          <w:b/>
          <w:sz w:val="24"/>
          <w:szCs w:val="24"/>
          <w:lang w:eastAsia="nl-NL"/>
        </w:rPr>
        <w:t>Bijlage 1. Vragenlijst</w:t>
      </w:r>
    </w:p>
    <w:p w:rsidR="007A40B9" w:rsidRDefault="007A40B9" w:rsidP="007A40B9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7A40B9" w:rsidRDefault="007A40B9" w:rsidP="007A40B9">
      <w:pPr>
        <w:spacing w:line="240" w:lineRule="atLeast"/>
        <w:rPr>
          <w:rFonts w:ascii="Verdana" w:eastAsia="DejaVu Sans" w:hAnsi="Verdana" w:cs="Times New Roman"/>
          <w:b/>
          <w:szCs w:val="24"/>
          <w:lang w:eastAsia="nl-NL"/>
        </w:rPr>
      </w:pPr>
      <w:r w:rsidRPr="007A40B9">
        <w:rPr>
          <w:rFonts w:ascii="Verdana" w:eastAsia="DejaVu Sans" w:hAnsi="Verdana" w:cs="Times New Roman"/>
          <w:b/>
          <w:szCs w:val="24"/>
          <w:lang w:eastAsia="nl-NL"/>
        </w:rPr>
        <w:t xml:space="preserve">Marktconsultatie </w:t>
      </w:r>
      <w:r>
        <w:rPr>
          <w:rFonts w:ascii="Verdana" w:eastAsia="DejaVu Sans" w:hAnsi="Verdana" w:cs="Times New Roman"/>
          <w:b/>
          <w:szCs w:val="24"/>
          <w:lang w:eastAsia="nl-NL"/>
        </w:rPr>
        <w:t xml:space="preserve">ten behoeve van LiDAR – 2023 </w:t>
      </w:r>
    </w:p>
    <w:p w:rsidR="007A40B9" w:rsidRPr="007A40B9" w:rsidRDefault="007A40B9" w:rsidP="007A40B9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1"/>
        <w:gridCol w:w="8736"/>
      </w:tblGrid>
      <w:tr w:rsidR="007A40B9" w:rsidRPr="007A40B9" w:rsidTr="007A40B9">
        <w:tc>
          <w:tcPr>
            <w:tcW w:w="0" w:type="auto"/>
            <w:gridSpan w:val="2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b/>
                <w:lang w:eastAsia="nl-NL"/>
              </w:rPr>
              <w:t>Vragen over de interesse in de opdracht</w:t>
            </w:r>
          </w:p>
        </w:tc>
      </w:tr>
      <w:tr w:rsidR="007A40B9" w:rsidRPr="007A40B9" w:rsidTr="007A40B9">
        <w:tc>
          <w:tcPr>
            <w:tcW w:w="0" w:type="auto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1</w:t>
            </w:r>
          </w:p>
        </w:tc>
        <w:tc>
          <w:tcPr>
            <w:tcW w:w="0" w:type="auto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Wat zouden voor u redenen kunnen zijn om wel of niet deel te nemen aan de aanbestedingsprocedure?</w:t>
            </w:r>
          </w:p>
        </w:tc>
      </w:tr>
      <w:tr w:rsidR="007A40B9" w:rsidRPr="007A40B9" w:rsidTr="007A40B9">
        <w:tc>
          <w:tcPr>
            <w:tcW w:w="331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2</w:t>
            </w:r>
          </w:p>
        </w:tc>
        <w:tc>
          <w:tcPr>
            <w:tcW w:w="8736" w:type="dxa"/>
          </w:tcPr>
          <w:p w:rsidR="007A40B9" w:rsidRPr="007A40B9" w:rsidRDefault="007A40B9" w:rsidP="007A40B9">
            <w:pPr>
              <w:spacing w:line="276" w:lineRule="auto"/>
              <w:rPr>
                <w:rFonts w:ascii="Verdana" w:eastAsia="DejaVu Sans" w:hAnsi="Verdana" w:cs="Times New Roman"/>
                <w:i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szCs w:val="24"/>
                <w:lang w:eastAsia="nl-NL"/>
              </w:rPr>
              <w:t>Vindt u deze opdracht haalbaar en vindt u de gestelde randvoorwaarden realistisch?</w:t>
            </w:r>
          </w:p>
        </w:tc>
      </w:tr>
      <w:tr w:rsidR="007A40B9" w:rsidRPr="007A40B9" w:rsidTr="007A40B9">
        <w:tc>
          <w:tcPr>
            <w:tcW w:w="331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3</w:t>
            </w:r>
          </w:p>
        </w:tc>
        <w:tc>
          <w:tcPr>
            <w:tcW w:w="8736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Hoe kan naar uw mening door een aanpassing in de gewenste dienstverlening een betere aanbieding door u worden gedaan? Wat zijn de nadelen en risico’s van de huidige beschrijving van de gewenste dienstverlening?</w:t>
            </w:r>
          </w:p>
        </w:tc>
      </w:tr>
      <w:tr w:rsidR="007A40B9" w:rsidRPr="007A40B9" w:rsidTr="007A40B9">
        <w:tc>
          <w:tcPr>
            <w:tcW w:w="331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4</w:t>
            </w:r>
          </w:p>
        </w:tc>
        <w:tc>
          <w:tcPr>
            <w:tcW w:w="8736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Hoe kijkt u aan tegen de concept-VSE? In welk opzicht ziet u een uitdaging in haalbaarheid?</w:t>
            </w:r>
          </w:p>
        </w:tc>
      </w:tr>
      <w:tr w:rsidR="007A40B9" w:rsidRPr="007A40B9" w:rsidTr="007A40B9">
        <w:tc>
          <w:tcPr>
            <w:tcW w:w="331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5</w:t>
            </w:r>
          </w:p>
        </w:tc>
        <w:tc>
          <w:tcPr>
            <w:tcW w:w="8736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Kunt u aangeven of er ontwikkelingen zijn om kalibratie-intervallen te verlengen?</w:t>
            </w:r>
          </w:p>
        </w:tc>
      </w:tr>
      <w:tr w:rsidR="007A40B9" w:rsidRPr="007A40B9" w:rsidTr="007A40B9">
        <w:tc>
          <w:tcPr>
            <w:tcW w:w="331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6</w:t>
            </w:r>
          </w:p>
        </w:tc>
        <w:tc>
          <w:tcPr>
            <w:tcW w:w="8736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Kunt u aangeven of er ontwikkelingen zijn met betrekking tot refurbished LiDARs na einde technische levensduur?</w:t>
            </w:r>
          </w:p>
        </w:tc>
      </w:tr>
      <w:tr w:rsidR="007A40B9" w:rsidRPr="007A40B9" w:rsidTr="007A40B9">
        <w:tc>
          <w:tcPr>
            <w:tcW w:w="0" w:type="auto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7</w:t>
            </w:r>
          </w:p>
        </w:tc>
        <w:tc>
          <w:tcPr>
            <w:tcW w:w="8736" w:type="dxa"/>
          </w:tcPr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Heeft u nog andere ideeën, suggesties of opmerkingen of ziet u nog risico’s of</w:t>
            </w:r>
          </w:p>
          <w:p w:rsidR="007A40B9" w:rsidRPr="007A40B9" w:rsidRDefault="007A40B9" w:rsidP="007A40B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eastAsia="DejaVu Sans" w:hAnsi="Verdana" w:cs="Times New Roman"/>
                <w:lang w:eastAsia="nl-NL"/>
              </w:rPr>
            </w:pPr>
            <w:r w:rsidRPr="007A40B9">
              <w:rPr>
                <w:rFonts w:ascii="Verdana" w:eastAsia="DejaVu Sans" w:hAnsi="Verdana" w:cs="Times New Roman"/>
                <w:lang w:eastAsia="nl-NL"/>
              </w:rPr>
              <w:t>uitdagingen voor RWS met betrekking tot de voorgenomen aanbesteding?</w:t>
            </w:r>
          </w:p>
        </w:tc>
      </w:tr>
    </w:tbl>
    <w:p w:rsidR="007A40B9" w:rsidRDefault="007A40B9" w:rsidP="007A40B9">
      <w:pPr>
        <w:spacing w:line="276" w:lineRule="auto"/>
        <w:rPr>
          <w:rFonts w:ascii="Verdana" w:eastAsia="DejaVu Sans" w:hAnsi="Verdana" w:cs="Times New Roman"/>
          <w:szCs w:val="24"/>
          <w:lang w:eastAsia="nl-NL"/>
        </w:rPr>
      </w:pPr>
    </w:p>
    <w:p w:rsidR="007A40B9" w:rsidRPr="007A40B9" w:rsidRDefault="007A40B9" w:rsidP="007A40B9">
      <w:pPr>
        <w:spacing w:line="276" w:lineRule="auto"/>
        <w:rPr>
          <w:rFonts w:ascii="Verdana" w:eastAsia="DejaVu Sans" w:hAnsi="Verdana" w:cs="Times New Roman"/>
          <w:szCs w:val="24"/>
          <w:lang w:eastAsia="nl-NL"/>
        </w:rPr>
      </w:pPr>
    </w:p>
    <w:p w:rsidR="007A40B9" w:rsidRDefault="007A40B9" w:rsidP="003F5EB0">
      <w:pPr>
        <w:rPr>
          <w:b/>
        </w:rPr>
      </w:pPr>
      <w:r>
        <w:rPr>
          <w:b/>
        </w:rPr>
        <w:t>Antwoorden</w:t>
      </w:r>
      <w:r w:rsidR="00707992">
        <w:rPr>
          <w:b/>
        </w:rPr>
        <w:t xml:space="preserve"> op de vragen</w:t>
      </w:r>
      <w:bookmarkStart w:id="0" w:name="_GoBack"/>
      <w:bookmarkEnd w:id="0"/>
      <w:r>
        <w:rPr>
          <w:b/>
        </w:rPr>
        <w:t xml:space="preserve"> (in te vullen door deelnemer aan de </w:t>
      </w:r>
      <w:proofErr w:type="spellStart"/>
      <w:r>
        <w:rPr>
          <w:b/>
        </w:rPr>
        <w:t>marktconsultatie</w:t>
      </w:r>
      <w:proofErr w:type="spellEnd"/>
      <w:r>
        <w:rPr>
          <w:b/>
        </w:rPr>
        <w:t xml:space="preserve">) </w:t>
      </w:r>
    </w:p>
    <w:p w:rsidR="007A40B9" w:rsidRPr="007A40B9" w:rsidRDefault="007A40B9" w:rsidP="003F5EB0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A40B9" w:rsidTr="007A4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</w:tcPr>
          <w:p w:rsidR="007A40B9" w:rsidRPr="007A40B9" w:rsidRDefault="007A40B9" w:rsidP="003F5EB0">
            <w:pPr>
              <w:rPr>
                <w:b w:val="0"/>
                <w:sz w:val="18"/>
              </w:rPr>
            </w:pPr>
            <w:r w:rsidRPr="007A40B9">
              <w:rPr>
                <w:b w:val="0"/>
                <w:sz w:val="18"/>
              </w:rPr>
              <w:t>1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b w:val="0"/>
                <w:sz w:val="18"/>
              </w:rPr>
            </w:pPr>
          </w:p>
          <w:p w:rsidR="007A40B9" w:rsidRPr="007A40B9" w:rsidRDefault="007A40B9" w:rsidP="003F5EB0">
            <w:pPr>
              <w:rPr>
                <w:b w:val="0"/>
                <w:sz w:val="18"/>
              </w:rPr>
            </w:pPr>
          </w:p>
        </w:tc>
      </w:tr>
      <w:tr w:rsidR="007A40B9" w:rsidTr="007A40B9">
        <w:tc>
          <w:tcPr>
            <w:tcW w:w="421" w:type="dxa"/>
          </w:tcPr>
          <w:p w:rsidR="007A40B9" w:rsidRPr="007A40B9" w:rsidRDefault="007A40B9" w:rsidP="003F5EB0">
            <w:pPr>
              <w:rPr>
                <w:sz w:val="18"/>
              </w:rPr>
            </w:pPr>
            <w:r w:rsidRPr="007A40B9">
              <w:rPr>
                <w:sz w:val="18"/>
              </w:rPr>
              <w:t>2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sz w:val="18"/>
              </w:rPr>
            </w:pPr>
          </w:p>
          <w:p w:rsidR="007A40B9" w:rsidRPr="007A40B9" w:rsidRDefault="007A40B9" w:rsidP="003F5EB0">
            <w:pPr>
              <w:rPr>
                <w:sz w:val="18"/>
              </w:rPr>
            </w:pPr>
          </w:p>
        </w:tc>
      </w:tr>
      <w:tr w:rsidR="007A40B9" w:rsidTr="007A40B9">
        <w:tc>
          <w:tcPr>
            <w:tcW w:w="421" w:type="dxa"/>
          </w:tcPr>
          <w:p w:rsidR="007A40B9" w:rsidRPr="007A40B9" w:rsidRDefault="007A40B9" w:rsidP="003F5EB0">
            <w:pPr>
              <w:rPr>
                <w:sz w:val="18"/>
              </w:rPr>
            </w:pPr>
            <w:r w:rsidRPr="007A40B9">
              <w:rPr>
                <w:sz w:val="18"/>
              </w:rPr>
              <w:t>3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sz w:val="18"/>
              </w:rPr>
            </w:pPr>
          </w:p>
          <w:p w:rsidR="007A40B9" w:rsidRPr="007A40B9" w:rsidRDefault="007A40B9" w:rsidP="003F5EB0">
            <w:pPr>
              <w:rPr>
                <w:sz w:val="18"/>
              </w:rPr>
            </w:pPr>
          </w:p>
        </w:tc>
      </w:tr>
      <w:tr w:rsidR="007A40B9" w:rsidTr="007A40B9">
        <w:tc>
          <w:tcPr>
            <w:tcW w:w="421" w:type="dxa"/>
          </w:tcPr>
          <w:p w:rsidR="007A40B9" w:rsidRPr="007A40B9" w:rsidRDefault="007A40B9" w:rsidP="003F5EB0">
            <w:pPr>
              <w:rPr>
                <w:sz w:val="18"/>
              </w:rPr>
            </w:pPr>
            <w:r w:rsidRPr="007A40B9">
              <w:rPr>
                <w:sz w:val="18"/>
              </w:rPr>
              <w:t>4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sz w:val="18"/>
              </w:rPr>
            </w:pPr>
          </w:p>
          <w:p w:rsidR="007A40B9" w:rsidRPr="007A40B9" w:rsidRDefault="007A40B9" w:rsidP="003F5EB0">
            <w:pPr>
              <w:rPr>
                <w:sz w:val="18"/>
              </w:rPr>
            </w:pPr>
          </w:p>
        </w:tc>
      </w:tr>
      <w:tr w:rsidR="007A40B9" w:rsidTr="007A40B9">
        <w:tc>
          <w:tcPr>
            <w:tcW w:w="421" w:type="dxa"/>
          </w:tcPr>
          <w:p w:rsidR="007A40B9" w:rsidRPr="007A40B9" w:rsidRDefault="007A40B9" w:rsidP="003F5EB0">
            <w:pPr>
              <w:rPr>
                <w:sz w:val="18"/>
              </w:rPr>
            </w:pPr>
            <w:r w:rsidRPr="007A40B9">
              <w:rPr>
                <w:sz w:val="18"/>
              </w:rPr>
              <w:t>5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sz w:val="18"/>
              </w:rPr>
            </w:pPr>
          </w:p>
          <w:p w:rsidR="007A40B9" w:rsidRPr="007A40B9" w:rsidRDefault="007A40B9" w:rsidP="003F5EB0">
            <w:pPr>
              <w:rPr>
                <w:sz w:val="18"/>
              </w:rPr>
            </w:pPr>
          </w:p>
        </w:tc>
      </w:tr>
      <w:tr w:rsidR="007A40B9" w:rsidTr="007A40B9">
        <w:tc>
          <w:tcPr>
            <w:tcW w:w="421" w:type="dxa"/>
          </w:tcPr>
          <w:p w:rsidR="007A40B9" w:rsidRPr="007A40B9" w:rsidRDefault="007A40B9" w:rsidP="003F5EB0">
            <w:pPr>
              <w:rPr>
                <w:sz w:val="18"/>
              </w:rPr>
            </w:pPr>
            <w:r w:rsidRPr="007A40B9">
              <w:rPr>
                <w:sz w:val="18"/>
              </w:rPr>
              <w:t>6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sz w:val="18"/>
              </w:rPr>
            </w:pPr>
          </w:p>
          <w:p w:rsidR="007A40B9" w:rsidRPr="007A40B9" w:rsidRDefault="007A40B9" w:rsidP="003F5EB0">
            <w:pPr>
              <w:rPr>
                <w:sz w:val="18"/>
              </w:rPr>
            </w:pPr>
          </w:p>
        </w:tc>
      </w:tr>
      <w:tr w:rsidR="007A40B9" w:rsidTr="007A40B9">
        <w:tc>
          <w:tcPr>
            <w:tcW w:w="421" w:type="dxa"/>
          </w:tcPr>
          <w:p w:rsidR="007A40B9" w:rsidRPr="007A40B9" w:rsidRDefault="007A40B9" w:rsidP="003F5EB0">
            <w:pPr>
              <w:rPr>
                <w:sz w:val="18"/>
              </w:rPr>
            </w:pPr>
            <w:r w:rsidRPr="007A40B9">
              <w:rPr>
                <w:sz w:val="18"/>
              </w:rPr>
              <w:t>7</w:t>
            </w:r>
          </w:p>
        </w:tc>
        <w:tc>
          <w:tcPr>
            <w:tcW w:w="8641" w:type="dxa"/>
          </w:tcPr>
          <w:p w:rsidR="007A40B9" w:rsidRDefault="007A40B9" w:rsidP="003F5EB0">
            <w:pPr>
              <w:rPr>
                <w:sz w:val="18"/>
              </w:rPr>
            </w:pPr>
          </w:p>
          <w:p w:rsidR="007A40B9" w:rsidRPr="007A40B9" w:rsidRDefault="007A40B9" w:rsidP="003F5EB0">
            <w:pPr>
              <w:rPr>
                <w:sz w:val="18"/>
              </w:rPr>
            </w:pPr>
          </w:p>
        </w:tc>
      </w:tr>
    </w:tbl>
    <w:p w:rsidR="003F5EB0" w:rsidRPr="007A40B9" w:rsidRDefault="003F5EB0" w:rsidP="003F5EB0">
      <w:pPr>
        <w:rPr>
          <w:b/>
        </w:rPr>
      </w:pPr>
    </w:p>
    <w:sectPr w:rsidR="003F5EB0" w:rsidRPr="007A40B9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0B9" w:rsidRDefault="007A40B9" w:rsidP="0088501B">
      <w:r>
        <w:separator/>
      </w:r>
    </w:p>
  </w:endnote>
  <w:endnote w:type="continuationSeparator" w:id="0">
    <w:p w:rsidR="007A40B9" w:rsidRDefault="007A40B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165150969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:rsidR="00E456EE" w:rsidRPr="007A40B9" w:rsidRDefault="007A40B9" w:rsidP="007A40B9">
            <w:pPr>
              <w:pStyle w:val="Voettekst"/>
              <w:rPr>
                <w:sz w:val="14"/>
                <w:szCs w:val="14"/>
              </w:rPr>
            </w:pPr>
            <w:r w:rsidRPr="007A40B9">
              <w:rPr>
                <w:sz w:val="14"/>
                <w:szCs w:val="14"/>
              </w:rPr>
              <w:t xml:space="preserve">Marktconsultatie ten behoeve van LiDAR - 2023                                                                                Pagina </w:t>
            </w:r>
            <w:r w:rsidRPr="007A40B9">
              <w:rPr>
                <w:b/>
                <w:bCs/>
                <w:sz w:val="14"/>
                <w:szCs w:val="14"/>
              </w:rPr>
              <w:fldChar w:fldCharType="begin"/>
            </w:r>
            <w:r w:rsidRPr="007A40B9">
              <w:rPr>
                <w:b/>
                <w:bCs/>
                <w:sz w:val="14"/>
                <w:szCs w:val="14"/>
              </w:rPr>
              <w:instrText>PAGE</w:instrText>
            </w:r>
            <w:r w:rsidRPr="007A40B9">
              <w:rPr>
                <w:b/>
                <w:bCs/>
                <w:sz w:val="14"/>
                <w:szCs w:val="14"/>
              </w:rPr>
              <w:fldChar w:fldCharType="separate"/>
            </w:r>
            <w:r w:rsidR="00707992">
              <w:rPr>
                <w:b/>
                <w:bCs/>
                <w:noProof/>
                <w:sz w:val="14"/>
                <w:szCs w:val="14"/>
              </w:rPr>
              <w:t>1</w:t>
            </w:r>
            <w:r w:rsidRPr="007A40B9">
              <w:rPr>
                <w:b/>
                <w:bCs/>
                <w:sz w:val="14"/>
                <w:szCs w:val="14"/>
              </w:rPr>
              <w:fldChar w:fldCharType="end"/>
            </w:r>
            <w:r w:rsidRPr="007A40B9">
              <w:rPr>
                <w:sz w:val="14"/>
                <w:szCs w:val="14"/>
              </w:rPr>
              <w:t xml:space="preserve"> van </w:t>
            </w:r>
            <w:r w:rsidRPr="007A40B9">
              <w:rPr>
                <w:b/>
                <w:bCs/>
                <w:sz w:val="14"/>
                <w:szCs w:val="14"/>
              </w:rPr>
              <w:fldChar w:fldCharType="begin"/>
            </w:r>
            <w:r w:rsidRPr="007A40B9">
              <w:rPr>
                <w:b/>
                <w:bCs/>
                <w:sz w:val="14"/>
                <w:szCs w:val="14"/>
              </w:rPr>
              <w:instrText>NUMPAGES</w:instrText>
            </w:r>
            <w:r w:rsidRPr="007A40B9">
              <w:rPr>
                <w:b/>
                <w:bCs/>
                <w:sz w:val="14"/>
                <w:szCs w:val="14"/>
              </w:rPr>
              <w:fldChar w:fldCharType="separate"/>
            </w:r>
            <w:r w:rsidR="00707992">
              <w:rPr>
                <w:b/>
                <w:bCs/>
                <w:noProof/>
                <w:sz w:val="14"/>
                <w:szCs w:val="14"/>
              </w:rPr>
              <w:t>1</w:t>
            </w:r>
            <w:r w:rsidRPr="007A40B9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0B9" w:rsidRDefault="007A40B9" w:rsidP="0088501B">
      <w:r>
        <w:separator/>
      </w:r>
    </w:p>
  </w:footnote>
  <w:footnote w:type="continuationSeparator" w:id="0">
    <w:p w:rsidR="007A40B9" w:rsidRDefault="007A40B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B9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07992"/>
    <w:rsid w:val="007435A7"/>
    <w:rsid w:val="007A40B9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CB916"/>
  <w15:chartTrackingRefBased/>
  <w15:docId w15:val="{60C15D92-7A81-4E73-9277-3D6C9609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Lenssen-Wairata, Ina (CIV)</dc:creator>
  <cp:keywords/>
  <dc:description/>
  <cp:lastModifiedBy>Lenssen-Wairata, Ina (CIV)</cp:lastModifiedBy>
  <cp:revision>2</cp:revision>
  <dcterms:created xsi:type="dcterms:W3CDTF">2023-04-13T12:28:00Z</dcterms:created>
  <dcterms:modified xsi:type="dcterms:W3CDTF">2023-04-13T12:39:00Z</dcterms:modified>
</cp:coreProperties>
</file>