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4EAE" w:rsidRPr="00015FA0" w:rsidRDefault="00464EAE" w:rsidP="00464EAE">
      <w:pPr>
        <w:spacing w:line="280" w:lineRule="atLeast"/>
        <w:rPr>
          <w:rFonts w:ascii="Trebuchet MS" w:hAnsi="Trebuchet MS"/>
          <w:sz w:val="32"/>
          <w:szCs w:val="32"/>
        </w:rPr>
      </w:pPr>
      <w:bookmarkStart w:id="0" w:name="_GoBack"/>
      <w:bookmarkEnd w:id="0"/>
    </w:p>
    <w:p w:rsidR="00464EAE" w:rsidRPr="00015FA0" w:rsidRDefault="00464EAE" w:rsidP="00464EAE">
      <w:pPr>
        <w:spacing w:line="280" w:lineRule="atLeast"/>
        <w:rPr>
          <w:rFonts w:ascii="Trebuchet MS" w:hAnsi="Trebuchet MS"/>
          <w:sz w:val="32"/>
          <w:szCs w:val="32"/>
        </w:rPr>
      </w:pPr>
    </w:p>
    <w:p w:rsidR="00464EAE" w:rsidRPr="00015FA0" w:rsidRDefault="00464EAE" w:rsidP="00464EAE">
      <w:pPr>
        <w:spacing w:line="280" w:lineRule="atLeast"/>
        <w:rPr>
          <w:rFonts w:ascii="Trebuchet MS" w:hAnsi="Trebuchet MS"/>
          <w:sz w:val="32"/>
          <w:szCs w:val="32"/>
        </w:rPr>
      </w:pPr>
      <w:r w:rsidRPr="00015FA0">
        <w:rPr>
          <w:rFonts w:ascii="Trebuchet MS" w:hAnsi="Trebuchet MS"/>
          <w:noProof/>
          <w:sz w:val="32"/>
          <w:szCs w:val="32"/>
        </w:rPr>
        <w:drawing>
          <wp:inline distT="0" distB="0" distL="0" distR="0" wp14:anchorId="213C9302" wp14:editId="2BE077FD">
            <wp:extent cx="5760720" cy="2019627"/>
            <wp:effectExtent l="0" t="0" r="0" b="0"/>
            <wp:docPr id="20" name="Afbeelding 20" descr="C:\Users\EBeens\Appdata\Local\Microsoft\Windows\Temporary Internet Files\Content.Outlook\0VSRQDBJ\LAN-Logo.RGB.Horizonta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Beens\Appdata\Local\Microsoft\Windows\Temporary Internet Files\Content.Outlook\0VSRQDBJ\LAN-Logo.RGB.Horizontaa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2019627"/>
                    </a:xfrm>
                    <a:prstGeom prst="rect">
                      <a:avLst/>
                    </a:prstGeom>
                    <a:noFill/>
                    <a:ln>
                      <a:noFill/>
                    </a:ln>
                  </pic:spPr>
                </pic:pic>
              </a:graphicData>
            </a:graphic>
          </wp:inline>
        </w:drawing>
      </w:r>
    </w:p>
    <w:p w:rsidR="00464EAE" w:rsidRPr="00015FA0" w:rsidRDefault="00464EAE" w:rsidP="00464EAE">
      <w:pPr>
        <w:tabs>
          <w:tab w:val="left" w:pos="3827"/>
        </w:tabs>
        <w:spacing w:line="280" w:lineRule="atLeast"/>
        <w:jc w:val="center"/>
        <w:rPr>
          <w:rFonts w:ascii="Trebuchet MS" w:hAnsi="Trebuchet MS"/>
          <w:sz w:val="32"/>
          <w:szCs w:val="32"/>
        </w:rPr>
      </w:pPr>
    </w:p>
    <w:p w:rsidR="00464EAE" w:rsidRPr="00015FA0" w:rsidRDefault="00464EAE" w:rsidP="00464EAE">
      <w:pPr>
        <w:spacing w:line="280" w:lineRule="atLeast"/>
        <w:jc w:val="center"/>
        <w:rPr>
          <w:rFonts w:ascii="Trebuchet MS" w:hAnsi="Trebuchet MS"/>
          <w:sz w:val="44"/>
          <w:szCs w:val="44"/>
        </w:rPr>
      </w:pPr>
      <w:r w:rsidRPr="00015FA0">
        <w:rPr>
          <w:rFonts w:ascii="Trebuchet MS" w:hAnsi="Trebuchet MS"/>
          <w:sz w:val="44"/>
          <w:szCs w:val="44"/>
        </w:rPr>
        <w:t>Marktconsultatie</w:t>
      </w:r>
    </w:p>
    <w:p w:rsidR="00464EAE" w:rsidRPr="00015FA0" w:rsidRDefault="00464EAE" w:rsidP="00464EAE">
      <w:pPr>
        <w:spacing w:line="280" w:lineRule="atLeast"/>
        <w:rPr>
          <w:rFonts w:ascii="Trebuchet MS" w:hAnsi="Trebuchet MS"/>
          <w:sz w:val="44"/>
          <w:szCs w:val="44"/>
        </w:rPr>
      </w:pPr>
    </w:p>
    <w:p w:rsidR="00464EAE" w:rsidRPr="00015FA0" w:rsidRDefault="00464EAE" w:rsidP="00464EAE">
      <w:pPr>
        <w:spacing w:line="280" w:lineRule="atLeast"/>
        <w:jc w:val="center"/>
        <w:rPr>
          <w:rFonts w:ascii="Trebuchet MS" w:hAnsi="Trebuchet MS"/>
          <w:sz w:val="44"/>
          <w:szCs w:val="44"/>
        </w:rPr>
      </w:pPr>
      <w:r w:rsidRPr="00015FA0">
        <w:rPr>
          <w:rFonts w:ascii="Trebuchet MS" w:hAnsi="Trebuchet MS"/>
          <w:sz w:val="44"/>
          <w:szCs w:val="44"/>
        </w:rPr>
        <w:t>“</w:t>
      </w:r>
      <w:r w:rsidR="001F1376">
        <w:rPr>
          <w:rFonts w:ascii="Trebuchet MS" w:hAnsi="Trebuchet MS"/>
          <w:sz w:val="48"/>
          <w:szCs w:val="48"/>
        </w:rPr>
        <w:t>Jongerenwerk</w:t>
      </w:r>
      <w:r w:rsidRPr="00015FA0">
        <w:rPr>
          <w:rFonts w:ascii="Trebuchet MS" w:hAnsi="Trebuchet MS"/>
          <w:sz w:val="44"/>
          <w:szCs w:val="44"/>
        </w:rPr>
        <w:t>”</w:t>
      </w:r>
    </w:p>
    <w:p w:rsidR="00464EAE" w:rsidRPr="00015FA0" w:rsidRDefault="00464EAE" w:rsidP="00464EAE">
      <w:pPr>
        <w:spacing w:line="280" w:lineRule="atLeast"/>
        <w:ind w:left="720"/>
        <w:rPr>
          <w:rFonts w:ascii="Trebuchet MS" w:hAnsi="Trebuchet MS"/>
          <w:color w:val="FF0000"/>
          <w:sz w:val="19"/>
          <w:szCs w:val="24"/>
        </w:rPr>
      </w:pPr>
    </w:p>
    <w:p w:rsidR="00464EAE" w:rsidRPr="00015FA0" w:rsidRDefault="00464EAE" w:rsidP="00464EAE">
      <w:pPr>
        <w:spacing w:line="280" w:lineRule="atLeast"/>
        <w:ind w:left="720"/>
        <w:rPr>
          <w:rFonts w:ascii="Trebuchet MS" w:hAnsi="Trebuchet MS"/>
          <w:color w:val="FF0000"/>
          <w:sz w:val="19"/>
          <w:szCs w:val="24"/>
        </w:rPr>
      </w:pPr>
    </w:p>
    <w:p w:rsidR="00464EAE" w:rsidRPr="00015FA0" w:rsidRDefault="00464EAE" w:rsidP="00464EAE">
      <w:pPr>
        <w:spacing w:line="280" w:lineRule="atLeast"/>
        <w:ind w:left="720"/>
        <w:rPr>
          <w:rFonts w:ascii="Trebuchet MS" w:hAnsi="Trebuchet MS"/>
          <w:color w:val="FF0000"/>
          <w:sz w:val="19"/>
          <w:szCs w:val="24"/>
        </w:rPr>
      </w:pPr>
    </w:p>
    <w:p w:rsidR="00464EAE" w:rsidRPr="00015FA0" w:rsidRDefault="00464EAE" w:rsidP="00464EAE">
      <w:pPr>
        <w:spacing w:line="280" w:lineRule="atLeast"/>
        <w:ind w:left="720"/>
        <w:rPr>
          <w:rFonts w:ascii="Trebuchet MS" w:hAnsi="Trebuchet MS"/>
          <w:color w:val="FF0000"/>
          <w:sz w:val="19"/>
          <w:szCs w:val="24"/>
        </w:rPr>
      </w:pPr>
    </w:p>
    <w:p w:rsidR="00464EAE" w:rsidRPr="00015FA0" w:rsidRDefault="00464EAE" w:rsidP="00464EAE">
      <w:pPr>
        <w:spacing w:line="280" w:lineRule="atLeast"/>
        <w:ind w:left="720"/>
        <w:rPr>
          <w:rFonts w:ascii="Trebuchet MS" w:hAnsi="Trebuchet MS"/>
          <w:color w:val="FF0000"/>
          <w:sz w:val="19"/>
          <w:szCs w:val="24"/>
        </w:rPr>
      </w:pPr>
    </w:p>
    <w:p w:rsidR="00464EAE" w:rsidRPr="00015FA0" w:rsidRDefault="00464EAE" w:rsidP="00464EAE">
      <w:pPr>
        <w:spacing w:line="280" w:lineRule="atLeast"/>
        <w:ind w:left="720"/>
        <w:rPr>
          <w:rFonts w:ascii="Trebuchet MS" w:hAnsi="Trebuchet MS"/>
          <w:color w:val="FF0000"/>
          <w:sz w:val="19"/>
          <w:szCs w:val="24"/>
        </w:rPr>
      </w:pPr>
    </w:p>
    <w:p w:rsidR="00464EAE" w:rsidRPr="00015FA0" w:rsidRDefault="00464EAE" w:rsidP="00464EAE">
      <w:pPr>
        <w:spacing w:line="280" w:lineRule="atLeast"/>
        <w:ind w:left="720"/>
        <w:rPr>
          <w:rFonts w:ascii="Trebuchet MS" w:hAnsi="Trebuchet MS"/>
          <w:color w:val="FF0000"/>
          <w:sz w:val="19"/>
          <w:szCs w:val="24"/>
        </w:rPr>
      </w:pPr>
    </w:p>
    <w:p w:rsidR="00464EAE" w:rsidRPr="00015FA0" w:rsidRDefault="00464EAE" w:rsidP="00464EAE">
      <w:pPr>
        <w:spacing w:line="280" w:lineRule="atLeast"/>
        <w:ind w:left="720"/>
        <w:rPr>
          <w:rFonts w:ascii="Trebuchet MS" w:hAnsi="Trebuchet MS"/>
          <w:color w:val="FF0000"/>
          <w:sz w:val="19"/>
          <w:szCs w:val="24"/>
        </w:rPr>
      </w:pPr>
    </w:p>
    <w:p w:rsidR="00464EAE" w:rsidRPr="00015FA0" w:rsidRDefault="00464EAE" w:rsidP="00464EAE">
      <w:pPr>
        <w:spacing w:line="280" w:lineRule="atLeast"/>
        <w:ind w:left="720"/>
        <w:rPr>
          <w:rFonts w:ascii="Trebuchet MS" w:hAnsi="Trebuchet MS"/>
          <w:color w:val="FF0000"/>
          <w:sz w:val="19"/>
          <w:szCs w:val="24"/>
        </w:rPr>
      </w:pPr>
    </w:p>
    <w:p w:rsidR="00464EAE" w:rsidRPr="00015FA0" w:rsidRDefault="00464EAE" w:rsidP="00464EAE">
      <w:pPr>
        <w:spacing w:line="280" w:lineRule="atLeast"/>
        <w:ind w:left="720"/>
        <w:rPr>
          <w:rFonts w:ascii="Trebuchet MS" w:hAnsi="Trebuchet MS"/>
          <w:color w:val="FF0000"/>
          <w:sz w:val="19"/>
          <w:szCs w:val="24"/>
        </w:rPr>
      </w:pPr>
    </w:p>
    <w:p w:rsidR="00464EAE" w:rsidRPr="00015FA0" w:rsidRDefault="00464EAE" w:rsidP="00464EAE">
      <w:pPr>
        <w:spacing w:line="280" w:lineRule="atLeast"/>
        <w:ind w:left="720"/>
        <w:rPr>
          <w:rFonts w:ascii="Trebuchet MS" w:hAnsi="Trebuchet MS"/>
          <w:color w:val="FF0000"/>
          <w:sz w:val="19"/>
          <w:szCs w:val="24"/>
        </w:rPr>
      </w:pPr>
    </w:p>
    <w:p w:rsidR="00464EAE" w:rsidRPr="00015FA0" w:rsidRDefault="00464EAE" w:rsidP="00464EAE">
      <w:pPr>
        <w:spacing w:line="280" w:lineRule="atLeast"/>
        <w:ind w:left="720"/>
        <w:rPr>
          <w:rFonts w:ascii="Trebuchet MS" w:hAnsi="Trebuchet MS"/>
          <w:color w:val="FF0000"/>
          <w:sz w:val="19"/>
          <w:szCs w:val="24"/>
        </w:rPr>
      </w:pPr>
    </w:p>
    <w:p w:rsidR="00464EAE" w:rsidRPr="00015FA0" w:rsidRDefault="00464EAE" w:rsidP="00464EAE">
      <w:pPr>
        <w:spacing w:line="280" w:lineRule="atLeast"/>
        <w:ind w:left="720"/>
        <w:rPr>
          <w:rFonts w:ascii="Trebuchet MS" w:hAnsi="Trebuchet MS"/>
          <w:color w:val="FF0000"/>
          <w:sz w:val="19"/>
          <w:szCs w:val="24"/>
        </w:rPr>
      </w:pPr>
    </w:p>
    <w:p w:rsidR="00464EAE" w:rsidRPr="00015FA0" w:rsidRDefault="00464EAE" w:rsidP="00464EAE">
      <w:pPr>
        <w:spacing w:line="280" w:lineRule="atLeast"/>
        <w:ind w:left="360"/>
        <w:rPr>
          <w:rFonts w:ascii="Trebuchet MS" w:hAnsi="Trebuchet MS"/>
          <w:color w:val="FF0000"/>
          <w:sz w:val="19"/>
          <w:szCs w:val="24"/>
        </w:rPr>
      </w:pPr>
    </w:p>
    <w:p w:rsidR="00464EAE" w:rsidRPr="00015FA0" w:rsidRDefault="00121E0F" w:rsidP="00464EAE">
      <w:pPr>
        <w:spacing w:line="280" w:lineRule="atLeast"/>
        <w:rPr>
          <w:rFonts w:ascii="Trebuchet MS" w:hAnsi="Trebuchet MS"/>
          <w:b/>
          <w:color w:val="FF0000"/>
          <w:sz w:val="24"/>
          <w:szCs w:val="24"/>
        </w:rPr>
      </w:pPr>
      <w:r w:rsidRPr="00015FA0">
        <w:rPr>
          <w:rFonts w:ascii="Trebuchet MS" w:hAnsi="Trebuchet MS"/>
          <w:noProof/>
          <w:sz w:val="32"/>
          <w:szCs w:val="32"/>
        </w:rPr>
        <mc:AlternateContent>
          <mc:Choice Requires="wps">
            <w:drawing>
              <wp:anchor distT="45720" distB="45720" distL="114300" distR="114300" simplePos="0" relativeHeight="251659264" behindDoc="0" locked="0" layoutInCell="1" allowOverlap="1" wp14:anchorId="7AB83B2F" wp14:editId="08C37EED">
                <wp:simplePos x="0" y="0"/>
                <wp:positionH relativeFrom="margin">
                  <wp:align>left</wp:align>
                </wp:positionH>
                <wp:positionV relativeFrom="paragraph">
                  <wp:posOffset>46990</wp:posOffset>
                </wp:positionV>
                <wp:extent cx="3562350" cy="1404620"/>
                <wp:effectExtent l="0" t="0" r="19050" b="13970"/>
                <wp:wrapSquare wrapText="bothSides"/>
                <wp:docPr id="1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1404620"/>
                        </a:xfrm>
                        <a:prstGeom prst="rect">
                          <a:avLst/>
                        </a:prstGeom>
                        <a:solidFill>
                          <a:srgbClr val="FFFFFF"/>
                        </a:solidFill>
                        <a:ln w="9525">
                          <a:solidFill>
                            <a:srgbClr val="000000"/>
                          </a:solidFill>
                          <a:miter lim="800000"/>
                          <a:headEnd/>
                          <a:tailEnd/>
                        </a:ln>
                      </wps:spPr>
                      <wps:txbx>
                        <w:txbxContent>
                          <w:p w:rsidR="00F668C6" w:rsidRPr="0059313A" w:rsidRDefault="00A47288" w:rsidP="00464EAE">
                            <w:pPr>
                              <w:rPr>
                                <w:rFonts w:ascii="Trebuchet MS" w:hAnsi="Trebuchet MS"/>
                              </w:rPr>
                            </w:pPr>
                            <w:r>
                              <w:rPr>
                                <w:rFonts w:ascii="Trebuchet MS" w:hAnsi="Trebuchet MS"/>
                              </w:rPr>
                              <w:t xml:space="preserve">Marktconsultatie </w:t>
                            </w:r>
                            <w:r w:rsidR="001F1376">
                              <w:rPr>
                                <w:rFonts w:ascii="Trebuchet MS" w:hAnsi="Trebuchet MS"/>
                              </w:rPr>
                              <w:t>Jongerenwerk</w:t>
                            </w:r>
                            <w:r>
                              <w:rPr>
                                <w:rFonts w:ascii="Trebuchet MS" w:hAnsi="Trebuchet MS"/>
                              </w:rPr>
                              <w:t xml:space="preserve"> Gemeente Lansingerland</w:t>
                            </w:r>
                          </w:p>
                          <w:p w:rsidR="00464EAE" w:rsidRPr="0059313A" w:rsidRDefault="00A45577" w:rsidP="00464EAE">
                            <w:pPr>
                              <w:rPr>
                                <w:rFonts w:ascii="Trebuchet MS" w:hAnsi="Trebuchet MS"/>
                              </w:rPr>
                            </w:pPr>
                            <w:r w:rsidRPr="0059313A">
                              <w:rPr>
                                <w:rFonts w:ascii="Trebuchet MS" w:hAnsi="Trebuchet MS"/>
                              </w:rPr>
                              <w:t>N</w:t>
                            </w:r>
                            <w:r w:rsidR="00464EAE" w:rsidRPr="0059313A">
                              <w:rPr>
                                <w:rFonts w:ascii="Trebuchet MS" w:hAnsi="Trebuchet MS"/>
                              </w:rPr>
                              <w:t xml:space="preserve">ummer: </w:t>
                            </w:r>
                            <w:r w:rsidR="001D7F6D" w:rsidRPr="001D7F6D">
                              <w:rPr>
                                <w:rFonts w:ascii="Trebuchet MS" w:hAnsi="Trebuchet MS"/>
                              </w:rPr>
                              <w:t>U23.01802</w:t>
                            </w:r>
                          </w:p>
                          <w:p w:rsidR="00464EAE" w:rsidRPr="0059313A" w:rsidRDefault="00464EAE" w:rsidP="00464EAE">
                            <w:pPr>
                              <w:rPr>
                                <w:rFonts w:ascii="Trebuchet MS" w:hAnsi="Trebuchet MS"/>
                                <w:color w:val="00B0F0"/>
                              </w:rPr>
                            </w:pPr>
                            <w:r w:rsidRPr="0059313A">
                              <w:rPr>
                                <w:rFonts w:ascii="Trebuchet MS" w:hAnsi="Trebuchet MS"/>
                              </w:rPr>
                              <w:t xml:space="preserve">Datum: </w:t>
                            </w:r>
                            <w:r w:rsidR="001F1376">
                              <w:rPr>
                                <w:rFonts w:ascii="Trebuchet MS" w:hAnsi="Trebuchet MS"/>
                                <w:color w:val="000000" w:themeColor="text1"/>
                              </w:rPr>
                              <w:t>14</w:t>
                            </w:r>
                            <w:r w:rsidR="0059313A" w:rsidRPr="0059313A">
                              <w:rPr>
                                <w:rFonts w:ascii="Trebuchet MS" w:hAnsi="Trebuchet MS"/>
                                <w:color w:val="000000" w:themeColor="text1"/>
                              </w:rPr>
                              <w:t xml:space="preserve"> </w:t>
                            </w:r>
                            <w:r w:rsidR="001F1376">
                              <w:rPr>
                                <w:rFonts w:ascii="Trebuchet MS" w:hAnsi="Trebuchet MS"/>
                                <w:color w:val="000000" w:themeColor="text1"/>
                              </w:rPr>
                              <w:t>april</w:t>
                            </w:r>
                            <w:r w:rsidR="0059313A" w:rsidRPr="0059313A">
                              <w:rPr>
                                <w:rFonts w:ascii="Trebuchet MS" w:hAnsi="Trebuchet MS"/>
                                <w:color w:val="000000" w:themeColor="text1"/>
                              </w:rPr>
                              <w:t xml:space="preserve"> 2023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B83B2F" id="_x0000_t202" coordsize="21600,21600" o:spt="202" path="m,l,21600r21600,l21600,xe">
                <v:stroke joinstyle="miter"/>
                <v:path gradientshapeok="t" o:connecttype="rect"/>
              </v:shapetype>
              <v:shape id="Tekstvak 2" o:spid="_x0000_s1026" type="#_x0000_t202" style="position:absolute;margin-left:0;margin-top:3.7pt;width:280.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">
                <v:textbox style="mso-fit-shape-to-text:t">
                  <w:txbxContent>
                    <w:p w:rsidR="00F668C6" w:rsidRPr="0059313A" w:rsidRDefault="00A47288" w:rsidP="00464EAE">
                      <w:pPr>
                        <w:rPr>
                          <w:rFonts w:ascii="Trebuchet MS" w:hAnsi="Trebuchet MS"/>
                        </w:rPr>
                      </w:pPr>
                      <w:r>
                        <w:rPr>
                          <w:rFonts w:ascii="Trebuchet MS" w:hAnsi="Trebuchet MS"/>
                        </w:rPr>
                        <w:t xml:space="preserve">Marktconsultatie </w:t>
                      </w:r>
                      <w:r w:rsidR="001F1376">
                        <w:rPr>
                          <w:rFonts w:ascii="Trebuchet MS" w:hAnsi="Trebuchet MS"/>
                        </w:rPr>
                        <w:t>Jongerenwerk</w:t>
                      </w:r>
                      <w:r>
                        <w:rPr>
                          <w:rFonts w:ascii="Trebuchet MS" w:hAnsi="Trebuchet MS"/>
                        </w:rPr>
                        <w:t xml:space="preserve"> Gemeente Lansingerland</w:t>
                      </w:r>
                    </w:p>
                    <w:p w:rsidR="00464EAE" w:rsidRPr="0059313A" w:rsidRDefault="00A45577" w:rsidP="00464EAE">
                      <w:pPr>
                        <w:rPr>
                          <w:rFonts w:ascii="Trebuchet MS" w:hAnsi="Trebuchet MS"/>
                        </w:rPr>
                      </w:pPr>
                      <w:r w:rsidRPr="0059313A">
                        <w:rPr>
                          <w:rFonts w:ascii="Trebuchet MS" w:hAnsi="Trebuchet MS"/>
                        </w:rPr>
                        <w:t>N</w:t>
                      </w:r>
                      <w:r w:rsidR="00464EAE" w:rsidRPr="0059313A">
                        <w:rPr>
                          <w:rFonts w:ascii="Trebuchet MS" w:hAnsi="Trebuchet MS"/>
                        </w:rPr>
                        <w:t xml:space="preserve">ummer: </w:t>
                      </w:r>
                      <w:r w:rsidR="001D7F6D" w:rsidRPr="001D7F6D">
                        <w:rPr>
                          <w:rFonts w:ascii="Trebuchet MS" w:hAnsi="Trebuchet MS"/>
                        </w:rPr>
                        <w:t>U23.01802</w:t>
                      </w:r>
                    </w:p>
                    <w:p w:rsidR="00464EAE" w:rsidRPr="0059313A" w:rsidRDefault="00464EAE" w:rsidP="00464EAE">
                      <w:pPr>
                        <w:rPr>
                          <w:rFonts w:ascii="Trebuchet MS" w:hAnsi="Trebuchet MS"/>
                          <w:color w:val="00B0F0"/>
                        </w:rPr>
                      </w:pPr>
                      <w:r w:rsidRPr="0059313A">
                        <w:rPr>
                          <w:rFonts w:ascii="Trebuchet MS" w:hAnsi="Trebuchet MS"/>
                        </w:rPr>
                        <w:t xml:space="preserve">Datum: </w:t>
                      </w:r>
                      <w:r w:rsidR="001F1376">
                        <w:rPr>
                          <w:rFonts w:ascii="Trebuchet MS" w:hAnsi="Trebuchet MS"/>
                          <w:color w:val="000000" w:themeColor="text1"/>
                        </w:rPr>
                        <w:t>14</w:t>
                      </w:r>
                      <w:r w:rsidR="0059313A" w:rsidRPr="0059313A">
                        <w:rPr>
                          <w:rFonts w:ascii="Trebuchet MS" w:hAnsi="Trebuchet MS"/>
                          <w:color w:val="000000" w:themeColor="text1"/>
                        </w:rPr>
                        <w:t xml:space="preserve"> </w:t>
                      </w:r>
                      <w:r w:rsidR="001F1376">
                        <w:rPr>
                          <w:rFonts w:ascii="Trebuchet MS" w:hAnsi="Trebuchet MS"/>
                          <w:color w:val="000000" w:themeColor="text1"/>
                        </w:rPr>
                        <w:t>april</w:t>
                      </w:r>
                      <w:r w:rsidR="0059313A" w:rsidRPr="0059313A">
                        <w:rPr>
                          <w:rFonts w:ascii="Trebuchet MS" w:hAnsi="Trebuchet MS"/>
                          <w:color w:val="000000" w:themeColor="text1"/>
                        </w:rPr>
                        <w:t xml:space="preserve"> 2023</w:t>
                      </w:r>
                    </w:p>
                  </w:txbxContent>
                </v:textbox>
                <w10:wrap type="square" anchorx="margin"/>
              </v:shape>
            </w:pict>
          </mc:Fallback>
        </mc:AlternateContent>
      </w:r>
    </w:p>
    <w:p w:rsidR="00464EAE" w:rsidRPr="00015FA0" w:rsidRDefault="00464EAE" w:rsidP="00464EAE">
      <w:pPr>
        <w:spacing w:line="280" w:lineRule="atLeast"/>
        <w:rPr>
          <w:rFonts w:ascii="Trebuchet MS" w:hAnsi="Trebuchet MS"/>
          <w:sz w:val="19"/>
          <w:szCs w:val="19"/>
        </w:rPr>
      </w:pPr>
    </w:p>
    <w:p w:rsidR="00464EAE" w:rsidRPr="00015FA0" w:rsidRDefault="00464EAE" w:rsidP="00464EAE">
      <w:pPr>
        <w:spacing w:line="280" w:lineRule="atLeast"/>
        <w:rPr>
          <w:rFonts w:ascii="Trebuchet MS" w:hAnsi="Trebuchet MS"/>
          <w:sz w:val="19"/>
          <w:szCs w:val="19"/>
        </w:rPr>
      </w:pPr>
    </w:p>
    <w:p w:rsidR="00464EAE" w:rsidRPr="00015FA0" w:rsidRDefault="00464EAE" w:rsidP="00464EAE">
      <w:pPr>
        <w:spacing w:line="280" w:lineRule="atLeast"/>
        <w:rPr>
          <w:rFonts w:ascii="Trebuchet MS" w:hAnsi="Trebuchet MS"/>
          <w:color w:val="00B0F0"/>
          <w:sz w:val="19"/>
          <w:szCs w:val="19"/>
        </w:rPr>
      </w:pPr>
    </w:p>
    <w:p w:rsidR="00464EAE" w:rsidRPr="00015FA0" w:rsidRDefault="00464EAE" w:rsidP="00464EAE">
      <w:pPr>
        <w:spacing w:line="280" w:lineRule="atLeast"/>
        <w:rPr>
          <w:rFonts w:ascii="Trebuchet MS" w:hAnsi="Trebuchet MS"/>
          <w:color w:val="00B0F0"/>
          <w:sz w:val="19"/>
          <w:szCs w:val="19"/>
        </w:rPr>
      </w:pPr>
      <w:r w:rsidRPr="00015FA0">
        <w:rPr>
          <w:rFonts w:ascii="Trebuchet MS" w:hAnsi="Trebuchet MS"/>
          <w:color w:val="00B0F0"/>
          <w:sz w:val="19"/>
          <w:szCs w:val="19"/>
        </w:rPr>
        <w:br w:type="page"/>
      </w:r>
    </w:p>
    <w:sdt>
      <w:sdtPr>
        <w:rPr>
          <w:rFonts w:ascii="Trebuchet MS" w:hAnsi="Trebuchet MS"/>
          <w:sz w:val="19"/>
        </w:rPr>
        <w:id w:val="1161813947"/>
        <w:docPartObj>
          <w:docPartGallery w:val="Table of Contents"/>
          <w:docPartUnique/>
        </w:docPartObj>
      </w:sdtPr>
      <w:sdtEndPr>
        <w:rPr>
          <w:b/>
          <w:bCs/>
        </w:rPr>
      </w:sdtEndPr>
      <w:sdtContent>
        <w:p w:rsidR="00464EAE" w:rsidRPr="00015FA0" w:rsidRDefault="00464EAE" w:rsidP="00464EAE">
          <w:pPr>
            <w:keepNext/>
            <w:keepLines/>
            <w:spacing w:before="240" w:line="280" w:lineRule="atLeast"/>
            <w:rPr>
              <w:rFonts w:ascii="Trebuchet MS" w:hAnsi="Trebuchet MS"/>
              <w:b/>
              <w:color w:val="000000" w:themeColor="text1"/>
              <w:sz w:val="32"/>
              <w:szCs w:val="32"/>
            </w:rPr>
          </w:pPr>
          <w:r w:rsidRPr="00015FA0">
            <w:rPr>
              <w:rFonts w:ascii="Trebuchet MS" w:hAnsi="Trebuchet MS"/>
              <w:b/>
              <w:color w:val="000000" w:themeColor="text1"/>
              <w:sz w:val="32"/>
              <w:szCs w:val="32"/>
            </w:rPr>
            <w:t>Inhoud</w:t>
          </w:r>
        </w:p>
        <w:p w:rsidR="00812A80" w:rsidRDefault="00464EAE">
          <w:pPr>
            <w:pStyle w:val="Inhopg1"/>
            <w:tabs>
              <w:tab w:val="left" w:pos="440"/>
              <w:tab w:val="right" w:leader="dot" w:pos="9798"/>
            </w:tabs>
            <w:rPr>
              <w:rFonts w:eastAsiaTheme="minorEastAsia" w:cstheme="minorBidi"/>
              <w:noProof/>
              <w:sz w:val="22"/>
              <w:szCs w:val="22"/>
            </w:rPr>
          </w:pPr>
          <w:r w:rsidRPr="00015FA0">
            <w:rPr>
              <w:rFonts w:ascii="Trebuchet MS" w:hAnsi="Trebuchet MS"/>
              <w:sz w:val="19"/>
            </w:rPr>
            <w:fldChar w:fldCharType="begin"/>
          </w:r>
          <w:r w:rsidRPr="00015FA0">
            <w:rPr>
              <w:rFonts w:ascii="Trebuchet MS" w:hAnsi="Trebuchet MS"/>
              <w:sz w:val="19"/>
            </w:rPr>
            <w:instrText xml:space="preserve"> TOC \o "1-3" \h \z \u </w:instrText>
          </w:r>
          <w:r w:rsidRPr="00015FA0">
            <w:rPr>
              <w:rFonts w:ascii="Trebuchet MS" w:hAnsi="Trebuchet MS"/>
              <w:sz w:val="19"/>
            </w:rPr>
            <w:fldChar w:fldCharType="separate"/>
          </w:r>
          <w:hyperlink w:anchor="_Toc132205760" w:history="1">
            <w:r w:rsidR="00812A80" w:rsidRPr="00F40EA0">
              <w:rPr>
                <w:rStyle w:val="Hyperlink"/>
                <w:rFonts w:ascii="Trebuchet MS" w:hAnsi="Trebuchet MS"/>
                <w:noProof/>
              </w:rPr>
              <w:t>1.</w:t>
            </w:r>
            <w:r w:rsidR="00812A80">
              <w:rPr>
                <w:rFonts w:eastAsiaTheme="minorEastAsia" w:cstheme="minorBidi"/>
                <w:noProof/>
                <w:sz w:val="22"/>
                <w:szCs w:val="22"/>
              </w:rPr>
              <w:tab/>
            </w:r>
            <w:r w:rsidR="00812A80" w:rsidRPr="00F40EA0">
              <w:rPr>
                <w:rStyle w:val="Hyperlink"/>
                <w:rFonts w:ascii="Trebuchet MS" w:hAnsi="Trebuchet MS"/>
                <w:noProof/>
              </w:rPr>
              <w:t>Inleiding</w:t>
            </w:r>
            <w:r w:rsidR="00812A80">
              <w:rPr>
                <w:noProof/>
                <w:webHidden/>
              </w:rPr>
              <w:tab/>
            </w:r>
            <w:r w:rsidR="00812A80">
              <w:rPr>
                <w:noProof/>
                <w:webHidden/>
              </w:rPr>
              <w:fldChar w:fldCharType="begin"/>
            </w:r>
            <w:r w:rsidR="00812A80">
              <w:rPr>
                <w:noProof/>
                <w:webHidden/>
              </w:rPr>
              <w:instrText xml:space="preserve"> PAGEREF _Toc132205760 \h </w:instrText>
            </w:r>
            <w:r w:rsidR="00812A80">
              <w:rPr>
                <w:noProof/>
                <w:webHidden/>
              </w:rPr>
            </w:r>
            <w:r w:rsidR="00812A80">
              <w:rPr>
                <w:noProof/>
                <w:webHidden/>
              </w:rPr>
              <w:fldChar w:fldCharType="separate"/>
            </w:r>
            <w:r w:rsidR="00812A80">
              <w:rPr>
                <w:noProof/>
                <w:webHidden/>
              </w:rPr>
              <w:t>3</w:t>
            </w:r>
            <w:r w:rsidR="00812A80">
              <w:rPr>
                <w:noProof/>
                <w:webHidden/>
              </w:rPr>
              <w:fldChar w:fldCharType="end"/>
            </w:r>
          </w:hyperlink>
        </w:p>
        <w:p w:rsidR="00812A80" w:rsidRDefault="001F0220">
          <w:pPr>
            <w:pStyle w:val="Inhopg1"/>
            <w:tabs>
              <w:tab w:val="left" w:pos="440"/>
              <w:tab w:val="right" w:leader="dot" w:pos="9798"/>
            </w:tabs>
            <w:rPr>
              <w:rFonts w:eastAsiaTheme="minorEastAsia" w:cstheme="minorBidi"/>
              <w:noProof/>
              <w:sz w:val="22"/>
              <w:szCs w:val="22"/>
            </w:rPr>
          </w:pPr>
          <w:hyperlink w:anchor="_Toc132205761" w:history="1">
            <w:r w:rsidR="00812A80" w:rsidRPr="00F40EA0">
              <w:rPr>
                <w:rStyle w:val="Hyperlink"/>
                <w:rFonts w:ascii="Trebuchet MS" w:hAnsi="Trebuchet MS"/>
                <w:noProof/>
              </w:rPr>
              <w:t>2.</w:t>
            </w:r>
            <w:r w:rsidR="00812A80">
              <w:rPr>
                <w:rFonts w:eastAsiaTheme="minorEastAsia" w:cstheme="minorBidi"/>
                <w:noProof/>
                <w:sz w:val="22"/>
                <w:szCs w:val="22"/>
              </w:rPr>
              <w:tab/>
            </w:r>
            <w:r w:rsidR="00812A80" w:rsidRPr="00F40EA0">
              <w:rPr>
                <w:rStyle w:val="Hyperlink"/>
                <w:rFonts w:ascii="Trebuchet MS" w:hAnsi="Trebuchet MS"/>
                <w:noProof/>
              </w:rPr>
              <w:t>Proces</w:t>
            </w:r>
            <w:r w:rsidR="00812A80">
              <w:rPr>
                <w:noProof/>
                <w:webHidden/>
              </w:rPr>
              <w:tab/>
            </w:r>
            <w:r w:rsidR="00812A80">
              <w:rPr>
                <w:noProof/>
                <w:webHidden/>
              </w:rPr>
              <w:fldChar w:fldCharType="begin"/>
            </w:r>
            <w:r w:rsidR="00812A80">
              <w:rPr>
                <w:noProof/>
                <w:webHidden/>
              </w:rPr>
              <w:instrText xml:space="preserve"> PAGEREF _Toc132205761 \h </w:instrText>
            </w:r>
            <w:r w:rsidR="00812A80">
              <w:rPr>
                <w:noProof/>
                <w:webHidden/>
              </w:rPr>
            </w:r>
            <w:r w:rsidR="00812A80">
              <w:rPr>
                <w:noProof/>
                <w:webHidden/>
              </w:rPr>
              <w:fldChar w:fldCharType="separate"/>
            </w:r>
            <w:r w:rsidR="00812A80">
              <w:rPr>
                <w:noProof/>
                <w:webHidden/>
              </w:rPr>
              <w:t>4</w:t>
            </w:r>
            <w:r w:rsidR="00812A80">
              <w:rPr>
                <w:noProof/>
                <w:webHidden/>
              </w:rPr>
              <w:fldChar w:fldCharType="end"/>
            </w:r>
          </w:hyperlink>
        </w:p>
        <w:p w:rsidR="00812A80" w:rsidRDefault="001F0220">
          <w:pPr>
            <w:pStyle w:val="Inhopg1"/>
            <w:tabs>
              <w:tab w:val="left" w:pos="440"/>
              <w:tab w:val="right" w:leader="dot" w:pos="9798"/>
            </w:tabs>
            <w:rPr>
              <w:rFonts w:eastAsiaTheme="minorEastAsia" w:cstheme="minorBidi"/>
              <w:noProof/>
              <w:sz w:val="22"/>
              <w:szCs w:val="22"/>
            </w:rPr>
          </w:pPr>
          <w:hyperlink w:anchor="_Toc132205762" w:history="1">
            <w:r w:rsidR="00812A80" w:rsidRPr="00F40EA0">
              <w:rPr>
                <w:rStyle w:val="Hyperlink"/>
                <w:rFonts w:ascii="Trebuchet MS" w:hAnsi="Trebuchet MS"/>
                <w:noProof/>
              </w:rPr>
              <w:t>3.</w:t>
            </w:r>
            <w:r w:rsidR="00812A80">
              <w:rPr>
                <w:rFonts w:eastAsiaTheme="minorEastAsia" w:cstheme="minorBidi"/>
                <w:noProof/>
                <w:sz w:val="22"/>
                <w:szCs w:val="22"/>
              </w:rPr>
              <w:tab/>
            </w:r>
            <w:r w:rsidR="00812A80" w:rsidRPr="00F40EA0">
              <w:rPr>
                <w:rStyle w:val="Hyperlink"/>
                <w:rFonts w:ascii="Trebuchet MS" w:hAnsi="Trebuchet MS"/>
                <w:noProof/>
              </w:rPr>
              <w:t>Inhoud</w:t>
            </w:r>
            <w:r w:rsidR="00812A80">
              <w:rPr>
                <w:noProof/>
                <w:webHidden/>
              </w:rPr>
              <w:tab/>
            </w:r>
            <w:r w:rsidR="00812A80">
              <w:rPr>
                <w:noProof/>
                <w:webHidden/>
              </w:rPr>
              <w:fldChar w:fldCharType="begin"/>
            </w:r>
            <w:r w:rsidR="00812A80">
              <w:rPr>
                <w:noProof/>
                <w:webHidden/>
              </w:rPr>
              <w:instrText xml:space="preserve"> PAGEREF _Toc132205762 \h </w:instrText>
            </w:r>
            <w:r w:rsidR="00812A80">
              <w:rPr>
                <w:noProof/>
                <w:webHidden/>
              </w:rPr>
            </w:r>
            <w:r w:rsidR="00812A80">
              <w:rPr>
                <w:noProof/>
                <w:webHidden/>
              </w:rPr>
              <w:fldChar w:fldCharType="separate"/>
            </w:r>
            <w:r w:rsidR="00812A80">
              <w:rPr>
                <w:noProof/>
                <w:webHidden/>
              </w:rPr>
              <w:t>6</w:t>
            </w:r>
            <w:r w:rsidR="00812A80">
              <w:rPr>
                <w:noProof/>
                <w:webHidden/>
              </w:rPr>
              <w:fldChar w:fldCharType="end"/>
            </w:r>
          </w:hyperlink>
        </w:p>
        <w:p w:rsidR="00812A80" w:rsidRDefault="001F0220">
          <w:pPr>
            <w:pStyle w:val="Inhopg2"/>
            <w:tabs>
              <w:tab w:val="left" w:pos="880"/>
              <w:tab w:val="right" w:leader="dot" w:pos="9798"/>
            </w:tabs>
            <w:rPr>
              <w:rFonts w:eastAsiaTheme="minorEastAsia" w:cstheme="minorBidi"/>
              <w:noProof/>
              <w:sz w:val="22"/>
              <w:szCs w:val="22"/>
            </w:rPr>
          </w:pPr>
          <w:hyperlink w:anchor="_Toc132205763" w:history="1">
            <w:r w:rsidR="00812A80" w:rsidRPr="00F40EA0">
              <w:rPr>
                <w:rStyle w:val="Hyperlink"/>
                <w:rFonts w:ascii="Trebuchet MS" w:hAnsi="Trebuchet MS"/>
                <w:noProof/>
                <w14:scene3d>
                  <w14:camera w14:prst="orthographicFront"/>
                  <w14:lightRig w14:rig="threePt" w14:dir="t">
                    <w14:rot w14:lat="0" w14:lon="0" w14:rev="0"/>
                  </w14:lightRig>
                </w14:scene3d>
              </w:rPr>
              <w:t>3.1</w:t>
            </w:r>
            <w:r w:rsidR="00812A80">
              <w:rPr>
                <w:rFonts w:eastAsiaTheme="minorEastAsia" w:cstheme="minorBidi"/>
                <w:noProof/>
                <w:sz w:val="22"/>
                <w:szCs w:val="22"/>
              </w:rPr>
              <w:tab/>
            </w:r>
            <w:r w:rsidR="00812A80" w:rsidRPr="00F40EA0">
              <w:rPr>
                <w:rStyle w:val="Hyperlink"/>
                <w:rFonts w:ascii="Trebuchet MS" w:hAnsi="Trebuchet MS"/>
                <w:noProof/>
              </w:rPr>
              <w:t>Doel marktconsultatie</w:t>
            </w:r>
            <w:r w:rsidR="00812A80">
              <w:rPr>
                <w:noProof/>
                <w:webHidden/>
              </w:rPr>
              <w:tab/>
            </w:r>
            <w:r w:rsidR="00812A80">
              <w:rPr>
                <w:noProof/>
                <w:webHidden/>
              </w:rPr>
              <w:fldChar w:fldCharType="begin"/>
            </w:r>
            <w:r w:rsidR="00812A80">
              <w:rPr>
                <w:noProof/>
                <w:webHidden/>
              </w:rPr>
              <w:instrText xml:space="preserve"> PAGEREF _Toc132205763 \h </w:instrText>
            </w:r>
            <w:r w:rsidR="00812A80">
              <w:rPr>
                <w:noProof/>
                <w:webHidden/>
              </w:rPr>
            </w:r>
            <w:r w:rsidR="00812A80">
              <w:rPr>
                <w:noProof/>
                <w:webHidden/>
              </w:rPr>
              <w:fldChar w:fldCharType="separate"/>
            </w:r>
            <w:r w:rsidR="00812A80">
              <w:rPr>
                <w:noProof/>
                <w:webHidden/>
              </w:rPr>
              <w:t>6</w:t>
            </w:r>
            <w:r w:rsidR="00812A80">
              <w:rPr>
                <w:noProof/>
                <w:webHidden/>
              </w:rPr>
              <w:fldChar w:fldCharType="end"/>
            </w:r>
          </w:hyperlink>
        </w:p>
        <w:p w:rsidR="00812A80" w:rsidRDefault="001F0220">
          <w:pPr>
            <w:pStyle w:val="Inhopg2"/>
            <w:tabs>
              <w:tab w:val="left" w:pos="880"/>
              <w:tab w:val="right" w:leader="dot" w:pos="9798"/>
            </w:tabs>
            <w:rPr>
              <w:rFonts w:eastAsiaTheme="minorEastAsia" w:cstheme="minorBidi"/>
              <w:noProof/>
              <w:sz w:val="22"/>
              <w:szCs w:val="22"/>
            </w:rPr>
          </w:pPr>
          <w:hyperlink w:anchor="_Toc132205764" w:history="1">
            <w:r w:rsidR="00812A80" w:rsidRPr="00F40EA0">
              <w:rPr>
                <w:rStyle w:val="Hyperlink"/>
                <w:rFonts w:ascii="Trebuchet MS" w:hAnsi="Trebuchet MS"/>
                <w:noProof/>
                <w14:scene3d>
                  <w14:camera w14:prst="orthographicFront"/>
                  <w14:lightRig w14:rig="threePt" w14:dir="t">
                    <w14:rot w14:lat="0" w14:lon="0" w14:rev="0"/>
                  </w14:lightRig>
                </w14:scene3d>
              </w:rPr>
              <w:t>3.2</w:t>
            </w:r>
            <w:r w:rsidR="00812A80">
              <w:rPr>
                <w:rFonts w:eastAsiaTheme="minorEastAsia" w:cstheme="minorBidi"/>
                <w:noProof/>
                <w:sz w:val="22"/>
                <w:szCs w:val="22"/>
              </w:rPr>
              <w:tab/>
            </w:r>
            <w:r w:rsidR="00812A80" w:rsidRPr="00F40EA0">
              <w:rPr>
                <w:rStyle w:val="Hyperlink"/>
                <w:rFonts w:ascii="Trebuchet MS" w:hAnsi="Trebuchet MS"/>
                <w:noProof/>
              </w:rPr>
              <w:t>Opdracht</w:t>
            </w:r>
            <w:r w:rsidR="00812A80">
              <w:rPr>
                <w:noProof/>
                <w:webHidden/>
              </w:rPr>
              <w:tab/>
            </w:r>
            <w:r w:rsidR="00812A80">
              <w:rPr>
                <w:noProof/>
                <w:webHidden/>
              </w:rPr>
              <w:fldChar w:fldCharType="begin"/>
            </w:r>
            <w:r w:rsidR="00812A80">
              <w:rPr>
                <w:noProof/>
                <w:webHidden/>
              </w:rPr>
              <w:instrText xml:space="preserve"> PAGEREF _Toc132205764 \h </w:instrText>
            </w:r>
            <w:r w:rsidR="00812A80">
              <w:rPr>
                <w:noProof/>
                <w:webHidden/>
              </w:rPr>
            </w:r>
            <w:r w:rsidR="00812A80">
              <w:rPr>
                <w:noProof/>
                <w:webHidden/>
              </w:rPr>
              <w:fldChar w:fldCharType="separate"/>
            </w:r>
            <w:r w:rsidR="00812A80">
              <w:rPr>
                <w:noProof/>
                <w:webHidden/>
              </w:rPr>
              <w:t>6</w:t>
            </w:r>
            <w:r w:rsidR="00812A80">
              <w:rPr>
                <w:noProof/>
                <w:webHidden/>
              </w:rPr>
              <w:fldChar w:fldCharType="end"/>
            </w:r>
          </w:hyperlink>
        </w:p>
        <w:p w:rsidR="00812A80" w:rsidRDefault="001F0220">
          <w:pPr>
            <w:pStyle w:val="Inhopg2"/>
            <w:tabs>
              <w:tab w:val="left" w:pos="880"/>
              <w:tab w:val="right" w:leader="dot" w:pos="9798"/>
            </w:tabs>
            <w:rPr>
              <w:rFonts w:eastAsiaTheme="minorEastAsia" w:cstheme="minorBidi"/>
              <w:noProof/>
              <w:sz w:val="22"/>
              <w:szCs w:val="22"/>
            </w:rPr>
          </w:pPr>
          <w:hyperlink w:anchor="_Toc132205765" w:history="1">
            <w:r w:rsidR="00812A80" w:rsidRPr="00F40EA0">
              <w:rPr>
                <w:rStyle w:val="Hyperlink"/>
                <w:rFonts w:ascii="Trebuchet MS" w:hAnsi="Trebuchet MS"/>
                <w:noProof/>
                <w14:scene3d>
                  <w14:camera w14:prst="orthographicFront"/>
                  <w14:lightRig w14:rig="threePt" w14:dir="t">
                    <w14:rot w14:lat="0" w14:lon="0" w14:rev="0"/>
                  </w14:lightRig>
                </w14:scene3d>
              </w:rPr>
              <w:t>3.3</w:t>
            </w:r>
            <w:r w:rsidR="00812A80">
              <w:rPr>
                <w:rFonts w:eastAsiaTheme="minorEastAsia" w:cstheme="minorBidi"/>
                <w:noProof/>
                <w:sz w:val="22"/>
                <w:szCs w:val="22"/>
              </w:rPr>
              <w:tab/>
            </w:r>
            <w:r w:rsidR="00812A80" w:rsidRPr="00F40EA0">
              <w:rPr>
                <w:rStyle w:val="Hyperlink"/>
                <w:rFonts w:ascii="Trebuchet MS" w:hAnsi="Trebuchet MS"/>
                <w:noProof/>
              </w:rPr>
              <w:t>Vragen</w:t>
            </w:r>
            <w:r w:rsidR="00812A80">
              <w:rPr>
                <w:noProof/>
                <w:webHidden/>
              </w:rPr>
              <w:tab/>
            </w:r>
            <w:r w:rsidR="00812A80">
              <w:rPr>
                <w:noProof/>
                <w:webHidden/>
              </w:rPr>
              <w:fldChar w:fldCharType="begin"/>
            </w:r>
            <w:r w:rsidR="00812A80">
              <w:rPr>
                <w:noProof/>
                <w:webHidden/>
              </w:rPr>
              <w:instrText xml:space="preserve"> PAGEREF _Toc132205765 \h </w:instrText>
            </w:r>
            <w:r w:rsidR="00812A80">
              <w:rPr>
                <w:noProof/>
                <w:webHidden/>
              </w:rPr>
            </w:r>
            <w:r w:rsidR="00812A80">
              <w:rPr>
                <w:noProof/>
                <w:webHidden/>
              </w:rPr>
              <w:fldChar w:fldCharType="separate"/>
            </w:r>
            <w:r w:rsidR="00812A80">
              <w:rPr>
                <w:noProof/>
                <w:webHidden/>
              </w:rPr>
              <w:t>7</w:t>
            </w:r>
            <w:r w:rsidR="00812A80">
              <w:rPr>
                <w:noProof/>
                <w:webHidden/>
              </w:rPr>
              <w:fldChar w:fldCharType="end"/>
            </w:r>
          </w:hyperlink>
        </w:p>
        <w:p w:rsidR="00464EAE" w:rsidRPr="00015FA0" w:rsidRDefault="00464EAE" w:rsidP="00464EAE">
          <w:pPr>
            <w:spacing w:line="280" w:lineRule="atLeast"/>
            <w:rPr>
              <w:rFonts w:ascii="Trebuchet MS" w:hAnsi="Trebuchet MS"/>
              <w:b/>
              <w:bCs/>
              <w:sz w:val="19"/>
            </w:rPr>
          </w:pPr>
          <w:r w:rsidRPr="00015FA0">
            <w:rPr>
              <w:rFonts w:ascii="Trebuchet MS" w:hAnsi="Trebuchet MS"/>
              <w:b/>
              <w:bCs/>
              <w:sz w:val="19"/>
            </w:rPr>
            <w:fldChar w:fldCharType="end"/>
          </w:r>
        </w:p>
      </w:sdtContent>
    </w:sdt>
    <w:p w:rsidR="00464EAE" w:rsidRPr="00015FA0" w:rsidRDefault="00464EAE" w:rsidP="00464EAE">
      <w:pPr>
        <w:rPr>
          <w:rFonts w:ascii="Trebuchet MS" w:hAnsi="Trebuchet MS"/>
        </w:rPr>
      </w:pPr>
    </w:p>
    <w:p w:rsidR="00464EAE" w:rsidRPr="00015FA0" w:rsidRDefault="00464EAE" w:rsidP="00464EAE">
      <w:pPr>
        <w:spacing w:line="240" w:lineRule="auto"/>
        <w:rPr>
          <w:rFonts w:ascii="Trebuchet MS" w:hAnsi="Trebuchet MS"/>
        </w:rPr>
      </w:pPr>
      <w:r w:rsidRPr="00015FA0">
        <w:rPr>
          <w:rFonts w:ascii="Trebuchet MS" w:hAnsi="Trebuchet MS"/>
        </w:rPr>
        <w:br w:type="page"/>
      </w:r>
    </w:p>
    <w:p w:rsidR="00464EAE" w:rsidRDefault="00464EAE" w:rsidP="00464EAE">
      <w:pPr>
        <w:pStyle w:val="1-Kop1MemoCorversenBS"/>
        <w:rPr>
          <w:rFonts w:ascii="Trebuchet MS" w:hAnsi="Trebuchet MS"/>
        </w:rPr>
      </w:pPr>
      <w:bookmarkStart w:id="1" w:name="_Toc132205760"/>
      <w:r w:rsidRPr="00015FA0">
        <w:rPr>
          <w:rFonts w:ascii="Trebuchet MS" w:hAnsi="Trebuchet MS"/>
        </w:rPr>
        <w:t>Inleiding</w:t>
      </w:r>
      <w:bookmarkEnd w:id="1"/>
    </w:p>
    <w:p w:rsidR="004D7818" w:rsidRPr="004D7818" w:rsidRDefault="004D7818" w:rsidP="004D7818">
      <w:pPr>
        <w:rPr>
          <w:rFonts w:ascii="Trebuchet MS" w:hAnsi="Trebuchet MS"/>
          <w:lang w:eastAsia="en-US"/>
        </w:rPr>
      </w:pPr>
      <w:r w:rsidRPr="004D7818">
        <w:rPr>
          <w:rFonts w:ascii="Trebuchet MS" w:hAnsi="Trebuchet MS"/>
          <w:lang w:eastAsia="en-US"/>
        </w:rPr>
        <w:t>De gemeente Lansingerland nodigt geïnteresseerde partijen graag uit voor haar marktconsultatie omtrent het jongerenwerk.</w:t>
      </w:r>
    </w:p>
    <w:p w:rsidR="004D7818" w:rsidRPr="004D7818" w:rsidRDefault="004D7818" w:rsidP="004D7818">
      <w:pPr>
        <w:rPr>
          <w:rFonts w:ascii="Trebuchet MS" w:hAnsi="Trebuchet MS"/>
          <w:lang w:eastAsia="en-US"/>
        </w:rPr>
      </w:pPr>
    </w:p>
    <w:p w:rsidR="004D7818" w:rsidRPr="004D7818" w:rsidRDefault="004D7818" w:rsidP="004D7818">
      <w:pPr>
        <w:rPr>
          <w:rFonts w:ascii="Trebuchet MS" w:hAnsi="Trebuchet MS"/>
          <w:lang w:eastAsia="en-US"/>
        </w:rPr>
      </w:pPr>
      <w:r w:rsidRPr="004D7818">
        <w:rPr>
          <w:rFonts w:ascii="Trebuchet MS" w:hAnsi="Trebuchet MS"/>
          <w:lang w:eastAsia="en-US"/>
        </w:rPr>
        <w:t>De gemeente Lansingerland organiseert een schriftelijke marktconsultatie. In dit protocol schetsen wij de wijze hoe wij deze marktconsultatie vormgeven.</w:t>
      </w:r>
    </w:p>
    <w:p w:rsidR="004D7818" w:rsidRPr="004D7818" w:rsidRDefault="004D7818" w:rsidP="004D7818">
      <w:pPr>
        <w:rPr>
          <w:rFonts w:ascii="Trebuchet MS" w:hAnsi="Trebuchet MS"/>
          <w:lang w:eastAsia="en-US"/>
        </w:rPr>
      </w:pPr>
    </w:p>
    <w:p w:rsidR="004D7818" w:rsidRPr="004D7818" w:rsidRDefault="004D7818" w:rsidP="004D7818">
      <w:pPr>
        <w:rPr>
          <w:rFonts w:ascii="Trebuchet MS" w:hAnsi="Trebuchet MS"/>
          <w:lang w:eastAsia="en-US"/>
        </w:rPr>
      </w:pPr>
      <w:r w:rsidRPr="004D7818">
        <w:rPr>
          <w:rFonts w:ascii="Trebuchet MS" w:hAnsi="Trebuchet MS"/>
          <w:lang w:eastAsia="en-US"/>
        </w:rPr>
        <w:t xml:space="preserve">Deze marktconsultatie wordt geïnitieerd vanuit het team Maatschappelijke opgaven binnen het domein Samenleving. Het cluster Inkoop ondersteunt hierbij.   </w:t>
      </w:r>
    </w:p>
    <w:p w:rsidR="004D7818" w:rsidRPr="004D7818" w:rsidRDefault="004D7818" w:rsidP="004D7818">
      <w:pPr>
        <w:rPr>
          <w:rFonts w:ascii="Trebuchet MS" w:hAnsi="Trebuchet MS"/>
          <w:lang w:eastAsia="en-US"/>
        </w:rPr>
      </w:pPr>
    </w:p>
    <w:p w:rsidR="004D7818" w:rsidRPr="004D7818" w:rsidRDefault="004D7818" w:rsidP="004D7818">
      <w:pPr>
        <w:rPr>
          <w:rFonts w:ascii="Trebuchet MS" w:hAnsi="Trebuchet MS"/>
          <w:lang w:eastAsia="en-US"/>
        </w:rPr>
      </w:pPr>
      <w:r w:rsidRPr="004D7818">
        <w:rPr>
          <w:rFonts w:ascii="Trebuchet MS" w:hAnsi="Trebuchet MS"/>
          <w:lang w:eastAsia="en-US"/>
        </w:rPr>
        <w:t>Wij verzoeken u vriendelijk om u te verdiepen in dit protocol indien u geïnteresseerd bent in of deelneemt aan de marktconsultatie.</w:t>
      </w:r>
    </w:p>
    <w:p w:rsidR="004D7818" w:rsidRPr="004D7818" w:rsidRDefault="004D7818" w:rsidP="004D7818">
      <w:pPr>
        <w:rPr>
          <w:rFonts w:ascii="Trebuchet MS" w:hAnsi="Trebuchet MS"/>
          <w:lang w:eastAsia="en-US"/>
        </w:rPr>
      </w:pPr>
    </w:p>
    <w:p w:rsidR="004D7818" w:rsidRDefault="004D7818" w:rsidP="004D7818">
      <w:pPr>
        <w:rPr>
          <w:rFonts w:ascii="Trebuchet MS" w:hAnsi="Trebuchet MS"/>
          <w:lang w:eastAsia="en-US"/>
        </w:rPr>
      </w:pPr>
      <w:r w:rsidRPr="004D7818">
        <w:rPr>
          <w:rFonts w:ascii="Trebuchet MS" w:hAnsi="Trebuchet MS"/>
          <w:lang w:eastAsia="en-US"/>
        </w:rPr>
        <w:t>Gemeente Lansingerland heeft dit protocol met grote zorg samengesteld. Mocht u vragen hebben, verwacht de gemeente dat u deze stelt</w:t>
      </w:r>
      <w:r>
        <w:rPr>
          <w:rFonts w:ascii="Trebuchet MS" w:hAnsi="Trebuchet MS"/>
          <w:lang w:eastAsia="en-US"/>
        </w:rPr>
        <w:t xml:space="preserve"> via de berichtenservice van TenderNed</w:t>
      </w:r>
      <w:r w:rsidRPr="004D7818">
        <w:rPr>
          <w:rFonts w:ascii="Trebuchet MS" w:hAnsi="Trebuchet MS"/>
          <w:lang w:eastAsia="en-US"/>
        </w:rPr>
        <w:t>.</w:t>
      </w:r>
    </w:p>
    <w:p w:rsidR="004D7818" w:rsidRDefault="004D7818">
      <w:pPr>
        <w:rPr>
          <w:rFonts w:ascii="Trebuchet MS" w:hAnsi="Trebuchet MS"/>
          <w:lang w:eastAsia="en-US"/>
        </w:rPr>
      </w:pPr>
      <w:r>
        <w:rPr>
          <w:rFonts w:ascii="Trebuchet MS" w:hAnsi="Trebuchet MS"/>
          <w:lang w:eastAsia="en-US"/>
        </w:rPr>
        <w:br w:type="page"/>
      </w:r>
    </w:p>
    <w:p w:rsidR="00464EAE" w:rsidRPr="00015FA0" w:rsidRDefault="004D7818" w:rsidP="00464EAE">
      <w:pPr>
        <w:pStyle w:val="1-Kop1MemoCorversenBS"/>
        <w:rPr>
          <w:rFonts w:ascii="Trebuchet MS" w:hAnsi="Trebuchet MS"/>
        </w:rPr>
      </w:pPr>
      <w:bookmarkStart w:id="2" w:name="_Toc132205761"/>
      <w:r>
        <w:rPr>
          <w:rFonts w:ascii="Trebuchet MS" w:hAnsi="Trebuchet MS"/>
        </w:rPr>
        <w:t>P</w:t>
      </w:r>
      <w:r w:rsidR="009D105D" w:rsidRPr="00015FA0">
        <w:rPr>
          <w:rFonts w:ascii="Trebuchet MS" w:hAnsi="Trebuchet MS"/>
        </w:rPr>
        <w:t>roces</w:t>
      </w:r>
      <w:bookmarkEnd w:id="2"/>
    </w:p>
    <w:p w:rsidR="00C0539C" w:rsidRDefault="00A47288" w:rsidP="00C0539C">
      <w:pPr>
        <w:rPr>
          <w:rFonts w:ascii="Trebuchet MS" w:hAnsi="Trebuchet MS"/>
          <w:u w:val="single"/>
        </w:rPr>
      </w:pPr>
      <w:r>
        <w:rPr>
          <w:rFonts w:ascii="Trebuchet MS" w:hAnsi="Trebuchet MS"/>
          <w:u w:val="single"/>
        </w:rPr>
        <w:t>Gelijkheidsbeginsel</w:t>
      </w:r>
    </w:p>
    <w:p w:rsidR="00C0539C" w:rsidRPr="00C0539C" w:rsidRDefault="00C0539C" w:rsidP="00C0539C">
      <w:pPr>
        <w:rPr>
          <w:rFonts w:ascii="Trebuchet MS" w:hAnsi="Trebuchet MS"/>
        </w:rPr>
      </w:pPr>
      <w:r w:rsidRPr="00C0539C">
        <w:rPr>
          <w:rFonts w:ascii="Trebuchet MS" w:hAnsi="Trebuchet MS"/>
        </w:rPr>
        <w:t>Om het gelijkheidsbeginsel te waarborgen hanteren wij een openbare marktconsultatie. Dit is één van</w:t>
      </w:r>
    </w:p>
    <w:p w:rsidR="00C0539C" w:rsidRPr="00C0539C" w:rsidRDefault="00C0539C" w:rsidP="00C0539C">
      <w:pPr>
        <w:rPr>
          <w:rFonts w:ascii="Trebuchet MS" w:hAnsi="Trebuchet MS"/>
        </w:rPr>
      </w:pPr>
      <w:r w:rsidRPr="00C0539C">
        <w:rPr>
          <w:rFonts w:ascii="Trebuchet MS" w:hAnsi="Trebuchet MS"/>
        </w:rPr>
        <w:t>de instrumenten die een rol spelen bij de verdere besluitvorming en omtrent de aanbesteding en de</w:t>
      </w:r>
    </w:p>
    <w:p w:rsidR="00C0539C" w:rsidRPr="00C0539C" w:rsidRDefault="00C0539C" w:rsidP="00C935A2">
      <w:pPr>
        <w:rPr>
          <w:rFonts w:ascii="Trebuchet MS" w:hAnsi="Trebuchet MS"/>
        </w:rPr>
      </w:pPr>
      <w:r w:rsidRPr="00C0539C">
        <w:rPr>
          <w:rFonts w:ascii="Trebuchet MS" w:hAnsi="Trebuchet MS"/>
        </w:rPr>
        <w:t>aanbestedingsstukken.</w:t>
      </w:r>
      <w:r w:rsidRPr="00C0539C">
        <w:rPr>
          <w:rFonts w:ascii="Trebuchet MS" w:hAnsi="Trebuchet MS"/>
        </w:rPr>
        <w:cr/>
      </w:r>
    </w:p>
    <w:p w:rsidR="00464EAE" w:rsidRPr="00015FA0" w:rsidRDefault="00464EAE" w:rsidP="00C935A2">
      <w:pPr>
        <w:rPr>
          <w:rFonts w:ascii="Trebuchet MS" w:hAnsi="Trebuchet MS"/>
          <w:u w:val="single"/>
        </w:rPr>
      </w:pPr>
      <w:r w:rsidRPr="00015FA0">
        <w:rPr>
          <w:rFonts w:ascii="Trebuchet MS" w:hAnsi="Trebuchet MS"/>
          <w:u w:val="single"/>
        </w:rPr>
        <w:t>Aankondiging van de marktconsultatie</w:t>
      </w:r>
    </w:p>
    <w:p w:rsidR="00464EAE" w:rsidRPr="00015FA0" w:rsidRDefault="00464EAE" w:rsidP="00464EAE">
      <w:pPr>
        <w:rPr>
          <w:rFonts w:ascii="Trebuchet MS" w:hAnsi="Trebuchet MS"/>
        </w:rPr>
      </w:pPr>
      <w:r w:rsidRPr="00015FA0">
        <w:rPr>
          <w:rFonts w:ascii="Trebuchet MS" w:hAnsi="Trebuchet MS"/>
        </w:rPr>
        <w:t xml:space="preserve">De aankondiging van deze marktconsultatie wordt digitaal uitgevoerd. De aankondiging is gepubliceerd via het online aanbestedingsplatform </w:t>
      </w:r>
      <w:hyperlink r:id="rId8" w:history="1">
        <w:r w:rsidRPr="00015FA0">
          <w:rPr>
            <w:rStyle w:val="Hyperlink"/>
            <w:rFonts w:ascii="Trebuchet MS" w:hAnsi="Trebuchet MS"/>
          </w:rPr>
          <w:t>TenderNed</w:t>
        </w:r>
      </w:hyperlink>
      <w:r w:rsidRPr="00015FA0">
        <w:rPr>
          <w:rFonts w:ascii="Trebuchet MS" w:hAnsi="Trebuchet MS"/>
        </w:rPr>
        <w:t xml:space="preserve">. Na deze aankondiging verloopt ook de verdere communicatie omtrent de marktconsultatie </w:t>
      </w:r>
      <w:r w:rsidR="00AD3C07">
        <w:rPr>
          <w:rFonts w:ascii="Trebuchet MS" w:hAnsi="Trebuchet MS"/>
        </w:rPr>
        <w:t>uitsluitend</w:t>
      </w:r>
      <w:r w:rsidR="00A45577" w:rsidRPr="00015FA0">
        <w:rPr>
          <w:rFonts w:ascii="Trebuchet MS" w:hAnsi="Trebuchet MS"/>
        </w:rPr>
        <w:t xml:space="preserve"> </w:t>
      </w:r>
      <w:r w:rsidRPr="00015FA0">
        <w:rPr>
          <w:rFonts w:ascii="Trebuchet MS" w:hAnsi="Trebuchet MS"/>
        </w:rPr>
        <w:t>via TenderNed.</w:t>
      </w:r>
    </w:p>
    <w:p w:rsidR="00A45577" w:rsidRDefault="00A45577" w:rsidP="00464EAE">
      <w:pPr>
        <w:rPr>
          <w:rFonts w:ascii="Trebuchet MS" w:hAnsi="Trebuchet MS"/>
        </w:rPr>
      </w:pPr>
    </w:p>
    <w:p w:rsidR="00464EAE" w:rsidRPr="00015FA0" w:rsidRDefault="00464EAE" w:rsidP="00C935A2">
      <w:pPr>
        <w:rPr>
          <w:rFonts w:ascii="Trebuchet MS" w:hAnsi="Trebuchet MS"/>
          <w:u w:val="single"/>
        </w:rPr>
      </w:pPr>
      <w:r w:rsidRPr="00015FA0">
        <w:rPr>
          <w:rFonts w:ascii="Trebuchet MS" w:hAnsi="Trebuchet MS"/>
          <w:u w:val="single"/>
        </w:rPr>
        <w:t>Planning van de marktconsultatie</w:t>
      </w:r>
    </w:p>
    <w:p w:rsidR="00464EAE" w:rsidRPr="00015FA0" w:rsidRDefault="0040354D" w:rsidP="00464EAE">
      <w:pPr>
        <w:rPr>
          <w:rFonts w:ascii="Trebuchet MS" w:hAnsi="Trebuchet MS"/>
        </w:rPr>
      </w:pPr>
      <w:r>
        <w:rPr>
          <w:rFonts w:ascii="Trebuchet MS" w:hAnsi="Trebuchet MS"/>
        </w:rPr>
        <w:t>Hierna</w:t>
      </w:r>
      <w:r w:rsidR="00464EAE" w:rsidRPr="00015FA0">
        <w:rPr>
          <w:rFonts w:ascii="Trebuchet MS" w:hAnsi="Trebuchet MS"/>
        </w:rPr>
        <w:t xml:space="preserve"> staat de planning van de marktconsultatie</w:t>
      </w:r>
      <w:r>
        <w:rPr>
          <w:rFonts w:ascii="Trebuchet MS" w:hAnsi="Trebuchet MS"/>
        </w:rPr>
        <w:t xml:space="preserve"> aangegeven</w:t>
      </w:r>
      <w:r w:rsidR="00464EAE" w:rsidRPr="00015FA0">
        <w:rPr>
          <w:rFonts w:ascii="Trebuchet MS" w:hAnsi="Trebuchet MS"/>
        </w:rPr>
        <w:t xml:space="preserve">. </w:t>
      </w:r>
    </w:p>
    <w:p w:rsidR="0040354D" w:rsidRPr="00015FA0" w:rsidRDefault="0040354D" w:rsidP="00464EAE">
      <w:pPr>
        <w:rPr>
          <w:rFonts w:ascii="Trebuchet MS" w:hAnsi="Trebuchet MS"/>
        </w:rPr>
      </w:pPr>
    </w:p>
    <w:tbl>
      <w:tblPr>
        <w:tblStyle w:val="Tabelraster"/>
        <w:tblW w:w="0" w:type="auto"/>
        <w:tblLook w:val="04A0" w:firstRow="1" w:lastRow="0" w:firstColumn="1" w:lastColumn="0" w:noHBand="0" w:noVBand="1"/>
      </w:tblPr>
      <w:tblGrid>
        <w:gridCol w:w="4899"/>
        <w:gridCol w:w="2609"/>
      </w:tblGrid>
      <w:tr w:rsidR="00464EAE" w:rsidRPr="00015FA0" w:rsidTr="006A659F">
        <w:tc>
          <w:tcPr>
            <w:tcW w:w="4899" w:type="dxa"/>
          </w:tcPr>
          <w:p w:rsidR="00464EAE" w:rsidRPr="00015FA0" w:rsidRDefault="00464EAE" w:rsidP="00464EAE">
            <w:pPr>
              <w:rPr>
                <w:rFonts w:ascii="Trebuchet MS" w:hAnsi="Trebuchet MS"/>
                <w:b/>
              </w:rPr>
            </w:pPr>
            <w:r w:rsidRPr="00015FA0">
              <w:rPr>
                <w:rFonts w:ascii="Trebuchet MS" w:hAnsi="Trebuchet MS"/>
                <w:b/>
              </w:rPr>
              <w:t>Stap</w:t>
            </w:r>
          </w:p>
        </w:tc>
        <w:tc>
          <w:tcPr>
            <w:tcW w:w="2609" w:type="dxa"/>
          </w:tcPr>
          <w:p w:rsidR="00464EAE" w:rsidRPr="00015FA0" w:rsidRDefault="00464EAE" w:rsidP="00464EAE">
            <w:pPr>
              <w:rPr>
                <w:rFonts w:ascii="Trebuchet MS" w:hAnsi="Trebuchet MS"/>
                <w:b/>
              </w:rPr>
            </w:pPr>
            <w:r w:rsidRPr="00015FA0">
              <w:rPr>
                <w:rFonts w:ascii="Trebuchet MS" w:hAnsi="Trebuchet MS"/>
                <w:b/>
              </w:rPr>
              <w:t>Planning</w:t>
            </w:r>
          </w:p>
        </w:tc>
      </w:tr>
      <w:tr w:rsidR="00464EAE" w:rsidRPr="00015FA0" w:rsidTr="006A659F">
        <w:tc>
          <w:tcPr>
            <w:tcW w:w="4899" w:type="dxa"/>
          </w:tcPr>
          <w:p w:rsidR="00464EAE" w:rsidRPr="00015FA0" w:rsidRDefault="00464EAE" w:rsidP="00464EAE">
            <w:pPr>
              <w:rPr>
                <w:rFonts w:ascii="Trebuchet MS" w:hAnsi="Trebuchet MS"/>
              </w:rPr>
            </w:pPr>
            <w:r w:rsidRPr="00015FA0">
              <w:rPr>
                <w:rFonts w:ascii="Trebuchet MS" w:hAnsi="Trebuchet MS"/>
              </w:rPr>
              <w:t>Publicatie op TenderNed van de schriftelijke vragen van de gemeente.</w:t>
            </w:r>
          </w:p>
        </w:tc>
        <w:tc>
          <w:tcPr>
            <w:tcW w:w="2609" w:type="dxa"/>
          </w:tcPr>
          <w:p w:rsidR="00464EAE" w:rsidRPr="00015FA0" w:rsidRDefault="00AD3C07" w:rsidP="00464EAE">
            <w:pPr>
              <w:rPr>
                <w:rFonts w:ascii="Trebuchet MS" w:hAnsi="Trebuchet MS"/>
              </w:rPr>
            </w:pPr>
            <w:r>
              <w:rPr>
                <w:rFonts w:ascii="Trebuchet MS" w:hAnsi="Trebuchet MS"/>
              </w:rPr>
              <w:t>14 april 2023</w:t>
            </w:r>
          </w:p>
        </w:tc>
      </w:tr>
      <w:tr w:rsidR="00AD3C07" w:rsidRPr="00015FA0" w:rsidTr="006A659F">
        <w:tc>
          <w:tcPr>
            <w:tcW w:w="4899" w:type="dxa"/>
          </w:tcPr>
          <w:p w:rsidR="00AD3C07" w:rsidRPr="00015FA0" w:rsidRDefault="00AD3C07" w:rsidP="00464EAE">
            <w:pPr>
              <w:rPr>
                <w:rFonts w:ascii="Trebuchet MS" w:hAnsi="Trebuchet MS"/>
              </w:rPr>
            </w:pPr>
            <w:r>
              <w:rPr>
                <w:rFonts w:ascii="Trebuchet MS" w:hAnsi="Trebuchet MS"/>
              </w:rPr>
              <w:t>Uiterlijke ontvangst van vragen over dit document</w:t>
            </w:r>
          </w:p>
        </w:tc>
        <w:tc>
          <w:tcPr>
            <w:tcW w:w="2609" w:type="dxa"/>
          </w:tcPr>
          <w:p w:rsidR="00AD3C07" w:rsidRPr="00DB5C51" w:rsidRDefault="00CE3AA6" w:rsidP="00464EAE">
            <w:pPr>
              <w:rPr>
                <w:rFonts w:ascii="Trebuchet MS" w:hAnsi="Trebuchet MS"/>
              </w:rPr>
            </w:pPr>
            <w:r>
              <w:rPr>
                <w:rFonts w:ascii="Trebuchet MS" w:hAnsi="Trebuchet MS"/>
              </w:rPr>
              <w:t>21</w:t>
            </w:r>
            <w:r w:rsidR="00AD3C07">
              <w:rPr>
                <w:rFonts w:ascii="Trebuchet MS" w:hAnsi="Trebuchet MS"/>
              </w:rPr>
              <w:t xml:space="preserve"> april 2023</w:t>
            </w:r>
          </w:p>
        </w:tc>
      </w:tr>
      <w:tr w:rsidR="00981933" w:rsidRPr="00015FA0" w:rsidTr="006A659F">
        <w:tc>
          <w:tcPr>
            <w:tcW w:w="4899" w:type="dxa"/>
          </w:tcPr>
          <w:p w:rsidR="00981933" w:rsidRPr="00015FA0" w:rsidRDefault="00AD3C07" w:rsidP="00464EAE">
            <w:pPr>
              <w:rPr>
                <w:rFonts w:ascii="Trebuchet MS" w:hAnsi="Trebuchet MS"/>
              </w:rPr>
            </w:pPr>
            <w:r>
              <w:rPr>
                <w:rFonts w:ascii="Trebuchet MS" w:hAnsi="Trebuchet MS"/>
              </w:rPr>
              <w:t>Publicatie Nota van Inlichtingen</w:t>
            </w:r>
          </w:p>
        </w:tc>
        <w:tc>
          <w:tcPr>
            <w:tcW w:w="2609" w:type="dxa"/>
          </w:tcPr>
          <w:p w:rsidR="00981933" w:rsidRPr="00015FA0" w:rsidRDefault="0071361A" w:rsidP="000D1325">
            <w:pPr>
              <w:rPr>
                <w:rFonts w:ascii="Trebuchet MS" w:hAnsi="Trebuchet MS"/>
                <w:highlight w:val="red"/>
              </w:rPr>
            </w:pPr>
            <w:r>
              <w:rPr>
                <w:rFonts w:ascii="Trebuchet MS" w:hAnsi="Trebuchet MS"/>
                <w:color w:val="000000" w:themeColor="text1"/>
              </w:rPr>
              <w:t>3 mei</w:t>
            </w:r>
            <w:r w:rsidR="00AD3C07" w:rsidRPr="0071361A">
              <w:rPr>
                <w:rFonts w:ascii="Trebuchet MS" w:hAnsi="Trebuchet MS"/>
                <w:color w:val="000000" w:themeColor="text1"/>
              </w:rPr>
              <w:t xml:space="preserve"> </w:t>
            </w:r>
            <w:r w:rsidR="00AD3C07">
              <w:rPr>
                <w:rFonts w:ascii="Trebuchet MS" w:hAnsi="Trebuchet MS"/>
              </w:rPr>
              <w:t>2023</w:t>
            </w:r>
          </w:p>
        </w:tc>
      </w:tr>
      <w:tr w:rsidR="00AD3C07" w:rsidRPr="00015FA0" w:rsidTr="006A659F">
        <w:tc>
          <w:tcPr>
            <w:tcW w:w="4899" w:type="dxa"/>
          </w:tcPr>
          <w:p w:rsidR="00AD3C07" w:rsidRPr="00015FA0" w:rsidRDefault="00AD3C07" w:rsidP="00464EAE">
            <w:pPr>
              <w:rPr>
                <w:rFonts w:ascii="Trebuchet MS" w:hAnsi="Trebuchet MS"/>
              </w:rPr>
            </w:pPr>
            <w:r w:rsidRPr="00015FA0">
              <w:rPr>
                <w:rFonts w:ascii="Trebuchet MS" w:hAnsi="Trebuchet MS"/>
              </w:rPr>
              <w:t>Uiterlijke ontvangst van antwoorden op de schriftelijke vragen van geïnteresseerde partijen.</w:t>
            </w:r>
          </w:p>
        </w:tc>
        <w:tc>
          <w:tcPr>
            <w:tcW w:w="2609" w:type="dxa"/>
          </w:tcPr>
          <w:p w:rsidR="00AD3C07" w:rsidRPr="00DB5C51" w:rsidRDefault="000D1325" w:rsidP="00D06CB5">
            <w:pPr>
              <w:rPr>
                <w:rFonts w:ascii="Trebuchet MS" w:hAnsi="Trebuchet MS"/>
              </w:rPr>
            </w:pPr>
            <w:r>
              <w:rPr>
                <w:rFonts w:ascii="Trebuchet MS" w:hAnsi="Trebuchet MS"/>
              </w:rPr>
              <w:t>11</w:t>
            </w:r>
            <w:r w:rsidR="00D06CB5">
              <w:rPr>
                <w:rFonts w:ascii="Trebuchet MS" w:hAnsi="Trebuchet MS"/>
              </w:rPr>
              <w:t xml:space="preserve"> </w:t>
            </w:r>
            <w:r w:rsidR="00AD3C07">
              <w:rPr>
                <w:rFonts w:ascii="Trebuchet MS" w:hAnsi="Trebuchet MS"/>
              </w:rPr>
              <w:t>mei 2023</w:t>
            </w:r>
          </w:p>
        </w:tc>
      </w:tr>
    </w:tbl>
    <w:p w:rsidR="00464EAE" w:rsidRPr="00015FA0" w:rsidRDefault="00464EAE" w:rsidP="00464EAE">
      <w:pPr>
        <w:rPr>
          <w:rFonts w:ascii="Trebuchet MS" w:hAnsi="Trebuchet MS"/>
        </w:rPr>
      </w:pPr>
    </w:p>
    <w:p w:rsidR="00464EAE" w:rsidRPr="00015FA0" w:rsidRDefault="00464EAE" w:rsidP="00464EAE">
      <w:pPr>
        <w:rPr>
          <w:rFonts w:ascii="Trebuchet MS" w:hAnsi="Trebuchet MS"/>
        </w:rPr>
      </w:pPr>
      <w:r w:rsidRPr="00015FA0">
        <w:rPr>
          <w:rFonts w:ascii="Trebuchet MS" w:hAnsi="Trebuchet MS"/>
        </w:rPr>
        <w:t>De gemeente kan de planning wijzigen.</w:t>
      </w:r>
    </w:p>
    <w:p w:rsidR="00A45577" w:rsidRDefault="00A45577" w:rsidP="00464EAE">
      <w:pPr>
        <w:rPr>
          <w:rFonts w:ascii="Trebuchet MS" w:hAnsi="Trebuchet MS"/>
        </w:rPr>
      </w:pPr>
    </w:p>
    <w:p w:rsidR="00CE3AA6" w:rsidRPr="00CE3AA6" w:rsidRDefault="00CE3AA6" w:rsidP="00CE3AA6">
      <w:pPr>
        <w:rPr>
          <w:rFonts w:ascii="Trebuchet MS" w:hAnsi="Trebuchet MS"/>
          <w:u w:val="single"/>
        </w:rPr>
      </w:pPr>
      <w:r w:rsidRPr="00CE3AA6">
        <w:rPr>
          <w:rFonts w:ascii="Trebuchet MS" w:hAnsi="Trebuchet MS"/>
          <w:u w:val="single"/>
        </w:rPr>
        <w:t>Marktconsultatie</w:t>
      </w:r>
    </w:p>
    <w:p w:rsidR="00CE3AA6" w:rsidRDefault="00CE3AA6" w:rsidP="00CE3AA6">
      <w:pPr>
        <w:rPr>
          <w:rFonts w:ascii="Trebuchet MS" w:hAnsi="Trebuchet MS"/>
        </w:rPr>
      </w:pPr>
      <w:r w:rsidRPr="00CE3AA6">
        <w:rPr>
          <w:rFonts w:ascii="Trebuchet MS" w:hAnsi="Trebuchet MS"/>
        </w:rPr>
        <w:t>Geïnteresseerde partijen worden van harte uitgenodigd voor deelname aan de</w:t>
      </w:r>
      <w:r>
        <w:rPr>
          <w:rFonts w:ascii="Trebuchet MS" w:hAnsi="Trebuchet MS"/>
        </w:rPr>
        <w:t>ze</w:t>
      </w:r>
      <w:r w:rsidRPr="00CE3AA6">
        <w:rPr>
          <w:rFonts w:ascii="Trebuchet MS" w:hAnsi="Trebuchet MS"/>
        </w:rPr>
        <w:t xml:space="preserve"> schriftelijke marktconsultatie.</w:t>
      </w:r>
      <w:r w:rsidR="0071361A">
        <w:rPr>
          <w:rFonts w:ascii="Trebuchet MS" w:hAnsi="Trebuchet MS"/>
        </w:rPr>
        <w:t xml:space="preserve"> Wij vragen u uiterlijk 11</w:t>
      </w:r>
      <w:r>
        <w:rPr>
          <w:rFonts w:ascii="Trebuchet MS" w:hAnsi="Trebuchet MS"/>
        </w:rPr>
        <w:t xml:space="preserve"> mei 2023</w:t>
      </w:r>
      <w:r w:rsidRPr="00CE3AA6">
        <w:rPr>
          <w:rFonts w:ascii="Trebuchet MS" w:hAnsi="Trebuchet MS"/>
        </w:rPr>
        <w:t xml:space="preserve"> een schriftelijke reactie te sturen op de vragen. Dit doet u door uw reactie/document toe te sturen via de berichtenservice van TenderNed (in </w:t>
      </w:r>
      <w:r w:rsidR="001838A3">
        <w:rPr>
          <w:rFonts w:ascii="Trebuchet MS" w:hAnsi="Trebuchet MS"/>
        </w:rPr>
        <w:t>d</w:t>
      </w:r>
      <w:r w:rsidR="0088336E">
        <w:rPr>
          <w:rFonts w:ascii="Trebuchet MS" w:hAnsi="Trebuchet MS"/>
        </w:rPr>
        <w:t>it</w:t>
      </w:r>
      <w:r w:rsidR="0088336E" w:rsidRPr="00CE3AA6">
        <w:rPr>
          <w:rFonts w:ascii="Trebuchet MS" w:hAnsi="Trebuchet MS"/>
        </w:rPr>
        <w:t xml:space="preserve"> </w:t>
      </w:r>
      <w:r w:rsidRPr="00CE3AA6">
        <w:rPr>
          <w:rFonts w:ascii="Trebuchet MS" w:hAnsi="Trebuchet MS"/>
        </w:rPr>
        <w:t xml:space="preserve">specifieke </w:t>
      </w:r>
      <w:r w:rsidR="0088336E">
        <w:rPr>
          <w:rFonts w:ascii="Trebuchet MS" w:hAnsi="Trebuchet MS"/>
        </w:rPr>
        <w:t>dossier</w:t>
      </w:r>
      <w:r w:rsidRPr="00CE3AA6">
        <w:rPr>
          <w:rFonts w:ascii="Trebuchet MS" w:hAnsi="Trebuchet MS"/>
        </w:rPr>
        <w:t>).</w:t>
      </w:r>
    </w:p>
    <w:p w:rsidR="00CE3AA6" w:rsidRPr="00015FA0" w:rsidRDefault="00CE3AA6" w:rsidP="00464EAE">
      <w:pPr>
        <w:rPr>
          <w:rFonts w:ascii="Trebuchet MS" w:hAnsi="Trebuchet MS"/>
        </w:rPr>
      </w:pPr>
    </w:p>
    <w:p w:rsidR="001904CE" w:rsidRPr="00015FA0" w:rsidRDefault="001904CE" w:rsidP="001904CE">
      <w:pPr>
        <w:rPr>
          <w:rFonts w:ascii="Trebuchet MS" w:hAnsi="Trebuchet MS"/>
          <w:u w:val="single"/>
        </w:rPr>
      </w:pPr>
      <w:r w:rsidRPr="00015FA0">
        <w:rPr>
          <w:rFonts w:ascii="Trebuchet MS" w:hAnsi="Trebuchet MS"/>
          <w:u w:val="single"/>
        </w:rPr>
        <w:t>Informatiedeling</w:t>
      </w:r>
    </w:p>
    <w:p w:rsidR="001904CE" w:rsidRPr="00015FA0" w:rsidRDefault="001904CE" w:rsidP="001904CE">
      <w:pPr>
        <w:rPr>
          <w:rFonts w:ascii="Trebuchet MS" w:hAnsi="Trebuchet MS"/>
        </w:rPr>
      </w:pPr>
      <w:r w:rsidRPr="00015FA0">
        <w:rPr>
          <w:rFonts w:ascii="Trebuchet MS" w:hAnsi="Trebuchet MS"/>
        </w:rPr>
        <w:t>De informatie die de gemeente ontvangt gebruiken wij om verder vorm te geven aan de inkoopstrategie. De informatie die wij ontvangen die als (commercieel) vertrouwelijk ten opzichte van concurrentie kan worden aangemerkt zullen wij in geen enkel geval openbaar maken e/o delen met derden.</w:t>
      </w:r>
    </w:p>
    <w:p w:rsidR="0092438E" w:rsidRPr="00015FA0" w:rsidRDefault="0092438E" w:rsidP="00464EAE">
      <w:pPr>
        <w:rPr>
          <w:rFonts w:ascii="Trebuchet MS" w:hAnsi="Trebuchet MS"/>
        </w:rPr>
      </w:pPr>
    </w:p>
    <w:p w:rsidR="00464EAE" w:rsidRPr="00015FA0" w:rsidRDefault="00464EAE" w:rsidP="00C935A2">
      <w:pPr>
        <w:rPr>
          <w:rFonts w:ascii="Trebuchet MS" w:hAnsi="Trebuchet MS"/>
          <w:u w:val="single"/>
        </w:rPr>
      </w:pPr>
      <w:r w:rsidRPr="00015FA0">
        <w:rPr>
          <w:rFonts w:ascii="Trebuchet MS" w:hAnsi="Trebuchet MS"/>
          <w:u w:val="single"/>
        </w:rPr>
        <w:t>Aanvullende informatie – extra marktconsultatie</w:t>
      </w:r>
    </w:p>
    <w:p w:rsidR="00464EAE" w:rsidRPr="00015FA0" w:rsidRDefault="00464EAE" w:rsidP="00464EAE">
      <w:pPr>
        <w:rPr>
          <w:rFonts w:ascii="Trebuchet MS" w:hAnsi="Trebuchet MS"/>
        </w:rPr>
      </w:pPr>
      <w:r w:rsidRPr="00015FA0">
        <w:rPr>
          <w:rFonts w:ascii="Trebuchet MS" w:hAnsi="Trebuchet MS"/>
        </w:rPr>
        <w:t xml:space="preserve">Na afronding van de marktconsultatie kan de gemeente het wenselijk vinden nog nadere informatie te verzamelen. Hierbij kunt u denken aan 1 –op- 1 gesprekken met geïnteresseerden of een (tweede) inhoudelijke marktconsultatie in voorbereiding van de specifieke aanbesteding. Hiervan wordt u via TenderNed op de hoogte gehouden. </w:t>
      </w:r>
    </w:p>
    <w:p w:rsidR="00C935A2" w:rsidRPr="00015FA0" w:rsidRDefault="00C935A2" w:rsidP="00C935A2">
      <w:pPr>
        <w:spacing w:line="280" w:lineRule="atLeast"/>
        <w:jc w:val="both"/>
        <w:rPr>
          <w:rFonts w:ascii="Trebuchet MS" w:hAnsi="Trebuchet MS"/>
        </w:rPr>
      </w:pPr>
    </w:p>
    <w:p w:rsidR="00C935A2" w:rsidRPr="00015FA0" w:rsidRDefault="00C935A2" w:rsidP="00C935A2">
      <w:pPr>
        <w:rPr>
          <w:rFonts w:ascii="Trebuchet MS" w:hAnsi="Trebuchet MS"/>
          <w:u w:val="single"/>
        </w:rPr>
      </w:pPr>
      <w:r w:rsidRPr="00015FA0">
        <w:rPr>
          <w:rFonts w:ascii="Trebuchet MS" w:hAnsi="Trebuchet MS"/>
          <w:u w:val="single"/>
        </w:rPr>
        <w:t>Verkenning als voorbereiding op een aanbesteding</w:t>
      </w:r>
    </w:p>
    <w:p w:rsidR="00C935A2" w:rsidRDefault="00C935A2" w:rsidP="00C935A2">
      <w:pPr>
        <w:spacing w:line="280" w:lineRule="atLeast"/>
        <w:jc w:val="both"/>
        <w:rPr>
          <w:rFonts w:ascii="Trebuchet MS" w:hAnsi="Trebuchet MS"/>
        </w:rPr>
      </w:pPr>
      <w:r w:rsidRPr="00015FA0">
        <w:rPr>
          <w:rFonts w:ascii="Trebuchet MS" w:hAnsi="Trebuchet MS"/>
        </w:rPr>
        <w:t>Deze verkenning is geen uitnodiging tot een inschrijving, maar een consultatieronde. Het is enkel een onderzoek als onderdeel van het opstellen van de inkoopstrategie. U bent vrij om de vragen te beantwoorden. U kunt echter geen enkel recht ontlenen aan deze consultatie, waaronder bijvoorbeeld het recht op verkrijging van inzage in (concept)aanbestedingsstukken, informatie, of een eventuele opdracht. Deelname geschiedt op basis van volledige vrijblijvendheid en voor eigen rekening en risico van de deelnemers.</w:t>
      </w:r>
    </w:p>
    <w:p w:rsidR="00BC27CC" w:rsidRDefault="00BC27CC" w:rsidP="00C935A2">
      <w:pPr>
        <w:spacing w:line="280" w:lineRule="atLeast"/>
        <w:jc w:val="both"/>
        <w:rPr>
          <w:rFonts w:ascii="Trebuchet MS" w:hAnsi="Trebuchet MS"/>
        </w:rPr>
      </w:pPr>
    </w:p>
    <w:p w:rsidR="00BC27CC" w:rsidRPr="00BC27CC" w:rsidRDefault="00BC27CC" w:rsidP="00BC27CC">
      <w:pPr>
        <w:rPr>
          <w:rFonts w:ascii="Trebuchet MS" w:hAnsi="Trebuchet MS"/>
          <w:u w:val="single"/>
        </w:rPr>
      </w:pPr>
      <w:bookmarkStart w:id="3" w:name="_Toc112066586"/>
      <w:r w:rsidRPr="00BC27CC">
        <w:rPr>
          <w:rFonts w:ascii="Trebuchet MS" w:hAnsi="Trebuchet MS"/>
          <w:u w:val="single"/>
        </w:rPr>
        <w:t>Auteursrecht</w:t>
      </w:r>
      <w:bookmarkEnd w:id="3"/>
    </w:p>
    <w:p w:rsidR="00BC27CC" w:rsidRPr="00BC27CC" w:rsidRDefault="00BC27CC" w:rsidP="00BC27CC">
      <w:pPr>
        <w:jc w:val="both"/>
        <w:rPr>
          <w:rFonts w:ascii="Trebuchet MS" w:hAnsi="Trebuchet MS"/>
        </w:rPr>
      </w:pPr>
      <w:r w:rsidRPr="00BC27CC">
        <w:rPr>
          <w:rFonts w:ascii="Trebuchet MS" w:hAnsi="Trebuchet MS"/>
        </w:rPr>
        <w:t>De gemeente Lansingerland heeft het auteursrecht op dit document. Geïnteresseerde mag uitsluitend voor eigen gebruik ten behoeve van deelname aan de marktconsultatie een beperkt aantal kopieën maken. Onder eigen gebruik wordt in dit kader ook gebruik door eventuele onderaannemers verstaan.</w:t>
      </w:r>
    </w:p>
    <w:p w:rsidR="00BC27CC" w:rsidRDefault="00BC27CC" w:rsidP="00C935A2">
      <w:pPr>
        <w:spacing w:line="280" w:lineRule="atLeast"/>
        <w:jc w:val="both"/>
        <w:rPr>
          <w:rFonts w:ascii="Trebuchet MS" w:hAnsi="Trebuchet MS"/>
        </w:rPr>
      </w:pPr>
    </w:p>
    <w:p w:rsidR="00BC27CC" w:rsidRPr="00BC27CC" w:rsidRDefault="00BC27CC" w:rsidP="00BC27CC">
      <w:pPr>
        <w:rPr>
          <w:rFonts w:ascii="Trebuchet MS" w:hAnsi="Trebuchet MS"/>
          <w:u w:val="single"/>
        </w:rPr>
      </w:pPr>
      <w:bookmarkStart w:id="4" w:name="_Toc112066587"/>
      <w:r w:rsidRPr="00BC27CC">
        <w:rPr>
          <w:rFonts w:ascii="Trebuchet MS" w:hAnsi="Trebuchet MS"/>
          <w:u w:val="single"/>
        </w:rPr>
        <w:t>Communicatie</w:t>
      </w:r>
      <w:bookmarkEnd w:id="4"/>
    </w:p>
    <w:p w:rsidR="00BC27CC" w:rsidRPr="00BC27CC" w:rsidRDefault="00BC27CC" w:rsidP="00BC27CC">
      <w:pPr>
        <w:jc w:val="both"/>
        <w:rPr>
          <w:rFonts w:ascii="Trebuchet MS" w:hAnsi="Trebuchet MS"/>
        </w:rPr>
      </w:pPr>
      <w:r w:rsidRPr="00BC27CC">
        <w:rPr>
          <w:rFonts w:ascii="Trebuchet MS" w:hAnsi="Trebuchet MS"/>
        </w:rPr>
        <w:t xml:space="preserve">Het is geïnteresseerden binnen het kader van deze marktconsultatie niet toegestaan om op andere wijze contact op te nemen met gemeente Lansingerland over deze marktconsultatie dan zoals in dit protocol is omschreven. </w:t>
      </w:r>
    </w:p>
    <w:p w:rsidR="00BC27CC" w:rsidRPr="00BC27CC" w:rsidRDefault="00BC27CC" w:rsidP="00BC27CC">
      <w:pPr>
        <w:jc w:val="both"/>
        <w:rPr>
          <w:rFonts w:ascii="Trebuchet MS" w:hAnsi="Trebuchet MS"/>
        </w:rPr>
      </w:pPr>
    </w:p>
    <w:p w:rsidR="00BC27CC" w:rsidRPr="00BC27CC" w:rsidRDefault="00BC27CC" w:rsidP="00BC27CC">
      <w:pPr>
        <w:rPr>
          <w:rFonts w:ascii="Trebuchet MS" w:hAnsi="Trebuchet MS"/>
          <w:u w:val="single"/>
        </w:rPr>
      </w:pPr>
      <w:bookmarkStart w:id="5" w:name="_Toc112066588"/>
      <w:r w:rsidRPr="00BC27CC">
        <w:rPr>
          <w:rFonts w:ascii="Trebuchet MS" w:hAnsi="Trebuchet MS"/>
          <w:u w:val="single"/>
        </w:rPr>
        <w:t>Geen tegemoetkoming kosten deelname marktconsultatie</w:t>
      </w:r>
      <w:bookmarkEnd w:id="5"/>
    </w:p>
    <w:p w:rsidR="004D7818" w:rsidRDefault="00BC27CC" w:rsidP="00BC27CC">
      <w:pPr>
        <w:jc w:val="both"/>
        <w:rPr>
          <w:rFonts w:ascii="Trebuchet MS" w:hAnsi="Trebuchet MS"/>
        </w:rPr>
      </w:pPr>
      <w:r w:rsidRPr="00BC27CC">
        <w:rPr>
          <w:rFonts w:ascii="Trebuchet MS" w:hAnsi="Trebuchet MS"/>
        </w:rPr>
        <w:t>De gemeente keert geen tegemoetkoming in kosten voor deelname aan deze marktconsultatie uit.</w:t>
      </w:r>
    </w:p>
    <w:p w:rsidR="004D7818" w:rsidRDefault="004D7818">
      <w:pPr>
        <w:rPr>
          <w:rFonts w:ascii="Trebuchet MS" w:hAnsi="Trebuchet MS"/>
        </w:rPr>
      </w:pPr>
      <w:r>
        <w:rPr>
          <w:rFonts w:ascii="Trebuchet MS" w:hAnsi="Trebuchet MS"/>
        </w:rPr>
        <w:br w:type="page"/>
      </w:r>
    </w:p>
    <w:p w:rsidR="00464EAE" w:rsidRPr="00015FA0" w:rsidRDefault="004D7818" w:rsidP="00464EAE">
      <w:pPr>
        <w:pStyle w:val="1-Kop1MemoCorversenBS"/>
        <w:rPr>
          <w:rFonts w:ascii="Trebuchet MS" w:hAnsi="Trebuchet MS"/>
        </w:rPr>
      </w:pPr>
      <w:bookmarkStart w:id="6" w:name="_Toc132205762"/>
      <w:r>
        <w:rPr>
          <w:rFonts w:ascii="Trebuchet MS" w:hAnsi="Trebuchet MS"/>
        </w:rPr>
        <w:t>I</w:t>
      </w:r>
      <w:r w:rsidR="009D105D" w:rsidRPr="00015FA0">
        <w:rPr>
          <w:rFonts w:ascii="Trebuchet MS" w:hAnsi="Trebuchet MS"/>
        </w:rPr>
        <w:t>nhoud</w:t>
      </w:r>
      <w:bookmarkEnd w:id="6"/>
    </w:p>
    <w:p w:rsidR="00297E0A" w:rsidRDefault="00297E0A" w:rsidP="00015FA0">
      <w:pPr>
        <w:pStyle w:val="2-Kop2ParagraafCorversBS"/>
        <w:rPr>
          <w:rFonts w:ascii="Trebuchet MS" w:hAnsi="Trebuchet MS"/>
        </w:rPr>
      </w:pPr>
      <w:bookmarkStart w:id="7" w:name="_Toc132205763"/>
      <w:bookmarkStart w:id="8" w:name="_Hlk519830845"/>
      <w:r>
        <w:rPr>
          <w:rFonts w:ascii="Trebuchet MS" w:hAnsi="Trebuchet MS"/>
        </w:rPr>
        <w:t>Doel marktconsultatie</w:t>
      </w:r>
      <w:bookmarkEnd w:id="7"/>
    </w:p>
    <w:p w:rsidR="00297E0A" w:rsidRPr="00297E0A" w:rsidRDefault="00297E0A" w:rsidP="00297E0A">
      <w:pPr>
        <w:rPr>
          <w:rFonts w:ascii="Trebuchet MS" w:hAnsi="Trebuchet MS"/>
        </w:rPr>
      </w:pPr>
      <w:r w:rsidRPr="00297E0A">
        <w:rPr>
          <w:rFonts w:ascii="Trebuchet MS" w:hAnsi="Trebuchet MS"/>
        </w:rPr>
        <w:t xml:space="preserve">Deze marktconsultatie heeft als doel het ophalen van </w:t>
      </w:r>
      <w:r w:rsidR="0040354D">
        <w:rPr>
          <w:rFonts w:ascii="Trebuchet MS" w:hAnsi="Trebuchet MS"/>
        </w:rPr>
        <w:t xml:space="preserve">informatie over </w:t>
      </w:r>
      <w:r w:rsidRPr="00297E0A">
        <w:rPr>
          <w:rFonts w:ascii="Trebuchet MS" w:hAnsi="Trebuchet MS"/>
        </w:rPr>
        <w:t>manieren van werken als het gaat om het uitvoeren van het jongerenwerk. De kwaliteit van het werk is hierbij een belangrijk uitgangs</w:t>
      </w:r>
      <w:r w:rsidR="0040354D">
        <w:rPr>
          <w:rFonts w:ascii="Trebuchet MS" w:hAnsi="Trebuchet MS"/>
        </w:rPr>
        <w:t>punt. Wij stellen vragen op vier</w:t>
      </w:r>
      <w:r w:rsidRPr="00297E0A">
        <w:rPr>
          <w:rFonts w:ascii="Trebuchet MS" w:hAnsi="Trebuchet MS"/>
        </w:rPr>
        <w:t xml:space="preserve"> thema’s: methodieken en kwaliteit, uit</w:t>
      </w:r>
      <w:r w:rsidR="0040354D">
        <w:rPr>
          <w:rFonts w:ascii="Trebuchet MS" w:hAnsi="Trebuchet MS"/>
        </w:rPr>
        <w:t>voering, bereik</w:t>
      </w:r>
      <w:r w:rsidRPr="00297E0A">
        <w:rPr>
          <w:rFonts w:ascii="Trebuchet MS" w:hAnsi="Trebuchet MS"/>
        </w:rPr>
        <w:t xml:space="preserve"> en </w:t>
      </w:r>
      <w:r w:rsidR="0040354D">
        <w:rPr>
          <w:rFonts w:ascii="Trebuchet MS" w:hAnsi="Trebuchet MS"/>
        </w:rPr>
        <w:t>algemeen</w:t>
      </w:r>
      <w:r w:rsidRPr="00297E0A">
        <w:rPr>
          <w:rFonts w:ascii="Trebuchet MS" w:hAnsi="Trebuchet MS"/>
        </w:rPr>
        <w:t xml:space="preserve">. De antwoorden uit deze marktconsultatie nemen we mee voor het mede inhoud geven aan het beleidskader en het beter vormgeven van onze aanbestedingsopdracht. </w:t>
      </w:r>
    </w:p>
    <w:p w:rsidR="00297E0A" w:rsidRPr="00297E0A" w:rsidRDefault="00297E0A" w:rsidP="00297E0A">
      <w:pPr>
        <w:rPr>
          <w:rFonts w:ascii="Trebuchet MS" w:hAnsi="Trebuchet MS"/>
        </w:rPr>
      </w:pPr>
    </w:p>
    <w:p w:rsidR="00297E0A" w:rsidRDefault="00297E0A" w:rsidP="00297E0A">
      <w:pPr>
        <w:rPr>
          <w:rFonts w:ascii="Trebuchet MS" w:hAnsi="Trebuchet MS"/>
        </w:rPr>
      </w:pPr>
      <w:r w:rsidRPr="00297E0A">
        <w:rPr>
          <w:rFonts w:ascii="Trebuchet MS" w:hAnsi="Trebuchet MS"/>
        </w:rPr>
        <w:t>Tevens brengen wij voor onszelf in kaart welke organisaties mogelijk interesse hebben in de toekomstige opdracht die we in de markt gaan zetten.</w:t>
      </w:r>
    </w:p>
    <w:p w:rsidR="004D7818" w:rsidRPr="00297E0A" w:rsidRDefault="004D7818" w:rsidP="00297E0A">
      <w:pPr>
        <w:rPr>
          <w:rFonts w:ascii="Trebuchet MS" w:hAnsi="Trebuchet MS"/>
        </w:rPr>
      </w:pPr>
    </w:p>
    <w:p w:rsidR="001904CE" w:rsidRDefault="00812A80" w:rsidP="00015FA0">
      <w:pPr>
        <w:pStyle w:val="2-Kop2ParagraafCorversBS"/>
        <w:rPr>
          <w:rFonts w:ascii="Trebuchet MS" w:hAnsi="Trebuchet MS"/>
        </w:rPr>
      </w:pPr>
      <w:bookmarkStart w:id="9" w:name="_Toc132205764"/>
      <w:r>
        <w:rPr>
          <w:rFonts w:ascii="Trebuchet MS" w:hAnsi="Trebuchet MS"/>
        </w:rPr>
        <w:t>O</w:t>
      </w:r>
      <w:r w:rsidR="000549BE">
        <w:rPr>
          <w:rFonts w:ascii="Trebuchet MS" w:hAnsi="Trebuchet MS"/>
        </w:rPr>
        <w:t>pdracht</w:t>
      </w:r>
      <w:bookmarkEnd w:id="9"/>
    </w:p>
    <w:p w:rsidR="004D7818" w:rsidRPr="004D7818" w:rsidRDefault="004D7818" w:rsidP="004D7818">
      <w:pPr>
        <w:rPr>
          <w:rFonts w:ascii="Trebuchet MS" w:hAnsi="Trebuchet MS"/>
        </w:rPr>
      </w:pPr>
      <w:r w:rsidRPr="004D7818">
        <w:rPr>
          <w:rFonts w:ascii="Trebuchet MS" w:hAnsi="Trebuchet MS"/>
        </w:rPr>
        <w:t xml:space="preserve">Lansingerland is al jaren een groeiende gemeente. Zo is de bevolking in Lansingerland de afgelopen 5 jaar gegroeid van 60.105 inwoners in 2017 naar 64.110 inwoners in 2022. Lansingerland is ook een relatief jonge gemeente: 32,4% van onze inwoners is in 2022 25 jaar of jonger (20.801 inwoners). Statistieken wijzen uit dat Lansingerland in alle opzichten steeds meer gemiddeld wordt: waar Lansingerland in het verleden achter bleef met het aantal jongeren dat in de zorg- en veiligheidsketen voor kwam, zien we dat deze aantallen steeds minder verschillen van de omliggende, grotere gemeenten. Met als gevolg dat de uitdagingen voor de Lansingerlandse samenleving op vele vlakken groter worden. </w:t>
      </w:r>
    </w:p>
    <w:p w:rsidR="004D7818" w:rsidRPr="004D7818" w:rsidRDefault="004D7818" w:rsidP="004D7818">
      <w:pPr>
        <w:rPr>
          <w:rFonts w:ascii="Trebuchet MS" w:hAnsi="Trebuchet MS"/>
        </w:rPr>
      </w:pPr>
    </w:p>
    <w:p w:rsidR="004D7818" w:rsidRPr="004D7818" w:rsidRDefault="004D7818" w:rsidP="004D7818">
      <w:pPr>
        <w:rPr>
          <w:rFonts w:ascii="Trebuchet MS" w:hAnsi="Trebuchet MS"/>
        </w:rPr>
      </w:pPr>
      <w:r w:rsidRPr="004D7818">
        <w:rPr>
          <w:rFonts w:ascii="Trebuchet MS" w:hAnsi="Trebuchet MS"/>
        </w:rPr>
        <w:t xml:space="preserve">De gemeente wil dat jongeren gezond, kansrijk en veilig opgroeien in Lansingerland. Deze ambitie kan de gemeente niet alleen verwezenlijken, hierbij zijn veel partners uit het lokale en regionale veld betrokken. Het jeugd- en jongerenwerk is voor de gemeente een belangrijke preventieve partij. Zij staan, samen met de scholen en de sportverenigingen, het dichtst bij onze jongeren. </w:t>
      </w:r>
    </w:p>
    <w:p w:rsidR="004D7818" w:rsidRPr="004D7818" w:rsidRDefault="004D7818" w:rsidP="004D7818">
      <w:pPr>
        <w:rPr>
          <w:rFonts w:ascii="Trebuchet MS" w:hAnsi="Trebuchet MS"/>
        </w:rPr>
      </w:pPr>
    </w:p>
    <w:p w:rsidR="004D7818" w:rsidRPr="004D7818" w:rsidRDefault="004D7818" w:rsidP="004D7818">
      <w:pPr>
        <w:rPr>
          <w:rFonts w:ascii="Trebuchet MS" w:hAnsi="Trebuchet MS"/>
        </w:rPr>
      </w:pPr>
      <w:r w:rsidRPr="004D7818">
        <w:rPr>
          <w:rFonts w:ascii="Trebuchet MS" w:hAnsi="Trebuchet MS"/>
        </w:rPr>
        <w:t xml:space="preserve">De afgelopen jaren hebben voor jongeren grotendeels in het teken gestaan van COVID-19 en de beperkingen die deze pandemie de opgroeiende jeugd opgelegd heeft. De afgelopen periode zijn vele onderzoeken naar de gevolgen van deze pandemie voor de ontwikkeling van de jeugd uitgevoerd. We zien, in aansluiting op deze onderzoeken, dat het aantal kwetsbare jongeren ook in onze gemeente gestegen is. Dit heeft voor vele samenwerkingspartners nieuwe uitdagingen met zich mee gebracht: van een nieuwe manier van in contact komen met een grotere groep jongeren tot het aan het oppervlak komen van problematiek die eerst niet zo zichtbaar was. </w:t>
      </w:r>
    </w:p>
    <w:p w:rsidR="004D7818" w:rsidRPr="004D7818" w:rsidRDefault="004D7818" w:rsidP="004D7818">
      <w:pPr>
        <w:rPr>
          <w:rFonts w:ascii="Trebuchet MS" w:hAnsi="Trebuchet MS"/>
        </w:rPr>
      </w:pPr>
    </w:p>
    <w:p w:rsidR="004D7818" w:rsidRDefault="004D7818" w:rsidP="004D7818">
      <w:pPr>
        <w:rPr>
          <w:rFonts w:ascii="Trebuchet MS" w:hAnsi="Trebuchet MS"/>
        </w:rPr>
      </w:pPr>
      <w:r w:rsidRPr="004D7818">
        <w:rPr>
          <w:rFonts w:ascii="Trebuchet MS" w:hAnsi="Trebuchet MS"/>
        </w:rPr>
        <w:t>Op basis van bovenstaande ontwikkelingen heeft de gemeente Lansingerland de huidige opdracht tegen het licht gehouden. Waar de opdracht voor het jongerenwerk de afgelopen jaren via subsidie is gefinancierd, is nu besloten om over te gaan tot inkoop via aanbesteding. We zetten een nieuwe opdracht in de markt voor het jongerenwerk die beter aansluit bij de beschreven ontwikkelingen en de behoeften</w:t>
      </w:r>
      <w:r>
        <w:rPr>
          <w:rFonts w:ascii="Trebuchet MS" w:hAnsi="Trebuchet MS"/>
        </w:rPr>
        <w:t xml:space="preserve"> en wensen vanuit de gemeente.</w:t>
      </w:r>
    </w:p>
    <w:p w:rsidR="004D7818" w:rsidRDefault="004D7818" w:rsidP="004D7818">
      <w:pPr>
        <w:rPr>
          <w:rFonts w:ascii="Trebuchet MS" w:hAnsi="Trebuchet MS"/>
        </w:rPr>
      </w:pPr>
    </w:p>
    <w:p w:rsidR="00297E0A" w:rsidRDefault="000549BE" w:rsidP="000549BE">
      <w:pPr>
        <w:rPr>
          <w:rFonts w:ascii="Trebuchet MS" w:hAnsi="Trebuchet MS"/>
        </w:rPr>
      </w:pPr>
      <w:r w:rsidRPr="000549BE">
        <w:rPr>
          <w:rFonts w:ascii="Trebuchet MS" w:hAnsi="Trebuchet MS"/>
        </w:rPr>
        <w:t>De opdracht be</w:t>
      </w:r>
      <w:r>
        <w:rPr>
          <w:rFonts w:ascii="Trebuchet MS" w:hAnsi="Trebuchet MS"/>
        </w:rPr>
        <w:t>treft het jongerenwerk voor</w:t>
      </w:r>
      <w:r w:rsidRPr="000549BE">
        <w:rPr>
          <w:rFonts w:ascii="Trebuchet MS" w:hAnsi="Trebuchet MS"/>
        </w:rPr>
        <w:t xml:space="preserve"> de </w:t>
      </w:r>
      <w:r>
        <w:rPr>
          <w:rFonts w:ascii="Trebuchet MS" w:hAnsi="Trebuchet MS"/>
        </w:rPr>
        <w:t xml:space="preserve">gehele </w:t>
      </w:r>
      <w:r w:rsidRPr="000549BE">
        <w:rPr>
          <w:rFonts w:ascii="Trebuchet MS" w:hAnsi="Trebuchet MS"/>
        </w:rPr>
        <w:t>gemeente Lansingerland. Om een goede opdracht in de markt te zetten, stelt de gemeente eerst een beleidskader omtrent het jongerenwerk op. Dit beleidskader dient als voorbereiding op en vormt de basis van deze aanbesteding. Na het opstellen van dit beleidskader is het doel om op basis van de meest recente wetenschappelijke onderzoeken, interviews met interne en externe stakeholders en wensen &amp; behoeften van jongeren een opdracht in de markt te zetten die aansluit bij de huidige tijdsgeest en de behoeften en wensen vanuit de lokale samenleving.</w:t>
      </w:r>
    </w:p>
    <w:p w:rsidR="000549BE" w:rsidRPr="000549BE" w:rsidRDefault="000549BE" w:rsidP="000549BE">
      <w:pPr>
        <w:rPr>
          <w:rFonts w:ascii="Trebuchet MS" w:hAnsi="Trebuchet MS"/>
        </w:rPr>
      </w:pPr>
      <w:r w:rsidRPr="000549BE">
        <w:rPr>
          <w:rFonts w:ascii="Trebuchet MS" w:hAnsi="Trebuchet MS"/>
        </w:rPr>
        <w:t xml:space="preserve"> </w:t>
      </w:r>
    </w:p>
    <w:tbl>
      <w:tblPr>
        <w:tblStyle w:val="Onopgemaaktetabel1"/>
        <w:tblW w:w="0" w:type="auto"/>
        <w:tblLook w:val="04A0" w:firstRow="1" w:lastRow="0" w:firstColumn="1" w:lastColumn="0" w:noHBand="0" w:noVBand="1"/>
      </w:tblPr>
      <w:tblGrid>
        <w:gridCol w:w="9078"/>
      </w:tblGrid>
      <w:tr w:rsidR="000549BE" w:rsidRPr="00F510A0" w:rsidTr="00645D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8" w:type="dxa"/>
          </w:tcPr>
          <w:bookmarkEnd w:id="8"/>
          <w:p w:rsidR="000549BE" w:rsidRPr="00F510A0" w:rsidRDefault="000549BE" w:rsidP="000549BE">
            <w:pPr>
              <w:pStyle w:val="Lijstalinea"/>
              <w:numPr>
                <w:ilvl w:val="0"/>
                <w:numId w:val="19"/>
              </w:numPr>
            </w:pPr>
            <w:r w:rsidRPr="00F510A0">
              <w:t>Daar zijn waar de jongeren zich bevinden</w:t>
            </w:r>
            <w:r w:rsidRPr="00F510A0">
              <w:br/>
            </w:r>
            <w:r w:rsidRPr="00F510A0">
              <w:rPr>
                <w:b w:val="0"/>
                <w:i/>
              </w:rPr>
              <w:t>Flexibiliteit in inzet van uren en verwevenheid tussen offline en online jongerenwerk</w:t>
            </w:r>
            <w:r w:rsidRPr="00F510A0">
              <w:t xml:space="preserve"> </w:t>
            </w:r>
          </w:p>
        </w:tc>
      </w:tr>
      <w:tr w:rsidR="000549BE" w:rsidRPr="00F510A0" w:rsidTr="00645D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8" w:type="dxa"/>
          </w:tcPr>
          <w:p w:rsidR="000549BE" w:rsidRPr="00F510A0" w:rsidRDefault="000549BE" w:rsidP="000549BE">
            <w:pPr>
              <w:pStyle w:val="Lijstalinea"/>
              <w:numPr>
                <w:ilvl w:val="0"/>
                <w:numId w:val="19"/>
              </w:numPr>
              <w:rPr>
                <w:i/>
              </w:rPr>
            </w:pPr>
            <w:r w:rsidRPr="00F510A0">
              <w:t>Focus op talentontwikkeling</w:t>
            </w:r>
            <w:r w:rsidRPr="00F510A0">
              <w:br/>
            </w:r>
            <w:r w:rsidRPr="00F510A0">
              <w:rPr>
                <w:b w:val="0"/>
                <w:i/>
              </w:rPr>
              <w:t>Jongeren op een positieve manier benaderen en denken vanuit kansen en mogelijkheden</w:t>
            </w:r>
          </w:p>
        </w:tc>
      </w:tr>
      <w:tr w:rsidR="000549BE" w:rsidRPr="00F510A0" w:rsidTr="00645DFA">
        <w:tc>
          <w:tcPr>
            <w:cnfStyle w:val="001000000000" w:firstRow="0" w:lastRow="0" w:firstColumn="1" w:lastColumn="0" w:oddVBand="0" w:evenVBand="0" w:oddHBand="0" w:evenHBand="0" w:firstRowFirstColumn="0" w:firstRowLastColumn="0" w:lastRowFirstColumn="0" w:lastRowLastColumn="0"/>
            <w:tcW w:w="9078" w:type="dxa"/>
          </w:tcPr>
          <w:p w:rsidR="000549BE" w:rsidRPr="00F510A0" w:rsidRDefault="00A77457" w:rsidP="000549BE">
            <w:pPr>
              <w:pStyle w:val="Lijstalinea"/>
              <w:numPr>
                <w:ilvl w:val="0"/>
                <w:numId w:val="19"/>
              </w:numPr>
            </w:pPr>
            <w:r>
              <w:t>Netwerkgerichte ketenbenadering</w:t>
            </w:r>
            <w:r w:rsidR="000549BE" w:rsidRPr="00F510A0">
              <w:br/>
            </w:r>
            <w:r w:rsidR="000549BE" w:rsidRPr="00F510A0">
              <w:rPr>
                <w:b w:val="0"/>
                <w:i/>
              </w:rPr>
              <w:t>Stimuleren van een sterk netwerk en zorgen voor verbinding in de maatschappij</w:t>
            </w:r>
            <w:r w:rsidR="000549BE" w:rsidRPr="00F510A0">
              <w:rPr>
                <w:i/>
              </w:rPr>
              <w:t xml:space="preserve"> </w:t>
            </w:r>
          </w:p>
        </w:tc>
      </w:tr>
      <w:tr w:rsidR="000549BE" w:rsidRPr="00F510A0" w:rsidTr="00645DFA">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9078" w:type="dxa"/>
          </w:tcPr>
          <w:p w:rsidR="000549BE" w:rsidRPr="00F510A0" w:rsidRDefault="000549BE" w:rsidP="000549BE">
            <w:pPr>
              <w:pStyle w:val="Lijstalinea"/>
              <w:numPr>
                <w:ilvl w:val="0"/>
                <w:numId w:val="19"/>
              </w:numPr>
            </w:pPr>
            <w:r w:rsidRPr="00F510A0">
              <w:t xml:space="preserve">Leefwereld van jongeren staat centraal </w:t>
            </w:r>
          </w:p>
          <w:p w:rsidR="000549BE" w:rsidRPr="00F510A0" w:rsidRDefault="000549BE" w:rsidP="00645DFA">
            <w:pPr>
              <w:pStyle w:val="Lijstalinea"/>
              <w:ind w:left="0"/>
              <w:rPr>
                <w:b w:val="0"/>
              </w:rPr>
            </w:pPr>
            <w:r>
              <w:rPr>
                <w:i/>
              </w:rPr>
              <w:t xml:space="preserve">            </w:t>
            </w:r>
            <w:r w:rsidRPr="00F510A0">
              <w:rPr>
                <w:b w:val="0"/>
                <w:i/>
              </w:rPr>
              <w:t xml:space="preserve">Contact maken met jongeren in hun omgeving en zo sneller signaleren van </w:t>
            </w:r>
            <w:r w:rsidRPr="00F510A0">
              <w:rPr>
                <w:b w:val="0"/>
                <w:i/>
              </w:rPr>
              <w:br/>
              <w:t xml:space="preserve">            kwetsbaarheden</w:t>
            </w:r>
          </w:p>
        </w:tc>
      </w:tr>
      <w:tr w:rsidR="000549BE" w:rsidRPr="00F510A0" w:rsidTr="00645DFA">
        <w:trPr>
          <w:trHeight w:val="570"/>
        </w:trPr>
        <w:tc>
          <w:tcPr>
            <w:cnfStyle w:val="001000000000" w:firstRow="0" w:lastRow="0" w:firstColumn="1" w:lastColumn="0" w:oddVBand="0" w:evenVBand="0" w:oddHBand="0" w:evenHBand="0" w:firstRowFirstColumn="0" w:firstRowLastColumn="0" w:lastRowFirstColumn="0" w:lastRowLastColumn="0"/>
            <w:tcW w:w="9078" w:type="dxa"/>
          </w:tcPr>
          <w:p w:rsidR="000549BE" w:rsidRPr="00F510A0" w:rsidRDefault="000549BE" w:rsidP="000549BE">
            <w:pPr>
              <w:pStyle w:val="Lijstalinea"/>
              <w:numPr>
                <w:ilvl w:val="0"/>
                <w:numId w:val="19"/>
              </w:numPr>
            </w:pPr>
            <w:r w:rsidRPr="00F510A0">
              <w:t xml:space="preserve">Grenzen stellen en kansen bieden </w:t>
            </w:r>
          </w:p>
          <w:p w:rsidR="000549BE" w:rsidRPr="000549BE" w:rsidRDefault="000549BE" w:rsidP="00645DFA">
            <w:pPr>
              <w:pStyle w:val="Lijstalinea"/>
              <w:ind w:left="0"/>
              <w:rPr>
                <w:b w:val="0"/>
                <w:i/>
              </w:rPr>
            </w:pPr>
            <w:r>
              <w:rPr>
                <w:i/>
              </w:rPr>
              <w:t xml:space="preserve">            </w:t>
            </w:r>
            <w:r w:rsidRPr="00F510A0">
              <w:rPr>
                <w:b w:val="0"/>
                <w:i/>
              </w:rPr>
              <w:t xml:space="preserve">Bijdragen aan de morele ontwikkeling en sterke samenwerking met het </w:t>
            </w:r>
            <w:r w:rsidRPr="00F510A0">
              <w:rPr>
                <w:b w:val="0"/>
                <w:i/>
              </w:rPr>
              <w:br/>
              <w:t xml:space="preserve">            veiligheidsdomein </w:t>
            </w:r>
          </w:p>
        </w:tc>
      </w:tr>
    </w:tbl>
    <w:p w:rsidR="000549BE" w:rsidRPr="00297E0A" w:rsidRDefault="000549BE" w:rsidP="000549BE">
      <w:pPr>
        <w:pStyle w:val="2-Kop2ParagraafCorversBS"/>
        <w:numPr>
          <w:ilvl w:val="0"/>
          <w:numId w:val="0"/>
        </w:numPr>
        <w:rPr>
          <w:rFonts w:ascii="Trebuchet MS" w:hAnsi="Trebuchet MS"/>
          <w:sz w:val="20"/>
          <w:szCs w:val="20"/>
        </w:rPr>
      </w:pPr>
    </w:p>
    <w:p w:rsidR="001904CE" w:rsidRPr="00015FA0" w:rsidRDefault="00297E0A" w:rsidP="00015FA0">
      <w:pPr>
        <w:pStyle w:val="2-Kop2ParagraafCorversBS"/>
        <w:rPr>
          <w:rFonts w:ascii="Trebuchet MS" w:hAnsi="Trebuchet MS"/>
        </w:rPr>
      </w:pPr>
      <w:bookmarkStart w:id="10" w:name="_Toc132205765"/>
      <w:r>
        <w:rPr>
          <w:rFonts w:ascii="Trebuchet MS" w:hAnsi="Trebuchet MS"/>
        </w:rPr>
        <w:t>Vragen</w:t>
      </w:r>
      <w:bookmarkEnd w:id="10"/>
    </w:p>
    <w:p w:rsidR="00297E0A" w:rsidRPr="00297E0A" w:rsidRDefault="00297E0A" w:rsidP="00297E0A">
      <w:pPr>
        <w:rPr>
          <w:rFonts w:ascii="Trebuchet MS" w:hAnsi="Trebuchet MS"/>
          <w:b/>
          <w:lang w:eastAsia="en-US"/>
        </w:rPr>
      </w:pPr>
      <w:r w:rsidRPr="00297E0A">
        <w:rPr>
          <w:rFonts w:ascii="Trebuchet MS" w:hAnsi="Trebuchet MS"/>
          <w:b/>
          <w:lang w:eastAsia="en-US"/>
        </w:rPr>
        <w:t>Methodieken en kwaliteit van het jongerenwerk</w:t>
      </w:r>
    </w:p>
    <w:p w:rsidR="00297E0A" w:rsidRPr="00297E0A" w:rsidRDefault="00297E0A" w:rsidP="00297E0A">
      <w:pPr>
        <w:rPr>
          <w:rFonts w:ascii="Trebuchet MS" w:hAnsi="Trebuchet MS"/>
          <w:lang w:eastAsia="en-US"/>
        </w:rPr>
      </w:pPr>
      <w:r w:rsidRPr="00297E0A">
        <w:rPr>
          <w:rFonts w:ascii="Trebuchet MS" w:hAnsi="Trebuchet MS"/>
          <w:lang w:eastAsia="en-US"/>
        </w:rPr>
        <w:t>1.</w:t>
      </w:r>
      <w:r w:rsidRPr="00297E0A">
        <w:rPr>
          <w:rFonts w:ascii="Trebuchet MS" w:hAnsi="Trebuchet MS"/>
          <w:lang w:eastAsia="en-US"/>
        </w:rPr>
        <w:tab/>
        <w:t xml:space="preserve">Welke methodieken zet uw organisatie in tijdens de uitvoering van het jongerenwerk? </w:t>
      </w:r>
    </w:p>
    <w:p w:rsidR="00297E0A" w:rsidRPr="00297E0A" w:rsidRDefault="00297E0A" w:rsidP="00297E0A">
      <w:pPr>
        <w:rPr>
          <w:rFonts w:ascii="Trebuchet MS" w:hAnsi="Trebuchet MS"/>
          <w:lang w:eastAsia="en-US"/>
        </w:rPr>
      </w:pPr>
      <w:r w:rsidRPr="00297E0A">
        <w:rPr>
          <w:rFonts w:ascii="Trebuchet MS" w:hAnsi="Trebuchet MS"/>
          <w:lang w:eastAsia="en-US"/>
        </w:rPr>
        <w:t>2.</w:t>
      </w:r>
      <w:r w:rsidRPr="00297E0A">
        <w:rPr>
          <w:rFonts w:ascii="Trebuchet MS" w:hAnsi="Trebuchet MS"/>
          <w:lang w:eastAsia="en-US"/>
        </w:rPr>
        <w:tab/>
        <w:t xml:space="preserve">Hoe waarborgt uw organisatie de kwaliteit van de methodieken die u bij vraag 1 genoemd heeft? </w:t>
      </w:r>
    </w:p>
    <w:p w:rsidR="00297E0A" w:rsidRPr="00297E0A" w:rsidRDefault="00297E0A" w:rsidP="00297E0A">
      <w:pPr>
        <w:rPr>
          <w:rFonts w:ascii="Trebuchet MS" w:hAnsi="Trebuchet MS"/>
          <w:lang w:eastAsia="en-US"/>
        </w:rPr>
      </w:pPr>
      <w:r w:rsidRPr="00297E0A">
        <w:rPr>
          <w:rFonts w:ascii="Trebuchet MS" w:hAnsi="Trebuchet MS"/>
          <w:lang w:eastAsia="en-US"/>
        </w:rPr>
        <w:t>3.</w:t>
      </w:r>
      <w:r w:rsidRPr="00297E0A">
        <w:rPr>
          <w:rFonts w:ascii="Trebuchet MS" w:hAnsi="Trebuchet MS"/>
          <w:lang w:eastAsia="en-US"/>
        </w:rPr>
        <w:tab/>
        <w:t xml:space="preserve">Hoe borgt uw organisatie de kwaliteit van de jongerenwerkers? </w:t>
      </w:r>
    </w:p>
    <w:p w:rsidR="00297E0A" w:rsidRPr="00297E0A" w:rsidRDefault="00297E0A" w:rsidP="00297E0A">
      <w:pPr>
        <w:rPr>
          <w:rFonts w:ascii="Trebuchet MS" w:hAnsi="Trebuchet MS"/>
          <w:lang w:eastAsia="en-US"/>
        </w:rPr>
      </w:pPr>
      <w:r w:rsidRPr="00297E0A">
        <w:rPr>
          <w:rFonts w:ascii="Trebuchet MS" w:hAnsi="Trebuchet MS"/>
          <w:lang w:eastAsia="en-US"/>
        </w:rPr>
        <w:t>4.</w:t>
      </w:r>
      <w:r w:rsidRPr="00297E0A">
        <w:rPr>
          <w:rFonts w:ascii="Trebuchet MS" w:hAnsi="Trebuchet MS"/>
          <w:lang w:eastAsia="en-US"/>
        </w:rPr>
        <w:tab/>
        <w:t xml:space="preserve">Hoe evalueert uw organisatie de uitgevoerde dienstverlening? </w:t>
      </w:r>
    </w:p>
    <w:p w:rsidR="0040354D" w:rsidRPr="00297E0A" w:rsidRDefault="00081E9C" w:rsidP="00081E9C">
      <w:pPr>
        <w:tabs>
          <w:tab w:val="left" w:pos="3735"/>
        </w:tabs>
        <w:rPr>
          <w:rFonts w:ascii="Trebuchet MS" w:hAnsi="Trebuchet MS"/>
          <w:lang w:eastAsia="en-US"/>
        </w:rPr>
      </w:pPr>
      <w:r>
        <w:rPr>
          <w:rFonts w:ascii="Trebuchet MS" w:hAnsi="Trebuchet MS"/>
          <w:lang w:eastAsia="en-US"/>
        </w:rPr>
        <w:tab/>
      </w:r>
    </w:p>
    <w:p w:rsidR="00297E0A" w:rsidRPr="00297E0A" w:rsidRDefault="00297E0A" w:rsidP="00297E0A">
      <w:pPr>
        <w:rPr>
          <w:rFonts w:ascii="Trebuchet MS" w:hAnsi="Trebuchet MS"/>
          <w:b/>
          <w:lang w:eastAsia="en-US"/>
        </w:rPr>
      </w:pPr>
      <w:r w:rsidRPr="00297E0A">
        <w:rPr>
          <w:rFonts w:ascii="Trebuchet MS" w:hAnsi="Trebuchet MS"/>
          <w:b/>
          <w:lang w:eastAsia="en-US"/>
        </w:rPr>
        <w:t>Uitvoering van jongerenwerk</w:t>
      </w:r>
    </w:p>
    <w:p w:rsidR="00297E0A" w:rsidRPr="00297E0A" w:rsidRDefault="00297E0A" w:rsidP="00297E0A">
      <w:pPr>
        <w:ind w:left="709" w:hanging="709"/>
        <w:rPr>
          <w:rFonts w:ascii="Trebuchet MS" w:hAnsi="Trebuchet MS"/>
          <w:lang w:eastAsia="en-US"/>
        </w:rPr>
      </w:pPr>
      <w:r w:rsidRPr="00297E0A">
        <w:rPr>
          <w:rFonts w:ascii="Trebuchet MS" w:hAnsi="Trebuchet MS"/>
          <w:lang w:eastAsia="en-US"/>
        </w:rPr>
        <w:t>5.</w:t>
      </w:r>
      <w:r w:rsidRPr="00297E0A">
        <w:rPr>
          <w:rFonts w:ascii="Trebuchet MS" w:hAnsi="Trebuchet MS"/>
          <w:lang w:eastAsia="en-US"/>
        </w:rPr>
        <w:tab/>
        <w:t>Hoe zorgt uw organisatie voor zichtbaarheid van het jongerenwerk in de gemeente, zowel bij jongeren als ketenpartners?</w:t>
      </w:r>
    </w:p>
    <w:p w:rsidR="00297E0A" w:rsidRPr="00297E0A" w:rsidRDefault="00297E0A" w:rsidP="00297E0A">
      <w:pPr>
        <w:rPr>
          <w:rFonts w:ascii="Trebuchet MS" w:hAnsi="Trebuchet MS"/>
          <w:lang w:eastAsia="en-US"/>
        </w:rPr>
      </w:pPr>
      <w:r w:rsidRPr="00297E0A">
        <w:rPr>
          <w:rFonts w:ascii="Trebuchet MS" w:hAnsi="Trebuchet MS"/>
          <w:lang w:eastAsia="en-US"/>
        </w:rPr>
        <w:t>6.</w:t>
      </w:r>
      <w:r w:rsidRPr="00297E0A">
        <w:rPr>
          <w:rFonts w:ascii="Trebuchet MS" w:hAnsi="Trebuchet MS"/>
          <w:lang w:eastAsia="en-US"/>
        </w:rPr>
        <w:tab/>
        <w:t xml:space="preserve">Hoe zorgt uw organisatie ervoor dat de dienstverlening aansluit op de leefwereld van de jongeren? </w:t>
      </w:r>
    </w:p>
    <w:p w:rsidR="00297E0A" w:rsidRPr="00297E0A" w:rsidRDefault="00297E0A" w:rsidP="00297E0A">
      <w:pPr>
        <w:ind w:left="709" w:hanging="709"/>
        <w:rPr>
          <w:rFonts w:ascii="Trebuchet MS" w:hAnsi="Trebuchet MS"/>
          <w:lang w:eastAsia="en-US"/>
        </w:rPr>
      </w:pPr>
      <w:r w:rsidRPr="00297E0A">
        <w:rPr>
          <w:rFonts w:ascii="Trebuchet MS" w:hAnsi="Trebuchet MS"/>
          <w:lang w:eastAsia="en-US"/>
        </w:rPr>
        <w:t>7.</w:t>
      </w:r>
      <w:r w:rsidRPr="00297E0A">
        <w:rPr>
          <w:rFonts w:ascii="Trebuchet MS" w:hAnsi="Trebuchet MS"/>
          <w:lang w:eastAsia="en-US"/>
        </w:rPr>
        <w:tab/>
        <w:t xml:space="preserve">Wat heeft uw organisatie van de gemeente nodig voor een succesvolle uitvoering van het jongerenwerk?  </w:t>
      </w:r>
    </w:p>
    <w:p w:rsidR="00297E0A" w:rsidRPr="00297E0A" w:rsidRDefault="00297E0A" w:rsidP="00297E0A">
      <w:pPr>
        <w:rPr>
          <w:rFonts w:ascii="Trebuchet MS" w:hAnsi="Trebuchet MS"/>
          <w:lang w:eastAsia="en-US"/>
        </w:rPr>
      </w:pPr>
      <w:r w:rsidRPr="00297E0A">
        <w:rPr>
          <w:rFonts w:ascii="Trebuchet MS" w:hAnsi="Trebuchet MS"/>
          <w:lang w:eastAsia="en-US"/>
        </w:rPr>
        <w:t>8.</w:t>
      </w:r>
      <w:r w:rsidRPr="00297E0A">
        <w:rPr>
          <w:rFonts w:ascii="Trebuchet MS" w:hAnsi="Trebuchet MS"/>
          <w:lang w:eastAsia="en-US"/>
        </w:rPr>
        <w:tab/>
        <w:t xml:space="preserve">Op welke wijze betrekt uw organisatie jongeren bij de uitvoering van het jongerenwerk? </w:t>
      </w:r>
    </w:p>
    <w:p w:rsidR="00297E0A" w:rsidRPr="00297E0A" w:rsidRDefault="00297E0A" w:rsidP="00297E0A">
      <w:pPr>
        <w:rPr>
          <w:rFonts w:ascii="Trebuchet MS" w:hAnsi="Trebuchet MS"/>
          <w:lang w:eastAsia="en-US"/>
        </w:rPr>
      </w:pPr>
    </w:p>
    <w:p w:rsidR="00297E0A" w:rsidRPr="00297E0A" w:rsidRDefault="00297E0A" w:rsidP="00297E0A">
      <w:pPr>
        <w:rPr>
          <w:rFonts w:ascii="Trebuchet MS" w:hAnsi="Trebuchet MS"/>
          <w:b/>
          <w:lang w:eastAsia="en-US"/>
        </w:rPr>
      </w:pPr>
      <w:r w:rsidRPr="00297E0A">
        <w:rPr>
          <w:rFonts w:ascii="Trebuchet MS" w:hAnsi="Trebuchet MS"/>
          <w:b/>
          <w:lang w:eastAsia="en-US"/>
        </w:rPr>
        <w:t xml:space="preserve">Bereik van het jongerenwerk </w:t>
      </w:r>
    </w:p>
    <w:p w:rsidR="00297E0A" w:rsidRPr="00297E0A" w:rsidRDefault="00297E0A" w:rsidP="00297E0A">
      <w:pPr>
        <w:rPr>
          <w:rFonts w:ascii="Trebuchet MS" w:hAnsi="Trebuchet MS"/>
          <w:lang w:eastAsia="en-US"/>
        </w:rPr>
      </w:pPr>
      <w:r w:rsidRPr="00297E0A">
        <w:rPr>
          <w:rFonts w:ascii="Trebuchet MS" w:hAnsi="Trebuchet MS"/>
          <w:lang w:eastAsia="en-US"/>
        </w:rPr>
        <w:t>9.</w:t>
      </w:r>
      <w:r w:rsidRPr="00297E0A">
        <w:rPr>
          <w:rFonts w:ascii="Trebuchet MS" w:hAnsi="Trebuchet MS"/>
          <w:lang w:eastAsia="en-US"/>
        </w:rPr>
        <w:tab/>
        <w:t>Hoe zorgt uw organisatie ervoor dat het jongerenwerk laagdrempelig bereikbaar is?</w:t>
      </w:r>
    </w:p>
    <w:p w:rsidR="00297E0A" w:rsidRPr="00297E0A" w:rsidRDefault="00297E0A" w:rsidP="00297E0A">
      <w:pPr>
        <w:rPr>
          <w:rFonts w:ascii="Trebuchet MS" w:hAnsi="Trebuchet MS"/>
          <w:lang w:eastAsia="en-US"/>
        </w:rPr>
      </w:pPr>
      <w:r w:rsidRPr="00297E0A">
        <w:rPr>
          <w:rFonts w:ascii="Trebuchet MS" w:hAnsi="Trebuchet MS"/>
          <w:lang w:eastAsia="en-US"/>
        </w:rPr>
        <w:t>10.</w:t>
      </w:r>
      <w:r w:rsidRPr="00297E0A">
        <w:rPr>
          <w:rFonts w:ascii="Trebuchet MS" w:hAnsi="Trebuchet MS"/>
          <w:lang w:eastAsia="en-US"/>
        </w:rPr>
        <w:tab/>
        <w:t>Hoe zorgt uw organisatie voor online bereik onder jongeren?</w:t>
      </w:r>
    </w:p>
    <w:p w:rsidR="00297E0A" w:rsidRPr="00297E0A" w:rsidRDefault="00297E0A" w:rsidP="00297E0A">
      <w:pPr>
        <w:rPr>
          <w:rFonts w:ascii="Trebuchet MS" w:hAnsi="Trebuchet MS"/>
          <w:lang w:eastAsia="en-US"/>
        </w:rPr>
      </w:pPr>
      <w:r w:rsidRPr="00297E0A">
        <w:rPr>
          <w:rFonts w:ascii="Trebuchet MS" w:hAnsi="Trebuchet MS"/>
          <w:lang w:eastAsia="en-US"/>
        </w:rPr>
        <w:t>11.</w:t>
      </w:r>
      <w:r w:rsidRPr="00297E0A">
        <w:rPr>
          <w:rFonts w:ascii="Trebuchet MS" w:hAnsi="Trebuchet MS"/>
          <w:lang w:eastAsia="en-US"/>
        </w:rPr>
        <w:tab/>
        <w:t>Hoe zorgt uw organisatie voor offline bereik onder jongeren?</w:t>
      </w:r>
    </w:p>
    <w:p w:rsidR="00297E0A" w:rsidRPr="00297E0A" w:rsidRDefault="00297E0A" w:rsidP="00297E0A">
      <w:pPr>
        <w:rPr>
          <w:rFonts w:ascii="Trebuchet MS" w:hAnsi="Trebuchet MS"/>
          <w:lang w:eastAsia="en-US"/>
        </w:rPr>
      </w:pPr>
      <w:r w:rsidRPr="00297E0A">
        <w:rPr>
          <w:rFonts w:ascii="Trebuchet MS" w:hAnsi="Trebuchet MS"/>
          <w:lang w:eastAsia="en-US"/>
        </w:rPr>
        <w:t>12.</w:t>
      </w:r>
      <w:r w:rsidRPr="00297E0A">
        <w:rPr>
          <w:rFonts w:ascii="Trebuchet MS" w:hAnsi="Trebuchet MS"/>
          <w:lang w:eastAsia="en-US"/>
        </w:rPr>
        <w:tab/>
        <w:t>Wat is volgens uw organisatie de beste verhouding tussen het offline en online jongerenwerk?</w:t>
      </w:r>
    </w:p>
    <w:p w:rsidR="00297E0A" w:rsidRPr="00297E0A" w:rsidRDefault="00297E0A" w:rsidP="00297E0A">
      <w:pPr>
        <w:rPr>
          <w:rFonts w:ascii="Trebuchet MS" w:hAnsi="Trebuchet MS"/>
          <w:lang w:eastAsia="en-US"/>
        </w:rPr>
      </w:pPr>
    </w:p>
    <w:p w:rsidR="00297E0A" w:rsidRPr="00297E0A" w:rsidRDefault="00297E0A" w:rsidP="00297E0A">
      <w:pPr>
        <w:rPr>
          <w:rFonts w:ascii="Trebuchet MS" w:hAnsi="Trebuchet MS"/>
          <w:b/>
          <w:lang w:eastAsia="en-US"/>
        </w:rPr>
      </w:pPr>
      <w:r w:rsidRPr="00297E0A">
        <w:rPr>
          <w:rFonts w:ascii="Trebuchet MS" w:hAnsi="Trebuchet MS"/>
          <w:b/>
          <w:lang w:eastAsia="en-US"/>
        </w:rPr>
        <w:t>Algemeen</w:t>
      </w:r>
    </w:p>
    <w:p w:rsidR="00297E0A" w:rsidRPr="00297E0A" w:rsidRDefault="00297E0A" w:rsidP="00297E0A">
      <w:pPr>
        <w:rPr>
          <w:rFonts w:ascii="Trebuchet MS" w:hAnsi="Trebuchet MS"/>
          <w:lang w:eastAsia="en-US"/>
        </w:rPr>
      </w:pPr>
      <w:r w:rsidRPr="00297E0A">
        <w:rPr>
          <w:rFonts w:ascii="Trebuchet MS" w:hAnsi="Trebuchet MS"/>
          <w:lang w:eastAsia="en-US"/>
        </w:rPr>
        <w:t>13.</w:t>
      </w:r>
      <w:r w:rsidRPr="00297E0A">
        <w:rPr>
          <w:rFonts w:ascii="Trebuchet MS" w:hAnsi="Trebuchet MS"/>
          <w:lang w:eastAsia="en-US"/>
        </w:rPr>
        <w:tab/>
        <w:t xml:space="preserve">Binnen welke gemeenten is uw organisatie actief met een soortgelijke opdracht? </w:t>
      </w:r>
    </w:p>
    <w:p w:rsidR="0059313A" w:rsidRDefault="00297E0A" w:rsidP="009D105D">
      <w:pPr>
        <w:rPr>
          <w:rFonts w:ascii="Trebuchet MS" w:hAnsi="Trebuchet MS" w:cstheme="minorHAnsi"/>
        </w:rPr>
      </w:pPr>
      <w:r w:rsidRPr="00297E0A">
        <w:rPr>
          <w:rFonts w:ascii="Trebuchet MS" w:hAnsi="Trebuchet MS"/>
          <w:lang w:eastAsia="en-US"/>
        </w:rPr>
        <w:t>14.</w:t>
      </w:r>
      <w:r w:rsidRPr="00297E0A">
        <w:rPr>
          <w:rFonts w:ascii="Trebuchet MS" w:hAnsi="Trebuchet MS"/>
          <w:lang w:eastAsia="en-US"/>
        </w:rPr>
        <w:tab/>
        <w:t>In hoeverre heeft uw organisatie ervaring met aanbestedingstrajecten?</w:t>
      </w:r>
    </w:p>
    <w:p w:rsidR="0059313A" w:rsidRDefault="0059313A" w:rsidP="009D105D">
      <w:pPr>
        <w:rPr>
          <w:rFonts w:ascii="Trebuchet MS" w:hAnsi="Trebuchet MS" w:cstheme="minorHAnsi"/>
        </w:rPr>
      </w:pPr>
    </w:p>
    <w:p w:rsidR="009D105D" w:rsidRPr="00015FA0" w:rsidRDefault="0022604F" w:rsidP="009D105D">
      <w:pPr>
        <w:rPr>
          <w:rFonts w:ascii="Trebuchet MS" w:hAnsi="Trebuchet MS" w:cstheme="minorHAnsi"/>
        </w:rPr>
      </w:pPr>
      <w:r>
        <w:rPr>
          <w:rFonts w:ascii="Trebuchet MS" w:hAnsi="Trebuchet MS" w:cstheme="minorHAnsi"/>
        </w:rPr>
        <w:t>Voor beantwoor</w:t>
      </w:r>
      <w:r w:rsidR="00E21D9D">
        <w:rPr>
          <w:rFonts w:ascii="Trebuchet MS" w:hAnsi="Trebuchet MS" w:cstheme="minorHAnsi"/>
        </w:rPr>
        <w:t xml:space="preserve">ding van de vragen is </w:t>
      </w:r>
      <w:r>
        <w:rPr>
          <w:rFonts w:ascii="Trebuchet MS" w:hAnsi="Trebuchet MS" w:cstheme="minorHAnsi"/>
        </w:rPr>
        <w:t>een beantwoordingsblad bijgevoegd. Wij v</w:t>
      </w:r>
      <w:r w:rsidR="00C03040" w:rsidRPr="00015FA0">
        <w:rPr>
          <w:rFonts w:ascii="Trebuchet MS" w:hAnsi="Trebuchet MS" w:cstheme="minorHAnsi"/>
        </w:rPr>
        <w:t>ra</w:t>
      </w:r>
      <w:r w:rsidR="0059313A">
        <w:rPr>
          <w:rFonts w:ascii="Trebuchet MS" w:hAnsi="Trebuchet MS" w:cstheme="minorHAnsi"/>
        </w:rPr>
        <w:t xml:space="preserve">gen u </w:t>
      </w:r>
      <w:r>
        <w:rPr>
          <w:rFonts w:ascii="Trebuchet MS" w:hAnsi="Trebuchet MS" w:cstheme="minorHAnsi"/>
        </w:rPr>
        <w:t>vriendelijk om dit</w:t>
      </w:r>
      <w:r w:rsidR="0059313A">
        <w:rPr>
          <w:rFonts w:ascii="Trebuchet MS" w:hAnsi="Trebuchet MS" w:cstheme="minorHAnsi"/>
        </w:rPr>
        <w:t xml:space="preserve"> </w:t>
      </w:r>
      <w:r>
        <w:rPr>
          <w:rFonts w:ascii="Trebuchet MS" w:hAnsi="Trebuchet MS" w:cstheme="minorHAnsi"/>
        </w:rPr>
        <w:t xml:space="preserve">met ons </w:t>
      </w:r>
      <w:r w:rsidR="0059313A">
        <w:rPr>
          <w:rFonts w:ascii="Trebuchet MS" w:hAnsi="Trebuchet MS" w:cstheme="minorHAnsi"/>
        </w:rPr>
        <w:t xml:space="preserve">te </w:t>
      </w:r>
      <w:r>
        <w:rPr>
          <w:rFonts w:ascii="Trebuchet MS" w:hAnsi="Trebuchet MS" w:cstheme="minorHAnsi"/>
        </w:rPr>
        <w:t>delen</w:t>
      </w:r>
      <w:r w:rsidR="0059313A">
        <w:rPr>
          <w:rFonts w:ascii="Trebuchet MS" w:hAnsi="Trebuchet MS" w:cstheme="minorHAnsi"/>
        </w:rPr>
        <w:t xml:space="preserve"> </w:t>
      </w:r>
      <w:r w:rsidR="002C36E1" w:rsidRPr="00015FA0">
        <w:rPr>
          <w:rFonts w:ascii="Trebuchet MS" w:hAnsi="Trebuchet MS" w:cstheme="minorHAnsi"/>
        </w:rPr>
        <w:t>via de ber</w:t>
      </w:r>
      <w:r>
        <w:rPr>
          <w:rFonts w:ascii="Trebuchet MS" w:hAnsi="Trebuchet MS" w:cstheme="minorHAnsi"/>
        </w:rPr>
        <w:t>ichtenservice van TenderNed op</w:t>
      </w:r>
      <w:r w:rsidR="002C36E1" w:rsidRPr="00015FA0">
        <w:rPr>
          <w:rFonts w:ascii="Trebuchet MS" w:hAnsi="Trebuchet MS" w:cstheme="minorHAnsi"/>
        </w:rPr>
        <w:t xml:space="preserve"> de uiterlijke datum zoals opgenomen in de planning</w:t>
      </w:r>
      <w:r w:rsidR="009D105D" w:rsidRPr="00015FA0">
        <w:rPr>
          <w:rFonts w:ascii="Trebuchet MS" w:hAnsi="Trebuchet MS" w:cstheme="minorHAnsi"/>
        </w:rPr>
        <w:t>.</w:t>
      </w:r>
    </w:p>
    <w:p w:rsidR="00464EAE" w:rsidRPr="00015FA0" w:rsidRDefault="00464EAE" w:rsidP="00464EAE">
      <w:pPr>
        <w:rPr>
          <w:rFonts w:ascii="Trebuchet MS" w:hAnsi="Trebuchet MS"/>
          <w:lang w:eastAsia="en-US"/>
        </w:rPr>
      </w:pPr>
    </w:p>
    <w:sectPr w:rsidR="00464EAE" w:rsidRPr="00015FA0" w:rsidSect="00CE3AA6">
      <w:headerReference w:type="default" r:id="rId9"/>
      <w:footerReference w:type="default" r:id="rId10"/>
      <w:headerReference w:type="first" r:id="rId11"/>
      <w:footerReference w:type="first" r:id="rId12"/>
      <w:pgSz w:w="11906" w:h="16838"/>
      <w:pgMar w:top="2552" w:right="964" w:bottom="964" w:left="1134"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2634" w:rsidRDefault="00912634">
      <w:r>
        <w:separator/>
      </w:r>
    </w:p>
  </w:endnote>
  <w:endnote w:type="continuationSeparator" w:id="0">
    <w:p w:rsidR="00912634" w:rsidRDefault="0091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sz w:val="14"/>
      </w:rPr>
      <w:id w:val="-1624755882"/>
      <w:docPartObj>
        <w:docPartGallery w:val="Page Numbers (Bottom of Page)"/>
        <w:docPartUnique/>
      </w:docPartObj>
    </w:sdtPr>
    <w:sdtEndPr/>
    <w:sdtContent>
      <w:sdt>
        <w:sdtPr>
          <w:rPr>
            <w:b/>
            <w:sz w:val="14"/>
          </w:rPr>
          <w:id w:val="332723791"/>
          <w:docPartObj>
            <w:docPartGallery w:val="Page Numbers (Top of Page)"/>
            <w:docPartUnique/>
          </w:docPartObj>
        </w:sdtPr>
        <w:sdtEndPr/>
        <w:sdtContent>
          <w:p w:rsidR="009921EC" w:rsidRPr="00CE3AA6" w:rsidRDefault="00081E9C" w:rsidP="0054351F">
            <w:pPr>
              <w:tabs>
                <w:tab w:val="center" w:pos="4536"/>
                <w:tab w:val="right" w:pos="9072"/>
              </w:tabs>
              <w:spacing w:line="0" w:lineRule="atLeast"/>
              <w:rPr>
                <w:b/>
                <w:sz w:val="14"/>
              </w:rPr>
            </w:pPr>
            <w:r>
              <w:t>Jongerenwerk</w:t>
            </w:r>
          </w:p>
          <w:p w:rsidR="00BE192D" w:rsidRPr="00BD1B78" w:rsidRDefault="009F62E6" w:rsidP="0054351F">
            <w:pPr>
              <w:tabs>
                <w:tab w:val="center" w:pos="4536"/>
                <w:tab w:val="right" w:pos="9072"/>
              </w:tabs>
              <w:spacing w:line="0" w:lineRule="atLeast"/>
            </w:pPr>
            <w:r w:rsidRPr="001D7F6D">
              <w:t>Corsa nummer:</w:t>
            </w:r>
            <w:r w:rsidRPr="001D7F6D" w:rsidDel="00772FF4">
              <w:rPr>
                <w:rFonts w:ascii="Trebuchet MS" w:hAnsi="Trebuchet MS"/>
                <w:sz w:val="18"/>
                <w:szCs w:val="18"/>
              </w:rPr>
              <w:t xml:space="preserve"> </w:t>
            </w:r>
            <w:r w:rsidR="001D7F6D" w:rsidRPr="001838A3">
              <w:rPr>
                <w:rFonts w:cstheme="minorHAnsi"/>
              </w:rPr>
              <w:t>U23.01802</w:t>
            </w:r>
          </w:p>
          <w:p w:rsidR="00BE192D" w:rsidRDefault="009F62E6" w:rsidP="006E4784">
            <w:pPr>
              <w:pStyle w:val="Voettekst"/>
              <w:jc w:val="right"/>
            </w:pPr>
            <w:r>
              <w:rPr>
                <w:noProof/>
              </w:rPr>
              <w:drawing>
                <wp:anchor distT="0" distB="0" distL="114300" distR="114300" simplePos="0" relativeHeight="251660288" behindDoc="1" locked="1" layoutInCell="1" allowOverlap="1" wp14:anchorId="24F000B9" wp14:editId="1F1457B6">
                  <wp:simplePos x="0" y="0"/>
                  <wp:positionH relativeFrom="page">
                    <wp:align>left</wp:align>
                  </wp:positionH>
                  <wp:positionV relativeFrom="page">
                    <wp:align>bottom</wp:align>
                  </wp:positionV>
                  <wp:extent cx="7620635" cy="293751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0635" cy="293751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1F0220">
              <w:rPr>
                <w:bCs/>
                <w:noProof/>
                <w:sz w:val="16"/>
                <w:szCs w:val="16"/>
              </w:rPr>
              <w:t>7</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1F0220">
              <w:rPr>
                <w:bCs/>
                <w:noProof/>
                <w:sz w:val="16"/>
                <w:szCs w:val="16"/>
              </w:rPr>
              <w:t>7</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rsidR="00BE192D" w:rsidRDefault="009F62E6" w:rsidP="006E4784">
            <w:pPr>
              <w:pStyle w:val="Voettekst"/>
              <w:jc w:val="right"/>
            </w:pPr>
            <w:r>
              <w:rPr>
                <w:noProof/>
              </w:rPr>
              <w:drawing>
                <wp:anchor distT="0" distB="0" distL="114300" distR="114300" simplePos="0" relativeHeight="251661312" behindDoc="1" locked="1" layoutInCell="1" allowOverlap="1" wp14:anchorId="29E3C086" wp14:editId="215D9798">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1F0220">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1F0220">
              <w:rPr>
                <w:bCs/>
                <w:noProof/>
                <w:sz w:val="16"/>
                <w:szCs w:val="16"/>
              </w:rPr>
              <w:t>1</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2634" w:rsidRDefault="00912634">
      <w:r>
        <w:separator/>
      </w:r>
    </w:p>
  </w:footnote>
  <w:footnote w:type="continuationSeparator" w:id="0">
    <w:p w:rsidR="00912634" w:rsidRDefault="0091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192D" w:rsidRPr="006E4784" w:rsidRDefault="009F62E6" w:rsidP="006E4784">
    <w:pPr>
      <w:jc w:val="right"/>
    </w:pPr>
    <w:r>
      <w:rPr>
        <w:noProof/>
      </w:rPr>
      <w:drawing>
        <wp:anchor distT="0" distB="0" distL="114300" distR="114300" simplePos="0" relativeHeight="251659264" behindDoc="1" locked="1" layoutInCell="1" allowOverlap="1" wp14:anchorId="173443B3" wp14:editId="4B15F8A0">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w16cid="http://schemas.microsoft.com/office/word/2016/wordml/cid" xmlns:w16cex="http://schemas.microsoft.com/office/word/2018/wordml/cex" xmlns:w16="http://schemas.microsoft.com/office/word/2018/wordml" xmlns:w10="urn:schemas-microsoft-com:office:word" xmlns:w="http://schemas.openxmlformats.org/wordprocessingml/2006/main"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m3d="http://schemas.microsoft.com/office/drawing/2017/model3d" xmlns:aink="http://schemas.microsoft.com/office/drawing/2016/ink" xmlns:adec="http://schemas.microsoft.com/office/drawing/2017/decorative"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w16cid="http://schemas.microsoft.com/office/word/2016/wordml/cid" xmlns:w16cex="http://schemas.microsoft.com/office/word/2018/wordml/cex" xmlns:w16="http://schemas.microsoft.com/office/word/2018/wordml" xmlns:w10="urn:schemas-microsoft-com:office:word" xmlns:w="http://schemas.openxmlformats.org/wordprocessingml/2006/main"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m3d="http://schemas.microsoft.com/office/drawing/2017/model3d" xmlns:aink="http://schemas.microsoft.com/office/drawing/2016/ink" xmlns:adec="http://schemas.microsoft.com/office/drawing/2017/decorative"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192D" w:rsidRPr="006E4784" w:rsidRDefault="001F0220" w:rsidP="00ED1725">
    <w:pPr>
      <w:jc w:val="right"/>
    </w:pPr>
  </w:p>
  <w:p w:rsidR="00BE192D" w:rsidRPr="006E4784" w:rsidRDefault="001F0220" w:rsidP="00ED1725">
    <w:pPr>
      <w:pStyle w:val="Koptekst"/>
      <w:spacing w:line="240" w:lineRule="exact"/>
      <w:rPr>
        <w:sz w:val="24"/>
        <w:szCs w:val="24"/>
      </w:rPr>
    </w:pPr>
  </w:p>
  <w:p w:rsidR="00BE192D" w:rsidRPr="006E4784" w:rsidRDefault="001F0220" w:rsidP="00ED1725">
    <w:pPr>
      <w:pStyle w:val="Koptekst"/>
      <w:spacing w:line="240" w:lineRule="exact"/>
      <w:rPr>
        <w:sz w:val="24"/>
        <w:szCs w:val="24"/>
      </w:rPr>
    </w:pPr>
  </w:p>
  <w:p w:rsidR="00BE192D" w:rsidRPr="006E4784" w:rsidRDefault="001F0220" w:rsidP="008A2638">
    <w:pPr>
      <w:pStyle w:val="Koptekst"/>
      <w:spacing w:line="240" w:lineRule="exact"/>
      <w:rPr>
        <w:sz w:val="24"/>
        <w:szCs w:val="24"/>
      </w:rPr>
    </w:pPr>
  </w:p>
  <w:p w:rsidR="00BE192D" w:rsidRPr="006E4784" w:rsidRDefault="001F0220"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7" w15:restartNumberingAfterBreak="0">
    <w:nsid w:val="14C45D49"/>
    <w:multiLevelType w:val="hybridMultilevel"/>
    <w:tmpl w:val="28DCEA68"/>
    <w:lvl w:ilvl="0" w:tplc="04130001">
      <w:start w:val="1"/>
      <w:numFmt w:val="bullet"/>
      <w:lvlText w:val=""/>
      <w:lvlJc w:val="left"/>
      <w:pPr>
        <w:ind w:left="705" w:hanging="705"/>
      </w:pPr>
      <w:rPr>
        <w:rFonts w:ascii="Symbol" w:hAnsi="Symbol" w:hint="default"/>
      </w:rPr>
    </w:lvl>
    <w:lvl w:ilvl="1" w:tplc="CFC2D79C">
      <w:numFmt w:val="bullet"/>
      <w:lvlText w:val=""/>
      <w:lvlJc w:val="left"/>
      <w:pPr>
        <w:ind w:left="1425" w:hanging="705"/>
      </w:pPr>
      <w:rPr>
        <w:rFonts w:ascii="Symbol" w:eastAsia="Times New Roman" w:hAnsi="Symbol"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43886E9F"/>
    <w:multiLevelType w:val="hybridMultilevel"/>
    <w:tmpl w:val="183E43F8"/>
    <w:lvl w:ilvl="0" w:tplc="90581EAC">
      <w:numFmt w:val="bullet"/>
      <w:lvlText w:val="•"/>
      <w:lvlJc w:val="left"/>
      <w:pPr>
        <w:ind w:left="705" w:hanging="705"/>
      </w:pPr>
      <w:rPr>
        <w:rFonts w:ascii="Calibri" w:eastAsia="Times New Roman" w:hAnsi="Calibri" w:cs="Calibri" w:hint="default"/>
      </w:rPr>
    </w:lvl>
    <w:lvl w:ilvl="1" w:tplc="04130003">
      <w:start w:val="1"/>
      <w:numFmt w:val="bullet"/>
      <w:lvlText w:val="o"/>
      <w:lvlJc w:val="left"/>
      <w:pPr>
        <w:ind w:left="1425" w:hanging="705"/>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3" w15:restartNumberingAfterBreak="0">
    <w:nsid w:val="65A700AC"/>
    <w:multiLevelType w:val="multilevel"/>
    <w:tmpl w:val="EC9CDCF2"/>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3260"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6AFB0067"/>
    <w:multiLevelType w:val="hybridMultilevel"/>
    <w:tmpl w:val="1B4212B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79521C53"/>
    <w:multiLevelType w:val="hybridMultilevel"/>
    <w:tmpl w:val="379CE8C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6"/>
  </w:num>
  <w:num w:numId="2">
    <w:abstractNumId w:val="5"/>
  </w:num>
  <w:num w:numId="3">
    <w:abstractNumId w:val="4"/>
  </w:num>
  <w:num w:numId="4">
    <w:abstractNumId w:val="3"/>
  </w:num>
  <w:num w:numId="5">
    <w:abstractNumId w:val="2"/>
  </w:num>
  <w:num w:numId="6">
    <w:abstractNumId w:val="1"/>
  </w:num>
  <w:num w:numId="7">
    <w:abstractNumId w:val="0"/>
  </w:num>
  <w:num w:numId="8">
    <w:abstractNumId w:val="8"/>
  </w:num>
  <w:num w:numId="9">
    <w:abstractNumId w:val="17"/>
  </w:num>
  <w:num w:numId="10">
    <w:abstractNumId w:val="9"/>
  </w:num>
  <w:num w:numId="11">
    <w:abstractNumId w:val="12"/>
  </w:num>
  <w:num w:numId="12">
    <w:abstractNumId w:val="14"/>
  </w:num>
  <w:num w:numId="13">
    <w:abstractNumId w:val="10"/>
  </w:num>
  <w:num w:numId="14">
    <w:abstractNumId w:val="16"/>
  </w:num>
  <w:num w:numId="15">
    <w:abstractNumId w:val="13"/>
  </w:num>
  <w:num w:numId="16">
    <w:abstractNumId w:val="7"/>
  </w:num>
  <w:num w:numId="17">
    <w:abstractNumId w:val="11"/>
  </w:num>
  <w:num w:numId="18">
    <w:abstractNumId w:val="18"/>
  </w:num>
  <w:num w:numId="19">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1" w:dllVersion="512" w:checkStyle="1"/>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EAE"/>
    <w:rsid w:val="00015FA0"/>
    <w:rsid w:val="00023033"/>
    <w:rsid w:val="000549BE"/>
    <w:rsid w:val="00081E9C"/>
    <w:rsid w:val="00093CA0"/>
    <w:rsid w:val="000D1325"/>
    <w:rsid w:val="001204E3"/>
    <w:rsid w:val="00121E0F"/>
    <w:rsid w:val="00160942"/>
    <w:rsid w:val="001838A3"/>
    <w:rsid w:val="001904CE"/>
    <w:rsid w:val="001B67DC"/>
    <w:rsid w:val="001D3138"/>
    <w:rsid w:val="001D7F6D"/>
    <w:rsid w:val="001F0220"/>
    <w:rsid w:val="001F0CF3"/>
    <w:rsid w:val="001F1376"/>
    <w:rsid w:val="00206F65"/>
    <w:rsid w:val="0022604F"/>
    <w:rsid w:val="00246DAB"/>
    <w:rsid w:val="00290F86"/>
    <w:rsid w:val="00297E0A"/>
    <w:rsid w:val="002C36E1"/>
    <w:rsid w:val="002C5554"/>
    <w:rsid w:val="002E7667"/>
    <w:rsid w:val="00313188"/>
    <w:rsid w:val="0035474E"/>
    <w:rsid w:val="003C0B70"/>
    <w:rsid w:val="003E382B"/>
    <w:rsid w:val="003E57B1"/>
    <w:rsid w:val="004004AD"/>
    <w:rsid w:val="0040354D"/>
    <w:rsid w:val="004260D7"/>
    <w:rsid w:val="00446D69"/>
    <w:rsid w:val="0045012D"/>
    <w:rsid w:val="00464EAE"/>
    <w:rsid w:val="00472914"/>
    <w:rsid w:val="00481780"/>
    <w:rsid w:val="004A4245"/>
    <w:rsid w:val="004B7689"/>
    <w:rsid w:val="004D13C1"/>
    <w:rsid w:val="004D7818"/>
    <w:rsid w:val="004E017F"/>
    <w:rsid w:val="005032C0"/>
    <w:rsid w:val="005252C7"/>
    <w:rsid w:val="00530DD8"/>
    <w:rsid w:val="00534A26"/>
    <w:rsid w:val="00535D82"/>
    <w:rsid w:val="0058714C"/>
    <w:rsid w:val="0059313A"/>
    <w:rsid w:val="005B74FF"/>
    <w:rsid w:val="005F3BF5"/>
    <w:rsid w:val="00627215"/>
    <w:rsid w:val="0069706D"/>
    <w:rsid w:val="006C1D37"/>
    <w:rsid w:val="006C6351"/>
    <w:rsid w:val="0071361A"/>
    <w:rsid w:val="0076585D"/>
    <w:rsid w:val="00812A80"/>
    <w:rsid w:val="00824DD2"/>
    <w:rsid w:val="00827546"/>
    <w:rsid w:val="00865823"/>
    <w:rsid w:val="00865C11"/>
    <w:rsid w:val="0088336E"/>
    <w:rsid w:val="008B256D"/>
    <w:rsid w:val="008C63C6"/>
    <w:rsid w:val="00912634"/>
    <w:rsid w:val="0092438E"/>
    <w:rsid w:val="0097514D"/>
    <w:rsid w:val="00981933"/>
    <w:rsid w:val="0098242C"/>
    <w:rsid w:val="009A5B4A"/>
    <w:rsid w:val="009D105D"/>
    <w:rsid w:val="009F62E6"/>
    <w:rsid w:val="00A3611F"/>
    <w:rsid w:val="00A4264D"/>
    <w:rsid w:val="00A45577"/>
    <w:rsid w:val="00A47288"/>
    <w:rsid w:val="00A47A9D"/>
    <w:rsid w:val="00A70F80"/>
    <w:rsid w:val="00A77457"/>
    <w:rsid w:val="00A84528"/>
    <w:rsid w:val="00A923E6"/>
    <w:rsid w:val="00AC15B2"/>
    <w:rsid w:val="00AC7976"/>
    <w:rsid w:val="00AD3C07"/>
    <w:rsid w:val="00AD4C43"/>
    <w:rsid w:val="00AE5708"/>
    <w:rsid w:val="00AE5D2B"/>
    <w:rsid w:val="00B24BAC"/>
    <w:rsid w:val="00B92170"/>
    <w:rsid w:val="00BA070B"/>
    <w:rsid w:val="00BC27CC"/>
    <w:rsid w:val="00C03040"/>
    <w:rsid w:val="00C0539C"/>
    <w:rsid w:val="00C6744D"/>
    <w:rsid w:val="00C87A88"/>
    <w:rsid w:val="00C935A2"/>
    <w:rsid w:val="00CA7334"/>
    <w:rsid w:val="00CB1A9B"/>
    <w:rsid w:val="00CD5CEE"/>
    <w:rsid w:val="00CE3AA6"/>
    <w:rsid w:val="00D06CB5"/>
    <w:rsid w:val="00D772FD"/>
    <w:rsid w:val="00DB5C51"/>
    <w:rsid w:val="00DC2129"/>
    <w:rsid w:val="00DE07A4"/>
    <w:rsid w:val="00DE3B97"/>
    <w:rsid w:val="00DE3E75"/>
    <w:rsid w:val="00DF3B44"/>
    <w:rsid w:val="00DF5CF5"/>
    <w:rsid w:val="00DF702C"/>
    <w:rsid w:val="00E2195B"/>
    <w:rsid w:val="00E21D9D"/>
    <w:rsid w:val="00E35682"/>
    <w:rsid w:val="00E7453E"/>
    <w:rsid w:val="00E8014D"/>
    <w:rsid w:val="00EF3C60"/>
    <w:rsid w:val="00F06BB0"/>
    <w:rsid w:val="00F668C6"/>
    <w:rsid w:val="00F8265A"/>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36DB4803-01FB-49D2-B876-A528BDF6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semiHidden="1" w:uiPriority="39"/>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header" w:qFormat="1"/>
    <w:lsdException w:name="footer" w:uiPriority="99" w:qFormat="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Hyperlink" w:uiPriority="99"/>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Standaard">
    <w:name w:val="Normal"/>
    <w:aliases w:val="_broodtekst"/>
    <w:qFormat/>
    <w:rsid w:val="00464EAE"/>
    <w:rPr>
      <w:rFonts w:asciiTheme="minorHAnsi" w:hAnsiTheme="minorHAnsi"/>
    </w:rPr>
  </w:style>
  <w:style w:type="paragraph" w:styleId="Kop1">
    <w:name w:val="heading 1"/>
    <w:aliases w:val="Kop 1 notitie (Hoofdstuk)"/>
    <w:basedOn w:val="Standaard"/>
    <w:next w:val="Standaard"/>
    <w:qFormat/>
    <w:rsid w:val="00A70F80"/>
    <w:pPr>
      <w:keepNext/>
      <w:keepLines/>
      <w:numPr>
        <w:numId w:val="11"/>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11"/>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11"/>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11"/>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11"/>
      </w:numPr>
      <w:spacing w:before="240" w:after="60"/>
      <w:outlineLvl w:val="6"/>
    </w:pPr>
    <w:rPr>
      <w:sz w:val="24"/>
      <w:szCs w:val="24"/>
    </w:rPr>
  </w:style>
  <w:style w:type="paragraph" w:styleId="Kop8">
    <w:name w:val="heading 8"/>
    <w:basedOn w:val="Standaard"/>
    <w:next w:val="Standaard"/>
    <w:semiHidden/>
    <w:qFormat/>
    <w:rsid w:val="00DF3B44"/>
    <w:pPr>
      <w:numPr>
        <w:ilvl w:val="7"/>
        <w:numId w:val="11"/>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1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link w:val="KoptekstChar"/>
    <w:qFormat/>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uiPriority w:val="39"/>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link w:val="VoettekstChar"/>
    <w:uiPriority w:val="99"/>
    <w:qFormat/>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
      </w:numPr>
    </w:pPr>
  </w:style>
  <w:style w:type="paragraph" w:styleId="Lijstnummering">
    <w:name w:val="List Number"/>
    <w:aliases w:val="Lijst (genummerd)"/>
    <w:basedOn w:val="Standaard"/>
    <w:rsid w:val="001D3138"/>
    <w:pPr>
      <w:numPr>
        <w:numId w:val="10"/>
      </w:numPr>
      <w:ind w:left="340" w:hanging="340"/>
    </w:pPr>
  </w:style>
  <w:style w:type="paragraph" w:customStyle="1" w:styleId="OpmaakprofielLijst2Links0cmEersteregel0cm">
    <w:name w:val="Opmaakprofiel Lijst 2 + Links:  0 cm Eerste regel:  0 cm"/>
    <w:basedOn w:val="Standaard"/>
    <w:semiHidden/>
    <w:rsid w:val="004A4245"/>
    <w:pPr>
      <w:numPr>
        <w:numId w:val="8"/>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9"/>
      </w:numPr>
    </w:pPr>
  </w:style>
  <w:style w:type="paragraph" w:styleId="Lijstopsomteken2">
    <w:name w:val="List Bullet 2"/>
    <w:basedOn w:val="Standaard"/>
    <w:semiHidden/>
    <w:rsid w:val="004A4245"/>
    <w:pPr>
      <w:numPr>
        <w:ilvl w:val="1"/>
        <w:numId w:val="9"/>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12"/>
      </w:numPr>
    </w:pPr>
  </w:style>
  <w:style w:type="numbering" w:styleId="1ai">
    <w:name w:val="Outline List 1"/>
    <w:basedOn w:val="Geenlijst"/>
    <w:semiHidden/>
    <w:rsid w:val="009A5B4A"/>
    <w:pPr>
      <w:numPr>
        <w:numId w:val="13"/>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14"/>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2"/>
      </w:numPr>
    </w:pPr>
  </w:style>
  <w:style w:type="paragraph" w:styleId="Lijstopsomteken4">
    <w:name w:val="List Bullet 4"/>
    <w:basedOn w:val="Standaard"/>
    <w:semiHidden/>
    <w:rsid w:val="009A5B4A"/>
    <w:pPr>
      <w:numPr>
        <w:numId w:val="3"/>
      </w:numPr>
    </w:pPr>
  </w:style>
  <w:style w:type="paragraph" w:styleId="Lijstopsomteken5">
    <w:name w:val="List Bullet 5"/>
    <w:basedOn w:val="Standaard"/>
    <w:semiHidden/>
    <w:rsid w:val="009A5B4A"/>
    <w:pPr>
      <w:numPr>
        <w:numId w:val="4"/>
      </w:numPr>
    </w:pPr>
  </w:style>
  <w:style w:type="paragraph" w:styleId="Lijstnummering3">
    <w:name w:val="List Number 3"/>
    <w:basedOn w:val="Standaard"/>
    <w:semiHidden/>
    <w:rsid w:val="009A5B4A"/>
    <w:pPr>
      <w:numPr>
        <w:numId w:val="5"/>
      </w:numPr>
    </w:pPr>
  </w:style>
  <w:style w:type="paragraph" w:styleId="Lijstnummering4">
    <w:name w:val="List Number 4"/>
    <w:basedOn w:val="Standaard"/>
    <w:semiHidden/>
    <w:rsid w:val="009A5B4A"/>
    <w:pPr>
      <w:numPr>
        <w:numId w:val="6"/>
      </w:numPr>
    </w:pPr>
  </w:style>
  <w:style w:type="paragraph" w:styleId="Lijstnummering5">
    <w:name w:val="List Number 5"/>
    <w:basedOn w:val="Standaard"/>
    <w:semiHidden/>
    <w:rsid w:val="009A5B4A"/>
    <w:pPr>
      <w:numPr>
        <w:numId w:val="7"/>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character" w:customStyle="1" w:styleId="KoptekstChar">
    <w:name w:val="Koptekst Char"/>
    <w:aliases w:val="Kop- en voettekst2 Char"/>
    <w:basedOn w:val="Standaardalinea-lettertype"/>
    <w:link w:val="Koptekst"/>
    <w:rsid w:val="00464EAE"/>
    <w:rPr>
      <w:sz w:val="16"/>
    </w:rPr>
  </w:style>
  <w:style w:type="character" w:customStyle="1" w:styleId="VoettekstChar">
    <w:name w:val="Voettekst Char"/>
    <w:basedOn w:val="Standaardalinea-lettertype"/>
    <w:link w:val="Voettekst"/>
    <w:uiPriority w:val="99"/>
    <w:rsid w:val="00464EAE"/>
    <w:rPr>
      <w:b/>
      <w:sz w:val="14"/>
    </w:rPr>
  </w:style>
  <w:style w:type="paragraph" w:styleId="Inhopg2">
    <w:name w:val="toc 2"/>
    <w:basedOn w:val="Standaard"/>
    <w:next w:val="Standaard"/>
    <w:autoRedefine/>
    <w:uiPriority w:val="39"/>
    <w:rsid w:val="00464EAE"/>
    <w:pPr>
      <w:spacing w:after="100"/>
      <w:ind w:left="200"/>
    </w:pPr>
  </w:style>
  <w:style w:type="paragraph" w:customStyle="1" w:styleId="1-Kop1MemoCorversenBS">
    <w:name w:val="1 - Kop 1 Memo Corvers en BS"/>
    <w:basedOn w:val="Standaard"/>
    <w:next w:val="Standaard"/>
    <w:qFormat/>
    <w:rsid w:val="00464EAE"/>
    <w:pPr>
      <w:numPr>
        <w:numId w:val="15"/>
      </w:numPr>
      <w:spacing w:before="360" w:after="12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464EAE"/>
    <w:pPr>
      <w:numPr>
        <w:ilvl w:val="2"/>
      </w:numPr>
      <w:spacing w:before="240" w:after="0"/>
      <w:outlineLvl w:val="2"/>
    </w:pPr>
    <w:rPr>
      <w:u w:val="none"/>
    </w:rPr>
  </w:style>
  <w:style w:type="paragraph" w:customStyle="1" w:styleId="2-Kop2ParagraafCorversBS">
    <w:name w:val="2 - Kop 2_Paragraaf Corvers &amp; BS"/>
    <w:basedOn w:val="Standaard"/>
    <w:qFormat/>
    <w:rsid w:val="00464EAE"/>
    <w:pPr>
      <w:numPr>
        <w:ilvl w:val="1"/>
        <w:numId w:val="15"/>
      </w:numPr>
      <w:tabs>
        <w:tab w:val="left" w:pos="709"/>
      </w:tabs>
      <w:spacing w:before="120" w:after="120" w:line="259" w:lineRule="auto"/>
      <w:ind w:left="567"/>
      <w:outlineLvl w:val="1"/>
    </w:pPr>
    <w:rPr>
      <w:bCs/>
      <w:sz w:val="22"/>
      <w:szCs w:val="22"/>
      <w:u w:val="single"/>
      <w:lang w:eastAsia="en-US"/>
    </w:rPr>
  </w:style>
  <w:style w:type="paragraph" w:customStyle="1" w:styleId="4-Kop1111Kop4">
    <w:name w:val="4 - Kop 1.1.1.1 Kop 4"/>
    <w:basedOn w:val="3-Kop3SubparagraafCorversBS"/>
    <w:qFormat/>
    <w:rsid w:val="00464EAE"/>
    <w:pPr>
      <w:numPr>
        <w:ilvl w:val="3"/>
      </w:numPr>
      <w:ind w:left="1440"/>
    </w:pPr>
  </w:style>
  <w:style w:type="paragraph" w:customStyle="1" w:styleId="Default">
    <w:name w:val="Default"/>
    <w:rsid w:val="00464EAE"/>
    <w:pPr>
      <w:autoSpaceDE w:val="0"/>
      <w:autoSpaceDN w:val="0"/>
      <w:adjustRightInd w:val="0"/>
      <w:spacing w:line="240" w:lineRule="auto"/>
    </w:pPr>
    <w:rPr>
      <w:rFonts w:cs="Trebuchet MS"/>
      <w:color w:val="000000"/>
      <w:sz w:val="24"/>
      <w:szCs w:val="24"/>
    </w:rPr>
  </w:style>
  <w:style w:type="table" w:customStyle="1" w:styleId="TabelLansingerlandstandaard2">
    <w:name w:val="Tabel Lansingerland standaard2"/>
    <w:basedOn w:val="Standaardtabel"/>
    <w:rsid w:val="00464EAE"/>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semiHidden/>
    <w:qFormat/>
    <w:rsid w:val="00A84528"/>
    <w:pPr>
      <w:spacing w:line="280" w:lineRule="atLeast"/>
      <w:ind w:left="720"/>
      <w:contextualSpacing/>
    </w:pPr>
    <w:rPr>
      <w:rFonts w:ascii="Trebuchet MS" w:hAnsi="Trebuchet MS"/>
    </w:rPr>
  </w:style>
  <w:style w:type="character" w:styleId="Verwijzingopmerking">
    <w:name w:val="annotation reference"/>
    <w:basedOn w:val="Standaardalinea-lettertype"/>
    <w:semiHidden/>
    <w:rsid w:val="00A84528"/>
    <w:rPr>
      <w:sz w:val="16"/>
      <w:szCs w:val="16"/>
    </w:rPr>
  </w:style>
  <w:style w:type="paragraph" w:styleId="Tekstopmerking">
    <w:name w:val="annotation text"/>
    <w:basedOn w:val="Standaard"/>
    <w:link w:val="TekstopmerkingChar"/>
    <w:semiHidden/>
    <w:rsid w:val="00A84528"/>
    <w:pPr>
      <w:spacing w:line="240" w:lineRule="auto"/>
    </w:pPr>
    <w:rPr>
      <w:rFonts w:ascii="Trebuchet MS" w:hAnsi="Trebuchet MS"/>
    </w:rPr>
  </w:style>
  <w:style w:type="character" w:customStyle="1" w:styleId="TekstopmerkingChar">
    <w:name w:val="Tekst opmerking Char"/>
    <w:basedOn w:val="Standaardalinea-lettertype"/>
    <w:link w:val="Tekstopmerking"/>
    <w:semiHidden/>
    <w:rsid w:val="00A84528"/>
  </w:style>
  <w:style w:type="paragraph" w:styleId="Ballontekst">
    <w:name w:val="Balloon Text"/>
    <w:basedOn w:val="Standaard"/>
    <w:link w:val="BallontekstChar"/>
    <w:semiHidden/>
    <w:rsid w:val="00A8452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A84528"/>
    <w:rPr>
      <w:rFonts w:ascii="Segoe UI" w:hAnsi="Segoe UI" w:cs="Segoe UI"/>
      <w:sz w:val="18"/>
      <w:szCs w:val="18"/>
    </w:rPr>
  </w:style>
  <w:style w:type="paragraph" w:styleId="Onderwerpvanopmerking">
    <w:name w:val="annotation subject"/>
    <w:basedOn w:val="Tekstopmerking"/>
    <w:next w:val="Tekstopmerking"/>
    <w:link w:val="OnderwerpvanopmerkingChar"/>
    <w:semiHidden/>
    <w:rsid w:val="00A45577"/>
    <w:rPr>
      <w:rFonts w:asciiTheme="minorHAnsi" w:hAnsiTheme="minorHAnsi"/>
      <w:b/>
      <w:bCs/>
    </w:rPr>
  </w:style>
  <w:style w:type="character" w:customStyle="1" w:styleId="OnderwerpvanopmerkingChar">
    <w:name w:val="Onderwerp van opmerking Char"/>
    <w:basedOn w:val="TekstopmerkingChar"/>
    <w:link w:val="Onderwerpvanopmerking"/>
    <w:semiHidden/>
    <w:rsid w:val="00A45577"/>
    <w:rPr>
      <w:rFonts w:asciiTheme="minorHAnsi" w:hAnsiTheme="minorHAnsi"/>
      <w:b/>
      <w:bCs/>
    </w:rPr>
  </w:style>
  <w:style w:type="table" w:styleId="Onopgemaaktetabel1">
    <w:name w:val="Plain Table 1"/>
    <w:basedOn w:val="Standaardtabel"/>
    <w:uiPriority w:val="41"/>
    <w:locked/>
    <w:rsid w:val="000549BE"/>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nderned.n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1404</Words>
  <Characters>8814</Characters>
  <Application>Microsoft Office Word</Application>
  <DocSecurity>0</DocSecurity>
  <Lines>73</Lines>
  <Paragraphs>20</Paragraphs>
  <ScaleCrop>false</ScaleCrop>
  <HeadingPairs>
    <vt:vector size="4" baseType="variant">
      <vt:variant>
        <vt:lpstr>Titel</vt:lpstr>
      </vt:variant>
      <vt:variant>
        <vt:i4>1</vt:i4>
      </vt:variant>
      <vt:variant>
        <vt:lpstr>Koppen</vt:lpstr>
      </vt:variant>
      <vt:variant>
        <vt:i4>7</vt:i4>
      </vt:variant>
    </vt:vector>
  </HeadingPairs>
  <TitlesOfParts>
    <vt:vector size="8" baseType="lpstr">
      <vt:lpstr> </vt:lpstr>
      <vt:lpstr>Inleiding</vt:lpstr>
      <vt:lpstr>Proces</vt:lpstr>
      <vt:lpstr>Inhoud</vt:lpstr>
      <vt:lpstr>    Doel marktconsultatie</vt:lpstr>
      <vt:lpstr>    Opdracht</vt:lpstr>
      <vt:lpstr>    </vt:lpstr>
      <vt:lpstr>    Vragen</vt:lpstr>
    </vt:vector>
  </TitlesOfParts>
  <Company>Gemeente Lansingerland</Company>
  <LinksUpToDate>false</LinksUpToDate>
  <CharactersWithSpaces>10198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Ellen Bots</dc:creator>
  <cp:keywords/>
  <dc:description/>
  <cp:lastModifiedBy>Hans Robbers</cp:lastModifiedBy>
  <cp:revision>2</cp:revision>
  <dcterms:created xsi:type="dcterms:W3CDTF">2023-04-14T07:36:00Z</dcterms:created>
  <dcterms:modified xsi:type="dcterms:W3CDTF">2023-04-14T07:36:00Z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efbd3d13-9bde-6a87-aa14-18806cd11696</vt:lpwstr>
  </property>
  <property fmtid="{D5CDD505-2E9C-101B-9397-08002B2CF9AE}" pid="3" name="CORSA_OBJECTTYPE">
    <vt:lpwstr>S</vt:lpwstr>
  </property>
  <property fmtid="{D5CDD505-2E9C-101B-9397-08002B2CF9AE}" pid="4" name="CORSA_OBJECTID">
    <vt:lpwstr>U23.01802</vt:lpwstr>
  </property>
  <property fmtid="{D5CDD505-2E9C-101B-9397-08002B2CF9AE}" pid="5" name="CORSA_VERSION">
    <vt:lpwstr>7</vt:lpwstr>
  </property>
</Properties>
</file>