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9906E" w14:textId="0B8B96DC" w:rsidR="005F09BA" w:rsidRPr="00920CE0" w:rsidRDefault="005F09BA" w:rsidP="00920CE0">
      <w:pPr>
        <w:ind w:left="7225"/>
        <w:rPr>
          <w:rFonts w:cs="Arial"/>
          <w:b/>
          <w:bCs/>
          <w:sz w:val="28"/>
          <w:szCs w:val="28"/>
        </w:rPr>
      </w:pPr>
      <w:r w:rsidRPr="00322B7B">
        <w:rPr>
          <w:rFonts w:cs="Arial"/>
          <w:b/>
          <w:noProof/>
          <w:sz w:val="28"/>
          <w:szCs w:val="28"/>
        </w:rPr>
        <w:drawing>
          <wp:inline distT="0" distB="0" distL="0" distR="0" wp14:anchorId="29C1289A" wp14:editId="23D0AF3B">
            <wp:extent cx="972414" cy="548640"/>
            <wp:effectExtent l="0" t="0" r="0" b="3810"/>
            <wp:docPr id="2" name="Afbeelding 2" descr="F:\Bureaubla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Bureaublad\log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6" cy="55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5CFB3" w14:textId="77777777" w:rsidR="00E9000F" w:rsidRPr="00322B7B" w:rsidRDefault="00E9000F" w:rsidP="005F09BA">
      <w:pPr>
        <w:rPr>
          <w:rFonts w:cs="Arial"/>
          <w:b/>
          <w:sz w:val="28"/>
          <w:szCs w:val="28"/>
        </w:rPr>
      </w:pPr>
    </w:p>
    <w:p w14:paraId="70501C0A" w14:textId="77777777" w:rsidR="00485458" w:rsidRPr="00322B7B" w:rsidRDefault="00485458" w:rsidP="005F0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8"/>
          <w:szCs w:val="28"/>
        </w:rPr>
      </w:pPr>
    </w:p>
    <w:p w14:paraId="27E7CA36" w14:textId="1BD81830" w:rsidR="00C3425A" w:rsidRDefault="00652F2B" w:rsidP="00C342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bCs/>
          <w:sz w:val="28"/>
          <w:szCs w:val="28"/>
        </w:rPr>
      </w:pPr>
      <w:r w:rsidRPr="00966BA0">
        <w:rPr>
          <w:rFonts w:cs="Arial"/>
          <w:b/>
          <w:bCs/>
          <w:sz w:val="28"/>
          <w:szCs w:val="28"/>
        </w:rPr>
        <w:t>Vragen marktconsultatie</w:t>
      </w:r>
    </w:p>
    <w:p w14:paraId="4C24B4D1" w14:textId="77777777" w:rsidR="005B3907" w:rsidRDefault="005B3907" w:rsidP="00C342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bCs/>
          <w:sz w:val="28"/>
          <w:szCs w:val="28"/>
        </w:rPr>
      </w:pPr>
    </w:p>
    <w:p w14:paraId="54CB71C3" w14:textId="5CBB6AE1" w:rsidR="005B3907" w:rsidRDefault="00652F2B" w:rsidP="00C342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bCs/>
          <w:sz w:val="28"/>
          <w:szCs w:val="28"/>
        </w:rPr>
      </w:pPr>
      <w:r w:rsidRPr="00966BA0">
        <w:rPr>
          <w:rFonts w:cs="Arial"/>
          <w:b/>
          <w:bCs/>
          <w:sz w:val="28"/>
          <w:szCs w:val="28"/>
        </w:rPr>
        <w:t>”</w:t>
      </w:r>
      <w:r w:rsidR="005B3907">
        <w:rPr>
          <w:rFonts w:cs="Arial"/>
          <w:b/>
          <w:bCs/>
          <w:sz w:val="28"/>
          <w:szCs w:val="28"/>
        </w:rPr>
        <w:t>Tuingereedschappen en groenmachines”</w:t>
      </w:r>
    </w:p>
    <w:p w14:paraId="32C58CD6" w14:textId="13739944" w:rsidR="00CF3D06" w:rsidRPr="00966BA0" w:rsidRDefault="005B3907" w:rsidP="00C342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 xml:space="preserve"> </w:t>
      </w:r>
      <w:r w:rsidR="005F09BA" w:rsidRPr="00966BA0">
        <w:rPr>
          <w:rFonts w:cs="Arial"/>
          <w:b/>
          <w:bCs/>
          <w:sz w:val="28"/>
          <w:szCs w:val="28"/>
        </w:rPr>
        <w:t>gemeente Venlo</w:t>
      </w:r>
      <w:r w:rsidR="00C3425A">
        <w:rPr>
          <w:rFonts w:cs="Arial"/>
          <w:b/>
          <w:bCs/>
          <w:sz w:val="28"/>
          <w:szCs w:val="28"/>
        </w:rPr>
        <w:t xml:space="preserve"> </w:t>
      </w:r>
    </w:p>
    <w:p w14:paraId="39225F30" w14:textId="77777777" w:rsidR="00485458" w:rsidRPr="00322B7B" w:rsidRDefault="00485458" w:rsidP="005F0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8"/>
          <w:szCs w:val="28"/>
        </w:rPr>
      </w:pPr>
    </w:p>
    <w:p w14:paraId="5FB8CE40" w14:textId="77777777" w:rsidR="00CF3D06" w:rsidRPr="00322B7B" w:rsidRDefault="00CF3D06" w:rsidP="00711ACE">
      <w:pPr>
        <w:rPr>
          <w:rFonts w:cs="Arial"/>
          <w:b/>
          <w:szCs w:val="22"/>
        </w:rPr>
      </w:pPr>
    </w:p>
    <w:p w14:paraId="70E2DB8A" w14:textId="77777777" w:rsidR="004959E1" w:rsidRPr="004959E1" w:rsidRDefault="004959E1" w:rsidP="004959E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Calibri" w:cs="Arial"/>
          <w:b/>
          <w:szCs w:val="22"/>
          <w:highlight w:val="white"/>
          <w:lang w:val="nl"/>
        </w:rPr>
      </w:pPr>
    </w:p>
    <w:p w14:paraId="5812532F" w14:textId="77777777" w:rsidR="000D1BC9" w:rsidRDefault="000D1BC9" w:rsidP="005B39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Calibri" w:cs="Arial"/>
          <w:b/>
          <w:szCs w:val="22"/>
          <w:highlight w:val="white"/>
          <w:lang w:val="nl"/>
        </w:rPr>
      </w:pPr>
    </w:p>
    <w:p w14:paraId="7EC98EBD" w14:textId="77777777" w:rsidR="000D1BC9" w:rsidRDefault="000D1BC9" w:rsidP="005B39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Calibri" w:cs="Arial"/>
          <w:b/>
          <w:szCs w:val="22"/>
          <w:highlight w:val="white"/>
          <w:lang w:val="nl"/>
        </w:rPr>
      </w:pPr>
    </w:p>
    <w:p w14:paraId="6684A2B0" w14:textId="77777777" w:rsidR="000D1BC9" w:rsidRDefault="000D1BC9" w:rsidP="005B39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Calibri" w:cs="Arial"/>
          <w:b/>
          <w:szCs w:val="22"/>
          <w:highlight w:val="white"/>
          <w:lang w:val="nl"/>
        </w:rPr>
      </w:pPr>
    </w:p>
    <w:p w14:paraId="34C075B9" w14:textId="1575E2A5" w:rsidR="005B3907" w:rsidRDefault="005B3907" w:rsidP="005B39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Calibri" w:cs="Arial"/>
          <w:szCs w:val="22"/>
          <w:lang w:eastAsia="en-US"/>
        </w:rPr>
      </w:pPr>
      <w:r>
        <w:rPr>
          <w:rFonts w:eastAsia="Calibri" w:cs="Arial"/>
          <w:b/>
          <w:szCs w:val="22"/>
          <w:highlight w:val="white"/>
          <w:lang w:val="nl"/>
        </w:rPr>
        <w:t xml:space="preserve">Huidige situatie </w:t>
      </w:r>
    </w:p>
    <w:p w14:paraId="2F214B30" w14:textId="61E48A11" w:rsidR="005B3907" w:rsidRDefault="005B3907" w:rsidP="005B3907">
      <w:pPr>
        <w:rPr>
          <w:rFonts w:eastAsia="Calibri" w:cs="Arial"/>
          <w:szCs w:val="22"/>
          <w:lang w:eastAsia="en-US"/>
        </w:rPr>
      </w:pPr>
      <w:r w:rsidRPr="005B3907">
        <w:rPr>
          <w:rFonts w:eastAsia="Calibri" w:cs="Arial"/>
          <w:szCs w:val="22"/>
          <w:lang w:eastAsia="en-US"/>
        </w:rPr>
        <w:t xml:space="preserve">Sinds jaar en dag </w:t>
      </w:r>
      <w:r>
        <w:rPr>
          <w:rFonts w:eastAsia="Calibri" w:cs="Arial"/>
          <w:szCs w:val="22"/>
          <w:lang w:eastAsia="en-US"/>
        </w:rPr>
        <w:t xml:space="preserve">koopt gemeente Venlo </w:t>
      </w:r>
      <w:r w:rsidRPr="005B3907">
        <w:rPr>
          <w:rFonts w:eastAsia="Calibri" w:cs="Arial"/>
          <w:szCs w:val="22"/>
          <w:lang w:eastAsia="en-US"/>
        </w:rPr>
        <w:t xml:space="preserve">incidenteel </w:t>
      </w:r>
      <w:bookmarkStart w:id="0" w:name="_Hlk132206807"/>
      <w:r w:rsidRPr="005B3907">
        <w:rPr>
          <w:rFonts w:eastAsia="Calibri" w:cs="Arial"/>
          <w:szCs w:val="22"/>
          <w:lang w:eastAsia="en-US"/>
        </w:rPr>
        <w:t>tuin</w:t>
      </w:r>
      <w:r>
        <w:rPr>
          <w:rFonts w:eastAsia="Calibri" w:cs="Arial"/>
          <w:szCs w:val="22"/>
          <w:lang w:eastAsia="en-US"/>
        </w:rPr>
        <w:t xml:space="preserve">gereedschappen en </w:t>
      </w:r>
      <w:r w:rsidRPr="005B3907">
        <w:rPr>
          <w:rFonts w:eastAsia="Calibri" w:cs="Arial"/>
          <w:szCs w:val="22"/>
          <w:lang w:eastAsia="en-US"/>
        </w:rPr>
        <w:t xml:space="preserve">groenmachines </w:t>
      </w:r>
      <w:bookmarkEnd w:id="0"/>
      <w:r w:rsidRPr="005B3907">
        <w:rPr>
          <w:rFonts w:eastAsia="Calibri" w:cs="Arial"/>
          <w:szCs w:val="22"/>
          <w:lang w:eastAsia="en-US"/>
        </w:rPr>
        <w:t xml:space="preserve">bij diverse </w:t>
      </w:r>
      <w:r>
        <w:rPr>
          <w:rFonts w:eastAsia="Calibri" w:cs="Arial"/>
          <w:szCs w:val="22"/>
          <w:lang w:eastAsia="en-US"/>
        </w:rPr>
        <w:t>markt</w:t>
      </w:r>
      <w:r w:rsidRPr="005B3907">
        <w:rPr>
          <w:rFonts w:eastAsia="Calibri" w:cs="Arial"/>
          <w:szCs w:val="22"/>
          <w:lang w:eastAsia="en-US"/>
        </w:rPr>
        <w:t>partijen</w:t>
      </w:r>
      <w:r>
        <w:rPr>
          <w:rFonts w:eastAsia="Calibri" w:cs="Arial"/>
          <w:szCs w:val="22"/>
          <w:lang w:eastAsia="en-US"/>
        </w:rPr>
        <w:t xml:space="preserve"> en neemt de gemeente het gereedschap </w:t>
      </w:r>
      <w:r w:rsidR="007C5FD1">
        <w:rPr>
          <w:rFonts w:eastAsia="Calibri" w:cs="Arial"/>
          <w:szCs w:val="22"/>
          <w:lang w:eastAsia="en-US"/>
        </w:rPr>
        <w:t xml:space="preserve">c.q. machines </w:t>
      </w:r>
      <w:r w:rsidRPr="005B3907">
        <w:rPr>
          <w:rFonts w:eastAsia="Calibri" w:cs="Arial"/>
          <w:szCs w:val="22"/>
          <w:lang w:eastAsia="en-US"/>
        </w:rPr>
        <w:t>veelal zelf in onderhoud</w:t>
      </w:r>
      <w:r>
        <w:rPr>
          <w:rFonts w:eastAsia="Calibri" w:cs="Arial"/>
          <w:szCs w:val="22"/>
          <w:lang w:eastAsia="en-US"/>
        </w:rPr>
        <w:t xml:space="preserve">. </w:t>
      </w:r>
    </w:p>
    <w:p w14:paraId="715427B3" w14:textId="77777777" w:rsidR="005B3907" w:rsidRDefault="005B3907" w:rsidP="005B3907">
      <w:pPr>
        <w:rPr>
          <w:rFonts w:eastAsia="Calibri" w:cs="Arial"/>
          <w:szCs w:val="22"/>
          <w:lang w:eastAsia="en-US"/>
        </w:rPr>
      </w:pPr>
    </w:p>
    <w:p w14:paraId="02292D68" w14:textId="45F6494C" w:rsidR="005B3907" w:rsidRDefault="005B3907" w:rsidP="005B3907">
      <w:pPr>
        <w:rPr>
          <w:rFonts w:eastAsia="Calibri" w:cs="Arial"/>
          <w:szCs w:val="22"/>
          <w:lang w:eastAsia="en-US"/>
        </w:rPr>
      </w:pPr>
      <w:r w:rsidRPr="005B3907">
        <w:rPr>
          <w:rFonts w:eastAsia="Calibri" w:cs="Arial"/>
          <w:szCs w:val="22"/>
          <w:lang w:eastAsia="en-US"/>
        </w:rPr>
        <w:t xml:space="preserve">De ontwikkelingen van de nieuwe gereedschappen zijn dusdanig dat </w:t>
      </w:r>
      <w:r>
        <w:rPr>
          <w:rFonts w:eastAsia="Calibri" w:cs="Arial"/>
          <w:szCs w:val="22"/>
          <w:lang w:eastAsia="en-US"/>
        </w:rPr>
        <w:t xml:space="preserve">“het zelf onderhouden” </w:t>
      </w:r>
      <w:r w:rsidRPr="005B3907">
        <w:rPr>
          <w:rFonts w:eastAsia="Calibri" w:cs="Arial"/>
          <w:szCs w:val="22"/>
          <w:lang w:eastAsia="en-US"/>
        </w:rPr>
        <w:t xml:space="preserve">niet of nauwelijks meer mogelijk is. </w:t>
      </w:r>
      <w:r>
        <w:rPr>
          <w:rFonts w:eastAsia="Calibri" w:cs="Arial"/>
          <w:szCs w:val="22"/>
          <w:lang w:eastAsia="en-US"/>
        </w:rPr>
        <w:t xml:space="preserve">Gemeente Venlo overweegt dan ook om het onderhoud in het geheel te laten verzorgen door een marktpartij en/of (op termijn) over te gaan naar </w:t>
      </w:r>
      <w:r w:rsidRPr="005B3907">
        <w:rPr>
          <w:rFonts w:eastAsia="Calibri" w:cs="Arial"/>
          <w:szCs w:val="22"/>
          <w:lang w:eastAsia="en-US"/>
        </w:rPr>
        <w:t>parti</w:t>
      </w:r>
      <w:r w:rsidR="007C5FD1">
        <w:rPr>
          <w:rFonts w:eastAsia="Calibri" w:cs="Arial"/>
          <w:szCs w:val="22"/>
          <w:lang w:eastAsia="en-US"/>
        </w:rPr>
        <w:t>ë</w:t>
      </w:r>
      <w:r w:rsidRPr="005B3907">
        <w:rPr>
          <w:rFonts w:eastAsia="Calibri" w:cs="Arial"/>
          <w:szCs w:val="22"/>
          <w:lang w:eastAsia="en-US"/>
        </w:rPr>
        <w:t xml:space="preserve">le of volledige </w:t>
      </w:r>
      <w:proofErr w:type="spellStart"/>
      <w:r w:rsidRPr="005B3907">
        <w:rPr>
          <w:rFonts w:eastAsia="Calibri" w:cs="Arial"/>
          <w:szCs w:val="22"/>
          <w:lang w:eastAsia="en-US"/>
        </w:rPr>
        <w:t>operational</w:t>
      </w:r>
      <w:proofErr w:type="spellEnd"/>
      <w:r w:rsidRPr="005B3907">
        <w:rPr>
          <w:rFonts w:eastAsia="Calibri" w:cs="Arial"/>
          <w:szCs w:val="22"/>
          <w:lang w:eastAsia="en-US"/>
        </w:rPr>
        <w:t xml:space="preserve"> lease</w:t>
      </w:r>
      <w:r>
        <w:rPr>
          <w:rFonts w:eastAsia="Calibri" w:cs="Arial"/>
          <w:szCs w:val="22"/>
          <w:lang w:eastAsia="en-US"/>
        </w:rPr>
        <w:t xml:space="preserve">. </w:t>
      </w:r>
    </w:p>
    <w:p w14:paraId="52A3D0F1" w14:textId="77777777" w:rsidR="005B3907" w:rsidRDefault="005B3907" w:rsidP="005B3907">
      <w:pPr>
        <w:rPr>
          <w:rFonts w:eastAsia="Calibri" w:cs="Arial"/>
          <w:szCs w:val="22"/>
          <w:lang w:eastAsia="en-US"/>
        </w:rPr>
      </w:pPr>
    </w:p>
    <w:p w14:paraId="1495DFDC" w14:textId="3165D356" w:rsidR="005B3907" w:rsidRPr="005B3907" w:rsidRDefault="005B3907" w:rsidP="005B3907">
      <w:pPr>
        <w:rPr>
          <w:rFonts w:eastAsia="Calibri" w:cs="Arial"/>
          <w:szCs w:val="22"/>
          <w:lang w:eastAsia="en-US"/>
        </w:rPr>
      </w:pPr>
      <w:r>
        <w:rPr>
          <w:rFonts w:eastAsia="Calibri" w:cs="Arial"/>
          <w:szCs w:val="22"/>
          <w:lang w:eastAsia="en-US"/>
        </w:rPr>
        <w:t xml:space="preserve">De marktconsultatie is bedoeld om te onderzoeken in hoeverre </w:t>
      </w:r>
      <w:r w:rsidRPr="005B3907">
        <w:rPr>
          <w:rFonts w:eastAsia="Calibri" w:cs="Arial"/>
          <w:szCs w:val="22"/>
          <w:lang w:eastAsia="en-US"/>
        </w:rPr>
        <w:t xml:space="preserve">onderhoud en/of </w:t>
      </w:r>
      <w:proofErr w:type="spellStart"/>
      <w:r w:rsidRPr="005B3907">
        <w:rPr>
          <w:rFonts w:eastAsia="Calibri" w:cs="Arial"/>
          <w:szCs w:val="22"/>
          <w:lang w:eastAsia="en-US"/>
        </w:rPr>
        <w:t>operational</w:t>
      </w:r>
      <w:proofErr w:type="spellEnd"/>
      <w:r w:rsidRPr="005B3907">
        <w:rPr>
          <w:rFonts w:eastAsia="Calibri" w:cs="Arial"/>
          <w:szCs w:val="22"/>
          <w:lang w:eastAsia="en-US"/>
        </w:rPr>
        <w:t xml:space="preserve"> lease </w:t>
      </w:r>
      <w:r>
        <w:rPr>
          <w:rFonts w:eastAsia="Calibri" w:cs="Arial"/>
          <w:szCs w:val="22"/>
          <w:lang w:eastAsia="en-US"/>
        </w:rPr>
        <w:t>(</w:t>
      </w:r>
      <w:r w:rsidRPr="005B3907">
        <w:rPr>
          <w:rFonts w:eastAsia="Calibri" w:cs="Arial"/>
          <w:szCs w:val="22"/>
          <w:lang w:eastAsia="en-US"/>
        </w:rPr>
        <w:t>of alle tussenvormen</w:t>
      </w:r>
      <w:r>
        <w:rPr>
          <w:rFonts w:eastAsia="Calibri" w:cs="Arial"/>
          <w:szCs w:val="22"/>
          <w:lang w:eastAsia="en-US"/>
        </w:rPr>
        <w:t xml:space="preserve">) </w:t>
      </w:r>
      <w:r w:rsidRPr="005B3907">
        <w:rPr>
          <w:rFonts w:eastAsia="Calibri" w:cs="Arial"/>
          <w:szCs w:val="22"/>
          <w:lang w:eastAsia="en-US"/>
        </w:rPr>
        <w:t xml:space="preserve">van </w:t>
      </w:r>
      <w:r w:rsidR="00090E32" w:rsidRPr="005B3907">
        <w:rPr>
          <w:rFonts w:eastAsia="Calibri" w:cs="Arial"/>
          <w:szCs w:val="22"/>
          <w:lang w:eastAsia="en-US"/>
        </w:rPr>
        <w:t>tuin</w:t>
      </w:r>
      <w:r w:rsidR="00090E32">
        <w:rPr>
          <w:rFonts w:eastAsia="Calibri" w:cs="Arial"/>
          <w:szCs w:val="22"/>
          <w:lang w:eastAsia="en-US"/>
        </w:rPr>
        <w:t xml:space="preserve">gereedschappen en </w:t>
      </w:r>
      <w:r w:rsidR="00090E32" w:rsidRPr="005B3907">
        <w:rPr>
          <w:rFonts w:eastAsia="Calibri" w:cs="Arial"/>
          <w:szCs w:val="22"/>
          <w:lang w:eastAsia="en-US"/>
        </w:rPr>
        <w:t xml:space="preserve">groenmachines </w:t>
      </w:r>
      <w:r>
        <w:rPr>
          <w:rFonts w:eastAsia="Calibri" w:cs="Arial"/>
          <w:szCs w:val="22"/>
          <w:lang w:eastAsia="en-US"/>
        </w:rPr>
        <w:t xml:space="preserve">mogelijk </w:t>
      </w:r>
      <w:r w:rsidR="00090E32">
        <w:rPr>
          <w:rFonts w:eastAsia="Calibri" w:cs="Arial"/>
          <w:szCs w:val="22"/>
          <w:lang w:eastAsia="en-US"/>
        </w:rPr>
        <w:t xml:space="preserve">zijn. </w:t>
      </w:r>
    </w:p>
    <w:p w14:paraId="54B9B07F" w14:textId="77777777" w:rsidR="005B3907" w:rsidRPr="005B3907" w:rsidRDefault="005B3907" w:rsidP="005B3907">
      <w:pPr>
        <w:rPr>
          <w:rFonts w:eastAsia="Calibri" w:cs="Arial"/>
          <w:szCs w:val="22"/>
          <w:lang w:eastAsia="en-US"/>
        </w:rPr>
      </w:pPr>
    </w:p>
    <w:p w14:paraId="72B4D89B" w14:textId="1D86DB62" w:rsidR="005B3907" w:rsidRPr="005B3907" w:rsidRDefault="00090E32" w:rsidP="005B3907">
      <w:pPr>
        <w:rPr>
          <w:rFonts w:eastAsia="Calibri" w:cs="Arial"/>
          <w:szCs w:val="22"/>
          <w:lang w:eastAsia="en-US"/>
        </w:rPr>
      </w:pPr>
      <w:r>
        <w:rPr>
          <w:rFonts w:eastAsia="Calibri" w:cs="Arial"/>
          <w:szCs w:val="22"/>
          <w:lang w:eastAsia="en-US"/>
        </w:rPr>
        <w:t xml:space="preserve">Het huidige areaal van </w:t>
      </w:r>
      <w:r w:rsidRPr="00090E32">
        <w:rPr>
          <w:rFonts w:eastAsia="Calibri" w:cs="Arial"/>
          <w:szCs w:val="22"/>
          <w:lang w:eastAsia="en-US"/>
        </w:rPr>
        <w:t xml:space="preserve">tuingereedschappen en groenmachines </w:t>
      </w:r>
      <w:r w:rsidR="005B3907" w:rsidRPr="005B3907">
        <w:rPr>
          <w:rFonts w:eastAsia="Calibri" w:cs="Arial"/>
          <w:color w:val="000000"/>
          <w:szCs w:val="22"/>
          <w:lang w:eastAsia="en-US"/>
        </w:rPr>
        <w:t xml:space="preserve">bestaat </w:t>
      </w:r>
      <w:r>
        <w:rPr>
          <w:rFonts w:eastAsia="Calibri" w:cs="Arial"/>
          <w:color w:val="000000"/>
          <w:szCs w:val="22"/>
          <w:lang w:eastAsia="en-US"/>
        </w:rPr>
        <w:t xml:space="preserve">o.a. </w:t>
      </w:r>
      <w:r w:rsidR="005B3907" w:rsidRPr="005B3907">
        <w:rPr>
          <w:rFonts w:eastAsia="Calibri" w:cs="Arial"/>
          <w:color w:val="000000"/>
          <w:szCs w:val="22"/>
          <w:lang w:eastAsia="en-US"/>
        </w:rPr>
        <w:t>uit</w:t>
      </w:r>
      <w:r>
        <w:rPr>
          <w:rFonts w:eastAsia="Calibri" w:cs="Arial"/>
          <w:color w:val="000000"/>
          <w:szCs w:val="22"/>
          <w:lang w:eastAsia="en-US"/>
        </w:rPr>
        <w:t xml:space="preserve"> (niet limitatief):</w:t>
      </w:r>
    </w:p>
    <w:p w14:paraId="1EE69A03" w14:textId="77777777" w:rsidR="005B3907" w:rsidRPr="005B3907" w:rsidRDefault="005B3907" w:rsidP="005B3907">
      <w:pPr>
        <w:numPr>
          <w:ilvl w:val="0"/>
          <w:numId w:val="43"/>
        </w:numPr>
        <w:rPr>
          <w:rFonts w:cs="Arial"/>
          <w:szCs w:val="22"/>
          <w:lang w:eastAsia="en-US"/>
        </w:rPr>
      </w:pPr>
      <w:r w:rsidRPr="005B3907">
        <w:rPr>
          <w:rFonts w:cs="Arial"/>
          <w:color w:val="000000"/>
          <w:szCs w:val="22"/>
          <w:lang w:eastAsia="en-US"/>
        </w:rPr>
        <w:t>24</w:t>
      </w:r>
      <w:r w:rsidRPr="005B3907">
        <w:rPr>
          <w:rFonts w:cs="Arial"/>
          <w:szCs w:val="22"/>
          <w:lang w:eastAsia="en-US"/>
        </w:rPr>
        <w:t xml:space="preserve"> Kettingzaag</w:t>
      </w:r>
    </w:p>
    <w:p w14:paraId="0FAF278E" w14:textId="77777777" w:rsidR="005B3907" w:rsidRPr="005B3907" w:rsidRDefault="005B3907" w:rsidP="005B3907">
      <w:pPr>
        <w:numPr>
          <w:ilvl w:val="0"/>
          <w:numId w:val="43"/>
        </w:numPr>
        <w:rPr>
          <w:rFonts w:cs="Arial"/>
          <w:szCs w:val="22"/>
          <w:lang w:eastAsia="en-US"/>
        </w:rPr>
      </w:pPr>
      <w:r w:rsidRPr="005B3907">
        <w:rPr>
          <w:rFonts w:cs="Arial"/>
          <w:szCs w:val="22"/>
          <w:lang w:eastAsia="en-US"/>
        </w:rPr>
        <w:t>1</w:t>
      </w:r>
      <w:r w:rsidRPr="005B3907">
        <w:rPr>
          <w:rFonts w:cs="Arial"/>
          <w:color w:val="000000"/>
          <w:szCs w:val="22"/>
          <w:lang w:eastAsia="en-US"/>
        </w:rPr>
        <w:t>3</w:t>
      </w:r>
      <w:r w:rsidRPr="005B3907">
        <w:rPr>
          <w:rFonts w:cs="Arial"/>
          <w:szCs w:val="22"/>
          <w:lang w:eastAsia="en-US"/>
        </w:rPr>
        <w:t xml:space="preserve"> </w:t>
      </w:r>
      <w:r w:rsidRPr="005B3907">
        <w:rPr>
          <w:rFonts w:cs="Arial"/>
          <w:color w:val="000000"/>
          <w:szCs w:val="22"/>
          <w:lang w:eastAsia="en-US"/>
        </w:rPr>
        <w:t>bos</w:t>
      </w:r>
      <w:r w:rsidRPr="005B3907">
        <w:rPr>
          <w:rFonts w:cs="Arial"/>
          <w:szCs w:val="22"/>
          <w:lang w:eastAsia="en-US"/>
        </w:rPr>
        <w:t>maaiers</w:t>
      </w:r>
    </w:p>
    <w:p w14:paraId="4D8D2A7B" w14:textId="77777777" w:rsidR="005B3907" w:rsidRPr="005B3907" w:rsidRDefault="005B3907" w:rsidP="005B3907">
      <w:pPr>
        <w:numPr>
          <w:ilvl w:val="0"/>
          <w:numId w:val="43"/>
        </w:numPr>
        <w:rPr>
          <w:rFonts w:cs="Arial"/>
          <w:szCs w:val="22"/>
          <w:lang w:eastAsia="en-US"/>
        </w:rPr>
      </w:pPr>
      <w:r w:rsidRPr="005B3907">
        <w:rPr>
          <w:rFonts w:cs="Arial"/>
          <w:color w:val="000000"/>
          <w:szCs w:val="22"/>
          <w:lang w:eastAsia="en-US"/>
        </w:rPr>
        <w:t>34 bladblazers</w:t>
      </w:r>
    </w:p>
    <w:p w14:paraId="3BA39DDB" w14:textId="77777777" w:rsidR="005B3907" w:rsidRPr="005B3907" w:rsidRDefault="005B3907" w:rsidP="005B3907">
      <w:pPr>
        <w:numPr>
          <w:ilvl w:val="0"/>
          <w:numId w:val="43"/>
        </w:numPr>
        <w:rPr>
          <w:rFonts w:cs="Arial"/>
          <w:szCs w:val="22"/>
          <w:lang w:eastAsia="en-US"/>
        </w:rPr>
      </w:pPr>
      <w:r w:rsidRPr="005B3907">
        <w:rPr>
          <w:rFonts w:cs="Arial"/>
          <w:szCs w:val="22"/>
          <w:lang w:eastAsia="en-US"/>
        </w:rPr>
        <w:t>5 grasmachines</w:t>
      </w:r>
    </w:p>
    <w:p w14:paraId="0EEBA6FD" w14:textId="77777777" w:rsidR="005B3907" w:rsidRPr="005B3907" w:rsidRDefault="005B3907" w:rsidP="005B3907">
      <w:pPr>
        <w:numPr>
          <w:ilvl w:val="0"/>
          <w:numId w:val="43"/>
        </w:numPr>
        <w:rPr>
          <w:rFonts w:cs="Arial"/>
          <w:szCs w:val="22"/>
          <w:lang w:eastAsia="en-US"/>
        </w:rPr>
      </w:pPr>
      <w:r w:rsidRPr="005B3907">
        <w:rPr>
          <w:rFonts w:cs="Arial"/>
          <w:szCs w:val="22"/>
          <w:lang w:eastAsia="en-US"/>
        </w:rPr>
        <w:t>10 heggenscharen</w:t>
      </w:r>
    </w:p>
    <w:p w14:paraId="0171F5E1" w14:textId="77777777" w:rsidR="005B3907" w:rsidRPr="005B3907" w:rsidRDefault="005B3907" w:rsidP="005B3907">
      <w:pPr>
        <w:numPr>
          <w:ilvl w:val="0"/>
          <w:numId w:val="43"/>
        </w:numPr>
        <w:rPr>
          <w:rFonts w:cs="Arial"/>
          <w:szCs w:val="22"/>
          <w:lang w:eastAsia="en-US"/>
        </w:rPr>
      </w:pPr>
      <w:r w:rsidRPr="005B3907">
        <w:rPr>
          <w:rFonts w:cs="Arial"/>
          <w:szCs w:val="22"/>
          <w:lang w:eastAsia="en-US"/>
        </w:rPr>
        <w:t>1 klepelmaaier</w:t>
      </w:r>
    </w:p>
    <w:p w14:paraId="0BF27489" w14:textId="77777777" w:rsidR="005B3907" w:rsidRPr="005B3907" w:rsidRDefault="005B3907" w:rsidP="005B3907">
      <w:pPr>
        <w:numPr>
          <w:ilvl w:val="0"/>
          <w:numId w:val="43"/>
        </w:numPr>
        <w:rPr>
          <w:rFonts w:cs="Arial"/>
          <w:szCs w:val="22"/>
          <w:lang w:eastAsia="en-US"/>
        </w:rPr>
      </w:pPr>
      <w:r w:rsidRPr="005B3907">
        <w:rPr>
          <w:rFonts w:cs="Arial"/>
          <w:szCs w:val="22"/>
          <w:lang w:eastAsia="en-US"/>
        </w:rPr>
        <w:t>5 trilplaten</w:t>
      </w:r>
    </w:p>
    <w:p w14:paraId="6F6D5D4C" w14:textId="77777777" w:rsidR="005B3907" w:rsidRPr="005B3907" w:rsidRDefault="005B3907" w:rsidP="005B3907">
      <w:pPr>
        <w:numPr>
          <w:ilvl w:val="0"/>
          <w:numId w:val="43"/>
        </w:numPr>
        <w:rPr>
          <w:rFonts w:cs="Arial"/>
          <w:szCs w:val="22"/>
          <w:lang w:eastAsia="en-US"/>
        </w:rPr>
      </w:pPr>
      <w:r w:rsidRPr="005B3907">
        <w:rPr>
          <w:rFonts w:cs="Arial"/>
          <w:szCs w:val="22"/>
          <w:lang w:eastAsia="en-US"/>
        </w:rPr>
        <w:t>1 verticuteermachine</w:t>
      </w:r>
    </w:p>
    <w:p w14:paraId="51A1146C" w14:textId="77777777" w:rsidR="005B3907" w:rsidRPr="005B3907" w:rsidRDefault="005B3907" w:rsidP="005B3907">
      <w:pPr>
        <w:numPr>
          <w:ilvl w:val="0"/>
          <w:numId w:val="43"/>
        </w:numPr>
        <w:rPr>
          <w:rFonts w:cs="Arial"/>
          <w:szCs w:val="22"/>
          <w:lang w:eastAsia="en-US"/>
        </w:rPr>
      </w:pPr>
      <w:r w:rsidRPr="005B3907">
        <w:rPr>
          <w:rFonts w:cs="Arial"/>
          <w:szCs w:val="22"/>
          <w:lang w:eastAsia="en-US"/>
        </w:rPr>
        <w:t>2 ruw terreinmaaiers</w:t>
      </w:r>
    </w:p>
    <w:p w14:paraId="2B99535E" w14:textId="77777777" w:rsidR="005B3907" w:rsidRPr="005B3907" w:rsidRDefault="005B3907" w:rsidP="005B3907">
      <w:pPr>
        <w:numPr>
          <w:ilvl w:val="0"/>
          <w:numId w:val="43"/>
        </w:numPr>
        <w:rPr>
          <w:rFonts w:cs="Arial"/>
          <w:szCs w:val="22"/>
          <w:lang w:eastAsia="en-US"/>
        </w:rPr>
      </w:pPr>
      <w:r w:rsidRPr="005B3907">
        <w:rPr>
          <w:rFonts w:cs="Arial"/>
          <w:szCs w:val="22"/>
          <w:lang w:eastAsia="en-US"/>
        </w:rPr>
        <w:t>2 onkruidverbranders</w:t>
      </w:r>
    </w:p>
    <w:p w14:paraId="342018B6" w14:textId="77777777" w:rsidR="005B3907" w:rsidRPr="005B3907" w:rsidRDefault="005B3907" w:rsidP="005B3907">
      <w:pPr>
        <w:numPr>
          <w:ilvl w:val="0"/>
          <w:numId w:val="43"/>
        </w:numPr>
        <w:rPr>
          <w:rFonts w:cs="Arial"/>
          <w:szCs w:val="22"/>
          <w:lang w:eastAsia="en-US"/>
        </w:rPr>
      </w:pPr>
      <w:r w:rsidRPr="005B3907">
        <w:rPr>
          <w:rFonts w:cs="Arial"/>
          <w:szCs w:val="22"/>
          <w:lang w:eastAsia="en-US"/>
        </w:rPr>
        <w:t>3 ruggenspuit</w:t>
      </w:r>
    </w:p>
    <w:p w14:paraId="4E60D69B" w14:textId="77777777" w:rsidR="005B3907" w:rsidRPr="005B3907" w:rsidRDefault="005B3907" w:rsidP="005B3907">
      <w:pPr>
        <w:numPr>
          <w:ilvl w:val="0"/>
          <w:numId w:val="43"/>
        </w:numPr>
        <w:rPr>
          <w:rFonts w:cs="Arial"/>
          <w:szCs w:val="22"/>
          <w:lang w:eastAsia="en-US"/>
        </w:rPr>
      </w:pPr>
      <w:r w:rsidRPr="005B3907">
        <w:rPr>
          <w:rFonts w:cs="Arial"/>
          <w:szCs w:val="22"/>
          <w:lang w:eastAsia="en-US"/>
        </w:rPr>
        <w:t>16 motorhaagschaar</w:t>
      </w:r>
    </w:p>
    <w:p w14:paraId="7415E600" w14:textId="77777777" w:rsidR="005B3907" w:rsidRPr="005B3907" w:rsidRDefault="005B3907" w:rsidP="005B3907">
      <w:pPr>
        <w:numPr>
          <w:ilvl w:val="0"/>
          <w:numId w:val="43"/>
        </w:numPr>
        <w:rPr>
          <w:rFonts w:cs="Arial"/>
          <w:szCs w:val="22"/>
          <w:lang w:eastAsia="en-US"/>
        </w:rPr>
      </w:pPr>
      <w:r w:rsidRPr="005B3907">
        <w:rPr>
          <w:rFonts w:cs="Arial"/>
          <w:szCs w:val="22"/>
          <w:lang w:eastAsia="en-US"/>
        </w:rPr>
        <w:t>9 motorstokschaar</w:t>
      </w:r>
    </w:p>
    <w:p w14:paraId="07258B35" w14:textId="77777777" w:rsidR="005B3907" w:rsidRPr="005B3907" w:rsidRDefault="005B3907" w:rsidP="005B3907">
      <w:pPr>
        <w:numPr>
          <w:ilvl w:val="0"/>
          <w:numId w:val="43"/>
        </w:numPr>
        <w:rPr>
          <w:rFonts w:cs="Arial"/>
          <w:szCs w:val="22"/>
          <w:lang w:eastAsia="en-US"/>
        </w:rPr>
      </w:pPr>
      <w:r w:rsidRPr="005B3907">
        <w:rPr>
          <w:rFonts w:cs="Arial"/>
          <w:szCs w:val="22"/>
          <w:lang w:eastAsia="en-US"/>
        </w:rPr>
        <w:t>9 motorstokzaag</w:t>
      </w:r>
    </w:p>
    <w:p w14:paraId="4A06EE72" w14:textId="77777777" w:rsidR="005B3907" w:rsidRPr="005B3907" w:rsidRDefault="005B3907" w:rsidP="0012020F">
      <w:pPr>
        <w:widowControl w:val="0"/>
        <w:ind w:left="32"/>
        <w:rPr>
          <w:rFonts w:eastAsia="Calibri" w:cs="Arial"/>
          <w:szCs w:val="22"/>
          <w:lang w:eastAsia="en-US"/>
        </w:rPr>
      </w:pPr>
    </w:p>
    <w:p w14:paraId="2891EC4E" w14:textId="09623679" w:rsidR="000D1BC9" w:rsidRDefault="000D1BC9">
      <w:pPr>
        <w:rPr>
          <w:rFonts w:eastAsia="Calibri" w:cs="Arial"/>
          <w:b/>
          <w:bCs/>
          <w:szCs w:val="22"/>
          <w:lang w:eastAsia="en-US"/>
        </w:rPr>
      </w:pPr>
      <w:r>
        <w:rPr>
          <w:rFonts w:eastAsia="Calibri" w:cs="Arial"/>
          <w:b/>
          <w:bCs/>
          <w:szCs w:val="22"/>
          <w:lang w:eastAsia="en-US"/>
        </w:rPr>
        <w:br w:type="page"/>
      </w:r>
    </w:p>
    <w:p w14:paraId="17D06F17" w14:textId="77777777" w:rsidR="000D1BC9" w:rsidRDefault="000D1BC9" w:rsidP="000D1BC9">
      <w:pPr>
        <w:widowControl w:val="0"/>
        <w:rPr>
          <w:rFonts w:eastAsia="Calibri" w:cs="Arial"/>
          <w:b/>
          <w:bCs/>
          <w:szCs w:val="22"/>
          <w:lang w:eastAsia="en-US"/>
        </w:rPr>
      </w:pPr>
    </w:p>
    <w:p w14:paraId="3751EC5F" w14:textId="50CB769B" w:rsidR="005B3907" w:rsidRPr="000D1BC9" w:rsidRDefault="000D1BC9" w:rsidP="000D1BC9">
      <w:pPr>
        <w:widowControl w:val="0"/>
        <w:rPr>
          <w:rFonts w:eastAsia="Calibri" w:cs="Arial"/>
          <w:b/>
          <w:bCs/>
          <w:szCs w:val="22"/>
          <w:lang w:eastAsia="en-US"/>
        </w:rPr>
      </w:pPr>
      <w:r w:rsidRPr="000D1BC9">
        <w:rPr>
          <w:rFonts w:eastAsia="Calibri" w:cs="Arial"/>
          <w:b/>
          <w:bCs/>
          <w:szCs w:val="22"/>
          <w:lang w:eastAsia="en-US"/>
        </w:rPr>
        <w:t>Vragen</w:t>
      </w:r>
    </w:p>
    <w:p w14:paraId="17091E86" w14:textId="6FEF7795" w:rsidR="000D1BC9" w:rsidRDefault="000D1BC9" w:rsidP="000D1BC9">
      <w:pPr>
        <w:rPr>
          <w:rFonts w:eastAsia="Calibri" w:cs="Arial"/>
          <w:szCs w:val="22"/>
          <w:lang w:eastAsia="en-US"/>
        </w:rPr>
      </w:pPr>
      <w:r>
        <w:rPr>
          <w:rFonts w:eastAsia="Calibri" w:cs="Arial"/>
          <w:szCs w:val="22"/>
          <w:lang w:eastAsia="en-US"/>
        </w:rPr>
        <w:t xml:space="preserve">Gemeente Venlo ziet graag de volgende vragen beantwoord: </w:t>
      </w:r>
    </w:p>
    <w:p w14:paraId="0955AB0C" w14:textId="77777777" w:rsidR="000D1BC9" w:rsidRDefault="000D1BC9" w:rsidP="000D1BC9">
      <w:pPr>
        <w:rPr>
          <w:rFonts w:eastAsia="Calibri" w:cs="Arial"/>
          <w:szCs w:val="22"/>
          <w:lang w:eastAsia="en-US"/>
        </w:rPr>
      </w:pPr>
    </w:p>
    <w:p w14:paraId="5779E675" w14:textId="0A69717A" w:rsidR="000D1BC9" w:rsidRDefault="000D1BC9" w:rsidP="000D1BC9">
      <w:pPr>
        <w:numPr>
          <w:ilvl w:val="0"/>
          <w:numId w:val="44"/>
        </w:numPr>
        <w:rPr>
          <w:rFonts w:cs="Arial"/>
          <w:szCs w:val="22"/>
          <w:lang w:eastAsia="en-US"/>
        </w:rPr>
      </w:pPr>
      <w:r w:rsidRPr="000D1BC9">
        <w:rPr>
          <w:rFonts w:cs="Arial"/>
          <w:szCs w:val="22"/>
          <w:lang w:eastAsia="en-US"/>
        </w:rPr>
        <w:t xml:space="preserve">Welke mogelijkheden zijn er voor onderhoud, </w:t>
      </w:r>
      <w:proofErr w:type="spellStart"/>
      <w:r w:rsidRPr="000D1BC9">
        <w:rPr>
          <w:rFonts w:cs="Arial"/>
          <w:szCs w:val="22"/>
          <w:lang w:eastAsia="en-US"/>
        </w:rPr>
        <w:t>operational</w:t>
      </w:r>
      <w:proofErr w:type="spellEnd"/>
      <w:r w:rsidRPr="000D1BC9">
        <w:rPr>
          <w:rFonts w:cs="Arial"/>
          <w:szCs w:val="22"/>
          <w:lang w:eastAsia="en-US"/>
        </w:rPr>
        <w:t xml:space="preserve"> lease en alles wat daar tussenin ligt? </w:t>
      </w:r>
    </w:p>
    <w:p w14:paraId="3F17773D" w14:textId="77777777" w:rsidR="000D1BC9" w:rsidRPr="000D1BC9" w:rsidRDefault="000D1BC9" w:rsidP="000D1BC9">
      <w:pPr>
        <w:ind w:left="720"/>
        <w:rPr>
          <w:rFonts w:cs="Arial"/>
          <w:szCs w:val="22"/>
          <w:lang w:eastAsia="en-US"/>
        </w:rPr>
      </w:pPr>
    </w:p>
    <w:p w14:paraId="7A8B0AF0" w14:textId="49F87EF4" w:rsidR="000D1BC9" w:rsidRDefault="000D1BC9" w:rsidP="000D1BC9">
      <w:pPr>
        <w:numPr>
          <w:ilvl w:val="0"/>
          <w:numId w:val="44"/>
        </w:numPr>
        <w:rPr>
          <w:rFonts w:cs="Arial"/>
          <w:szCs w:val="22"/>
          <w:lang w:eastAsia="en-US"/>
        </w:rPr>
      </w:pPr>
      <w:r w:rsidRPr="000D1BC9">
        <w:rPr>
          <w:rFonts w:cs="Arial"/>
          <w:szCs w:val="22"/>
          <w:lang w:eastAsia="en-US"/>
        </w:rPr>
        <w:t xml:space="preserve">Welke voor- en nadelen zijn er per </w:t>
      </w:r>
      <w:r>
        <w:rPr>
          <w:rFonts w:cs="Arial"/>
          <w:szCs w:val="22"/>
          <w:lang w:eastAsia="en-US"/>
        </w:rPr>
        <w:t xml:space="preserve">optie? Op welke argumenten zou gemeente Venlo haar keus moeten baseren? </w:t>
      </w:r>
    </w:p>
    <w:p w14:paraId="5D2B2ED4" w14:textId="77777777" w:rsidR="000D1BC9" w:rsidRPr="000D1BC9" w:rsidRDefault="000D1BC9" w:rsidP="000D1BC9">
      <w:pPr>
        <w:ind w:left="720"/>
        <w:rPr>
          <w:rFonts w:cs="Arial"/>
          <w:szCs w:val="22"/>
          <w:lang w:eastAsia="en-US"/>
        </w:rPr>
      </w:pPr>
    </w:p>
    <w:p w14:paraId="432FA3BB" w14:textId="33C34D1C" w:rsidR="000D1BC9" w:rsidRDefault="000D1BC9" w:rsidP="000D1BC9">
      <w:pPr>
        <w:numPr>
          <w:ilvl w:val="0"/>
          <w:numId w:val="44"/>
        </w:numPr>
        <w:rPr>
          <w:rFonts w:cs="Arial"/>
          <w:szCs w:val="22"/>
          <w:lang w:eastAsia="en-US"/>
        </w:rPr>
      </w:pPr>
      <w:r w:rsidRPr="000D1BC9">
        <w:rPr>
          <w:rFonts w:cs="Arial"/>
          <w:szCs w:val="22"/>
          <w:lang w:eastAsia="en-US"/>
        </w:rPr>
        <w:t xml:space="preserve">Welk </w:t>
      </w:r>
      <w:r>
        <w:rPr>
          <w:rFonts w:cs="Arial"/>
          <w:szCs w:val="22"/>
          <w:lang w:eastAsia="en-US"/>
        </w:rPr>
        <w:t>S</w:t>
      </w:r>
      <w:r w:rsidRPr="000D1BC9">
        <w:rPr>
          <w:rFonts w:cs="Arial"/>
          <w:szCs w:val="22"/>
          <w:lang w:eastAsia="en-US"/>
        </w:rPr>
        <w:t xml:space="preserve">ervice </w:t>
      </w:r>
      <w:r>
        <w:rPr>
          <w:rFonts w:cs="Arial"/>
          <w:szCs w:val="22"/>
          <w:lang w:eastAsia="en-US"/>
        </w:rPr>
        <w:t>L</w:t>
      </w:r>
      <w:r w:rsidRPr="000D1BC9">
        <w:rPr>
          <w:rFonts w:cs="Arial"/>
          <w:szCs w:val="22"/>
          <w:lang w:eastAsia="en-US"/>
        </w:rPr>
        <w:t xml:space="preserve">evel biedt u per mogelijkheid aan? Wat zijn </w:t>
      </w:r>
      <w:r>
        <w:rPr>
          <w:rFonts w:cs="Arial"/>
          <w:szCs w:val="22"/>
          <w:lang w:eastAsia="en-US"/>
        </w:rPr>
        <w:t xml:space="preserve">onder andere </w:t>
      </w:r>
      <w:r w:rsidRPr="000D1BC9">
        <w:rPr>
          <w:rFonts w:cs="Arial"/>
          <w:szCs w:val="22"/>
          <w:lang w:eastAsia="en-US"/>
        </w:rPr>
        <w:t>de reactie</w:t>
      </w:r>
      <w:r>
        <w:rPr>
          <w:rFonts w:cs="Arial"/>
          <w:szCs w:val="22"/>
          <w:lang w:eastAsia="en-US"/>
        </w:rPr>
        <w:t>-</w:t>
      </w:r>
      <w:r w:rsidRPr="000D1BC9">
        <w:rPr>
          <w:rFonts w:cs="Arial"/>
          <w:szCs w:val="22"/>
          <w:lang w:eastAsia="en-US"/>
        </w:rPr>
        <w:t xml:space="preserve"> en doorlooptijden</w:t>
      </w:r>
      <w:r>
        <w:rPr>
          <w:rFonts w:cs="Arial"/>
          <w:szCs w:val="22"/>
          <w:lang w:eastAsia="en-US"/>
        </w:rPr>
        <w:t xml:space="preserve"> m.b.t.</w:t>
      </w:r>
      <w:r w:rsidRPr="000D1BC9">
        <w:rPr>
          <w:rFonts w:cs="Arial"/>
          <w:szCs w:val="22"/>
          <w:lang w:eastAsia="en-US"/>
        </w:rPr>
        <w:t xml:space="preserve"> </w:t>
      </w:r>
      <w:r>
        <w:rPr>
          <w:rFonts w:cs="Arial"/>
          <w:szCs w:val="22"/>
          <w:lang w:eastAsia="en-US"/>
        </w:rPr>
        <w:t xml:space="preserve">leveringen en </w:t>
      </w:r>
      <w:r w:rsidRPr="000D1BC9">
        <w:rPr>
          <w:rFonts w:cs="Arial"/>
          <w:szCs w:val="22"/>
          <w:lang w:eastAsia="en-US"/>
        </w:rPr>
        <w:t>reparaties?</w:t>
      </w:r>
    </w:p>
    <w:p w14:paraId="5630E098" w14:textId="77777777" w:rsidR="000D1BC9" w:rsidRPr="000D1BC9" w:rsidRDefault="000D1BC9" w:rsidP="000D1BC9">
      <w:pPr>
        <w:ind w:left="720"/>
        <w:rPr>
          <w:rFonts w:cs="Arial"/>
          <w:szCs w:val="22"/>
          <w:lang w:eastAsia="en-US"/>
        </w:rPr>
      </w:pPr>
    </w:p>
    <w:p w14:paraId="15A9113B" w14:textId="6671FAE5" w:rsidR="000D1BC9" w:rsidRDefault="000D1BC9" w:rsidP="000D1BC9">
      <w:pPr>
        <w:numPr>
          <w:ilvl w:val="0"/>
          <w:numId w:val="44"/>
        </w:numPr>
        <w:rPr>
          <w:rFonts w:cs="Arial"/>
          <w:szCs w:val="22"/>
          <w:lang w:eastAsia="en-US"/>
        </w:rPr>
      </w:pPr>
      <w:r w:rsidRPr="000D1BC9">
        <w:rPr>
          <w:rFonts w:cs="Arial"/>
          <w:szCs w:val="22"/>
          <w:lang w:eastAsia="en-US"/>
        </w:rPr>
        <w:t>Hoe loopt het proces bij de verschillende mogelijkheden?</w:t>
      </w:r>
    </w:p>
    <w:p w14:paraId="3DB30739" w14:textId="77777777" w:rsidR="000D1BC9" w:rsidRPr="000D1BC9" w:rsidRDefault="000D1BC9" w:rsidP="000D1BC9">
      <w:pPr>
        <w:ind w:left="720"/>
        <w:rPr>
          <w:rFonts w:cs="Arial"/>
          <w:szCs w:val="22"/>
          <w:lang w:eastAsia="en-US"/>
        </w:rPr>
      </w:pPr>
    </w:p>
    <w:p w14:paraId="1206C52D" w14:textId="1828DBFE" w:rsidR="000D1BC9" w:rsidRDefault="000D1BC9" w:rsidP="000D1BC9">
      <w:pPr>
        <w:numPr>
          <w:ilvl w:val="0"/>
          <w:numId w:val="44"/>
        </w:numPr>
        <w:rPr>
          <w:rFonts w:cs="Arial"/>
          <w:szCs w:val="22"/>
          <w:lang w:eastAsia="en-US"/>
        </w:rPr>
      </w:pPr>
      <w:r w:rsidRPr="000D1BC9">
        <w:rPr>
          <w:rFonts w:cs="Arial"/>
          <w:szCs w:val="22"/>
          <w:lang w:eastAsia="en-US"/>
        </w:rPr>
        <w:t>Wat doen we met de huidige voorraad aan machines?</w:t>
      </w:r>
    </w:p>
    <w:p w14:paraId="728C6148" w14:textId="77777777" w:rsidR="000D1BC9" w:rsidRPr="000D1BC9" w:rsidRDefault="000D1BC9" w:rsidP="000D1BC9">
      <w:pPr>
        <w:rPr>
          <w:rFonts w:cs="Arial"/>
          <w:szCs w:val="22"/>
          <w:lang w:eastAsia="en-US"/>
        </w:rPr>
      </w:pPr>
    </w:p>
    <w:p w14:paraId="28C7006D" w14:textId="0E7D0856" w:rsidR="000D1BC9" w:rsidRDefault="000D1BC9" w:rsidP="000D1BC9">
      <w:pPr>
        <w:numPr>
          <w:ilvl w:val="0"/>
          <w:numId w:val="44"/>
        </w:numPr>
        <w:rPr>
          <w:rFonts w:cs="Arial"/>
          <w:szCs w:val="22"/>
          <w:lang w:eastAsia="en-US"/>
        </w:rPr>
      </w:pPr>
      <w:r w:rsidRPr="000D1BC9">
        <w:rPr>
          <w:rFonts w:cs="Arial"/>
          <w:szCs w:val="22"/>
          <w:lang w:eastAsia="en-US"/>
        </w:rPr>
        <w:t>Wat is voor een acceptabele looptijd van een overeenkomst bij elke mogelijkheid?</w:t>
      </w:r>
    </w:p>
    <w:p w14:paraId="6DB58469" w14:textId="77777777" w:rsidR="000D1BC9" w:rsidRPr="000D1BC9" w:rsidRDefault="000D1BC9" w:rsidP="000D1BC9">
      <w:pPr>
        <w:ind w:left="720"/>
        <w:rPr>
          <w:rFonts w:cs="Arial"/>
          <w:szCs w:val="22"/>
          <w:lang w:eastAsia="en-US"/>
        </w:rPr>
      </w:pPr>
    </w:p>
    <w:p w14:paraId="75682E76" w14:textId="77777777" w:rsidR="000D1BC9" w:rsidRPr="000D1BC9" w:rsidRDefault="000D1BC9" w:rsidP="000D1BC9">
      <w:pPr>
        <w:numPr>
          <w:ilvl w:val="0"/>
          <w:numId w:val="44"/>
        </w:numPr>
        <w:rPr>
          <w:rFonts w:cs="Arial"/>
          <w:szCs w:val="22"/>
          <w:lang w:eastAsia="en-US"/>
        </w:rPr>
      </w:pPr>
      <w:r w:rsidRPr="000D1BC9">
        <w:rPr>
          <w:rFonts w:cs="Arial"/>
          <w:szCs w:val="22"/>
          <w:lang w:eastAsia="en-US"/>
        </w:rPr>
        <w:t>Welke voor ons representatieve referenties wilt u met ons delen?</w:t>
      </w:r>
    </w:p>
    <w:p w14:paraId="38CB4F0B" w14:textId="77777777" w:rsidR="000D1BC9" w:rsidRPr="000D1BC9" w:rsidRDefault="000D1BC9" w:rsidP="000D1BC9">
      <w:pPr>
        <w:rPr>
          <w:rFonts w:eastAsia="Calibri" w:cs="Arial"/>
          <w:szCs w:val="22"/>
          <w:lang w:eastAsia="en-US"/>
        </w:rPr>
      </w:pPr>
    </w:p>
    <w:p w14:paraId="6AA41B4E" w14:textId="77777777" w:rsidR="000D1BC9" w:rsidRPr="000D1BC9" w:rsidRDefault="000D1BC9" w:rsidP="000D1BC9">
      <w:pPr>
        <w:rPr>
          <w:rFonts w:ascii="Calibri" w:eastAsia="Calibri" w:hAnsi="Calibri" w:cs="Calibri"/>
          <w:szCs w:val="22"/>
          <w:lang w:eastAsia="en-US"/>
        </w:rPr>
      </w:pPr>
    </w:p>
    <w:p w14:paraId="74933D18" w14:textId="77777777" w:rsidR="005B3907" w:rsidRDefault="005B3907" w:rsidP="0012020F">
      <w:pPr>
        <w:widowControl w:val="0"/>
        <w:ind w:left="32"/>
        <w:rPr>
          <w:rFonts w:eastAsia="Calibri" w:cs="Arial"/>
          <w:szCs w:val="22"/>
          <w:lang w:eastAsia="en-US"/>
        </w:rPr>
      </w:pPr>
    </w:p>
    <w:sectPr w:rsidR="005B3907" w:rsidSect="00966BA0">
      <w:footerReference w:type="defaul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4FBF5" w14:textId="77777777" w:rsidR="006A5F99" w:rsidRDefault="006A5F99" w:rsidP="003A184A">
      <w:r>
        <w:separator/>
      </w:r>
    </w:p>
  </w:endnote>
  <w:endnote w:type="continuationSeparator" w:id="0">
    <w:p w14:paraId="6100C1F1" w14:textId="77777777" w:rsidR="006A5F99" w:rsidRDefault="006A5F99" w:rsidP="003A1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7642268"/>
      <w:docPartObj>
        <w:docPartGallery w:val="Page Numbers (Bottom of Page)"/>
        <w:docPartUnique/>
      </w:docPartObj>
    </w:sdtPr>
    <w:sdtEndPr/>
    <w:sdtContent>
      <w:p w14:paraId="39ACBAFD" w14:textId="15D92DCA" w:rsidR="006A5F99" w:rsidRDefault="006A5F99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0D7BF6AB" w14:textId="77777777" w:rsidR="006A5F99" w:rsidRDefault="006A5F9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5169F" w14:textId="77777777" w:rsidR="006A5F99" w:rsidRDefault="006A5F99" w:rsidP="003A184A">
      <w:r>
        <w:separator/>
      </w:r>
    </w:p>
  </w:footnote>
  <w:footnote w:type="continuationSeparator" w:id="0">
    <w:p w14:paraId="082FB35D" w14:textId="77777777" w:rsidR="006A5F99" w:rsidRDefault="006A5F99" w:rsidP="003A18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6CB45A1"/>
    <w:multiLevelType w:val="hybridMultilevel"/>
    <w:tmpl w:val="6E29E52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8B36CC"/>
    <w:multiLevelType w:val="hybridMultilevel"/>
    <w:tmpl w:val="C75CCBAC"/>
    <w:lvl w:ilvl="0" w:tplc="0413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774422"/>
    <w:multiLevelType w:val="hybridMultilevel"/>
    <w:tmpl w:val="36ACB7DC"/>
    <w:lvl w:ilvl="0" w:tplc="0413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10C9C"/>
    <w:multiLevelType w:val="hybridMultilevel"/>
    <w:tmpl w:val="E83E0F5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36772"/>
    <w:multiLevelType w:val="hybridMultilevel"/>
    <w:tmpl w:val="81F4DCD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1B6558"/>
    <w:multiLevelType w:val="hybridMultilevel"/>
    <w:tmpl w:val="6CBA7BE2"/>
    <w:lvl w:ilvl="0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7" w15:restartNumberingAfterBreak="0">
    <w:nsid w:val="15DF3201"/>
    <w:multiLevelType w:val="hybridMultilevel"/>
    <w:tmpl w:val="3E1413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E65EB"/>
    <w:multiLevelType w:val="hybridMultilevel"/>
    <w:tmpl w:val="4CBE9BE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50C56"/>
    <w:multiLevelType w:val="hybridMultilevel"/>
    <w:tmpl w:val="01882416"/>
    <w:lvl w:ilvl="0" w:tplc="0413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66D5E13"/>
    <w:multiLevelType w:val="hybridMultilevel"/>
    <w:tmpl w:val="A5D44492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413E3A"/>
    <w:multiLevelType w:val="hybridMultilevel"/>
    <w:tmpl w:val="CEE80F0A"/>
    <w:lvl w:ilvl="0" w:tplc="0413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5F7B09"/>
    <w:multiLevelType w:val="hybridMultilevel"/>
    <w:tmpl w:val="918E63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680F9F"/>
    <w:multiLevelType w:val="hybridMultilevel"/>
    <w:tmpl w:val="057CBBD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6E0022"/>
    <w:multiLevelType w:val="hybridMultilevel"/>
    <w:tmpl w:val="75D625A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9D0079"/>
    <w:multiLevelType w:val="hybridMultilevel"/>
    <w:tmpl w:val="B394C040"/>
    <w:lvl w:ilvl="0" w:tplc="666E1046">
      <w:numFmt w:val="bullet"/>
      <w:lvlText w:val="-"/>
      <w:lvlJc w:val="left"/>
      <w:pPr>
        <w:ind w:left="25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35524A35"/>
    <w:multiLevelType w:val="hybridMultilevel"/>
    <w:tmpl w:val="416088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962CC"/>
    <w:multiLevelType w:val="hybridMultilevel"/>
    <w:tmpl w:val="D15078D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962470"/>
    <w:multiLevelType w:val="hybridMultilevel"/>
    <w:tmpl w:val="2BD618A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F96184"/>
    <w:multiLevelType w:val="hybridMultilevel"/>
    <w:tmpl w:val="B93239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93425"/>
    <w:multiLevelType w:val="hybridMultilevel"/>
    <w:tmpl w:val="79E8506C"/>
    <w:lvl w:ilvl="0" w:tplc="0413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CED0A3C"/>
    <w:multiLevelType w:val="hybridMultilevel"/>
    <w:tmpl w:val="9C40B4C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7438CF"/>
    <w:multiLevelType w:val="hybridMultilevel"/>
    <w:tmpl w:val="42A64A2E"/>
    <w:lvl w:ilvl="0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B682AB1"/>
    <w:multiLevelType w:val="hybridMultilevel"/>
    <w:tmpl w:val="25F461C2"/>
    <w:lvl w:ilvl="0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BD32CCC"/>
    <w:multiLevelType w:val="hybridMultilevel"/>
    <w:tmpl w:val="837A89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26" w15:restartNumberingAfterBreak="0">
    <w:nsid w:val="551A14AF"/>
    <w:multiLevelType w:val="hybridMultilevel"/>
    <w:tmpl w:val="605AD4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9C6853"/>
    <w:multiLevelType w:val="hybridMultilevel"/>
    <w:tmpl w:val="1A3A6CF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7B6539"/>
    <w:multiLevelType w:val="hybridMultilevel"/>
    <w:tmpl w:val="F72CDB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05FBCD"/>
    <w:multiLevelType w:val="hybridMultilevel"/>
    <w:tmpl w:val="B5231C4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58667F14"/>
    <w:multiLevelType w:val="hybridMultilevel"/>
    <w:tmpl w:val="358CA0B2"/>
    <w:lvl w:ilvl="0" w:tplc="8412475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12464E"/>
    <w:multiLevelType w:val="hybridMultilevel"/>
    <w:tmpl w:val="D5A25028"/>
    <w:lvl w:ilvl="0" w:tplc="04130005">
      <w:start w:val="1"/>
      <w:numFmt w:val="bullet"/>
      <w:lvlText w:val=""/>
      <w:lvlJc w:val="left"/>
      <w:pPr>
        <w:ind w:left="157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2" w15:restartNumberingAfterBreak="0">
    <w:nsid w:val="603B74DE"/>
    <w:multiLevelType w:val="hybridMultilevel"/>
    <w:tmpl w:val="34285AEA"/>
    <w:lvl w:ilvl="0" w:tplc="65E68B6C">
      <w:start w:val="1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34" w15:restartNumberingAfterBreak="0">
    <w:nsid w:val="64600999"/>
    <w:multiLevelType w:val="hybridMultilevel"/>
    <w:tmpl w:val="7C48449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71F59"/>
    <w:multiLevelType w:val="hybridMultilevel"/>
    <w:tmpl w:val="7DE662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A655FF"/>
    <w:multiLevelType w:val="multilevel"/>
    <w:tmpl w:val="99B676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7" w15:restartNumberingAfterBreak="0">
    <w:nsid w:val="6616310E"/>
    <w:multiLevelType w:val="hybridMultilevel"/>
    <w:tmpl w:val="2F82FE2E"/>
    <w:lvl w:ilvl="0" w:tplc="04130005">
      <w:start w:val="1"/>
      <w:numFmt w:val="bullet"/>
      <w:lvlText w:val=""/>
      <w:lvlJc w:val="left"/>
      <w:pPr>
        <w:ind w:left="121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8" w15:restartNumberingAfterBreak="0">
    <w:nsid w:val="66C14BA5"/>
    <w:multiLevelType w:val="hybridMultilevel"/>
    <w:tmpl w:val="70420F88"/>
    <w:lvl w:ilvl="0" w:tplc="26B8E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F0EE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B48C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AC22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EC21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3CE4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908D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98C2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E06F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862F35"/>
    <w:multiLevelType w:val="hybridMultilevel"/>
    <w:tmpl w:val="7C5E9F18"/>
    <w:lvl w:ilvl="0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F253C39"/>
    <w:multiLevelType w:val="hybridMultilevel"/>
    <w:tmpl w:val="395C018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C5453F"/>
    <w:multiLevelType w:val="hybridMultilevel"/>
    <w:tmpl w:val="739C823C"/>
    <w:lvl w:ilvl="0" w:tplc="04130005">
      <w:start w:val="1"/>
      <w:numFmt w:val="bullet"/>
      <w:lvlText w:val=""/>
      <w:lvlJc w:val="left"/>
      <w:pPr>
        <w:ind w:left="121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2" w15:restartNumberingAfterBreak="0">
    <w:nsid w:val="73484F54"/>
    <w:multiLevelType w:val="hybridMultilevel"/>
    <w:tmpl w:val="409E705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6400A6"/>
    <w:multiLevelType w:val="hybridMultilevel"/>
    <w:tmpl w:val="8DFC8FC2"/>
    <w:lvl w:ilvl="0" w:tplc="2A8E15E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5"/>
  </w:num>
  <w:num w:numId="3">
    <w:abstractNumId w:val="33"/>
  </w:num>
  <w:num w:numId="4">
    <w:abstractNumId w:val="6"/>
  </w:num>
  <w:num w:numId="5">
    <w:abstractNumId w:val="3"/>
  </w:num>
  <w:num w:numId="6">
    <w:abstractNumId w:val="26"/>
  </w:num>
  <w:num w:numId="7">
    <w:abstractNumId w:val="18"/>
  </w:num>
  <w:num w:numId="8">
    <w:abstractNumId w:val="10"/>
  </w:num>
  <w:num w:numId="9">
    <w:abstractNumId w:val="24"/>
  </w:num>
  <w:num w:numId="10">
    <w:abstractNumId w:val="43"/>
  </w:num>
  <w:num w:numId="11">
    <w:abstractNumId w:val="42"/>
  </w:num>
  <w:num w:numId="12">
    <w:abstractNumId w:val="40"/>
  </w:num>
  <w:num w:numId="13">
    <w:abstractNumId w:val="16"/>
  </w:num>
  <w:num w:numId="14">
    <w:abstractNumId w:val="11"/>
  </w:num>
  <w:num w:numId="15">
    <w:abstractNumId w:val="20"/>
  </w:num>
  <w:num w:numId="16">
    <w:abstractNumId w:val="30"/>
  </w:num>
  <w:num w:numId="17">
    <w:abstractNumId w:val="34"/>
  </w:num>
  <w:num w:numId="18">
    <w:abstractNumId w:val="1"/>
  </w:num>
  <w:num w:numId="19">
    <w:abstractNumId w:val="39"/>
  </w:num>
  <w:num w:numId="20">
    <w:abstractNumId w:val="23"/>
  </w:num>
  <w:num w:numId="21">
    <w:abstractNumId w:val="5"/>
  </w:num>
  <w:num w:numId="22">
    <w:abstractNumId w:val="0"/>
  </w:num>
  <w:num w:numId="23">
    <w:abstractNumId w:val="29"/>
  </w:num>
  <w:num w:numId="24">
    <w:abstractNumId w:val="9"/>
  </w:num>
  <w:num w:numId="25">
    <w:abstractNumId w:val="35"/>
  </w:num>
  <w:num w:numId="26">
    <w:abstractNumId w:val="22"/>
  </w:num>
  <w:num w:numId="27">
    <w:abstractNumId w:val="31"/>
  </w:num>
  <w:num w:numId="28">
    <w:abstractNumId w:val="37"/>
  </w:num>
  <w:num w:numId="29">
    <w:abstractNumId w:val="32"/>
  </w:num>
  <w:num w:numId="30">
    <w:abstractNumId w:val="12"/>
  </w:num>
  <w:num w:numId="31">
    <w:abstractNumId w:val="41"/>
  </w:num>
  <w:num w:numId="32">
    <w:abstractNumId w:val="15"/>
  </w:num>
  <w:num w:numId="33">
    <w:abstractNumId w:val="2"/>
  </w:num>
  <w:num w:numId="34">
    <w:abstractNumId w:val="17"/>
  </w:num>
  <w:num w:numId="35">
    <w:abstractNumId w:val="4"/>
  </w:num>
  <w:num w:numId="36">
    <w:abstractNumId w:val="27"/>
  </w:num>
  <w:num w:numId="37">
    <w:abstractNumId w:val="7"/>
  </w:num>
  <w:num w:numId="38">
    <w:abstractNumId w:val="21"/>
  </w:num>
  <w:num w:numId="39">
    <w:abstractNumId w:val="8"/>
  </w:num>
  <w:num w:numId="40">
    <w:abstractNumId w:val="36"/>
  </w:num>
  <w:num w:numId="41">
    <w:abstractNumId w:val="14"/>
  </w:num>
  <w:num w:numId="42">
    <w:abstractNumId w:val="13"/>
  </w:num>
  <w:num w:numId="43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D06"/>
    <w:rsid w:val="000121DF"/>
    <w:rsid w:val="000507F4"/>
    <w:rsid w:val="00090E32"/>
    <w:rsid w:val="00095752"/>
    <w:rsid w:val="00096066"/>
    <w:rsid w:val="000C6CE5"/>
    <w:rsid w:val="000D1BC9"/>
    <w:rsid w:val="000E2A0A"/>
    <w:rsid w:val="000F391B"/>
    <w:rsid w:val="000F4987"/>
    <w:rsid w:val="0012020F"/>
    <w:rsid w:val="0012547B"/>
    <w:rsid w:val="00126B4B"/>
    <w:rsid w:val="0015513C"/>
    <w:rsid w:val="00177BBB"/>
    <w:rsid w:val="001854BE"/>
    <w:rsid w:val="00195054"/>
    <w:rsid w:val="001D2DAB"/>
    <w:rsid w:val="001D5615"/>
    <w:rsid w:val="001E7F6A"/>
    <w:rsid w:val="0020532E"/>
    <w:rsid w:val="00232EAA"/>
    <w:rsid w:val="0024727D"/>
    <w:rsid w:val="00280B5F"/>
    <w:rsid w:val="0028301E"/>
    <w:rsid w:val="00286E96"/>
    <w:rsid w:val="00292C28"/>
    <w:rsid w:val="002A192F"/>
    <w:rsid w:val="002B5EA4"/>
    <w:rsid w:val="002F2B13"/>
    <w:rsid w:val="00322B7B"/>
    <w:rsid w:val="00367661"/>
    <w:rsid w:val="003A184A"/>
    <w:rsid w:val="003A78F7"/>
    <w:rsid w:val="003B39ED"/>
    <w:rsid w:val="00423AC3"/>
    <w:rsid w:val="00424185"/>
    <w:rsid w:val="00462A24"/>
    <w:rsid w:val="00485458"/>
    <w:rsid w:val="004959E1"/>
    <w:rsid w:val="004A1FF6"/>
    <w:rsid w:val="004A64F7"/>
    <w:rsid w:val="004E64DB"/>
    <w:rsid w:val="004F231E"/>
    <w:rsid w:val="004F3B09"/>
    <w:rsid w:val="00522175"/>
    <w:rsid w:val="0056750B"/>
    <w:rsid w:val="00575974"/>
    <w:rsid w:val="00596008"/>
    <w:rsid w:val="005B3907"/>
    <w:rsid w:val="005B52AB"/>
    <w:rsid w:val="005F09BA"/>
    <w:rsid w:val="00607784"/>
    <w:rsid w:val="00652F2B"/>
    <w:rsid w:val="0069691F"/>
    <w:rsid w:val="006A5F99"/>
    <w:rsid w:val="006D038F"/>
    <w:rsid w:val="006D7A13"/>
    <w:rsid w:val="006D7B9A"/>
    <w:rsid w:val="006F5669"/>
    <w:rsid w:val="00700283"/>
    <w:rsid w:val="00711ACE"/>
    <w:rsid w:val="00735D62"/>
    <w:rsid w:val="007729C6"/>
    <w:rsid w:val="00794F49"/>
    <w:rsid w:val="007B0729"/>
    <w:rsid w:val="007C5FD1"/>
    <w:rsid w:val="00800D99"/>
    <w:rsid w:val="00814906"/>
    <w:rsid w:val="00875DFF"/>
    <w:rsid w:val="008877C3"/>
    <w:rsid w:val="00896527"/>
    <w:rsid w:val="009166B1"/>
    <w:rsid w:val="00920CE0"/>
    <w:rsid w:val="00933E37"/>
    <w:rsid w:val="0094311C"/>
    <w:rsid w:val="00944506"/>
    <w:rsid w:val="00956F73"/>
    <w:rsid w:val="00966BA0"/>
    <w:rsid w:val="009867C6"/>
    <w:rsid w:val="009A2F81"/>
    <w:rsid w:val="009A3D1A"/>
    <w:rsid w:val="009A4001"/>
    <w:rsid w:val="009E27ED"/>
    <w:rsid w:val="00A07A7B"/>
    <w:rsid w:val="00A23ADA"/>
    <w:rsid w:val="00A31CF9"/>
    <w:rsid w:val="00A46B92"/>
    <w:rsid w:val="00A63805"/>
    <w:rsid w:val="00A84447"/>
    <w:rsid w:val="00AA7E82"/>
    <w:rsid w:val="00AB2B5B"/>
    <w:rsid w:val="00AC2460"/>
    <w:rsid w:val="00AF2FA0"/>
    <w:rsid w:val="00BD44B1"/>
    <w:rsid w:val="00BE73E3"/>
    <w:rsid w:val="00C3425A"/>
    <w:rsid w:val="00C36F95"/>
    <w:rsid w:val="00C74978"/>
    <w:rsid w:val="00C87D46"/>
    <w:rsid w:val="00CD0F4B"/>
    <w:rsid w:val="00CF3D06"/>
    <w:rsid w:val="00CF3F9A"/>
    <w:rsid w:val="00D165A4"/>
    <w:rsid w:val="00D71E62"/>
    <w:rsid w:val="00D86B1D"/>
    <w:rsid w:val="00D904F5"/>
    <w:rsid w:val="00DA732C"/>
    <w:rsid w:val="00DB371D"/>
    <w:rsid w:val="00DB4B6E"/>
    <w:rsid w:val="00DE3B67"/>
    <w:rsid w:val="00DF775D"/>
    <w:rsid w:val="00E20A8A"/>
    <w:rsid w:val="00E76912"/>
    <w:rsid w:val="00E9000F"/>
    <w:rsid w:val="00EC7EAD"/>
    <w:rsid w:val="00EF08E4"/>
    <w:rsid w:val="00EF5DCC"/>
    <w:rsid w:val="00F318DD"/>
    <w:rsid w:val="00F85F30"/>
    <w:rsid w:val="00FA6455"/>
    <w:rsid w:val="00FB10BB"/>
    <w:rsid w:val="00FF2A26"/>
    <w:rsid w:val="01220ECF"/>
    <w:rsid w:val="02AAF9E4"/>
    <w:rsid w:val="02B9447B"/>
    <w:rsid w:val="05EA9377"/>
    <w:rsid w:val="063019B5"/>
    <w:rsid w:val="08CB0654"/>
    <w:rsid w:val="0972CA13"/>
    <w:rsid w:val="0A30DCCD"/>
    <w:rsid w:val="0AB2AB4F"/>
    <w:rsid w:val="0B487DAA"/>
    <w:rsid w:val="0C74241F"/>
    <w:rsid w:val="0CDCF7FD"/>
    <w:rsid w:val="0E2DB5E4"/>
    <w:rsid w:val="0E6B195C"/>
    <w:rsid w:val="0E7006F2"/>
    <w:rsid w:val="0F116BF5"/>
    <w:rsid w:val="0F22D322"/>
    <w:rsid w:val="0F718FC5"/>
    <w:rsid w:val="11E74281"/>
    <w:rsid w:val="1202D1A8"/>
    <w:rsid w:val="128F5DF1"/>
    <w:rsid w:val="12B59DD8"/>
    <w:rsid w:val="15062A6D"/>
    <w:rsid w:val="161DC3D4"/>
    <w:rsid w:val="1683BC4E"/>
    <w:rsid w:val="186324DA"/>
    <w:rsid w:val="18D74258"/>
    <w:rsid w:val="1A236CB8"/>
    <w:rsid w:val="1A8BF786"/>
    <w:rsid w:val="1B52D84E"/>
    <w:rsid w:val="1BB247A1"/>
    <w:rsid w:val="1CC0D84E"/>
    <w:rsid w:val="1F9CC03A"/>
    <w:rsid w:val="20F7488E"/>
    <w:rsid w:val="21E34BB4"/>
    <w:rsid w:val="2226E1DD"/>
    <w:rsid w:val="223BA889"/>
    <w:rsid w:val="22F2134F"/>
    <w:rsid w:val="231D1691"/>
    <w:rsid w:val="23CF706C"/>
    <w:rsid w:val="2488F418"/>
    <w:rsid w:val="25FF0829"/>
    <w:rsid w:val="265D9039"/>
    <w:rsid w:val="2741464A"/>
    <w:rsid w:val="277110EB"/>
    <w:rsid w:val="2861E6AF"/>
    <w:rsid w:val="28AD5285"/>
    <w:rsid w:val="28B475C2"/>
    <w:rsid w:val="2941F392"/>
    <w:rsid w:val="2B45A0CA"/>
    <w:rsid w:val="2BA1D79C"/>
    <w:rsid w:val="2C730F0A"/>
    <w:rsid w:val="2E9D6D16"/>
    <w:rsid w:val="2F03461C"/>
    <w:rsid w:val="2F2D6A39"/>
    <w:rsid w:val="2F5CB23E"/>
    <w:rsid w:val="30E0D9F8"/>
    <w:rsid w:val="312B8BE8"/>
    <w:rsid w:val="318E6C74"/>
    <w:rsid w:val="3318E409"/>
    <w:rsid w:val="33BEE45D"/>
    <w:rsid w:val="3455798B"/>
    <w:rsid w:val="3636DC70"/>
    <w:rsid w:val="37566DF5"/>
    <w:rsid w:val="37B22B44"/>
    <w:rsid w:val="39B37EB9"/>
    <w:rsid w:val="3C87B419"/>
    <w:rsid w:val="3CC57F35"/>
    <w:rsid w:val="3E53DDFD"/>
    <w:rsid w:val="407ACB2C"/>
    <w:rsid w:val="41CEE015"/>
    <w:rsid w:val="422969FB"/>
    <w:rsid w:val="423508E6"/>
    <w:rsid w:val="452F0CE4"/>
    <w:rsid w:val="4739BB47"/>
    <w:rsid w:val="474F048F"/>
    <w:rsid w:val="475F84CD"/>
    <w:rsid w:val="484FB153"/>
    <w:rsid w:val="4AF24F83"/>
    <w:rsid w:val="4CA9D7F7"/>
    <w:rsid w:val="4CBDAE17"/>
    <w:rsid w:val="4EBA0C6F"/>
    <w:rsid w:val="4F6792A5"/>
    <w:rsid w:val="4FADD7F8"/>
    <w:rsid w:val="513659ED"/>
    <w:rsid w:val="5165F7E4"/>
    <w:rsid w:val="5223B4EF"/>
    <w:rsid w:val="52282BD0"/>
    <w:rsid w:val="52BF1E77"/>
    <w:rsid w:val="53B89EC9"/>
    <w:rsid w:val="53D29F29"/>
    <w:rsid w:val="54992314"/>
    <w:rsid w:val="54AFB0DB"/>
    <w:rsid w:val="551C2F3B"/>
    <w:rsid w:val="56B5126D"/>
    <w:rsid w:val="570ED372"/>
    <w:rsid w:val="574B697F"/>
    <w:rsid w:val="58E0AE1B"/>
    <w:rsid w:val="5AEC8547"/>
    <w:rsid w:val="5B654C2F"/>
    <w:rsid w:val="5B8C6CDE"/>
    <w:rsid w:val="5BDAAD01"/>
    <w:rsid w:val="5C6ECA52"/>
    <w:rsid w:val="5C76AA97"/>
    <w:rsid w:val="5D61562C"/>
    <w:rsid w:val="5DA31B55"/>
    <w:rsid w:val="5E70D037"/>
    <w:rsid w:val="5EB04313"/>
    <w:rsid w:val="5F11E91C"/>
    <w:rsid w:val="5FCFFBD6"/>
    <w:rsid w:val="615BC050"/>
    <w:rsid w:val="629E5ADE"/>
    <w:rsid w:val="63D74696"/>
    <w:rsid w:val="64FB6BA2"/>
    <w:rsid w:val="654DB109"/>
    <w:rsid w:val="658AB655"/>
    <w:rsid w:val="65FB0C97"/>
    <w:rsid w:val="661A2846"/>
    <w:rsid w:val="6631671A"/>
    <w:rsid w:val="664702A7"/>
    <w:rsid w:val="6818E16D"/>
    <w:rsid w:val="685A350D"/>
    <w:rsid w:val="6D20734F"/>
    <w:rsid w:val="6D3FBDB2"/>
    <w:rsid w:val="6DE834DF"/>
    <w:rsid w:val="6EB56E9B"/>
    <w:rsid w:val="6F1B9C84"/>
    <w:rsid w:val="6FF2041D"/>
    <w:rsid w:val="705CA798"/>
    <w:rsid w:val="7121651B"/>
    <w:rsid w:val="7153DEE6"/>
    <w:rsid w:val="72618AEE"/>
    <w:rsid w:val="73424479"/>
    <w:rsid w:val="74D1168C"/>
    <w:rsid w:val="764CE7B9"/>
    <w:rsid w:val="767D3B1D"/>
    <w:rsid w:val="77345853"/>
    <w:rsid w:val="77CF534F"/>
    <w:rsid w:val="786525AA"/>
    <w:rsid w:val="79AC0716"/>
    <w:rsid w:val="79BF45BE"/>
    <w:rsid w:val="7CAE4865"/>
    <w:rsid w:val="7D284C82"/>
    <w:rsid w:val="7DED8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077421"/>
  <w15:docId w15:val="{8A43B10B-4E4D-4E08-AACE-D2452BFEB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C7EAD"/>
    <w:rPr>
      <w:rFonts w:ascii="Arial" w:hAnsi="Arial"/>
      <w:sz w:val="22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  <w:szCs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2"/>
      </w:numPr>
    </w:pPr>
  </w:style>
  <w:style w:type="paragraph" w:customStyle="1" w:styleId="OpsomCijfer1">
    <w:name w:val="OpsomCijfer1"/>
    <w:basedOn w:val="Standaard"/>
    <w:next w:val="Standaard"/>
    <w:pPr>
      <w:numPr>
        <w:numId w:val="3"/>
      </w:numPr>
    </w:pPr>
  </w:style>
  <w:style w:type="paragraph" w:customStyle="1" w:styleId="OpsomLetter1">
    <w:name w:val="OpsomLetter1"/>
    <w:basedOn w:val="Standaard"/>
    <w:next w:val="Standaard"/>
    <w:pPr>
      <w:numPr>
        <w:numId w:val="4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Tekstopmerking">
    <w:name w:val="annotation text"/>
    <w:basedOn w:val="Standaard"/>
    <w:link w:val="TekstopmerkingChar"/>
    <w:rsid w:val="00CF3D0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CF3D06"/>
    <w:rPr>
      <w:rFonts w:ascii="Arial" w:hAnsi="Arial"/>
    </w:rPr>
  </w:style>
  <w:style w:type="character" w:styleId="Verwijzingopmerking">
    <w:name w:val="annotation reference"/>
    <w:uiPriority w:val="99"/>
    <w:rsid w:val="00CF3D06"/>
    <w:rPr>
      <w:sz w:val="16"/>
      <w:szCs w:val="16"/>
    </w:rPr>
  </w:style>
  <w:style w:type="paragraph" w:styleId="Ballontekst">
    <w:name w:val="Balloon Text"/>
    <w:basedOn w:val="Standaard"/>
    <w:link w:val="BallontekstChar"/>
    <w:rsid w:val="00CF3D0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F3D06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FB10BB"/>
    <w:pPr>
      <w:ind w:left="720"/>
      <w:contextualSpacing/>
    </w:pPr>
  </w:style>
  <w:style w:type="table" w:styleId="Tabelraster">
    <w:name w:val="Table Grid"/>
    <w:basedOn w:val="Standaardtabel"/>
    <w:rsid w:val="00AC24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65A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Koptekst">
    <w:name w:val="header"/>
    <w:basedOn w:val="Standaard"/>
    <w:link w:val="KoptekstChar"/>
    <w:rsid w:val="003A184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A184A"/>
    <w:rPr>
      <w:rFonts w:ascii="Arial" w:hAnsi="Arial"/>
      <w:sz w:val="22"/>
    </w:rPr>
  </w:style>
  <w:style w:type="paragraph" w:styleId="Voettekst">
    <w:name w:val="footer"/>
    <w:basedOn w:val="Standaard"/>
    <w:link w:val="VoettekstChar"/>
    <w:uiPriority w:val="99"/>
    <w:rsid w:val="003A184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A184A"/>
    <w:rPr>
      <w:rFonts w:ascii="Arial" w:hAnsi="Arial"/>
      <w:sz w:val="22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9E27E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9E27ED"/>
    <w:rPr>
      <w:rFonts w:ascii="Arial" w:hAnsi="Arial"/>
      <w:b/>
      <w:bCs/>
    </w:rPr>
  </w:style>
  <w:style w:type="paragraph" w:styleId="Revisie">
    <w:name w:val="Revision"/>
    <w:hidden/>
    <w:uiPriority w:val="99"/>
    <w:semiHidden/>
    <w:rsid w:val="006A5F99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1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ed63e6-c27a-449b-a515-30104fdca44d">
      <Value>131</Value>
    </TaxCatchAll>
    <_dlc_DocId xmlns="4d031ec2-edc7-4d53-b770-b4cefb70a25b">UYDFQAR5MNEE-924026653-690</_dlc_DocId>
    <_dlc_DocIdUrl xmlns="4d031ec2-edc7-4d53-b770-b4cefb70a25b">
      <Url>https://portal.venlo.nl/sites/p-1310088/_layouts/15/DocIdRedir.aspx?ID=UYDFQAR5MNEE-924026653-690</Url>
      <Description>UYDFQAR5MNEE-924026653-690</Description>
    </_dlc_DocIdUrl>
    <_dlc_DocIdPersistId xmlns="4d031ec2-edc7-4d53-b770-b4cefb70a25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CD03F27D103468390323EF2CC1A27" ma:contentTypeVersion="19" ma:contentTypeDescription="Een nieuw document maken." ma:contentTypeScope="" ma:versionID="13e92e46b7e10f9123a0712b8cb8369d">
  <xsd:schema xmlns:xsd="http://www.w3.org/2001/XMLSchema" xmlns:xs="http://www.w3.org/2001/XMLSchema" xmlns:p="http://schemas.microsoft.com/office/2006/metadata/properties" xmlns:ns2="4d031ec2-edc7-4d53-b770-b4cefb70a25b" xmlns:ns3="60ed63e6-c27a-449b-a515-30104fdca44d" targetNamespace="http://schemas.microsoft.com/office/2006/metadata/properties" ma:root="true" ma:fieldsID="d8786f2356b578b19dcca41b8305f17b" ns2:_="" ns3:_="">
    <xsd:import namespace="4d031ec2-edc7-4d53-b770-b4cefb70a25b"/>
    <xsd:import namespace="60ed63e6-c27a-449b-a515-30104fdca44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axCatchAll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31ec2-edc7-4d53-b770-b4cefb70a2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d63e6-c27a-449b-a515-30104fdca44d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a87dc348-af80-41dd-9a57-ac935bd19b29}" ma:internalName="TaxCatchAll" ma:showField="CatchAllData" ma:web="4d031ec2-edc7-4d53-b770-b4cefb70a2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9B3E7D-66E3-44B5-B204-20EE6C455C3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0BD2BF8-FE8D-43F0-983F-B036F766A7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9B8BEF-268E-464F-968A-68C98D08709A}">
  <ds:schemaRefs>
    <ds:schemaRef ds:uri="60ed63e6-c27a-449b-a515-30104fdca44d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4d031ec2-edc7-4d53-b770-b4cefb70a25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3FC121D-6080-4020-8EAF-D1D605C41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31ec2-edc7-4d53-b770-b4cefb70a25b"/>
    <ds:schemaRef ds:uri="60ed63e6-c27a-449b-a515-30104fdca4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252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0958763 - MarktconsultatieMarktconsultatie huisvuilinzamaling - vragen.docx</vt:lpstr>
    </vt:vector>
  </TitlesOfParts>
  <Company>Gemeente Venlo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0958763 - MarktconsultatieMarktconsultatie huisvuilinzamaling - vragen.docx</dc:title>
  <dc:creator>Sassen, Ruud (RLM)</dc:creator>
  <cp:lastModifiedBy>Sassen, Ruud (RLM)</cp:lastModifiedBy>
  <cp:revision>5</cp:revision>
  <dcterms:created xsi:type="dcterms:W3CDTF">2023-04-12T13:32:00Z</dcterms:created>
  <dcterms:modified xsi:type="dcterms:W3CDTF">2023-04-12T13:54:00Z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0x010100A11CD03F27D103468390323EF2CC1A27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30cb38fd-1b66-45ee-8ab6-c7a345e33849</vt:lpwstr>
  </property>
  <property fmtid="{D5CDD505-2E9C-101B-9397-08002B2CF9AE}" pid="6" name="_docset_NoMedatataSyncRequired">
    <vt:lpwstr>False</vt:lpwstr>
  </property>
</Properties>
</file>