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42" w:type="dxa"/>
        <w:tblLook w:val="01E0" w:firstRow="1" w:lastRow="1" w:firstColumn="1" w:lastColumn="1" w:noHBand="0" w:noVBand="0"/>
      </w:tblPr>
      <w:tblGrid>
        <w:gridCol w:w="6238"/>
      </w:tblGrid>
      <w:tr w:rsidR="00F56E03" w:rsidRPr="00B80031" w14:paraId="1B028DC8" w14:textId="77777777" w:rsidTr="00FB48A8">
        <w:trPr>
          <w:trHeight w:val="3399"/>
        </w:trPr>
        <w:tc>
          <w:tcPr>
            <w:tcW w:w="6238" w:type="dxa"/>
            <w:shd w:val="clear" w:color="auto" w:fill="auto"/>
          </w:tcPr>
          <w:p w14:paraId="1783167E" w14:textId="77777777" w:rsidR="00F56E03" w:rsidRPr="00B80031" w:rsidRDefault="00F56E03" w:rsidP="00520561">
            <w:pPr>
              <w:spacing w:line="300" w:lineRule="auto"/>
            </w:pPr>
          </w:p>
        </w:tc>
      </w:tr>
      <w:tr w:rsidR="00F56E03" w:rsidRPr="00B80031" w14:paraId="15A9D870" w14:textId="77777777" w:rsidTr="00FB48A8">
        <w:trPr>
          <w:trHeight w:val="2835"/>
        </w:trPr>
        <w:tc>
          <w:tcPr>
            <w:tcW w:w="6238" w:type="dxa"/>
            <w:shd w:val="clear" w:color="auto" w:fill="auto"/>
          </w:tcPr>
          <w:p w14:paraId="4B22E9FB" w14:textId="77777777" w:rsidR="008B3040" w:rsidRDefault="00A371AA" w:rsidP="003D3BE5">
            <w:pPr>
              <w:spacing w:line="300" w:lineRule="auto"/>
              <w:rPr>
                <w:rFonts w:cs="Arial"/>
                <w:b/>
                <w:sz w:val="32"/>
                <w:szCs w:val="32"/>
              </w:rPr>
            </w:pPr>
            <w:r>
              <w:rPr>
                <w:noProof/>
              </w:rPr>
              <w:drawing>
                <wp:anchor distT="0" distB="0" distL="114300" distR="114300" simplePos="0" relativeHeight="251659264" behindDoc="1" locked="0" layoutInCell="1" allowOverlap="1" wp14:anchorId="40A2D991" wp14:editId="2397AD09">
                  <wp:simplePos x="0" y="0"/>
                  <wp:positionH relativeFrom="margin">
                    <wp:posOffset>-780415</wp:posOffset>
                  </wp:positionH>
                  <wp:positionV relativeFrom="page">
                    <wp:posOffset>-3509645</wp:posOffset>
                  </wp:positionV>
                  <wp:extent cx="7559040" cy="10692130"/>
                  <wp:effectExtent l="0" t="0" r="3810" b="0"/>
                  <wp:wrapNone/>
                  <wp:docPr id="2" name="WordPictureWatermar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r w:rsidR="00F56E03" w:rsidRPr="00CC6907">
              <w:rPr>
                <w:rFonts w:cs="Arial"/>
                <w:b/>
                <w:sz w:val="32"/>
                <w:szCs w:val="32"/>
              </w:rPr>
              <w:t xml:space="preserve">Overeenkomst </w:t>
            </w:r>
            <w:r w:rsidR="00C95233" w:rsidRPr="003D3BE5">
              <w:rPr>
                <w:rFonts w:cs="Arial"/>
                <w:b/>
                <w:sz w:val="32"/>
                <w:szCs w:val="32"/>
              </w:rPr>
              <w:t>Kleine woningaanpassingen</w:t>
            </w:r>
            <w:r w:rsidR="00C74277">
              <w:rPr>
                <w:rFonts w:cs="Arial"/>
                <w:b/>
                <w:sz w:val="32"/>
                <w:szCs w:val="32"/>
              </w:rPr>
              <w:t xml:space="preserve"> WMO </w:t>
            </w:r>
          </w:p>
          <w:p w14:paraId="149F4808" w14:textId="77777777" w:rsidR="00C74277" w:rsidRDefault="00C74277" w:rsidP="003D3BE5">
            <w:pPr>
              <w:spacing w:line="300" w:lineRule="auto"/>
              <w:rPr>
                <w:rFonts w:cs="Arial"/>
                <w:b/>
                <w:sz w:val="22"/>
                <w:szCs w:val="22"/>
              </w:rPr>
            </w:pPr>
          </w:p>
          <w:p w14:paraId="551EB245" w14:textId="28A83B49" w:rsidR="00C74277" w:rsidRPr="00CC6907" w:rsidRDefault="00C74277" w:rsidP="003D3BE5">
            <w:pPr>
              <w:spacing w:line="300" w:lineRule="auto"/>
              <w:rPr>
                <w:rFonts w:cs="Arial"/>
                <w:b/>
                <w:sz w:val="22"/>
                <w:szCs w:val="22"/>
              </w:rPr>
            </w:pPr>
            <w:r>
              <w:rPr>
                <w:rFonts w:cs="Arial"/>
                <w:b/>
                <w:sz w:val="22"/>
                <w:szCs w:val="22"/>
              </w:rPr>
              <w:t xml:space="preserve">Kenmerk </w:t>
            </w:r>
            <w:r w:rsidRPr="00C74277">
              <w:rPr>
                <w:rFonts w:cs="Arial"/>
                <w:sz w:val="22"/>
                <w:szCs w:val="22"/>
              </w:rPr>
              <w:t>2023-199</w:t>
            </w:r>
          </w:p>
        </w:tc>
      </w:tr>
      <w:tr w:rsidR="00CC6907" w:rsidRPr="00B80031" w14:paraId="5CE07D45" w14:textId="77777777" w:rsidTr="00FB48A8">
        <w:trPr>
          <w:trHeight w:val="2835"/>
        </w:trPr>
        <w:tc>
          <w:tcPr>
            <w:tcW w:w="6238" w:type="dxa"/>
            <w:shd w:val="clear" w:color="auto" w:fill="auto"/>
          </w:tcPr>
          <w:p w14:paraId="7A1398F9" w14:textId="77777777" w:rsidR="00CC6907" w:rsidRPr="00CC6907" w:rsidRDefault="00CC6907" w:rsidP="00520561">
            <w:pPr>
              <w:spacing w:line="300" w:lineRule="auto"/>
              <w:rPr>
                <w:rFonts w:cs="Arial"/>
                <w:b/>
                <w:sz w:val="32"/>
                <w:szCs w:val="32"/>
              </w:rPr>
            </w:pPr>
          </w:p>
        </w:tc>
      </w:tr>
    </w:tbl>
    <w:p w14:paraId="2FE0EC39" w14:textId="5809582F" w:rsidR="00F56E03" w:rsidRPr="00B80031" w:rsidRDefault="00F56E03" w:rsidP="00520561">
      <w:pPr>
        <w:spacing w:line="300" w:lineRule="auto"/>
      </w:pPr>
      <w:r w:rsidRPr="00B80031">
        <w:br w:type="page"/>
      </w:r>
    </w:p>
    <w:p w14:paraId="14097DA0" w14:textId="53E258C7" w:rsidR="00142FBA" w:rsidRPr="00C95233" w:rsidRDefault="00142FBA" w:rsidP="00142FBA">
      <w:pPr>
        <w:spacing w:line="300" w:lineRule="auto"/>
        <w:rPr>
          <w:rFonts w:cs="Arial"/>
          <w:b/>
          <w:sz w:val="32"/>
          <w:szCs w:val="32"/>
        </w:rPr>
      </w:pPr>
      <w:r w:rsidRPr="00CC6907">
        <w:rPr>
          <w:rFonts w:cs="Arial"/>
          <w:b/>
          <w:sz w:val="32"/>
          <w:szCs w:val="32"/>
        </w:rPr>
        <w:lastRenderedPageBreak/>
        <w:t>Overeenkomst</w:t>
      </w:r>
      <w:r w:rsidR="00C95233">
        <w:rPr>
          <w:rFonts w:cs="Arial"/>
          <w:b/>
          <w:sz w:val="32"/>
          <w:szCs w:val="32"/>
        </w:rPr>
        <w:t xml:space="preserve"> Kleine woningaanpassingen</w:t>
      </w:r>
      <w:r w:rsidR="00A51490">
        <w:rPr>
          <w:rFonts w:cs="Arial"/>
          <w:b/>
          <w:sz w:val="32"/>
          <w:szCs w:val="32"/>
        </w:rPr>
        <w:t xml:space="preserve"> WMO</w:t>
      </w:r>
    </w:p>
    <w:p w14:paraId="6D0B53A3" w14:textId="77777777" w:rsidR="00142FBA" w:rsidRPr="00CC6907" w:rsidRDefault="00142FBA" w:rsidP="00142FBA">
      <w:pPr>
        <w:spacing w:line="300" w:lineRule="auto"/>
        <w:rPr>
          <w:rFonts w:cs="Arial"/>
          <w:b/>
        </w:rPr>
      </w:pPr>
    </w:p>
    <w:p w14:paraId="66947339" w14:textId="3085ED2F" w:rsidR="00142FBA" w:rsidRDefault="00142FBA" w:rsidP="00142FBA">
      <w:pPr>
        <w:spacing w:line="300" w:lineRule="auto"/>
        <w:rPr>
          <w:rFonts w:cs="Arial"/>
          <w:b/>
          <w:sz w:val="22"/>
          <w:szCs w:val="22"/>
        </w:rPr>
      </w:pPr>
      <w:r>
        <w:rPr>
          <w:rFonts w:cs="Arial"/>
          <w:b/>
          <w:sz w:val="22"/>
          <w:szCs w:val="22"/>
        </w:rPr>
        <w:t xml:space="preserve">Dossiernr. </w:t>
      </w:r>
      <w:r w:rsidR="00C95233" w:rsidRPr="00C95233">
        <w:rPr>
          <w:rFonts w:cs="Arial"/>
          <w:b/>
          <w:sz w:val="22"/>
          <w:szCs w:val="22"/>
          <w:highlight w:val="yellow"/>
        </w:rPr>
        <w:t>XXX</w:t>
      </w:r>
      <w:r>
        <w:rPr>
          <w:rFonts w:cs="Arial"/>
          <w:b/>
          <w:sz w:val="22"/>
          <w:szCs w:val="22"/>
        </w:rPr>
        <w:t xml:space="preserve">   </w:t>
      </w:r>
    </w:p>
    <w:p w14:paraId="62D30EA3" w14:textId="1E565D7B" w:rsidR="00F56E03" w:rsidRPr="00B80031" w:rsidRDefault="00142FBA" w:rsidP="00142FBA">
      <w:pPr>
        <w:spacing w:line="300" w:lineRule="auto"/>
      </w:pPr>
      <w:r w:rsidRPr="00CC6907">
        <w:rPr>
          <w:rFonts w:cs="Arial"/>
          <w:b/>
          <w:sz w:val="22"/>
          <w:szCs w:val="22"/>
        </w:rPr>
        <w:t>C</w:t>
      </w:r>
      <w:r>
        <w:rPr>
          <w:rFonts w:cs="Arial"/>
          <w:b/>
          <w:sz w:val="22"/>
          <w:szCs w:val="22"/>
        </w:rPr>
        <w:t xml:space="preserve">PV code </w:t>
      </w:r>
      <w:r w:rsidR="00C95233" w:rsidRPr="00C95233">
        <w:rPr>
          <w:rFonts w:cs="Arial"/>
          <w:b/>
          <w:sz w:val="22"/>
          <w:szCs w:val="22"/>
          <w:highlight w:val="yellow"/>
        </w:rPr>
        <w:t>XXXXX</w:t>
      </w:r>
      <w:r>
        <w:rPr>
          <w:rFonts w:cs="Arial"/>
          <w:b/>
          <w:sz w:val="22"/>
          <w:szCs w:val="22"/>
        </w:rPr>
        <w:t xml:space="preserve"> </w:t>
      </w:r>
    </w:p>
    <w:p w14:paraId="55E56B70" w14:textId="77777777" w:rsidR="00F56E03" w:rsidRPr="00B80031" w:rsidRDefault="00F56E03" w:rsidP="00520561">
      <w:pPr>
        <w:spacing w:line="300" w:lineRule="auto"/>
      </w:pPr>
    </w:p>
    <w:p w14:paraId="5D579AED" w14:textId="77777777" w:rsidR="00F56E03" w:rsidRPr="00B80031" w:rsidRDefault="00F56E03" w:rsidP="00520561">
      <w:pPr>
        <w:spacing w:line="300" w:lineRule="auto"/>
      </w:pPr>
    </w:p>
    <w:p w14:paraId="04DF5DE1" w14:textId="77777777" w:rsidR="00F56E03" w:rsidRPr="00B80031" w:rsidRDefault="00F56E03" w:rsidP="00520561">
      <w:pPr>
        <w:spacing w:line="300" w:lineRule="auto"/>
      </w:pPr>
    </w:p>
    <w:p w14:paraId="082123CF" w14:textId="77777777" w:rsidR="00F56E03" w:rsidRPr="00B80031" w:rsidRDefault="00F56E03" w:rsidP="00520561">
      <w:pPr>
        <w:spacing w:line="300" w:lineRule="auto"/>
      </w:pPr>
      <w:bookmarkStart w:id="0" w:name="_GoBack"/>
      <w:bookmarkEnd w:id="0"/>
    </w:p>
    <w:p w14:paraId="7A676FF9" w14:textId="25DC5ED5" w:rsidR="00F56E03" w:rsidRDefault="00F56E03" w:rsidP="00520561">
      <w:pPr>
        <w:spacing w:line="300" w:lineRule="auto"/>
      </w:pPr>
    </w:p>
    <w:p w14:paraId="122EE048" w14:textId="68B80292" w:rsidR="00520561" w:rsidRDefault="00520561" w:rsidP="00520561">
      <w:pPr>
        <w:spacing w:line="300" w:lineRule="auto"/>
      </w:pPr>
    </w:p>
    <w:p w14:paraId="2D5A47E1" w14:textId="7B8AE538" w:rsidR="00520561" w:rsidRPr="00B80031" w:rsidRDefault="00520561" w:rsidP="00520561">
      <w:pPr>
        <w:spacing w:line="300" w:lineRule="auto"/>
      </w:pPr>
    </w:p>
    <w:p w14:paraId="6D3F9100" w14:textId="77777777" w:rsidR="00F56E03" w:rsidRPr="00B80031" w:rsidRDefault="00F56E03" w:rsidP="00520561">
      <w:pPr>
        <w:spacing w:line="300" w:lineRule="auto"/>
      </w:pPr>
    </w:p>
    <w:p w14:paraId="3AAA9C6B" w14:textId="77777777" w:rsidR="00F56E03" w:rsidRPr="00B80031" w:rsidRDefault="00F56E03" w:rsidP="00520561">
      <w:pPr>
        <w:spacing w:line="300" w:lineRule="auto"/>
      </w:pPr>
    </w:p>
    <w:p w14:paraId="3E3F929B" w14:textId="77777777" w:rsidR="00F56E03" w:rsidRPr="00B80031" w:rsidRDefault="00F56E03" w:rsidP="00520561">
      <w:pPr>
        <w:spacing w:line="300" w:lineRule="auto"/>
      </w:pPr>
    </w:p>
    <w:p w14:paraId="27E82711" w14:textId="77777777" w:rsidR="00F56E03" w:rsidRPr="00B80031" w:rsidRDefault="00F56E03" w:rsidP="00520561">
      <w:pPr>
        <w:spacing w:line="300" w:lineRule="auto"/>
      </w:pPr>
    </w:p>
    <w:p w14:paraId="102F7A17" w14:textId="77777777" w:rsidR="00F56E03" w:rsidRPr="00B80031" w:rsidRDefault="00F56E03" w:rsidP="00520561">
      <w:pPr>
        <w:spacing w:line="300" w:lineRule="auto"/>
      </w:pPr>
    </w:p>
    <w:p w14:paraId="157A52A2" w14:textId="2A138A45" w:rsidR="00F56E03" w:rsidRPr="00B80031" w:rsidRDefault="00F56E03" w:rsidP="00520561">
      <w:pPr>
        <w:spacing w:line="300" w:lineRule="auto"/>
      </w:pPr>
    </w:p>
    <w:p w14:paraId="10C0E00E" w14:textId="77777777" w:rsidR="00F56E03" w:rsidRPr="00B80031" w:rsidRDefault="00F56E03" w:rsidP="00520561">
      <w:pPr>
        <w:spacing w:line="300" w:lineRule="auto"/>
      </w:pPr>
    </w:p>
    <w:p w14:paraId="52602C56" w14:textId="0449940D" w:rsidR="00F56E03" w:rsidRDefault="00F56E03" w:rsidP="00520561">
      <w:pPr>
        <w:spacing w:line="300" w:lineRule="auto"/>
      </w:pPr>
    </w:p>
    <w:p w14:paraId="15C17990" w14:textId="3577D014" w:rsidR="00F10E50" w:rsidRDefault="00F10E50" w:rsidP="00520561">
      <w:pPr>
        <w:spacing w:line="300" w:lineRule="auto"/>
      </w:pPr>
    </w:p>
    <w:p w14:paraId="50765BB1" w14:textId="1473BC5D" w:rsidR="00F10E50" w:rsidRDefault="00F10E50" w:rsidP="00520561">
      <w:pPr>
        <w:spacing w:line="300" w:lineRule="auto"/>
      </w:pPr>
    </w:p>
    <w:p w14:paraId="370DE705" w14:textId="19F1E4D4" w:rsidR="00F10E50" w:rsidRDefault="00F10E50" w:rsidP="00520561">
      <w:pPr>
        <w:spacing w:line="300" w:lineRule="auto"/>
      </w:pPr>
    </w:p>
    <w:p w14:paraId="6FE4552E" w14:textId="73ACC6D9" w:rsidR="00F10E50" w:rsidRDefault="00F10E50" w:rsidP="00520561">
      <w:pPr>
        <w:spacing w:line="300" w:lineRule="auto"/>
      </w:pPr>
    </w:p>
    <w:p w14:paraId="46556E2A" w14:textId="41A2D97F" w:rsidR="00F10E50" w:rsidRDefault="00F10E50" w:rsidP="00520561">
      <w:pPr>
        <w:spacing w:line="300" w:lineRule="auto"/>
      </w:pPr>
    </w:p>
    <w:p w14:paraId="1F7EBDDF" w14:textId="6689FDBE" w:rsidR="00F10E50" w:rsidRDefault="00F10E50" w:rsidP="00520561">
      <w:pPr>
        <w:spacing w:line="300" w:lineRule="auto"/>
      </w:pPr>
    </w:p>
    <w:p w14:paraId="56D84DC5" w14:textId="77777777" w:rsidR="00F10E50" w:rsidRPr="00B80031" w:rsidRDefault="00F10E50" w:rsidP="00520561">
      <w:pPr>
        <w:spacing w:line="300" w:lineRule="auto"/>
      </w:pPr>
    </w:p>
    <w:p w14:paraId="4E91C25F" w14:textId="77777777" w:rsidR="00F56E03" w:rsidRPr="00B80031" w:rsidRDefault="00F56E03" w:rsidP="00520561">
      <w:pPr>
        <w:spacing w:line="300" w:lineRule="auto"/>
      </w:pPr>
    </w:p>
    <w:p w14:paraId="40653E73" w14:textId="77777777" w:rsidR="00F56E03" w:rsidRPr="00BF4798" w:rsidRDefault="00F56E03" w:rsidP="00520561">
      <w:pPr>
        <w:spacing w:line="300" w:lineRule="auto"/>
        <w:rPr>
          <w:rFonts w:cs="Arial"/>
          <w:b/>
          <w:sz w:val="22"/>
          <w:szCs w:val="22"/>
        </w:rPr>
      </w:pPr>
      <w:r w:rsidRPr="00BF4798">
        <w:rPr>
          <w:rFonts w:cs="Arial"/>
          <w:b/>
          <w:sz w:val="22"/>
          <w:szCs w:val="22"/>
        </w:rPr>
        <w:t>Opdrachtgever:</w:t>
      </w:r>
    </w:p>
    <w:p w14:paraId="07199999" w14:textId="4873AC17" w:rsidR="00F56E03" w:rsidRPr="00022267" w:rsidRDefault="00F56E03" w:rsidP="00520561">
      <w:pPr>
        <w:spacing w:line="300" w:lineRule="auto"/>
        <w:rPr>
          <w:rFonts w:cs="Arial"/>
          <w:sz w:val="22"/>
          <w:szCs w:val="22"/>
        </w:rPr>
      </w:pPr>
      <w:r w:rsidRPr="00022267">
        <w:rPr>
          <w:rFonts w:cs="Arial"/>
          <w:sz w:val="22"/>
          <w:szCs w:val="22"/>
        </w:rPr>
        <w:t xml:space="preserve">Gemeente </w:t>
      </w:r>
      <w:r w:rsidR="005B588C">
        <w:rPr>
          <w:rFonts w:cs="Arial"/>
          <w:sz w:val="22"/>
          <w:szCs w:val="22"/>
        </w:rPr>
        <w:t>Zaanstad</w:t>
      </w:r>
    </w:p>
    <w:p w14:paraId="77A35439" w14:textId="77777777" w:rsidR="005B588C" w:rsidRDefault="00F56E03" w:rsidP="00520561">
      <w:pPr>
        <w:spacing w:line="300" w:lineRule="auto"/>
        <w:rPr>
          <w:rFonts w:cs="Arial"/>
          <w:sz w:val="22"/>
          <w:szCs w:val="22"/>
        </w:rPr>
      </w:pPr>
      <w:bookmarkStart w:id="1" w:name="OLE_LINK6"/>
      <w:bookmarkStart w:id="2" w:name="OLE_LINK7"/>
      <w:r w:rsidRPr="00022267">
        <w:rPr>
          <w:rFonts w:cs="Arial"/>
          <w:sz w:val="22"/>
          <w:szCs w:val="22"/>
        </w:rPr>
        <w:t xml:space="preserve">Bezoekadres: </w:t>
      </w:r>
      <w:r w:rsidR="005B588C" w:rsidRPr="005B588C">
        <w:rPr>
          <w:rFonts w:cs="Arial"/>
          <w:sz w:val="22"/>
          <w:szCs w:val="22"/>
        </w:rPr>
        <w:t xml:space="preserve">Stadhuisplein 100 </w:t>
      </w:r>
    </w:p>
    <w:p w14:paraId="7C26318F" w14:textId="362D019A" w:rsidR="00F56E03" w:rsidRPr="00022267" w:rsidRDefault="005B588C" w:rsidP="00520561">
      <w:pPr>
        <w:spacing w:line="300" w:lineRule="auto"/>
        <w:rPr>
          <w:rFonts w:cs="Arial"/>
          <w:sz w:val="22"/>
          <w:szCs w:val="22"/>
        </w:rPr>
      </w:pPr>
      <w:r w:rsidRPr="005B588C">
        <w:rPr>
          <w:rFonts w:cs="Arial"/>
          <w:sz w:val="22"/>
          <w:szCs w:val="22"/>
        </w:rPr>
        <w:t>1506 MZ ZAANDAM</w:t>
      </w:r>
    </w:p>
    <w:bookmarkEnd w:id="1"/>
    <w:bookmarkEnd w:id="2"/>
    <w:p w14:paraId="7858C23B" w14:textId="7F2FB2E6" w:rsidR="005B588C" w:rsidRPr="005B588C" w:rsidRDefault="00F56E03" w:rsidP="00520561">
      <w:pPr>
        <w:spacing w:line="300" w:lineRule="auto"/>
        <w:rPr>
          <w:rFonts w:cs="Arial"/>
          <w:sz w:val="22"/>
          <w:szCs w:val="22"/>
        </w:rPr>
      </w:pPr>
      <w:r w:rsidRPr="00022267">
        <w:rPr>
          <w:rFonts w:cs="Arial"/>
          <w:sz w:val="22"/>
          <w:szCs w:val="22"/>
        </w:rPr>
        <w:t xml:space="preserve">Postadres: </w:t>
      </w:r>
      <w:r w:rsidR="005B588C" w:rsidRPr="005B588C">
        <w:rPr>
          <w:rFonts w:cs="Arial"/>
          <w:sz w:val="22"/>
          <w:szCs w:val="22"/>
        </w:rPr>
        <w:t>Postbus 2000</w:t>
      </w:r>
    </w:p>
    <w:p w14:paraId="00203CF6" w14:textId="03E6DD1A" w:rsidR="005B588C" w:rsidRPr="005B588C" w:rsidRDefault="005B588C" w:rsidP="00520561">
      <w:pPr>
        <w:spacing w:line="300" w:lineRule="auto"/>
        <w:rPr>
          <w:rFonts w:cs="Arial"/>
          <w:sz w:val="22"/>
          <w:szCs w:val="22"/>
        </w:rPr>
      </w:pPr>
      <w:r w:rsidRPr="005B588C">
        <w:rPr>
          <w:rFonts w:cs="Arial"/>
          <w:sz w:val="22"/>
          <w:szCs w:val="22"/>
        </w:rPr>
        <w:t>1500 GA Z</w:t>
      </w:r>
      <w:r>
        <w:rPr>
          <w:rFonts w:cs="Arial"/>
          <w:sz w:val="22"/>
          <w:szCs w:val="22"/>
        </w:rPr>
        <w:t>AANDAM</w:t>
      </w:r>
    </w:p>
    <w:p w14:paraId="6E32726B" w14:textId="77777777" w:rsidR="005B588C" w:rsidRPr="00022267" w:rsidRDefault="005B588C" w:rsidP="00520561">
      <w:pPr>
        <w:spacing w:line="300" w:lineRule="auto"/>
        <w:rPr>
          <w:rFonts w:cs="Arial"/>
          <w:sz w:val="22"/>
          <w:szCs w:val="22"/>
        </w:rPr>
      </w:pPr>
    </w:p>
    <w:p w14:paraId="4D6E405C" w14:textId="77777777" w:rsidR="00F56E03" w:rsidRPr="00022267" w:rsidRDefault="00F56E03" w:rsidP="00520561">
      <w:pPr>
        <w:spacing w:line="300" w:lineRule="auto"/>
        <w:rPr>
          <w:rFonts w:cs="Arial"/>
          <w:sz w:val="22"/>
          <w:szCs w:val="22"/>
        </w:rPr>
      </w:pPr>
    </w:p>
    <w:p w14:paraId="7841F6E8" w14:textId="77777777" w:rsidR="00F56E03" w:rsidRPr="00946E2D" w:rsidRDefault="00F56E03" w:rsidP="00520561">
      <w:pPr>
        <w:spacing w:line="300" w:lineRule="auto"/>
        <w:rPr>
          <w:rFonts w:cs="Arial"/>
          <w:b/>
          <w:sz w:val="22"/>
          <w:szCs w:val="22"/>
        </w:rPr>
      </w:pPr>
      <w:r w:rsidRPr="00946E2D">
        <w:rPr>
          <w:rFonts w:cs="Arial"/>
          <w:b/>
          <w:sz w:val="22"/>
          <w:szCs w:val="22"/>
        </w:rPr>
        <w:t>Opdrachtnemer:</w:t>
      </w:r>
    </w:p>
    <w:p w14:paraId="15AA252F" w14:textId="190F3BD0" w:rsidR="00F56E03" w:rsidRPr="00022267" w:rsidRDefault="00F56E03" w:rsidP="00520561">
      <w:pPr>
        <w:tabs>
          <w:tab w:val="left" w:pos="851"/>
        </w:tabs>
        <w:spacing w:line="300" w:lineRule="auto"/>
        <w:rPr>
          <w:rFonts w:cs="Arial"/>
          <w:sz w:val="22"/>
          <w:szCs w:val="22"/>
        </w:rPr>
      </w:pPr>
      <w:r w:rsidRPr="00022267">
        <w:rPr>
          <w:rFonts w:cs="Arial"/>
          <w:sz w:val="22"/>
          <w:szCs w:val="22"/>
        </w:rPr>
        <w:t xml:space="preserve">Naam: </w:t>
      </w:r>
      <w:r w:rsidR="00800A39" w:rsidRPr="00800A39">
        <w:rPr>
          <w:rFonts w:cs="Arial"/>
          <w:sz w:val="22"/>
          <w:szCs w:val="22"/>
          <w:highlight w:val="yellow"/>
        </w:rPr>
        <w:t>XXX</w:t>
      </w:r>
    </w:p>
    <w:p w14:paraId="2D361639" w14:textId="3EFF59D7" w:rsidR="00C060F2" w:rsidRDefault="00C060F2" w:rsidP="00520561">
      <w:pPr>
        <w:spacing w:line="300" w:lineRule="auto"/>
        <w:rPr>
          <w:rFonts w:cs="Arial"/>
          <w:sz w:val="22"/>
          <w:szCs w:val="22"/>
        </w:rPr>
      </w:pPr>
      <w:r w:rsidRPr="00022267">
        <w:rPr>
          <w:rFonts w:cs="Arial"/>
          <w:sz w:val="22"/>
          <w:szCs w:val="22"/>
        </w:rPr>
        <w:t xml:space="preserve">Bezoekadres: </w:t>
      </w:r>
      <w:r w:rsidR="00800A39" w:rsidRPr="00800A39">
        <w:rPr>
          <w:rFonts w:cs="Arial"/>
          <w:sz w:val="22"/>
          <w:szCs w:val="22"/>
          <w:highlight w:val="yellow"/>
        </w:rPr>
        <w:t>XXX</w:t>
      </w:r>
    </w:p>
    <w:p w14:paraId="5C481A8C" w14:textId="654AB561" w:rsidR="001C69C0" w:rsidRDefault="00C060F2" w:rsidP="00520561">
      <w:pPr>
        <w:spacing w:line="300" w:lineRule="auto"/>
        <w:rPr>
          <w:rFonts w:cs="Arial"/>
          <w:sz w:val="22"/>
          <w:szCs w:val="22"/>
        </w:rPr>
      </w:pPr>
      <w:r w:rsidRPr="00022267">
        <w:rPr>
          <w:rFonts w:cs="Arial"/>
          <w:sz w:val="22"/>
          <w:szCs w:val="22"/>
        </w:rPr>
        <w:t xml:space="preserve">Postadres: </w:t>
      </w:r>
      <w:r w:rsidR="00800A39" w:rsidRPr="00800A39">
        <w:rPr>
          <w:rFonts w:cs="Arial"/>
          <w:sz w:val="22"/>
          <w:szCs w:val="22"/>
          <w:highlight w:val="yellow"/>
        </w:rPr>
        <w:t>XXX</w:t>
      </w:r>
    </w:p>
    <w:p w14:paraId="643C0275" w14:textId="77777777" w:rsidR="001C69C0" w:rsidRPr="00022267" w:rsidRDefault="001C69C0" w:rsidP="00520561">
      <w:pPr>
        <w:spacing w:line="300" w:lineRule="auto"/>
        <w:rPr>
          <w:rFonts w:cs="Arial"/>
          <w:sz w:val="22"/>
          <w:szCs w:val="22"/>
        </w:rPr>
      </w:pPr>
    </w:p>
    <w:p w14:paraId="663CB4AD" w14:textId="539D6EEF" w:rsidR="00F10E50" w:rsidRDefault="00F10E50" w:rsidP="00520561">
      <w:pPr>
        <w:spacing w:line="300" w:lineRule="auto"/>
        <w:rPr>
          <w:rFonts w:cs="Arial"/>
          <w:sz w:val="22"/>
          <w:szCs w:val="22"/>
        </w:rPr>
      </w:pPr>
    </w:p>
    <w:p w14:paraId="4BB5A457" w14:textId="289CDC3E" w:rsidR="00F10E50" w:rsidRDefault="00F10E50" w:rsidP="00520561">
      <w:pPr>
        <w:spacing w:line="300" w:lineRule="auto"/>
        <w:rPr>
          <w:rFonts w:cs="Arial"/>
          <w:sz w:val="22"/>
          <w:szCs w:val="22"/>
        </w:rPr>
      </w:pPr>
    </w:p>
    <w:p w14:paraId="24BA0281" w14:textId="49DBE734" w:rsidR="00F10E50" w:rsidRDefault="00F10E50" w:rsidP="00520561">
      <w:pPr>
        <w:spacing w:line="300" w:lineRule="auto"/>
        <w:rPr>
          <w:rFonts w:cs="Arial"/>
          <w:sz w:val="22"/>
          <w:szCs w:val="22"/>
        </w:rPr>
      </w:pPr>
    </w:p>
    <w:p w14:paraId="144186D1" w14:textId="77777777" w:rsidR="00F10E50" w:rsidRPr="00BF4798" w:rsidRDefault="00F10E50" w:rsidP="00520561">
      <w:pPr>
        <w:spacing w:line="300" w:lineRule="auto"/>
        <w:rPr>
          <w:rFonts w:cs="Arial"/>
          <w:sz w:val="22"/>
          <w:szCs w:val="22"/>
        </w:rPr>
      </w:pPr>
    </w:p>
    <w:p w14:paraId="3AD145EB" w14:textId="77777777" w:rsidR="00F56E03" w:rsidRPr="00BF4798" w:rsidRDefault="00F56E03" w:rsidP="00520561">
      <w:pPr>
        <w:spacing w:line="300" w:lineRule="auto"/>
        <w:rPr>
          <w:rFonts w:cs="Arial"/>
          <w:sz w:val="22"/>
          <w:szCs w:val="22"/>
        </w:rPr>
      </w:pPr>
    </w:p>
    <w:p w14:paraId="097414CD" w14:textId="77777777" w:rsidR="00F56E03" w:rsidRDefault="00F56E03" w:rsidP="00520561">
      <w:pPr>
        <w:pStyle w:val="Plattetekst2"/>
        <w:spacing w:line="300" w:lineRule="auto"/>
        <w:ind w:left="703" w:hanging="703"/>
        <w:rPr>
          <w:rFonts w:ascii="Arial" w:hAnsi="Arial" w:cs="Arial"/>
          <w:sz w:val="18"/>
          <w:szCs w:val="18"/>
        </w:rPr>
      </w:pPr>
      <w:r w:rsidRPr="00BF4798">
        <w:rPr>
          <w:rFonts w:ascii="Arial" w:hAnsi="Arial" w:cs="Arial"/>
          <w:sz w:val="22"/>
          <w:szCs w:val="22"/>
        </w:rPr>
        <w:t xml:space="preserve">© </w:t>
      </w:r>
      <w:r w:rsidRPr="00BF4798">
        <w:rPr>
          <w:rFonts w:ascii="Arial" w:hAnsi="Arial" w:cs="Arial"/>
          <w:sz w:val="22"/>
          <w:szCs w:val="22"/>
        </w:rPr>
        <w:tab/>
      </w:r>
      <w:r w:rsidRPr="00BF4798">
        <w:rPr>
          <w:rFonts w:ascii="Arial" w:hAnsi="Arial" w:cs="Arial"/>
          <w:sz w:val="18"/>
          <w:szCs w:val="18"/>
        </w:rPr>
        <w:t>Gehele of gedeeltelijke overneming of reproductie van de inhoud van dit document, op welke wijze dan ook, zonder voorafgaande schriftelijke toestemming van de auteursrechthebbende is verboden, behoudens de beperkingen bij de wet gesteld. Het verbod betreft ook gehele of gedeeltelijke bewerking.</w:t>
      </w:r>
    </w:p>
    <w:p w14:paraId="66165F03" w14:textId="77777777" w:rsidR="00F56E03" w:rsidRPr="00BF4798" w:rsidRDefault="00F56E03" w:rsidP="00520561">
      <w:pPr>
        <w:pStyle w:val="Plattetekst2"/>
        <w:spacing w:line="300" w:lineRule="auto"/>
        <w:ind w:left="703" w:hanging="703"/>
        <w:rPr>
          <w:rFonts w:ascii="Arial" w:hAnsi="Arial" w:cs="Arial"/>
          <w:sz w:val="18"/>
          <w:szCs w:val="18"/>
        </w:rPr>
      </w:pPr>
    </w:p>
    <w:sdt>
      <w:sdtPr>
        <w:rPr>
          <w:rFonts w:ascii="Arial" w:eastAsia="Times New Roman" w:hAnsi="Arial" w:cs="Times New Roman"/>
          <w:color w:val="auto"/>
          <w:sz w:val="20"/>
          <w:szCs w:val="20"/>
        </w:rPr>
        <w:id w:val="-1229303415"/>
        <w:docPartObj>
          <w:docPartGallery w:val="Table of Contents"/>
          <w:docPartUnique/>
        </w:docPartObj>
      </w:sdtPr>
      <w:sdtEndPr>
        <w:rPr>
          <w:b/>
          <w:bCs/>
        </w:rPr>
      </w:sdtEndPr>
      <w:sdtContent>
        <w:p w14:paraId="2C52025C" w14:textId="77777777" w:rsidR="00E40A28" w:rsidRPr="00F56E03" w:rsidRDefault="00E40A28" w:rsidP="00520561">
          <w:pPr>
            <w:pStyle w:val="Kopvaninhoudsopgave"/>
            <w:spacing w:before="0" w:line="300" w:lineRule="auto"/>
            <w:rPr>
              <w:rFonts w:ascii="Arial" w:hAnsi="Arial" w:cs="Arial"/>
              <w:b/>
              <w:color w:val="auto"/>
              <w:sz w:val="28"/>
              <w:szCs w:val="28"/>
            </w:rPr>
          </w:pPr>
          <w:r w:rsidRPr="00F56E03">
            <w:rPr>
              <w:rFonts w:ascii="Arial" w:hAnsi="Arial" w:cs="Arial"/>
              <w:b/>
              <w:color w:val="auto"/>
              <w:sz w:val="28"/>
              <w:szCs w:val="28"/>
            </w:rPr>
            <w:t>Inhoud</w:t>
          </w:r>
        </w:p>
        <w:p w14:paraId="31B92600" w14:textId="437E7029" w:rsidR="00EB0EE6" w:rsidRDefault="00E40A28">
          <w:pPr>
            <w:pStyle w:val="Inhopg1"/>
            <w:rPr>
              <w:rFonts w:asciiTheme="minorHAnsi" w:eastAsiaTheme="minorEastAsia" w:hAnsiTheme="minorHAnsi" w:cstheme="minorBidi"/>
              <w:sz w:val="22"/>
              <w:szCs w:val="22"/>
            </w:rPr>
          </w:pPr>
          <w:r>
            <w:fldChar w:fldCharType="begin"/>
          </w:r>
          <w:r>
            <w:instrText xml:space="preserve"> TOC \o "1-1" \h \z \u </w:instrText>
          </w:r>
          <w:r>
            <w:fldChar w:fldCharType="separate"/>
          </w:r>
          <w:hyperlink w:anchor="_Toc122512750" w:history="1">
            <w:r w:rsidR="00EB0EE6" w:rsidRPr="005A3CCC">
              <w:rPr>
                <w:rStyle w:val="Hyperlink"/>
              </w:rPr>
              <w:t>Artikel 1.</w:t>
            </w:r>
            <w:r w:rsidR="00EB0EE6">
              <w:rPr>
                <w:rFonts w:asciiTheme="minorHAnsi" w:eastAsiaTheme="minorEastAsia" w:hAnsiTheme="minorHAnsi" w:cstheme="minorBidi"/>
                <w:sz w:val="22"/>
                <w:szCs w:val="22"/>
              </w:rPr>
              <w:tab/>
            </w:r>
            <w:r w:rsidR="00EB0EE6" w:rsidRPr="005A3CCC">
              <w:rPr>
                <w:rStyle w:val="Hyperlink"/>
              </w:rPr>
              <w:t>Definities</w:t>
            </w:r>
            <w:r w:rsidR="00EB0EE6">
              <w:rPr>
                <w:webHidden/>
              </w:rPr>
              <w:tab/>
            </w:r>
            <w:r w:rsidR="00EB0EE6">
              <w:rPr>
                <w:webHidden/>
              </w:rPr>
              <w:fldChar w:fldCharType="begin"/>
            </w:r>
            <w:r w:rsidR="00EB0EE6">
              <w:rPr>
                <w:webHidden/>
              </w:rPr>
              <w:instrText xml:space="preserve"> PAGEREF _Toc122512750 \h </w:instrText>
            </w:r>
            <w:r w:rsidR="00EB0EE6">
              <w:rPr>
                <w:webHidden/>
              </w:rPr>
            </w:r>
            <w:r w:rsidR="00EB0EE6">
              <w:rPr>
                <w:webHidden/>
              </w:rPr>
              <w:fldChar w:fldCharType="separate"/>
            </w:r>
            <w:r w:rsidR="00EB0EE6">
              <w:rPr>
                <w:webHidden/>
              </w:rPr>
              <w:t>5</w:t>
            </w:r>
            <w:r w:rsidR="00EB0EE6">
              <w:rPr>
                <w:webHidden/>
              </w:rPr>
              <w:fldChar w:fldCharType="end"/>
            </w:r>
          </w:hyperlink>
        </w:p>
        <w:p w14:paraId="26F39063" w14:textId="344340F1" w:rsidR="00EB0EE6" w:rsidRDefault="00A51490">
          <w:pPr>
            <w:pStyle w:val="Inhopg1"/>
            <w:rPr>
              <w:rFonts w:asciiTheme="minorHAnsi" w:eastAsiaTheme="minorEastAsia" w:hAnsiTheme="minorHAnsi" w:cstheme="minorBidi"/>
              <w:sz w:val="22"/>
              <w:szCs w:val="22"/>
            </w:rPr>
          </w:pPr>
          <w:hyperlink w:anchor="_Toc122512751" w:history="1">
            <w:r w:rsidR="00EB0EE6" w:rsidRPr="005A3CCC">
              <w:rPr>
                <w:rStyle w:val="Hyperlink"/>
              </w:rPr>
              <w:t>Artikel 2.</w:t>
            </w:r>
            <w:r w:rsidR="00EB0EE6">
              <w:rPr>
                <w:rFonts w:asciiTheme="minorHAnsi" w:eastAsiaTheme="minorEastAsia" w:hAnsiTheme="minorHAnsi" w:cstheme="minorBidi"/>
                <w:sz w:val="22"/>
                <w:szCs w:val="22"/>
              </w:rPr>
              <w:tab/>
            </w:r>
            <w:r w:rsidR="00EB0EE6" w:rsidRPr="005A3CCC">
              <w:rPr>
                <w:rStyle w:val="Hyperlink"/>
              </w:rPr>
              <w:t>Bijlagen Overeenkomst</w:t>
            </w:r>
            <w:r w:rsidR="00EB0EE6">
              <w:rPr>
                <w:webHidden/>
              </w:rPr>
              <w:tab/>
            </w:r>
            <w:r w:rsidR="00EB0EE6">
              <w:rPr>
                <w:webHidden/>
              </w:rPr>
              <w:fldChar w:fldCharType="begin"/>
            </w:r>
            <w:r w:rsidR="00EB0EE6">
              <w:rPr>
                <w:webHidden/>
              </w:rPr>
              <w:instrText xml:space="preserve"> PAGEREF _Toc122512751 \h </w:instrText>
            </w:r>
            <w:r w:rsidR="00EB0EE6">
              <w:rPr>
                <w:webHidden/>
              </w:rPr>
            </w:r>
            <w:r w:rsidR="00EB0EE6">
              <w:rPr>
                <w:webHidden/>
              </w:rPr>
              <w:fldChar w:fldCharType="separate"/>
            </w:r>
            <w:r w:rsidR="00EB0EE6">
              <w:rPr>
                <w:webHidden/>
              </w:rPr>
              <w:t>6</w:t>
            </w:r>
            <w:r w:rsidR="00EB0EE6">
              <w:rPr>
                <w:webHidden/>
              </w:rPr>
              <w:fldChar w:fldCharType="end"/>
            </w:r>
          </w:hyperlink>
        </w:p>
        <w:p w14:paraId="68F6FD41" w14:textId="5CDD10DB" w:rsidR="00EB0EE6" w:rsidRDefault="00A51490">
          <w:pPr>
            <w:pStyle w:val="Inhopg1"/>
            <w:rPr>
              <w:rFonts w:asciiTheme="minorHAnsi" w:eastAsiaTheme="minorEastAsia" w:hAnsiTheme="minorHAnsi" w:cstheme="minorBidi"/>
              <w:sz w:val="22"/>
              <w:szCs w:val="22"/>
            </w:rPr>
          </w:pPr>
          <w:hyperlink w:anchor="_Toc122512752" w:history="1">
            <w:r w:rsidR="00EB0EE6" w:rsidRPr="005A3CCC">
              <w:rPr>
                <w:rStyle w:val="Hyperlink"/>
              </w:rPr>
              <w:t>Artikel 3.</w:t>
            </w:r>
            <w:r w:rsidR="00EB0EE6">
              <w:rPr>
                <w:rFonts w:asciiTheme="minorHAnsi" w:eastAsiaTheme="minorEastAsia" w:hAnsiTheme="minorHAnsi" w:cstheme="minorBidi"/>
                <w:sz w:val="22"/>
                <w:szCs w:val="22"/>
              </w:rPr>
              <w:tab/>
            </w:r>
            <w:r w:rsidR="00EB0EE6" w:rsidRPr="005A3CCC">
              <w:rPr>
                <w:rStyle w:val="Hyperlink"/>
              </w:rPr>
              <w:t>Volgorde, werkafspraken en addenda</w:t>
            </w:r>
            <w:r w:rsidR="00EB0EE6">
              <w:rPr>
                <w:webHidden/>
              </w:rPr>
              <w:tab/>
            </w:r>
            <w:r w:rsidR="00EB0EE6">
              <w:rPr>
                <w:webHidden/>
              </w:rPr>
              <w:fldChar w:fldCharType="begin"/>
            </w:r>
            <w:r w:rsidR="00EB0EE6">
              <w:rPr>
                <w:webHidden/>
              </w:rPr>
              <w:instrText xml:space="preserve"> PAGEREF _Toc122512752 \h </w:instrText>
            </w:r>
            <w:r w:rsidR="00EB0EE6">
              <w:rPr>
                <w:webHidden/>
              </w:rPr>
            </w:r>
            <w:r w:rsidR="00EB0EE6">
              <w:rPr>
                <w:webHidden/>
              </w:rPr>
              <w:fldChar w:fldCharType="separate"/>
            </w:r>
            <w:r w:rsidR="00EB0EE6">
              <w:rPr>
                <w:webHidden/>
              </w:rPr>
              <w:t>6</w:t>
            </w:r>
            <w:r w:rsidR="00EB0EE6">
              <w:rPr>
                <w:webHidden/>
              </w:rPr>
              <w:fldChar w:fldCharType="end"/>
            </w:r>
          </w:hyperlink>
        </w:p>
        <w:p w14:paraId="665E97E7" w14:textId="78DC7DE7" w:rsidR="00EB0EE6" w:rsidRDefault="00A51490">
          <w:pPr>
            <w:pStyle w:val="Inhopg1"/>
            <w:rPr>
              <w:rFonts w:asciiTheme="minorHAnsi" w:eastAsiaTheme="minorEastAsia" w:hAnsiTheme="minorHAnsi" w:cstheme="minorBidi"/>
              <w:sz w:val="22"/>
              <w:szCs w:val="22"/>
            </w:rPr>
          </w:pPr>
          <w:hyperlink w:anchor="_Toc122512753" w:history="1">
            <w:r w:rsidR="00EB0EE6" w:rsidRPr="005A3CCC">
              <w:rPr>
                <w:rStyle w:val="Hyperlink"/>
              </w:rPr>
              <w:t>Artikel 4.</w:t>
            </w:r>
            <w:r w:rsidR="00EB0EE6">
              <w:rPr>
                <w:rFonts w:asciiTheme="minorHAnsi" w:eastAsiaTheme="minorEastAsia" w:hAnsiTheme="minorHAnsi" w:cstheme="minorBidi"/>
                <w:sz w:val="22"/>
                <w:szCs w:val="22"/>
              </w:rPr>
              <w:tab/>
            </w:r>
            <w:r w:rsidR="00EB0EE6" w:rsidRPr="005A3CCC">
              <w:rPr>
                <w:rStyle w:val="Hyperlink"/>
              </w:rPr>
              <w:t>Duur, opzegging en ontbinding van Overeenkomst</w:t>
            </w:r>
            <w:r w:rsidR="00EB0EE6">
              <w:rPr>
                <w:webHidden/>
              </w:rPr>
              <w:tab/>
            </w:r>
            <w:r w:rsidR="00EB0EE6">
              <w:rPr>
                <w:webHidden/>
              </w:rPr>
              <w:fldChar w:fldCharType="begin"/>
            </w:r>
            <w:r w:rsidR="00EB0EE6">
              <w:rPr>
                <w:webHidden/>
              </w:rPr>
              <w:instrText xml:space="preserve"> PAGEREF _Toc122512753 \h </w:instrText>
            </w:r>
            <w:r w:rsidR="00EB0EE6">
              <w:rPr>
                <w:webHidden/>
              </w:rPr>
            </w:r>
            <w:r w:rsidR="00EB0EE6">
              <w:rPr>
                <w:webHidden/>
              </w:rPr>
              <w:fldChar w:fldCharType="separate"/>
            </w:r>
            <w:r w:rsidR="00EB0EE6">
              <w:rPr>
                <w:webHidden/>
              </w:rPr>
              <w:t>7</w:t>
            </w:r>
            <w:r w:rsidR="00EB0EE6">
              <w:rPr>
                <w:webHidden/>
              </w:rPr>
              <w:fldChar w:fldCharType="end"/>
            </w:r>
          </w:hyperlink>
        </w:p>
        <w:p w14:paraId="55F66B55" w14:textId="53E6492B" w:rsidR="00EB0EE6" w:rsidRDefault="00A51490">
          <w:pPr>
            <w:pStyle w:val="Inhopg1"/>
            <w:rPr>
              <w:rFonts w:asciiTheme="minorHAnsi" w:eastAsiaTheme="minorEastAsia" w:hAnsiTheme="minorHAnsi" w:cstheme="minorBidi"/>
              <w:sz w:val="22"/>
              <w:szCs w:val="22"/>
            </w:rPr>
          </w:pPr>
          <w:hyperlink w:anchor="_Toc122512754" w:history="1">
            <w:r w:rsidR="00EB0EE6" w:rsidRPr="005A3CCC">
              <w:rPr>
                <w:rStyle w:val="Hyperlink"/>
              </w:rPr>
              <w:t>Artikel 5.</w:t>
            </w:r>
            <w:r w:rsidR="00EB0EE6">
              <w:rPr>
                <w:rFonts w:asciiTheme="minorHAnsi" w:eastAsiaTheme="minorEastAsia" w:hAnsiTheme="minorHAnsi" w:cstheme="minorBidi"/>
                <w:sz w:val="22"/>
                <w:szCs w:val="22"/>
              </w:rPr>
              <w:tab/>
            </w:r>
            <w:r w:rsidR="00EB0EE6" w:rsidRPr="005A3CCC">
              <w:rPr>
                <w:rStyle w:val="Hyperlink"/>
              </w:rPr>
              <w:t>Algemene voorwaarden</w:t>
            </w:r>
            <w:r w:rsidR="00EB0EE6">
              <w:rPr>
                <w:webHidden/>
              </w:rPr>
              <w:tab/>
            </w:r>
            <w:r w:rsidR="00EB0EE6">
              <w:rPr>
                <w:webHidden/>
              </w:rPr>
              <w:fldChar w:fldCharType="begin"/>
            </w:r>
            <w:r w:rsidR="00EB0EE6">
              <w:rPr>
                <w:webHidden/>
              </w:rPr>
              <w:instrText xml:space="preserve"> PAGEREF _Toc122512754 \h </w:instrText>
            </w:r>
            <w:r w:rsidR="00EB0EE6">
              <w:rPr>
                <w:webHidden/>
              </w:rPr>
            </w:r>
            <w:r w:rsidR="00EB0EE6">
              <w:rPr>
                <w:webHidden/>
              </w:rPr>
              <w:fldChar w:fldCharType="separate"/>
            </w:r>
            <w:r w:rsidR="00EB0EE6">
              <w:rPr>
                <w:webHidden/>
              </w:rPr>
              <w:t>9</w:t>
            </w:r>
            <w:r w:rsidR="00EB0EE6">
              <w:rPr>
                <w:webHidden/>
              </w:rPr>
              <w:fldChar w:fldCharType="end"/>
            </w:r>
          </w:hyperlink>
        </w:p>
        <w:p w14:paraId="698083BA" w14:textId="250097D1" w:rsidR="00EB0EE6" w:rsidRDefault="00A51490">
          <w:pPr>
            <w:pStyle w:val="Inhopg1"/>
            <w:rPr>
              <w:rFonts w:asciiTheme="minorHAnsi" w:eastAsiaTheme="minorEastAsia" w:hAnsiTheme="minorHAnsi" w:cstheme="minorBidi"/>
              <w:sz w:val="22"/>
              <w:szCs w:val="22"/>
            </w:rPr>
          </w:pPr>
          <w:hyperlink w:anchor="_Toc122512755" w:history="1">
            <w:r w:rsidR="00EB0EE6" w:rsidRPr="005A3CCC">
              <w:rPr>
                <w:rStyle w:val="Hyperlink"/>
              </w:rPr>
              <w:t>Artikel 6.</w:t>
            </w:r>
            <w:r w:rsidR="00EB0EE6">
              <w:rPr>
                <w:rFonts w:asciiTheme="minorHAnsi" w:eastAsiaTheme="minorEastAsia" w:hAnsiTheme="minorHAnsi" w:cstheme="minorBidi"/>
                <w:sz w:val="22"/>
                <w:szCs w:val="22"/>
              </w:rPr>
              <w:tab/>
            </w:r>
            <w:r w:rsidR="00EB0EE6" w:rsidRPr="005A3CCC">
              <w:rPr>
                <w:rStyle w:val="Hyperlink"/>
              </w:rPr>
              <w:t>Contactpersonen</w:t>
            </w:r>
            <w:r w:rsidR="00EB0EE6">
              <w:rPr>
                <w:webHidden/>
              </w:rPr>
              <w:tab/>
            </w:r>
            <w:r w:rsidR="00EB0EE6">
              <w:rPr>
                <w:webHidden/>
              </w:rPr>
              <w:fldChar w:fldCharType="begin"/>
            </w:r>
            <w:r w:rsidR="00EB0EE6">
              <w:rPr>
                <w:webHidden/>
              </w:rPr>
              <w:instrText xml:space="preserve"> PAGEREF _Toc122512755 \h </w:instrText>
            </w:r>
            <w:r w:rsidR="00EB0EE6">
              <w:rPr>
                <w:webHidden/>
              </w:rPr>
            </w:r>
            <w:r w:rsidR="00EB0EE6">
              <w:rPr>
                <w:webHidden/>
              </w:rPr>
              <w:fldChar w:fldCharType="separate"/>
            </w:r>
            <w:r w:rsidR="00EB0EE6">
              <w:rPr>
                <w:webHidden/>
              </w:rPr>
              <w:t>9</w:t>
            </w:r>
            <w:r w:rsidR="00EB0EE6">
              <w:rPr>
                <w:webHidden/>
              </w:rPr>
              <w:fldChar w:fldCharType="end"/>
            </w:r>
          </w:hyperlink>
        </w:p>
        <w:p w14:paraId="024A6D56" w14:textId="444252BE" w:rsidR="00EB0EE6" w:rsidRDefault="00A51490">
          <w:pPr>
            <w:pStyle w:val="Inhopg1"/>
            <w:rPr>
              <w:rFonts w:asciiTheme="minorHAnsi" w:eastAsiaTheme="minorEastAsia" w:hAnsiTheme="minorHAnsi" w:cstheme="minorBidi"/>
              <w:sz w:val="22"/>
              <w:szCs w:val="22"/>
            </w:rPr>
          </w:pPr>
          <w:hyperlink w:anchor="_Toc122512756" w:history="1">
            <w:r w:rsidR="00EB0EE6" w:rsidRPr="005A3CCC">
              <w:rPr>
                <w:rStyle w:val="Hyperlink"/>
              </w:rPr>
              <w:t>Artikel 7.</w:t>
            </w:r>
            <w:r w:rsidR="00EB0EE6">
              <w:rPr>
                <w:rFonts w:asciiTheme="minorHAnsi" w:eastAsiaTheme="minorEastAsia" w:hAnsiTheme="minorHAnsi" w:cstheme="minorBidi"/>
                <w:sz w:val="22"/>
                <w:szCs w:val="22"/>
              </w:rPr>
              <w:tab/>
            </w:r>
            <w:r w:rsidR="00EB0EE6" w:rsidRPr="005A3CCC">
              <w:rPr>
                <w:rStyle w:val="Hyperlink"/>
              </w:rPr>
              <w:t>Opdracht</w:t>
            </w:r>
            <w:r w:rsidR="00EB0EE6">
              <w:rPr>
                <w:webHidden/>
              </w:rPr>
              <w:tab/>
            </w:r>
            <w:r w:rsidR="00EB0EE6">
              <w:rPr>
                <w:webHidden/>
              </w:rPr>
              <w:fldChar w:fldCharType="begin"/>
            </w:r>
            <w:r w:rsidR="00EB0EE6">
              <w:rPr>
                <w:webHidden/>
              </w:rPr>
              <w:instrText xml:space="preserve"> PAGEREF _Toc122512756 \h </w:instrText>
            </w:r>
            <w:r w:rsidR="00EB0EE6">
              <w:rPr>
                <w:webHidden/>
              </w:rPr>
            </w:r>
            <w:r w:rsidR="00EB0EE6">
              <w:rPr>
                <w:webHidden/>
              </w:rPr>
              <w:fldChar w:fldCharType="separate"/>
            </w:r>
            <w:r w:rsidR="00EB0EE6">
              <w:rPr>
                <w:webHidden/>
              </w:rPr>
              <w:t>9</w:t>
            </w:r>
            <w:r w:rsidR="00EB0EE6">
              <w:rPr>
                <w:webHidden/>
              </w:rPr>
              <w:fldChar w:fldCharType="end"/>
            </w:r>
          </w:hyperlink>
        </w:p>
        <w:p w14:paraId="7C512BE5" w14:textId="340D2C94" w:rsidR="00EB0EE6" w:rsidRDefault="00A51490">
          <w:pPr>
            <w:pStyle w:val="Inhopg1"/>
            <w:rPr>
              <w:rFonts w:asciiTheme="minorHAnsi" w:eastAsiaTheme="minorEastAsia" w:hAnsiTheme="minorHAnsi" w:cstheme="minorBidi"/>
              <w:sz w:val="22"/>
              <w:szCs w:val="22"/>
            </w:rPr>
          </w:pPr>
          <w:hyperlink w:anchor="_Toc122512757" w:history="1">
            <w:r w:rsidR="00EB0EE6" w:rsidRPr="005A3CCC">
              <w:rPr>
                <w:rStyle w:val="Hyperlink"/>
              </w:rPr>
              <w:t>Artikel 8.</w:t>
            </w:r>
            <w:r w:rsidR="00EB0EE6">
              <w:rPr>
                <w:rFonts w:asciiTheme="minorHAnsi" w:eastAsiaTheme="minorEastAsia" w:hAnsiTheme="minorHAnsi" w:cstheme="minorBidi"/>
                <w:sz w:val="22"/>
                <w:szCs w:val="22"/>
              </w:rPr>
              <w:tab/>
            </w:r>
            <w:r w:rsidR="00EB0EE6" w:rsidRPr="005A3CCC">
              <w:rPr>
                <w:rStyle w:val="Hyperlink"/>
              </w:rPr>
              <w:t>Garantie</w:t>
            </w:r>
            <w:r w:rsidR="00EB0EE6">
              <w:rPr>
                <w:webHidden/>
              </w:rPr>
              <w:tab/>
            </w:r>
            <w:r w:rsidR="00EB0EE6">
              <w:rPr>
                <w:webHidden/>
              </w:rPr>
              <w:fldChar w:fldCharType="begin"/>
            </w:r>
            <w:r w:rsidR="00EB0EE6">
              <w:rPr>
                <w:webHidden/>
              </w:rPr>
              <w:instrText xml:space="preserve"> PAGEREF _Toc122512757 \h </w:instrText>
            </w:r>
            <w:r w:rsidR="00EB0EE6">
              <w:rPr>
                <w:webHidden/>
              </w:rPr>
            </w:r>
            <w:r w:rsidR="00EB0EE6">
              <w:rPr>
                <w:webHidden/>
              </w:rPr>
              <w:fldChar w:fldCharType="separate"/>
            </w:r>
            <w:r w:rsidR="00EB0EE6">
              <w:rPr>
                <w:webHidden/>
              </w:rPr>
              <w:t>11</w:t>
            </w:r>
            <w:r w:rsidR="00EB0EE6">
              <w:rPr>
                <w:webHidden/>
              </w:rPr>
              <w:fldChar w:fldCharType="end"/>
            </w:r>
          </w:hyperlink>
        </w:p>
        <w:p w14:paraId="510DDE1D" w14:textId="16D0C50B" w:rsidR="00EB0EE6" w:rsidRDefault="00A51490">
          <w:pPr>
            <w:pStyle w:val="Inhopg1"/>
            <w:rPr>
              <w:rFonts w:asciiTheme="minorHAnsi" w:eastAsiaTheme="minorEastAsia" w:hAnsiTheme="minorHAnsi" w:cstheme="minorBidi"/>
              <w:sz w:val="22"/>
              <w:szCs w:val="22"/>
            </w:rPr>
          </w:pPr>
          <w:hyperlink w:anchor="_Toc122512758" w:history="1">
            <w:r w:rsidR="00EB0EE6" w:rsidRPr="005A3CCC">
              <w:rPr>
                <w:rStyle w:val="Hyperlink"/>
              </w:rPr>
              <w:t>Artikel 9.</w:t>
            </w:r>
            <w:r w:rsidR="00EB0EE6">
              <w:rPr>
                <w:rFonts w:asciiTheme="minorHAnsi" w:eastAsiaTheme="minorEastAsia" w:hAnsiTheme="minorHAnsi" w:cstheme="minorBidi"/>
                <w:sz w:val="22"/>
                <w:szCs w:val="22"/>
              </w:rPr>
              <w:tab/>
            </w:r>
            <w:r w:rsidR="00EB0EE6" w:rsidRPr="005A3CCC">
              <w:rPr>
                <w:rStyle w:val="Hyperlink"/>
              </w:rPr>
              <w:t>Wijziging opdracht</w:t>
            </w:r>
            <w:r w:rsidR="00EB0EE6">
              <w:rPr>
                <w:webHidden/>
              </w:rPr>
              <w:tab/>
            </w:r>
            <w:r w:rsidR="00EB0EE6">
              <w:rPr>
                <w:webHidden/>
              </w:rPr>
              <w:fldChar w:fldCharType="begin"/>
            </w:r>
            <w:r w:rsidR="00EB0EE6">
              <w:rPr>
                <w:webHidden/>
              </w:rPr>
              <w:instrText xml:space="preserve"> PAGEREF _Toc122512758 \h </w:instrText>
            </w:r>
            <w:r w:rsidR="00EB0EE6">
              <w:rPr>
                <w:webHidden/>
              </w:rPr>
            </w:r>
            <w:r w:rsidR="00EB0EE6">
              <w:rPr>
                <w:webHidden/>
              </w:rPr>
              <w:fldChar w:fldCharType="separate"/>
            </w:r>
            <w:r w:rsidR="00EB0EE6">
              <w:rPr>
                <w:webHidden/>
              </w:rPr>
              <w:t>12</w:t>
            </w:r>
            <w:r w:rsidR="00EB0EE6">
              <w:rPr>
                <w:webHidden/>
              </w:rPr>
              <w:fldChar w:fldCharType="end"/>
            </w:r>
          </w:hyperlink>
        </w:p>
        <w:p w14:paraId="1C0EDAED" w14:textId="45741978" w:rsidR="00EB0EE6" w:rsidRDefault="00A51490">
          <w:pPr>
            <w:pStyle w:val="Inhopg1"/>
            <w:rPr>
              <w:rFonts w:asciiTheme="minorHAnsi" w:eastAsiaTheme="minorEastAsia" w:hAnsiTheme="minorHAnsi" w:cstheme="minorBidi"/>
              <w:sz w:val="22"/>
              <w:szCs w:val="22"/>
            </w:rPr>
          </w:pPr>
          <w:hyperlink w:anchor="_Toc122512759" w:history="1">
            <w:r w:rsidR="00EB0EE6" w:rsidRPr="005A3CCC">
              <w:rPr>
                <w:rStyle w:val="Hyperlink"/>
              </w:rPr>
              <w:t>Artikel 10.</w:t>
            </w:r>
            <w:r w:rsidR="00EB0EE6">
              <w:rPr>
                <w:rFonts w:asciiTheme="minorHAnsi" w:eastAsiaTheme="minorEastAsia" w:hAnsiTheme="minorHAnsi" w:cstheme="minorBidi"/>
                <w:sz w:val="22"/>
                <w:szCs w:val="22"/>
              </w:rPr>
              <w:tab/>
            </w:r>
            <w:r w:rsidR="00EB0EE6" w:rsidRPr="005A3CCC">
              <w:rPr>
                <w:rStyle w:val="Hyperlink"/>
              </w:rPr>
              <w:t>Overdracht van rechten en plichten uit de Overeenkomst</w:t>
            </w:r>
            <w:r w:rsidR="00EB0EE6">
              <w:rPr>
                <w:webHidden/>
              </w:rPr>
              <w:tab/>
            </w:r>
            <w:r w:rsidR="00EB0EE6">
              <w:rPr>
                <w:webHidden/>
              </w:rPr>
              <w:fldChar w:fldCharType="begin"/>
            </w:r>
            <w:r w:rsidR="00EB0EE6">
              <w:rPr>
                <w:webHidden/>
              </w:rPr>
              <w:instrText xml:space="preserve"> PAGEREF _Toc122512759 \h </w:instrText>
            </w:r>
            <w:r w:rsidR="00EB0EE6">
              <w:rPr>
                <w:webHidden/>
              </w:rPr>
            </w:r>
            <w:r w:rsidR="00EB0EE6">
              <w:rPr>
                <w:webHidden/>
              </w:rPr>
              <w:fldChar w:fldCharType="separate"/>
            </w:r>
            <w:r w:rsidR="00EB0EE6">
              <w:rPr>
                <w:webHidden/>
              </w:rPr>
              <w:t>13</w:t>
            </w:r>
            <w:r w:rsidR="00EB0EE6">
              <w:rPr>
                <w:webHidden/>
              </w:rPr>
              <w:fldChar w:fldCharType="end"/>
            </w:r>
          </w:hyperlink>
        </w:p>
        <w:p w14:paraId="00F16827" w14:textId="66A47487" w:rsidR="00EB0EE6" w:rsidRDefault="00A51490">
          <w:pPr>
            <w:pStyle w:val="Inhopg1"/>
            <w:rPr>
              <w:rFonts w:asciiTheme="minorHAnsi" w:eastAsiaTheme="minorEastAsia" w:hAnsiTheme="minorHAnsi" w:cstheme="minorBidi"/>
              <w:sz w:val="22"/>
              <w:szCs w:val="22"/>
            </w:rPr>
          </w:pPr>
          <w:hyperlink w:anchor="_Toc122512760" w:history="1">
            <w:r w:rsidR="00EB0EE6" w:rsidRPr="005A3CCC">
              <w:rPr>
                <w:rStyle w:val="Hyperlink"/>
              </w:rPr>
              <w:t>Artikel 11.</w:t>
            </w:r>
            <w:r w:rsidR="00EB0EE6">
              <w:rPr>
                <w:rFonts w:asciiTheme="minorHAnsi" w:eastAsiaTheme="minorEastAsia" w:hAnsiTheme="minorHAnsi" w:cstheme="minorBidi"/>
                <w:sz w:val="22"/>
                <w:szCs w:val="22"/>
              </w:rPr>
              <w:tab/>
            </w:r>
            <w:r w:rsidR="00EB0EE6" w:rsidRPr="005A3CCC">
              <w:rPr>
                <w:rStyle w:val="Hyperlink"/>
              </w:rPr>
              <w:t>Aansprakelijkheid</w:t>
            </w:r>
            <w:r w:rsidR="00EB0EE6">
              <w:rPr>
                <w:webHidden/>
              </w:rPr>
              <w:tab/>
            </w:r>
            <w:r w:rsidR="00EB0EE6">
              <w:rPr>
                <w:webHidden/>
              </w:rPr>
              <w:fldChar w:fldCharType="begin"/>
            </w:r>
            <w:r w:rsidR="00EB0EE6">
              <w:rPr>
                <w:webHidden/>
              </w:rPr>
              <w:instrText xml:space="preserve"> PAGEREF _Toc122512760 \h </w:instrText>
            </w:r>
            <w:r w:rsidR="00EB0EE6">
              <w:rPr>
                <w:webHidden/>
              </w:rPr>
            </w:r>
            <w:r w:rsidR="00EB0EE6">
              <w:rPr>
                <w:webHidden/>
              </w:rPr>
              <w:fldChar w:fldCharType="separate"/>
            </w:r>
            <w:r w:rsidR="00EB0EE6">
              <w:rPr>
                <w:webHidden/>
              </w:rPr>
              <w:t>13</w:t>
            </w:r>
            <w:r w:rsidR="00EB0EE6">
              <w:rPr>
                <w:webHidden/>
              </w:rPr>
              <w:fldChar w:fldCharType="end"/>
            </w:r>
          </w:hyperlink>
        </w:p>
        <w:p w14:paraId="48356088" w14:textId="18288258" w:rsidR="00EB0EE6" w:rsidRDefault="00A51490">
          <w:pPr>
            <w:pStyle w:val="Inhopg1"/>
            <w:rPr>
              <w:rFonts w:asciiTheme="minorHAnsi" w:eastAsiaTheme="minorEastAsia" w:hAnsiTheme="minorHAnsi" w:cstheme="minorBidi"/>
              <w:sz w:val="22"/>
              <w:szCs w:val="22"/>
            </w:rPr>
          </w:pPr>
          <w:hyperlink w:anchor="_Toc122512761" w:history="1">
            <w:r w:rsidR="00EB0EE6" w:rsidRPr="005A3CCC">
              <w:rPr>
                <w:rStyle w:val="Hyperlink"/>
              </w:rPr>
              <w:t>Artikel 12.</w:t>
            </w:r>
            <w:r w:rsidR="00EB0EE6">
              <w:rPr>
                <w:rFonts w:asciiTheme="minorHAnsi" w:eastAsiaTheme="minorEastAsia" w:hAnsiTheme="minorHAnsi" w:cstheme="minorBidi"/>
                <w:sz w:val="22"/>
                <w:szCs w:val="22"/>
              </w:rPr>
              <w:tab/>
            </w:r>
            <w:r w:rsidR="00EB0EE6" w:rsidRPr="005A3CCC">
              <w:rPr>
                <w:rStyle w:val="Hyperlink"/>
              </w:rPr>
              <w:t>Goed werkgeverschap en kwaliteit van personeel</w:t>
            </w:r>
            <w:r w:rsidR="00EB0EE6">
              <w:rPr>
                <w:webHidden/>
              </w:rPr>
              <w:tab/>
            </w:r>
            <w:r w:rsidR="00EB0EE6">
              <w:rPr>
                <w:webHidden/>
              </w:rPr>
              <w:fldChar w:fldCharType="begin"/>
            </w:r>
            <w:r w:rsidR="00EB0EE6">
              <w:rPr>
                <w:webHidden/>
              </w:rPr>
              <w:instrText xml:space="preserve"> PAGEREF _Toc122512761 \h </w:instrText>
            </w:r>
            <w:r w:rsidR="00EB0EE6">
              <w:rPr>
                <w:webHidden/>
              </w:rPr>
            </w:r>
            <w:r w:rsidR="00EB0EE6">
              <w:rPr>
                <w:webHidden/>
              </w:rPr>
              <w:fldChar w:fldCharType="separate"/>
            </w:r>
            <w:r w:rsidR="00EB0EE6">
              <w:rPr>
                <w:webHidden/>
              </w:rPr>
              <w:t>14</w:t>
            </w:r>
            <w:r w:rsidR="00EB0EE6">
              <w:rPr>
                <w:webHidden/>
              </w:rPr>
              <w:fldChar w:fldCharType="end"/>
            </w:r>
          </w:hyperlink>
        </w:p>
        <w:p w14:paraId="42C51C5F" w14:textId="1CEB2C09" w:rsidR="00EB0EE6" w:rsidRDefault="00A51490">
          <w:pPr>
            <w:pStyle w:val="Inhopg1"/>
            <w:rPr>
              <w:rFonts w:asciiTheme="minorHAnsi" w:eastAsiaTheme="minorEastAsia" w:hAnsiTheme="minorHAnsi" w:cstheme="minorBidi"/>
              <w:sz w:val="22"/>
              <w:szCs w:val="22"/>
            </w:rPr>
          </w:pPr>
          <w:hyperlink w:anchor="_Toc122512762" w:history="1">
            <w:r w:rsidR="00EB0EE6" w:rsidRPr="005A3CCC">
              <w:rPr>
                <w:rStyle w:val="Hyperlink"/>
              </w:rPr>
              <w:t>Artikel 13.</w:t>
            </w:r>
            <w:r w:rsidR="00EB0EE6">
              <w:rPr>
                <w:rFonts w:asciiTheme="minorHAnsi" w:eastAsiaTheme="minorEastAsia" w:hAnsiTheme="minorHAnsi" w:cstheme="minorBidi"/>
                <w:sz w:val="22"/>
                <w:szCs w:val="22"/>
              </w:rPr>
              <w:tab/>
            </w:r>
            <w:r w:rsidR="00EB0EE6" w:rsidRPr="005A3CCC">
              <w:rPr>
                <w:rStyle w:val="Hyperlink"/>
              </w:rPr>
              <w:t>Onderaanneming</w:t>
            </w:r>
            <w:r w:rsidR="00EB0EE6">
              <w:rPr>
                <w:webHidden/>
              </w:rPr>
              <w:tab/>
            </w:r>
            <w:r w:rsidR="00EB0EE6">
              <w:rPr>
                <w:webHidden/>
              </w:rPr>
              <w:fldChar w:fldCharType="begin"/>
            </w:r>
            <w:r w:rsidR="00EB0EE6">
              <w:rPr>
                <w:webHidden/>
              </w:rPr>
              <w:instrText xml:space="preserve"> PAGEREF _Toc122512762 \h </w:instrText>
            </w:r>
            <w:r w:rsidR="00EB0EE6">
              <w:rPr>
                <w:webHidden/>
              </w:rPr>
            </w:r>
            <w:r w:rsidR="00EB0EE6">
              <w:rPr>
                <w:webHidden/>
              </w:rPr>
              <w:fldChar w:fldCharType="separate"/>
            </w:r>
            <w:r w:rsidR="00EB0EE6">
              <w:rPr>
                <w:webHidden/>
              </w:rPr>
              <w:t>14</w:t>
            </w:r>
            <w:r w:rsidR="00EB0EE6">
              <w:rPr>
                <w:webHidden/>
              </w:rPr>
              <w:fldChar w:fldCharType="end"/>
            </w:r>
          </w:hyperlink>
        </w:p>
        <w:p w14:paraId="1EDE3B16" w14:textId="343D5D90" w:rsidR="00EB0EE6" w:rsidRDefault="00A51490">
          <w:pPr>
            <w:pStyle w:val="Inhopg1"/>
            <w:rPr>
              <w:rFonts w:asciiTheme="minorHAnsi" w:eastAsiaTheme="minorEastAsia" w:hAnsiTheme="minorHAnsi" w:cstheme="minorBidi"/>
              <w:sz w:val="22"/>
              <w:szCs w:val="22"/>
            </w:rPr>
          </w:pPr>
          <w:hyperlink w:anchor="_Toc122512763" w:history="1">
            <w:r w:rsidR="00EB0EE6" w:rsidRPr="005A3CCC">
              <w:rPr>
                <w:rStyle w:val="Hyperlink"/>
              </w:rPr>
              <w:t>Artikel 14.</w:t>
            </w:r>
            <w:r w:rsidR="00EB0EE6">
              <w:rPr>
                <w:rFonts w:asciiTheme="minorHAnsi" w:eastAsiaTheme="minorEastAsia" w:hAnsiTheme="minorHAnsi" w:cstheme="minorBidi"/>
                <w:sz w:val="22"/>
                <w:szCs w:val="22"/>
              </w:rPr>
              <w:tab/>
            </w:r>
            <w:r w:rsidR="00EB0EE6" w:rsidRPr="005A3CCC">
              <w:rPr>
                <w:rStyle w:val="Hyperlink"/>
              </w:rPr>
              <w:t>Meldingsplicht calamiteiten en incidenten, afhandeling van klachten</w:t>
            </w:r>
            <w:r w:rsidR="00EB0EE6">
              <w:rPr>
                <w:webHidden/>
              </w:rPr>
              <w:tab/>
            </w:r>
            <w:r w:rsidR="00EB0EE6">
              <w:rPr>
                <w:webHidden/>
              </w:rPr>
              <w:fldChar w:fldCharType="begin"/>
            </w:r>
            <w:r w:rsidR="00EB0EE6">
              <w:rPr>
                <w:webHidden/>
              </w:rPr>
              <w:instrText xml:space="preserve"> PAGEREF _Toc122512763 \h </w:instrText>
            </w:r>
            <w:r w:rsidR="00EB0EE6">
              <w:rPr>
                <w:webHidden/>
              </w:rPr>
            </w:r>
            <w:r w:rsidR="00EB0EE6">
              <w:rPr>
                <w:webHidden/>
              </w:rPr>
              <w:fldChar w:fldCharType="separate"/>
            </w:r>
            <w:r w:rsidR="00EB0EE6">
              <w:rPr>
                <w:webHidden/>
              </w:rPr>
              <w:t>15</w:t>
            </w:r>
            <w:r w:rsidR="00EB0EE6">
              <w:rPr>
                <w:webHidden/>
              </w:rPr>
              <w:fldChar w:fldCharType="end"/>
            </w:r>
          </w:hyperlink>
        </w:p>
        <w:p w14:paraId="4E8D74E9" w14:textId="08B3DD6B" w:rsidR="00EB0EE6" w:rsidRDefault="00A51490">
          <w:pPr>
            <w:pStyle w:val="Inhopg1"/>
            <w:rPr>
              <w:rFonts w:asciiTheme="minorHAnsi" w:eastAsiaTheme="minorEastAsia" w:hAnsiTheme="minorHAnsi" w:cstheme="minorBidi"/>
              <w:sz w:val="22"/>
              <w:szCs w:val="22"/>
            </w:rPr>
          </w:pPr>
          <w:hyperlink w:anchor="_Toc122512764" w:history="1">
            <w:r w:rsidR="00EB0EE6" w:rsidRPr="005A3CCC">
              <w:rPr>
                <w:rStyle w:val="Hyperlink"/>
              </w:rPr>
              <w:t>Artikel 15.</w:t>
            </w:r>
            <w:r w:rsidR="00EB0EE6">
              <w:rPr>
                <w:rFonts w:asciiTheme="minorHAnsi" w:eastAsiaTheme="minorEastAsia" w:hAnsiTheme="minorHAnsi" w:cstheme="minorBidi"/>
                <w:sz w:val="22"/>
                <w:szCs w:val="22"/>
              </w:rPr>
              <w:tab/>
            </w:r>
            <w:r w:rsidR="00EB0EE6" w:rsidRPr="005A3CCC">
              <w:rPr>
                <w:rStyle w:val="Hyperlink"/>
              </w:rPr>
              <w:t>Financiering en facturering</w:t>
            </w:r>
            <w:r w:rsidR="00EB0EE6">
              <w:rPr>
                <w:webHidden/>
              </w:rPr>
              <w:tab/>
            </w:r>
            <w:r w:rsidR="00EB0EE6">
              <w:rPr>
                <w:webHidden/>
              </w:rPr>
              <w:fldChar w:fldCharType="begin"/>
            </w:r>
            <w:r w:rsidR="00EB0EE6">
              <w:rPr>
                <w:webHidden/>
              </w:rPr>
              <w:instrText xml:space="preserve"> PAGEREF _Toc122512764 \h </w:instrText>
            </w:r>
            <w:r w:rsidR="00EB0EE6">
              <w:rPr>
                <w:webHidden/>
              </w:rPr>
            </w:r>
            <w:r w:rsidR="00EB0EE6">
              <w:rPr>
                <w:webHidden/>
              </w:rPr>
              <w:fldChar w:fldCharType="separate"/>
            </w:r>
            <w:r w:rsidR="00EB0EE6">
              <w:rPr>
                <w:webHidden/>
              </w:rPr>
              <w:t>16</w:t>
            </w:r>
            <w:r w:rsidR="00EB0EE6">
              <w:rPr>
                <w:webHidden/>
              </w:rPr>
              <w:fldChar w:fldCharType="end"/>
            </w:r>
          </w:hyperlink>
        </w:p>
        <w:p w14:paraId="23CAF825" w14:textId="4961934B" w:rsidR="00EB0EE6" w:rsidRDefault="00A51490">
          <w:pPr>
            <w:pStyle w:val="Inhopg1"/>
            <w:rPr>
              <w:rFonts w:asciiTheme="minorHAnsi" w:eastAsiaTheme="minorEastAsia" w:hAnsiTheme="minorHAnsi" w:cstheme="minorBidi"/>
              <w:sz w:val="22"/>
              <w:szCs w:val="22"/>
            </w:rPr>
          </w:pPr>
          <w:hyperlink w:anchor="_Toc122512765" w:history="1">
            <w:r w:rsidR="00EB0EE6" w:rsidRPr="005A3CCC">
              <w:rPr>
                <w:rStyle w:val="Hyperlink"/>
              </w:rPr>
              <w:t>Artikel 16.</w:t>
            </w:r>
            <w:r w:rsidR="00EB0EE6">
              <w:rPr>
                <w:rFonts w:asciiTheme="minorHAnsi" w:eastAsiaTheme="minorEastAsia" w:hAnsiTheme="minorHAnsi" w:cstheme="minorBidi"/>
                <w:sz w:val="22"/>
                <w:szCs w:val="22"/>
              </w:rPr>
              <w:tab/>
            </w:r>
            <w:r w:rsidR="00EB0EE6" w:rsidRPr="005A3CCC">
              <w:rPr>
                <w:rStyle w:val="Hyperlink"/>
              </w:rPr>
              <w:t>Resultaatsturing en informatieplicht</w:t>
            </w:r>
            <w:r w:rsidR="00EB0EE6">
              <w:rPr>
                <w:webHidden/>
              </w:rPr>
              <w:tab/>
            </w:r>
            <w:r w:rsidR="00EB0EE6">
              <w:rPr>
                <w:webHidden/>
              </w:rPr>
              <w:fldChar w:fldCharType="begin"/>
            </w:r>
            <w:r w:rsidR="00EB0EE6">
              <w:rPr>
                <w:webHidden/>
              </w:rPr>
              <w:instrText xml:space="preserve"> PAGEREF _Toc122512765 \h </w:instrText>
            </w:r>
            <w:r w:rsidR="00EB0EE6">
              <w:rPr>
                <w:webHidden/>
              </w:rPr>
            </w:r>
            <w:r w:rsidR="00EB0EE6">
              <w:rPr>
                <w:webHidden/>
              </w:rPr>
              <w:fldChar w:fldCharType="separate"/>
            </w:r>
            <w:r w:rsidR="00EB0EE6">
              <w:rPr>
                <w:webHidden/>
              </w:rPr>
              <w:t>17</w:t>
            </w:r>
            <w:r w:rsidR="00EB0EE6">
              <w:rPr>
                <w:webHidden/>
              </w:rPr>
              <w:fldChar w:fldCharType="end"/>
            </w:r>
          </w:hyperlink>
        </w:p>
        <w:p w14:paraId="3C9E73B1" w14:textId="3339BAF1" w:rsidR="00EB0EE6" w:rsidRDefault="00A51490">
          <w:pPr>
            <w:pStyle w:val="Inhopg1"/>
            <w:rPr>
              <w:rFonts w:asciiTheme="minorHAnsi" w:eastAsiaTheme="minorEastAsia" w:hAnsiTheme="minorHAnsi" w:cstheme="minorBidi"/>
              <w:sz w:val="22"/>
              <w:szCs w:val="22"/>
            </w:rPr>
          </w:pPr>
          <w:hyperlink w:anchor="_Toc122512766" w:history="1">
            <w:r w:rsidR="00EB0EE6" w:rsidRPr="005A3CCC">
              <w:rPr>
                <w:rStyle w:val="Hyperlink"/>
              </w:rPr>
              <w:t>Artikel 17.</w:t>
            </w:r>
            <w:r w:rsidR="00EB0EE6">
              <w:rPr>
                <w:rFonts w:asciiTheme="minorHAnsi" w:eastAsiaTheme="minorEastAsia" w:hAnsiTheme="minorHAnsi" w:cstheme="minorBidi"/>
                <w:sz w:val="22"/>
                <w:szCs w:val="22"/>
              </w:rPr>
              <w:tab/>
            </w:r>
            <w:r w:rsidR="00EB0EE6" w:rsidRPr="005A3CCC">
              <w:rPr>
                <w:rStyle w:val="Hyperlink"/>
              </w:rPr>
              <w:t>Voortgangsgesprekken en rapportages</w:t>
            </w:r>
            <w:r w:rsidR="00EB0EE6">
              <w:rPr>
                <w:webHidden/>
              </w:rPr>
              <w:tab/>
            </w:r>
            <w:r w:rsidR="00EB0EE6">
              <w:rPr>
                <w:webHidden/>
              </w:rPr>
              <w:fldChar w:fldCharType="begin"/>
            </w:r>
            <w:r w:rsidR="00EB0EE6">
              <w:rPr>
                <w:webHidden/>
              </w:rPr>
              <w:instrText xml:space="preserve"> PAGEREF _Toc122512766 \h </w:instrText>
            </w:r>
            <w:r w:rsidR="00EB0EE6">
              <w:rPr>
                <w:webHidden/>
              </w:rPr>
            </w:r>
            <w:r w:rsidR="00EB0EE6">
              <w:rPr>
                <w:webHidden/>
              </w:rPr>
              <w:fldChar w:fldCharType="separate"/>
            </w:r>
            <w:r w:rsidR="00EB0EE6">
              <w:rPr>
                <w:webHidden/>
              </w:rPr>
              <w:t>18</w:t>
            </w:r>
            <w:r w:rsidR="00EB0EE6">
              <w:rPr>
                <w:webHidden/>
              </w:rPr>
              <w:fldChar w:fldCharType="end"/>
            </w:r>
          </w:hyperlink>
        </w:p>
        <w:p w14:paraId="25C91562" w14:textId="01938F38" w:rsidR="00EB0EE6" w:rsidRDefault="00A51490">
          <w:pPr>
            <w:pStyle w:val="Inhopg1"/>
            <w:rPr>
              <w:rFonts w:asciiTheme="minorHAnsi" w:eastAsiaTheme="minorEastAsia" w:hAnsiTheme="minorHAnsi" w:cstheme="minorBidi"/>
              <w:sz w:val="22"/>
              <w:szCs w:val="22"/>
            </w:rPr>
          </w:pPr>
          <w:hyperlink w:anchor="_Toc122512767" w:history="1">
            <w:r w:rsidR="00EB0EE6" w:rsidRPr="005A3CCC">
              <w:rPr>
                <w:rStyle w:val="Hyperlink"/>
              </w:rPr>
              <w:t>Artikel 18.</w:t>
            </w:r>
            <w:r w:rsidR="00EB0EE6">
              <w:rPr>
                <w:rFonts w:asciiTheme="minorHAnsi" w:eastAsiaTheme="minorEastAsia" w:hAnsiTheme="minorHAnsi" w:cstheme="minorBidi"/>
                <w:sz w:val="22"/>
                <w:szCs w:val="22"/>
              </w:rPr>
              <w:tab/>
            </w:r>
            <w:r w:rsidR="00EB0EE6" w:rsidRPr="005A3CCC">
              <w:rPr>
                <w:rStyle w:val="Hyperlink"/>
              </w:rPr>
              <w:t>Accountantscontrole</w:t>
            </w:r>
            <w:r w:rsidR="00EB0EE6">
              <w:rPr>
                <w:webHidden/>
              </w:rPr>
              <w:tab/>
            </w:r>
            <w:r w:rsidR="00EB0EE6">
              <w:rPr>
                <w:webHidden/>
              </w:rPr>
              <w:fldChar w:fldCharType="begin"/>
            </w:r>
            <w:r w:rsidR="00EB0EE6">
              <w:rPr>
                <w:webHidden/>
              </w:rPr>
              <w:instrText xml:space="preserve"> PAGEREF _Toc122512767 \h </w:instrText>
            </w:r>
            <w:r w:rsidR="00EB0EE6">
              <w:rPr>
                <w:webHidden/>
              </w:rPr>
            </w:r>
            <w:r w:rsidR="00EB0EE6">
              <w:rPr>
                <w:webHidden/>
              </w:rPr>
              <w:fldChar w:fldCharType="separate"/>
            </w:r>
            <w:r w:rsidR="00EB0EE6">
              <w:rPr>
                <w:webHidden/>
              </w:rPr>
              <w:t>19</w:t>
            </w:r>
            <w:r w:rsidR="00EB0EE6">
              <w:rPr>
                <w:webHidden/>
              </w:rPr>
              <w:fldChar w:fldCharType="end"/>
            </w:r>
          </w:hyperlink>
        </w:p>
        <w:p w14:paraId="2E462067" w14:textId="5DAB6C64" w:rsidR="00EB0EE6" w:rsidRDefault="00A51490">
          <w:pPr>
            <w:pStyle w:val="Inhopg1"/>
            <w:rPr>
              <w:rFonts w:asciiTheme="minorHAnsi" w:eastAsiaTheme="minorEastAsia" w:hAnsiTheme="minorHAnsi" w:cstheme="minorBidi"/>
              <w:sz w:val="22"/>
              <w:szCs w:val="22"/>
            </w:rPr>
          </w:pPr>
          <w:hyperlink w:anchor="_Toc122512768" w:history="1">
            <w:r w:rsidR="00EB0EE6" w:rsidRPr="005A3CCC">
              <w:rPr>
                <w:rStyle w:val="Hyperlink"/>
              </w:rPr>
              <w:t>Artikel 19.</w:t>
            </w:r>
            <w:r w:rsidR="00EB0EE6">
              <w:rPr>
                <w:rFonts w:asciiTheme="minorHAnsi" w:eastAsiaTheme="minorEastAsia" w:hAnsiTheme="minorHAnsi" w:cstheme="minorBidi"/>
                <w:sz w:val="22"/>
                <w:szCs w:val="22"/>
              </w:rPr>
              <w:tab/>
            </w:r>
            <w:r w:rsidR="00EB0EE6" w:rsidRPr="005A3CCC">
              <w:rPr>
                <w:rStyle w:val="Hyperlink"/>
              </w:rPr>
              <w:t>Fraude</w:t>
            </w:r>
            <w:r w:rsidR="00EB0EE6">
              <w:rPr>
                <w:webHidden/>
              </w:rPr>
              <w:tab/>
            </w:r>
            <w:r w:rsidR="00EB0EE6">
              <w:rPr>
                <w:webHidden/>
              </w:rPr>
              <w:fldChar w:fldCharType="begin"/>
            </w:r>
            <w:r w:rsidR="00EB0EE6">
              <w:rPr>
                <w:webHidden/>
              </w:rPr>
              <w:instrText xml:space="preserve"> PAGEREF _Toc122512768 \h </w:instrText>
            </w:r>
            <w:r w:rsidR="00EB0EE6">
              <w:rPr>
                <w:webHidden/>
              </w:rPr>
            </w:r>
            <w:r w:rsidR="00EB0EE6">
              <w:rPr>
                <w:webHidden/>
              </w:rPr>
              <w:fldChar w:fldCharType="separate"/>
            </w:r>
            <w:r w:rsidR="00EB0EE6">
              <w:rPr>
                <w:webHidden/>
              </w:rPr>
              <w:t>19</w:t>
            </w:r>
            <w:r w:rsidR="00EB0EE6">
              <w:rPr>
                <w:webHidden/>
              </w:rPr>
              <w:fldChar w:fldCharType="end"/>
            </w:r>
          </w:hyperlink>
        </w:p>
        <w:p w14:paraId="5355D40D" w14:textId="249A7249" w:rsidR="00EB0EE6" w:rsidRDefault="00A51490">
          <w:pPr>
            <w:pStyle w:val="Inhopg1"/>
            <w:rPr>
              <w:rFonts w:asciiTheme="minorHAnsi" w:eastAsiaTheme="minorEastAsia" w:hAnsiTheme="minorHAnsi" w:cstheme="minorBidi"/>
              <w:sz w:val="22"/>
              <w:szCs w:val="22"/>
            </w:rPr>
          </w:pPr>
          <w:hyperlink w:anchor="_Toc122512769" w:history="1">
            <w:r w:rsidR="00EB0EE6" w:rsidRPr="005A3CCC">
              <w:rPr>
                <w:rStyle w:val="Hyperlink"/>
              </w:rPr>
              <w:t>Artikel 20.</w:t>
            </w:r>
            <w:r w:rsidR="00EB0EE6">
              <w:rPr>
                <w:rFonts w:asciiTheme="minorHAnsi" w:eastAsiaTheme="minorEastAsia" w:hAnsiTheme="minorHAnsi" w:cstheme="minorBidi"/>
                <w:sz w:val="22"/>
                <w:szCs w:val="22"/>
              </w:rPr>
              <w:tab/>
            </w:r>
            <w:r w:rsidR="00EB0EE6" w:rsidRPr="005A3CCC">
              <w:rPr>
                <w:rStyle w:val="Hyperlink"/>
              </w:rPr>
              <w:t>Materiële controle</w:t>
            </w:r>
            <w:r w:rsidR="00EB0EE6">
              <w:rPr>
                <w:webHidden/>
              </w:rPr>
              <w:tab/>
            </w:r>
            <w:r w:rsidR="00EB0EE6">
              <w:rPr>
                <w:webHidden/>
              </w:rPr>
              <w:fldChar w:fldCharType="begin"/>
            </w:r>
            <w:r w:rsidR="00EB0EE6">
              <w:rPr>
                <w:webHidden/>
              </w:rPr>
              <w:instrText xml:space="preserve"> PAGEREF _Toc122512769 \h </w:instrText>
            </w:r>
            <w:r w:rsidR="00EB0EE6">
              <w:rPr>
                <w:webHidden/>
              </w:rPr>
            </w:r>
            <w:r w:rsidR="00EB0EE6">
              <w:rPr>
                <w:webHidden/>
              </w:rPr>
              <w:fldChar w:fldCharType="separate"/>
            </w:r>
            <w:r w:rsidR="00EB0EE6">
              <w:rPr>
                <w:webHidden/>
              </w:rPr>
              <w:t>20</w:t>
            </w:r>
            <w:r w:rsidR="00EB0EE6">
              <w:rPr>
                <w:webHidden/>
              </w:rPr>
              <w:fldChar w:fldCharType="end"/>
            </w:r>
          </w:hyperlink>
        </w:p>
        <w:p w14:paraId="1EB4DF40" w14:textId="14F87EE6" w:rsidR="00EB0EE6" w:rsidRDefault="00A51490">
          <w:pPr>
            <w:pStyle w:val="Inhopg1"/>
            <w:rPr>
              <w:rFonts w:asciiTheme="minorHAnsi" w:eastAsiaTheme="minorEastAsia" w:hAnsiTheme="minorHAnsi" w:cstheme="minorBidi"/>
              <w:sz w:val="22"/>
              <w:szCs w:val="22"/>
            </w:rPr>
          </w:pPr>
          <w:hyperlink w:anchor="_Toc122512770" w:history="1">
            <w:r w:rsidR="00EB0EE6" w:rsidRPr="005A3CCC">
              <w:rPr>
                <w:rStyle w:val="Hyperlink"/>
              </w:rPr>
              <w:t>Artikel 21.</w:t>
            </w:r>
            <w:r w:rsidR="00EB0EE6">
              <w:rPr>
                <w:rFonts w:asciiTheme="minorHAnsi" w:eastAsiaTheme="minorEastAsia" w:hAnsiTheme="minorHAnsi" w:cstheme="minorBidi"/>
                <w:sz w:val="22"/>
                <w:szCs w:val="22"/>
              </w:rPr>
              <w:tab/>
            </w:r>
            <w:r w:rsidR="00EB0EE6" w:rsidRPr="005A3CCC">
              <w:rPr>
                <w:rStyle w:val="Hyperlink"/>
              </w:rPr>
              <w:t>Integriteitsrisico’s</w:t>
            </w:r>
            <w:r w:rsidR="00EB0EE6">
              <w:rPr>
                <w:webHidden/>
              </w:rPr>
              <w:tab/>
            </w:r>
            <w:r w:rsidR="00EB0EE6">
              <w:rPr>
                <w:webHidden/>
              </w:rPr>
              <w:fldChar w:fldCharType="begin"/>
            </w:r>
            <w:r w:rsidR="00EB0EE6">
              <w:rPr>
                <w:webHidden/>
              </w:rPr>
              <w:instrText xml:space="preserve"> PAGEREF _Toc122512770 \h </w:instrText>
            </w:r>
            <w:r w:rsidR="00EB0EE6">
              <w:rPr>
                <w:webHidden/>
              </w:rPr>
            </w:r>
            <w:r w:rsidR="00EB0EE6">
              <w:rPr>
                <w:webHidden/>
              </w:rPr>
              <w:fldChar w:fldCharType="separate"/>
            </w:r>
            <w:r w:rsidR="00EB0EE6">
              <w:rPr>
                <w:webHidden/>
              </w:rPr>
              <w:t>21</w:t>
            </w:r>
            <w:r w:rsidR="00EB0EE6">
              <w:rPr>
                <w:webHidden/>
              </w:rPr>
              <w:fldChar w:fldCharType="end"/>
            </w:r>
          </w:hyperlink>
        </w:p>
        <w:p w14:paraId="1BE55CA4" w14:textId="1E31E548" w:rsidR="00EB0EE6" w:rsidRDefault="00A51490">
          <w:pPr>
            <w:pStyle w:val="Inhopg1"/>
            <w:rPr>
              <w:rFonts w:asciiTheme="minorHAnsi" w:eastAsiaTheme="minorEastAsia" w:hAnsiTheme="minorHAnsi" w:cstheme="minorBidi"/>
              <w:sz w:val="22"/>
              <w:szCs w:val="22"/>
            </w:rPr>
          </w:pPr>
          <w:hyperlink w:anchor="_Toc122512771" w:history="1">
            <w:r w:rsidR="00EB0EE6" w:rsidRPr="005A3CCC">
              <w:rPr>
                <w:rStyle w:val="Hyperlink"/>
              </w:rPr>
              <w:t>Artikel 22.</w:t>
            </w:r>
            <w:r w:rsidR="00EB0EE6">
              <w:rPr>
                <w:rFonts w:asciiTheme="minorHAnsi" w:eastAsiaTheme="minorEastAsia" w:hAnsiTheme="minorHAnsi" w:cstheme="minorBidi"/>
                <w:sz w:val="22"/>
                <w:szCs w:val="22"/>
              </w:rPr>
              <w:tab/>
            </w:r>
            <w:r w:rsidR="00EB0EE6" w:rsidRPr="005A3CCC">
              <w:rPr>
                <w:rStyle w:val="Hyperlink"/>
              </w:rPr>
              <w:t>Privacy</w:t>
            </w:r>
            <w:r w:rsidR="00EB0EE6">
              <w:rPr>
                <w:webHidden/>
              </w:rPr>
              <w:tab/>
            </w:r>
            <w:r w:rsidR="00EB0EE6">
              <w:rPr>
                <w:webHidden/>
              </w:rPr>
              <w:fldChar w:fldCharType="begin"/>
            </w:r>
            <w:r w:rsidR="00EB0EE6">
              <w:rPr>
                <w:webHidden/>
              </w:rPr>
              <w:instrText xml:space="preserve"> PAGEREF _Toc122512771 \h </w:instrText>
            </w:r>
            <w:r w:rsidR="00EB0EE6">
              <w:rPr>
                <w:webHidden/>
              </w:rPr>
            </w:r>
            <w:r w:rsidR="00EB0EE6">
              <w:rPr>
                <w:webHidden/>
              </w:rPr>
              <w:fldChar w:fldCharType="separate"/>
            </w:r>
            <w:r w:rsidR="00EB0EE6">
              <w:rPr>
                <w:webHidden/>
              </w:rPr>
              <w:t>24</w:t>
            </w:r>
            <w:r w:rsidR="00EB0EE6">
              <w:rPr>
                <w:webHidden/>
              </w:rPr>
              <w:fldChar w:fldCharType="end"/>
            </w:r>
          </w:hyperlink>
        </w:p>
        <w:p w14:paraId="491FB082" w14:textId="3940BEAE" w:rsidR="00EB0EE6" w:rsidRDefault="00A51490">
          <w:pPr>
            <w:pStyle w:val="Inhopg1"/>
            <w:rPr>
              <w:rFonts w:asciiTheme="minorHAnsi" w:eastAsiaTheme="minorEastAsia" w:hAnsiTheme="minorHAnsi" w:cstheme="minorBidi"/>
              <w:sz w:val="22"/>
              <w:szCs w:val="22"/>
            </w:rPr>
          </w:pPr>
          <w:hyperlink w:anchor="_Toc122512772" w:history="1">
            <w:r w:rsidR="00EB0EE6" w:rsidRPr="005A3CCC">
              <w:rPr>
                <w:rStyle w:val="Hyperlink"/>
              </w:rPr>
              <w:t>Artikel 23.</w:t>
            </w:r>
            <w:r w:rsidR="00EB0EE6">
              <w:rPr>
                <w:rFonts w:asciiTheme="minorHAnsi" w:eastAsiaTheme="minorEastAsia" w:hAnsiTheme="minorHAnsi" w:cstheme="minorBidi"/>
                <w:sz w:val="22"/>
                <w:szCs w:val="22"/>
              </w:rPr>
              <w:tab/>
            </w:r>
            <w:r w:rsidR="00EB0EE6" w:rsidRPr="005A3CCC">
              <w:rPr>
                <w:rStyle w:val="Hyperlink"/>
              </w:rPr>
              <w:t>Archiefmateriaal</w:t>
            </w:r>
            <w:r w:rsidR="00EB0EE6">
              <w:rPr>
                <w:webHidden/>
              </w:rPr>
              <w:tab/>
            </w:r>
            <w:r w:rsidR="00EB0EE6">
              <w:rPr>
                <w:webHidden/>
              </w:rPr>
              <w:fldChar w:fldCharType="begin"/>
            </w:r>
            <w:r w:rsidR="00EB0EE6">
              <w:rPr>
                <w:webHidden/>
              </w:rPr>
              <w:instrText xml:space="preserve"> PAGEREF _Toc122512772 \h </w:instrText>
            </w:r>
            <w:r w:rsidR="00EB0EE6">
              <w:rPr>
                <w:webHidden/>
              </w:rPr>
            </w:r>
            <w:r w:rsidR="00EB0EE6">
              <w:rPr>
                <w:webHidden/>
              </w:rPr>
              <w:fldChar w:fldCharType="separate"/>
            </w:r>
            <w:r w:rsidR="00EB0EE6">
              <w:rPr>
                <w:webHidden/>
              </w:rPr>
              <w:t>24</w:t>
            </w:r>
            <w:r w:rsidR="00EB0EE6">
              <w:rPr>
                <w:webHidden/>
              </w:rPr>
              <w:fldChar w:fldCharType="end"/>
            </w:r>
          </w:hyperlink>
        </w:p>
        <w:p w14:paraId="5FC33627" w14:textId="5E3081E6" w:rsidR="00EB0EE6" w:rsidRDefault="00A51490">
          <w:pPr>
            <w:pStyle w:val="Inhopg1"/>
            <w:rPr>
              <w:rFonts w:asciiTheme="minorHAnsi" w:eastAsiaTheme="minorEastAsia" w:hAnsiTheme="minorHAnsi" w:cstheme="minorBidi"/>
              <w:sz w:val="22"/>
              <w:szCs w:val="22"/>
            </w:rPr>
          </w:pPr>
          <w:hyperlink w:anchor="_Toc122512773" w:history="1">
            <w:r w:rsidR="00EB0EE6" w:rsidRPr="005A3CCC">
              <w:rPr>
                <w:rStyle w:val="Hyperlink"/>
                <w:lang w:val="en-GB"/>
              </w:rPr>
              <w:t>Artikel 24.</w:t>
            </w:r>
            <w:r w:rsidR="00EB0EE6">
              <w:rPr>
                <w:rFonts w:asciiTheme="minorHAnsi" w:eastAsiaTheme="minorEastAsia" w:hAnsiTheme="minorHAnsi" w:cstheme="minorBidi"/>
                <w:sz w:val="22"/>
                <w:szCs w:val="22"/>
              </w:rPr>
              <w:tab/>
            </w:r>
            <w:r w:rsidR="00EB0EE6" w:rsidRPr="005A3CCC">
              <w:rPr>
                <w:rStyle w:val="Hyperlink"/>
                <w:lang w:val="en-GB"/>
              </w:rPr>
              <w:t>Social return on investment-verplichting</w:t>
            </w:r>
            <w:r w:rsidR="00EB0EE6">
              <w:rPr>
                <w:webHidden/>
              </w:rPr>
              <w:tab/>
            </w:r>
            <w:r w:rsidR="00EB0EE6">
              <w:rPr>
                <w:webHidden/>
              </w:rPr>
              <w:fldChar w:fldCharType="begin"/>
            </w:r>
            <w:r w:rsidR="00EB0EE6">
              <w:rPr>
                <w:webHidden/>
              </w:rPr>
              <w:instrText xml:space="preserve"> PAGEREF _Toc122512773 \h </w:instrText>
            </w:r>
            <w:r w:rsidR="00EB0EE6">
              <w:rPr>
                <w:webHidden/>
              </w:rPr>
            </w:r>
            <w:r w:rsidR="00EB0EE6">
              <w:rPr>
                <w:webHidden/>
              </w:rPr>
              <w:fldChar w:fldCharType="separate"/>
            </w:r>
            <w:r w:rsidR="00EB0EE6">
              <w:rPr>
                <w:webHidden/>
              </w:rPr>
              <w:t>25</w:t>
            </w:r>
            <w:r w:rsidR="00EB0EE6">
              <w:rPr>
                <w:webHidden/>
              </w:rPr>
              <w:fldChar w:fldCharType="end"/>
            </w:r>
          </w:hyperlink>
        </w:p>
        <w:p w14:paraId="5F016895" w14:textId="13889652" w:rsidR="00EB0EE6" w:rsidRDefault="00A51490">
          <w:pPr>
            <w:pStyle w:val="Inhopg1"/>
            <w:rPr>
              <w:rFonts w:asciiTheme="minorHAnsi" w:eastAsiaTheme="minorEastAsia" w:hAnsiTheme="minorHAnsi" w:cstheme="minorBidi"/>
              <w:sz w:val="22"/>
              <w:szCs w:val="22"/>
            </w:rPr>
          </w:pPr>
          <w:hyperlink w:anchor="_Toc122512774" w:history="1">
            <w:r w:rsidR="00EB0EE6" w:rsidRPr="005A3CCC">
              <w:rPr>
                <w:rStyle w:val="Hyperlink"/>
              </w:rPr>
              <w:t>Artikel 25.</w:t>
            </w:r>
            <w:r w:rsidR="00EB0EE6">
              <w:rPr>
                <w:rFonts w:asciiTheme="minorHAnsi" w:eastAsiaTheme="minorEastAsia" w:hAnsiTheme="minorHAnsi" w:cstheme="minorBidi"/>
                <w:sz w:val="22"/>
                <w:szCs w:val="22"/>
              </w:rPr>
              <w:tab/>
            </w:r>
            <w:r w:rsidR="00EB0EE6" w:rsidRPr="005A3CCC">
              <w:rPr>
                <w:rStyle w:val="Hyperlink"/>
              </w:rPr>
              <w:t>Duurzaamheid</w:t>
            </w:r>
            <w:r w:rsidR="00EB0EE6">
              <w:rPr>
                <w:webHidden/>
              </w:rPr>
              <w:tab/>
            </w:r>
            <w:r w:rsidR="00EB0EE6">
              <w:rPr>
                <w:webHidden/>
              </w:rPr>
              <w:fldChar w:fldCharType="begin"/>
            </w:r>
            <w:r w:rsidR="00EB0EE6">
              <w:rPr>
                <w:webHidden/>
              </w:rPr>
              <w:instrText xml:space="preserve"> PAGEREF _Toc122512774 \h </w:instrText>
            </w:r>
            <w:r w:rsidR="00EB0EE6">
              <w:rPr>
                <w:webHidden/>
              </w:rPr>
            </w:r>
            <w:r w:rsidR="00EB0EE6">
              <w:rPr>
                <w:webHidden/>
              </w:rPr>
              <w:fldChar w:fldCharType="separate"/>
            </w:r>
            <w:r w:rsidR="00EB0EE6">
              <w:rPr>
                <w:webHidden/>
              </w:rPr>
              <w:t>25</w:t>
            </w:r>
            <w:r w:rsidR="00EB0EE6">
              <w:rPr>
                <w:webHidden/>
              </w:rPr>
              <w:fldChar w:fldCharType="end"/>
            </w:r>
          </w:hyperlink>
        </w:p>
        <w:p w14:paraId="541603FB" w14:textId="213B6B45" w:rsidR="00EB0EE6" w:rsidRDefault="00A51490">
          <w:pPr>
            <w:pStyle w:val="Inhopg1"/>
            <w:rPr>
              <w:rFonts w:asciiTheme="minorHAnsi" w:eastAsiaTheme="minorEastAsia" w:hAnsiTheme="minorHAnsi" w:cstheme="minorBidi"/>
              <w:sz w:val="22"/>
              <w:szCs w:val="22"/>
            </w:rPr>
          </w:pPr>
          <w:hyperlink w:anchor="_Toc122512775" w:history="1">
            <w:r w:rsidR="00EB0EE6" w:rsidRPr="005A3CCC">
              <w:rPr>
                <w:rStyle w:val="Hyperlink"/>
              </w:rPr>
              <w:t>Artikel 26.</w:t>
            </w:r>
            <w:r w:rsidR="00EB0EE6">
              <w:rPr>
                <w:rFonts w:asciiTheme="minorHAnsi" w:eastAsiaTheme="minorEastAsia" w:hAnsiTheme="minorHAnsi" w:cstheme="minorBidi"/>
                <w:sz w:val="22"/>
                <w:szCs w:val="22"/>
              </w:rPr>
              <w:tab/>
            </w:r>
            <w:r w:rsidR="00EB0EE6" w:rsidRPr="005A3CCC">
              <w:rPr>
                <w:rStyle w:val="Hyperlink"/>
              </w:rPr>
              <w:t>Geschillencommissie Sociaal domein</w:t>
            </w:r>
            <w:r w:rsidR="00EB0EE6">
              <w:rPr>
                <w:webHidden/>
              </w:rPr>
              <w:tab/>
            </w:r>
            <w:r w:rsidR="00EB0EE6">
              <w:rPr>
                <w:webHidden/>
              </w:rPr>
              <w:fldChar w:fldCharType="begin"/>
            </w:r>
            <w:r w:rsidR="00EB0EE6">
              <w:rPr>
                <w:webHidden/>
              </w:rPr>
              <w:instrText xml:space="preserve"> PAGEREF _Toc122512775 \h </w:instrText>
            </w:r>
            <w:r w:rsidR="00EB0EE6">
              <w:rPr>
                <w:webHidden/>
              </w:rPr>
            </w:r>
            <w:r w:rsidR="00EB0EE6">
              <w:rPr>
                <w:webHidden/>
              </w:rPr>
              <w:fldChar w:fldCharType="separate"/>
            </w:r>
            <w:r w:rsidR="00EB0EE6">
              <w:rPr>
                <w:webHidden/>
              </w:rPr>
              <w:t>25</w:t>
            </w:r>
            <w:r w:rsidR="00EB0EE6">
              <w:rPr>
                <w:webHidden/>
              </w:rPr>
              <w:fldChar w:fldCharType="end"/>
            </w:r>
          </w:hyperlink>
        </w:p>
        <w:p w14:paraId="6BA38494" w14:textId="4DB1B1AF" w:rsidR="00EB0EE6" w:rsidRDefault="00A51490">
          <w:pPr>
            <w:pStyle w:val="Inhopg1"/>
            <w:rPr>
              <w:rFonts w:asciiTheme="minorHAnsi" w:eastAsiaTheme="minorEastAsia" w:hAnsiTheme="minorHAnsi" w:cstheme="minorBidi"/>
              <w:sz w:val="22"/>
              <w:szCs w:val="22"/>
            </w:rPr>
          </w:pPr>
          <w:hyperlink w:anchor="_Toc122512776" w:history="1">
            <w:r w:rsidR="00EB0EE6" w:rsidRPr="005A3CCC">
              <w:rPr>
                <w:rStyle w:val="Hyperlink"/>
              </w:rPr>
              <w:t>Artikel 27.</w:t>
            </w:r>
            <w:r w:rsidR="00EB0EE6">
              <w:rPr>
                <w:rFonts w:asciiTheme="minorHAnsi" w:eastAsiaTheme="minorEastAsia" w:hAnsiTheme="minorHAnsi" w:cstheme="minorBidi"/>
                <w:sz w:val="22"/>
                <w:szCs w:val="22"/>
              </w:rPr>
              <w:tab/>
            </w:r>
            <w:r w:rsidR="00EB0EE6" w:rsidRPr="005A3CCC">
              <w:rPr>
                <w:rStyle w:val="Hyperlink"/>
              </w:rPr>
              <w:t>Citeertitel Overeenkomst</w:t>
            </w:r>
            <w:r w:rsidR="00EB0EE6">
              <w:rPr>
                <w:webHidden/>
              </w:rPr>
              <w:tab/>
            </w:r>
            <w:r w:rsidR="00EB0EE6">
              <w:rPr>
                <w:webHidden/>
              </w:rPr>
              <w:fldChar w:fldCharType="begin"/>
            </w:r>
            <w:r w:rsidR="00EB0EE6">
              <w:rPr>
                <w:webHidden/>
              </w:rPr>
              <w:instrText xml:space="preserve"> PAGEREF _Toc122512776 \h </w:instrText>
            </w:r>
            <w:r w:rsidR="00EB0EE6">
              <w:rPr>
                <w:webHidden/>
              </w:rPr>
            </w:r>
            <w:r w:rsidR="00EB0EE6">
              <w:rPr>
                <w:webHidden/>
              </w:rPr>
              <w:fldChar w:fldCharType="separate"/>
            </w:r>
            <w:r w:rsidR="00EB0EE6">
              <w:rPr>
                <w:webHidden/>
              </w:rPr>
              <w:t>25</w:t>
            </w:r>
            <w:r w:rsidR="00EB0EE6">
              <w:rPr>
                <w:webHidden/>
              </w:rPr>
              <w:fldChar w:fldCharType="end"/>
            </w:r>
          </w:hyperlink>
        </w:p>
        <w:p w14:paraId="6910B1A7" w14:textId="264149CE" w:rsidR="00C060F2" w:rsidRPr="00520561" w:rsidRDefault="00E40A28" w:rsidP="00520561">
          <w:pPr>
            <w:spacing w:line="300" w:lineRule="auto"/>
          </w:pPr>
          <w:r>
            <w:fldChar w:fldCharType="end"/>
          </w:r>
        </w:p>
      </w:sdtContent>
    </w:sdt>
    <w:p w14:paraId="4F60235E" w14:textId="77777777" w:rsidR="00520561" w:rsidRDefault="00520561" w:rsidP="00520561">
      <w:pPr>
        <w:spacing w:line="300" w:lineRule="auto"/>
        <w:rPr>
          <w:rFonts w:cs="Arial"/>
          <w:b/>
          <w:sz w:val="24"/>
          <w:szCs w:val="24"/>
        </w:rPr>
      </w:pPr>
      <w:r>
        <w:rPr>
          <w:rFonts w:cs="Arial"/>
          <w:b/>
          <w:sz w:val="24"/>
          <w:szCs w:val="24"/>
        </w:rPr>
        <w:br w:type="page"/>
      </w:r>
    </w:p>
    <w:p w14:paraId="42822AC7" w14:textId="3149E68F" w:rsidR="008B3040" w:rsidRPr="00FB7606" w:rsidRDefault="008B3040" w:rsidP="00520561">
      <w:pPr>
        <w:pStyle w:val="Plattetekst"/>
        <w:spacing w:after="0" w:line="300" w:lineRule="auto"/>
        <w:rPr>
          <w:rFonts w:cs="Arial"/>
          <w:b/>
          <w:sz w:val="24"/>
          <w:szCs w:val="24"/>
        </w:rPr>
      </w:pPr>
      <w:r w:rsidRPr="00FB7606">
        <w:rPr>
          <w:rFonts w:cs="Arial"/>
          <w:b/>
          <w:sz w:val="24"/>
          <w:szCs w:val="24"/>
        </w:rPr>
        <w:lastRenderedPageBreak/>
        <w:t xml:space="preserve">Overeenkomst voor de uitvoering van </w:t>
      </w:r>
      <w:r w:rsidR="00C95233">
        <w:rPr>
          <w:rFonts w:cs="Arial"/>
          <w:b/>
          <w:sz w:val="24"/>
          <w:szCs w:val="24"/>
        </w:rPr>
        <w:t>de opdracht Kleine woningaanpassingen</w:t>
      </w:r>
    </w:p>
    <w:p w14:paraId="16AFF0D5" w14:textId="77777777" w:rsidR="00D57CCE" w:rsidRPr="008B3040" w:rsidRDefault="00D57CCE" w:rsidP="00520561">
      <w:pPr>
        <w:spacing w:line="300" w:lineRule="auto"/>
        <w:rPr>
          <w:sz w:val="22"/>
          <w:szCs w:val="22"/>
        </w:rPr>
      </w:pPr>
    </w:p>
    <w:p w14:paraId="3C87918C" w14:textId="77777777" w:rsidR="00C95233" w:rsidRDefault="008B3040" w:rsidP="00520561">
      <w:pPr>
        <w:overflowPunct w:val="0"/>
        <w:autoSpaceDE w:val="0"/>
        <w:autoSpaceDN w:val="0"/>
        <w:adjustRightInd w:val="0"/>
        <w:spacing w:line="300" w:lineRule="auto"/>
        <w:textAlignment w:val="baseline"/>
        <w:rPr>
          <w:rFonts w:cs="Arial"/>
          <w:sz w:val="22"/>
          <w:szCs w:val="22"/>
        </w:rPr>
      </w:pPr>
      <w:r w:rsidRPr="00C95233">
        <w:rPr>
          <w:rFonts w:cs="Arial"/>
          <w:sz w:val="22"/>
          <w:szCs w:val="22"/>
        </w:rPr>
        <w:t>Opdrachtgever Gemeente</w:t>
      </w:r>
      <w:r w:rsidR="00022267" w:rsidRPr="00C95233">
        <w:rPr>
          <w:rFonts w:cs="Arial"/>
          <w:sz w:val="22"/>
          <w:szCs w:val="22"/>
        </w:rPr>
        <w:t xml:space="preserve"> </w:t>
      </w:r>
      <w:r w:rsidR="00A31692" w:rsidRPr="00C95233">
        <w:rPr>
          <w:rFonts w:cs="Arial"/>
          <w:sz w:val="22"/>
          <w:szCs w:val="22"/>
        </w:rPr>
        <w:t>Zaanstad</w:t>
      </w:r>
      <w:r w:rsidRPr="00C95233">
        <w:rPr>
          <w:rFonts w:cs="Arial"/>
          <w:sz w:val="22"/>
          <w:szCs w:val="22"/>
        </w:rPr>
        <w:t>, rechtsgeldig vertegenwoordigd door</w:t>
      </w:r>
      <w:r w:rsidR="00894C43" w:rsidRPr="00C95233">
        <w:rPr>
          <w:rFonts w:cs="Arial"/>
          <w:sz w:val="22"/>
          <w:szCs w:val="22"/>
        </w:rPr>
        <w:t xml:space="preserve"> mevrouw</w:t>
      </w:r>
      <w:r w:rsidR="00366959" w:rsidRPr="00C95233">
        <w:rPr>
          <w:rFonts w:cs="Arial"/>
          <w:sz w:val="22"/>
          <w:szCs w:val="22"/>
        </w:rPr>
        <w:t xml:space="preserve"> </w:t>
      </w:r>
    </w:p>
    <w:p w14:paraId="76B6DB5D" w14:textId="0E24616A" w:rsidR="008B3040" w:rsidRPr="00C95233" w:rsidRDefault="00D817B4" w:rsidP="00520561">
      <w:pPr>
        <w:overflowPunct w:val="0"/>
        <w:autoSpaceDE w:val="0"/>
        <w:autoSpaceDN w:val="0"/>
        <w:adjustRightInd w:val="0"/>
        <w:spacing w:line="300" w:lineRule="auto"/>
        <w:textAlignment w:val="baseline"/>
        <w:rPr>
          <w:rFonts w:cs="Arial"/>
          <w:bCs/>
          <w:iCs/>
          <w:sz w:val="22"/>
          <w:szCs w:val="22"/>
        </w:rPr>
      </w:pPr>
      <w:r w:rsidRPr="00C95233">
        <w:rPr>
          <w:rFonts w:cs="Arial"/>
          <w:sz w:val="22"/>
          <w:szCs w:val="22"/>
        </w:rPr>
        <w:t>M. Schouten,</w:t>
      </w:r>
      <w:r w:rsidR="008B3040" w:rsidRPr="00C95233">
        <w:rPr>
          <w:rFonts w:cs="Arial"/>
          <w:sz w:val="22"/>
          <w:szCs w:val="22"/>
        </w:rPr>
        <w:t xml:space="preserve"> </w:t>
      </w:r>
      <w:r w:rsidR="00C95233">
        <w:rPr>
          <w:rFonts w:cs="Arial"/>
          <w:sz w:val="22"/>
          <w:szCs w:val="22"/>
        </w:rPr>
        <w:t>sectorhoofd</w:t>
      </w:r>
      <w:r w:rsidRPr="00C95233">
        <w:rPr>
          <w:rFonts w:cs="Arial"/>
          <w:sz w:val="22"/>
          <w:szCs w:val="22"/>
        </w:rPr>
        <w:t xml:space="preserve"> Domein Maatschappelijke Ontwikkeling</w:t>
      </w:r>
      <w:r w:rsidR="00C95233">
        <w:rPr>
          <w:rFonts w:cs="Arial"/>
          <w:sz w:val="22"/>
          <w:szCs w:val="22"/>
        </w:rPr>
        <w:t>, handelend</w:t>
      </w:r>
      <w:r w:rsidR="008B3040" w:rsidRPr="00C95233">
        <w:rPr>
          <w:rFonts w:cs="Arial"/>
          <w:sz w:val="22"/>
          <w:szCs w:val="22"/>
        </w:rPr>
        <w:t xml:space="preserve"> namens het college van burgemeester en wethouders van de gemeente </w:t>
      </w:r>
      <w:r w:rsidR="000D1BC6" w:rsidRPr="00C95233">
        <w:rPr>
          <w:rFonts w:cs="Arial"/>
          <w:sz w:val="22"/>
          <w:szCs w:val="22"/>
        </w:rPr>
        <w:t>Zaanstad</w:t>
      </w:r>
      <w:r w:rsidR="008B3040" w:rsidRPr="00C95233">
        <w:rPr>
          <w:rFonts w:cs="Arial"/>
          <w:sz w:val="22"/>
          <w:szCs w:val="22"/>
        </w:rPr>
        <w:t>, met inachtneming van het Organisatiebesluit Zaanstad 2012 en het Ondermandaatbesluit domein Maatschappelijke Ontwikkeling 2020</w:t>
      </w:r>
      <w:r w:rsidR="008B3040" w:rsidRPr="00C95233">
        <w:rPr>
          <w:rFonts w:cs="Arial"/>
          <w:bCs/>
          <w:iCs/>
          <w:sz w:val="22"/>
          <w:szCs w:val="22"/>
        </w:rPr>
        <w:t>, hierna te noemen: ‘</w:t>
      </w:r>
      <w:r w:rsidR="008B3040" w:rsidRPr="00C95233">
        <w:rPr>
          <w:rFonts w:cs="Arial"/>
          <w:b/>
          <w:bCs/>
          <w:iCs/>
          <w:sz w:val="22"/>
          <w:szCs w:val="22"/>
        </w:rPr>
        <w:t>Opdrachtgever</w:t>
      </w:r>
      <w:r w:rsidR="008B3040" w:rsidRPr="00C95233">
        <w:rPr>
          <w:rFonts w:cs="Arial"/>
          <w:bCs/>
          <w:iCs/>
          <w:sz w:val="22"/>
          <w:szCs w:val="22"/>
        </w:rPr>
        <w:t xml:space="preserve">’, </w:t>
      </w:r>
    </w:p>
    <w:p w14:paraId="600A83A2" w14:textId="77777777" w:rsidR="000826CE" w:rsidRPr="00C95233" w:rsidRDefault="000826CE" w:rsidP="00520561">
      <w:pPr>
        <w:spacing w:line="300" w:lineRule="auto"/>
        <w:rPr>
          <w:rFonts w:cs="Arial"/>
          <w:sz w:val="22"/>
          <w:szCs w:val="22"/>
        </w:rPr>
      </w:pPr>
    </w:p>
    <w:p w14:paraId="0E68B9A4" w14:textId="77777777" w:rsidR="008B3040" w:rsidRPr="00C95233" w:rsidRDefault="008B3040" w:rsidP="00520561">
      <w:pPr>
        <w:pStyle w:val="Plattetekst"/>
        <w:spacing w:after="0" w:line="300" w:lineRule="auto"/>
        <w:rPr>
          <w:rFonts w:cs="Arial"/>
          <w:sz w:val="22"/>
          <w:szCs w:val="22"/>
        </w:rPr>
      </w:pPr>
      <w:r w:rsidRPr="00C95233">
        <w:rPr>
          <w:rFonts w:cs="Arial"/>
          <w:sz w:val="22"/>
          <w:szCs w:val="22"/>
        </w:rPr>
        <w:t>en</w:t>
      </w:r>
    </w:p>
    <w:p w14:paraId="62A68F9C" w14:textId="77777777" w:rsidR="008B3040" w:rsidRPr="00C95233" w:rsidRDefault="008B3040" w:rsidP="00520561">
      <w:pPr>
        <w:spacing w:line="300" w:lineRule="auto"/>
        <w:rPr>
          <w:rFonts w:cs="Arial"/>
          <w:sz w:val="22"/>
          <w:szCs w:val="22"/>
        </w:rPr>
      </w:pPr>
    </w:p>
    <w:p w14:paraId="2AE03501" w14:textId="6A526E1A" w:rsidR="008B3040" w:rsidRPr="008B3040" w:rsidRDefault="008B3040" w:rsidP="00520561">
      <w:pPr>
        <w:spacing w:line="300" w:lineRule="auto"/>
        <w:rPr>
          <w:rFonts w:cs="Arial"/>
          <w:sz w:val="22"/>
          <w:szCs w:val="22"/>
        </w:rPr>
      </w:pPr>
      <w:r w:rsidRPr="00C95233">
        <w:rPr>
          <w:rFonts w:cs="Arial"/>
          <w:sz w:val="22"/>
          <w:szCs w:val="22"/>
        </w:rPr>
        <w:t xml:space="preserve">Opdrachtnemer, </w:t>
      </w:r>
      <w:r w:rsidR="00C95233" w:rsidRPr="00C95233">
        <w:rPr>
          <w:rFonts w:cs="Arial"/>
          <w:sz w:val="22"/>
          <w:szCs w:val="22"/>
          <w:highlight w:val="yellow"/>
        </w:rPr>
        <w:t>XXXXXX</w:t>
      </w:r>
      <w:r w:rsidRPr="00C95233">
        <w:rPr>
          <w:rFonts w:cs="Arial"/>
          <w:b/>
          <w:sz w:val="22"/>
          <w:szCs w:val="22"/>
        </w:rPr>
        <w:t xml:space="preserve"> </w:t>
      </w:r>
      <w:r w:rsidRPr="00C95233">
        <w:rPr>
          <w:rFonts w:cs="Arial"/>
          <w:sz w:val="22"/>
          <w:szCs w:val="22"/>
        </w:rPr>
        <w:t>rechtsgeldig vertegenwoordigd door</w:t>
      </w:r>
      <w:r w:rsidR="00894C43" w:rsidRPr="00C95233">
        <w:rPr>
          <w:rFonts w:cs="Arial"/>
          <w:sz w:val="22"/>
          <w:szCs w:val="22"/>
        </w:rPr>
        <w:t xml:space="preserve"> </w:t>
      </w:r>
      <w:r w:rsidR="00782069" w:rsidRPr="000A07AB">
        <w:rPr>
          <w:rFonts w:cs="Arial"/>
          <w:sz w:val="22"/>
          <w:szCs w:val="22"/>
          <w:highlight w:val="yellow"/>
        </w:rPr>
        <w:t>NAAM, FUNCTIE</w:t>
      </w:r>
      <w:r w:rsidRPr="00C95233">
        <w:rPr>
          <w:rFonts w:cs="Arial"/>
          <w:sz w:val="22"/>
          <w:szCs w:val="22"/>
        </w:rPr>
        <w:t xml:space="preserve">, hierna te noemen: </w:t>
      </w:r>
      <w:r w:rsidRPr="00C95233">
        <w:rPr>
          <w:rFonts w:cs="Arial"/>
          <w:b/>
          <w:sz w:val="22"/>
          <w:szCs w:val="22"/>
        </w:rPr>
        <w:t>‘Opdrachtnemer</w:t>
      </w:r>
      <w:r w:rsidRPr="000A07AB">
        <w:rPr>
          <w:rFonts w:cs="Arial"/>
          <w:b/>
          <w:sz w:val="22"/>
          <w:szCs w:val="22"/>
        </w:rPr>
        <w:t>’</w:t>
      </w:r>
      <w:r w:rsidRPr="000A07AB">
        <w:rPr>
          <w:rFonts w:cs="Arial"/>
          <w:sz w:val="22"/>
          <w:szCs w:val="22"/>
        </w:rPr>
        <w:t>,</w:t>
      </w:r>
    </w:p>
    <w:p w14:paraId="765E3F53" w14:textId="77777777" w:rsidR="008B3040" w:rsidRPr="008B3040" w:rsidRDefault="008B3040" w:rsidP="00520561">
      <w:pPr>
        <w:spacing w:line="300" w:lineRule="auto"/>
        <w:rPr>
          <w:rFonts w:cs="Arial"/>
          <w:sz w:val="22"/>
          <w:szCs w:val="22"/>
        </w:rPr>
      </w:pPr>
    </w:p>
    <w:p w14:paraId="40E4CB83" w14:textId="77777777" w:rsidR="00546E89" w:rsidRPr="008B3040" w:rsidRDefault="008B3040" w:rsidP="00520561">
      <w:pPr>
        <w:pStyle w:val="Plattetekst"/>
        <w:spacing w:after="0" w:line="300" w:lineRule="auto"/>
        <w:rPr>
          <w:rFonts w:cs="Arial"/>
          <w:sz w:val="22"/>
          <w:szCs w:val="22"/>
        </w:rPr>
      </w:pPr>
      <w:r w:rsidRPr="008B3040">
        <w:rPr>
          <w:rFonts w:cs="Arial"/>
          <w:sz w:val="22"/>
          <w:szCs w:val="22"/>
        </w:rPr>
        <w:t>gezamenlijk aangeduid als</w:t>
      </w:r>
      <w:r w:rsidRPr="008B3040">
        <w:rPr>
          <w:rFonts w:cs="Arial"/>
          <w:b/>
          <w:sz w:val="22"/>
          <w:szCs w:val="22"/>
        </w:rPr>
        <w:t xml:space="preserve"> </w:t>
      </w:r>
      <w:r w:rsidRPr="008B3040">
        <w:rPr>
          <w:rFonts w:cs="Arial"/>
          <w:sz w:val="22"/>
          <w:szCs w:val="22"/>
        </w:rPr>
        <w:t>“</w:t>
      </w:r>
      <w:r w:rsidRPr="008B3040">
        <w:rPr>
          <w:rFonts w:cs="Arial"/>
          <w:b/>
          <w:sz w:val="22"/>
          <w:szCs w:val="22"/>
        </w:rPr>
        <w:t>Partijen</w:t>
      </w:r>
      <w:r w:rsidRPr="008B3040">
        <w:rPr>
          <w:rFonts w:cs="Arial"/>
          <w:sz w:val="22"/>
          <w:szCs w:val="22"/>
        </w:rPr>
        <w:t>”.</w:t>
      </w:r>
    </w:p>
    <w:p w14:paraId="24602C6B" w14:textId="31037C81" w:rsidR="00546E89" w:rsidRDefault="00546E89" w:rsidP="00520561">
      <w:pPr>
        <w:spacing w:line="300" w:lineRule="auto"/>
        <w:rPr>
          <w:rFonts w:cs="Arial"/>
          <w:spacing w:val="-2"/>
          <w:sz w:val="22"/>
          <w:szCs w:val="22"/>
        </w:rPr>
      </w:pPr>
    </w:p>
    <w:p w14:paraId="1894D7D2" w14:textId="77777777" w:rsidR="00546E89" w:rsidRPr="008B3040" w:rsidRDefault="00546E89" w:rsidP="00520561">
      <w:pPr>
        <w:spacing w:line="300" w:lineRule="auto"/>
        <w:rPr>
          <w:b/>
          <w:sz w:val="22"/>
          <w:szCs w:val="22"/>
        </w:rPr>
      </w:pPr>
      <w:r w:rsidRPr="008B3040">
        <w:rPr>
          <w:rFonts w:cs="Arial"/>
          <w:b/>
          <w:sz w:val="22"/>
          <w:szCs w:val="22"/>
        </w:rPr>
        <w:t>Overwegingen</w:t>
      </w:r>
      <w:r w:rsidRPr="008B3040">
        <w:rPr>
          <w:rFonts w:cs="Arial"/>
          <w:sz w:val="22"/>
          <w:szCs w:val="22"/>
        </w:rPr>
        <w:t>:</w:t>
      </w:r>
    </w:p>
    <w:p w14:paraId="212849B0" w14:textId="77777777" w:rsidR="008B3040" w:rsidRPr="008074EC" w:rsidRDefault="008B3040" w:rsidP="00520561">
      <w:pPr>
        <w:spacing w:line="300" w:lineRule="auto"/>
        <w:rPr>
          <w:rFonts w:cs="Arial"/>
          <w:sz w:val="22"/>
          <w:szCs w:val="22"/>
        </w:rPr>
      </w:pPr>
    </w:p>
    <w:p w14:paraId="7A69BB47" w14:textId="159C5473" w:rsidR="00800A39" w:rsidRDefault="00800A39" w:rsidP="00E91F80">
      <w:pPr>
        <w:pStyle w:val="Lijstalinea"/>
        <w:numPr>
          <w:ilvl w:val="0"/>
          <w:numId w:val="6"/>
        </w:numPr>
        <w:spacing w:line="300" w:lineRule="auto"/>
        <w:ind w:left="567" w:hanging="283"/>
        <w:rPr>
          <w:rFonts w:cs="Arial"/>
          <w:sz w:val="22"/>
          <w:szCs w:val="22"/>
        </w:rPr>
      </w:pPr>
      <w:r>
        <w:rPr>
          <w:rFonts w:cs="Arial"/>
          <w:sz w:val="22"/>
          <w:szCs w:val="22"/>
        </w:rPr>
        <w:t xml:space="preserve">Opdrachtgever is in het kader van de wettelijke plicht als bedoeld </w:t>
      </w:r>
      <w:r w:rsidR="00734F00">
        <w:rPr>
          <w:rFonts w:cs="Arial"/>
          <w:sz w:val="22"/>
          <w:szCs w:val="22"/>
        </w:rPr>
        <w:t>in artikel 2.3.1</w:t>
      </w:r>
      <w:r>
        <w:rPr>
          <w:rFonts w:cs="Arial"/>
          <w:sz w:val="22"/>
          <w:szCs w:val="22"/>
        </w:rPr>
        <w:t xml:space="preserve"> van de W</w:t>
      </w:r>
      <w:r w:rsidR="009E4A30">
        <w:rPr>
          <w:rFonts w:cs="Arial"/>
          <w:sz w:val="22"/>
          <w:szCs w:val="22"/>
        </w:rPr>
        <w:t>et maatschappelijke ondersteuning 2015</w:t>
      </w:r>
      <w:r>
        <w:rPr>
          <w:rFonts w:cs="Arial"/>
          <w:sz w:val="22"/>
          <w:szCs w:val="22"/>
        </w:rPr>
        <w:t xml:space="preserve"> (hierna: </w:t>
      </w:r>
      <w:r w:rsidR="009E4A30">
        <w:rPr>
          <w:rFonts w:cs="Arial"/>
          <w:sz w:val="22"/>
          <w:szCs w:val="22"/>
        </w:rPr>
        <w:t xml:space="preserve">de </w:t>
      </w:r>
      <w:r>
        <w:rPr>
          <w:rFonts w:cs="Arial"/>
          <w:sz w:val="22"/>
          <w:szCs w:val="22"/>
        </w:rPr>
        <w:t>Wmo</w:t>
      </w:r>
      <w:r w:rsidR="009E4A30">
        <w:rPr>
          <w:rFonts w:cs="Arial"/>
          <w:sz w:val="22"/>
          <w:szCs w:val="22"/>
        </w:rPr>
        <w:t xml:space="preserve"> 2015</w:t>
      </w:r>
      <w:r>
        <w:rPr>
          <w:rFonts w:cs="Arial"/>
          <w:sz w:val="22"/>
          <w:szCs w:val="22"/>
        </w:rPr>
        <w:t>) tegenover inwoners van de gemeente Zaanstad gehouden om te voorzien in de inkoop van voldoende verantwoorde Wmo-voorzieningen in de gemeente Zaanstad;</w:t>
      </w:r>
    </w:p>
    <w:p w14:paraId="13010236" w14:textId="77777777" w:rsidR="00800A39" w:rsidRPr="00800A39" w:rsidRDefault="00800A39" w:rsidP="00800A39">
      <w:pPr>
        <w:pStyle w:val="Lijstalinea"/>
        <w:spacing w:line="300" w:lineRule="auto"/>
        <w:ind w:left="567"/>
        <w:rPr>
          <w:rFonts w:cs="Arial"/>
          <w:sz w:val="22"/>
          <w:szCs w:val="22"/>
        </w:rPr>
      </w:pPr>
    </w:p>
    <w:p w14:paraId="07A8F281" w14:textId="375F98C5" w:rsidR="008B3040" w:rsidRPr="007F04FD" w:rsidRDefault="00022267" w:rsidP="00800A39">
      <w:pPr>
        <w:pStyle w:val="Lijstalinea"/>
        <w:numPr>
          <w:ilvl w:val="0"/>
          <w:numId w:val="6"/>
        </w:numPr>
        <w:spacing w:line="300" w:lineRule="auto"/>
        <w:ind w:left="567" w:hanging="283"/>
        <w:rPr>
          <w:rFonts w:cs="Arial"/>
          <w:sz w:val="22"/>
          <w:szCs w:val="22"/>
        </w:rPr>
      </w:pPr>
      <w:r>
        <w:rPr>
          <w:sz w:val="22"/>
          <w:szCs w:val="22"/>
        </w:rPr>
        <w:t>Opdrachtgever acht</w:t>
      </w:r>
      <w:r w:rsidR="008B3040" w:rsidRPr="008B3040">
        <w:rPr>
          <w:sz w:val="22"/>
          <w:szCs w:val="22"/>
        </w:rPr>
        <w:t xml:space="preserve"> het wenselijk dat de uitvoering </w:t>
      </w:r>
      <w:r w:rsidR="00800A39">
        <w:rPr>
          <w:sz w:val="22"/>
          <w:szCs w:val="22"/>
        </w:rPr>
        <w:t xml:space="preserve">van </w:t>
      </w:r>
      <w:r w:rsidR="00800A39" w:rsidRPr="00F61FD9">
        <w:rPr>
          <w:sz w:val="22"/>
          <w:szCs w:val="22"/>
        </w:rPr>
        <w:t xml:space="preserve">de opdracht Kleine woningaanpassingen (hierna: </w:t>
      </w:r>
      <w:r w:rsidR="007F04FD" w:rsidRPr="00F61FD9">
        <w:rPr>
          <w:sz w:val="22"/>
          <w:szCs w:val="22"/>
        </w:rPr>
        <w:t>o</w:t>
      </w:r>
      <w:r w:rsidR="00800A39" w:rsidRPr="00F61FD9">
        <w:rPr>
          <w:sz w:val="22"/>
          <w:szCs w:val="22"/>
        </w:rPr>
        <w:t>pdracht)</w:t>
      </w:r>
      <w:r w:rsidR="008B3040" w:rsidRPr="00F61FD9">
        <w:rPr>
          <w:sz w:val="22"/>
          <w:szCs w:val="22"/>
        </w:rPr>
        <w:t xml:space="preserve"> wordt verricht</w:t>
      </w:r>
      <w:r w:rsidR="008B3040" w:rsidRPr="008B3040">
        <w:rPr>
          <w:sz w:val="22"/>
          <w:szCs w:val="22"/>
        </w:rPr>
        <w:t xml:space="preserve"> door een professioneel en onafhankelijk opererende </w:t>
      </w:r>
      <w:r w:rsidR="008074EC">
        <w:rPr>
          <w:sz w:val="22"/>
          <w:szCs w:val="22"/>
        </w:rPr>
        <w:t>o</w:t>
      </w:r>
      <w:r w:rsidR="008B3040" w:rsidRPr="008B3040">
        <w:rPr>
          <w:sz w:val="22"/>
          <w:szCs w:val="22"/>
        </w:rPr>
        <w:t xml:space="preserve">pdrachtnemer; </w:t>
      </w:r>
    </w:p>
    <w:p w14:paraId="3ABADC72" w14:textId="77777777" w:rsidR="007F04FD" w:rsidRPr="007F04FD" w:rsidRDefault="007F04FD" w:rsidP="007F04FD">
      <w:pPr>
        <w:pStyle w:val="Lijstalinea"/>
        <w:spacing w:line="300" w:lineRule="auto"/>
        <w:ind w:left="567"/>
        <w:rPr>
          <w:rFonts w:cs="Arial"/>
          <w:sz w:val="22"/>
          <w:szCs w:val="22"/>
        </w:rPr>
      </w:pPr>
    </w:p>
    <w:p w14:paraId="3BAE7222" w14:textId="40595DFD" w:rsidR="007F04FD" w:rsidRPr="00800A39" w:rsidRDefault="00F61FD9" w:rsidP="00800A39">
      <w:pPr>
        <w:pStyle w:val="Lijstalinea"/>
        <w:numPr>
          <w:ilvl w:val="0"/>
          <w:numId w:val="6"/>
        </w:numPr>
        <w:spacing w:line="300" w:lineRule="auto"/>
        <w:ind w:left="567" w:hanging="283"/>
        <w:rPr>
          <w:rFonts w:cs="Arial"/>
          <w:sz w:val="22"/>
          <w:szCs w:val="22"/>
        </w:rPr>
      </w:pPr>
      <w:r>
        <w:rPr>
          <w:rFonts w:cs="Arial"/>
          <w:sz w:val="22"/>
          <w:szCs w:val="22"/>
        </w:rPr>
        <w:t>Conform haar wettelijke taak wenst</w:t>
      </w:r>
      <w:r w:rsidR="007F04FD">
        <w:rPr>
          <w:rFonts w:cs="Arial"/>
          <w:sz w:val="22"/>
          <w:szCs w:val="22"/>
        </w:rPr>
        <w:t xml:space="preserve"> Opdrachtgever </w:t>
      </w:r>
      <w:r>
        <w:rPr>
          <w:rFonts w:cs="Arial"/>
          <w:sz w:val="22"/>
          <w:szCs w:val="22"/>
        </w:rPr>
        <w:t>maatwerk</w:t>
      </w:r>
      <w:r w:rsidR="007F04FD">
        <w:rPr>
          <w:rFonts w:cs="Arial"/>
          <w:sz w:val="22"/>
          <w:szCs w:val="22"/>
        </w:rPr>
        <w:t xml:space="preserve">voorzieningen in een woning </w:t>
      </w:r>
      <w:r>
        <w:rPr>
          <w:rFonts w:cs="Arial"/>
          <w:sz w:val="22"/>
          <w:szCs w:val="22"/>
        </w:rPr>
        <w:t>te verstrekken</w:t>
      </w:r>
      <w:r w:rsidR="007F04FD">
        <w:rPr>
          <w:rFonts w:cs="Arial"/>
          <w:sz w:val="22"/>
          <w:szCs w:val="22"/>
        </w:rPr>
        <w:t xml:space="preserve"> waarmee </w:t>
      </w:r>
      <w:r w:rsidR="00250613">
        <w:rPr>
          <w:rFonts w:cs="Arial"/>
          <w:sz w:val="22"/>
          <w:szCs w:val="22"/>
        </w:rPr>
        <w:t>inwoners</w:t>
      </w:r>
      <w:r w:rsidR="007F04FD">
        <w:rPr>
          <w:rFonts w:cs="Arial"/>
          <w:sz w:val="22"/>
          <w:szCs w:val="22"/>
        </w:rPr>
        <w:t xml:space="preserve"> met lichamelijke, psychische en/of geestelijke beperkingen zo lang mogelijk in eigen woonomgeving k</w:t>
      </w:r>
      <w:r w:rsidR="00250613">
        <w:rPr>
          <w:rFonts w:cs="Arial"/>
          <w:sz w:val="22"/>
          <w:szCs w:val="22"/>
        </w:rPr>
        <w:t>u</w:t>
      </w:r>
      <w:r w:rsidR="003B1712">
        <w:rPr>
          <w:rFonts w:cs="Arial"/>
          <w:sz w:val="22"/>
          <w:szCs w:val="22"/>
        </w:rPr>
        <w:t>nnen</w:t>
      </w:r>
      <w:r w:rsidR="007F04FD">
        <w:rPr>
          <w:rFonts w:cs="Arial"/>
          <w:sz w:val="22"/>
          <w:szCs w:val="22"/>
        </w:rPr>
        <w:t xml:space="preserve"> blijven wonen;</w:t>
      </w:r>
    </w:p>
    <w:p w14:paraId="313B9918" w14:textId="77777777" w:rsidR="00800A39" w:rsidRPr="00800A39" w:rsidRDefault="00800A39" w:rsidP="00800A39">
      <w:pPr>
        <w:pStyle w:val="Lijstalinea"/>
        <w:spacing w:line="300" w:lineRule="auto"/>
        <w:ind w:left="567"/>
        <w:rPr>
          <w:rFonts w:cs="Arial"/>
          <w:sz w:val="22"/>
          <w:szCs w:val="22"/>
        </w:rPr>
      </w:pPr>
    </w:p>
    <w:p w14:paraId="776BF555" w14:textId="59FA74F9" w:rsidR="008B3040" w:rsidRPr="00022267" w:rsidRDefault="00022267" w:rsidP="00E91F80">
      <w:pPr>
        <w:pStyle w:val="Lijstalinea"/>
        <w:numPr>
          <w:ilvl w:val="0"/>
          <w:numId w:val="6"/>
        </w:numPr>
        <w:spacing w:line="300" w:lineRule="auto"/>
        <w:ind w:left="567" w:hanging="283"/>
        <w:rPr>
          <w:rFonts w:cs="Arial"/>
          <w:sz w:val="22"/>
          <w:szCs w:val="22"/>
        </w:rPr>
      </w:pPr>
      <w:r w:rsidRPr="00022267">
        <w:rPr>
          <w:rFonts w:cs="Arial"/>
          <w:spacing w:val="-2"/>
          <w:sz w:val="22"/>
          <w:szCs w:val="22"/>
        </w:rPr>
        <w:t>Opdrachtgever</w:t>
      </w:r>
      <w:r w:rsidR="008B3040" w:rsidRPr="00022267">
        <w:rPr>
          <w:rFonts w:cs="Arial"/>
          <w:spacing w:val="-2"/>
          <w:sz w:val="22"/>
          <w:szCs w:val="22"/>
        </w:rPr>
        <w:t xml:space="preserve"> </w:t>
      </w:r>
      <w:r w:rsidR="00800A39">
        <w:rPr>
          <w:rFonts w:cs="Arial"/>
          <w:spacing w:val="-2"/>
          <w:sz w:val="22"/>
          <w:szCs w:val="22"/>
        </w:rPr>
        <w:t>heeft ter vervulling van deze wettelijke plicht</w:t>
      </w:r>
      <w:r w:rsidR="00FC0560">
        <w:rPr>
          <w:rFonts w:cs="Arial"/>
          <w:spacing w:val="-2"/>
          <w:sz w:val="22"/>
          <w:szCs w:val="22"/>
        </w:rPr>
        <w:t xml:space="preserve"> </w:t>
      </w:r>
      <w:r w:rsidR="008B3040" w:rsidRPr="00E33504">
        <w:rPr>
          <w:rFonts w:cs="Arial"/>
          <w:spacing w:val="-2"/>
          <w:sz w:val="22"/>
          <w:szCs w:val="22"/>
        </w:rPr>
        <w:t xml:space="preserve">een aanbesteding </w:t>
      </w:r>
      <w:r w:rsidR="003B1712">
        <w:rPr>
          <w:rFonts w:cs="Arial"/>
          <w:spacing w:val="-2"/>
          <w:sz w:val="22"/>
          <w:szCs w:val="22"/>
        </w:rPr>
        <w:t>Kleine woningaanpassingen,</w:t>
      </w:r>
      <w:r w:rsidR="008B3040" w:rsidRPr="00E33504">
        <w:rPr>
          <w:rFonts w:cs="Arial"/>
          <w:spacing w:val="-2"/>
          <w:sz w:val="22"/>
          <w:szCs w:val="22"/>
        </w:rPr>
        <w:t xml:space="preserve"> conform</w:t>
      </w:r>
      <w:r w:rsidR="00800A39">
        <w:rPr>
          <w:rFonts w:cs="Arial"/>
          <w:spacing w:val="-2"/>
          <w:sz w:val="22"/>
          <w:szCs w:val="22"/>
        </w:rPr>
        <w:t xml:space="preserve"> </w:t>
      </w:r>
      <w:r w:rsidR="00800A39" w:rsidRPr="003B1712">
        <w:rPr>
          <w:rFonts w:cs="Arial"/>
          <w:spacing w:val="-2"/>
          <w:sz w:val="22"/>
          <w:szCs w:val="22"/>
          <w:highlight w:val="yellow"/>
        </w:rPr>
        <w:t>de Europese Openbare procedure</w:t>
      </w:r>
      <w:r w:rsidR="008B3040" w:rsidRPr="00946E2D">
        <w:rPr>
          <w:rFonts w:cs="Arial"/>
          <w:spacing w:val="-2"/>
          <w:sz w:val="22"/>
          <w:szCs w:val="22"/>
        </w:rPr>
        <w:t xml:space="preserve"> gesta</w:t>
      </w:r>
      <w:r w:rsidR="008B3040" w:rsidRPr="00022267">
        <w:rPr>
          <w:rFonts w:cs="Arial"/>
          <w:spacing w:val="-2"/>
          <w:sz w:val="22"/>
          <w:szCs w:val="22"/>
        </w:rPr>
        <w:t xml:space="preserve">rt op </w:t>
      </w:r>
      <w:r w:rsidR="003B1712" w:rsidRPr="003B1712">
        <w:rPr>
          <w:rFonts w:cs="Arial"/>
          <w:spacing w:val="-2"/>
          <w:sz w:val="22"/>
          <w:szCs w:val="22"/>
          <w:highlight w:val="yellow"/>
        </w:rPr>
        <w:t>DATUM</w:t>
      </w:r>
      <w:r w:rsidR="008B3040" w:rsidRPr="00022267">
        <w:rPr>
          <w:rFonts w:cs="Arial"/>
          <w:spacing w:val="-2"/>
          <w:sz w:val="22"/>
          <w:szCs w:val="22"/>
        </w:rPr>
        <w:t xml:space="preserve"> met</w:t>
      </w:r>
      <w:r w:rsidR="00562F6D">
        <w:rPr>
          <w:rFonts w:cs="Arial"/>
          <w:spacing w:val="-2"/>
          <w:sz w:val="22"/>
          <w:szCs w:val="22"/>
        </w:rPr>
        <w:t xml:space="preserve"> kenmerk </w:t>
      </w:r>
      <w:r w:rsidR="003B1712" w:rsidRPr="003B1712">
        <w:rPr>
          <w:rFonts w:cs="Arial"/>
          <w:spacing w:val="-2"/>
          <w:sz w:val="22"/>
          <w:szCs w:val="22"/>
          <w:highlight w:val="yellow"/>
        </w:rPr>
        <w:t>XXXXX</w:t>
      </w:r>
      <w:r w:rsidR="00562F6D">
        <w:rPr>
          <w:rFonts w:cs="Arial"/>
          <w:spacing w:val="-2"/>
          <w:sz w:val="22"/>
          <w:szCs w:val="22"/>
        </w:rPr>
        <w:t xml:space="preserve">, referentie </w:t>
      </w:r>
      <w:r w:rsidR="003B1712" w:rsidRPr="003B1712">
        <w:rPr>
          <w:rFonts w:cs="Arial"/>
          <w:spacing w:val="-2"/>
          <w:sz w:val="22"/>
          <w:szCs w:val="22"/>
          <w:highlight w:val="yellow"/>
        </w:rPr>
        <w:t>XXXXX</w:t>
      </w:r>
      <w:r w:rsidR="00562F6D">
        <w:rPr>
          <w:rFonts w:cs="Arial"/>
          <w:spacing w:val="-2"/>
          <w:sz w:val="22"/>
          <w:szCs w:val="22"/>
        </w:rPr>
        <w:t>;</w:t>
      </w:r>
    </w:p>
    <w:p w14:paraId="56443726" w14:textId="77777777" w:rsidR="008B3040" w:rsidRPr="00022267" w:rsidRDefault="008B3040" w:rsidP="00520561">
      <w:pPr>
        <w:pStyle w:val="Lijstalinea"/>
        <w:spacing w:line="300" w:lineRule="auto"/>
        <w:ind w:left="567" w:hanging="283"/>
        <w:rPr>
          <w:rFonts w:cs="Arial"/>
          <w:sz w:val="22"/>
          <w:szCs w:val="22"/>
        </w:rPr>
      </w:pPr>
    </w:p>
    <w:p w14:paraId="1204A345" w14:textId="714E4514" w:rsidR="008B3040" w:rsidRPr="00022267" w:rsidRDefault="008B3040" w:rsidP="00E91F80">
      <w:pPr>
        <w:pStyle w:val="Lijstalinea"/>
        <w:numPr>
          <w:ilvl w:val="0"/>
          <w:numId w:val="6"/>
        </w:numPr>
        <w:spacing w:line="300" w:lineRule="auto"/>
        <w:ind w:left="567" w:hanging="283"/>
        <w:rPr>
          <w:rFonts w:cs="Arial"/>
          <w:sz w:val="22"/>
          <w:szCs w:val="22"/>
        </w:rPr>
      </w:pPr>
      <w:r w:rsidRPr="00022267">
        <w:rPr>
          <w:sz w:val="22"/>
          <w:szCs w:val="22"/>
        </w:rPr>
        <w:t xml:space="preserve">Opdrachtnemer heeft op </w:t>
      </w:r>
      <w:r w:rsidR="003B1712" w:rsidRPr="003B1712">
        <w:rPr>
          <w:sz w:val="22"/>
          <w:szCs w:val="22"/>
          <w:highlight w:val="yellow"/>
        </w:rPr>
        <w:t>DATUM</w:t>
      </w:r>
      <w:r w:rsidR="00562F6D">
        <w:rPr>
          <w:sz w:val="22"/>
          <w:szCs w:val="22"/>
        </w:rPr>
        <w:t xml:space="preserve"> </w:t>
      </w:r>
      <w:r w:rsidRPr="00022267">
        <w:rPr>
          <w:sz w:val="22"/>
          <w:szCs w:val="22"/>
        </w:rPr>
        <w:t xml:space="preserve">een inschrijving gedaan; </w:t>
      </w:r>
    </w:p>
    <w:p w14:paraId="56F84836" w14:textId="77777777" w:rsidR="008B3040" w:rsidRPr="00E33504" w:rsidRDefault="008B3040" w:rsidP="00520561">
      <w:pPr>
        <w:pStyle w:val="Lijstalinea"/>
        <w:spacing w:line="300" w:lineRule="auto"/>
        <w:ind w:left="567" w:hanging="283"/>
        <w:rPr>
          <w:rFonts w:cs="Arial"/>
          <w:sz w:val="22"/>
          <w:szCs w:val="22"/>
        </w:rPr>
      </w:pPr>
    </w:p>
    <w:p w14:paraId="0DF717A9" w14:textId="3E9A4030" w:rsidR="008B3040" w:rsidRPr="00022267" w:rsidRDefault="008B3040" w:rsidP="00E91F80">
      <w:pPr>
        <w:pStyle w:val="Lijstalinea"/>
        <w:numPr>
          <w:ilvl w:val="0"/>
          <w:numId w:val="6"/>
        </w:numPr>
        <w:spacing w:line="300" w:lineRule="auto"/>
        <w:ind w:left="567" w:hanging="283"/>
        <w:rPr>
          <w:rFonts w:cs="Arial"/>
          <w:sz w:val="22"/>
          <w:szCs w:val="22"/>
        </w:rPr>
      </w:pPr>
      <w:r w:rsidRPr="00946E2D">
        <w:rPr>
          <w:sz w:val="22"/>
          <w:szCs w:val="22"/>
        </w:rPr>
        <w:t xml:space="preserve">De offerte van </w:t>
      </w:r>
      <w:r w:rsidR="00CD198E">
        <w:rPr>
          <w:sz w:val="22"/>
          <w:szCs w:val="22"/>
        </w:rPr>
        <w:t xml:space="preserve">de </w:t>
      </w:r>
      <w:r w:rsidRPr="00946E2D">
        <w:rPr>
          <w:sz w:val="22"/>
          <w:szCs w:val="22"/>
        </w:rPr>
        <w:t xml:space="preserve">Opdrachtnemer is aangemerkt als de inschrijving </w:t>
      </w:r>
      <w:r w:rsidRPr="003B1712">
        <w:rPr>
          <w:sz w:val="22"/>
          <w:szCs w:val="22"/>
          <w:highlight w:val="yellow"/>
        </w:rPr>
        <w:t>met de beste prijs kwaliteit verhouding</w:t>
      </w:r>
      <w:r w:rsidRPr="00946E2D">
        <w:rPr>
          <w:sz w:val="22"/>
          <w:szCs w:val="22"/>
        </w:rPr>
        <w:t xml:space="preserve"> voor de </w:t>
      </w:r>
      <w:r w:rsidR="003B1712">
        <w:rPr>
          <w:sz w:val="22"/>
          <w:szCs w:val="22"/>
        </w:rPr>
        <w:t>o</w:t>
      </w:r>
      <w:r w:rsidR="00800A39">
        <w:rPr>
          <w:sz w:val="22"/>
          <w:szCs w:val="22"/>
        </w:rPr>
        <w:t>pdracht</w:t>
      </w:r>
      <w:r w:rsidRPr="00946E2D">
        <w:rPr>
          <w:sz w:val="22"/>
          <w:szCs w:val="22"/>
        </w:rPr>
        <w:t>;</w:t>
      </w:r>
    </w:p>
    <w:p w14:paraId="5B537247" w14:textId="77777777" w:rsidR="008B3040" w:rsidRPr="00022267" w:rsidRDefault="008B3040" w:rsidP="00520561">
      <w:pPr>
        <w:pStyle w:val="Lijstalinea"/>
        <w:spacing w:line="300" w:lineRule="auto"/>
        <w:ind w:left="567" w:hanging="283"/>
        <w:rPr>
          <w:rFonts w:cs="Arial"/>
          <w:sz w:val="22"/>
          <w:szCs w:val="22"/>
        </w:rPr>
      </w:pPr>
    </w:p>
    <w:p w14:paraId="2B53FD5D" w14:textId="57A692E0" w:rsidR="008B3040" w:rsidRPr="00022267" w:rsidRDefault="008B3040" w:rsidP="00E91F80">
      <w:pPr>
        <w:pStyle w:val="Lijstalinea"/>
        <w:numPr>
          <w:ilvl w:val="0"/>
          <w:numId w:val="6"/>
        </w:numPr>
        <w:spacing w:line="300" w:lineRule="auto"/>
        <w:ind w:left="567" w:hanging="283"/>
        <w:rPr>
          <w:rFonts w:cs="Arial"/>
          <w:sz w:val="22"/>
          <w:szCs w:val="22"/>
        </w:rPr>
      </w:pPr>
      <w:r w:rsidRPr="00022267">
        <w:rPr>
          <w:sz w:val="22"/>
          <w:szCs w:val="22"/>
        </w:rPr>
        <w:t xml:space="preserve">Opdrachtnemer heeft op grond van diens offerte de opdracht gegund gekregen; </w:t>
      </w:r>
    </w:p>
    <w:p w14:paraId="502B9E05" w14:textId="77777777" w:rsidR="008B3040" w:rsidRPr="00022267" w:rsidRDefault="008B3040" w:rsidP="00520561">
      <w:pPr>
        <w:pStyle w:val="Lijstalinea"/>
        <w:spacing w:line="300" w:lineRule="auto"/>
        <w:ind w:left="567" w:hanging="283"/>
        <w:rPr>
          <w:rFonts w:cs="Arial"/>
          <w:sz w:val="22"/>
          <w:szCs w:val="22"/>
        </w:rPr>
      </w:pPr>
    </w:p>
    <w:p w14:paraId="74C17787" w14:textId="591DA745" w:rsidR="008B1797" w:rsidRDefault="008074EC" w:rsidP="009C0A1A">
      <w:pPr>
        <w:pStyle w:val="Lijstalinea"/>
        <w:numPr>
          <w:ilvl w:val="0"/>
          <w:numId w:val="6"/>
        </w:numPr>
        <w:spacing w:line="300" w:lineRule="auto"/>
        <w:ind w:left="567" w:hanging="283"/>
        <w:rPr>
          <w:rFonts w:cs="Arial"/>
          <w:sz w:val="22"/>
          <w:szCs w:val="22"/>
        </w:rPr>
      </w:pPr>
      <w:r w:rsidRPr="00022267">
        <w:rPr>
          <w:rFonts w:cs="Arial"/>
          <w:sz w:val="22"/>
          <w:szCs w:val="22"/>
        </w:rPr>
        <w:t>Partijen willen door middel van deze Overeenkomst wederzijdse rechten en plichten</w:t>
      </w:r>
      <w:r w:rsidR="009C0A1A">
        <w:rPr>
          <w:rFonts w:cs="Arial"/>
          <w:sz w:val="22"/>
          <w:szCs w:val="22"/>
        </w:rPr>
        <w:t xml:space="preserve"> vastleggen in het kader van de o</w:t>
      </w:r>
      <w:r w:rsidR="00800A39">
        <w:rPr>
          <w:rFonts w:cs="Arial"/>
          <w:sz w:val="22"/>
          <w:szCs w:val="22"/>
        </w:rPr>
        <w:t>pdracht</w:t>
      </w:r>
      <w:r w:rsidRPr="00022267">
        <w:rPr>
          <w:rFonts w:cs="Arial"/>
          <w:sz w:val="22"/>
          <w:szCs w:val="22"/>
        </w:rPr>
        <w:t>;</w:t>
      </w:r>
    </w:p>
    <w:p w14:paraId="61A6E7E4" w14:textId="77777777" w:rsidR="009C0A1A" w:rsidRPr="009C0A1A" w:rsidRDefault="009C0A1A" w:rsidP="009C0A1A">
      <w:pPr>
        <w:pStyle w:val="Lijstalinea"/>
        <w:spacing w:line="300" w:lineRule="auto"/>
        <w:ind w:left="567"/>
        <w:rPr>
          <w:rFonts w:cs="Arial"/>
          <w:sz w:val="22"/>
          <w:szCs w:val="22"/>
        </w:rPr>
      </w:pPr>
    </w:p>
    <w:p w14:paraId="361A5B5C" w14:textId="4309EFAB" w:rsidR="008B1797" w:rsidRPr="00022267" w:rsidRDefault="008B1797" w:rsidP="00E91F80">
      <w:pPr>
        <w:pStyle w:val="Lijstalinea"/>
        <w:numPr>
          <w:ilvl w:val="0"/>
          <w:numId w:val="6"/>
        </w:numPr>
        <w:spacing w:line="300" w:lineRule="auto"/>
        <w:ind w:left="567" w:hanging="283"/>
        <w:rPr>
          <w:rFonts w:cs="Arial"/>
          <w:sz w:val="22"/>
          <w:szCs w:val="22"/>
        </w:rPr>
      </w:pPr>
      <w:r>
        <w:rPr>
          <w:rFonts w:cs="Arial"/>
          <w:sz w:val="22"/>
          <w:szCs w:val="22"/>
        </w:rPr>
        <w:t>Afspraken over prestaties en tarieven maken integraal deel uit van onderhavige Overeenkomst;</w:t>
      </w:r>
    </w:p>
    <w:p w14:paraId="7AC02C90" w14:textId="77777777" w:rsidR="008074EC" w:rsidRPr="00022267" w:rsidRDefault="008074EC" w:rsidP="00520561">
      <w:pPr>
        <w:pStyle w:val="Lijstalinea"/>
        <w:spacing w:line="300" w:lineRule="auto"/>
        <w:ind w:left="567" w:hanging="283"/>
        <w:rPr>
          <w:rFonts w:cs="Arial"/>
          <w:sz w:val="22"/>
          <w:szCs w:val="22"/>
        </w:rPr>
      </w:pPr>
    </w:p>
    <w:p w14:paraId="2FDA28A6" w14:textId="540EA93A" w:rsidR="00AF72E1" w:rsidRPr="00AF72E1" w:rsidRDefault="00AC0F49" w:rsidP="00AF72E1">
      <w:pPr>
        <w:pStyle w:val="Lijstalinea"/>
        <w:numPr>
          <w:ilvl w:val="0"/>
          <w:numId w:val="6"/>
        </w:numPr>
        <w:spacing w:line="300" w:lineRule="auto"/>
        <w:ind w:left="567" w:hanging="283"/>
        <w:rPr>
          <w:rFonts w:cs="Arial"/>
          <w:sz w:val="22"/>
          <w:szCs w:val="22"/>
        </w:rPr>
      </w:pPr>
      <w:r>
        <w:rPr>
          <w:sz w:val="22"/>
          <w:szCs w:val="22"/>
        </w:rPr>
        <w:t>Opdrachtnemer zoekt</w:t>
      </w:r>
      <w:r w:rsidR="008B1797" w:rsidRPr="00AC0F49">
        <w:rPr>
          <w:sz w:val="22"/>
          <w:szCs w:val="22"/>
        </w:rPr>
        <w:t xml:space="preserve"> </w:t>
      </w:r>
      <w:r w:rsidRPr="00AC0F49">
        <w:rPr>
          <w:sz w:val="22"/>
          <w:szCs w:val="22"/>
        </w:rPr>
        <w:t xml:space="preserve">in de te leveren </w:t>
      </w:r>
      <w:r>
        <w:rPr>
          <w:sz w:val="22"/>
          <w:szCs w:val="22"/>
        </w:rPr>
        <w:t>producten/diensten</w:t>
      </w:r>
      <w:r w:rsidRPr="00AC0F49">
        <w:rPr>
          <w:sz w:val="22"/>
          <w:szCs w:val="22"/>
        </w:rPr>
        <w:t xml:space="preserve"> </w:t>
      </w:r>
      <w:r>
        <w:rPr>
          <w:sz w:val="22"/>
          <w:szCs w:val="22"/>
        </w:rPr>
        <w:t>de optimale balans</w:t>
      </w:r>
      <w:r w:rsidR="008B1797" w:rsidRPr="00AC0F49">
        <w:rPr>
          <w:sz w:val="22"/>
          <w:szCs w:val="22"/>
        </w:rPr>
        <w:t xml:space="preserve"> tussen het individuele belang van </w:t>
      </w:r>
      <w:r w:rsidR="005E6174">
        <w:rPr>
          <w:sz w:val="22"/>
          <w:szCs w:val="22"/>
        </w:rPr>
        <w:t>een</w:t>
      </w:r>
      <w:r w:rsidR="008B1797" w:rsidRPr="00AC0F49">
        <w:rPr>
          <w:sz w:val="22"/>
          <w:szCs w:val="22"/>
        </w:rPr>
        <w:t xml:space="preserve"> </w:t>
      </w:r>
      <w:r>
        <w:rPr>
          <w:sz w:val="22"/>
          <w:szCs w:val="22"/>
        </w:rPr>
        <w:t>cliënt</w:t>
      </w:r>
      <w:r w:rsidR="004A4064">
        <w:rPr>
          <w:sz w:val="22"/>
          <w:szCs w:val="22"/>
        </w:rPr>
        <w:t xml:space="preserve"> en</w:t>
      </w:r>
      <w:r w:rsidR="008B1797" w:rsidRPr="00AC0F49">
        <w:rPr>
          <w:sz w:val="22"/>
          <w:szCs w:val="22"/>
        </w:rPr>
        <w:t xml:space="preserve"> het collectieve belang van </w:t>
      </w:r>
      <w:r>
        <w:rPr>
          <w:sz w:val="22"/>
          <w:szCs w:val="22"/>
        </w:rPr>
        <w:t>cliënten</w:t>
      </w:r>
      <w:r w:rsidR="008B1797" w:rsidRPr="00AC0F49">
        <w:rPr>
          <w:sz w:val="22"/>
          <w:szCs w:val="22"/>
        </w:rPr>
        <w:t xml:space="preserve">, de effectiviteit van de </w:t>
      </w:r>
      <w:r>
        <w:rPr>
          <w:sz w:val="22"/>
          <w:szCs w:val="22"/>
        </w:rPr>
        <w:t>te leveren producten/diensten</w:t>
      </w:r>
      <w:r w:rsidR="008B1797" w:rsidRPr="00AC0F49">
        <w:rPr>
          <w:sz w:val="22"/>
          <w:szCs w:val="22"/>
        </w:rPr>
        <w:t xml:space="preserve"> en de kosten ervan. De te leveren </w:t>
      </w:r>
      <w:r>
        <w:rPr>
          <w:sz w:val="22"/>
          <w:szCs w:val="22"/>
        </w:rPr>
        <w:t>producten/diensten dragen</w:t>
      </w:r>
      <w:r w:rsidR="008B1797" w:rsidRPr="00AC0F49">
        <w:rPr>
          <w:sz w:val="22"/>
          <w:szCs w:val="22"/>
        </w:rPr>
        <w:t xml:space="preserve"> bij aan de kwaliteit van leven/bestaan</w:t>
      </w:r>
      <w:r>
        <w:rPr>
          <w:sz w:val="22"/>
          <w:szCs w:val="22"/>
        </w:rPr>
        <w:t xml:space="preserve"> van de cliënten die langer zelfstandig kunnen blijven wonen</w:t>
      </w:r>
      <w:r w:rsidR="008B1797" w:rsidRPr="00AC0F49">
        <w:rPr>
          <w:sz w:val="22"/>
          <w:szCs w:val="22"/>
        </w:rPr>
        <w:t>.</w:t>
      </w:r>
    </w:p>
    <w:p w14:paraId="517EE86A" w14:textId="77777777" w:rsidR="00AF72E1" w:rsidRPr="00AF72E1" w:rsidRDefault="00AF72E1" w:rsidP="00AF72E1">
      <w:pPr>
        <w:pStyle w:val="Lijstalinea"/>
        <w:spacing w:line="300" w:lineRule="auto"/>
        <w:ind w:left="567"/>
        <w:rPr>
          <w:rFonts w:cs="Arial"/>
          <w:sz w:val="22"/>
          <w:szCs w:val="22"/>
        </w:rPr>
      </w:pPr>
    </w:p>
    <w:p w14:paraId="397A90F7" w14:textId="582C2026" w:rsidR="008B3040" w:rsidRPr="00AF72E1" w:rsidRDefault="003949E7" w:rsidP="00AF72E1">
      <w:pPr>
        <w:pStyle w:val="Lijstalinea"/>
        <w:numPr>
          <w:ilvl w:val="0"/>
          <w:numId w:val="6"/>
        </w:numPr>
        <w:spacing w:line="300" w:lineRule="auto"/>
        <w:ind w:left="567" w:hanging="283"/>
        <w:rPr>
          <w:rFonts w:cs="Arial"/>
          <w:sz w:val="22"/>
          <w:szCs w:val="22"/>
        </w:rPr>
      </w:pPr>
      <w:r w:rsidRPr="00AF72E1">
        <w:rPr>
          <w:sz w:val="22"/>
          <w:szCs w:val="22"/>
        </w:rPr>
        <w:t>De volgende wet- en regelgeving beheerst in ieder geval de contractuele relatie tussen Partijen: de geldende wet- en (lagere) regelgeving, waaronder in ieder geval de Algemene verordening gegevensbescherming (AVG), d</w:t>
      </w:r>
      <w:r w:rsidR="008B3040" w:rsidRPr="00AF72E1">
        <w:rPr>
          <w:sz w:val="22"/>
          <w:szCs w:val="22"/>
        </w:rPr>
        <w:t xml:space="preserve">e </w:t>
      </w:r>
      <w:r w:rsidR="005B1F1C" w:rsidRPr="00AF72E1">
        <w:rPr>
          <w:sz w:val="22"/>
          <w:szCs w:val="22"/>
        </w:rPr>
        <w:t>Wmo</w:t>
      </w:r>
      <w:r w:rsidR="009E4A30" w:rsidRPr="00AF72E1">
        <w:rPr>
          <w:sz w:val="22"/>
          <w:szCs w:val="22"/>
        </w:rPr>
        <w:t xml:space="preserve"> 2015</w:t>
      </w:r>
      <w:r w:rsidRPr="00AF72E1">
        <w:rPr>
          <w:sz w:val="22"/>
          <w:szCs w:val="22"/>
        </w:rPr>
        <w:t>,</w:t>
      </w:r>
      <w:r w:rsidR="00DF0652" w:rsidRPr="00AF72E1">
        <w:rPr>
          <w:sz w:val="22"/>
          <w:szCs w:val="22"/>
        </w:rPr>
        <w:t xml:space="preserve"> </w:t>
      </w:r>
      <w:r w:rsidR="00592DF3" w:rsidRPr="00AF72E1">
        <w:rPr>
          <w:sz w:val="22"/>
          <w:szCs w:val="22"/>
        </w:rPr>
        <w:t xml:space="preserve">de Uitvoeringsregeling Wmo 2015, het Uitvoeringsbesluit Wmo 2015, </w:t>
      </w:r>
      <w:r w:rsidR="005B1F1C" w:rsidRPr="00AF72E1">
        <w:rPr>
          <w:sz w:val="22"/>
          <w:szCs w:val="22"/>
        </w:rPr>
        <w:t xml:space="preserve">de </w:t>
      </w:r>
      <w:r w:rsidR="00DF0652" w:rsidRPr="00AF72E1">
        <w:rPr>
          <w:sz w:val="22"/>
          <w:szCs w:val="22"/>
        </w:rPr>
        <w:t xml:space="preserve">Verordening </w:t>
      </w:r>
      <w:r w:rsidR="005B1F1C" w:rsidRPr="00AF72E1">
        <w:rPr>
          <w:sz w:val="22"/>
          <w:szCs w:val="22"/>
        </w:rPr>
        <w:t>Wet maatschappelijke ondersteuning (Wmo) gemeente Zaanstad 2020, het Besluit Maatschappelijke ondersteuning gemeente Zaanstad 2019</w:t>
      </w:r>
      <w:r w:rsidR="008B3040" w:rsidRPr="00AF72E1">
        <w:rPr>
          <w:sz w:val="22"/>
          <w:szCs w:val="22"/>
        </w:rPr>
        <w:t xml:space="preserve"> en/of eventuele </w:t>
      </w:r>
      <w:r w:rsidR="00DF0652" w:rsidRPr="00AF72E1">
        <w:rPr>
          <w:sz w:val="22"/>
          <w:szCs w:val="22"/>
        </w:rPr>
        <w:t xml:space="preserve">andere </w:t>
      </w:r>
      <w:r w:rsidR="008B3040" w:rsidRPr="00AF72E1">
        <w:rPr>
          <w:sz w:val="22"/>
          <w:szCs w:val="22"/>
        </w:rPr>
        <w:t>aanvullende lokale veror</w:t>
      </w:r>
      <w:r w:rsidR="005E6174" w:rsidRPr="00AF72E1">
        <w:rPr>
          <w:sz w:val="22"/>
          <w:szCs w:val="22"/>
        </w:rPr>
        <w:t>deningen, alsmede sectorale wetten</w:t>
      </w:r>
      <w:r w:rsidR="008B3040" w:rsidRPr="00AF72E1">
        <w:rPr>
          <w:sz w:val="22"/>
          <w:szCs w:val="22"/>
        </w:rPr>
        <w:t xml:space="preserve"> en regelingen van toepassing.</w:t>
      </w:r>
    </w:p>
    <w:p w14:paraId="2E1828ED" w14:textId="77777777" w:rsidR="008B3040" w:rsidRPr="008B3040" w:rsidRDefault="008B3040" w:rsidP="00520561">
      <w:pPr>
        <w:spacing w:line="300" w:lineRule="auto"/>
        <w:ind w:left="360"/>
        <w:rPr>
          <w:rFonts w:cs="Arial"/>
          <w:sz w:val="22"/>
          <w:szCs w:val="22"/>
        </w:rPr>
      </w:pPr>
    </w:p>
    <w:p w14:paraId="6FE6D3BA" w14:textId="4C83A953" w:rsidR="008B2EC1" w:rsidRDefault="008B3040" w:rsidP="00520561">
      <w:pPr>
        <w:spacing w:line="300" w:lineRule="auto"/>
        <w:rPr>
          <w:rFonts w:cs="Arial"/>
          <w:sz w:val="22"/>
          <w:szCs w:val="22"/>
        </w:rPr>
      </w:pPr>
      <w:r w:rsidRPr="008B3040">
        <w:rPr>
          <w:rFonts w:cs="Arial"/>
          <w:sz w:val="22"/>
          <w:szCs w:val="22"/>
        </w:rPr>
        <w:t>PARTIJEN VERKLAREN ALS VOLGT OVEREEN TE ZIJN GEKOMEN:</w:t>
      </w:r>
    </w:p>
    <w:p w14:paraId="7203AC67" w14:textId="77777777" w:rsidR="005B1F1C" w:rsidRDefault="005B1F1C" w:rsidP="00520561">
      <w:pPr>
        <w:spacing w:line="300" w:lineRule="auto"/>
        <w:rPr>
          <w:rFonts w:cs="Arial"/>
          <w:sz w:val="22"/>
          <w:szCs w:val="22"/>
        </w:rPr>
      </w:pPr>
    </w:p>
    <w:p w14:paraId="0CB5F7E4" w14:textId="77777777" w:rsidR="00F663BD" w:rsidRDefault="00C41501" w:rsidP="00520561">
      <w:pPr>
        <w:pStyle w:val="Lijstalinea"/>
        <w:numPr>
          <w:ilvl w:val="0"/>
          <w:numId w:val="5"/>
        </w:numPr>
        <w:spacing w:line="300" w:lineRule="auto"/>
        <w:ind w:left="567" w:hanging="567"/>
        <w:rPr>
          <w:b/>
          <w:sz w:val="28"/>
        </w:rPr>
      </w:pPr>
      <w:bookmarkStart w:id="3" w:name="_Toc24918836"/>
      <w:r w:rsidRPr="00E40A28">
        <w:rPr>
          <w:b/>
          <w:sz w:val="28"/>
        </w:rPr>
        <w:t>Algemene bepalingen</w:t>
      </w:r>
      <w:bookmarkEnd w:id="3"/>
    </w:p>
    <w:p w14:paraId="3BF392DC" w14:textId="77777777" w:rsidR="000666BA" w:rsidRPr="00E40A28" w:rsidRDefault="000666BA" w:rsidP="00520561">
      <w:pPr>
        <w:pStyle w:val="Lijstalinea"/>
        <w:spacing w:line="300" w:lineRule="auto"/>
        <w:rPr>
          <w:b/>
          <w:sz w:val="28"/>
        </w:rPr>
      </w:pPr>
    </w:p>
    <w:p w14:paraId="0A55E222" w14:textId="702EB1C8" w:rsidR="00FF42A9" w:rsidRDefault="007658D3" w:rsidP="00520561">
      <w:pPr>
        <w:pStyle w:val="Kop1"/>
        <w:spacing w:line="300" w:lineRule="auto"/>
        <w:ind w:left="1418" w:hanging="1418"/>
      </w:pPr>
      <w:bookmarkStart w:id="4" w:name="_Toc122512750"/>
      <w:r w:rsidRPr="006A3915">
        <w:t>Definities</w:t>
      </w:r>
      <w:bookmarkEnd w:id="4"/>
    </w:p>
    <w:p w14:paraId="4BE0D217" w14:textId="77777777" w:rsidR="00520561" w:rsidRPr="00520561" w:rsidRDefault="00520561" w:rsidP="00520561">
      <w:pPr>
        <w:spacing w:line="300" w:lineRule="auto"/>
      </w:pPr>
    </w:p>
    <w:p w14:paraId="2C2630D4" w14:textId="6B2BA28C" w:rsidR="00884CA8" w:rsidRDefault="005F634F" w:rsidP="00113ADC">
      <w:pPr>
        <w:pStyle w:val="Kop2"/>
        <w:numPr>
          <w:ilvl w:val="1"/>
          <w:numId w:val="32"/>
        </w:numPr>
        <w:tabs>
          <w:tab w:val="clear" w:pos="720"/>
        </w:tabs>
        <w:spacing w:line="300" w:lineRule="auto"/>
        <w:ind w:left="709" w:hanging="709"/>
        <w:rPr>
          <w:sz w:val="22"/>
          <w:szCs w:val="22"/>
        </w:rPr>
      </w:pPr>
      <w:r>
        <w:rPr>
          <w:sz w:val="22"/>
          <w:szCs w:val="22"/>
        </w:rPr>
        <w:t xml:space="preserve">Gedefinieerde begrippen hebben in enkelvoud en meervoud overeenkomstige betekenis. </w:t>
      </w:r>
      <w:r w:rsidR="009E4A30">
        <w:rPr>
          <w:sz w:val="22"/>
          <w:szCs w:val="22"/>
        </w:rPr>
        <w:t xml:space="preserve">De begrippen zoals vastgelegd in artikel </w:t>
      </w:r>
      <w:r w:rsidR="00646418">
        <w:rPr>
          <w:sz w:val="22"/>
          <w:szCs w:val="22"/>
        </w:rPr>
        <w:t>1.1.1</w:t>
      </w:r>
      <w:r w:rsidR="009E4A30">
        <w:rPr>
          <w:sz w:val="22"/>
          <w:szCs w:val="22"/>
        </w:rPr>
        <w:t xml:space="preserve"> van de Wmo 2015, het Uitvoeringsbesluit Wmo 2015</w:t>
      </w:r>
      <w:r w:rsidR="00884CA8">
        <w:rPr>
          <w:sz w:val="22"/>
          <w:szCs w:val="22"/>
        </w:rPr>
        <w:t>, de Verordeningen, beleids- en nadere regels van de gemeente Zaanstad, alsmede de Aanbestedingsdocumenten zijn</w:t>
      </w:r>
      <w:r w:rsidR="009E4A30">
        <w:rPr>
          <w:sz w:val="22"/>
          <w:szCs w:val="22"/>
        </w:rPr>
        <w:t xml:space="preserve"> </w:t>
      </w:r>
      <w:r w:rsidR="00884CA8">
        <w:rPr>
          <w:sz w:val="22"/>
          <w:szCs w:val="22"/>
        </w:rPr>
        <w:t>onverkort van</w:t>
      </w:r>
      <w:r w:rsidR="00D22823" w:rsidRPr="005F634F">
        <w:rPr>
          <w:sz w:val="22"/>
          <w:szCs w:val="22"/>
        </w:rPr>
        <w:t xml:space="preserve"> toepassing</w:t>
      </w:r>
      <w:r w:rsidR="00B62B3A" w:rsidRPr="005F634F">
        <w:rPr>
          <w:sz w:val="22"/>
          <w:szCs w:val="22"/>
        </w:rPr>
        <w:t xml:space="preserve">. </w:t>
      </w:r>
    </w:p>
    <w:p w14:paraId="1BD0EE86" w14:textId="5A55E45A" w:rsidR="00B62B3A" w:rsidRPr="005F634F" w:rsidRDefault="00B62B3A" w:rsidP="00BD33AF">
      <w:pPr>
        <w:pStyle w:val="Kop2"/>
        <w:numPr>
          <w:ilvl w:val="0"/>
          <w:numId w:val="0"/>
        </w:numPr>
        <w:tabs>
          <w:tab w:val="clear" w:pos="720"/>
        </w:tabs>
        <w:spacing w:line="300" w:lineRule="auto"/>
        <w:ind w:left="709"/>
        <w:rPr>
          <w:sz w:val="22"/>
          <w:szCs w:val="22"/>
        </w:rPr>
      </w:pPr>
      <w:r w:rsidRPr="005F634F">
        <w:rPr>
          <w:sz w:val="22"/>
          <w:szCs w:val="22"/>
        </w:rPr>
        <w:t xml:space="preserve">In aansluiting bij en aanvulling daarop wordt verstaan onder: </w:t>
      </w:r>
    </w:p>
    <w:p w14:paraId="395B38B0" w14:textId="77777777" w:rsidR="008F30EC" w:rsidRPr="00BE71BF" w:rsidRDefault="008F30EC" w:rsidP="00520561">
      <w:pPr>
        <w:spacing w:line="300" w:lineRule="auto"/>
        <w:rPr>
          <w:rFonts w:cs="Arial"/>
        </w:rPr>
      </w:pPr>
    </w:p>
    <w:p w14:paraId="4D6DAE84" w14:textId="3EF15AA7" w:rsidR="00B91699" w:rsidRDefault="00B62B3A" w:rsidP="00C11515">
      <w:pPr>
        <w:pStyle w:val="Lijstalinea"/>
        <w:numPr>
          <w:ilvl w:val="0"/>
          <w:numId w:val="7"/>
        </w:numPr>
        <w:spacing w:line="300" w:lineRule="auto"/>
        <w:ind w:left="1134" w:hanging="425"/>
        <w:rPr>
          <w:rFonts w:cs="Arial"/>
          <w:sz w:val="22"/>
          <w:szCs w:val="22"/>
        </w:rPr>
      </w:pPr>
      <w:r w:rsidRPr="00BE71BF">
        <w:rPr>
          <w:rFonts w:cs="Arial"/>
          <w:b/>
          <w:sz w:val="22"/>
          <w:szCs w:val="22"/>
        </w:rPr>
        <w:t>Aanbestedingsdocumenten</w:t>
      </w:r>
      <w:r w:rsidR="008F30EC" w:rsidRPr="00BE71BF">
        <w:rPr>
          <w:rFonts w:cs="Arial"/>
          <w:sz w:val="22"/>
          <w:szCs w:val="22"/>
        </w:rPr>
        <w:t xml:space="preserve">: </w:t>
      </w:r>
      <w:r w:rsidR="00FD7026">
        <w:rPr>
          <w:rFonts w:cs="Arial"/>
          <w:sz w:val="22"/>
          <w:szCs w:val="22"/>
        </w:rPr>
        <w:t>a</w:t>
      </w:r>
      <w:r w:rsidRPr="00BE71BF">
        <w:rPr>
          <w:rFonts w:cs="Arial"/>
          <w:sz w:val="22"/>
          <w:szCs w:val="22"/>
        </w:rPr>
        <w:t>lle documenten in de aanbestedingsprocedure, zoals bijvoorbeeld maar niet uitsluitend: het Programma</w:t>
      </w:r>
      <w:r w:rsidR="00D22823">
        <w:rPr>
          <w:rFonts w:cs="Arial"/>
          <w:sz w:val="22"/>
          <w:szCs w:val="22"/>
        </w:rPr>
        <w:t xml:space="preserve"> van Eisen inclusief alle bijlage</w:t>
      </w:r>
      <w:r w:rsidR="000B749A">
        <w:rPr>
          <w:rFonts w:cs="Arial"/>
          <w:sz w:val="22"/>
          <w:szCs w:val="22"/>
        </w:rPr>
        <w:t>n</w:t>
      </w:r>
      <w:r w:rsidR="00D22823">
        <w:rPr>
          <w:rFonts w:cs="Arial"/>
          <w:sz w:val="22"/>
          <w:szCs w:val="22"/>
        </w:rPr>
        <w:t>, de Offerteleidraad inclusief alle bijlage</w:t>
      </w:r>
      <w:r w:rsidR="000B749A">
        <w:rPr>
          <w:rFonts w:cs="Arial"/>
          <w:sz w:val="22"/>
          <w:szCs w:val="22"/>
        </w:rPr>
        <w:t>n</w:t>
      </w:r>
      <w:r w:rsidR="00D22823">
        <w:rPr>
          <w:rFonts w:cs="Arial"/>
          <w:sz w:val="22"/>
          <w:szCs w:val="22"/>
        </w:rPr>
        <w:t xml:space="preserve"> en </w:t>
      </w:r>
      <w:r w:rsidRPr="00BE71BF">
        <w:rPr>
          <w:rFonts w:cs="Arial"/>
          <w:sz w:val="22"/>
          <w:szCs w:val="22"/>
        </w:rPr>
        <w:t>Nota’s van Inlichtingen;</w:t>
      </w:r>
    </w:p>
    <w:p w14:paraId="4C2F8C4A" w14:textId="77777777" w:rsidR="00C11515" w:rsidRPr="00C11515" w:rsidRDefault="00C11515" w:rsidP="00C11515">
      <w:pPr>
        <w:pStyle w:val="Lijstalinea"/>
        <w:spacing w:line="300" w:lineRule="auto"/>
        <w:ind w:left="1134"/>
        <w:rPr>
          <w:rFonts w:cs="Arial"/>
          <w:sz w:val="22"/>
          <w:szCs w:val="22"/>
        </w:rPr>
      </w:pPr>
    </w:p>
    <w:p w14:paraId="67B9D394" w14:textId="77777777" w:rsidR="003468D6" w:rsidRPr="00BE71BF" w:rsidRDefault="003468D6" w:rsidP="00E91F80">
      <w:pPr>
        <w:pStyle w:val="Lijstalinea"/>
        <w:numPr>
          <w:ilvl w:val="0"/>
          <w:numId w:val="7"/>
        </w:numPr>
        <w:spacing w:line="300" w:lineRule="auto"/>
        <w:ind w:left="1134" w:hanging="425"/>
        <w:rPr>
          <w:rFonts w:cs="Arial"/>
          <w:sz w:val="22"/>
          <w:szCs w:val="22"/>
        </w:rPr>
      </w:pPr>
      <w:r w:rsidRPr="00BE71BF">
        <w:rPr>
          <w:rFonts w:cs="Arial"/>
          <w:b/>
          <w:sz w:val="22"/>
          <w:szCs w:val="22"/>
        </w:rPr>
        <w:t>Algemene inkoopvoorwaarden</w:t>
      </w:r>
      <w:r w:rsidRPr="00BE71BF">
        <w:rPr>
          <w:rFonts w:cs="Arial"/>
          <w:sz w:val="22"/>
          <w:szCs w:val="22"/>
        </w:rPr>
        <w:t xml:space="preserve">: Algemene inkoopvoorwaarden diensten en leveringen </w:t>
      </w:r>
      <w:r w:rsidR="00D22823">
        <w:rPr>
          <w:rFonts w:cs="Arial"/>
          <w:sz w:val="22"/>
          <w:szCs w:val="22"/>
        </w:rPr>
        <w:t>g</w:t>
      </w:r>
      <w:r w:rsidRPr="00BE71BF">
        <w:rPr>
          <w:rFonts w:cs="Arial"/>
          <w:sz w:val="22"/>
          <w:szCs w:val="22"/>
        </w:rPr>
        <w:t>emeente Zaanstad 2018;</w:t>
      </w:r>
    </w:p>
    <w:p w14:paraId="5EF6BB7E" w14:textId="77777777" w:rsidR="008F30EC" w:rsidRPr="00BE71BF" w:rsidRDefault="008F30EC" w:rsidP="00520561">
      <w:pPr>
        <w:pStyle w:val="Lijstalinea"/>
        <w:spacing w:line="300" w:lineRule="auto"/>
        <w:ind w:left="1134" w:hanging="425"/>
        <w:rPr>
          <w:rFonts w:cs="Arial"/>
          <w:sz w:val="22"/>
          <w:szCs w:val="22"/>
        </w:rPr>
      </w:pPr>
    </w:p>
    <w:p w14:paraId="3A83ABBD" w14:textId="77777777" w:rsidR="008F30EC" w:rsidRDefault="003468D6" w:rsidP="00E91F80">
      <w:pPr>
        <w:pStyle w:val="Lijstalinea"/>
        <w:numPr>
          <w:ilvl w:val="0"/>
          <w:numId w:val="7"/>
        </w:numPr>
        <w:spacing w:line="300" w:lineRule="auto"/>
        <w:ind w:left="1134" w:hanging="425"/>
        <w:rPr>
          <w:rFonts w:cs="Arial"/>
          <w:sz w:val="22"/>
          <w:szCs w:val="22"/>
        </w:rPr>
      </w:pPr>
      <w:r w:rsidRPr="00BE71BF">
        <w:rPr>
          <w:rFonts w:cs="Arial"/>
          <w:b/>
          <w:sz w:val="22"/>
          <w:szCs w:val="22"/>
        </w:rPr>
        <w:t>Bijlagen</w:t>
      </w:r>
      <w:r w:rsidRPr="00BE71BF">
        <w:rPr>
          <w:rFonts w:cs="Arial"/>
          <w:sz w:val="22"/>
          <w:szCs w:val="22"/>
        </w:rPr>
        <w:t>: documenten die aan de Overeenkomst zijn toegevoegd</w:t>
      </w:r>
      <w:r w:rsidR="00D42E7C" w:rsidRPr="00BE71BF">
        <w:rPr>
          <w:rFonts w:cs="Arial"/>
          <w:sz w:val="22"/>
          <w:szCs w:val="22"/>
        </w:rPr>
        <w:t>,</w:t>
      </w:r>
      <w:r w:rsidRPr="00BE71BF">
        <w:rPr>
          <w:rFonts w:cs="Arial"/>
          <w:sz w:val="22"/>
          <w:szCs w:val="22"/>
        </w:rPr>
        <w:t xml:space="preserve"> die onlosmakelijk onderdeel uitmaken van de Overeenkomst;</w:t>
      </w:r>
    </w:p>
    <w:p w14:paraId="686038C4" w14:textId="77777777" w:rsidR="00B56071" w:rsidRDefault="00B56071" w:rsidP="00520561">
      <w:pPr>
        <w:pStyle w:val="Lijstalinea"/>
        <w:spacing w:line="300" w:lineRule="auto"/>
        <w:ind w:left="1134" w:hanging="425"/>
        <w:rPr>
          <w:rFonts w:cs="Arial"/>
          <w:sz w:val="22"/>
          <w:szCs w:val="22"/>
        </w:rPr>
      </w:pPr>
    </w:p>
    <w:p w14:paraId="3ECA785F" w14:textId="55E3CD8B" w:rsidR="00592DF3" w:rsidRPr="00592DF3" w:rsidRDefault="00B56071" w:rsidP="00592DF3">
      <w:pPr>
        <w:pStyle w:val="Lijstalinea"/>
        <w:numPr>
          <w:ilvl w:val="0"/>
          <w:numId w:val="7"/>
        </w:numPr>
        <w:spacing w:line="300" w:lineRule="auto"/>
        <w:ind w:left="1134" w:hanging="425"/>
        <w:rPr>
          <w:rFonts w:cs="Arial"/>
          <w:sz w:val="22"/>
          <w:szCs w:val="22"/>
        </w:rPr>
      </w:pPr>
      <w:r w:rsidRPr="00B56071">
        <w:rPr>
          <w:rFonts w:cs="Arial"/>
          <w:b/>
          <w:sz w:val="22"/>
          <w:szCs w:val="22"/>
        </w:rPr>
        <w:t>Calamiteit</w:t>
      </w:r>
      <w:r>
        <w:rPr>
          <w:rFonts w:cs="Arial"/>
          <w:sz w:val="22"/>
          <w:szCs w:val="22"/>
        </w:rPr>
        <w:t xml:space="preserve">: </w:t>
      </w:r>
      <w:r w:rsidRPr="00B56071">
        <w:rPr>
          <w:sz w:val="22"/>
          <w:szCs w:val="22"/>
        </w:rPr>
        <w:t>niet-beoogde of onverwachte gebeurtenis die betrekking heeft op de kwaliteit van een voorziening</w:t>
      </w:r>
      <w:r w:rsidR="00E00192">
        <w:rPr>
          <w:sz w:val="22"/>
          <w:szCs w:val="22"/>
        </w:rPr>
        <w:t>,</w:t>
      </w:r>
      <w:r w:rsidRPr="00B56071">
        <w:rPr>
          <w:sz w:val="22"/>
          <w:szCs w:val="22"/>
        </w:rPr>
        <w:t xml:space="preserve"> die tot een ernstig schadelijk gevolg voor of de dood van een cliënt heeft geleid</w:t>
      </w:r>
      <w:r w:rsidR="00E00192">
        <w:rPr>
          <w:sz w:val="22"/>
          <w:szCs w:val="22"/>
        </w:rPr>
        <w:t>,</w:t>
      </w:r>
      <w:r w:rsidRPr="00B56071">
        <w:rPr>
          <w:sz w:val="22"/>
          <w:szCs w:val="22"/>
        </w:rPr>
        <w:t xml:space="preserve"> dan wel waarbij handelen van de cliënt heeft geleid tot een ernstig schadelijk gevolg voor of de dood van een hulpverlener in de uitvoering van zijn hulpverlening, dan wel tot een ernstig schadelijk gevolg voor of voor de dood door een omstander</w:t>
      </w:r>
      <w:r>
        <w:rPr>
          <w:sz w:val="22"/>
          <w:szCs w:val="22"/>
        </w:rPr>
        <w:t>;</w:t>
      </w:r>
    </w:p>
    <w:p w14:paraId="1F51423D" w14:textId="77777777" w:rsidR="00592DF3" w:rsidRPr="00592DF3" w:rsidRDefault="00592DF3" w:rsidP="00592DF3">
      <w:pPr>
        <w:pStyle w:val="Lijstalinea"/>
        <w:spacing w:line="300" w:lineRule="auto"/>
        <w:ind w:left="1134"/>
        <w:rPr>
          <w:rFonts w:cs="Arial"/>
          <w:sz w:val="22"/>
          <w:szCs w:val="22"/>
        </w:rPr>
      </w:pPr>
    </w:p>
    <w:p w14:paraId="4C401FF3" w14:textId="67810E1B" w:rsidR="008F30EC" w:rsidRPr="00B91699" w:rsidRDefault="00D04FA8" w:rsidP="00B91699">
      <w:pPr>
        <w:pStyle w:val="Lijstalinea"/>
        <w:numPr>
          <w:ilvl w:val="0"/>
          <w:numId w:val="7"/>
        </w:numPr>
        <w:spacing w:line="300" w:lineRule="auto"/>
        <w:ind w:left="1134" w:hanging="425"/>
        <w:rPr>
          <w:rFonts w:cs="Arial"/>
          <w:sz w:val="22"/>
          <w:szCs w:val="22"/>
        </w:rPr>
      </w:pPr>
      <w:r w:rsidRPr="00592DF3">
        <w:rPr>
          <w:rFonts w:cs="Arial"/>
          <w:b/>
          <w:sz w:val="22"/>
          <w:szCs w:val="22"/>
        </w:rPr>
        <w:lastRenderedPageBreak/>
        <w:t>Fraude (in de zorg)</w:t>
      </w:r>
      <w:r w:rsidR="00B91699">
        <w:rPr>
          <w:rFonts w:cs="Arial"/>
          <w:sz w:val="22"/>
          <w:szCs w:val="22"/>
        </w:rPr>
        <w:t xml:space="preserve">: </w:t>
      </w:r>
      <w:r w:rsidR="00592DF3" w:rsidRPr="00B91699">
        <w:rPr>
          <w:sz w:val="22"/>
          <w:szCs w:val="22"/>
        </w:rPr>
        <w:t xml:space="preserve">het plegen of trachten te plegen van valsheid in geschrifte, bedrog, benadeling van schuldeisers of rechthebbenden en/of verduistering bij de uitvoering van de </w:t>
      </w:r>
      <w:r w:rsidR="00837A7A">
        <w:rPr>
          <w:sz w:val="22"/>
          <w:szCs w:val="22"/>
        </w:rPr>
        <w:t>Wmo 2015</w:t>
      </w:r>
      <w:r w:rsidR="00592DF3" w:rsidRPr="00B91699">
        <w:rPr>
          <w:sz w:val="22"/>
          <w:szCs w:val="22"/>
        </w:rPr>
        <w:t xml:space="preserve"> door </w:t>
      </w:r>
      <w:r w:rsidR="00837A7A">
        <w:rPr>
          <w:sz w:val="22"/>
          <w:szCs w:val="22"/>
        </w:rPr>
        <w:t>een opdrachtnemer</w:t>
      </w:r>
      <w:r w:rsidR="00592DF3" w:rsidRPr="00B91699">
        <w:rPr>
          <w:sz w:val="22"/>
          <w:szCs w:val="22"/>
        </w:rPr>
        <w:t xml:space="preserve">, met het doel een prestatie, vergoeding, betaling of ander voordeel te krijgen waarop </w:t>
      </w:r>
      <w:r w:rsidR="00837A7A">
        <w:rPr>
          <w:sz w:val="22"/>
          <w:szCs w:val="22"/>
        </w:rPr>
        <w:t>een opdrachtnemer</w:t>
      </w:r>
      <w:r w:rsidR="00592DF3" w:rsidRPr="00B91699">
        <w:rPr>
          <w:sz w:val="22"/>
          <w:szCs w:val="22"/>
        </w:rPr>
        <w:t xml:space="preserve"> geen recht heeft of recht kan hebben</w:t>
      </w:r>
      <w:r w:rsidR="00B91699" w:rsidRPr="00B91699">
        <w:rPr>
          <w:sz w:val="22"/>
          <w:szCs w:val="22"/>
        </w:rPr>
        <w:t xml:space="preserve">. </w:t>
      </w:r>
      <w:r w:rsidR="0040388D" w:rsidRPr="00B91699">
        <w:rPr>
          <w:rFonts w:cs="Arial"/>
          <w:sz w:val="22"/>
          <w:szCs w:val="22"/>
        </w:rPr>
        <w:t>Voor het aannemen van Fraude is geen opzet vereist;</w:t>
      </w:r>
    </w:p>
    <w:p w14:paraId="1E1AE3EA" w14:textId="77777777" w:rsidR="00B91699" w:rsidRPr="00B91699" w:rsidRDefault="00B91699" w:rsidP="00B91699">
      <w:pPr>
        <w:pStyle w:val="Lijstalinea"/>
        <w:spacing w:line="300" w:lineRule="auto"/>
        <w:ind w:left="1134"/>
        <w:rPr>
          <w:rFonts w:cs="Arial"/>
          <w:sz w:val="22"/>
          <w:szCs w:val="22"/>
        </w:rPr>
      </w:pPr>
    </w:p>
    <w:p w14:paraId="531683E5" w14:textId="211D6D06" w:rsidR="008F30EC" w:rsidRPr="00BE71BF" w:rsidRDefault="008F30EC" w:rsidP="00E91F80">
      <w:pPr>
        <w:pStyle w:val="Lijstalinea"/>
        <w:numPr>
          <w:ilvl w:val="0"/>
          <w:numId w:val="7"/>
        </w:numPr>
        <w:spacing w:line="300" w:lineRule="auto"/>
        <w:ind w:left="1134" w:hanging="425"/>
        <w:rPr>
          <w:rFonts w:cs="Arial"/>
          <w:sz w:val="22"/>
          <w:szCs w:val="22"/>
        </w:rPr>
      </w:pPr>
      <w:r w:rsidRPr="00BE71BF">
        <w:rPr>
          <w:rFonts w:cs="Arial"/>
          <w:b/>
          <w:sz w:val="22"/>
          <w:szCs w:val="22"/>
        </w:rPr>
        <w:t xml:space="preserve">Offerte: </w:t>
      </w:r>
      <w:r w:rsidRPr="00BE71BF">
        <w:rPr>
          <w:rFonts w:cs="Arial"/>
          <w:sz w:val="22"/>
          <w:szCs w:val="22"/>
        </w:rPr>
        <w:t xml:space="preserve">de door Opdrachtnemer </w:t>
      </w:r>
      <w:r w:rsidR="002170A8">
        <w:rPr>
          <w:rFonts w:cs="Arial"/>
          <w:sz w:val="22"/>
          <w:szCs w:val="22"/>
        </w:rPr>
        <w:t xml:space="preserve">via TenderNed </w:t>
      </w:r>
      <w:r w:rsidRPr="00BE71BF">
        <w:rPr>
          <w:rFonts w:cs="Arial"/>
          <w:sz w:val="22"/>
          <w:szCs w:val="22"/>
        </w:rPr>
        <w:t xml:space="preserve">d.d. </w:t>
      </w:r>
      <w:r w:rsidR="00592DF3" w:rsidRPr="00837A7A">
        <w:rPr>
          <w:rFonts w:cs="Arial"/>
          <w:sz w:val="22"/>
          <w:szCs w:val="22"/>
          <w:highlight w:val="yellow"/>
        </w:rPr>
        <w:t>XXX</w:t>
      </w:r>
      <w:r w:rsidR="002170A8">
        <w:rPr>
          <w:rFonts w:cs="Arial"/>
          <w:sz w:val="22"/>
          <w:szCs w:val="22"/>
        </w:rPr>
        <w:t xml:space="preserve"> </w:t>
      </w:r>
      <w:r w:rsidR="002170A8" w:rsidRPr="00BE71BF">
        <w:rPr>
          <w:rFonts w:cs="Arial"/>
          <w:sz w:val="22"/>
          <w:szCs w:val="22"/>
        </w:rPr>
        <w:t>uitgebrachte aanbieding</w:t>
      </w:r>
      <w:r w:rsidR="002170A8">
        <w:rPr>
          <w:rFonts w:cs="Arial"/>
          <w:sz w:val="22"/>
          <w:szCs w:val="22"/>
        </w:rPr>
        <w:t>;</w:t>
      </w:r>
    </w:p>
    <w:p w14:paraId="21CEC122" w14:textId="77777777" w:rsidR="008F30EC" w:rsidRPr="00BE71BF" w:rsidRDefault="008F30EC" w:rsidP="00520561">
      <w:pPr>
        <w:pStyle w:val="Lijstalinea"/>
        <w:spacing w:line="300" w:lineRule="auto"/>
        <w:ind w:left="1134" w:hanging="425"/>
        <w:rPr>
          <w:rFonts w:cs="Arial"/>
          <w:sz w:val="22"/>
          <w:szCs w:val="22"/>
        </w:rPr>
      </w:pPr>
    </w:p>
    <w:p w14:paraId="3A2FE1E9" w14:textId="23A85BD5" w:rsidR="00EB6A48" w:rsidRPr="00EB6A48" w:rsidRDefault="008F30EC" w:rsidP="00E91F80">
      <w:pPr>
        <w:pStyle w:val="Lijstalinea"/>
        <w:numPr>
          <w:ilvl w:val="0"/>
          <w:numId w:val="7"/>
        </w:numPr>
        <w:autoSpaceDE w:val="0"/>
        <w:autoSpaceDN w:val="0"/>
        <w:adjustRightInd w:val="0"/>
        <w:spacing w:line="300" w:lineRule="auto"/>
        <w:ind w:left="1134" w:hanging="425"/>
        <w:jc w:val="both"/>
        <w:rPr>
          <w:rFonts w:cs="Arial"/>
          <w:sz w:val="22"/>
          <w:szCs w:val="22"/>
        </w:rPr>
      </w:pPr>
      <w:r w:rsidRPr="00BE71BF">
        <w:rPr>
          <w:rFonts w:cs="Arial"/>
          <w:b/>
          <w:sz w:val="22"/>
          <w:szCs w:val="22"/>
        </w:rPr>
        <w:t>Offerteleidraad</w:t>
      </w:r>
      <w:r w:rsidRPr="00BE71BF">
        <w:rPr>
          <w:rFonts w:cs="Arial"/>
          <w:sz w:val="22"/>
          <w:szCs w:val="22"/>
        </w:rPr>
        <w:t>:</w:t>
      </w:r>
      <w:r w:rsidR="00EB6A48">
        <w:rPr>
          <w:rFonts w:cs="Arial"/>
          <w:sz w:val="22"/>
          <w:szCs w:val="22"/>
        </w:rPr>
        <w:t xml:space="preserve"> </w:t>
      </w:r>
      <w:r w:rsidR="00EB6A48" w:rsidRPr="00837A7A">
        <w:rPr>
          <w:rFonts w:cs="Arial"/>
          <w:sz w:val="22"/>
          <w:szCs w:val="22"/>
          <w:highlight w:val="yellow"/>
        </w:rPr>
        <w:t xml:space="preserve">Europese Openbare aanbesteding </w:t>
      </w:r>
      <w:r w:rsidR="00837A7A" w:rsidRPr="00837A7A">
        <w:rPr>
          <w:rFonts w:cs="Arial"/>
          <w:sz w:val="22"/>
          <w:szCs w:val="22"/>
          <w:highlight w:val="yellow"/>
        </w:rPr>
        <w:t>Kleine woningaanpassingen</w:t>
      </w:r>
      <w:r w:rsidR="00EB6A48">
        <w:rPr>
          <w:rFonts w:cs="Arial"/>
          <w:sz w:val="22"/>
          <w:szCs w:val="22"/>
        </w:rPr>
        <w:t xml:space="preserve"> </w:t>
      </w:r>
      <w:r w:rsidR="00EB6A48" w:rsidRPr="00EB6A48">
        <w:rPr>
          <w:rFonts w:cs="Arial"/>
          <w:sz w:val="22"/>
          <w:szCs w:val="22"/>
        </w:rPr>
        <w:t>t.b.v. Gemeente Zaanstad</w:t>
      </w:r>
      <w:r w:rsidR="00EB6A48">
        <w:rPr>
          <w:rFonts w:cs="Arial"/>
          <w:sz w:val="22"/>
          <w:szCs w:val="22"/>
        </w:rPr>
        <w:t xml:space="preserve">. </w:t>
      </w:r>
      <w:r w:rsidR="00EB6A48" w:rsidRPr="00EB6A48">
        <w:rPr>
          <w:rFonts w:cs="Arial"/>
          <w:sz w:val="22"/>
          <w:szCs w:val="22"/>
        </w:rPr>
        <w:t xml:space="preserve">Dossiernr. </w:t>
      </w:r>
      <w:r w:rsidR="00837A7A" w:rsidRPr="00837A7A">
        <w:rPr>
          <w:rFonts w:cs="Arial"/>
          <w:sz w:val="22"/>
          <w:szCs w:val="22"/>
          <w:highlight w:val="yellow"/>
        </w:rPr>
        <w:t>XXX</w:t>
      </w:r>
      <w:r w:rsidR="00EB6A48">
        <w:rPr>
          <w:rFonts w:cs="Arial"/>
          <w:sz w:val="22"/>
          <w:szCs w:val="22"/>
        </w:rPr>
        <w:t xml:space="preserve"> </w:t>
      </w:r>
      <w:r w:rsidR="00EB6A48" w:rsidRPr="00EB6A48">
        <w:rPr>
          <w:rFonts w:cs="Arial"/>
          <w:sz w:val="22"/>
          <w:szCs w:val="22"/>
        </w:rPr>
        <w:t xml:space="preserve">CPV code </w:t>
      </w:r>
      <w:r w:rsidR="00837A7A" w:rsidRPr="00837A7A">
        <w:rPr>
          <w:rFonts w:cs="Arial"/>
          <w:sz w:val="22"/>
          <w:szCs w:val="22"/>
          <w:highlight w:val="yellow"/>
        </w:rPr>
        <w:t>XXXX</w:t>
      </w:r>
      <w:r w:rsidR="00DF584B">
        <w:rPr>
          <w:rFonts w:cs="Arial"/>
          <w:sz w:val="22"/>
          <w:szCs w:val="22"/>
        </w:rPr>
        <w:t>. D</w:t>
      </w:r>
      <w:r w:rsidR="002170A8">
        <w:rPr>
          <w:rFonts w:cs="Arial"/>
          <w:sz w:val="22"/>
          <w:szCs w:val="22"/>
        </w:rPr>
        <w:t xml:space="preserve">atum publicatie </w:t>
      </w:r>
      <w:r w:rsidR="002E2CC3" w:rsidRPr="002E2CC3">
        <w:rPr>
          <w:rFonts w:cs="Arial"/>
          <w:sz w:val="22"/>
          <w:szCs w:val="22"/>
          <w:highlight w:val="yellow"/>
        </w:rPr>
        <w:t>XXXX</w:t>
      </w:r>
      <w:r w:rsidR="002170A8">
        <w:rPr>
          <w:rFonts w:cs="Arial"/>
          <w:sz w:val="22"/>
          <w:szCs w:val="22"/>
        </w:rPr>
        <w:t>;</w:t>
      </w:r>
    </w:p>
    <w:p w14:paraId="4715D678" w14:textId="59FA74BF" w:rsidR="008F30EC" w:rsidRPr="00BE71BF" w:rsidRDefault="008F30EC" w:rsidP="00520561">
      <w:pPr>
        <w:pStyle w:val="Lijstalinea"/>
        <w:autoSpaceDE w:val="0"/>
        <w:autoSpaceDN w:val="0"/>
        <w:adjustRightInd w:val="0"/>
        <w:spacing w:line="300" w:lineRule="auto"/>
        <w:ind w:left="1134" w:hanging="425"/>
        <w:jc w:val="both"/>
        <w:rPr>
          <w:rFonts w:cs="Arial"/>
          <w:sz w:val="22"/>
          <w:szCs w:val="22"/>
        </w:rPr>
      </w:pPr>
    </w:p>
    <w:p w14:paraId="2BD18353" w14:textId="77777777" w:rsidR="008F30EC" w:rsidRPr="00BE71BF" w:rsidRDefault="008F30EC" w:rsidP="00E91F80">
      <w:pPr>
        <w:pStyle w:val="Lijstalinea"/>
        <w:numPr>
          <w:ilvl w:val="0"/>
          <w:numId w:val="7"/>
        </w:numPr>
        <w:spacing w:line="300" w:lineRule="auto"/>
        <w:ind w:left="1134" w:hanging="425"/>
        <w:rPr>
          <w:rFonts w:cs="Arial"/>
          <w:sz w:val="22"/>
          <w:szCs w:val="22"/>
        </w:rPr>
      </w:pPr>
      <w:r w:rsidRPr="00BE71BF">
        <w:rPr>
          <w:rFonts w:cs="Arial"/>
          <w:b/>
          <w:sz w:val="22"/>
          <w:szCs w:val="22"/>
        </w:rPr>
        <w:t>Overeenkomst</w:t>
      </w:r>
      <w:r w:rsidRPr="00BE71BF">
        <w:rPr>
          <w:rFonts w:cs="Arial"/>
          <w:sz w:val="22"/>
          <w:szCs w:val="22"/>
        </w:rPr>
        <w:t>: deze overeenkomst;</w:t>
      </w:r>
    </w:p>
    <w:p w14:paraId="1FA7D6CE" w14:textId="77777777" w:rsidR="00635C1C" w:rsidRPr="00C75A88" w:rsidRDefault="00635C1C" w:rsidP="00520561">
      <w:pPr>
        <w:spacing w:line="300" w:lineRule="auto"/>
        <w:ind w:left="1134" w:hanging="425"/>
        <w:rPr>
          <w:rFonts w:cs="Arial"/>
          <w:sz w:val="22"/>
          <w:szCs w:val="22"/>
        </w:rPr>
      </w:pPr>
    </w:p>
    <w:p w14:paraId="37201F1B" w14:textId="099CD30B" w:rsidR="00E91F80" w:rsidRPr="002D7565" w:rsidRDefault="00E00192" w:rsidP="00F141F6">
      <w:pPr>
        <w:pStyle w:val="Lijstalinea"/>
        <w:numPr>
          <w:ilvl w:val="0"/>
          <w:numId w:val="7"/>
        </w:numPr>
        <w:spacing w:line="300" w:lineRule="auto"/>
        <w:ind w:left="1134" w:hanging="425"/>
        <w:rPr>
          <w:rFonts w:cs="Arial"/>
          <w:sz w:val="22"/>
          <w:szCs w:val="22"/>
        </w:rPr>
      </w:pPr>
      <w:r w:rsidRPr="002D7565">
        <w:rPr>
          <w:rFonts w:cs="Arial"/>
          <w:b/>
          <w:spacing w:val="-2"/>
          <w:sz w:val="22"/>
          <w:szCs w:val="22"/>
        </w:rPr>
        <w:t>Programma van Eisen</w:t>
      </w:r>
      <w:r w:rsidRPr="002D7565">
        <w:rPr>
          <w:rFonts w:cs="Arial"/>
          <w:sz w:val="22"/>
          <w:szCs w:val="22"/>
        </w:rPr>
        <w:t xml:space="preserve">: </w:t>
      </w:r>
      <w:r w:rsidR="000E21C5" w:rsidRPr="002D7565">
        <w:rPr>
          <w:rFonts w:cs="Arial"/>
          <w:sz w:val="22"/>
          <w:szCs w:val="22"/>
          <w:highlight w:val="yellow"/>
        </w:rPr>
        <w:t xml:space="preserve">Europese Openbare aanbesteding </w:t>
      </w:r>
      <w:r w:rsidR="002E2CC3" w:rsidRPr="002D7565">
        <w:rPr>
          <w:rFonts w:cs="Arial"/>
          <w:sz w:val="22"/>
          <w:szCs w:val="22"/>
          <w:highlight w:val="yellow"/>
        </w:rPr>
        <w:t>Kleine woningaanpassingen</w:t>
      </w:r>
      <w:r w:rsidR="000E21C5" w:rsidRPr="002D7565">
        <w:rPr>
          <w:rFonts w:cs="Arial"/>
          <w:sz w:val="22"/>
          <w:szCs w:val="22"/>
        </w:rPr>
        <w:t xml:space="preserve"> t.b.v. Gemeente Zaanstad</w:t>
      </w:r>
      <w:r w:rsidR="002E2CC3" w:rsidRPr="002D7565">
        <w:rPr>
          <w:rFonts w:cs="Arial"/>
          <w:sz w:val="22"/>
          <w:szCs w:val="22"/>
        </w:rPr>
        <w:t xml:space="preserve">. Dossiernr. </w:t>
      </w:r>
      <w:r w:rsidR="002E2CC3" w:rsidRPr="002D7565">
        <w:rPr>
          <w:rFonts w:cs="Arial"/>
          <w:sz w:val="22"/>
          <w:szCs w:val="22"/>
          <w:highlight w:val="yellow"/>
        </w:rPr>
        <w:t>XXX</w:t>
      </w:r>
      <w:r w:rsidR="002E2CC3" w:rsidRPr="002D7565">
        <w:rPr>
          <w:rFonts w:cs="Arial"/>
          <w:sz w:val="22"/>
          <w:szCs w:val="22"/>
        </w:rPr>
        <w:t xml:space="preserve"> CPV code </w:t>
      </w:r>
      <w:r w:rsidR="002E2CC3" w:rsidRPr="002D7565">
        <w:rPr>
          <w:rFonts w:cs="Arial"/>
          <w:sz w:val="22"/>
          <w:szCs w:val="22"/>
          <w:highlight w:val="yellow"/>
        </w:rPr>
        <w:t>XXXX</w:t>
      </w:r>
      <w:r w:rsidR="002E2CC3" w:rsidRPr="002D7565">
        <w:rPr>
          <w:rFonts w:cs="Arial"/>
          <w:sz w:val="22"/>
          <w:szCs w:val="22"/>
        </w:rPr>
        <w:t xml:space="preserve">. Datum publicatie </w:t>
      </w:r>
      <w:r w:rsidR="002E2CC3" w:rsidRPr="002D7565">
        <w:rPr>
          <w:rFonts w:cs="Arial"/>
          <w:sz w:val="22"/>
          <w:szCs w:val="22"/>
          <w:highlight w:val="yellow"/>
        </w:rPr>
        <w:t>XXXX</w:t>
      </w:r>
      <w:r w:rsidR="002D7565" w:rsidRPr="002D7565">
        <w:rPr>
          <w:rFonts w:cs="Arial"/>
          <w:sz w:val="22"/>
          <w:szCs w:val="22"/>
        </w:rPr>
        <w:t>.</w:t>
      </w:r>
    </w:p>
    <w:p w14:paraId="330F5ED3" w14:textId="77777777" w:rsidR="00E91F80" w:rsidRPr="00E91F80" w:rsidRDefault="00E91F80" w:rsidP="00E91F80">
      <w:pPr>
        <w:spacing w:line="300" w:lineRule="auto"/>
        <w:rPr>
          <w:rFonts w:cs="Arial"/>
          <w:sz w:val="22"/>
          <w:szCs w:val="22"/>
        </w:rPr>
      </w:pPr>
    </w:p>
    <w:p w14:paraId="69523CE0" w14:textId="6065C93F" w:rsidR="003468D6" w:rsidRDefault="003E470B" w:rsidP="00520561">
      <w:pPr>
        <w:pStyle w:val="Kop1"/>
        <w:spacing w:line="300" w:lineRule="auto"/>
        <w:ind w:left="1418" w:hanging="1418"/>
      </w:pPr>
      <w:bookmarkStart w:id="5" w:name="_Toc122512751"/>
      <w:r>
        <w:t xml:space="preserve">Bijlagen </w:t>
      </w:r>
      <w:r w:rsidR="0008206E">
        <w:t>Overeenkomst</w:t>
      </w:r>
      <w:bookmarkEnd w:id="5"/>
    </w:p>
    <w:p w14:paraId="5E50BD4E" w14:textId="77777777" w:rsidR="00520561" w:rsidRPr="00520561" w:rsidRDefault="00520561" w:rsidP="00520561">
      <w:pPr>
        <w:spacing w:line="300" w:lineRule="auto"/>
      </w:pPr>
    </w:p>
    <w:p w14:paraId="12F64C32" w14:textId="212DFBFC" w:rsidR="003468D6" w:rsidRDefault="003468D6" w:rsidP="00113ADC">
      <w:pPr>
        <w:pStyle w:val="Kop2"/>
        <w:numPr>
          <w:ilvl w:val="1"/>
          <w:numId w:val="30"/>
        </w:numPr>
        <w:tabs>
          <w:tab w:val="clear" w:pos="720"/>
        </w:tabs>
        <w:spacing w:line="300" w:lineRule="auto"/>
        <w:ind w:left="709" w:hanging="709"/>
        <w:rPr>
          <w:sz w:val="22"/>
          <w:szCs w:val="22"/>
        </w:rPr>
      </w:pPr>
      <w:r w:rsidRPr="00E91F80">
        <w:rPr>
          <w:sz w:val="22"/>
          <w:szCs w:val="22"/>
        </w:rPr>
        <w:t>Aan deze Overeenkomst zijn de volgende Bijlagen toegevoegd</w:t>
      </w:r>
      <w:r w:rsidR="0095595D" w:rsidRPr="00E91F80">
        <w:rPr>
          <w:sz w:val="22"/>
          <w:szCs w:val="22"/>
        </w:rPr>
        <w:t xml:space="preserve"> die deel uitmaken van deze Overeenkomst en worden als ingelast beschouwd</w:t>
      </w:r>
      <w:r w:rsidRPr="00E91F80">
        <w:rPr>
          <w:sz w:val="22"/>
          <w:szCs w:val="22"/>
        </w:rPr>
        <w:t>:</w:t>
      </w:r>
    </w:p>
    <w:p w14:paraId="7C28BAA0" w14:textId="77777777" w:rsidR="005F634F" w:rsidRPr="005F634F" w:rsidRDefault="005F634F" w:rsidP="005F634F"/>
    <w:p w14:paraId="0DD5E672" w14:textId="77777777" w:rsidR="0095595D" w:rsidRPr="0095595D" w:rsidRDefault="0095595D" w:rsidP="00113ADC">
      <w:pPr>
        <w:pStyle w:val="Lijstalinea"/>
        <w:numPr>
          <w:ilvl w:val="2"/>
          <w:numId w:val="21"/>
        </w:numPr>
        <w:overflowPunct w:val="0"/>
        <w:autoSpaceDE w:val="0"/>
        <w:autoSpaceDN w:val="0"/>
        <w:adjustRightInd w:val="0"/>
        <w:spacing w:line="300" w:lineRule="auto"/>
        <w:ind w:left="1134" w:hanging="425"/>
        <w:contextualSpacing w:val="0"/>
        <w:textAlignment w:val="baseline"/>
        <w:rPr>
          <w:rFonts w:cs="Arial"/>
          <w:bCs/>
          <w:sz w:val="22"/>
          <w:szCs w:val="22"/>
        </w:rPr>
      </w:pPr>
      <w:r w:rsidRPr="0095595D">
        <w:rPr>
          <w:rFonts w:cs="Arial"/>
          <w:sz w:val="22"/>
          <w:szCs w:val="22"/>
        </w:rPr>
        <w:t xml:space="preserve">Mededelingen via het aanbestedingsplatform </w:t>
      </w:r>
      <w:r w:rsidR="00C75A88">
        <w:rPr>
          <w:rFonts w:cs="Arial"/>
          <w:sz w:val="22"/>
          <w:szCs w:val="22"/>
        </w:rPr>
        <w:t>TenderNed</w:t>
      </w:r>
      <w:r w:rsidR="00E00192">
        <w:rPr>
          <w:rFonts w:cs="Arial"/>
          <w:sz w:val="22"/>
          <w:szCs w:val="22"/>
        </w:rPr>
        <w:t>;</w:t>
      </w:r>
      <w:r w:rsidRPr="0095595D">
        <w:rPr>
          <w:rFonts w:cs="Arial"/>
          <w:bCs/>
          <w:sz w:val="22"/>
          <w:szCs w:val="22"/>
        </w:rPr>
        <w:t xml:space="preserve"> </w:t>
      </w:r>
    </w:p>
    <w:p w14:paraId="41EC0073" w14:textId="767236A9" w:rsidR="0095595D" w:rsidRPr="000B749A" w:rsidRDefault="0095595D" w:rsidP="00113ADC">
      <w:pPr>
        <w:pStyle w:val="Lijstalinea"/>
        <w:numPr>
          <w:ilvl w:val="2"/>
          <w:numId w:val="21"/>
        </w:numPr>
        <w:overflowPunct w:val="0"/>
        <w:autoSpaceDE w:val="0"/>
        <w:autoSpaceDN w:val="0"/>
        <w:adjustRightInd w:val="0"/>
        <w:spacing w:line="300" w:lineRule="auto"/>
        <w:ind w:left="1134" w:hanging="425"/>
        <w:contextualSpacing w:val="0"/>
        <w:textAlignment w:val="baseline"/>
        <w:rPr>
          <w:rFonts w:cs="Arial"/>
          <w:bCs/>
          <w:sz w:val="22"/>
          <w:szCs w:val="22"/>
        </w:rPr>
      </w:pPr>
      <w:r w:rsidRPr="0095595D">
        <w:rPr>
          <w:rFonts w:cs="Arial"/>
          <w:bCs/>
          <w:sz w:val="22"/>
          <w:szCs w:val="22"/>
        </w:rPr>
        <w:t xml:space="preserve">Nota’s van inlichtingen d.d. </w:t>
      </w:r>
      <w:r w:rsidR="00B91699" w:rsidRPr="00B91699">
        <w:rPr>
          <w:rFonts w:cs="Arial"/>
          <w:bCs/>
          <w:sz w:val="22"/>
          <w:szCs w:val="22"/>
          <w:highlight w:val="yellow"/>
        </w:rPr>
        <w:t>XXXX</w:t>
      </w:r>
      <w:r w:rsidR="00E00192" w:rsidRPr="000B749A">
        <w:rPr>
          <w:rFonts w:cs="Arial"/>
          <w:bCs/>
          <w:sz w:val="22"/>
          <w:szCs w:val="22"/>
        </w:rPr>
        <w:t>;</w:t>
      </w:r>
    </w:p>
    <w:p w14:paraId="208634C4" w14:textId="21EB536D" w:rsidR="00411E1D" w:rsidRPr="00944575" w:rsidRDefault="000B749A" w:rsidP="00113ADC">
      <w:pPr>
        <w:pStyle w:val="Lijstalinea"/>
        <w:numPr>
          <w:ilvl w:val="2"/>
          <w:numId w:val="21"/>
        </w:numPr>
        <w:overflowPunct w:val="0"/>
        <w:autoSpaceDE w:val="0"/>
        <w:autoSpaceDN w:val="0"/>
        <w:adjustRightInd w:val="0"/>
        <w:spacing w:line="300" w:lineRule="auto"/>
        <w:ind w:left="1134" w:hanging="425"/>
        <w:contextualSpacing w:val="0"/>
        <w:textAlignment w:val="baseline"/>
        <w:rPr>
          <w:rFonts w:cs="Arial"/>
          <w:bCs/>
          <w:sz w:val="22"/>
          <w:szCs w:val="22"/>
        </w:rPr>
      </w:pPr>
      <w:bookmarkStart w:id="6" w:name="OLE_LINK1"/>
      <w:bookmarkStart w:id="7" w:name="OLE_LINK2"/>
      <w:r>
        <w:rPr>
          <w:rFonts w:cs="Arial"/>
          <w:bCs/>
          <w:sz w:val="22"/>
          <w:szCs w:val="22"/>
        </w:rPr>
        <w:t>Offerteleidraad</w:t>
      </w:r>
      <w:r w:rsidR="0095595D" w:rsidRPr="0095595D">
        <w:rPr>
          <w:rFonts w:cs="Arial"/>
          <w:bCs/>
          <w:sz w:val="22"/>
          <w:szCs w:val="22"/>
        </w:rPr>
        <w:t xml:space="preserve"> d.d. </w:t>
      </w:r>
      <w:r w:rsidR="00B91699" w:rsidRPr="00B91699">
        <w:rPr>
          <w:rFonts w:cs="Arial"/>
          <w:bCs/>
          <w:sz w:val="22"/>
          <w:szCs w:val="22"/>
          <w:highlight w:val="yellow"/>
        </w:rPr>
        <w:t>XXXX</w:t>
      </w:r>
      <w:r w:rsidR="0095595D" w:rsidRPr="0095595D">
        <w:rPr>
          <w:rFonts w:cs="Arial"/>
          <w:bCs/>
          <w:sz w:val="22"/>
          <w:szCs w:val="22"/>
        </w:rPr>
        <w:t xml:space="preserve"> met </w:t>
      </w:r>
      <w:r w:rsidR="003033F4">
        <w:rPr>
          <w:rFonts w:cs="Arial"/>
          <w:spacing w:val="-2"/>
          <w:sz w:val="22"/>
          <w:szCs w:val="22"/>
        </w:rPr>
        <w:t xml:space="preserve">kenmerk </w:t>
      </w:r>
      <w:r w:rsidR="00B91699" w:rsidRPr="00B91699">
        <w:rPr>
          <w:rFonts w:cs="Arial"/>
          <w:bCs/>
          <w:sz w:val="22"/>
          <w:szCs w:val="22"/>
          <w:highlight w:val="yellow"/>
        </w:rPr>
        <w:t>XXXX</w:t>
      </w:r>
      <w:r w:rsidR="003033F4">
        <w:rPr>
          <w:rFonts w:cs="Arial"/>
          <w:spacing w:val="-2"/>
          <w:sz w:val="22"/>
          <w:szCs w:val="22"/>
        </w:rPr>
        <w:t xml:space="preserve">, referentie </w:t>
      </w:r>
      <w:r w:rsidR="00B91699" w:rsidRPr="00B91699">
        <w:rPr>
          <w:rFonts w:cs="Arial"/>
          <w:bCs/>
          <w:sz w:val="22"/>
          <w:szCs w:val="22"/>
          <w:highlight w:val="yellow"/>
        </w:rPr>
        <w:t>XXXX</w:t>
      </w:r>
      <w:r w:rsidR="00B91699">
        <w:rPr>
          <w:rFonts w:cs="Arial"/>
          <w:bCs/>
          <w:sz w:val="22"/>
          <w:szCs w:val="22"/>
        </w:rPr>
        <w:t xml:space="preserve"> </w:t>
      </w:r>
      <w:r w:rsidR="00411E1D">
        <w:rPr>
          <w:rFonts w:cs="Arial"/>
          <w:bCs/>
          <w:sz w:val="22"/>
          <w:szCs w:val="22"/>
        </w:rPr>
        <w:t xml:space="preserve">inclusief </w:t>
      </w:r>
      <w:r>
        <w:rPr>
          <w:rFonts w:cs="Arial"/>
          <w:bCs/>
          <w:sz w:val="22"/>
          <w:szCs w:val="22"/>
        </w:rPr>
        <w:t>het Programma van Eisen</w:t>
      </w:r>
      <w:r w:rsidRPr="0095595D">
        <w:rPr>
          <w:rFonts w:cs="Arial"/>
          <w:bCs/>
          <w:sz w:val="22"/>
          <w:szCs w:val="22"/>
        </w:rPr>
        <w:t xml:space="preserve"> d.d. </w:t>
      </w:r>
      <w:r w:rsidR="00B91699" w:rsidRPr="00B91699">
        <w:rPr>
          <w:rFonts w:cs="Arial"/>
          <w:bCs/>
          <w:sz w:val="22"/>
          <w:szCs w:val="22"/>
          <w:highlight w:val="yellow"/>
        </w:rPr>
        <w:t>XXXX</w:t>
      </w:r>
      <w:r w:rsidR="00B91699" w:rsidRPr="0095595D">
        <w:rPr>
          <w:rFonts w:cs="Arial"/>
          <w:bCs/>
          <w:sz w:val="22"/>
          <w:szCs w:val="22"/>
        </w:rPr>
        <w:t xml:space="preserve"> </w:t>
      </w:r>
      <w:r w:rsidRPr="0095595D">
        <w:rPr>
          <w:rFonts w:cs="Arial"/>
          <w:bCs/>
          <w:sz w:val="22"/>
          <w:szCs w:val="22"/>
        </w:rPr>
        <w:t xml:space="preserve">met kenmerk </w:t>
      </w:r>
      <w:r w:rsidR="00B91699" w:rsidRPr="00B91699">
        <w:rPr>
          <w:rFonts w:cs="Arial"/>
          <w:bCs/>
          <w:sz w:val="22"/>
          <w:szCs w:val="22"/>
          <w:highlight w:val="yellow"/>
        </w:rPr>
        <w:t>XXXX</w:t>
      </w:r>
      <w:r w:rsidR="003033F4">
        <w:rPr>
          <w:rFonts w:cs="Arial"/>
          <w:spacing w:val="-2"/>
          <w:sz w:val="22"/>
          <w:szCs w:val="22"/>
        </w:rPr>
        <w:t xml:space="preserve">, referentie </w:t>
      </w:r>
      <w:r w:rsidR="00B91699" w:rsidRPr="00B91699">
        <w:rPr>
          <w:rFonts w:cs="Arial"/>
          <w:bCs/>
          <w:sz w:val="22"/>
          <w:szCs w:val="22"/>
          <w:highlight w:val="yellow"/>
        </w:rPr>
        <w:t>XXXX</w:t>
      </w:r>
      <w:r w:rsidR="00C8247A">
        <w:rPr>
          <w:rFonts w:cs="Arial"/>
          <w:bCs/>
          <w:sz w:val="22"/>
          <w:szCs w:val="22"/>
        </w:rPr>
        <w:t>, en alle andere B</w:t>
      </w:r>
      <w:r>
        <w:rPr>
          <w:rFonts w:cs="Arial"/>
          <w:bCs/>
          <w:sz w:val="22"/>
          <w:szCs w:val="22"/>
        </w:rPr>
        <w:t>ijlagen</w:t>
      </w:r>
      <w:r w:rsidR="00944575">
        <w:rPr>
          <w:rFonts w:cs="Arial"/>
          <w:sz w:val="22"/>
          <w:szCs w:val="22"/>
        </w:rPr>
        <w:t>;</w:t>
      </w:r>
    </w:p>
    <w:bookmarkEnd w:id="6"/>
    <w:bookmarkEnd w:id="7"/>
    <w:p w14:paraId="187945CE" w14:textId="12755F45" w:rsidR="00944575" w:rsidRPr="00411E1D" w:rsidRDefault="00944575" w:rsidP="00113ADC">
      <w:pPr>
        <w:pStyle w:val="Lijstalinea"/>
        <w:numPr>
          <w:ilvl w:val="2"/>
          <w:numId w:val="21"/>
        </w:numPr>
        <w:overflowPunct w:val="0"/>
        <w:autoSpaceDE w:val="0"/>
        <w:autoSpaceDN w:val="0"/>
        <w:adjustRightInd w:val="0"/>
        <w:spacing w:line="300" w:lineRule="auto"/>
        <w:ind w:left="1134" w:hanging="425"/>
        <w:contextualSpacing w:val="0"/>
        <w:textAlignment w:val="baseline"/>
        <w:rPr>
          <w:rFonts w:cs="Arial"/>
          <w:bCs/>
          <w:sz w:val="22"/>
          <w:szCs w:val="22"/>
        </w:rPr>
      </w:pPr>
      <w:r>
        <w:rPr>
          <w:rFonts w:cs="Arial"/>
          <w:sz w:val="22"/>
          <w:szCs w:val="22"/>
        </w:rPr>
        <w:t>Offerte van de Opdrachtnemer.</w:t>
      </w:r>
    </w:p>
    <w:p w14:paraId="53DA7F1D" w14:textId="77777777" w:rsidR="003E470B" w:rsidRPr="00E91F80" w:rsidRDefault="003468D6" w:rsidP="00113ADC">
      <w:pPr>
        <w:pStyle w:val="Kop2"/>
        <w:numPr>
          <w:ilvl w:val="1"/>
          <w:numId w:val="30"/>
        </w:numPr>
        <w:tabs>
          <w:tab w:val="clear" w:pos="720"/>
        </w:tabs>
        <w:spacing w:line="300" w:lineRule="auto"/>
        <w:ind w:left="709" w:hanging="709"/>
        <w:rPr>
          <w:sz w:val="22"/>
          <w:szCs w:val="22"/>
        </w:rPr>
      </w:pPr>
      <w:r w:rsidRPr="00E91F80">
        <w:rPr>
          <w:sz w:val="22"/>
          <w:szCs w:val="22"/>
        </w:rPr>
        <w:t>Deze Overeenkomst kan worden</w:t>
      </w:r>
      <w:r w:rsidR="003E470B" w:rsidRPr="00E91F80">
        <w:rPr>
          <w:sz w:val="22"/>
          <w:szCs w:val="22"/>
        </w:rPr>
        <w:t xml:space="preserve"> uitgebreid met nadere Bijlagen.</w:t>
      </w:r>
    </w:p>
    <w:p w14:paraId="004B6424" w14:textId="77777777" w:rsidR="003E470B" w:rsidRPr="007A74FD" w:rsidRDefault="003E470B" w:rsidP="00520561">
      <w:pPr>
        <w:pStyle w:val="Lijstalinea"/>
        <w:spacing w:line="300" w:lineRule="auto"/>
        <w:rPr>
          <w:b/>
        </w:rPr>
      </w:pPr>
    </w:p>
    <w:p w14:paraId="6FFDC4F7" w14:textId="172A3851" w:rsidR="00520561" w:rsidRPr="00520561" w:rsidRDefault="00B91699" w:rsidP="00113ADC">
      <w:pPr>
        <w:pStyle w:val="Kop1"/>
        <w:numPr>
          <w:ilvl w:val="0"/>
          <w:numId w:val="30"/>
        </w:numPr>
        <w:spacing w:line="300" w:lineRule="auto"/>
        <w:ind w:left="1418" w:hanging="1418"/>
      </w:pPr>
      <w:bookmarkStart w:id="8" w:name="_Toc122512752"/>
      <w:r>
        <w:t>Volgorde, werkafspraken</w:t>
      </w:r>
      <w:r w:rsidR="00D2012E" w:rsidRPr="00520561">
        <w:t xml:space="preserve"> en addend</w:t>
      </w:r>
      <w:r>
        <w:t>a</w:t>
      </w:r>
      <w:bookmarkEnd w:id="8"/>
    </w:p>
    <w:p w14:paraId="1DD1F1B7" w14:textId="77777777" w:rsidR="00872515" w:rsidRDefault="00872515" w:rsidP="00113ADC">
      <w:pPr>
        <w:pStyle w:val="Kop2"/>
        <w:numPr>
          <w:ilvl w:val="1"/>
          <w:numId w:val="30"/>
        </w:numPr>
        <w:tabs>
          <w:tab w:val="clear" w:pos="720"/>
        </w:tabs>
        <w:spacing w:line="300" w:lineRule="auto"/>
        <w:ind w:left="709" w:hanging="709"/>
        <w:rPr>
          <w:sz w:val="22"/>
          <w:szCs w:val="22"/>
        </w:rPr>
      </w:pPr>
      <w:r>
        <w:rPr>
          <w:sz w:val="22"/>
          <w:szCs w:val="22"/>
        </w:rPr>
        <w:t>Ter nader</w:t>
      </w:r>
      <w:r w:rsidR="00D2012E">
        <w:rPr>
          <w:sz w:val="22"/>
          <w:szCs w:val="22"/>
        </w:rPr>
        <w:t>e invulling</w:t>
      </w:r>
      <w:r>
        <w:rPr>
          <w:sz w:val="22"/>
          <w:szCs w:val="22"/>
        </w:rPr>
        <w:t xml:space="preserve"> van hetgeen Partijen in deze Overeenkomst zijn overeengekomen, kunnen Partijen </w:t>
      </w:r>
      <w:r w:rsidRPr="003E470B">
        <w:rPr>
          <w:sz w:val="22"/>
          <w:szCs w:val="22"/>
        </w:rPr>
        <w:t xml:space="preserve">in aanloop </w:t>
      </w:r>
      <w:r>
        <w:rPr>
          <w:sz w:val="22"/>
          <w:szCs w:val="22"/>
        </w:rPr>
        <w:t xml:space="preserve">naar </w:t>
      </w:r>
      <w:r w:rsidRPr="003E470B">
        <w:rPr>
          <w:sz w:val="22"/>
          <w:szCs w:val="22"/>
        </w:rPr>
        <w:t xml:space="preserve">en gedurende het </w:t>
      </w:r>
      <w:r>
        <w:rPr>
          <w:sz w:val="22"/>
          <w:szCs w:val="22"/>
        </w:rPr>
        <w:t xml:space="preserve">betreffende </w:t>
      </w:r>
      <w:r w:rsidRPr="003E470B">
        <w:rPr>
          <w:sz w:val="22"/>
          <w:szCs w:val="22"/>
        </w:rPr>
        <w:t xml:space="preserve">contractjaar </w:t>
      </w:r>
      <w:r>
        <w:rPr>
          <w:sz w:val="22"/>
          <w:szCs w:val="22"/>
        </w:rPr>
        <w:t>werkafspraken maken.</w:t>
      </w:r>
    </w:p>
    <w:p w14:paraId="1A32ACCF" w14:textId="77777777" w:rsidR="00D2012E" w:rsidRPr="00D2012E" w:rsidRDefault="00D2012E" w:rsidP="00113ADC">
      <w:pPr>
        <w:pStyle w:val="Kop2"/>
        <w:numPr>
          <w:ilvl w:val="1"/>
          <w:numId w:val="30"/>
        </w:numPr>
        <w:tabs>
          <w:tab w:val="clear" w:pos="720"/>
        </w:tabs>
        <w:spacing w:line="300" w:lineRule="auto"/>
        <w:ind w:left="709" w:hanging="709"/>
        <w:rPr>
          <w:sz w:val="22"/>
          <w:szCs w:val="22"/>
        </w:rPr>
      </w:pPr>
      <w:r w:rsidRPr="003D58A2">
        <w:rPr>
          <w:sz w:val="22"/>
          <w:szCs w:val="22"/>
        </w:rPr>
        <w:t>Eventuele wijziging</w:t>
      </w:r>
      <w:r>
        <w:rPr>
          <w:sz w:val="22"/>
          <w:szCs w:val="22"/>
        </w:rPr>
        <w:t>en van deze Overeenkomst dienen</w:t>
      </w:r>
      <w:r w:rsidRPr="003D58A2">
        <w:rPr>
          <w:sz w:val="22"/>
          <w:szCs w:val="22"/>
        </w:rPr>
        <w:t xml:space="preserve"> schriftelijk tussen </w:t>
      </w:r>
      <w:r>
        <w:rPr>
          <w:sz w:val="22"/>
          <w:szCs w:val="22"/>
        </w:rPr>
        <w:t>P</w:t>
      </w:r>
      <w:r w:rsidRPr="003D58A2">
        <w:rPr>
          <w:sz w:val="22"/>
          <w:szCs w:val="22"/>
        </w:rPr>
        <w:t>artijen te zijn overeengekomen</w:t>
      </w:r>
      <w:r>
        <w:rPr>
          <w:sz w:val="22"/>
          <w:szCs w:val="22"/>
        </w:rPr>
        <w:t xml:space="preserve"> en vastgelegd in addenda, welke integraal onderdeel uitmaken </w:t>
      </w:r>
      <w:r w:rsidRPr="00D2012E">
        <w:rPr>
          <w:sz w:val="22"/>
          <w:szCs w:val="22"/>
        </w:rPr>
        <w:t>van deze Overeenkomst</w:t>
      </w:r>
      <w:r>
        <w:t xml:space="preserve">. </w:t>
      </w:r>
    </w:p>
    <w:p w14:paraId="251C44F0" w14:textId="77777777" w:rsidR="002B5F72" w:rsidRDefault="00EA61D6" w:rsidP="00113ADC">
      <w:pPr>
        <w:pStyle w:val="Kop2"/>
        <w:numPr>
          <w:ilvl w:val="1"/>
          <w:numId w:val="30"/>
        </w:numPr>
        <w:tabs>
          <w:tab w:val="clear" w:pos="720"/>
        </w:tabs>
        <w:spacing w:line="300" w:lineRule="auto"/>
        <w:ind w:left="709" w:hanging="709"/>
        <w:rPr>
          <w:sz w:val="22"/>
          <w:szCs w:val="22"/>
        </w:rPr>
      </w:pPr>
      <w:r>
        <w:rPr>
          <w:sz w:val="22"/>
          <w:szCs w:val="22"/>
        </w:rPr>
        <w:t>(</w:t>
      </w:r>
      <w:r w:rsidR="00D2012E" w:rsidRPr="00D2012E">
        <w:rPr>
          <w:sz w:val="22"/>
          <w:szCs w:val="22"/>
        </w:rPr>
        <w:t>Mondelinge</w:t>
      </w:r>
      <w:r>
        <w:rPr>
          <w:sz w:val="22"/>
          <w:szCs w:val="22"/>
        </w:rPr>
        <w:t>)</w:t>
      </w:r>
      <w:r w:rsidR="00D2012E" w:rsidRPr="00D2012E">
        <w:rPr>
          <w:sz w:val="22"/>
          <w:szCs w:val="22"/>
        </w:rPr>
        <w:t xml:space="preserve"> afspraken, mededelingen, toezeggingen</w:t>
      </w:r>
      <w:r w:rsidR="00F316AD">
        <w:rPr>
          <w:sz w:val="22"/>
          <w:szCs w:val="22"/>
        </w:rPr>
        <w:t xml:space="preserve"> en overige</w:t>
      </w:r>
      <w:r w:rsidR="0008206E">
        <w:rPr>
          <w:sz w:val="22"/>
          <w:szCs w:val="22"/>
        </w:rPr>
        <w:t xml:space="preserve"> afspraken</w:t>
      </w:r>
      <w:r>
        <w:rPr>
          <w:sz w:val="22"/>
          <w:szCs w:val="22"/>
        </w:rPr>
        <w:t xml:space="preserve"> </w:t>
      </w:r>
      <w:r w:rsidR="002B5F72">
        <w:rPr>
          <w:sz w:val="22"/>
          <w:szCs w:val="22"/>
        </w:rPr>
        <w:t>in</w:t>
      </w:r>
      <w:r>
        <w:rPr>
          <w:sz w:val="22"/>
          <w:szCs w:val="22"/>
        </w:rPr>
        <w:t xml:space="preserve"> het kader van deze Overeenkomst </w:t>
      </w:r>
      <w:r w:rsidR="00D2012E" w:rsidRPr="00D2012E">
        <w:rPr>
          <w:sz w:val="22"/>
          <w:szCs w:val="22"/>
        </w:rPr>
        <w:t>welke tot wijziging van deze Overeenkomst</w:t>
      </w:r>
      <w:r w:rsidRPr="00EA61D6">
        <w:rPr>
          <w:sz w:val="22"/>
          <w:szCs w:val="22"/>
        </w:rPr>
        <w:t xml:space="preserve"> </w:t>
      </w:r>
      <w:r w:rsidRPr="00D2012E">
        <w:rPr>
          <w:sz w:val="22"/>
          <w:szCs w:val="22"/>
        </w:rPr>
        <w:t>leiden</w:t>
      </w:r>
      <w:r>
        <w:rPr>
          <w:sz w:val="22"/>
          <w:szCs w:val="22"/>
        </w:rPr>
        <w:t xml:space="preserve"> dan wel </w:t>
      </w:r>
      <w:r>
        <w:rPr>
          <w:sz w:val="22"/>
          <w:szCs w:val="22"/>
        </w:rPr>
        <w:lastRenderedPageBreak/>
        <w:t>gevolgen op de uitvoering van de opdracht hebben</w:t>
      </w:r>
      <w:r w:rsidR="00D2012E" w:rsidRPr="00D2012E">
        <w:rPr>
          <w:sz w:val="22"/>
          <w:szCs w:val="22"/>
        </w:rPr>
        <w:t xml:space="preserve">, hebben slechts rechtskracht indien deze conform </w:t>
      </w:r>
      <w:r w:rsidR="007720B8" w:rsidRPr="0008206E">
        <w:rPr>
          <w:sz w:val="22"/>
          <w:szCs w:val="22"/>
        </w:rPr>
        <w:t>artikel 3.</w:t>
      </w:r>
      <w:r w:rsidR="002B5F72">
        <w:rPr>
          <w:sz w:val="22"/>
          <w:szCs w:val="22"/>
        </w:rPr>
        <w:t>2</w:t>
      </w:r>
      <w:r w:rsidR="007720B8" w:rsidRPr="0008206E">
        <w:rPr>
          <w:sz w:val="22"/>
          <w:szCs w:val="22"/>
        </w:rPr>
        <w:t xml:space="preserve"> van</w:t>
      </w:r>
      <w:r w:rsidR="007720B8">
        <w:rPr>
          <w:sz w:val="22"/>
          <w:szCs w:val="22"/>
        </w:rPr>
        <w:t xml:space="preserve"> deze </w:t>
      </w:r>
      <w:r w:rsidR="00D2012E" w:rsidRPr="00D2012E">
        <w:rPr>
          <w:sz w:val="22"/>
          <w:szCs w:val="22"/>
        </w:rPr>
        <w:t>Overeenkomst zijn</w:t>
      </w:r>
      <w:r w:rsidR="00A56616">
        <w:rPr>
          <w:sz w:val="22"/>
          <w:szCs w:val="22"/>
        </w:rPr>
        <w:t xml:space="preserve"> vastgelegd</w:t>
      </w:r>
      <w:r w:rsidR="00F316AD">
        <w:rPr>
          <w:sz w:val="22"/>
          <w:szCs w:val="22"/>
        </w:rPr>
        <w:t>.</w:t>
      </w:r>
    </w:p>
    <w:p w14:paraId="488D6675" w14:textId="6826EFF9" w:rsidR="002B5F72" w:rsidRDefault="00D4073B" w:rsidP="00113ADC">
      <w:pPr>
        <w:pStyle w:val="Kop2"/>
        <w:numPr>
          <w:ilvl w:val="1"/>
          <w:numId w:val="30"/>
        </w:numPr>
        <w:tabs>
          <w:tab w:val="clear" w:pos="720"/>
        </w:tabs>
        <w:spacing w:line="300" w:lineRule="auto"/>
        <w:ind w:left="709" w:hanging="709"/>
        <w:rPr>
          <w:sz w:val="22"/>
          <w:szCs w:val="22"/>
        </w:rPr>
      </w:pPr>
      <w:r w:rsidRPr="00D4073B">
        <w:rPr>
          <w:color w:val="000000" w:themeColor="text1"/>
          <w:sz w:val="22"/>
          <w:szCs w:val="22"/>
        </w:rPr>
        <w:t xml:space="preserve">In afwijking op artikel </w:t>
      </w:r>
      <w:r>
        <w:rPr>
          <w:color w:val="000000" w:themeColor="text1"/>
          <w:sz w:val="22"/>
          <w:szCs w:val="22"/>
        </w:rPr>
        <w:t xml:space="preserve">2.8 van de Algemene </w:t>
      </w:r>
      <w:r w:rsidR="003752FD">
        <w:rPr>
          <w:color w:val="000000" w:themeColor="text1"/>
          <w:sz w:val="22"/>
          <w:szCs w:val="22"/>
        </w:rPr>
        <w:t>inkoop</w:t>
      </w:r>
      <w:r>
        <w:rPr>
          <w:color w:val="000000" w:themeColor="text1"/>
          <w:sz w:val="22"/>
          <w:szCs w:val="22"/>
        </w:rPr>
        <w:t>voorwaarden</w:t>
      </w:r>
      <w:r w:rsidRPr="00D4073B">
        <w:rPr>
          <w:color w:val="000000" w:themeColor="text1"/>
          <w:sz w:val="22"/>
          <w:szCs w:val="22"/>
        </w:rPr>
        <w:t xml:space="preserve"> geldt </w:t>
      </w:r>
      <w:r w:rsidRPr="00D4073B">
        <w:rPr>
          <w:color w:val="000000" w:themeColor="text1"/>
          <w:sz w:val="22"/>
          <w:szCs w:val="22"/>
          <w:shd w:val="clear" w:color="auto" w:fill="FFFFFF"/>
        </w:rPr>
        <w:t>de volgende juridische niet</w:t>
      </w:r>
      <w:r>
        <w:rPr>
          <w:color w:val="000000" w:themeColor="text1"/>
          <w:sz w:val="22"/>
          <w:szCs w:val="22"/>
          <w:shd w:val="clear" w:color="auto" w:fill="FFFFFF"/>
        </w:rPr>
        <w:t>-</w:t>
      </w:r>
      <w:r w:rsidRPr="00D4073B">
        <w:rPr>
          <w:color w:val="000000" w:themeColor="text1"/>
          <w:sz w:val="22"/>
          <w:szCs w:val="22"/>
          <w:shd w:val="clear" w:color="auto" w:fill="FFFFFF"/>
        </w:rPr>
        <w:t xml:space="preserve">limitatieve rangorde van de documenten die betrekking hebben op </w:t>
      </w:r>
      <w:r w:rsidR="007A4A99">
        <w:rPr>
          <w:color w:val="000000" w:themeColor="text1"/>
          <w:sz w:val="22"/>
          <w:szCs w:val="22"/>
          <w:shd w:val="clear" w:color="auto" w:fill="FFFFFF"/>
        </w:rPr>
        <w:t>de o</w:t>
      </w:r>
      <w:r w:rsidRPr="00D4073B">
        <w:rPr>
          <w:color w:val="000000" w:themeColor="text1"/>
          <w:sz w:val="22"/>
          <w:szCs w:val="22"/>
          <w:shd w:val="clear" w:color="auto" w:fill="FFFFFF"/>
        </w:rPr>
        <w:t>pdracht, waarbij aan het eerstgenoemde document het meeste gewicht toekomt</w:t>
      </w:r>
      <w:r w:rsidR="002B5F72" w:rsidRPr="002B5F72">
        <w:rPr>
          <w:sz w:val="22"/>
          <w:szCs w:val="22"/>
        </w:rPr>
        <w:t>:</w:t>
      </w:r>
    </w:p>
    <w:p w14:paraId="73A063FA" w14:textId="77777777" w:rsidR="002B5F72" w:rsidRPr="002B5F72" w:rsidRDefault="002B5F72" w:rsidP="00113ADC">
      <w:pPr>
        <w:numPr>
          <w:ilvl w:val="0"/>
          <w:numId w:val="22"/>
        </w:numPr>
        <w:suppressAutoHyphens/>
        <w:overflowPunct w:val="0"/>
        <w:autoSpaceDE w:val="0"/>
        <w:autoSpaceDN w:val="0"/>
        <w:adjustRightInd w:val="0"/>
        <w:spacing w:line="300" w:lineRule="auto"/>
        <w:ind w:left="1134" w:right="-1" w:hanging="426"/>
        <w:jc w:val="both"/>
        <w:textAlignment w:val="baseline"/>
        <w:rPr>
          <w:rFonts w:cs="Arial"/>
          <w:bCs/>
          <w:sz w:val="22"/>
          <w:szCs w:val="22"/>
        </w:rPr>
      </w:pPr>
      <w:r w:rsidRPr="002B5F72">
        <w:rPr>
          <w:rFonts w:cs="Arial"/>
          <w:bCs/>
          <w:sz w:val="22"/>
          <w:szCs w:val="22"/>
        </w:rPr>
        <w:t xml:space="preserve">De tussen Partijen schriftelijk overeengekomen wijzigingen en uitbreidingen van deze </w:t>
      </w:r>
      <w:r>
        <w:rPr>
          <w:rFonts w:cs="Arial"/>
          <w:bCs/>
          <w:sz w:val="22"/>
          <w:szCs w:val="22"/>
        </w:rPr>
        <w:t>O</w:t>
      </w:r>
      <w:r w:rsidRPr="002B5F72">
        <w:rPr>
          <w:rFonts w:cs="Arial"/>
          <w:bCs/>
          <w:sz w:val="22"/>
          <w:szCs w:val="22"/>
        </w:rPr>
        <w:t>vereenkomst</w:t>
      </w:r>
      <w:r>
        <w:rPr>
          <w:rFonts w:cs="Arial"/>
          <w:bCs/>
          <w:sz w:val="22"/>
          <w:szCs w:val="22"/>
        </w:rPr>
        <w:t xml:space="preserve"> en van overeenkomst/convenant waarin afspraken m.b.t privacy worden vastgelegd</w:t>
      </w:r>
      <w:r w:rsidRPr="002B5F72">
        <w:rPr>
          <w:rFonts w:cs="Arial"/>
          <w:bCs/>
          <w:sz w:val="22"/>
          <w:szCs w:val="22"/>
        </w:rPr>
        <w:t>;</w:t>
      </w:r>
    </w:p>
    <w:p w14:paraId="6B2866FA" w14:textId="01F7E95E" w:rsidR="002B5F72" w:rsidRPr="002B5F72" w:rsidRDefault="002B5F72" w:rsidP="00113ADC">
      <w:pPr>
        <w:numPr>
          <w:ilvl w:val="0"/>
          <w:numId w:val="22"/>
        </w:numPr>
        <w:suppressAutoHyphens/>
        <w:overflowPunct w:val="0"/>
        <w:autoSpaceDE w:val="0"/>
        <w:autoSpaceDN w:val="0"/>
        <w:adjustRightInd w:val="0"/>
        <w:spacing w:line="300" w:lineRule="auto"/>
        <w:ind w:left="1134" w:right="-1" w:hanging="426"/>
        <w:jc w:val="both"/>
        <w:textAlignment w:val="baseline"/>
        <w:rPr>
          <w:rFonts w:cs="Arial"/>
          <w:bCs/>
          <w:sz w:val="22"/>
          <w:szCs w:val="22"/>
        </w:rPr>
      </w:pPr>
      <w:r>
        <w:rPr>
          <w:rFonts w:cs="Arial"/>
          <w:bCs/>
          <w:sz w:val="22"/>
          <w:szCs w:val="22"/>
        </w:rPr>
        <w:t>Deze O</w:t>
      </w:r>
      <w:r w:rsidRPr="002B5F72">
        <w:rPr>
          <w:rFonts w:cs="Arial"/>
          <w:bCs/>
          <w:sz w:val="22"/>
          <w:szCs w:val="22"/>
        </w:rPr>
        <w:t>vereenkomst</w:t>
      </w:r>
      <w:r>
        <w:rPr>
          <w:rFonts w:cs="Arial"/>
          <w:bCs/>
          <w:sz w:val="22"/>
          <w:szCs w:val="22"/>
        </w:rPr>
        <w:t xml:space="preserve"> en een overeenkomst/convenant waarin afspraken m.b.t privacy worden vastgelegd</w:t>
      </w:r>
      <w:r w:rsidR="004F39A7">
        <w:rPr>
          <w:rFonts w:cs="Arial"/>
          <w:bCs/>
          <w:sz w:val="22"/>
          <w:szCs w:val="22"/>
        </w:rPr>
        <w:t xml:space="preserve"> (met daarin verwerkte eventuele wijzigingen naar aanleiding van Nota’s van Inlichtingen</w:t>
      </w:r>
      <w:r w:rsidR="00865E06">
        <w:rPr>
          <w:rFonts w:cs="Arial"/>
          <w:bCs/>
          <w:sz w:val="22"/>
          <w:szCs w:val="22"/>
        </w:rPr>
        <w:t>)</w:t>
      </w:r>
      <w:r w:rsidRPr="002B5F72">
        <w:rPr>
          <w:rFonts w:cs="Arial"/>
          <w:bCs/>
          <w:sz w:val="22"/>
          <w:szCs w:val="22"/>
        </w:rPr>
        <w:t>;</w:t>
      </w:r>
    </w:p>
    <w:p w14:paraId="5FADE782" w14:textId="77777777" w:rsidR="000B749A" w:rsidRDefault="002B5F72" w:rsidP="00113ADC">
      <w:pPr>
        <w:numPr>
          <w:ilvl w:val="0"/>
          <w:numId w:val="22"/>
        </w:numPr>
        <w:suppressAutoHyphens/>
        <w:overflowPunct w:val="0"/>
        <w:autoSpaceDE w:val="0"/>
        <w:autoSpaceDN w:val="0"/>
        <w:adjustRightInd w:val="0"/>
        <w:spacing w:line="300" w:lineRule="auto"/>
        <w:ind w:left="1134" w:right="-1" w:hanging="426"/>
        <w:jc w:val="both"/>
        <w:textAlignment w:val="baseline"/>
        <w:rPr>
          <w:rFonts w:cs="Arial"/>
          <w:bCs/>
          <w:sz w:val="22"/>
          <w:szCs w:val="22"/>
        </w:rPr>
      </w:pPr>
      <w:r w:rsidRPr="002B5F72">
        <w:rPr>
          <w:rFonts w:cs="Arial"/>
          <w:bCs/>
          <w:sz w:val="22"/>
          <w:szCs w:val="22"/>
        </w:rPr>
        <w:t>Nota’s van Inlichtingen (de meest recente prevaleert boven oudere);</w:t>
      </w:r>
    </w:p>
    <w:p w14:paraId="08523A7E" w14:textId="5DB1230D" w:rsidR="00FD119F" w:rsidRPr="00FD119F" w:rsidRDefault="004F39A7" w:rsidP="00113ADC">
      <w:pPr>
        <w:numPr>
          <w:ilvl w:val="0"/>
          <w:numId w:val="22"/>
        </w:numPr>
        <w:suppressAutoHyphens/>
        <w:overflowPunct w:val="0"/>
        <w:autoSpaceDE w:val="0"/>
        <w:autoSpaceDN w:val="0"/>
        <w:adjustRightInd w:val="0"/>
        <w:spacing w:line="300" w:lineRule="auto"/>
        <w:ind w:left="1134" w:right="-1" w:hanging="426"/>
        <w:jc w:val="both"/>
        <w:textAlignment w:val="baseline"/>
        <w:rPr>
          <w:rFonts w:cs="Arial"/>
          <w:bCs/>
          <w:sz w:val="22"/>
          <w:szCs w:val="22"/>
        </w:rPr>
      </w:pPr>
      <w:r>
        <w:rPr>
          <w:rFonts w:cs="Arial"/>
          <w:bCs/>
          <w:sz w:val="22"/>
          <w:szCs w:val="22"/>
        </w:rPr>
        <w:t xml:space="preserve">De gemeentelijke </w:t>
      </w:r>
      <w:r w:rsidR="00865E06">
        <w:rPr>
          <w:rFonts w:cs="Arial"/>
          <w:bCs/>
          <w:sz w:val="22"/>
          <w:szCs w:val="22"/>
        </w:rPr>
        <w:t>Aanbestedingsdocumenten</w:t>
      </w:r>
      <w:r>
        <w:rPr>
          <w:rFonts w:cs="Arial"/>
          <w:bCs/>
          <w:sz w:val="22"/>
          <w:szCs w:val="22"/>
        </w:rPr>
        <w:t xml:space="preserve">, met daarin: de </w:t>
      </w:r>
      <w:r w:rsidR="00FD119F">
        <w:rPr>
          <w:rFonts w:cs="Arial"/>
          <w:bCs/>
          <w:sz w:val="22"/>
          <w:szCs w:val="22"/>
        </w:rPr>
        <w:t>Offerteleidraad</w:t>
      </w:r>
      <w:r w:rsidR="00865E06">
        <w:rPr>
          <w:rFonts w:cs="Arial"/>
          <w:bCs/>
          <w:sz w:val="22"/>
          <w:szCs w:val="22"/>
        </w:rPr>
        <w:t>,</w:t>
      </w:r>
      <w:r w:rsidR="00FD119F">
        <w:rPr>
          <w:rFonts w:cs="Arial"/>
          <w:bCs/>
          <w:sz w:val="22"/>
          <w:szCs w:val="22"/>
        </w:rPr>
        <w:t xml:space="preserve"> het Programma van Eisen</w:t>
      </w:r>
      <w:r w:rsidR="00FD119F" w:rsidRPr="0095595D">
        <w:rPr>
          <w:rFonts w:cs="Arial"/>
          <w:bCs/>
          <w:sz w:val="22"/>
          <w:szCs w:val="22"/>
        </w:rPr>
        <w:t xml:space="preserve"> </w:t>
      </w:r>
      <w:r w:rsidR="00FD119F">
        <w:rPr>
          <w:rFonts w:cs="Arial"/>
          <w:bCs/>
          <w:sz w:val="22"/>
          <w:szCs w:val="22"/>
        </w:rPr>
        <w:t>en alle andere Bijlagen</w:t>
      </w:r>
      <w:r w:rsidR="00FD119F">
        <w:rPr>
          <w:rFonts w:cs="Arial"/>
          <w:sz w:val="22"/>
          <w:szCs w:val="22"/>
        </w:rPr>
        <w:t>;</w:t>
      </w:r>
    </w:p>
    <w:p w14:paraId="3321E86B" w14:textId="0D58950B" w:rsidR="00F316AD" w:rsidRPr="00F316AD" w:rsidRDefault="000B749A" w:rsidP="00113ADC">
      <w:pPr>
        <w:numPr>
          <w:ilvl w:val="0"/>
          <w:numId w:val="22"/>
        </w:numPr>
        <w:suppressAutoHyphens/>
        <w:overflowPunct w:val="0"/>
        <w:autoSpaceDE w:val="0"/>
        <w:autoSpaceDN w:val="0"/>
        <w:adjustRightInd w:val="0"/>
        <w:spacing w:line="300" w:lineRule="auto"/>
        <w:ind w:left="1134" w:right="-1" w:hanging="426"/>
        <w:jc w:val="both"/>
        <w:textAlignment w:val="baseline"/>
        <w:rPr>
          <w:rFonts w:cs="Arial"/>
          <w:bCs/>
          <w:sz w:val="22"/>
          <w:szCs w:val="22"/>
        </w:rPr>
      </w:pPr>
      <w:r>
        <w:rPr>
          <w:rFonts w:cs="Arial"/>
          <w:bCs/>
          <w:sz w:val="22"/>
          <w:szCs w:val="22"/>
        </w:rPr>
        <w:t>M</w:t>
      </w:r>
      <w:r w:rsidRPr="002B5F72">
        <w:rPr>
          <w:rFonts w:cs="Arial"/>
          <w:bCs/>
          <w:sz w:val="22"/>
          <w:szCs w:val="22"/>
        </w:rPr>
        <w:t xml:space="preserve">ededelingen via het aanbestedingsplatform </w:t>
      </w:r>
      <w:r>
        <w:rPr>
          <w:rFonts w:cs="Arial"/>
          <w:bCs/>
          <w:sz w:val="22"/>
          <w:szCs w:val="22"/>
        </w:rPr>
        <w:t>TenderNed</w:t>
      </w:r>
      <w:r w:rsidR="00F316AD" w:rsidRPr="002B5F72">
        <w:rPr>
          <w:rFonts w:cs="Arial"/>
          <w:bCs/>
          <w:sz w:val="22"/>
          <w:szCs w:val="22"/>
        </w:rPr>
        <w:t>;</w:t>
      </w:r>
    </w:p>
    <w:p w14:paraId="36DE3101" w14:textId="77777777" w:rsidR="002B5F72" w:rsidRPr="002B5F72" w:rsidRDefault="002B5F72" w:rsidP="00113ADC">
      <w:pPr>
        <w:numPr>
          <w:ilvl w:val="0"/>
          <w:numId w:val="22"/>
        </w:numPr>
        <w:suppressAutoHyphens/>
        <w:overflowPunct w:val="0"/>
        <w:autoSpaceDE w:val="0"/>
        <w:autoSpaceDN w:val="0"/>
        <w:adjustRightInd w:val="0"/>
        <w:spacing w:line="300" w:lineRule="auto"/>
        <w:ind w:left="1134" w:right="-1" w:hanging="426"/>
        <w:jc w:val="both"/>
        <w:textAlignment w:val="baseline"/>
        <w:rPr>
          <w:rFonts w:cs="Arial"/>
          <w:bCs/>
          <w:sz w:val="22"/>
          <w:szCs w:val="22"/>
        </w:rPr>
      </w:pPr>
      <w:r w:rsidRPr="002B5F72">
        <w:rPr>
          <w:rFonts w:cs="Arial"/>
          <w:bCs/>
          <w:sz w:val="22"/>
          <w:szCs w:val="22"/>
        </w:rPr>
        <w:t>Algemene inkoopvoorwaarden diensten en leveringen gemeente Zaanstad 201</w:t>
      </w:r>
      <w:r>
        <w:rPr>
          <w:rFonts w:cs="Arial"/>
          <w:bCs/>
          <w:sz w:val="22"/>
          <w:szCs w:val="22"/>
        </w:rPr>
        <w:t>8</w:t>
      </w:r>
      <w:r w:rsidRPr="002B5F72">
        <w:rPr>
          <w:rFonts w:cs="Arial"/>
          <w:bCs/>
          <w:sz w:val="22"/>
          <w:szCs w:val="22"/>
        </w:rPr>
        <w:t>;</w:t>
      </w:r>
    </w:p>
    <w:p w14:paraId="4AEE9230" w14:textId="6BC5AC49" w:rsidR="002B5F72" w:rsidRPr="000B749A" w:rsidRDefault="000B749A" w:rsidP="00113ADC">
      <w:pPr>
        <w:numPr>
          <w:ilvl w:val="0"/>
          <w:numId w:val="22"/>
        </w:numPr>
        <w:suppressAutoHyphens/>
        <w:overflowPunct w:val="0"/>
        <w:autoSpaceDE w:val="0"/>
        <w:autoSpaceDN w:val="0"/>
        <w:adjustRightInd w:val="0"/>
        <w:spacing w:line="300" w:lineRule="auto"/>
        <w:ind w:left="1134" w:right="-1" w:hanging="426"/>
        <w:jc w:val="both"/>
        <w:textAlignment w:val="baseline"/>
        <w:rPr>
          <w:rFonts w:cs="Arial"/>
          <w:bCs/>
          <w:sz w:val="22"/>
          <w:szCs w:val="22"/>
        </w:rPr>
      </w:pPr>
      <w:r>
        <w:rPr>
          <w:rFonts w:cs="Arial"/>
          <w:bCs/>
          <w:sz w:val="22"/>
          <w:szCs w:val="22"/>
        </w:rPr>
        <w:t xml:space="preserve">Offerte van </w:t>
      </w:r>
      <w:r w:rsidR="00CD198E">
        <w:rPr>
          <w:rFonts w:cs="Arial"/>
          <w:bCs/>
          <w:sz w:val="22"/>
          <w:szCs w:val="22"/>
        </w:rPr>
        <w:t xml:space="preserve">de </w:t>
      </w:r>
      <w:r>
        <w:rPr>
          <w:rFonts w:cs="Arial"/>
          <w:bCs/>
          <w:sz w:val="22"/>
          <w:szCs w:val="22"/>
        </w:rPr>
        <w:t>Opdrachtnemer,</w:t>
      </w:r>
      <w:r w:rsidR="002B5F72" w:rsidRPr="002B5F72">
        <w:rPr>
          <w:rFonts w:cs="Arial"/>
          <w:bCs/>
          <w:sz w:val="22"/>
          <w:szCs w:val="22"/>
        </w:rPr>
        <w:t xml:space="preserve"> inclusief aanbo</w:t>
      </w:r>
      <w:r w:rsidR="00865E06">
        <w:rPr>
          <w:rFonts w:cs="Arial"/>
          <w:bCs/>
          <w:sz w:val="22"/>
          <w:szCs w:val="22"/>
        </w:rPr>
        <w:t>d Social Return en d</w:t>
      </w:r>
      <w:r w:rsidR="002B5F72">
        <w:rPr>
          <w:rFonts w:cs="Arial"/>
          <w:bCs/>
          <w:sz w:val="22"/>
          <w:szCs w:val="22"/>
        </w:rPr>
        <w:t>uurzaamheid</w:t>
      </w:r>
      <w:r w:rsidR="002B5F72" w:rsidRPr="000B749A">
        <w:rPr>
          <w:rFonts w:cs="Arial"/>
          <w:bCs/>
          <w:sz w:val="22"/>
          <w:szCs w:val="22"/>
        </w:rPr>
        <w:t>.</w:t>
      </w:r>
    </w:p>
    <w:p w14:paraId="1ADE2583" w14:textId="097CBD23" w:rsidR="00B91699" w:rsidRPr="00B91699" w:rsidRDefault="002B5F72" w:rsidP="00113ADC">
      <w:pPr>
        <w:pStyle w:val="Kop2"/>
        <w:numPr>
          <w:ilvl w:val="1"/>
          <w:numId w:val="30"/>
        </w:numPr>
        <w:tabs>
          <w:tab w:val="clear" w:pos="720"/>
        </w:tabs>
        <w:spacing w:line="300" w:lineRule="auto"/>
        <w:ind w:left="709" w:hanging="709"/>
        <w:rPr>
          <w:sz w:val="22"/>
          <w:szCs w:val="22"/>
        </w:rPr>
      </w:pPr>
      <w:r w:rsidRPr="00B91699">
        <w:rPr>
          <w:sz w:val="22"/>
          <w:szCs w:val="22"/>
        </w:rPr>
        <w:t xml:space="preserve">In aansluiting op het bepaalde in 3.4 geldt dat wanneer de kwaliteit van het aangebodene uitgaat boven de in de Aanbestedingsdocumenten geëiste kwaliteit, de aanbieding voor dat deel prevaleert boven </w:t>
      </w:r>
      <w:r w:rsidR="00FB00B2" w:rsidRPr="00B91699">
        <w:rPr>
          <w:sz w:val="22"/>
          <w:szCs w:val="22"/>
        </w:rPr>
        <w:t>de betreffende kwaliteitseisen uit hoofde van de Aanbestedingsdocumenten</w:t>
      </w:r>
      <w:r w:rsidR="00B91699" w:rsidRPr="00B91699">
        <w:rPr>
          <w:sz w:val="22"/>
          <w:szCs w:val="22"/>
        </w:rPr>
        <w:t>.</w:t>
      </w:r>
    </w:p>
    <w:p w14:paraId="7766B663" w14:textId="77777777" w:rsidR="00520561" w:rsidRPr="00EA61D6" w:rsidRDefault="00520561" w:rsidP="00520561">
      <w:pPr>
        <w:spacing w:line="300" w:lineRule="auto"/>
      </w:pPr>
    </w:p>
    <w:p w14:paraId="259620FF" w14:textId="421AED01" w:rsidR="00FC6EB3" w:rsidRDefault="00853D3A" w:rsidP="00113ADC">
      <w:pPr>
        <w:pStyle w:val="Kop1"/>
        <w:numPr>
          <w:ilvl w:val="0"/>
          <w:numId w:val="30"/>
        </w:numPr>
        <w:spacing w:line="300" w:lineRule="auto"/>
        <w:ind w:left="1418" w:hanging="1418"/>
      </w:pPr>
      <w:bookmarkStart w:id="9" w:name="_Toc122512753"/>
      <w:r w:rsidRPr="00520561">
        <w:t>Duur</w:t>
      </w:r>
      <w:r w:rsidR="008B4C8D" w:rsidRPr="00520561">
        <w:t xml:space="preserve">, opzegging en ontbinding van </w:t>
      </w:r>
      <w:r w:rsidR="00542F85" w:rsidRPr="00520561">
        <w:t>Overeenkomst</w:t>
      </w:r>
      <w:bookmarkEnd w:id="9"/>
    </w:p>
    <w:p w14:paraId="6663AA9D" w14:textId="77777777" w:rsidR="00520561" w:rsidRPr="00520561" w:rsidRDefault="00520561" w:rsidP="00520561">
      <w:pPr>
        <w:spacing w:line="300" w:lineRule="auto"/>
      </w:pPr>
    </w:p>
    <w:p w14:paraId="0B7C95E1" w14:textId="356A4D27" w:rsidR="00EA2071" w:rsidRPr="00E91F80" w:rsidRDefault="005B6A96" w:rsidP="00113ADC">
      <w:pPr>
        <w:pStyle w:val="Kop2"/>
        <w:numPr>
          <w:ilvl w:val="1"/>
          <w:numId w:val="30"/>
        </w:numPr>
        <w:tabs>
          <w:tab w:val="clear" w:pos="720"/>
        </w:tabs>
        <w:spacing w:line="300" w:lineRule="auto"/>
        <w:ind w:left="709" w:hanging="709"/>
        <w:rPr>
          <w:sz w:val="22"/>
          <w:szCs w:val="22"/>
        </w:rPr>
      </w:pPr>
      <w:r w:rsidRPr="00E91F80">
        <w:rPr>
          <w:sz w:val="22"/>
          <w:szCs w:val="22"/>
        </w:rPr>
        <w:t>De</w:t>
      </w:r>
      <w:r w:rsidR="008B4C8D" w:rsidRPr="00E91F80">
        <w:rPr>
          <w:sz w:val="22"/>
          <w:szCs w:val="22"/>
        </w:rPr>
        <w:t>ze Overeenkomst wordt gesloten</w:t>
      </w:r>
      <w:r w:rsidRPr="00E91F80">
        <w:rPr>
          <w:sz w:val="22"/>
          <w:szCs w:val="22"/>
        </w:rPr>
        <w:t xml:space="preserve"> </w:t>
      </w:r>
      <w:r w:rsidR="008B4C8D" w:rsidRPr="00E91F80">
        <w:rPr>
          <w:sz w:val="22"/>
          <w:szCs w:val="22"/>
        </w:rPr>
        <w:t xml:space="preserve">voor de duur van </w:t>
      </w:r>
      <w:r w:rsidR="00AF72E1">
        <w:rPr>
          <w:sz w:val="22"/>
          <w:szCs w:val="22"/>
        </w:rPr>
        <w:t xml:space="preserve">drie </w:t>
      </w:r>
      <w:r w:rsidR="00954B0B">
        <w:rPr>
          <w:sz w:val="22"/>
          <w:szCs w:val="22"/>
        </w:rPr>
        <w:t>(</w:t>
      </w:r>
      <w:r w:rsidR="00AF72E1">
        <w:rPr>
          <w:sz w:val="22"/>
          <w:szCs w:val="22"/>
        </w:rPr>
        <w:t>3</w:t>
      </w:r>
      <w:r w:rsidR="00954B0B">
        <w:rPr>
          <w:sz w:val="22"/>
          <w:szCs w:val="22"/>
        </w:rPr>
        <w:t>)</w:t>
      </w:r>
      <w:r w:rsidR="008B4C8D" w:rsidRPr="00E91F80">
        <w:rPr>
          <w:sz w:val="22"/>
          <w:szCs w:val="22"/>
        </w:rPr>
        <w:t xml:space="preserve"> jaar, ingaande </w:t>
      </w:r>
      <w:r w:rsidR="004F39A7" w:rsidRPr="00954B0B">
        <w:rPr>
          <w:sz w:val="22"/>
          <w:szCs w:val="22"/>
        </w:rPr>
        <w:t>op</w:t>
      </w:r>
      <w:r w:rsidR="008B4C8D" w:rsidRPr="00954B0B">
        <w:rPr>
          <w:sz w:val="22"/>
          <w:szCs w:val="22"/>
        </w:rPr>
        <w:t xml:space="preserve"> </w:t>
      </w:r>
      <w:r w:rsidR="004F39A7" w:rsidRPr="00954B0B">
        <w:rPr>
          <w:sz w:val="22"/>
          <w:szCs w:val="22"/>
        </w:rPr>
        <w:t>1 juli 2023</w:t>
      </w:r>
      <w:r w:rsidR="008B4C8D" w:rsidRPr="00954B0B">
        <w:rPr>
          <w:sz w:val="22"/>
          <w:szCs w:val="22"/>
        </w:rPr>
        <w:t xml:space="preserve"> en eindigend op </w:t>
      </w:r>
      <w:r w:rsidR="00954B0B" w:rsidRPr="00954B0B">
        <w:rPr>
          <w:sz w:val="22"/>
          <w:szCs w:val="22"/>
        </w:rPr>
        <w:t>30 juni 202</w:t>
      </w:r>
      <w:r w:rsidR="00AF72E1">
        <w:rPr>
          <w:sz w:val="22"/>
          <w:szCs w:val="22"/>
        </w:rPr>
        <w:t>6</w:t>
      </w:r>
      <w:r w:rsidR="008B4C8D" w:rsidRPr="00954B0B">
        <w:rPr>
          <w:sz w:val="22"/>
          <w:szCs w:val="22"/>
        </w:rPr>
        <w:t>. Na het verstrijken van de voornoemde per</w:t>
      </w:r>
      <w:r w:rsidR="008B4C8D" w:rsidRPr="00E91F80">
        <w:rPr>
          <w:sz w:val="22"/>
          <w:szCs w:val="22"/>
        </w:rPr>
        <w:t xml:space="preserve">iode eindigt deze Overeenkomst van rechtswege, tenzij </w:t>
      </w:r>
      <w:r w:rsidR="0056346E" w:rsidRPr="00E91F80">
        <w:rPr>
          <w:sz w:val="22"/>
          <w:szCs w:val="22"/>
        </w:rPr>
        <w:t xml:space="preserve">de </w:t>
      </w:r>
      <w:r w:rsidR="00B47E1E" w:rsidRPr="00E91F80">
        <w:rPr>
          <w:sz w:val="22"/>
          <w:szCs w:val="22"/>
        </w:rPr>
        <w:t>Opdrachtgever</w:t>
      </w:r>
      <w:r w:rsidR="008B4C8D" w:rsidRPr="00E91F80">
        <w:rPr>
          <w:sz w:val="22"/>
          <w:szCs w:val="22"/>
        </w:rPr>
        <w:t xml:space="preserve"> </w:t>
      </w:r>
      <w:r w:rsidR="00EA2071" w:rsidRPr="00E91F80">
        <w:rPr>
          <w:sz w:val="22"/>
          <w:szCs w:val="22"/>
        </w:rPr>
        <w:t xml:space="preserve">besluit tot eenzijdige verlening van deze Overeenkomst onder gelijkblijvende voorwaarden met een </w:t>
      </w:r>
      <w:r w:rsidR="00EA2071" w:rsidRPr="00954B0B">
        <w:rPr>
          <w:sz w:val="22"/>
          <w:szCs w:val="22"/>
        </w:rPr>
        <w:t xml:space="preserve">periode van </w:t>
      </w:r>
      <w:r w:rsidR="00954B0B" w:rsidRPr="00954B0B">
        <w:rPr>
          <w:sz w:val="22"/>
          <w:szCs w:val="22"/>
        </w:rPr>
        <w:t xml:space="preserve">eenmaal </w:t>
      </w:r>
      <w:r w:rsidR="00B93E16">
        <w:rPr>
          <w:sz w:val="22"/>
          <w:szCs w:val="22"/>
        </w:rPr>
        <w:t>één</w:t>
      </w:r>
      <w:r w:rsidR="00954B0B" w:rsidRPr="00954B0B">
        <w:rPr>
          <w:sz w:val="22"/>
          <w:szCs w:val="22"/>
        </w:rPr>
        <w:t xml:space="preserve"> (</w:t>
      </w:r>
      <w:r w:rsidR="00B93E16">
        <w:rPr>
          <w:sz w:val="22"/>
          <w:szCs w:val="22"/>
        </w:rPr>
        <w:t>1</w:t>
      </w:r>
      <w:r w:rsidR="00EA2071" w:rsidRPr="00954B0B">
        <w:rPr>
          <w:sz w:val="22"/>
          <w:szCs w:val="22"/>
        </w:rPr>
        <w:t>) jaar.</w:t>
      </w:r>
      <w:r w:rsidR="00EA2071" w:rsidRPr="00E91F80">
        <w:rPr>
          <w:sz w:val="22"/>
          <w:szCs w:val="22"/>
        </w:rPr>
        <w:t xml:space="preserve"> Opdrachtgever stelt </w:t>
      </w:r>
      <w:r w:rsidR="00CD198E" w:rsidRPr="00E91F80">
        <w:rPr>
          <w:sz w:val="22"/>
          <w:szCs w:val="22"/>
        </w:rPr>
        <w:t xml:space="preserve">de </w:t>
      </w:r>
      <w:r w:rsidR="00EA2071" w:rsidRPr="00E91F80">
        <w:rPr>
          <w:sz w:val="22"/>
          <w:szCs w:val="22"/>
        </w:rPr>
        <w:t xml:space="preserve">Opdrachtnemer uiterlijk zes maanden voor het verstrijken van de dan geldende looptijd van de Overeenkomst schriftelijk in kennis indien gebruik wordt gemaakt van de verlengingsoptie. Indien de verlengingsoptie door </w:t>
      </w:r>
      <w:r w:rsidR="00CD198E" w:rsidRPr="00E91F80">
        <w:rPr>
          <w:sz w:val="22"/>
          <w:szCs w:val="22"/>
        </w:rPr>
        <w:t xml:space="preserve">de </w:t>
      </w:r>
      <w:r w:rsidR="005D489F" w:rsidRPr="00E91F80">
        <w:rPr>
          <w:sz w:val="22"/>
          <w:szCs w:val="22"/>
        </w:rPr>
        <w:t>Opdrachtgever</w:t>
      </w:r>
      <w:r w:rsidR="00EA2071" w:rsidRPr="00E91F80">
        <w:rPr>
          <w:sz w:val="22"/>
          <w:szCs w:val="22"/>
        </w:rPr>
        <w:t xml:space="preserve"> niet wordt uitgeoefend, eindigt de Overeenkomst van rechtswege na het verstrijken van de op dat moment geldende termijn.</w:t>
      </w:r>
    </w:p>
    <w:p w14:paraId="458E97E7" w14:textId="68E194ED" w:rsidR="005C4058" w:rsidRPr="005C4058" w:rsidRDefault="005E5412" w:rsidP="00113ADC">
      <w:pPr>
        <w:pStyle w:val="Kop2"/>
        <w:numPr>
          <w:ilvl w:val="1"/>
          <w:numId w:val="30"/>
        </w:numPr>
        <w:tabs>
          <w:tab w:val="clear" w:pos="720"/>
        </w:tabs>
        <w:spacing w:line="300" w:lineRule="auto"/>
        <w:ind w:left="709" w:hanging="709"/>
        <w:rPr>
          <w:sz w:val="22"/>
          <w:szCs w:val="22"/>
        </w:rPr>
      </w:pPr>
      <w:r>
        <w:rPr>
          <w:sz w:val="22"/>
          <w:szCs w:val="22"/>
        </w:rPr>
        <w:t>Aanvullend op artikel 4.1</w:t>
      </w:r>
      <w:r w:rsidR="00F72892">
        <w:rPr>
          <w:sz w:val="22"/>
          <w:szCs w:val="22"/>
        </w:rPr>
        <w:t xml:space="preserve"> is </w:t>
      </w:r>
      <w:r>
        <w:rPr>
          <w:sz w:val="22"/>
          <w:szCs w:val="22"/>
        </w:rPr>
        <w:t xml:space="preserve">Opdrachtgever </w:t>
      </w:r>
      <w:r w:rsidR="00B47E1E" w:rsidRPr="003F58D7">
        <w:rPr>
          <w:sz w:val="22"/>
          <w:szCs w:val="22"/>
        </w:rPr>
        <w:t xml:space="preserve">tevens gerechtigd de Overeenkomst met </w:t>
      </w:r>
      <w:r w:rsidR="005D489F">
        <w:rPr>
          <w:sz w:val="22"/>
          <w:szCs w:val="22"/>
        </w:rPr>
        <w:t>maximaal twaalf (12)</w:t>
      </w:r>
      <w:r w:rsidR="00B47E1E" w:rsidRPr="003F58D7">
        <w:rPr>
          <w:sz w:val="22"/>
          <w:szCs w:val="22"/>
        </w:rPr>
        <w:t xml:space="preserve"> maanden te verlengen als dit noodzakelijk is om de continuïteit van de uitvoering van </w:t>
      </w:r>
      <w:r w:rsidR="00FA0996">
        <w:rPr>
          <w:sz w:val="22"/>
          <w:szCs w:val="22"/>
        </w:rPr>
        <w:t>de opdracht Kleine woningaanpassingen</w:t>
      </w:r>
      <w:r w:rsidR="00B47E1E" w:rsidRPr="003F58D7">
        <w:rPr>
          <w:sz w:val="22"/>
          <w:szCs w:val="22"/>
        </w:rPr>
        <w:t xml:space="preserve"> te waarborgen ingeval een volgende aanbesteding nog niet heeft geleid tot een nieuwe overeenkomst</w:t>
      </w:r>
      <w:r w:rsidR="00F72892">
        <w:rPr>
          <w:sz w:val="22"/>
          <w:szCs w:val="22"/>
        </w:rPr>
        <w:t xml:space="preserve">, zoals beschreven in </w:t>
      </w:r>
      <w:r w:rsidR="00FA0996">
        <w:rPr>
          <w:sz w:val="22"/>
          <w:szCs w:val="22"/>
        </w:rPr>
        <w:t>de</w:t>
      </w:r>
      <w:r w:rsidR="00F72892">
        <w:rPr>
          <w:sz w:val="22"/>
          <w:szCs w:val="22"/>
        </w:rPr>
        <w:t xml:space="preserve"> Offerteleidraad</w:t>
      </w:r>
      <w:r w:rsidR="00B47E1E" w:rsidRPr="003F58D7">
        <w:rPr>
          <w:sz w:val="22"/>
          <w:szCs w:val="22"/>
        </w:rPr>
        <w:t xml:space="preserve">. Een verlenging is van kracht na wederzijdse </w:t>
      </w:r>
      <w:r w:rsidR="00B47E1E" w:rsidRPr="005C4058">
        <w:rPr>
          <w:sz w:val="22"/>
          <w:szCs w:val="22"/>
        </w:rPr>
        <w:t>schriftelijke goedkeuring door Partijen</w:t>
      </w:r>
      <w:r w:rsidR="005C4058" w:rsidRPr="005C4058">
        <w:rPr>
          <w:sz w:val="22"/>
          <w:szCs w:val="22"/>
        </w:rPr>
        <w:t>.</w:t>
      </w:r>
    </w:p>
    <w:p w14:paraId="0A66577B" w14:textId="2CFB05FA" w:rsidR="005C4058" w:rsidRDefault="005C4058" w:rsidP="00113ADC">
      <w:pPr>
        <w:pStyle w:val="Kop2"/>
        <w:numPr>
          <w:ilvl w:val="1"/>
          <w:numId w:val="30"/>
        </w:numPr>
        <w:tabs>
          <w:tab w:val="clear" w:pos="720"/>
        </w:tabs>
        <w:spacing w:line="300" w:lineRule="auto"/>
        <w:ind w:left="709" w:hanging="709"/>
        <w:rPr>
          <w:spacing w:val="-2"/>
          <w:sz w:val="22"/>
          <w:szCs w:val="22"/>
        </w:rPr>
      </w:pPr>
      <w:r w:rsidRPr="005C4058">
        <w:rPr>
          <w:spacing w:val="-2"/>
          <w:sz w:val="22"/>
          <w:szCs w:val="22"/>
        </w:rPr>
        <w:t>Tegen het einde van de contractduur is Opdrachtnemer verplicht, ongeacht de reden waarom of de wijze waa</w:t>
      </w:r>
      <w:r w:rsidR="005E5412">
        <w:rPr>
          <w:spacing w:val="-2"/>
          <w:sz w:val="22"/>
          <w:szCs w:val="22"/>
        </w:rPr>
        <w:t>rop de O</w:t>
      </w:r>
      <w:r w:rsidRPr="005C4058">
        <w:rPr>
          <w:spacing w:val="-2"/>
          <w:sz w:val="22"/>
          <w:szCs w:val="22"/>
        </w:rPr>
        <w:t xml:space="preserve">vereenkomst eindigt, alle gegevens op eerste verzoek van Opdrachtgever te overleggen, die benodigd zijn voor de verdere uitvoering door Opdrachtgever of door derden van de in deze Overeenkomst bedoelde diensten en de </w:t>
      </w:r>
      <w:r w:rsidRPr="005C4058">
        <w:rPr>
          <w:spacing w:val="-2"/>
          <w:sz w:val="22"/>
          <w:szCs w:val="22"/>
        </w:rPr>
        <w:lastRenderedPageBreak/>
        <w:t>(fi</w:t>
      </w:r>
      <w:r w:rsidR="00FA0996">
        <w:rPr>
          <w:spacing w:val="-2"/>
          <w:sz w:val="22"/>
          <w:szCs w:val="22"/>
        </w:rPr>
        <w:t>nanciële) afwikkeling van deze O</w:t>
      </w:r>
      <w:r w:rsidRPr="005C4058">
        <w:rPr>
          <w:spacing w:val="-2"/>
          <w:sz w:val="22"/>
          <w:szCs w:val="22"/>
        </w:rPr>
        <w:t>vereenkomst, onverminderd het bepaalde in artikel 25 van de Algemene inkoopvoorwaarden.</w:t>
      </w:r>
    </w:p>
    <w:p w14:paraId="1336C601" w14:textId="0ACB5DED" w:rsidR="005C4058" w:rsidRDefault="00B93E16" w:rsidP="00113ADC">
      <w:pPr>
        <w:pStyle w:val="Kop2"/>
        <w:numPr>
          <w:ilvl w:val="1"/>
          <w:numId w:val="30"/>
        </w:numPr>
        <w:tabs>
          <w:tab w:val="clear" w:pos="720"/>
        </w:tabs>
        <w:spacing w:line="300" w:lineRule="auto"/>
        <w:ind w:left="709" w:hanging="709"/>
        <w:rPr>
          <w:sz w:val="22"/>
          <w:szCs w:val="22"/>
        </w:rPr>
      </w:pPr>
      <w:r>
        <w:rPr>
          <w:sz w:val="22"/>
          <w:szCs w:val="22"/>
        </w:rPr>
        <w:t xml:space="preserve">De </w:t>
      </w:r>
      <w:r w:rsidR="005C4058" w:rsidRPr="005C4058">
        <w:rPr>
          <w:sz w:val="22"/>
          <w:szCs w:val="22"/>
        </w:rPr>
        <w:t xml:space="preserve">tussentijdse opzegging door </w:t>
      </w:r>
      <w:r w:rsidR="00FC3BD4">
        <w:rPr>
          <w:sz w:val="22"/>
          <w:szCs w:val="22"/>
        </w:rPr>
        <w:t>Opdrachtgever</w:t>
      </w:r>
      <w:r w:rsidR="005C4058" w:rsidRPr="005C4058">
        <w:rPr>
          <w:sz w:val="22"/>
          <w:szCs w:val="22"/>
        </w:rPr>
        <w:t xml:space="preserve"> </w:t>
      </w:r>
      <w:r>
        <w:rPr>
          <w:sz w:val="22"/>
          <w:szCs w:val="22"/>
        </w:rPr>
        <w:t xml:space="preserve">dient </w:t>
      </w:r>
      <w:r w:rsidR="005C4058" w:rsidRPr="005C4058">
        <w:rPr>
          <w:sz w:val="22"/>
          <w:szCs w:val="22"/>
        </w:rPr>
        <w:t xml:space="preserve">te geschieden per aangetekende brief waarin de gronden van de opzegging zijn vermeld en met inachtneming van een opzegtermijn van ten minste vier (4) kalendermaanden, tenzij de ernst van de opzeggingsgrond een kortere termijn ingeeft aan </w:t>
      </w:r>
      <w:r w:rsidR="00FC3BD4">
        <w:rPr>
          <w:sz w:val="22"/>
          <w:szCs w:val="22"/>
        </w:rPr>
        <w:t>Opdrachtgever</w:t>
      </w:r>
      <w:r w:rsidR="005C4058" w:rsidRPr="005C4058">
        <w:rPr>
          <w:sz w:val="22"/>
          <w:szCs w:val="22"/>
        </w:rPr>
        <w:t xml:space="preserve">. Tevens kan </w:t>
      </w:r>
      <w:r w:rsidR="00FC3BD4">
        <w:rPr>
          <w:sz w:val="22"/>
          <w:szCs w:val="22"/>
        </w:rPr>
        <w:t>Opdrachtgever</w:t>
      </w:r>
      <w:r w:rsidR="005C4058" w:rsidRPr="005C4058">
        <w:rPr>
          <w:sz w:val="22"/>
          <w:szCs w:val="22"/>
        </w:rPr>
        <w:t xml:space="preserve"> deze Overeenkomst met inachtneming van een opzegtermijn van ten minste vier (4) kalendermaanden opzeggen indien door gewijzigde omstandigheden voorzetting van de Overeenkomst niet langer wenselijk is, zoals bepaald in artikel </w:t>
      </w:r>
      <w:r w:rsidR="003752FD">
        <w:rPr>
          <w:sz w:val="22"/>
          <w:szCs w:val="22"/>
        </w:rPr>
        <w:t>4.5</w:t>
      </w:r>
      <w:r w:rsidR="005C4058" w:rsidRPr="005C4058">
        <w:rPr>
          <w:sz w:val="22"/>
          <w:szCs w:val="22"/>
        </w:rPr>
        <w:t xml:space="preserve"> van de Overeenkomst.</w:t>
      </w:r>
      <w:r>
        <w:rPr>
          <w:sz w:val="22"/>
          <w:szCs w:val="22"/>
        </w:rPr>
        <w:t xml:space="preserve"> H</w:t>
      </w:r>
      <w:r w:rsidRPr="005C4058">
        <w:rPr>
          <w:sz w:val="22"/>
          <w:szCs w:val="22"/>
        </w:rPr>
        <w:t xml:space="preserve">et bepaalde in artikel 19.1 van de Algemene </w:t>
      </w:r>
      <w:r>
        <w:rPr>
          <w:sz w:val="22"/>
          <w:szCs w:val="22"/>
        </w:rPr>
        <w:t xml:space="preserve">inkoopvoorwaarden is niet van toepassing. </w:t>
      </w:r>
    </w:p>
    <w:p w14:paraId="3756D04F" w14:textId="701CB1DD" w:rsidR="005C4058" w:rsidRPr="005C4058" w:rsidRDefault="005C4058" w:rsidP="00113ADC">
      <w:pPr>
        <w:pStyle w:val="Kop2"/>
        <w:numPr>
          <w:ilvl w:val="1"/>
          <w:numId w:val="30"/>
        </w:numPr>
        <w:tabs>
          <w:tab w:val="clear" w:pos="720"/>
        </w:tabs>
        <w:spacing w:line="300" w:lineRule="auto"/>
        <w:ind w:left="709" w:hanging="709"/>
        <w:rPr>
          <w:sz w:val="22"/>
          <w:szCs w:val="22"/>
        </w:rPr>
      </w:pPr>
      <w:r w:rsidRPr="005C4058">
        <w:rPr>
          <w:sz w:val="22"/>
          <w:szCs w:val="22"/>
        </w:rPr>
        <w:t xml:space="preserve">Onder redenen om de Overeenkomst op te zeggen, zoals bedoeld in het vorige artikellid, zijn onder meer te begrijpen gewijzigde beleidsinzichten of politieke omstandigheden die aan de gehele of gedeeltelijke nakoming van deze Overeenkomst in de weg staan. Dit is het geval, indien: </w:t>
      </w:r>
    </w:p>
    <w:p w14:paraId="1882262B" w14:textId="33986293" w:rsidR="005C4058" w:rsidRPr="00946E2D" w:rsidRDefault="005C4058" w:rsidP="00113ADC">
      <w:pPr>
        <w:pStyle w:val="Lijstalinea"/>
        <w:numPr>
          <w:ilvl w:val="0"/>
          <w:numId w:val="26"/>
        </w:numPr>
        <w:spacing w:line="300" w:lineRule="auto"/>
        <w:ind w:left="1134" w:hanging="425"/>
        <w:rPr>
          <w:rFonts w:cs="Arial"/>
          <w:sz w:val="22"/>
          <w:szCs w:val="22"/>
        </w:rPr>
      </w:pPr>
      <w:r w:rsidRPr="00946E2D">
        <w:rPr>
          <w:rFonts w:cs="Arial"/>
          <w:sz w:val="22"/>
          <w:szCs w:val="22"/>
        </w:rPr>
        <w:t xml:space="preserve">het Rijk maatregelen neemt die de financiering van </w:t>
      </w:r>
      <w:r w:rsidR="002D1ADD">
        <w:rPr>
          <w:rFonts w:cs="Arial"/>
          <w:sz w:val="22"/>
          <w:szCs w:val="22"/>
        </w:rPr>
        <w:t>de opdracht</w:t>
      </w:r>
      <w:r w:rsidRPr="00946E2D">
        <w:rPr>
          <w:rFonts w:cs="Arial"/>
          <w:sz w:val="22"/>
          <w:szCs w:val="22"/>
        </w:rPr>
        <w:t xml:space="preserve"> ingrijpend wijzigen, of daaraan voorwaarden verbindt die een gewijzigde opzet van </w:t>
      </w:r>
      <w:r w:rsidR="002D1ADD">
        <w:rPr>
          <w:rFonts w:cs="Arial"/>
          <w:sz w:val="22"/>
          <w:szCs w:val="22"/>
        </w:rPr>
        <w:t xml:space="preserve">de opdracht </w:t>
      </w:r>
      <w:r w:rsidRPr="00946E2D">
        <w:rPr>
          <w:rFonts w:cs="Arial"/>
          <w:sz w:val="22"/>
          <w:szCs w:val="22"/>
        </w:rPr>
        <w:t>tot gevolg hebben, dit ter beoordeling van Opdrachtgever.</w:t>
      </w:r>
    </w:p>
    <w:p w14:paraId="53FEED54" w14:textId="64E63541" w:rsidR="005C4058" w:rsidRPr="00946E2D" w:rsidRDefault="005C4058" w:rsidP="00113ADC">
      <w:pPr>
        <w:pStyle w:val="Lijstalinea"/>
        <w:numPr>
          <w:ilvl w:val="0"/>
          <w:numId w:val="26"/>
        </w:numPr>
        <w:spacing w:line="300" w:lineRule="auto"/>
        <w:ind w:left="1134" w:hanging="425"/>
        <w:rPr>
          <w:rFonts w:cs="Arial"/>
          <w:sz w:val="22"/>
          <w:szCs w:val="22"/>
        </w:rPr>
      </w:pPr>
      <w:r w:rsidRPr="00946E2D">
        <w:rPr>
          <w:rFonts w:cs="Arial"/>
          <w:sz w:val="22"/>
          <w:szCs w:val="22"/>
        </w:rPr>
        <w:t>het Rijk maatregelen neemt waardoor de gemeenten niet langer verantwoordelijk</w:t>
      </w:r>
      <w:r w:rsidR="002D1ADD">
        <w:rPr>
          <w:rFonts w:cs="Arial"/>
          <w:sz w:val="22"/>
          <w:szCs w:val="22"/>
        </w:rPr>
        <w:t xml:space="preserve"> zijn voor de uitvoering van deze opdracht</w:t>
      </w:r>
      <w:r w:rsidRPr="00946E2D">
        <w:rPr>
          <w:rFonts w:cs="Arial"/>
          <w:sz w:val="22"/>
          <w:szCs w:val="22"/>
        </w:rPr>
        <w:t xml:space="preserve"> in het kader van de WMO.</w:t>
      </w:r>
    </w:p>
    <w:p w14:paraId="75E381B6" w14:textId="77777777" w:rsidR="003752FD" w:rsidRDefault="003752FD" w:rsidP="00520561">
      <w:pPr>
        <w:spacing w:line="300" w:lineRule="auto"/>
        <w:ind w:left="709"/>
        <w:rPr>
          <w:rFonts w:cs="Arial"/>
          <w:sz w:val="22"/>
          <w:szCs w:val="22"/>
        </w:rPr>
      </w:pPr>
      <w:r>
        <w:rPr>
          <w:rFonts w:cs="Arial"/>
          <w:sz w:val="22"/>
          <w:szCs w:val="22"/>
        </w:rPr>
        <w:t>Deze lijst is niet limitatief.</w:t>
      </w:r>
    </w:p>
    <w:p w14:paraId="33F406EC" w14:textId="3F815941" w:rsidR="00405265" w:rsidRPr="00A615EC" w:rsidRDefault="00405265" w:rsidP="00113ADC">
      <w:pPr>
        <w:pStyle w:val="Kop2"/>
        <w:numPr>
          <w:ilvl w:val="1"/>
          <w:numId w:val="30"/>
        </w:numPr>
        <w:tabs>
          <w:tab w:val="clear" w:pos="720"/>
        </w:tabs>
        <w:spacing w:line="300" w:lineRule="auto"/>
        <w:ind w:left="709" w:hanging="709"/>
        <w:rPr>
          <w:sz w:val="22"/>
          <w:szCs w:val="22"/>
        </w:rPr>
      </w:pPr>
      <w:r>
        <w:rPr>
          <w:sz w:val="22"/>
          <w:szCs w:val="22"/>
        </w:rPr>
        <w:t>I</w:t>
      </w:r>
      <w:r w:rsidRPr="00A615EC">
        <w:rPr>
          <w:sz w:val="22"/>
          <w:szCs w:val="22"/>
        </w:rPr>
        <w:t xml:space="preserve">ndien naar het oordeel van </w:t>
      </w:r>
      <w:r>
        <w:rPr>
          <w:sz w:val="22"/>
          <w:szCs w:val="22"/>
        </w:rPr>
        <w:t xml:space="preserve">Opdrachtgever </w:t>
      </w:r>
      <w:r w:rsidRPr="00A615EC">
        <w:rPr>
          <w:sz w:val="22"/>
          <w:szCs w:val="22"/>
        </w:rPr>
        <w:t xml:space="preserve">Opdrachtnemer niet (meer) de vereiste bekwaamheid of </w:t>
      </w:r>
      <w:r w:rsidR="00CC0176">
        <w:rPr>
          <w:sz w:val="22"/>
          <w:szCs w:val="22"/>
        </w:rPr>
        <w:t>geschiktheid blijkt te bezitten en/</w:t>
      </w:r>
      <w:r w:rsidR="00407290">
        <w:rPr>
          <w:sz w:val="22"/>
          <w:szCs w:val="22"/>
        </w:rPr>
        <w:t xml:space="preserve">of de door of namens zijn </w:t>
      </w:r>
      <w:r w:rsidRPr="00A615EC">
        <w:rPr>
          <w:sz w:val="22"/>
          <w:szCs w:val="22"/>
        </w:rPr>
        <w:t xml:space="preserve">geleverde of te leveren </w:t>
      </w:r>
      <w:r w:rsidR="002D1ADD">
        <w:rPr>
          <w:sz w:val="22"/>
          <w:szCs w:val="22"/>
        </w:rPr>
        <w:t>producten/</w:t>
      </w:r>
      <w:r>
        <w:rPr>
          <w:sz w:val="22"/>
          <w:szCs w:val="22"/>
        </w:rPr>
        <w:t>diensten</w:t>
      </w:r>
      <w:r w:rsidRPr="00A615EC">
        <w:rPr>
          <w:sz w:val="22"/>
          <w:szCs w:val="22"/>
        </w:rPr>
        <w:t xml:space="preserve"> niet (meer</w:t>
      </w:r>
      <w:r w:rsidR="00070D44">
        <w:rPr>
          <w:sz w:val="22"/>
          <w:szCs w:val="22"/>
        </w:rPr>
        <w:t>) aan de kwaliteitseisen voldoen (</w:t>
      </w:r>
      <w:r w:rsidR="002D1ADD">
        <w:rPr>
          <w:sz w:val="22"/>
          <w:szCs w:val="22"/>
        </w:rPr>
        <w:t xml:space="preserve">bijvoorbeeld, </w:t>
      </w:r>
      <w:r w:rsidR="00070D44">
        <w:rPr>
          <w:sz w:val="22"/>
          <w:szCs w:val="22"/>
        </w:rPr>
        <w:t>klachten</w:t>
      </w:r>
      <w:r w:rsidR="002D1ADD">
        <w:rPr>
          <w:sz w:val="22"/>
          <w:szCs w:val="22"/>
        </w:rPr>
        <w:t xml:space="preserve"> zijn hoger dan 2% en/of</w:t>
      </w:r>
      <w:r w:rsidR="00070D44">
        <w:rPr>
          <w:sz w:val="22"/>
          <w:szCs w:val="22"/>
        </w:rPr>
        <w:t xml:space="preserve"> de overschrijding van termijnen</w:t>
      </w:r>
      <w:r w:rsidR="002D1ADD">
        <w:rPr>
          <w:sz w:val="22"/>
          <w:szCs w:val="22"/>
        </w:rPr>
        <w:t>, ect</w:t>
      </w:r>
      <w:r w:rsidR="00070D44">
        <w:rPr>
          <w:sz w:val="22"/>
          <w:szCs w:val="22"/>
        </w:rPr>
        <w:t>)</w:t>
      </w:r>
      <w:r w:rsidRPr="00A615EC">
        <w:rPr>
          <w:sz w:val="22"/>
          <w:szCs w:val="22"/>
        </w:rPr>
        <w:t xml:space="preserve">, </w:t>
      </w:r>
      <w:r w:rsidR="00CC0176">
        <w:rPr>
          <w:sz w:val="22"/>
          <w:szCs w:val="22"/>
        </w:rPr>
        <w:t>en/of</w:t>
      </w:r>
      <w:r w:rsidRPr="00A615EC">
        <w:rPr>
          <w:sz w:val="22"/>
          <w:szCs w:val="22"/>
        </w:rPr>
        <w:t xml:space="preserve"> onv</w:t>
      </w:r>
      <w:r>
        <w:rPr>
          <w:sz w:val="22"/>
          <w:szCs w:val="22"/>
        </w:rPr>
        <w:t>oldoende resultaten in het kader van de o</w:t>
      </w:r>
      <w:r w:rsidRPr="00A615EC">
        <w:rPr>
          <w:sz w:val="22"/>
          <w:szCs w:val="22"/>
        </w:rPr>
        <w:t>pdracht zijn behaald,</w:t>
      </w:r>
      <w:r w:rsidR="00BB1CAB">
        <w:rPr>
          <w:sz w:val="22"/>
          <w:szCs w:val="22"/>
        </w:rPr>
        <w:t xml:space="preserve"> </w:t>
      </w:r>
      <w:r w:rsidR="00CC0176">
        <w:rPr>
          <w:sz w:val="22"/>
          <w:szCs w:val="22"/>
        </w:rPr>
        <w:t xml:space="preserve">dan zal Opdrachtgever Opdrachtnemer schriftelijk hiervan op de hoogte stellen. </w:t>
      </w:r>
      <w:r w:rsidRPr="00A615EC">
        <w:rPr>
          <w:sz w:val="22"/>
          <w:szCs w:val="22"/>
        </w:rPr>
        <w:t xml:space="preserve">Opdrachtnemer </w:t>
      </w:r>
      <w:r w:rsidR="00CC0176">
        <w:rPr>
          <w:sz w:val="22"/>
          <w:szCs w:val="22"/>
        </w:rPr>
        <w:t xml:space="preserve">is </w:t>
      </w:r>
      <w:r w:rsidRPr="00A615EC">
        <w:rPr>
          <w:sz w:val="22"/>
          <w:szCs w:val="22"/>
        </w:rPr>
        <w:t xml:space="preserve">verplicht </w:t>
      </w:r>
      <w:r w:rsidR="00CC0176">
        <w:rPr>
          <w:sz w:val="22"/>
          <w:szCs w:val="22"/>
        </w:rPr>
        <w:t>hierop</w:t>
      </w:r>
      <w:r w:rsidRPr="00A615EC">
        <w:rPr>
          <w:sz w:val="22"/>
          <w:szCs w:val="22"/>
        </w:rPr>
        <w:t xml:space="preserve"> binnen </w:t>
      </w:r>
      <w:r w:rsidR="00070D44">
        <w:rPr>
          <w:sz w:val="22"/>
          <w:szCs w:val="22"/>
        </w:rPr>
        <w:t>veertien (14) kalenderdagen</w:t>
      </w:r>
      <w:r w:rsidR="00CC0176">
        <w:rPr>
          <w:sz w:val="22"/>
          <w:szCs w:val="22"/>
        </w:rPr>
        <w:t xml:space="preserve"> na dagtekening</w:t>
      </w:r>
      <w:r w:rsidRPr="00A615EC">
        <w:rPr>
          <w:sz w:val="22"/>
          <w:szCs w:val="22"/>
        </w:rPr>
        <w:t xml:space="preserve"> te reageren </w:t>
      </w:r>
      <w:r w:rsidR="00CC0176">
        <w:rPr>
          <w:sz w:val="22"/>
          <w:szCs w:val="22"/>
        </w:rPr>
        <w:t>met voorstellen tot verbetering</w:t>
      </w:r>
      <w:r w:rsidR="00F50EBF">
        <w:rPr>
          <w:sz w:val="22"/>
          <w:szCs w:val="22"/>
        </w:rPr>
        <w:t>, voorzien van een tijdschema waarin deze verbetering gerealiseerd zullen zijn</w:t>
      </w:r>
      <w:r>
        <w:rPr>
          <w:sz w:val="22"/>
          <w:szCs w:val="22"/>
        </w:rPr>
        <w:t xml:space="preserve">. </w:t>
      </w:r>
      <w:r w:rsidR="00F50EBF">
        <w:rPr>
          <w:sz w:val="22"/>
          <w:szCs w:val="22"/>
        </w:rPr>
        <w:t xml:space="preserve">Na goedkeuring door Opdrachtgever van de verbetervoorstellen zullen Partijen in onderling overleg toetsingsmomenten vastleggen, waarop Opdrachtnemer de voortgang en stand van zaken van de verbeteringen rapporteert. </w:t>
      </w:r>
      <w:r>
        <w:rPr>
          <w:sz w:val="22"/>
          <w:szCs w:val="22"/>
        </w:rPr>
        <w:t>Indien Opdrachtgever</w:t>
      </w:r>
      <w:r w:rsidR="00F50EBF">
        <w:rPr>
          <w:sz w:val="22"/>
          <w:szCs w:val="22"/>
        </w:rPr>
        <w:t xml:space="preserve"> van oordeel is dat de verbeteringen niet (binnen de afgesproken termijn) zijn gerealiseerd of de gerealiseerde verbeteringen niet overeenkomen met de voorstellen, is Opdrachtgever gerechtigd om een boete te vorderen zoals, be</w:t>
      </w:r>
      <w:r w:rsidR="00070D44">
        <w:rPr>
          <w:sz w:val="22"/>
          <w:szCs w:val="22"/>
        </w:rPr>
        <w:t>doeld in artikel 26 van de Algemene inkoopvoorwaarden. De verplichting tot het realiseren van de afgesproken verbetering</w:t>
      </w:r>
      <w:r w:rsidR="002D1ADD">
        <w:rPr>
          <w:sz w:val="22"/>
          <w:szCs w:val="22"/>
        </w:rPr>
        <w:t>(</w:t>
      </w:r>
      <w:r w:rsidR="00070D44">
        <w:rPr>
          <w:sz w:val="22"/>
          <w:szCs w:val="22"/>
        </w:rPr>
        <w:t>en</w:t>
      </w:r>
      <w:r w:rsidR="002D1ADD">
        <w:rPr>
          <w:sz w:val="22"/>
          <w:szCs w:val="22"/>
        </w:rPr>
        <w:t>)</w:t>
      </w:r>
      <w:r w:rsidR="00070D44">
        <w:rPr>
          <w:sz w:val="22"/>
          <w:szCs w:val="22"/>
        </w:rPr>
        <w:t xml:space="preserve"> vervalt daarmee niet. </w:t>
      </w:r>
      <w:r w:rsidR="00F50EBF">
        <w:rPr>
          <w:sz w:val="22"/>
          <w:szCs w:val="22"/>
        </w:rPr>
        <w:t xml:space="preserve">Opdrachtgever kan de oorspronkelijk termijn verlengen. </w:t>
      </w:r>
      <w:r w:rsidR="00070D44">
        <w:rPr>
          <w:sz w:val="22"/>
          <w:szCs w:val="22"/>
        </w:rPr>
        <w:t xml:space="preserve">Indien Opdrachtnemer de afspraken, zoals opgenomen in het verbeterplan </w:t>
      </w:r>
      <w:r w:rsidR="00F50EBF">
        <w:rPr>
          <w:sz w:val="22"/>
          <w:szCs w:val="22"/>
        </w:rPr>
        <w:t xml:space="preserve">binnen de verlengde termijn alsnog </w:t>
      </w:r>
      <w:r w:rsidR="00070D44">
        <w:rPr>
          <w:sz w:val="22"/>
          <w:szCs w:val="22"/>
        </w:rPr>
        <w:t xml:space="preserve">niet nakomt, kan Opdrachtgever </w:t>
      </w:r>
      <w:r w:rsidRPr="00A615EC">
        <w:rPr>
          <w:sz w:val="22"/>
          <w:szCs w:val="22"/>
        </w:rPr>
        <w:t xml:space="preserve">de </w:t>
      </w:r>
      <w:r>
        <w:rPr>
          <w:sz w:val="22"/>
          <w:szCs w:val="22"/>
        </w:rPr>
        <w:t>O</w:t>
      </w:r>
      <w:r w:rsidRPr="00A615EC">
        <w:rPr>
          <w:sz w:val="22"/>
          <w:szCs w:val="22"/>
        </w:rPr>
        <w:t>vereenkomst per direct, zonder dat enige aanmaning of ingebrekestelling is vereist, door middel van een aangetekend</w:t>
      </w:r>
      <w:r w:rsidR="002D1ADD">
        <w:rPr>
          <w:sz w:val="22"/>
          <w:szCs w:val="22"/>
        </w:rPr>
        <w:t xml:space="preserve"> schrijven ontbinden zonder dat</w:t>
      </w:r>
      <w:r w:rsidR="00CD198E">
        <w:rPr>
          <w:sz w:val="22"/>
          <w:szCs w:val="22"/>
        </w:rPr>
        <w:t xml:space="preserve"> </w:t>
      </w:r>
      <w:r>
        <w:rPr>
          <w:sz w:val="22"/>
          <w:szCs w:val="22"/>
        </w:rPr>
        <w:t xml:space="preserve">Opdrachtgever </w:t>
      </w:r>
      <w:r w:rsidRPr="00A615EC">
        <w:rPr>
          <w:sz w:val="22"/>
          <w:szCs w:val="22"/>
        </w:rPr>
        <w:t xml:space="preserve">daarbij op enigerlei wijze schadeplichtig jegens </w:t>
      </w:r>
      <w:r w:rsidR="00CD198E">
        <w:rPr>
          <w:sz w:val="22"/>
          <w:szCs w:val="22"/>
        </w:rPr>
        <w:t xml:space="preserve">de </w:t>
      </w:r>
      <w:r w:rsidRPr="00A615EC">
        <w:rPr>
          <w:sz w:val="22"/>
          <w:szCs w:val="22"/>
        </w:rPr>
        <w:t>Opdrachtnemer wordt.</w:t>
      </w:r>
      <w:r>
        <w:rPr>
          <w:sz w:val="22"/>
          <w:szCs w:val="22"/>
        </w:rPr>
        <w:t xml:space="preserve"> Dit onverminderd het bepaalde in artikel 19.2 van de Algemene inkoopvoorwaarden.</w:t>
      </w:r>
    </w:p>
    <w:p w14:paraId="33BA637A" w14:textId="77777777" w:rsidR="00B373C1" w:rsidRPr="00B373C1" w:rsidRDefault="00B373C1" w:rsidP="00113ADC">
      <w:pPr>
        <w:pStyle w:val="Kop2"/>
        <w:numPr>
          <w:ilvl w:val="1"/>
          <w:numId w:val="30"/>
        </w:numPr>
        <w:tabs>
          <w:tab w:val="clear" w:pos="720"/>
        </w:tabs>
        <w:spacing w:line="300" w:lineRule="auto"/>
        <w:ind w:left="709" w:hanging="709"/>
        <w:rPr>
          <w:sz w:val="22"/>
          <w:szCs w:val="22"/>
        </w:rPr>
      </w:pPr>
      <w:r w:rsidRPr="00B373C1">
        <w:rPr>
          <w:sz w:val="22"/>
          <w:szCs w:val="22"/>
        </w:rPr>
        <w:t xml:space="preserve">Indien enige bepaling uit deze Overeenkomst naar zijn aard en/of inhoud nietig is of vernietigd wordt, zullen de overige bepalingen van deze Overeenkomst volledig van kracht blijven en zullen Partijen in overleg treden teneinde nieuwe bepalingen ter </w:t>
      </w:r>
      <w:r w:rsidRPr="00B373C1">
        <w:rPr>
          <w:sz w:val="22"/>
          <w:szCs w:val="22"/>
        </w:rPr>
        <w:lastRenderedPageBreak/>
        <w:t>vervanging van de nietige c.q. vernietigde bepaling overeen te komen waarbij zoveel mogelijk het doel en de strekking van de nietige c.q. vernietigde bepaling in acht worden genomen. Vernietiging van een voorwaarde bij een rechtelijke uitspraak laat de geldigheid van de overige voorwaarden derhalve onverlet.</w:t>
      </w:r>
    </w:p>
    <w:p w14:paraId="10870DB3" w14:textId="60963F01" w:rsidR="004E076E" w:rsidRDefault="00B373C1" w:rsidP="00113ADC">
      <w:pPr>
        <w:pStyle w:val="Kop2"/>
        <w:numPr>
          <w:ilvl w:val="1"/>
          <w:numId w:val="30"/>
        </w:numPr>
        <w:tabs>
          <w:tab w:val="clear" w:pos="720"/>
        </w:tabs>
        <w:spacing w:line="300" w:lineRule="auto"/>
        <w:ind w:left="709" w:hanging="709"/>
        <w:rPr>
          <w:sz w:val="22"/>
          <w:szCs w:val="22"/>
        </w:rPr>
      </w:pPr>
      <w:r w:rsidRPr="00B373C1">
        <w:rPr>
          <w:sz w:val="22"/>
          <w:szCs w:val="22"/>
        </w:rPr>
        <w:t>Na het aflopen van deze Overeenkomst blijven de bepalingen v</w:t>
      </w:r>
      <w:r>
        <w:rPr>
          <w:sz w:val="22"/>
          <w:szCs w:val="22"/>
        </w:rPr>
        <w:t>an deze Overeenkomst van kracht</w:t>
      </w:r>
      <w:r w:rsidRPr="00B373C1">
        <w:rPr>
          <w:sz w:val="22"/>
          <w:szCs w:val="22"/>
        </w:rPr>
        <w:t>. Verplichtingen welke naar hun aard bestemd zijn om ook na beëindiging van de Overeenkomst voort te duren, blijven na beëindiging van de Overeenkomst bestaan. Tot deze verplichtingen behoren in ieder geval doch niet uitsluitend afspraken</w:t>
      </w:r>
      <w:r w:rsidR="003F1773">
        <w:rPr>
          <w:sz w:val="22"/>
          <w:szCs w:val="22"/>
        </w:rPr>
        <w:t xml:space="preserve"> </w:t>
      </w:r>
      <w:r w:rsidR="00F31324">
        <w:rPr>
          <w:sz w:val="22"/>
          <w:szCs w:val="22"/>
        </w:rPr>
        <w:t xml:space="preserve">over de volledige garantie op de geplaatste woningaanpassingen gedurende de afgesproken garantietermijn, </w:t>
      </w:r>
      <w:r w:rsidR="003F1773">
        <w:rPr>
          <w:sz w:val="22"/>
          <w:szCs w:val="22"/>
        </w:rPr>
        <w:t>geschillen, bewaren en beveiligen van (persoons)gegevens</w:t>
      </w:r>
      <w:r w:rsidRPr="00B373C1">
        <w:rPr>
          <w:sz w:val="22"/>
          <w:szCs w:val="22"/>
        </w:rPr>
        <w:t>.</w:t>
      </w:r>
    </w:p>
    <w:p w14:paraId="28253F5B" w14:textId="77777777" w:rsidR="00B373C1" w:rsidRPr="00B373C1" w:rsidRDefault="00B373C1" w:rsidP="00520561">
      <w:pPr>
        <w:spacing w:line="300" w:lineRule="auto"/>
      </w:pPr>
    </w:p>
    <w:p w14:paraId="37FC49CB" w14:textId="08578247" w:rsidR="004E076E" w:rsidRDefault="004E076E" w:rsidP="00113ADC">
      <w:pPr>
        <w:pStyle w:val="Kop1"/>
        <w:numPr>
          <w:ilvl w:val="0"/>
          <w:numId w:val="30"/>
        </w:numPr>
        <w:spacing w:line="300" w:lineRule="auto"/>
        <w:ind w:left="1418" w:hanging="1418"/>
      </w:pPr>
      <w:bookmarkStart w:id="10" w:name="_Toc122512754"/>
      <w:r w:rsidRPr="00520561">
        <w:t>Algemene voorwaarden</w:t>
      </w:r>
      <w:bookmarkEnd w:id="10"/>
    </w:p>
    <w:p w14:paraId="202D9B76" w14:textId="77777777" w:rsidR="00520561" w:rsidRPr="00520561" w:rsidRDefault="00520561" w:rsidP="00520561"/>
    <w:p w14:paraId="64A7D260" w14:textId="36B3B2D1" w:rsidR="005B6A96" w:rsidRPr="004E076E" w:rsidRDefault="004E076E" w:rsidP="00E91F80">
      <w:pPr>
        <w:pStyle w:val="Kop2"/>
        <w:numPr>
          <w:ilvl w:val="1"/>
          <w:numId w:val="9"/>
        </w:numPr>
        <w:tabs>
          <w:tab w:val="clear" w:pos="720"/>
        </w:tabs>
        <w:spacing w:line="300" w:lineRule="auto"/>
        <w:ind w:left="709" w:hanging="709"/>
        <w:rPr>
          <w:sz w:val="22"/>
          <w:szCs w:val="22"/>
        </w:rPr>
      </w:pPr>
      <w:r w:rsidRPr="004E076E">
        <w:rPr>
          <w:sz w:val="22"/>
          <w:szCs w:val="22"/>
        </w:rPr>
        <w:t xml:space="preserve">Op deze Overeenkomst zijn uitsluitend van toepassing de Algemene inkoopvoorwaarden (reeds in het bezit van Partijen), voor zover daarvan in deze Overeenkomst niet wordt afgeweken. De toepasselijkheid van de (eventuele) algemene en bijzondere voorwaarden van </w:t>
      </w:r>
      <w:r w:rsidR="00CD198E">
        <w:rPr>
          <w:sz w:val="22"/>
          <w:szCs w:val="22"/>
        </w:rPr>
        <w:t xml:space="preserve">de </w:t>
      </w:r>
      <w:r w:rsidRPr="004E076E">
        <w:rPr>
          <w:sz w:val="22"/>
          <w:szCs w:val="22"/>
        </w:rPr>
        <w:t xml:space="preserve">Opdrachtnemer is geheel uitgesloten. </w:t>
      </w:r>
      <w:r w:rsidR="00CD198E">
        <w:rPr>
          <w:sz w:val="22"/>
          <w:szCs w:val="22"/>
        </w:rPr>
        <w:t xml:space="preserve">De </w:t>
      </w:r>
      <w:r w:rsidRPr="004E076E">
        <w:rPr>
          <w:sz w:val="22"/>
          <w:szCs w:val="22"/>
        </w:rPr>
        <w:t>Opdrachtnemer kan zich niet beroepen op onbekendheid met de inhoud van de Algemene inkoopvoorwaarden.</w:t>
      </w:r>
    </w:p>
    <w:p w14:paraId="153EA0B8" w14:textId="77777777" w:rsidR="004E076E" w:rsidRPr="004E076E" w:rsidRDefault="004E076E" w:rsidP="00520561">
      <w:pPr>
        <w:pStyle w:val="Kop1"/>
        <w:numPr>
          <w:ilvl w:val="0"/>
          <w:numId w:val="0"/>
        </w:numPr>
        <w:spacing w:line="300" w:lineRule="auto"/>
        <w:ind w:left="1418"/>
      </w:pPr>
      <w:bookmarkStart w:id="11" w:name="_Toc24918837"/>
    </w:p>
    <w:p w14:paraId="1EA85F47" w14:textId="2F29B348" w:rsidR="004E076E" w:rsidRDefault="004E076E" w:rsidP="00113ADC">
      <w:pPr>
        <w:pStyle w:val="Kop1"/>
        <w:numPr>
          <w:ilvl w:val="0"/>
          <w:numId w:val="30"/>
        </w:numPr>
        <w:spacing w:line="300" w:lineRule="auto"/>
        <w:ind w:left="1418" w:hanging="1418"/>
        <w:rPr>
          <w:szCs w:val="22"/>
        </w:rPr>
      </w:pPr>
      <w:bookmarkStart w:id="12" w:name="_Toc122512755"/>
      <w:r w:rsidRPr="00520561">
        <w:t>Contactpersonen</w:t>
      </w:r>
      <w:bookmarkEnd w:id="12"/>
      <w:r w:rsidR="00173E72">
        <w:rPr>
          <w:szCs w:val="22"/>
        </w:rPr>
        <w:t xml:space="preserve"> </w:t>
      </w:r>
    </w:p>
    <w:p w14:paraId="6DCFABAB" w14:textId="77777777" w:rsidR="00520561" w:rsidRPr="00520561" w:rsidRDefault="00520561" w:rsidP="00520561"/>
    <w:p w14:paraId="3C5BF59E" w14:textId="41DAF298" w:rsidR="00FB255D" w:rsidRDefault="004E076E" w:rsidP="00E91F80">
      <w:pPr>
        <w:pStyle w:val="Kop2"/>
        <w:numPr>
          <w:ilvl w:val="1"/>
          <w:numId w:val="8"/>
        </w:numPr>
        <w:tabs>
          <w:tab w:val="clear" w:pos="720"/>
        </w:tabs>
        <w:spacing w:line="300" w:lineRule="auto"/>
        <w:ind w:left="709" w:hanging="709"/>
      </w:pPr>
      <w:r w:rsidRPr="004E076E">
        <w:rPr>
          <w:sz w:val="22"/>
          <w:szCs w:val="22"/>
        </w:rPr>
        <w:t xml:space="preserve">Zowel </w:t>
      </w:r>
      <w:r w:rsidR="00CD198E">
        <w:rPr>
          <w:sz w:val="22"/>
          <w:szCs w:val="22"/>
        </w:rPr>
        <w:t xml:space="preserve">de </w:t>
      </w:r>
      <w:r w:rsidRPr="004E076E">
        <w:rPr>
          <w:sz w:val="22"/>
          <w:szCs w:val="22"/>
        </w:rPr>
        <w:t xml:space="preserve">Opdrachtnemer als </w:t>
      </w:r>
      <w:r w:rsidR="00CD198E">
        <w:rPr>
          <w:sz w:val="22"/>
          <w:szCs w:val="22"/>
        </w:rPr>
        <w:t xml:space="preserve">de </w:t>
      </w:r>
      <w:r w:rsidR="00574F23">
        <w:rPr>
          <w:sz w:val="22"/>
          <w:szCs w:val="22"/>
        </w:rPr>
        <w:t>Opdrachtgever</w:t>
      </w:r>
      <w:r w:rsidRPr="004E076E">
        <w:rPr>
          <w:sz w:val="22"/>
          <w:szCs w:val="22"/>
        </w:rPr>
        <w:t xml:space="preserve"> wijzen ter uitvoering van deze O</w:t>
      </w:r>
      <w:r>
        <w:rPr>
          <w:sz w:val="22"/>
          <w:szCs w:val="22"/>
        </w:rPr>
        <w:t xml:space="preserve">vereenkomst </w:t>
      </w:r>
      <w:r w:rsidRPr="004E076E">
        <w:rPr>
          <w:sz w:val="22"/>
          <w:szCs w:val="22"/>
        </w:rPr>
        <w:t xml:space="preserve">een coördinerend contactpersoon aan die bekend is met de </w:t>
      </w:r>
      <w:r w:rsidRPr="00FB255D">
        <w:rPr>
          <w:sz w:val="22"/>
          <w:szCs w:val="22"/>
        </w:rPr>
        <w:t>totstandkoming en de uitvoering van deze Overeenkomst</w:t>
      </w:r>
      <w:r w:rsidRPr="00FB255D">
        <w:t>.</w:t>
      </w:r>
    </w:p>
    <w:p w14:paraId="2EEA8B89" w14:textId="30CCE5AD" w:rsidR="00677D13" w:rsidRDefault="004E076E" w:rsidP="00E91F80">
      <w:pPr>
        <w:pStyle w:val="Kop2"/>
        <w:numPr>
          <w:ilvl w:val="1"/>
          <w:numId w:val="8"/>
        </w:numPr>
        <w:tabs>
          <w:tab w:val="clear" w:pos="720"/>
        </w:tabs>
        <w:spacing w:line="300" w:lineRule="auto"/>
        <w:ind w:left="709" w:hanging="709"/>
        <w:rPr>
          <w:sz w:val="22"/>
          <w:szCs w:val="22"/>
        </w:rPr>
      </w:pPr>
      <w:r w:rsidRPr="00FB255D">
        <w:rPr>
          <w:sz w:val="22"/>
          <w:szCs w:val="22"/>
        </w:rPr>
        <w:t xml:space="preserve">Namens </w:t>
      </w:r>
      <w:r w:rsidR="00574F23">
        <w:rPr>
          <w:sz w:val="22"/>
          <w:szCs w:val="22"/>
        </w:rPr>
        <w:t>Opdrachtgever</w:t>
      </w:r>
      <w:r w:rsidRPr="00FB255D">
        <w:rPr>
          <w:sz w:val="22"/>
          <w:szCs w:val="22"/>
        </w:rPr>
        <w:t xml:space="preserve"> is de coördinerend contactpersoon: </w:t>
      </w:r>
      <w:r w:rsidR="00FB255D" w:rsidRPr="00324BB0">
        <w:rPr>
          <w:sz w:val="22"/>
          <w:szCs w:val="22"/>
          <w:highlight w:val="yellow"/>
        </w:rPr>
        <w:t>contractmanager</w:t>
      </w:r>
      <w:r w:rsidRPr="00FB255D">
        <w:rPr>
          <w:sz w:val="22"/>
          <w:szCs w:val="22"/>
        </w:rPr>
        <w:t>.</w:t>
      </w:r>
      <w:r w:rsidR="00FB255D" w:rsidRPr="00FB255D">
        <w:rPr>
          <w:sz w:val="22"/>
          <w:szCs w:val="22"/>
        </w:rPr>
        <w:t xml:space="preserve"> </w:t>
      </w:r>
      <w:r w:rsidR="00324BB0">
        <w:rPr>
          <w:sz w:val="22"/>
          <w:szCs w:val="22"/>
        </w:rPr>
        <w:t xml:space="preserve">Namens </w:t>
      </w:r>
      <w:r w:rsidRPr="00FB255D">
        <w:rPr>
          <w:sz w:val="22"/>
          <w:szCs w:val="22"/>
        </w:rPr>
        <w:t xml:space="preserve">Opdrachtnemer is de coördinerend contactpersoon: </w:t>
      </w:r>
      <w:r w:rsidR="00324BB0" w:rsidRPr="00324BB0">
        <w:rPr>
          <w:sz w:val="22"/>
          <w:szCs w:val="22"/>
          <w:highlight w:val="yellow"/>
        </w:rPr>
        <w:t>functie</w:t>
      </w:r>
      <w:r w:rsidR="00FB255D" w:rsidRPr="00377678">
        <w:rPr>
          <w:sz w:val="22"/>
          <w:szCs w:val="22"/>
        </w:rPr>
        <w:t>.</w:t>
      </w:r>
    </w:p>
    <w:p w14:paraId="76F7D823" w14:textId="77777777" w:rsidR="00677D13" w:rsidRPr="00677D13" w:rsidRDefault="00677D13" w:rsidP="00E91F80">
      <w:pPr>
        <w:pStyle w:val="Kop2"/>
        <w:numPr>
          <w:ilvl w:val="1"/>
          <w:numId w:val="8"/>
        </w:numPr>
        <w:tabs>
          <w:tab w:val="clear" w:pos="720"/>
        </w:tabs>
        <w:spacing w:line="300" w:lineRule="auto"/>
        <w:ind w:left="709" w:hanging="709"/>
        <w:rPr>
          <w:sz w:val="22"/>
          <w:szCs w:val="22"/>
        </w:rPr>
      </w:pPr>
      <w:r w:rsidRPr="00677D13">
        <w:rPr>
          <w:sz w:val="22"/>
          <w:szCs w:val="22"/>
        </w:rPr>
        <w:t>Partijen informeren elkaar binnen en buiten reguliere overlegmomenten over ontwikkelingen die binnen hun organisaties gaande zijn en relevantie hebben of kunnen hebben voor de uitvoering van deze Overeenkomst.</w:t>
      </w:r>
    </w:p>
    <w:p w14:paraId="7CAA49F0" w14:textId="74EA0B7B" w:rsidR="00592FB1" w:rsidRDefault="00592FB1" w:rsidP="00520561">
      <w:pPr>
        <w:spacing w:line="300" w:lineRule="auto"/>
      </w:pPr>
    </w:p>
    <w:p w14:paraId="1135D287" w14:textId="1E132B8E" w:rsidR="00592FB1" w:rsidRDefault="00592FB1" w:rsidP="00520561">
      <w:pPr>
        <w:spacing w:line="300" w:lineRule="auto"/>
      </w:pPr>
    </w:p>
    <w:p w14:paraId="4C65F79B" w14:textId="77777777" w:rsidR="007A34E8" w:rsidRPr="00894C43" w:rsidRDefault="007A34E8" w:rsidP="00520561">
      <w:pPr>
        <w:pStyle w:val="Lijstalinea"/>
        <w:numPr>
          <w:ilvl w:val="0"/>
          <w:numId w:val="5"/>
        </w:numPr>
        <w:spacing w:line="300" w:lineRule="auto"/>
        <w:ind w:left="567" w:hanging="567"/>
        <w:rPr>
          <w:b/>
          <w:sz w:val="28"/>
        </w:rPr>
      </w:pPr>
      <w:r w:rsidRPr="00894C43">
        <w:rPr>
          <w:b/>
          <w:sz w:val="28"/>
        </w:rPr>
        <w:t xml:space="preserve">Inhoud opdracht </w:t>
      </w:r>
    </w:p>
    <w:p w14:paraId="7ED8CB3F" w14:textId="77777777" w:rsidR="007A34E8" w:rsidRPr="00142FBA" w:rsidRDefault="007A34E8" w:rsidP="00520561">
      <w:pPr>
        <w:pStyle w:val="Lijstalinea"/>
        <w:spacing w:line="300" w:lineRule="auto"/>
        <w:rPr>
          <w:b/>
          <w:sz w:val="22"/>
          <w:szCs w:val="22"/>
        </w:rPr>
      </w:pPr>
    </w:p>
    <w:p w14:paraId="5DFA3D33" w14:textId="10B3D56E" w:rsidR="007A34E8" w:rsidRDefault="002C2C27" w:rsidP="00113ADC">
      <w:pPr>
        <w:pStyle w:val="Kop1"/>
        <w:numPr>
          <w:ilvl w:val="0"/>
          <w:numId w:val="30"/>
        </w:numPr>
        <w:spacing w:line="300" w:lineRule="auto"/>
        <w:ind w:hanging="502"/>
      </w:pPr>
      <w:bookmarkStart w:id="13" w:name="_Toc122512756"/>
      <w:r>
        <w:t>Opdracht</w:t>
      </w:r>
      <w:bookmarkEnd w:id="13"/>
      <w:r>
        <w:t xml:space="preserve"> </w:t>
      </w:r>
    </w:p>
    <w:p w14:paraId="5E0F9DB3" w14:textId="77777777" w:rsidR="00520561" w:rsidRPr="00520561" w:rsidRDefault="00520561" w:rsidP="00520561"/>
    <w:p w14:paraId="11303684" w14:textId="46A9B4E2" w:rsidR="00592DF3" w:rsidRPr="00E4668A" w:rsidRDefault="003E088D" w:rsidP="00E4668A">
      <w:pPr>
        <w:pStyle w:val="Kop2"/>
        <w:numPr>
          <w:ilvl w:val="1"/>
          <w:numId w:val="30"/>
        </w:numPr>
        <w:tabs>
          <w:tab w:val="clear" w:pos="720"/>
        </w:tabs>
        <w:spacing w:line="300" w:lineRule="auto"/>
        <w:ind w:left="709" w:hanging="709"/>
        <w:rPr>
          <w:sz w:val="22"/>
          <w:szCs w:val="22"/>
        </w:rPr>
      </w:pPr>
      <w:r w:rsidRPr="006B46DC">
        <w:rPr>
          <w:spacing w:val="-2"/>
          <w:sz w:val="22"/>
          <w:szCs w:val="22"/>
        </w:rPr>
        <w:t xml:space="preserve">Opdrachtgever draagt hierbij de opdracht op aan Opdrachtnemer die verklaart deze opdracht te aanvaarden, tot </w:t>
      </w:r>
      <w:r w:rsidR="00592DF3" w:rsidRPr="006B46DC">
        <w:rPr>
          <w:spacing w:val="-2"/>
          <w:sz w:val="22"/>
          <w:szCs w:val="22"/>
        </w:rPr>
        <w:t>het uitvoeren van de opdracht Kleine woningaanpassingen</w:t>
      </w:r>
      <w:r w:rsidR="007E2630" w:rsidRPr="006B46DC">
        <w:rPr>
          <w:spacing w:val="-2"/>
          <w:sz w:val="22"/>
          <w:szCs w:val="22"/>
        </w:rPr>
        <w:t xml:space="preserve"> </w:t>
      </w:r>
      <w:r w:rsidR="00C37755" w:rsidRPr="006B46DC">
        <w:rPr>
          <w:spacing w:val="-2"/>
          <w:sz w:val="22"/>
          <w:szCs w:val="22"/>
        </w:rPr>
        <w:t>conform de eisen zoals gestel</w:t>
      </w:r>
      <w:r w:rsidR="006B46DC" w:rsidRPr="006B46DC">
        <w:rPr>
          <w:spacing w:val="-2"/>
          <w:sz w:val="22"/>
          <w:szCs w:val="22"/>
        </w:rPr>
        <w:t xml:space="preserve">d in de Aanbestedingsdocumenten. </w:t>
      </w:r>
      <w:r w:rsidR="00E4668A" w:rsidRPr="00D96469">
        <w:rPr>
          <w:sz w:val="22"/>
          <w:szCs w:val="22"/>
        </w:rPr>
        <w:t>Als tegenprestatie zal Opdrachtgever een vergoeding betalen conform het bepaalde in artikel 1</w:t>
      </w:r>
      <w:r w:rsidR="00E4668A">
        <w:rPr>
          <w:sz w:val="22"/>
          <w:szCs w:val="22"/>
        </w:rPr>
        <w:t>5</w:t>
      </w:r>
      <w:r w:rsidR="00E4668A" w:rsidRPr="00D96469">
        <w:rPr>
          <w:sz w:val="22"/>
          <w:szCs w:val="22"/>
        </w:rPr>
        <w:t xml:space="preserve"> van deze</w:t>
      </w:r>
      <w:r w:rsidR="00E4668A" w:rsidRPr="00C44C8E">
        <w:rPr>
          <w:sz w:val="22"/>
          <w:szCs w:val="22"/>
        </w:rPr>
        <w:t xml:space="preserve"> </w:t>
      </w:r>
      <w:r w:rsidR="00E4668A">
        <w:rPr>
          <w:sz w:val="22"/>
          <w:szCs w:val="22"/>
        </w:rPr>
        <w:t>O</w:t>
      </w:r>
      <w:r w:rsidR="00E4668A" w:rsidRPr="00C44C8E">
        <w:rPr>
          <w:sz w:val="22"/>
          <w:szCs w:val="22"/>
        </w:rPr>
        <w:t>vereenkomst</w:t>
      </w:r>
      <w:r w:rsidR="00E4668A">
        <w:rPr>
          <w:sz w:val="22"/>
          <w:szCs w:val="22"/>
        </w:rPr>
        <w:t>.</w:t>
      </w:r>
    </w:p>
    <w:p w14:paraId="46CE66C2" w14:textId="77777777" w:rsidR="004455CD" w:rsidRPr="004455CD" w:rsidRDefault="004455CD" w:rsidP="004455CD"/>
    <w:p w14:paraId="27E9D6EB" w14:textId="75C6FC05" w:rsidR="00592DF3" w:rsidRPr="004455CD" w:rsidRDefault="00592DF3" w:rsidP="004455CD">
      <w:pPr>
        <w:pStyle w:val="Kop2"/>
        <w:tabs>
          <w:tab w:val="clear" w:pos="720"/>
          <w:tab w:val="clear" w:pos="1002"/>
        </w:tabs>
        <w:ind w:left="709" w:hanging="709"/>
        <w:rPr>
          <w:sz w:val="22"/>
          <w:szCs w:val="22"/>
        </w:rPr>
      </w:pPr>
      <w:r w:rsidRPr="004455CD">
        <w:rPr>
          <w:sz w:val="22"/>
          <w:szCs w:val="22"/>
        </w:rPr>
        <w:t>De Overeenkomst heeft betrekking op het leveren van de volgende producten/diensten:</w:t>
      </w:r>
    </w:p>
    <w:p w14:paraId="6DBF4247" w14:textId="77777777" w:rsidR="008C0110" w:rsidRPr="004455CD" w:rsidRDefault="008C0110" w:rsidP="00FE40FB">
      <w:pPr>
        <w:spacing w:line="300" w:lineRule="auto"/>
        <w:ind w:left="709"/>
        <w:rPr>
          <w:sz w:val="22"/>
          <w:szCs w:val="22"/>
        </w:rPr>
      </w:pPr>
    </w:p>
    <w:p w14:paraId="47B637B1" w14:textId="0489852A" w:rsidR="00C37755" w:rsidRPr="004455CD" w:rsidRDefault="00C37755" w:rsidP="00113ADC">
      <w:pPr>
        <w:pStyle w:val="Lijstalinea"/>
        <w:numPr>
          <w:ilvl w:val="1"/>
          <w:numId w:val="42"/>
        </w:numPr>
        <w:spacing w:line="300" w:lineRule="auto"/>
        <w:ind w:left="1134" w:hanging="425"/>
        <w:rPr>
          <w:sz w:val="22"/>
          <w:szCs w:val="22"/>
        </w:rPr>
      </w:pPr>
      <w:r w:rsidRPr="004455CD">
        <w:rPr>
          <w:sz w:val="22"/>
          <w:szCs w:val="22"/>
        </w:rPr>
        <w:t xml:space="preserve">het adviseren op basis van professionele expertise </w:t>
      </w:r>
      <w:r w:rsidR="00E71F48" w:rsidRPr="004455CD">
        <w:rPr>
          <w:sz w:val="22"/>
          <w:szCs w:val="22"/>
        </w:rPr>
        <w:t xml:space="preserve">en ervaring </w:t>
      </w:r>
      <w:r w:rsidRPr="004455CD">
        <w:rPr>
          <w:sz w:val="22"/>
          <w:szCs w:val="22"/>
        </w:rPr>
        <w:t xml:space="preserve">over </w:t>
      </w:r>
      <w:r w:rsidR="004455CD">
        <w:rPr>
          <w:sz w:val="22"/>
          <w:szCs w:val="22"/>
        </w:rPr>
        <w:t xml:space="preserve">het plaatsen van </w:t>
      </w:r>
      <w:r w:rsidRPr="004455CD">
        <w:rPr>
          <w:sz w:val="22"/>
          <w:szCs w:val="22"/>
        </w:rPr>
        <w:t>de meest passende voorziening</w:t>
      </w:r>
      <w:r w:rsidR="006B46DC" w:rsidRPr="004455CD">
        <w:rPr>
          <w:sz w:val="22"/>
          <w:szCs w:val="22"/>
        </w:rPr>
        <w:t xml:space="preserve"> met de beste prijs/kwaliteit verhouding</w:t>
      </w:r>
      <w:r w:rsidR="00B93E16">
        <w:rPr>
          <w:sz w:val="22"/>
          <w:szCs w:val="22"/>
        </w:rPr>
        <w:t xml:space="preserve">, </w:t>
      </w:r>
      <w:r w:rsidRPr="004455CD">
        <w:rPr>
          <w:rFonts w:cs="Arial"/>
          <w:color w:val="000000"/>
          <w:sz w:val="22"/>
          <w:szCs w:val="22"/>
        </w:rPr>
        <w:t xml:space="preserve">die aansluit bij de persoonlijke (leef)situatie </w:t>
      </w:r>
      <w:r w:rsidR="006B46DC" w:rsidRPr="004455CD">
        <w:rPr>
          <w:rFonts w:cs="Arial"/>
          <w:color w:val="000000"/>
          <w:sz w:val="22"/>
          <w:szCs w:val="22"/>
        </w:rPr>
        <w:t xml:space="preserve">en </w:t>
      </w:r>
      <w:r w:rsidRPr="004455CD">
        <w:rPr>
          <w:rFonts w:cs="Arial"/>
          <w:color w:val="000000"/>
          <w:sz w:val="22"/>
          <w:szCs w:val="22"/>
        </w:rPr>
        <w:t>de behoeften van de inwoners</w:t>
      </w:r>
      <w:r w:rsidR="006B46DC" w:rsidRPr="004455CD">
        <w:rPr>
          <w:rFonts w:cs="Arial"/>
          <w:color w:val="000000"/>
          <w:sz w:val="22"/>
          <w:szCs w:val="22"/>
        </w:rPr>
        <w:t xml:space="preserve">. </w:t>
      </w:r>
      <w:r w:rsidR="006B46DC" w:rsidRPr="004455CD">
        <w:rPr>
          <w:rFonts w:cs="Arial"/>
          <w:color w:val="000000"/>
          <w:sz w:val="22"/>
          <w:szCs w:val="22"/>
        </w:rPr>
        <w:lastRenderedPageBreak/>
        <w:t>Opdrachtnemer adviseert hierover</w:t>
      </w:r>
      <w:r w:rsidRPr="004455CD">
        <w:rPr>
          <w:rFonts w:cs="Arial"/>
          <w:color w:val="000000"/>
          <w:sz w:val="22"/>
          <w:szCs w:val="22"/>
        </w:rPr>
        <w:t xml:space="preserve"> op basis van de opdrachtomschrijving van de </w:t>
      </w:r>
      <w:r w:rsidR="00E71F48" w:rsidRPr="004455CD">
        <w:rPr>
          <w:rFonts w:cs="Arial"/>
          <w:color w:val="000000"/>
          <w:sz w:val="22"/>
          <w:szCs w:val="22"/>
        </w:rPr>
        <w:t>regisseur</w:t>
      </w:r>
      <w:r w:rsidRPr="004455CD">
        <w:rPr>
          <w:rFonts w:cs="Arial"/>
          <w:color w:val="000000"/>
          <w:sz w:val="22"/>
          <w:szCs w:val="22"/>
        </w:rPr>
        <w:t xml:space="preserve"> van het Sociaal wijkteam;</w:t>
      </w:r>
    </w:p>
    <w:p w14:paraId="37A02328" w14:textId="0DFEA964" w:rsidR="009E0636" w:rsidRPr="006B46DC" w:rsidRDefault="001C125E" w:rsidP="00113ADC">
      <w:pPr>
        <w:pStyle w:val="Lijstalinea"/>
        <w:numPr>
          <w:ilvl w:val="1"/>
          <w:numId w:val="42"/>
        </w:numPr>
        <w:spacing w:line="300" w:lineRule="auto"/>
        <w:ind w:left="1134" w:hanging="425"/>
        <w:rPr>
          <w:rFonts w:cs="Arial"/>
          <w:sz w:val="22"/>
          <w:szCs w:val="22"/>
        </w:rPr>
      </w:pPr>
      <w:r w:rsidRPr="006B46DC">
        <w:rPr>
          <w:sz w:val="22"/>
          <w:szCs w:val="22"/>
        </w:rPr>
        <w:t>het leveren</w:t>
      </w:r>
      <w:r w:rsidR="009E0636" w:rsidRPr="006B46DC">
        <w:rPr>
          <w:sz w:val="22"/>
          <w:szCs w:val="22"/>
        </w:rPr>
        <w:t>,</w:t>
      </w:r>
      <w:r w:rsidRPr="006B46DC">
        <w:rPr>
          <w:sz w:val="22"/>
          <w:szCs w:val="22"/>
        </w:rPr>
        <w:t xml:space="preserve"> plaatsen </w:t>
      </w:r>
      <w:r w:rsidR="009E0636" w:rsidRPr="006B46DC">
        <w:rPr>
          <w:sz w:val="22"/>
          <w:szCs w:val="22"/>
        </w:rPr>
        <w:t xml:space="preserve">en repareren </w:t>
      </w:r>
      <w:r w:rsidR="00FE40FB" w:rsidRPr="006B46DC">
        <w:rPr>
          <w:sz w:val="22"/>
          <w:szCs w:val="22"/>
        </w:rPr>
        <w:t>van alle</w:t>
      </w:r>
      <w:r w:rsidR="00A06CE7" w:rsidRPr="006B46DC">
        <w:rPr>
          <w:sz w:val="22"/>
          <w:szCs w:val="22"/>
        </w:rPr>
        <w:t xml:space="preserve"> </w:t>
      </w:r>
      <w:r w:rsidR="008C0110" w:rsidRPr="006B46DC">
        <w:rPr>
          <w:sz w:val="22"/>
          <w:szCs w:val="22"/>
        </w:rPr>
        <w:t xml:space="preserve">woningaanpassingen, zoals </w:t>
      </w:r>
      <w:r w:rsidR="00FE40FB" w:rsidRPr="006B46DC">
        <w:rPr>
          <w:sz w:val="22"/>
          <w:szCs w:val="22"/>
        </w:rPr>
        <w:t>opgenomen</w:t>
      </w:r>
      <w:r w:rsidR="008C0110" w:rsidRPr="006B46DC">
        <w:rPr>
          <w:sz w:val="22"/>
          <w:szCs w:val="22"/>
        </w:rPr>
        <w:t xml:space="preserve"> in de Produc</w:t>
      </w:r>
      <w:r w:rsidR="004455CD">
        <w:rPr>
          <w:sz w:val="22"/>
          <w:szCs w:val="22"/>
        </w:rPr>
        <w:t>ten</w:t>
      </w:r>
      <w:r w:rsidR="008C0110" w:rsidRPr="006B46DC">
        <w:rPr>
          <w:sz w:val="22"/>
          <w:szCs w:val="22"/>
        </w:rPr>
        <w:t>lijst “Kleine woningaanpassingen W</w:t>
      </w:r>
      <w:r w:rsidR="00E71F48" w:rsidRPr="006B46DC">
        <w:rPr>
          <w:sz w:val="22"/>
          <w:szCs w:val="22"/>
        </w:rPr>
        <w:t>mo” (hierna: de Produc</w:t>
      </w:r>
      <w:r w:rsidR="004455CD">
        <w:rPr>
          <w:sz w:val="22"/>
          <w:szCs w:val="22"/>
        </w:rPr>
        <w:t>ten</w:t>
      </w:r>
      <w:r w:rsidR="00E71F48" w:rsidRPr="006B46DC">
        <w:rPr>
          <w:sz w:val="22"/>
          <w:szCs w:val="22"/>
        </w:rPr>
        <w:t>lijst)</w:t>
      </w:r>
      <w:r w:rsidR="00B93E16">
        <w:rPr>
          <w:sz w:val="22"/>
          <w:szCs w:val="22"/>
        </w:rPr>
        <w:t xml:space="preserve"> gedurende de afgesproken garantietermijnen</w:t>
      </w:r>
      <w:r w:rsidR="00E71F48" w:rsidRPr="006B46DC">
        <w:rPr>
          <w:sz w:val="22"/>
          <w:szCs w:val="22"/>
        </w:rPr>
        <w:t xml:space="preserve">. </w:t>
      </w:r>
      <w:r w:rsidR="00E71F48" w:rsidRPr="006B46DC">
        <w:rPr>
          <w:rFonts w:cs="Arial"/>
          <w:sz w:val="22"/>
          <w:szCs w:val="22"/>
        </w:rPr>
        <w:t>Opdrachtnemer zorgt voor het hele aanpassingstraject, inclusief eventuele verwijdering van bestaande elementen en afvoer van afval;</w:t>
      </w:r>
    </w:p>
    <w:p w14:paraId="76F76965" w14:textId="7A6E3D89" w:rsidR="009E0636" w:rsidRPr="006B46DC" w:rsidRDefault="009E0636" w:rsidP="00113ADC">
      <w:pPr>
        <w:pStyle w:val="Lijstalinea"/>
        <w:numPr>
          <w:ilvl w:val="1"/>
          <w:numId w:val="42"/>
        </w:numPr>
        <w:spacing w:line="300" w:lineRule="auto"/>
        <w:ind w:left="1134" w:hanging="425"/>
        <w:rPr>
          <w:rStyle w:val="Paginanummer"/>
          <w:rFonts w:ascii="Arial" w:hAnsi="Arial" w:cs="Arial"/>
          <w:sz w:val="22"/>
          <w:szCs w:val="22"/>
        </w:rPr>
      </w:pPr>
      <w:r w:rsidRPr="006B46DC">
        <w:rPr>
          <w:rStyle w:val="Paginanummer"/>
          <w:rFonts w:ascii="Arial" w:hAnsi="Arial" w:cs="Arial"/>
          <w:sz w:val="22"/>
          <w:szCs w:val="22"/>
        </w:rPr>
        <w:t xml:space="preserve">het uitvoeren van preventieve onderhoud, reparaties en vervanging aan (elektrische) voorzieningen </w:t>
      </w:r>
      <w:r w:rsidR="006B46DC" w:rsidRPr="006B46DC">
        <w:rPr>
          <w:rStyle w:val="Paginanummer"/>
          <w:rFonts w:ascii="Arial" w:hAnsi="Arial" w:cs="Arial"/>
          <w:sz w:val="22"/>
          <w:szCs w:val="22"/>
        </w:rPr>
        <w:t>uit</w:t>
      </w:r>
      <w:r w:rsidRPr="006B46DC">
        <w:rPr>
          <w:rStyle w:val="Paginanummer"/>
          <w:rFonts w:ascii="Arial" w:hAnsi="Arial" w:cs="Arial"/>
          <w:sz w:val="22"/>
          <w:szCs w:val="22"/>
        </w:rPr>
        <w:t xml:space="preserve"> de Productenlijst</w:t>
      </w:r>
      <w:r w:rsidR="00B93E16">
        <w:rPr>
          <w:rStyle w:val="Paginanummer"/>
          <w:rFonts w:ascii="Arial" w:hAnsi="Arial" w:cs="Arial"/>
          <w:sz w:val="22"/>
          <w:szCs w:val="22"/>
        </w:rPr>
        <w:t xml:space="preserve"> gedurende de afgesproken garantietermijnen</w:t>
      </w:r>
      <w:r w:rsidRPr="006B46DC">
        <w:rPr>
          <w:rStyle w:val="Paginanummer"/>
          <w:rFonts w:ascii="Arial" w:hAnsi="Arial" w:cs="Arial"/>
          <w:sz w:val="22"/>
          <w:szCs w:val="22"/>
        </w:rPr>
        <w:t>;</w:t>
      </w:r>
    </w:p>
    <w:p w14:paraId="6CE481CA" w14:textId="55387EC4" w:rsidR="009E0636" w:rsidRPr="006B46DC" w:rsidRDefault="009E0636" w:rsidP="00113ADC">
      <w:pPr>
        <w:pStyle w:val="Lijstalinea"/>
        <w:numPr>
          <w:ilvl w:val="1"/>
          <w:numId w:val="42"/>
        </w:numPr>
        <w:spacing w:line="300" w:lineRule="auto"/>
        <w:ind w:left="1134" w:hanging="425"/>
        <w:rPr>
          <w:rFonts w:cs="Arial"/>
          <w:sz w:val="22"/>
          <w:szCs w:val="22"/>
        </w:rPr>
      </w:pPr>
      <w:r w:rsidRPr="006B46DC">
        <w:rPr>
          <w:rStyle w:val="Paginanummer"/>
          <w:rFonts w:ascii="Arial" w:hAnsi="Arial" w:cs="Arial"/>
          <w:sz w:val="22"/>
          <w:szCs w:val="22"/>
        </w:rPr>
        <w:t xml:space="preserve">het uitvoeren van jaarlijkse </w:t>
      </w:r>
      <w:r w:rsidRPr="006B46DC">
        <w:rPr>
          <w:rFonts w:cs="Arial"/>
          <w:sz w:val="22"/>
          <w:szCs w:val="22"/>
        </w:rPr>
        <w:t>veiligheidsinspectie en onderhoud aan elektrische deurdrangers en sproei-föhninstallaties die door Opdrachtnemer zijn geplaatst conform NEN 16005</w:t>
      </w:r>
      <w:r w:rsidR="00B93E16">
        <w:rPr>
          <w:rFonts w:cs="Arial"/>
          <w:sz w:val="22"/>
          <w:szCs w:val="22"/>
        </w:rPr>
        <w:t xml:space="preserve"> gedurende de afgesproken garantietermijnen</w:t>
      </w:r>
      <w:r w:rsidRPr="006B46DC">
        <w:rPr>
          <w:rFonts w:cs="Arial"/>
          <w:sz w:val="22"/>
          <w:szCs w:val="22"/>
        </w:rPr>
        <w:t>;</w:t>
      </w:r>
    </w:p>
    <w:p w14:paraId="62732E1D" w14:textId="7DA8BBDA" w:rsidR="00E71F48" w:rsidRPr="006B46DC" w:rsidRDefault="009E0636" w:rsidP="00113ADC">
      <w:pPr>
        <w:pStyle w:val="Lijstalinea"/>
        <w:numPr>
          <w:ilvl w:val="1"/>
          <w:numId w:val="42"/>
        </w:numPr>
        <w:spacing w:line="300" w:lineRule="auto"/>
        <w:ind w:left="1134" w:hanging="425"/>
        <w:rPr>
          <w:sz w:val="22"/>
          <w:szCs w:val="22"/>
        </w:rPr>
      </w:pPr>
      <w:r w:rsidRPr="006B46DC">
        <w:rPr>
          <w:sz w:val="22"/>
          <w:szCs w:val="22"/>
        </w:rPr>
        <w:t xml:space="preserve">het leveren, plaatsen en </w:t>
      </w:r>
      <w:r w:rsidR="00A06CE7" w:rsidRPr="006B46DC">
        <w:rPr>
          <w:sz w:val="22"/>
          <w:szCs w:val="22"/>
        </w:rPr>
        <w:t xml:space="preserve">repareren van </w:t>
      </w:r>
      <w:r w:rsidR="006B46DC" w:rsidRPr="006B46DC">
        <w:rPr>
          <w:sz w:val="22"/>
          <w:szCs w:val="22"/>
        </w:rPr>
        <w:t xml:space="preserve">additionele producten die </w:t>
      </w:r>
      <w:r w:rsidR="004455CD">
        <w:rPr>
          <w:sz w:val="22"/>
          <w:szCs w:val="22"/>
        </w:rPr>
        <w:t xml:space="preserve">onlosmakelijk zijn verbonden met </w:t>
      </w:r>
      <w:r w:rsidR="008A3757">
        <w:rPr>
          <w:sz w:val="22"/>
          <w:szCs w:val="22"/>
        </w:rPr>
        <w:t>het</w:t>
      </w:r>
      <w:r w:rsidR="004455CD">
        <w:rPr>
          <w:sz w:val="22"/>
          <w:szCs w:val="22"/>
        </w:rPr>
        <w:t xml:space="preserve"> </w:t>
      </w:r>
      <w:r w:rsidR="008A3757">
        <w:rPr>
          <w:sz w:val="22"/>
          <w:szCs w:val="22"/>
        </w:rPr>
        <w:t xml:space="preserve">te plaatsen </w:t>
      </w:r>
      <w:r w:rsidR="004455CD">
        <w:rPr>
          <w:sz w:val="22"/>
          <w:szCs w:val="22"/>
        </w:rPr>
        <w:t xml:space="preserve">product uit de Productenlijst. Deze additionele producten zijn niet opgenomen in de Productenlijst. </w:t>
      </w:r>
      <w:r w:rsidR="00A06CE7" w:rsidRPr="006B46DC">
        <w:rPr>
          <w:sz w:val="22"/>
          <w:szCs w:val="22"/>
        </w:rPr>
        <w:t xml:space="preserve">Partijen merken </w:t>
      </w:r>
      <w:r w:rsidR="004455CD">
        <w:rPr>
          <w:sz w:val="22"/>
          <w:szCs w:val="22"/>
        </w:rPr>
        <w:t>deze additionele producten</w:t>
      </w:r>
      <w:r w:rsidR="00A06CE7" w:rsidRPr="006B46DC">
        <w:rPr>
          <w:sz w:val="22"/>
          <w:szCs w:val="22"/>
        </w:rPr>
        <w:t xml:space="preserve"> aan als meerwerk. Opdrachtnemer levert meerwerk conform de eisen en voorwaarden van Opdrachtgever</w:t>
      </w:r>
      <w:r w:rsidR="006B46DC" w:rsidRPr="006B46DC">
        <w:rPr>
          <w:sz w:val="22"/>
          <w:szCs w:val="22"/>
        </w:rPr>
        <w:t>, het bepaalde in deze Overeenkomst</w:t>
      </w:r>
      <w:r w:rsidR="00A06CE7" w:rsidRPr="006B46DC">
        <w:rPr>
          <w:sz w:val="22"/>
          <w:szCs w:val="22"/>
        </w:rPr>
        <w:t xml:space="preserve"> en met inachtneming van artikel 20 va</w:t>
      </w:r>
      <w:r w:rsidR="00E71F48" w:rsidRPr="006B46DC">
        <w:rPr>
          <w:sz w:val="22"/>
          <w:szCs w:val="22"/>
        </w:rPr>
        <w:t>n de Algemene inkoopvoorwaarden.</w:t>
      </w:r>
      <w:r w:rsidR="00B93E16">
        <w:rPr>
          <w:sz w:val="22"/>
          <w:szCs w:val="22"/>
        </w:rPr>
        <w:t xml:space="preserve"> De afgesproken garantietermijnen zijn tevens van toepassing op deze categorie van producten;</w:t>
      </w:r>
    </w:p>
    <w:p w14:paraId="0073F2B3" w14:textId="035EC97B" w:rsidR="002326F2" w:rsidRPr="006B46DC" w:rsidRDefault="002326F2" w:rsidP="00113ADC">
      <w:pPr>
        <w:pStyle w:val="Lijstalinea"/>
        <w:numPr>
          <w:ilvl w:val="1"/>
          <w:numId w:val="42"/>
        </w:numPr>
        <w:spacing w:line="300" w:lineRule="auto"/>
        <w:ind w:left="1134" w:hanging="425"/>
        <w:rPr>
          <w:sz w:val="22"/>
          <w:szCs w:val="22"/>
        </w:rPr>
      </w:pPr>
      <w:r w:rsidRPr="006B46DC">
        <w:rPr>
          <w:sz w:val="22"/>
          <w:szCs w:val="22"/>
        </w:rPr>
        <w:t xml:space="preserve">het leveren van service-diensten (communicatie, instructies, beantwoorden van vragen over de reparatie, garantie en leveringstijden) aan cliënten gedurende de looptijd van de </w:t>
      </w:r>
      <w:r w:rsidR="006B46DC" w:rsidRPr="006B46DC">
        <w:rPr>
          <w:sz w:val="22"/>
          <w:szCs w:val="22"/>
        </w:rPr>
        <w:t>O</w:t>
      </w:r>
      <w:r w:rsidRPr="006B46DC">
        <w:rPr>
          <w:sz w:val="22"/>
          <w:szCs w:val="22"/>
        </w:rPr>
        <w:t>vereenkomst</w:t>
      </w:r>
      <w:r w:rsidR="008A3757">
        <w:rPr>
          <w:sz w:val="22"/>
          <w:szCs w:val="22"/>
        </w:rPr>
        <w:t>;</w:t>
      </w:r>
      <w:r w:rsidRPr="006B46DC">
        <w:rPr>
          <w:sz w:val="22"/>
          <w:szCs w:val="22"/>
        </w:rPr>
        <w:t xml:space="preserve"> </w:t>
      </w:r>
    </w:p>
    <w:p w14:paraId="4672C9A2" w14:textId="1BD198BF" w:rsidR="00E71F48" w:rsidRPr="00B93E16" w:rsidRDefault="00403DB3" w:rsidP="00F40433">
      <w:pPr>
        <w:pStyle w:val="Lijstalinea"/>
        <w:numPr>
          <w:ilvl w:val="1"/>
          <w:numId w:val="42"/>
        </w:numPr>
        <w:spacing w:line="300" w:lineRule="auto"/>
        <w:ind w:left="1134" w:hanging="425"/>
        <w:rPr>
          <w:sz w:val="22"/>
          <w:szCs w:val="22"/>
        </w:rPr>
      </w:pPr>
      <w:r w:rsidRPr="00B93E16">
        <w:rPr>
          <w:sz w:val="22"/>
          <w:szCs w:val="22"/>
        </w:rPr>
        <w:t>het herverstrekken van voorzieningen, zoals beschreven in het Programma van Eisen</w:t>
      </w:r>
      <w:r w:rsidR="004455CD" w:rsidRPr="00B93E16">
        <w:rPr>
          <w:sz w:val="22"/>
          <w:szCs w:val="22"/>
        </w:rPr>
        <w:t>.</w:t>
      </w:r>
      <w:r w:rsidR="00B93E16" w:rsidRPr="00B93E16">
        <w:rPr>
          <w:sz w:val="22"/>
          <w:szCs w:val="22"/>
        </w:rPr>
        <w:t xml:space="preserve"> De afgesproken garantietermijnen zijn tevens van toepassing op deze categorie van producten.</w:t>
      </w:r>
    </w:p>
    <w:p w14:paraId="3C30C4DA" w14:textId="47014074" w:rsidR="00013994" w:rsidRPr="008A3757" w:rsidRDefault="00E71F48" w:rsidP="008A3757">
      <w:pPr>
        <w:pStyle w:val="Kop2"/>
        <w:tabs>
          <w:tab w:val="clear" w:pos="720"/>
          <w:tab w:val="clear" w:pos="1002"/>
        </w:tabs>
        <w:spacing w:line="300" w:lineRule="auto"/>
        <w:ind w:left="709" w:hanging="709"/>
        <w:rPr>
          <w:sz w:val="22"/>
          <w:szCs w:val="22"/>
        </w:rPr>
      </w:pPr>
      <w:r w:rsidRPr="006B46DC">
        <w:rPr>
          <w:sz w:val="22"/>
          <w:szCs w:val="22"/>
        </w:rPr>
        <w:t>De communicatie en afstemming tussen Opdrachtnemer, de regisseur van het Sociaal wijkteam</w:t>
      </w:r>
      <w:r w:rsidR="008A3757">
        <w:rPr>
          <w:sz w:val="22"/>
          <w:szCs w:val="22"/>
        </w:rPr>
        <w:t xml:space="preserve"> (hierna: het SWT)</w:t>
      </w:r>
      <w:r w:rsidRPr="006B46DC">
        <w:rPr>
          <w:sz w:val="22"/>
          <w:szCs w:val="22"/>
        </w:rPr>
        <w:t xml:space="preserve"> en de Adviseur Uitvoering van Opdrachtgever verloopt conform het proces, zoals beschreven in hoofdstuk 2.1 van het Programma van Eisen.</w:t>
      </w:r>
    </w:p>
    <w:p w14:paraId="4E6B2D59" w14:textId="2FF7913D" w:rsidR="00592DF3" w:rsidRPr="00013994" w:rsidRDefault="00013994" w:rsidP="008A3757">
      <w:pPr>
        <w:pStyle w:val="Kop2"/>
        <w:tabs>
          <w:tab w:val="clear" w:pos="720"/>
          <w:tab w:val="clear" w:pos="1002"/>
        </w:tabs>
        <w:spacing w:line="300" w:lineRule="auto"/>
        <w:ind w:left="709" w:hanging="709"/>
        <w:rPr>
          <w:sz w:val="22"/>
          <w:szCs w:val="22"/>
        </w:rPr>
      </w:pPr>
      <w:r w:rsidRPr="00013994">
        <w:rPr>
          <w:sz w:val="22"/>
          <w:szCs w:val="22"/>
        </w:rPr>
        <w:t>Bij de uitvoering van de opdracht neemt Opdrachtnemer de volgende leverings</w:t>
      </w:r>
      <w:r w:rsidR="00222D31">
        <w:rPr>
          <w:sz w:val="22"/>
          <w:szCs w:val="22"/>
        </w:rPr>
        <w:t>-,</w:t>
      </w:r>
      <w:r w:rsidR="00C9274F">
        <w:rPr>
          <w:sz w:val="22"/>
          <w:szCs w:val="22"/>
        </w:rPr>
        <w:t xml:space="preserve"> reparatie</w:t>
      </w:r>
      <w:r w:rsidR="008A3757">
        <w:rPr>
          <w:sz w:val="22"/>
          <w:szCs w:val="22"/>
        </w:rPr>
        <w:t xml:space="preserve">-, en </w:t>
      </w:r>
      <w:r w:rsidR="00222D31">
        <w:rPr>
          <w:sz w:val="22"/>
          <w:szCs w:val="22"/>
        </w:rPr>
        <w:t>klachtenafhandelings</w:t>
      </w:r>
      <w:r w:rsidRPr="00013994">
        <w:rPr>
          <w:sz w:val="22"/>
          <w:szCs w:val="22"/>
        </w:rPr>
        <w:t>termijnen in acht:</w:t>
      </w:r>
    </w:p>
    <w:p w14:paraId="24F800A7" w14:textId="77777777" w:rsidR="00013994" w:rsidRPr="00013994" w:rsidRDefault="00013994" w:rsidP="00013994">
      <w:pPr>
        <w:rPr>
          <w:rFonts w:cs="Arial"/>
          <w:sz w:val="22"/>
          <w:szCs w:val="22"/>
        </w:rPr>
      </w:pPr>
    </w:p>
    <w:p w14:paraId="6C162A92" w14:textId="56D23360" w:rsidR="00C37755" w:rsidRPr="00013994" w:rsidRDefault="008A3757" w:rsidP="008A3757">
      <w:pPr>
        <w:pBdr>
          <w:top w:val="single" w:sz="4" w:space="1" w:color="auto"/>
          <w:left w:val="single" w:sz="4" w:space="4" w:color="auto"/>
          <w:bottom w:val="single" w:sz="4" w:space="1" w:color="auto"/>
          <w:right w:val="single" w:sz="4" w:space="4" w:color="auto"/>
          <w:between w:val="single" w:sz="4" w:space="1" w:color="auto"/>
          <w:bar w:val="single" w:sz="4" w:color="auto"/>
        </w:pBdr>
        <w:spacing w:line="300" w:lineRule="auto"/>
        <w:ind w:left="851"/>
        <w:rPr>
          <w:rStyle w:val="Paginanummer"/>
          <w:rFonts w:ascii="Arial" w:hAnsi="Arial" w:cs="Arial"/>
          <w:sz w:val="22"/>
          <w:szCs w:val="22"/>
        </w:rPr>
      </w:pPr>
      <w:r>
        <w:rPr>
          <w:rStyle w:val="Paginanummer"/>
          <w:rFonts w:ascii="Arial" w:hAnsi="Arial" w:cs="Arial"/>
          <w:sz w:val="22"/>
          <w:szCs w:val="22"/>
        </w:rPr>
        <w:t xml:space="preserve">Opdrachtnemer neemt binnen </w:t>
      </w:r>
      <w:r w:rsidR="00C37755" w:rsidRPr="00013994">
        <w:rPr>
          <w:rStyle w:val="Paginanummer"/>
          <w:rFonts w:ascii="Arial" w:hAnsi="Arial" w:cs="Arial"/>
          <w:sz w:val="22"/>
          <w:szCs w:val="22"/>
        </w:rPr>
        <w:t xml:space="preserve">5 werkdagen na ontvangst van de opdracht van het SWT telefonisch contact op met </w:t>
      </w:r>
      <w:r>
        <w:rPr>
          <w:rStyle w:val="Paginanummer"/>
          <w:rFonts w:ascii="Arial" w:hAnsi="Arial" w:cs="Arial"/>
          <w:sz w:val="22"/>
          <w:szCs w:val="22"/>
        </w:rPr>
        <w:t>een</w:t>
      </w:r>
      <w:r w:rsidR="00C37755" w:rsidRPr="00013994">
        <w:rPr>
          <w:rStyle w:val="Paginanummer"/>
          <w:rFonts w:ascii="Arial" w:hAnsi="Arial" w:cs="Arial"/>
          <w:sz w:val="22"/>
          <w:szCs w:val="22"/>
        </w:rPr>
        <w:t xml:space="preserve"> cliënt</w:t>
      </w:r>
      <w:r w:rsidR="00D17041">
        <w:rPr>
          <w:rStyle w:val="Paginanummer"/>
          <w:rFonts w:ascii="Arial" w:hAnsi="Arial" w:cs="Arial"/>
          <w:sz w:val="22"/>
          <w:szCs w:val="22"/>
        </w:rPr>
        <w:t xml:space="preserve"> </w:t>
      </w:r>
      <w:r>
        <w:rPr>
          <w:rStyle w:val="Paginanummer"/>
          <w:rFonts w:ascii="Arial" w:hAnsi="Arial" w:cs="Arial"/>
          <w:sz w:val="22"/>
          <w:szCs w:val="22"/>
        </w:rPr>
        <w:t>en stemt af over een woonaanpassing die gerealiseerd moet worden.</w:t>
      </w:r>
    </w:p>
    <w:p w14:paraId="6179BF46" w14:textId="1821B84A" w:rsidR="00C37755" w:rsidRPr="00013994" w:rsidRDefault="008A3757" w:rsidP="008A3757">
      <w:pPr>
        <w:pBdr>
          <w:top w:val="single" w:sz="4" w:space="1" w:color="auto"/>
          <w:left w:val="single" w:sz="4" w:space="4" w:color="auto"/>
          <w:bottom w:val="single" w:sz="4" w:space="1" w:color="auto"/>
          <w:right w:val="single" w:sz="4" w:space="4" w:color="auto"/>
          <w:between w:val="single" w:sz="4" w:space="1" w:color="auto"/>
          <w:bar w:val="single" w:sz="4" w:color="auto"/>
        </w:pBdr>
        <w:spacing w:line="300" w:lineRule="auto"/>
        <w:ind w:left="851"/>
        <w:rPr>
          <w:rStyle w:val="Paginanummer"/>
          <w:rFonts w:ascii="Arial" w:hAnsi="Arial" w:cs="Arial"/>
          <w:sz w:val="22"/>
          <w:szCs w:val="22"/>
        </w:rPr>
      </w:pPr>
      <w:r>
        <w:rPr>
          <w:rStyle w:val="Paginanummer"/>
          <w:rFonts w:ascii="Arial" w:hAnsi="Arial" w:cs="Arial"/>
          <w:sz w:val="22"/>
          <w:szCs w:val="22"/>
        </w:rPr>
        <w:t>Opdrachtnemer gaat binnen 5 werkdagen n</w:t>
      </w:r>
      <w:r w:rsidR="00C37755" w:rsidRPr="00013994">
        <w:rPr>
          <w:rStyle w:val="Paginanummer"/>
          <w:rFonts w:ascii="Arial" w:hAnsi="Arial" w:cs="Arial"/>
          <w:sz w:val="22"/>
          <w:szCs w:val="22"/>
        </w:rPr>
        <w:t xml:space="preserve">a telefonisch contact met </w:t>
      </w:r>
      <w:r>
        <w:rPr>
          <w:rStyle w:val="Paginanummer"/>
          <w:rFonts w:ascii="Arial" w:hAnsi="Arial" w:cs="Arial"/>
          <w:sz w:val="22"/>
          <w:szCs w:val="22"/>
        </w:rPr>
        <w:t>een</w:t>
      </w:r>
      <w:r w:rsidR="00C37755" w:rsidRPr="00013994">
        <w:rPr>
          <w:rStyle w:val="Paginanummer"/>
          <w:rFonts w:ascii="Arial" w:hAnsi="Arial" w:cs="Arial"/>
          <w:sz w:val="22"/>
          <w:szCs w:val="22"/>
        </w:rPr>
        <w:t xml:space="preserve"> cliënt op huisbezoek bij de</w:t>
      </w:r>
      <w:r>
        <w:rPr>
          <w:rStyle w:val="Paginanummer"/>
          <w:rFonts w:ascii="Arial" w:hAnsi="Arial" w:cs="Arial"/>
          <w:sz w:val="22"/>
          <w:szCs w:val="22"/>
        </w:rPr>
        <w:t xml:space="preserve">ze cliënt </w:t>
      </w:r>
      <w:r w:rsidR="00C37755" w:rsidRPr="00013994">
        <w:rPr>
          <w:rStyle w:val="Paginanummer"/>
          <w:rFonts w:ascii="Arial" w:hAnsi="Arial" w:cs="Arial"/>
          <w:sz w:val="22"/>
          <w:szCs w:val="22"/>
        </w:rPr>
        <w:t xml:space="preserve">om te beoordelen of een voorziening technisch geleverd kan worden en </w:t>
      </w:r>
      <w:r w:rsidR="00E03062">
        <w:rPr>
          <w:rStyle w:val="Paginanummer"/>
          <w:rFonts w:ascii="Arial" w:hAnsi="Arial" w:cs="Arial"/>
          <w:sz w:val="22"/>
          <w:szCs w:val="22"/>
        </w:rPr>
        <w:t xml:space="preserve">om een </w:t>
      </w:r>
      <w:r>
        <w:rPr>
          <w:rStyle w:val="Paginanummer"/>
          <w:rFonts w:ascii="Arial" w:hAnsi="Arial" w:cs="Arial"/>
          <w:sz w:val="22"/>
          <w:szCs w:val="22"/>
        </w:rPr>
        <w:t>voorziening</w:t>
      </w:r>
      <w:r w:rsidR="00C37755" w:rsidRPr="00013994">
        <w:rPr>
          <w:rStyle w:val="Paginanummer"/>
          <w:rFonts w:ascii="Arial" w:hAnsi="Arial" w:cs="Arial"/>
          <w:sz w:val="22"/>
          <w:szCs w:val="22"/>
        </w:rPr>
        <w:t xml:space="preserve"> te specificeren</w:t>
      </w:r>
      <w:r w:rsidR="002326F2" w:rsidRPr="00013994">
        <w:rPr>
          <w:rStyle w:val="Paginanummer"/>
          <w:rFonts w:ascii="Arial" w:hAnsi="Arial" w:cs="Arial"/>
          <w:sz w:val="22"/>
          <w:szCs w:val="22"/>
        </w:rPr>
        <w:t>.</w:t>
      </w:r>
    </w:p>
    <w:p w14:paraId="26134361" w14:textId="3DCA21F0" w:rsidR="000026A9" w:rsidRPr="00013994" w:rsidRDefault="002326F2" w:rsidP="008A3757">
      <w:pPr>
        <w:pBdr>
          <w:top w:val="single" w:sz="4" w:space="1" w:color="auto"/>
          <w:left w:val="single" w:sz="4" w:space="4" w:color="auto"/>
          <w:bottom w:val="single" w:sz="4" w:space="1" w:color="auto"/>
          <w:right w:val="single" w:sz="4" w:space="4" w:color="auto"/>
          <w:between w:val="single" w:sz="4" w:space="1" w:color="auto"/>
          <w:bar w:val="single" w:sz="4" w:color="auto"/>
        </w:pBdr>
        <w:spacing w:line="300" w:lineRule="auto"/>
        <w:ind w:left="851"/>
        <w:rPr>
          <w:rFonts w:cs="Arial"/>
          <w:sz w:val="22"/>
          <w:szCs w:val="22"/>
        </w:rPr>
      </w:pPr>
      <w:r w:rsidRPr="00013994">
        <w:rPr>
          <w:rFonts w:cs="Arial"/>
          <w:sz w:val="22"/>
          <w:szCs w:val="22"/>
        </w:rPr>
        <w:t xml:space="preserve">Na het uitvoeren van huisbezoek </w:t>
      </w:r>
      <w:r w:rsidR="00013994" w:rsidRPr="00013994">
        <w:rPr>
          <w:rFonts w:cs="Arial"/>
          <w:sz w:val="22"/>
          <w:szCs w:val="22"/>
        </w:rPr>
        <w:t>levert en plaats</w:t>
      </w:r>
      <w:r w:rsidR="008A3757">
        <w:rPr>
          <w:rFonts w:cs="Arial"/>
          <w:sz w:val="22"/>
          <w:szCs w:val="22"/>
        </w:rPr>
        <w:t>t</w:t>
      </w:r>
      <w:r w:rsidRPr="00013994">
        <w:rPr>
          <w:rFonts w:cs="Arial"/>
          <w:sz w:val="22"/>
          <w:szCs w:val="22"/>
        </w:rPr>
        <w:t xml:space="preserve"> Opdrachtnemer de</w:t>
      </w:r>
      <w:r w:rsidR="008A3757">
        <w:rPr>
          <w:rFonts w:cs="Arial"/>
          <w:sz w:val="22"/>
          <w:szCs w:val="22"/>
        </w:rPr>
        <w:t xml:space="preserve"> betreffende</w:t>
      </w:r>
      <w:r w:rsidRPr="00013994">
        <w:rPr>
          <w:rFonts w:cs="Arial"/>
          <w:sz w:val="22"/>
          <w:szCs w:val="22"/>
        </w:rPr>
        <w:t xml:space="preserve"> voorziening</w:t>
      </w:r>
      <w:r w:rsidR="008A3757">
        <w:rPr>
          <w:rFonts w:cs="Arial"/>
          <w:sz w:val="22"/>
          <w:szCs w:val="22"/>
        </w:rPr>
        <w:t>(</w:t>
      </w:r>
      <w:r w:rsidRPr="00013994">
        <w:rPr>
          <w:rFonts w:cs="Arial"/>
          <w:sz w:val="22"/>
          <w:szCs w:val="22"/>
        </w:rPr>
        <w:t>e</w:t>
      </w:r>
      <w:r w:rsidR="000026A9">
        <w:rPr>
          <w:rFonts w:cs="Arial"/>
          <w:sz w:val="22"/>
          <w:szCs w:val="22"/>
        </w:rPr>
        <w:t>n</w:t>
      </w:r>
      <w:r w:rsidR="008A3757">
        <w:rPr>
          <w:rFonts w:cs="Arial"/>
          <w:sz w:val="22"/>
          <w:szCs w:val="22"/>
        </w:rPr>
        <w:t>)</w:t>
      </w:r>
      <w:r w:rsidR="000026A9">
        <w:rPr>
          <w:rFonts w:cs="Arial"/>
          <w:sz w:val="22"/>
          <w:szCs w:val="22"/>
        </w:rPr>
        <w:t xml:space="preserve"> binnen de volgende termijnen:</w:t>
      </w:r>
      <w:r w:rsidR="000026A9">
        <w:rPr>
          <w:rFonts w:cs="Arial"/>
          <w:sz w:val="22"/>
          <w:szCs w:val="22"/>
        </w:rPr>
        <w:br/>
        <w:t>-</w:t>
      </w:r>
      <w:r w:rsidR="000026A9" w:rsidRPr="000026A9">
        <w:rPr>
          <w:rFonts w:cs="Arial"/>
          <w:sz w:val="22"/>
          <w:szCs w:val="22"/>
        </w:rPr>
        <w:t xml:space="preserve"> </w:t>
      </w:r>
      <w:r w:rsidR="000026A9" w:rsidRPr="00013994">
        <w:rPr>
          <w:rFonts w:cs="Arial"/>
          <w:sz w:val="22"/>
          <w:szCs w:val="22"/>
        </w:rPr>
        <w:t>Levering zonder maatwerk: maximaal 20 werkdagen na het huisbezoek;</w:t>
      </w:r>
      <w:r w:rsidR="000026A9">
        <w:rPr>
          <w:rFonts w:cs="Arial"/>
          <w:sz w:val="22"/>
          <w:szCs w:val="22"/>
        </w:rPr>
        <w:br/>
        <w:t>-</w:t>
      </w:r>
      <w:r w:rsidR="000026A9" w:rsidRPr="000026A9">
        <w:rPr>
          <w:rFonts w:cs="Arial"/>
          <w:sz w:val="22"/>
          <w:szCs w:val="22"/>
        </w:rPr>
        <w:t xml:space="preserve"> </w:t>
      </w:r>
      <w:r w:rsidR="000026A9" w:rsidRPr="00013994">
        <w:rPr>
          <w:rFonts w:cs="Arial"/>
          <w:sz w:val="22"/>
          <w:szCs w:val="22"/>
        </w:rPr>
        <w:t>Levering met maatwerk, (fabrieksaanpassingen): maximaal 35 werkdagen na het huisbezoek;</w:t>
      </w:r>
      <w:r w:rsidR="000026A9">
        <w:rPr>
          <w:rFonts w:cs="Arial"/>
          <w:sz w:val="22"/>
          <w:szCs w:val="22"/>
        </w:rPr>
        <w:br/>
        <w:t>-</w:t>
      </w:r>
      <w:r w:rsidR="000026A9" w:rsidRPr="000026A9">
        <w:rPr>
          <w:rFonts w:cs="Arial"/>
          <w:sz w:val="22"/>
          <w:szCs w:val="22"/>
        </w:rPr>
        <w:t xml:space="preserve"> </w:t>
      </w:r>
      <w:r w:rsidR="000026A9" w:rsidRPr="00013994">
        <w:rPr>
          <w:rFonts w:cs="Arial"/>
          <w:sz w:val="22"/>
          <w:szCs w:val="22"/>
        </w:rPr>
        <w:t>Spoed: dezelfde dag anders maximaal 1 werkdag na het huisbezoek.</w:t>
      </w:r>
    </w:p>
    <w:p w14:paraId="7CED7DDB" w14:textId="0AA54A27" w:rsidR="002326F2" w:rsidRPr="00013994" w:rsidRDefault="002326F2" w:rsidP="008A3757">
      <w:pPr>
        <w:pBdr>
          <w:top w:val="single" w:sz="4" w:space="1" w:color="auto"/>
          <w:left w:val="single" w:sz="4" w:space="4" w:color="auto"/>
          <w:bottom w:val="single" w:sz="4" w:space="1" w:color="auto"/>
          <w:right w:val="single" w:sz="4" w:space="4" w:color="auto"/>
          <w:between w:val="single" w:sz="4" w:space="1" w:color="auto"/>
          <w:bar w:val="single" w:sz="4" w:color="auto"/>
        </w:pBdr>
        <w:spacing w:line="300" w:lineRule="auto"/>
        <w:ind w:left="851"/>
        <w:rPr>
          <w:rStyle w:val="Paginanummer"/>
          <w:rFonts w:ascii="Arial" w:hAnsi="Arial" w:cs="Arial"/>
          <w:sz w:val="22"/>
          <w:szCs w:val="22"/>
        </w:rPr>
      </w:pPr>
      <w:r w:rsidRPr="00013994">
        <w:rPr>
          <w:rStyle w:val="Paginanummer"/>
          <w:rFonts w:ascii="Arial" w:hAnsi="Arial" w:cs="Arial"/>
          <w:sz w:val="22"/>
          <w:szCs w:val="22"/>
        </w:rPr>
        <w:lastRenderedPageBreak/>
        <w:t xml:space="preserve">Binnen 5 werkdagen na het melden van de levering </w:t>
      </w:r>
      <w:r w:rsidR="008A3757">
        <w:rPr>
          <w:rStyle w:val="Paginanummer"/>
          <w:rFonts w:ascii="Arial" w:hAnsi="Arial" w:cs="Arial"/>
          <w:sz w:val="22"/>
          <w:szCs w:val="22"/>
        </w:rPr>
        <w:t>voert Opdrachtnemer telefonisch een n</w:t>
      </w:r>
      <w:r w:rsidRPr="00013994">
        <w:rPr>
          <w:rStyle w:val="Paginanummer"/>
          <w:rFonts w:ascii="Arial" w:hAnsi="Arial" w:cs="Arial"/>
          <w:sz w:val="22"/>
          <w:szCs w:val="22"/>
        </w:rPr>
        <w:t>azorg gesprek</w:t>
      </w:r>
      <w:r w:rsidR="008A3757">
        <w:rPr>
          <w:rStyle w:val="Paginanummer"/>
          <w:rFonts w:ascii="Arial" w:hAnsi="Arial" w:cs="Arial"/>
          <w:sz w:val="22"/>
          <w:szCs w:val="22"/>
        </w:rPr>
        <w:t xml:space="preserve"> met een cliënt</w:t>
      </w:r>
      <w:r w:rsidRPr="00013994">
        <w:rPr>
          <w:rStyle w:val="Paginanummer"/>
          <w:rFonts w:ascii="Arial" w:hAnsi="Arial" w:cs="Arial"/>
          <w:sz w:val="22"/>
          <w:szCs w:val="22"/>
        </w:rPr>
        <w:t>, zoals beschreven in hoofdstuk 2.1 van het Programma van Eisen.</w:t>
      </w:r>
    </w:p>
    <w:p w14:paraId="7034FD4D" w14:textId="1AECB7E2" w:rsidR="002326F2" w:rsidRPr="00675056" w:rsidRDefault="00675056" w:rsidP="008A3757">
      <w:pPr>
        <w:pBdr>
          <w:top w:val="single" w:sz="4" w:space="1" w:color="auto"/>
          <w:left w:val="single" w:sz="4" w:space="4" w:color="auto"/>
          <w:bottom w:val="single" w:sz="4" w:space="1" w:color="auto"/>
          <w:right w:val="single" w:sz="4" w:space="4" w:color="auto"/>
          <w:between w:val="single" w:sz="4" w:space="1" w:color="auto"/>
          <w:bar w:val="single" w:sz="4" w:color="auto"/>
        </w:pBdr>
        <w:spacing w:line="300" w:lineRule="auto"/>
        <w:ind w:left="851"/>
        <w:rPr>
          <w:rStyle w:val="Paginanummer"/>
          <w:rFonts w:cs="Arial"/>
          <w:sz w:val="22"/>
          <w:szCs w:val="22"/>
        </w:rPr>
      </w:pPr>
      <w:r>
        <w:rPr>
          <w:rFonts w:cs="Arial"/>
          <w:sz w:val="22"/>
          <w:szCs w:val="22"/>
        </w:rPr>
        <w:t>B</w:t>
      </w:r>
      <w:r w:rsidRPr="00675056">
        <w:rPr>
          <w:rFonts w:cs="Arial"/>
          <w:sz w:val="22"/>
          <w:szCs w:val="22"/>
        </w:rPr>
        <w:t xml:space="preserve">innen 5 werkdagen na opdracht van de afdeling Voorzieningen </w:t>
      </w:r>
      <w:r w:rsidR="00E02F57">
        <w:rPr>
          <w:rFonts w:cs="Arial"/>
          <w:sz w:val="22"/>
          <w:szCs w:val="22"/>
        </w:rPr>
        <w:t xml:space="preserve">zal Opdrachtnemer een voorziening die in bruikleen is verstrekt, bij een cliënt ophalen. Deze voorziening </w:t>
      </w:r>
      <w:r w:rsidR="00AB3E5A">
        <w:rPr>
          <w:rFonts w:cs="Arial"/>
          <w:sz w:val="22"/>
          <w:szCs w:val="22"/>
        </w:rPr>
        <w:t>wordt door Opdrachtnemer</w:t>
      </w:r>
      <w:r w:rsidRPr="00675056">
        <w:rPr>
          <w:rFonts w:cs="Arial"/>
          <w:sz w:val="22"/>
          <w:szCs w:val="22"/>
        </w:rPr>
        <w:t xml:space="preserve"> herverstrekt</w:t>
      </w:r>
      <w:r w:rsidR="00E02F57">
        <w:rPr>
          <w:rFonts w:cs="Arial"/>
          <w:sz w:val="22"/>
          <w:szCs w:val="22"/>
        </w:rPr>
        <w:t>.</w:t>
      </w:r>
      <w:r w:rsidRPr="00675056">
        <w:rPr>
          <w:rFonts w:cs="Arial"/>
          <w:sz w:val="22"/>
          <w:szCs w:val="22"/>
        </w:rPr>
        <w:t xml:space="preserve"> </w:t>
      </w:r>
    </w:p>
    <w:p w14:paraId="79D5BC41" w14:textId="4F440527" w:rsidR="000026A9" w:rsidRPr="000026A9" w:rsidRDefault="008B4A27" w:rsidP="008B4A27">
      <w:pPr>
        <w:pBdr>
          <w:top w:val="single" w:sz="4" w:space="1" w:color="auto"/>
          <w:left w:val="single" w:sz="4" w:space="1" w:color="auto"/>
          <w:bottom w:val="single" w:sz="4" w:space="1" w:color="auto"/>
          <w:right w:val="single" w:sz="4" w:space="4" w:color="auto"/>
          <w:between w:val="single" w:sz="4" w:space="1" w:color="auto"/>
          <w:bar w:val="single" w:sz="4" w:color="auto"/>
        </w:pBdr>
        <w:spacing w:line="300" w:lineRule="auto"/>
        <w:ind w:left="851"/>
        <w:rPr>
          <w:sz w:val="22"/>
          <w:szCs w:val="22"/>
        </w:rPr>
      </w:pPr>
      <w:r>
        <w:rPr>
          <w:sz w:val="22"/>
          <w:szCs w:val="22"/>
        </w:rPr>
        <w:t>Na een schriftelijke of telefonische melding van een gebrek door een cliënt dient Opdrachtnemer reparaties binnen de volgende termijnen uit te voeren:</w:t>
      </w:r>
      <w:r>
        <w:rPr>
          <w:sz w:val="22"/>
          <w:szCs w:val="22"/>
        </w:rPr>
        <w:br/>
      </w:r>
      <w:r w:rsidR="000026A9">
        <w:rPr>
          <w:sz w:val="22"/>
          <w:szCs w:val="22"/>
        </w:rPr>
        <w:t>-</w:t>
      </w:r>
      <w:r w:rsidR="000026A9" w:rsidRPr="000026A9">
        <w:rPr>
          <w:sz w:val="22"/>
          <w:szCs w:val="22"/>
        </w:rPr>
        <w:t>Voor normale, niet spoedeisende reparaties (waar afhankelijkheid ADL</w:t>
      </w:r>
      <w:r w:rsidR="009E5A1E">
        <w:rPr>
          <w:sz w:val="22"/>
          <w:szCs w:val="22"/>
        </w:rPr>
        <w:t>: Algemeen</w:t>
      </w:r>
      <w:r w:rsidR="00E03062">
        <w:rPr>
          <w:sz w:val="22"/>
          <w:szCs w:val="22"/>
        </w:rPr>
        <w:t xml:space="preserve"> Dagelijkse Levensverrichtingen</w:t>
      </w:r>
      <w:r w:rsidR="00A371AA">
        <w:rPr>
          <w:sz w:val="22"/>
          <w:szCs w:val="22"/>
        </w:rPr>
        <w:t xml:space="preserve"> </w:t>
      </w:r>
      <w:r w:rsidR="000026A9" w:rsidRPr="000026A9">
        <w:rPr>
          <w:sz w:val="22"/>
          <w:szCs w:val="22"/>
        </w:rPr>
        <w:t>van de klant niet in het geding is) geldt een maximale hersteltijd van 3 werkdagen</w:t>
      </w:r>
      <w:r w:rsidR="00E03062">
        <w:rPr>
          <w:sz w:val="22"/>
          <w:szCs w:val="22"/>
        </w:rPr>
        <w:t xml:space="preserve"> na melding</w:t>
      </w:r>
      <w:r w:rsidR="0053379A">
        <w:rPr>
          <w:sz w:val="22"/>
          <w:szCs w:val="22"/>
        </w:rPr>
        <w:t>;</w:t>
      </w:r>
      <w:r w:rsidR="000026A9" w:rsidRPr="000026A9">
        <w:rPr>
          <w:sz w:val="22"/>
          <w:szCs w:val="22"/>
        </w:rPr>
        <w:t xml:space="preserve"> </w:t>
      </w:r>
      <w:r w:rsidR="000026A9">
        <w:rPr>
          <w:sz w:val="22"/>
          <w:szCs w:val="22"/>
        </w:rPr>
        <w:br/>
        <w:t>-</w:t>
      </w:r>
      <w:r w:rsidR="000026A9" w:rsidRPr="000026A9">
        <w:rPr>
          <w:sz w:val="22"/>
          <w:szCs w:val="22"/>
        </w:rPr>
        <w:t>Voor spoedeisende reparaties (waarbij afhankelijkheid van ADL van de klant in het geding is) geldt een maximale herst</w:t>
      </w:r>
      <w:r w:rsidR="000026A9">
        <w:rPr>
          <w:sz w:val="22"/>
          <w:szCs w:val="22"/>
        </w:rPr>
        <w:t>eltijd van 24 uur</w:t>
      </w:r>
      <w:r w:rsidR="00E03062">
        <w:rPr>
          <w:sz w:val="22"/>
          <w:szCs w:val="22"/>
        </w:rPr>
        <w:t xml:space="preserve"> na melding</w:t>
      </w:r>
      <w:r w:rsidR="0053379A">
        <w:rPr>
          <w:sz w:val="22"/>
          <w:szCs w:val="22"/>
        </w:rPr>
        <w:t>;</w:t>
      </w:r>
      <w:r w:rsidR="000026A9">
        <w:rPr>
          <w:sz w:val="22"/>
          <w:szCs w:val="22"/>
        </w:rPr>
        <w:t xml:space="preserve"> </w:t>
      </w:r>
      <w:r w:rsidR="000026A9">
        <w:rPr>
          <w:sz w:val="22"/>
          <w:szCs w:val="22"/>
        </w:rPr>
        <w:br/>
        <w:t>-</w:t>
      </w:r>
      <w:r w:rsidR="000026A9" w:rsidRPr="000026A9">
        <w:rPr>
          <w:sz w:val="22"/>
          <w:szCs w:val="22"/>
        </w:rPr>
        <w:t>In noodgevallen, bij afhankelijkheid van de klant van het ADL, dient Opdrachtnemer z.s.m. maar in ieder geval binnen 4 uur na melding aanwezig te zijn en de reparatie uit te voeren</w:t>
      </w:r>
      <w:r w:rsidR="0053379A">
        <w:rPr>
          <w:sz w:val="22"/>
          <w:szCs w:val="22"/>
        </w:rPr>
        <w:t>.</w:t>
      </w:r>
    </w:p>
    <w:p w14:paraId="1092A822" w14:textId="6DF8B785" w:rsidR="000026A9" w:rsidRPr="00222D31" w:rsidRDefault="008B4A27" w:rsidP="008B4A27">
      <w:pPr>
        <w:pBdr>
          <w:top w:val="single" w:sz="4" w:space="1" w:color="auto"/>
          <w:left w:val="single" w:sz="4" w:space="1" w:color="auto"/>
          <w:bottom w:val="single" w:sz="4" w:space="1" w:color="auto"/>
          <w:right w:val="single" w:sz="4" w:space="4" w:color="auto"/>
          <w:between w:val="single" w:sz="4" w:space="1" w:color="auto"/>
          <w:bar w:val="single" w:sz="4" w:color="auto"/>
        </w:pBdr>
        <w:spacing w:line="300" w:lineRule="auto"/>
        <w:ind w:left="851"/>
        <w:rPr>
          <w:rFonts w:cs="Arial"/>
          <w:sz w:val="22"/>
          <w:szCs w:val="22"/>
        </w:rPr>
      </w:pPr>
      <w:r>
        <w:rPr>
          <w:rStyle w:val="Paginanummer"/>
          <w:rFonts w:ascii="Arial" w:hAnsi="Arial" w:cs="Arial"/>
          <w:sz w:val="22"/>
          <w:szCs w:val="22"/>
        </w:rPr>
        <w:t>Opdrachtnemer handelt alle k</w:t>
      </w:r>
      <w:r w:rsidR="00222D31" w:rsidRPr="00222D31">
        <w:rPr>
          <w:rStyle w:val="Paginanummer"/>
          <w:rFonts w:ascii="Arial" w:hAnsi="Arial" w:cs="Arial"/>
          <w:sz w:val="22"/>
          <w:szCs w:val="22"/>
        </w:rPr>
        <w:t xml:space="preserve">lachten en/of onvolkomenheden </w:t>
      </w:r>
      <w:r w:rsidR="00222D31" w:rsidRPr="00222D31">
        <w:rPr>
          <w:rFonts w:cs="Arial"/>
          <w:sz w:val="22"/>
          <w:szCs w:val="22"/>
        </w:rPr>
        <w:t xml:space="preserve">uiterlijk binnen </w:t>
      </w:r>
      <w:r w:rsidR="00222D31" w:rsidRPr="00222D31">
        <w:rPr>
          <w:rStyle w:val="Paginanummer"/>
          <w:rFonts w:ascii="Arial" w:hAnsi="Arial" w:cs="Arial"/>
          <w:sz w:val="22"/>
          <w:szCs w:val="22"/>
        </w:rPr>
        <w:t>15 werkdagen vanaf de datum van binnenkomst</w:t>
      </w:r>
      <w:r w:rsidR="00222D31">
        <w:rPr>
          <w:rStyle w:val="Paginanummer"/>
          <w:rFonts w:ascii="Arial" w:hAnsi="Arial" w:cs="Arial"/>
          <w:sz w:val="22"/>
          <w:szCs w:val="22"/>
        </w:rPr>
        <w:t xml:space="preserve"> van klacht</w:t>
      </w:r>
      <w:r>
        <w:rPr>
          <w:rStyle w:val="Paginanummer"/>
          <w:rFonts w:ascii="Arial" w:hAnsi="Arial" w:cs="Arial"/>
          <w:sz w:val="22"/>
          <w:szCs w:val="22"/>
        </w:rPr>
        <w:t xml:space="preserve"> af.</w:t>
      </w:r>
    </w:p>
    <w:p w14:paraId="6299DA4C" w14:textId="77777777" w:rsidR="00324BB0" w:rsidRDefault="00324BB0" w:rsidP="00324BB0">
      <w:pPr>
        <w:pStyle w:val="Kop2"/>
        <w:numPr>
          <w:ilvl w:val="0"/>
          <w:numId w:val="0"/>
        </w:numPr>
        <w:tabs>
          <w:tab w:val="clear" w:pos="720"/>
        </w:tabs>
        <w:spacing w:line="300" w:lineRule="auto"/>
        <w:ind w:left="709"/>
        <w:rPr>
          <w:rStyle w:val="Paginanummer"/>
          <w:rFonts w:ascii="Arial" w:hAnsi="Arial" w:cs="Arial"/>
          <w:sz w:val="22"/>
          <w:szCs w:val="22"/>
        </w:rPr>
      </w:pPr>
    </w:p>
    <w:p w14:paraId="26A8BD42" w14:textId="5B49C84D" w:rsidR="00EF2082" w:rsidRPr="00D1752F" w:rsidRDefault="00013994" w:rsidP="00D1752F">
      <w:pPr>
        <w:pStyle w:val="Kop2"/>
        <w:tabs>
          <w:tab w:val="clear" w:pos="720"/>
          <w:tab w:val="clear" w:pos="1002"/>
        </w:tabs>
        <w:spacing w:line="300" w:lineRule="auto"/>
        <w:ind w:left="709" w:hanging="709"/>
        <w:rPr>
          <w:rStyle w:val="Paginanummer"/>
          <w:rFonts w:ascii="Arial" w:hAnsi="Arial" w:cs="Arial"/>
          <w:sz w:val="22"/>
          <w:szCs w:val="22"/>
        </w:rPr>
      </w:pPr>
      <w:r w:rsidRPr="00D1752F">
        <w:rPr>
          <w:rStyle w:val="Paginanummer"/>
          <w:rFonts w:ascii="Arial" w:hAnsi="Arial" w:cs="Arial"/>
          <w:sz w:val="22"/>
          <w:szCs w:val="22"/>
        </w:rPr>
        <w:t>In</w:t>
      </w:r>
      <w:r w:rsidR="00D1752F" w:rsidRPr="00D1752F">
        <w:rPr>
          <w:rStyle w:val="Paginanummer"/>
          <w:rFonts w:ascii="Arial" w:hAnsi="Arial" w:cs="Arial"/>
          <w:sz w:val="22"/>
          <w:szCs w:val="22"/>
        </w:rPr>
        <w:t xml:space="preserve"> geval van een (dreigende) vertraging in de nakoming van </w:t>
      </w:r>
      <w:r w:rsidRPr="00D1752F">
        <w:rPr>
          <w:rStyle w:val="Paginanummer"/>
          <w:rFonts w:ascii="Arial" w:hAnsi="Arial" w:cs="Arial"/>
          <w:sz w:val="22"/>
          <w:szCs w:val="22"/>
        </w:rPr>
        <w:t>de overeengekomen (leverings</w:t>
      </w:r>
      <w:r w:rsidR="003A3B89">
        <w:rPr>
          <w:rStyle w:val="Paginanummer"/>
          <w:rFonts w:ascii="Arial" w:hAnsi="Arial" w:cs="Arial"/>
          <w:sz w:val="22"/>
          <w:szCs w:val="22"/>
        </w:rPr>
        <w:t>-</w:t>
      </w:r>
      <w:r w:rsidRPr="00D1752F">
        <w:rPr>
          <w:rStyle w:val="Paginanummer"/>
          <w:rFonts w:ascii="Arial" w:hAnsi="Arial" w:cs="Arial"/>
          <w:sz w:val="22"/>
          <w:szCs w:val="22"/>
        </w:rPr>
        <w:t>)termijn</w:t>
      </w:r>
      <w:r w:rsidR="00D1752F" w:rsidRPr="00D1752F">
        <w:rPr>
          <w:rStyle w:val="Paginanummer"/>
          <w:rFonts w:ascii="Arial" w:hAnsi="Arial" w:cs="Arial"/>
          <w:sz w:val="22"/>
          <w:szCs w:val="22"/>
        </w:rPr>
        <w:t>en</w:t>
      </w:r>
      <w:r w:rsidRPr="00D1752F">
        <w:rPr>
          <w:rStyle w:val="Paginanummer"/>
          <w:rFonts w:ascii="Arial" w:hAnsi="Arial" w:cs="Arial"/>
          <w:sz w:val="22"/>
          <w:szCs w:val="22"/>
        </w:rPr>
        <w:t xml:space="preserve"> </w:t>
      </w:r>
      <w:r w:rsidR="00D1752F" w:rsidRPr="00D1752F">
        <w:rPr>
          <w:rStyle w:val="Paginanummer"/>
          <w:rFonts w:ascii="Arial" w:hAnsi="Arial" w:cs="Arial"/>
          <w:sz w:val="22"/>
          <w:szCs w:val="22"/>
        </w:rPr>
        <w:t>aan de zijde van Opdrachtnemer</w:t>
      </w:r>
      <w:r w:rsidRPr="00D1752F">
        <w:rPr>
          <w:rStyle w:val="Paginanummer"/>
          <w:rFonts w:ascii="Arial" w:hAnsi="Arial" w:cs="Arial"/>
          <w:sz w:val="22"/>
          <w:szCs w:val="22"/>
        </w:rPr>
        <w:t xml:space="preserve">, </w:t>
      </w:r>
      <w:r w:rsidR="00D1752F" w:rsidRPr="00D1752F">
        <w:rPr>
          <w:rStyle w:val="Paginanummer"/>
          <w:rFonts w:ascii="Arial" w:hAnsi="Arial" w:cs="Arial"/>
          <w:sz w:val="22"/>
          <w:szCs w:val="22"/>
        </w:rPr>
        <w:t>is</w:t>
      </w:r>
      <w:r w:rsidRPr="00D1752F">
        <w:rPr>
          <w:rStyle w:val="Paginanummer"/>
          <w:rFonts w:ascii="Arial" w:hAnsi="Arial" w:cs="Arial"/>
          <w:sz w:val="22"/>
          <w:szCs w:val="22"/>
        </w:rPr>
        <w:t xml:space="preserve"> Opdrachtnemer</w:t>
      </w:r>
      <w:r w:rsidR="008B4A27">
        <w:rPr>
          <w:rStyle w:val="Paginanummer"/>
          <w:rFonts w:ascii="Arial" w:hAnsi="Arial" w:cs="Arial"/>
          <w:sz w:val="22"/>
          <w:szCs w:val="22"/>
        </w:rPr>
        <w:t xml:space="preserve"> verplicht dit onverwijld bij een</w:t>
      </w:r>
      <w:r w:rsidRPr="00D1752F">
        <w:rPr>
          <w:rStyle w:val="Paginanummer"/>
          <w:rFonts w:ascii="Arial" w:hAnsi="Arial" w:cs="Arial"/>
          <w:sz w:val="22"/>
          <w:szCs w:val="22"/>
        </w:rPr>
        <w:t xml:space="preserve"> </w:t>
      </w:r>
      <w:r w:rsidR="00EF2082" w:rsidRPr="00D1752F">
        <w:rPr>
          <w:rStyle w:val="Paginanummer"/>
          <w:rFonts w:ascii="Arial" w:hAnsi="Arial" w:cs="Arial"/>
          <w:sz w:val="22"/>
          <w:szCs w:val="22"/>
        </w:rPr>
        <w:t>cliënt</w:t>
      </w:r>
      <w:r w:rsidR="00D1752F" w:rsidRPr="00D1752F">
        <w:rPr>
          <w:rStyle w:val="Paginanummer"/>
          <w:rFonts w:ascii="Arial" w:hAnsi="Arial" w:cs="Arial"/>
          <w:sz w:val="22"/>
          <w:szCs w:val="22"/>
        </w:rPr>
        <w:t xml:space="preserve"> te melden</w:t>
      </w:r>
      <w:r w:rsidR="00EF2082" w:rsidRPr="00D1752F">
        <w:rPr>
          <w:rStyle w:val="Paginanummer"/>
          <w:rFonts w:ascii="Arial" w:hAnsi="Arial" w:cs="Arial"/>
          <w:sz w:val="22"/>
          <w:szCs w:val="22"/>
        </w:rPr>
        <w:t xml:space="preserve">. Daarnaast informeert Opdrachtnemer schriftelijk de </w:t>
      </w:r>
      <w:r w:rsidRPr="00D1752F">
        <w:rPr>
          <w:rStyle w:val="Paginanummer"/>
          <w:rFonts w:ascii="Arial" w:hAnsi="Arial" w:cs="Arial"/>
          <w:sz w:val="22"/>
          <w:szCs w:val="22"/>
        </w:rPr>
        <w:t xml:space="preserve">regisseur van het Sociaal wijkteam en de Adviseur uitvoering van </w:t>
      </w:r>
      <w:r w:rsidR="008B4A27">
        <w:rPr>
          <w:rStyle w:val="Paginanummer"/>
          <w:rFonts w:ascii="Arial" w:hAnsi="Arial" w:cs="Arial"/>
          <w:sz w:val="22"/>
          <w:szCs w:val="22"/>
        </w:rPr>
        <w:t>Opdrachtgever</w:t>
      </w:r>
      <w:r w:rsidR="00EF2082" w:rsidRPr="00D1752F">
        <w:rPr>
          <w:rStyle w:val="Paginanummer"/>
          <w:rFonts w:ascii="Arial" w:hAnsi="Arial" w:cs="Arial"/>
          <w:sz w:val="22"/>
          <w:szCs w:val="22"/>
        </w:rPr>
        <w:t xml:space="preserve"> over de overschrijding van de </w:t>
      </w:r>
      <w:r w:rsidR="00FF0C0D">
        <w:rPr>
          <w:rStyle w:val="Paginanummer"/>
          <w:rFonts w:ascii="Arial" w:hAnsi="Arial" w:cs="Arial"/>
          <w:sz w:val="22"/>
          <w:szCs w:val="22"/>
        </w:rPr>
        <w:t>(</w:t>
      </w:r>
      <w:r w:rsidR="00EF2082" w:rsidRPr="00D1752F">
        <w:rPr>
          <w:rStyle w:val="Paginanummer"/>
          <w:rFonts w:ascii="Arial" w:hAnsi="Arial" w:cs="Arial"/>
          <w:sz w:val="22"/>
          <w:szCs w:val="22"/>
        </w:rPr>
        <w:t>leverings</w:t>
      </w:r>
      <w:r w:rsidR="003A3B89">
        <w:rPr>
          <w:rStyle w:val="Paginanummer"/>
          <w:rFonts w:ascii="Arial" w:hAnsi="Arial" w:cs="Arial"/>
          <w:sz w:val="22"/>
          <w:szCs w:val="22"/>
        </w:rPr>
        <w:t>-</w:t>
      </w:r>
      <w:r w:rsidR="00FF0C0D">
        <w:rPr>
          <w:rStyle w:val="Paginanummer"/>
          <w:rFonts w:ascii="Arial" w:hAnsi="Arial" w:cs="Arial"/>
          <w:sz w:val="22"/>
          <w:szCs w:val="22"/>
        </w:rPr>
        <w:t>)</w:t>
      </w:r>
      <w:r w:rsidR="00EF2082" w:rsidRPr="00D1752F">
        <w:rPr>
          <w:rStyle w:val="Paginanummer"/>
          <w:rFonts w:ascii="Arial" w:hAnsi="Arial" w:cs="Arial"/>
          <w:sz w:val="22"/>
          <w:szCs w:val="22"/>
        </w:rPr>
        <w:t xml:space="preserve">termijn, onder vermelding van de reden van de overschrijding en een nieuwe leveringsdatum. </w:t>
      </w:r>
    </w:p>
    <w:p w14:paraId="18BE2564" w14:textId="1ACA4EC1" w:rsidR="00C1552B" w:rsidRDefault="00EF2082" w:rsidP="00C1552B">
      <w:pPr>
        <w:pStyle w:val="Kop2"/>
        <w:tabs>
          <w:tab w:val="clear" w:pos="720"/>
          <w:tab w:val="clear" w:pos="1002"/>
        </w:tabs>
        <w:spacing w:line="300" w:lineRule="auto"/>
        <w:ind w:left="709" w:hanging="709"/>
        <w:rPr>
          <w:sz w:val="22"/>
          <w:szCs w:val="22"/>
        </w:rPr>
      </w:pPr>
      <w:r w:rsidRPr="00D1752F">
        <w:rPr>
          <w:sz w:val="22"/>
          <w:szCs w:val="22"/>
        </w:rPr>
        <w:t xml:space="preserve">Indien de prestatie </w:t>
      </w:r>
      <w:r w:rsidR="00ED7AA7" w:rsidRPr="00D1752F">
        <w:rPr>
          <w:sz w:val="22"/>
          <w:szCs w:val="22"/>
        </w:rPr>
        <w:t>(levering en/of plaatsing en/of onderhoud en/of reparatie</w:t>
      </w:r>
      <w:r w:rsidR="00FF0C0D">
        <w:rPr>
          <w:sz w:val="22"/>
          <w:szCs w:val="22"/>
        </w:rPr>
        <w:t>, etc</w:t>
      </w:r>
      <w:r w:rsidR="00581A0E">
        <w:rPr>
          <w:sz w:val="22"/>
          <w:szCs w:val="22"/>
        </w:rPr>
        <w:t>.</w:t>
      </w:r>
      <w:r w:rsidR="00ED7AA7" w:rsidRPr="00D1752F">
        <w:rPr>
          <w:sz w:val="22"/>
          <w:szCs w:val="22"/>
        </w:rPr>
        <w:t xml:space="preserve">) </w:t>
      </w:r>
      <w:r w:rsidRPr="00D1752F">
        <w:rPr>
          <w:sz w:val="22"/>
          <w:szCs w:val="22"/>
        </w:rPr>
        <w:t>niet binnen de verlengde termijn heeft plaatsgevon</w:t>
      </w:r>
      <w:r w:rsidR="00ED7AA7" w:rsidRPr="00D1752F">
        <w:rPr>
          <w:sz w:val="22"/>
          <w:szCs w:val="22"/>
        </w:rPr>
        <w:t xml:space="preserve">den </w:t>
      </w:r>
      <w:r w:rsidR="00013994" w:rsidRPr="00D1752F">
        <w:rPr>
          <w:sz w:val="22"/>
          <w:szCs w:val="22"/>
        </w:rPr>
        <w:t xml:space="preserve">en/of </w:t>
      </w:r>
      <w:r w:rsidR="00ED7AA7" w:rsidRPr="00D1752F">
        <w:rPr>
          <w:sz w:val="22"/>
          <w:szCs w:val="22"/>
        </w:rPr>
        <w:t>de prestatie</w:t>
      </w:r>
      <w:r w:rsidR="00013994" w:rsidRPr="00D1752F">
        <w:rPr>
          <w:sz w:val="22"/>
          <w:szCs w:val="22"/>
        </w:rPr>
        <w:t xml:space="preserve"> is </w:t>
      </w:r>
      <w:r w:rsidR="00ED7AA7" w:rsidRPr="00D1752F">
        <w:rPr>
          <w:sz w:val="22"/>
          <w:szCs w:val="22"/>
        </w:rPr>
        <w:t>naar het oordeel van Opdrachtgever</w:t>
      </w:r>
      <w:r w:rsidR="00013994" w:rsidRPr="00D1752F">
        <w:rPr>
          <w:sz w:val="22"/>
          <w:szCs w:val="22"/>
        </w:rPr>
        <w:t xml:space="preserve"> niet naar behoren</w:t>
      </w:r>
      <w:r w:rsidR="00ED7AA7" w:rsidRPr="00D1752F">
        <w:rPr>
          <w:sz w:val="22"/>
          <w:szCs w:val="22"/>
        </w:rPr>
        <w:t xml:space="preserve"> is</w:t>
      </w:r>
      <w:r w:rsidR="00013994" w:rsidRPr="00D1752F">
        <w:rPr>
          <w:sz w:val="22"/>
          <w:szCs w:val="22"/>
        </w:rPr>
        <w:t xml:space="preserve"> uitgevoerd, heeft </w:t>
      </w:r>
      <w:r w:rsidR="00ED7AA7" w:rsidRPr="00D1752F">
        <w:rPr>
          <w:sz w:val="22"/>
          <w:szCs w:val="22"/>
        </w:rPr>
        <w:t xml:space="preserve">Opdrachtgever </w:t>
      </w:r>
      <w:r w:rsidR="00013994" w:rsidRPr="00D1752F">
        <w:rPr>
          <w:sz w:val="22"/>
          <w:szCs w:val="22"/>
        </w:rPr>
        <w:t xml:space="preserve">na </w:t>
      </w:r>
      <w:r w:rsidR="00FF0C0D">
        <w:rPr>
          <w:sz w:val="22"/>
          <w:szCs w:val="22"/>
        </w:rPr>
        <w:t>het verstrijken van de verlengde leveringstermijn</w:t>
      </w:r>
      <w:r w:rsidR="00013994" w:rsidRPr="00D1752F">
        <w:rPr>
          <w:sz w:val="22"/>
          <w:szCs w:val="22"/>
        </w:rPr>
        <w:t xml:space="preserve"> het recht een andere partij in te schakelen om </w:t>
      </w:r>
      <w:r w:rsidR="00ED7AA7" w:rsidRPr="00D1752F">
        <w:rPr>
          <w:sz w:val="22"/>
          <w:szCs w:val="22"/>
        </w:rPr>
        <w:t>de prestatie</w:t>
      </w:r>
      <w:r w:rsidR="00013994" w:rsidRPr="00D1752F">
        <w:rPr>
          <w:sz w:val="22"/>
          <w:szCs w:val="22"/>
        </w:rPr>
        <w:t xml:space="preserve"> uit te </w:t>
      </w:r>
      <w:r w:rsidR="00DD6499" w:rsidRPr="00D1752F">
        <w:rPr>
          <w:sz w:val="22"/>
          <w:szCs w:val="22"/>
        </w:rPr>
        <w:t xml:space="preserve">laten </w:t>
      </w:r>
      <w:r w:rsidR="00013994" w:rsidRPr="00D1752F">
        <w:rPr>
          <w:sz w:val="22"/>
          <w:szCs w:val="22"/>
        </w:rPr>
        <w:t xml:space="preserve">voeren/te </w:t>
      </w:r>
      <w:r w:rsidR="00DD6499" w:rsidRPr="00D1752F">
        <w:rPr>
          <w:sz w:val="22"/>
          <w:szCs w:val="22"/>
        </w:rPr>
        <w:t xml:space="preserve">laten </w:t>
      </w:r>
      <w:r w:rsidR="00013994" w:rsidRPr="00D1752F">
        <w:rPr>
          <w:sz w:val="22"/>
          <w:szCs w:val="22"/>
        </w:rPr>
        <w:t>herstellen</w:t>
      </w:r>
      <w:r w:rsidR="00ED7AA7" w:rsidRPr="00D1752F">
        <w:rPr>
          <w:sz w:val="22"/>
          <w:szCs w:val="22"/>
        </w:rPr>
        <w:t xml:space="preserve">. </w:t>
      </w:r>
      <w:r w:rsidR="00013994" w:rsidRPr="00D1752F">
        <w:rPr>
          <w:sz w:val="22"/>
          <w:szCs w:val="22"/>
        </w:rPr>
        <w:t xml:space="preserve">De kosten hiervan komen </w:t>
      </w:r>
      <w:r w:rsidR="00ED7AA7" w:rsidRPr="00D1752F">
        <w:rPr>
          <w:sz w:val="22"/>
          <w:szCs w:val="22"/>
        </w:rPr>
        <w:t xml:space="preserve">volledig </w:t>
      </w:r>
      <w:r w:rsidR="00013994" w:rsidRPr="00D1752F">
        <w:rPr>
          <w:sz w:val="22"/>
          <w:szCs w:val="22"/>
        </w:rPr>
        <w:t xml:space="preserve">voor rekening van </w:t>
      </w:r>
      <w:r w:rsidR="00ED7AA7" w:rsidRPr="00D1752F">
        <w:rPr>
          <w:sz w:val="22"/>
          <w:szCs w:val="22"/>
        </w:rPr>
        <w:t>O</w:t>
      </w:r>
      <w:r w:rsidR="00013994" w:rsidRPr="00D1752F">
        <w:rPr>
          <w:sz w:val="22"/>
          <w:szCs w:val="22"/>
        </w:rPr>
        <w:t>pdrachtnemer.</w:t>
      </w:r>
      <w:r w:rsidR="00ED7AA7" w:rsidRPr="00D1752F">
        <w:rPr>
          <w:sz w:val="22"/>
          <w:szCs w:val="22"/>
        </w:rPr>
        <w:t xml:space="preserve"> Dit onverlet het recht van </w:t>
      </w:r>
      <w:r w:rsidR="00ED7AA7" w:rsidRPr="00A10D25">
        <w:rPr>
          <w:sz w:val="22"/>
          <w:szCs w:val="22"/>
        </w:rPr>
        <w:t>Opdrachtgever om een boete</w:t>
      </w:r>
      <w:r w:rsidR="00581A0E">
        <w:rPr>
          <w:sz w:val="22"/>
          <w:szCs w:val="22"/>
        </w:rPr>
        <w:t xml:space="preserve"> te</w:t>
      </w:r>
      <w:r w:rsidR="00ED7AA7" w:rsidRPr="00A10D25">
        <w:rPr>
          <w:sz w:val="22"/>
          <w:szCs w:val="22"/>
        </w:rPr>
        <w:t xml:space="preserve"> vorderen, zoals bedoeld in artikel 26 van de Algemene inkoopvoorwaarden.</w:t>
      </w:r>
    </w:p>
    <w:p w14:paraId="3F73B97D" w14:textId="4D0A6AF9" w:rsidR="00683987" w:rsidRDefault="00A10D25" w:rsidP="00683987">
      <w:pPr>
        <w:pStyle w:val="Kop2"/>
        <w:tabs>
          <w:tab w:val="clear" w:pos="720"/>
          <w:tab w:val="clear" w:pos="1002"/>
        </w:tabs>
        <w:spacing w:line="300" w:lineRule="auto"/>
        <w:ind w:left="709" w:hanging="709"/>
        <w:rPr>
          <w:sz w:val="22"/>
          <w:szCs w:val="22"/>
        </w:rPr>
      </w:pPr>
      <w:r w:rsidRPr="00C1552B">
        <w:rPr>
          <w:sz w:val="22"/>
          <w:szCs w:val="22"/>
        </w:rPr>
        <w:t>Opdrachtnemer voert ten minste eenmaal per twee jaar (éérste keer rond het eind van het eerste contractjaar) op eigen kosten een onafhankelijk klanttevredenheidsonderzoek uit.</w:t>
      </w:r>
      <w:r w:rsidR="00C1552B" w:rsidRPr="00C1552B">
        <w:rPr>
          <w:sz w:val="22"/>
          <w:szCs w:val="22"/>
        </w:rPr>
        <w:t xml:space="preserve"> Opdrachtgever voert tweemaal per jaar cliënt-ervaringsonderzoeken op grond van de Wmo 2015</w:t>
      </w:r>
      <w:r w:rsidR="00FF0C0D">
        <w:rPr>
          <w:sz w:val="22"/>
          <w:szCs w:val="22"/>
        </w:rPr>
        <w:t xml:space="preserve"> uit</w:t>
      </w:r>
      <w:r w:rsidR="00C1552B" w:rsidRPr="00C1552B">
        <w:rPr>
          <w:sz w:val="22"/>
          <w:szCs w:val="22"/>
        </w:rPr>
        <w:t>. Opdrachtnemer werkt hieraan onvoorwaardelijk mee zonder aanvullende kosten bij Opdrachtgever in rekening te brengen.</w:t>
      </w:r>
    </w:p>
    <w:p w14:paraId="7B9081E8" w14:textId="23D0781A" w:rsidR="00FE40FB" w:rsidRPr="00FF0C0D" w:rsidRDefault="007E2630" w:rsidP="00113ADC">
      <w:pPr>
        <w:pStyle w:val="Kop2"/>
        <w:numPr>
          <w:ilvl w:val="1"/>
          <w:numId w:val="27"/>
        </w:numPr>
        <w:tabs>
          <w:tab w:val="clear" w:pos="720"/>
        </w:tabs>
        <w:spacing w:line="300" w:lineRule="auto"/>
        <w:ind w:left="709" w:hanging="709"/>
        <w:rPr>
          <w:sz w:val="22"/>
          <w:szCs w:val="22"/>
        </w:rPr>
      </w:pPr>
      <w:r w:rsidRPr="00FF0C0D">
        <w:rPr>
          <w:sz w:val="22"/>
          <w:szCs w:val="22"/>
        </w:rPr>
        <w:t>Opdrachtgever is gerechtigd om de Product</w:t>
      </w:r>
      <w:r w:rsidR="004455CD" w:rsidRPr="00FF0C0D">
        <w:rPr>
          <w:sz w:val="22"/>
          <w:szCs w:val="22"/>
        </w:rPr>
        <w:t>en</w:t>
      </w:r>
      <w:r w:rsidRPr="00FF0C0D">
        <w:rPr>
          <w:sz w:val="22"/>
          <w:szCs w:val="22"/>
        </w:rPr>
        <w:t>lijst in overleg met Opdrachtnemer jaarlijks aan te passen</w:t>
      </w:r>
      <w:r w:rsidR="00FE40FB" w:rsidRPr="00FF0C0D">
        <w:rPr>
          <w:sz w:val="22"/>
          <w:szCs w:val="22"/>
        </w:rPr>
        <w:t>.</w:t>
      </w:r>
    </w:p>
    <w:p w14:paraId="640ABD8B" w14:textId="62C2F305" w:rsidR="003E088D" w:rsidRPr="00951FE0" w:rsidRDefault="00951FE0" w:rsidP="00113ADC">
      <w:pPr>
        <w:pStyle w:val="Kop2"/>
        <w:numPr>
          <w:ilvl w:val="1"/>
          <w:numId w:val="27"/>
        </w:numPr>
        <w:tabs>
          <w:tab w:val="clear" w:pos="720"/>
        </w:tabs>
        <w:spacing w:line="300" w:lineRule="auto"/>
        <w:ind w:left="709" w:hanging="709"/>
        <w:rPr>
          <w:sz w:val="22"/>
          <w:szCs w:val="22"/>
        </w:rPr>
      </w:pPr>
      <w:r w:rsidRPr="00951FE0">
        <w:rPr>
          <w:sz w:val="22"/>
          <w:szCs w:val="22"/>
        </w:rPr>
        <w:t>Een beëindiging van deze Overeenkomst heeft geen gevolgen voor de afwikkeling van de op het moment van het eindigen van deze Overeenkomst nog niet (geheel) uitgevoerde dienstverlening.</w:t>
      </w:r>
    </w:p>
    <w:p w14:paraId="24434B56" w14:textId="450A59C1" w:rsidR="003E088D" w:rsidRPr="00B56071" w:rsidRDefault="00FF0C0D" w:rsidP="00113ADC">
      <w:pPr>
        <w:pStyle w:val="Kop2"/>
        <w:numPr>
          <w:ilvl w:val="1"/>
          <w:numId w:val="30"/>
        </w:numPr>
        <w:tabs>
          <w:tab w:val="clear" w:pos="720"/>
        </w:tabs>
        <w:spacing w:line="300" w:lineRule="auto"/>
        <w:ind w:left="709" w:hanging="709"/>
        <w:rPr>
          <w:sz w:val="22"/>
          <w:szCs w:val="22"/>
        </w:rPr>
      </w:pPr>
      <w:r>
        <w:rPr>
          <w:spacing w:val="-2"/>
          <w:sz w:val="22"/>
          <w:szCs w:val="22"/>
        </w:rPr>
        <w:t>O</w:t>
      </w:r>
      <w:r w:rsidR="00035527" w:rsidRPr="00405265">
        <w:rPr>
          <w:spacing w:val="-2"/>
          <w:sz w:val="22"/>
          <w:szCs w:val="22"/>
        </w:rPr>
        <w:t>pdrachtnemer kan aan de Overeenkomst geen enkel recht ontlenen voor de verkrijging van een vervolgopdracht</w:t>
      </w:r>
      <w:r w:rsidR="00035527">
        <w:rPr>
          <w:spacing w:val="-2"/>
          <w:sz w:val="22"/>
          <w:szCs w:val="22"/>
        </w:rPr>
        <w:t xml:space="preserve"> en/of een bepaald volume in de opdracht</w:t>
      </w:r>
      <w:r w:rsidR="00035527" w:rsidRPr="00405265">
        <w:rPr>
          <w:spacing w:val="-2"/>
          <w:sz w:val="22"/>
          <w:szCs w:val="22"/>
        </w:rPr>
        <w:t>.</w:t>
      </w:r>
    </w:p>
    <w:p w14:paraId="44ADEE25" w14:textId="77777777" w:rsidR="00134FD5" w:rsidRPr="00D82CA1" w:rsidRDefault="00134FD5" w:rsidP="00520561">
      <w:pPr>
        <w:spacing w:line="300" w:lineRule="auto"/>
      </w:pPr>
    </w:p>
    <w:p w14:paraId="5F95DB5B" w14:textId="64A15215" w:rsidR="00134FD5" w:rsidRDefault="007E2630" w:rsidP="00113ADC">
      <w:pPr>
        <w:pStyle w:val="Kop1"/>
        <w:numPr>
          <w:ilvl w:val="0"/>
          <w:numId w:val="30"/>
        </w:numPr>
        <w:tabs>
          <w:tab w:val="clear" w:pos="720"/>
        </w:tabs>
        <w:spacing w:line="300" w:lineRule="auto"/>
        <w:ind w:hanging="502"/>
      </w:pPr>
      <w:bookmarkStart w:id="14" w:name="_Toc122512757"/>
      <w:r>
        <w:lastRenderedPageBreak/>
        <w:t>Garantie</w:t>
      </w:r>
      <w:bookmarkEnd w:id="14"/>
    </w:p>
    <w:p w14:paraId="17EAB827" w14:textId="77777777" w:rsidR="00520561" w:rsidRPr="00520561" w:rsidRDefault="00520561" w:rsidP="00520561"/>
    <w:p w14:paraId="718255B4" w14:textId="1BE44989" w:rsidR="00F14146" w:rsidRDefault="00F14146" w:rsidP="00F40433">
      <w:pPr>
        <w:pStyle w:val="Kop2"/>
        <w:tabs>
          <w:tab w:val="clear" w:pos="720"/>
          <w:tab w:val="clear" w:pos="1002"/>
        </w:tabs>
        <w:spacing w:line="300" w:lineRule="auto"/>
        <w:ind w:left="709" w:hanging="709"/>
        <w:rPr>
          <w:sz w:val="22"/>
          <w:szCs w:val="22"/>
        </w:rPr>
      </w:pPr>
      <w:r>
        <w:rPr>
          <w:sz w:val="22"/>
          <w:szCs w:val="22"/>
        </w:rPr>
        <w:t>Onder de</w:t>
      </w:r>
      <w:r w:rsidRPr="009A0C47">
        <w:rPr>
          <w:sz w:val="22"/>
          <w:szCs w:val="22"/>
        </w:rPr>
        <w:t xml:space="preserve"> garantie</w:t>
      </w:r>
      <w:r>
        <w:rPr>
          <w:sz w:val="22"/>
          <w:szCs w:val="22"/>
        </w:rPr>
        <w:t>s, zoals genoemd in dit artikel</w:t>
      </w:r>
      <w:r w:rsidRPr="009A0C47">
        <w:rPr>
          <w:sz w:val="22"/>
          <w:szCs w:val="22"/>
        </w:rPr>
        <w:t xml:space="preserve"> vallen zowel de door Opdrachtnemer geplaatste producten die in de Productenlijst zijn opgenomen, als additionele producten buiten de Productenlijst (meerwerk-producten). </w:t>
      </w:r>
    </w:p>
    <w:p w14:paraId="20DD43AD" w14:textId="3031EAEF" w:rsidR="00F81996" w:rsidRDefault="00FC2597" w:rsidP="00F40433">
      <w:pPr>
        <w:pStyle w:val="Kop2"/>
        <w:tabs>
          <w:tab w:val="clear" w:pos="720"/>
          <w:tab w:val="clear" w:pos="1002"/>
        </w:tabs>
        <w:spacing w:line="300" w:lineRule="auto"/>
        <w:ind w:left="709" w:hanging="709"/>
        <w:rPr>
          <w:sz w:val="22"/>
          <w:szCs w:val="22"/>
        </w:rPr>
      </w:pPr>
      <w:r>
        <w:rPr>
          <w:sz w:val="22"/>
          <w:szCs w:val="22"/>
        </w:rPr>
        <w:t>Garantie</w:t>
      </w:r>
      <w:r w:rsidR="00F81996">
        <w:rPr>
          <w:sz w:val="22"/>
          <w:szCs w:val="22"/>
        </w:rPr>
        <w:t xml:space="preserve"> op producten die </w:t>
      </w:r>
      <w:r w:rsidR="00F81996" w:rsidRPr="00F81996">
        <w:rPr>
          <w:i/>
          <w:sz w:val="22"/>
          <w:szCs w:val="22"/>
        </w:rPr>
        <w:t>niet in bruikleen</w:t>
      </w:r>
      <w:r w:rsidR="004631A4">
        <w:rPr>
          <w:sz w:val="22"/>
          <w:szCs w:val="22"/>
        </w:rPr>
        <w:t xml:space="preserve"> </w:t>
      </w:r>
      <w:r w:rsidR="001A631F">
        <w:rPr>
          <w:sz w:val="22"/>
          <w:szCs w:val="22"/>
        </w:rPr>
        <w:t xml:space="preserve">aan cliënten </w:t>
      </w:r>
      <w:r w:rsidR="004631A4">
        <w:rPr>
          <w:sz w:val="22"/>
          <w:szCs w:val="22"/>
        </w:rPr>
        <w:t>worden verstrekt</w:t>
      </w:r>
    </w:p>
    <w:p w14:paraId="4F4EF0B3" w14:textId="5A0D171F" w:rsidR="00F40433" w:rsidRDefault="005B6D57" w:rsidP="00F81996">
      <w:pPr>
        <w:pStyle w:val="Kop2"/>
        <w:numPr>
          <w:ilvl w:val="0"/>
          <w:numId w:val="0"/>
        </w:numPr>
        <w:tabs>
          <w:tab w:val="clear" w:pos="720"/>
        </w:tabs>
        <w:spacing w:line="300" w:lineRule="auto"/>
        <w:ind w:left="709"/>
        <w:rPr>
          <w:sz w:val="22"/>
          <w:szCs w:val="22"/>
        </w:rPr>
      </w:pPr>
      <w:r w:rsidRPr="009A0C47">
        <w:rPr>
          <w:sz w:val="22"/>
          <w:szCs w:val="22"/>
        </w:rPr>
        <w:t>On</w:t>
      </w:r>
      <w:r w:rsidR="007E2630" w:rsidRPr="009A0C47">
        <w:rPr>
          <w:sz w:val="22"/>
          <w:szCs w:val="22"/>
        </w:rPr>
        <w:t>verminderd de verplichtingen van Opdrachtnemer voortvloeiend uit de Overeenkomst en/of wet, ver</w:t>
      </w:r>
      <w:r w:rsidRPr="009A0C47">
        <w:rPr>
          <w:sz w:val="22"/>
          <w:szCs w:val="22"/>
        </w:rPr>
        <w:t xml:space="preserve">leent Opdrachtnemer op alle </w:t>
      </w:r>
      <w:r w:rsidR="00F40433">
        <w:rPr>
          <w:sz w:val="22"/>
          <w:szCs w:val="22"/>
        </w:rPr>
        <w:t>producten</w:t>
      </w:r>
      <w:r w:rsidRPr="009A0C47">
        <w:rPr>
          <w:sz w:val="22"/>
          <w:szCs w:val="22"/>
        </w:rPr>
        <w:t xml:space="preserve"> </w:t>
      </w:r>
      <w:r w:rsidR="00F40433">
        <w:rPr>
          <w:sz w:val="22"/>
          <w:szCs w:val="22"/>
        </w:rPr>
        <w:t xml:space="preserve">die Opdrachtnemer </w:t>
      </w:r>
      <w:r w:rsidRPr="009A0C47">
        <w:rPr>
          <w:sz w:val="22"/>
          <w:szCs w:val="22"/>
        </w:rPr>
        <w:t xml:space="preserve">per 1 juli 2023 </w:t>
      </w:r>
      <w:r w:rsidR="00F40433" w:rsidRPr="00F40433">
        <w:rPr>
          <w:i/>
          <w:sz w:val="22"/>
          <w:szCs w:val="22"/>
        </w:rPr>
        <w:t>niet in bruikleen</w:t>
      </w:r>
      <w:r w:rsidR="00F40433">
        <w:rPr>
          <w:sz w:val="22"/>
          <w:szCs w:val="22"/>
        </w:rPr>
        <w:t xml:space="preserve"> aan cliënten </w:t>
      </w:r>
      <w:r w:rsidR="001A631F">
        <w:rPr>
          <w:sz w:val="22"/>
          <w:szCs w:val="22"/>
        </w:rPr>
        <w:t>levert</w:t>
      </w:r>
      <w:r w:rsidR="00F40433">
        <w:rPr>
          <w:sz w:val="22"/>
          <w:szCs w:val="22"/>
        </w:rPr>
        <w:t xml:space="preserve">, </w:t>
      </w:r>
      <w:r w:rsidR="007E2630" w:rsidRPr="009A0C47">
        <w:rPr>
          <w:sz w:val="22"/>
          <w:szCs w:val="22"/>
        </w:rPr>
        <w:t xml:space="preserve">ten minste een garantie van </w:t>
      </w:r>
      <w:r w:rsidR="00266D19">
        <w:rPr>
          <w:sz w:val="22"/>
          <w:szCs w:val="22"/>
        </w:rPr>
        <w:t>vier (4)</w:t>
      </w:r>
      <w:r w:rsidR="001A631F">
        <w:rPr>
          <w:sz w:val="22"/>
          <w:szCs w:val="22"/>
        </w:rPr>
        <w:t xml:space="preserve"> jaar </w:t>
      </w:r>
      <w:r w:rsidR="007E2630" w:rsidRPr="009A0C47">
        <w:rPr>
          <w:sz w:val="22"/>
          <w:szCs w:val="22"/>
        </w:rPr>
        <w:t xml:space="preserve">na </w:t>
      </w:r>
      <w:r w:rsidR="00266D19">
        <w:rPr>
          <w:sz w:val="22"/>
          <w:szCs w:val="22"/>
        </w:rPr>
        <w:t>datum gereedmelding</w:t>
      </w:r>
      <w:r w:rsidR="007E2630" w:rsidRPr="009A0C47">
        <w:rPr>
          <w:sz w:val="22"/>
          <w:szCs w:val="22"/>
        </w:rPr>
        <w:t xml:space="preserve"> van het </w:t>
      </w:r>
      <w:r w:rsidRPr="009A0C47">
        <w:rPr>
          <w:sz w:val="22"/>
          <w:szCs w:val="22"/>
        </w:rPr>
        <w:t>p</w:t>
      </w:r>
      <w:r w:rsidR="007E2630" w:rsidRPr="009A0C47">
        <w:rPr>
          <w:sz w:val="22"/>
          <w:szCs w:val="22"/>
        </w:rPr>
        <w:t>roduct.</w:t>
      </w:r>
      <w:r w:rsidR="00F14146">
        <w:rPr>
          <w:sz w:val="22"/>
          <w:szCs w:val="22"/>
        </w:rPr>
        <w:t xml:space="preserve"> </w:t>
      </w:r>
      <w:r w:rsidR="00B71EE0">
        <w:rPr>
          <w:sz w:val="22"/>
          <w:szCs w:val="22"/>
        </w:rPr>
        <w:t xml:space="preserve">Opdrachtnemer is verplicht voor zijn eigen rekening alle tijdens de garantieperiode van </w:t>
      </w:r>
      <w:r w:rsidR="00266D19">
        <w:rPr>
          <w:sz w:val="22"/>
          <w:szCs w:val="22"/>
        </w:rPr>
        <w:t>vier (4) jaar</w:t>
      </w:r>
      <w:r w:rsidR="00B71EE0">
        <w:rPr>
          <w:sz w:val="22"/>
          <w:szCs w:val="22"/>
        </w:rPr>
        <w:t xml:space="preserve"> optredende gebreken op eerste aanzegging van Opdrachtgever zo spoedig mogelijk te (doen) </w:t>
      </w:r>
      <w:r w:rsidR="007E2630" w:rsidRPr="00F40433">
        <w:rPr>
          <w:sz w:val="22"/>
          <w:szCs w:val="22"/>
        </w:rPr>
        <w:t>herstellen</w:t>
      </w:r>
      <w:r w:rsidR="0007050A" w:rsidRPr="00F40433">
        <w:rPr>
          <w:sz w:val="22"/>
          <w:szCs w:val="22"/>
        </w:rPr>
        <w:t xml:space="preserve"> </w:t>
      </w:r>
      <w:r w:rsidR="00F40433" w:rsidRPr="00F40433">
        <w:rPr>
          <w:sz w:val="22"/>
          <w:szCs w:val="22"/>
        </w:rPr>
        <w:t xml:space="preserve">en de betreffende producten gedurende </w:t>
      </w:r>
      <w:r w:rsidR="00266D19">
        <w:rPr>
          <w:sz w:val="22"/>
          <w:szCs w:val="22"/>
        </w:rPr>
        <w:t>vier (4) jaar</w:t>
      </w:r>
      <w:r w:rsidR="00F40433" w:rsidRPr="00F40433">
        <w:rPr>
          <w:sz w:val="22"/>
          <w:szCs w:val="22"/>
        </w:rPr>
        <w:t xml:space="preserve"> te onderhouden</w:t>
      </w:r>
      <w:r w:rsidR="001E2CED">
        <w:rPr>
          <w:sz w:val="22"/>
          <w:szCs w:val="22"/>
        </w:rPr>
        <w:t>,</w:t>
      </w:r>
      <w:r w:rsidR="00266D19" w:rsidRPr="00266D19">
        <w:rPr>
          <w:sz w:val="22"/>
          <w:szCs w:val="22"/>
        </w:rPr>
        <w:t xml:space="preserve"> </w:t>
      </w:r>
      <w:r w:rsidR="00266D19">
        <w:rPr>
          <w:sz w:val="22"/>
          <w:szCs w:val="22"/>
        </w:rPr>
        <w:t>tenzij</w:t>
      </w:r>
      <w:r w:rsidR="00266D19" w:rsidRPr="00F40433">
        <w:rPr>
          <w:sz w:val="22"/>
          <w:szCs w:val="22"/>
        </w:rPr>
        <w:t xml:space="preserve"> Opdrachtnemer </w:t>
      </w:r>
      <w:r w:rsidR="00266D19">
        <w:rPr>
          <w:sz w:val="22"/>
          <w:szCs w:val="22"/>
        </w:rPr>
        <w:t>kan aantonen</w:t>
      </w:r>
      <w:r w:rsidR="00266D19" w:rsidRPr="00F40433">
        <w:rPr>
          <w:sz w:val="22"/>
          <w:szCs w:val="22"/>
        </w:rPr>
        <w:t xml:space="preserve"> dat een gebrek aan Opdrachtgever toe te rekenen is</w:t>
      </w:r>
      <w:r w:rsidR="00266D19">
        <w:rPr>
          <w:sz w:val="22"/>
          <w:szCs w:val="22"/>
        </w:rPr>
        <w:t xml:space="preserve"> (er is sprake van </w:t>
      </w:r>
      <w:r w:rsidR="00266D19" w:rsidRPr="00F40433">
        <w:rPr>
          <w:sz w:val="22"/>
          <w:szCs w:val="22"/>
        </w:rPr>
        <w:t>onoordeelkundig</w:t>
      </w:r>
      <w:r w:rsidR="00266D19">
        <w:rPr>
          <w:sz w:val="22"/>
          <w:szCs w:val="22"/>
        </w:rPr>
        <w:t xml:space="preserve"> gebruik)</w:t>
      </w:r>
      <w:r w:rsidR="00F40433" w:rsidRPr="00F40433">
        <w:rPr>
          <w:sz w:val="22"/>
          <w:szCs w:val="22"/>
        </w:rPr>
        <w:t xml:space="preserve">. </w:t>
      </w:r>
    </w:p>
    <w:p w14:paraId="61586B81" w14:textId="676CF6FE" w:rsidR="00F40433" w:rsidRPr="00F81996" w:rsidRDefault="00F40433" w:rsidP="00F40433">
      <w:pPr>
        <w:pStyle w:val="Kop2"/>
        <w:tabs>
          <w:tab w:val="clear" w:pos="720"/>
          <w:tab w:val="clear" w:pos="1002"/>
        </w:tabs>
        <w:spacing w:line="300" w:lineRule="auto"/>
        <w:ind w:left="709" w:hanging="709"/>
        <w:rPr>
          <w:sz w:val="22"/>
          <w:szCs w:val="22"/>
        </w:rPr>
      </w:pPr>
      <w:r>
        <w:rPr>
          <w:sz w:val="22"/>
          <w:szCs w:val="22"/>
        </w:rPr>
        <w:t>I</w:t>
      </w:r>
      <w:r w:rsidRPr="00F40433">
        <w:rPr>
          <w:sz w:val="22"/>
          <w:szCs w:val="22"/>
        </w:rPr>
        <w:t>ndien herstellen</w:t>
      </w:r>
      <w:r>
        <w:rPr>
          <w:sz w:val="22"/>
          <w:szCs w:val="22"/>
        </w:rPr>
        <w:t xml:space="preserve"> van een product</w:t>
      </w:r>
      <w:r w:rsidRPr="00F40433">
        <w:rPr>
          <w:sz w:val="22"/>
          <w:szCs w:val="22"/>
        </w:rPr>
        <w:t xml:space="preserve"> niet mogelijk/redelijk is</w:t>
      </w:r>
      <w:r w:rsidR="00F81996">
        <w:rPr>
          <w:sz w:val="22"/>
          <w:szCs w:val="22"/>
        </w:rPr>
        <w:t xml:space="preserve"> garandeert Opdrachtnemer</w:t>
      </w:r>
      <w:r w:rsidR="00B71EE0">
        <w:rPr>
          <w:sz w:val="22"/>
          <w:szCs w:val="22"/>
        </w:rPr>
        <w:t xml:space="preserve"> gedurende vier (4) jaar</w:t>
      </w:r>
      <w:r w:rsidR="00F81996">
        <w:rPr>
          <w:sz w:val="22"/>
          <w:szCs w:val="22"/>
        </w:rPr>
        <w:t xml:space="preserve"> </w:t>
      </w:r>
      <w:r w:rsidR="00F81996" w:rsidRPr="00F40433">
        <w:rPr>
          <w:sz w:val="22"/>
          <w:szCs w:val="22"/>
        </w:rPr>
        <w:t xml:space="preserve">op eerste aanzegging van Opdrachtgever </w:t>
      </w:r>
      <w:r w:rsidR="00F81996">
        <w:rPr>
          <w:sz w:val="22"/>
          <w:szCs w:val="22"/>
        </w:rPr>
        <w:t xml:space="preserve">het betreffende product </w:t>
      </w:r>
      <w:r w:rsidR="00B71EE0">
        <w:rPr>
          <w:sz w:val="22"/>
          <w:szCs w:val="22"/>
        </w:rPr>
        <w:t xml:space="preserve">geheel </w:t>
      </w:r>
      <w:r w:rsidR="00F81996">
        <w:rPr>
          <w:sz w:val="22"/>
          <w:szCs w:val="22"/>
        </w:rPr>
        <w:t>op eigen kosten</w:t>
      </w:r>
      <w:r w:rsidR="00F81996" w:rsidRPr="00F40433">
        <w:rPr>
          <w:sz w:val="22"/>
          <w:szCs w:val="22"/>
        </w:rPr>
        <w:t xml:space="preserve"> zo spoedig mogelijk te (doen) </w:t>
      </w:r>
      <w:r w:rsidR="00F81996">
        <w:rPr>
          <w:sz w:val="22"/>
          <w:szCs w:val="22"/>
        </w:rPr>
        <w:t>vervangen, tenzij</w:t>
      </w:r>
      <w:r w:rsidRPr="00F40433">
        <w:rPr>
          <w:sz w:val="22"/>
          <w:szCs w:val="22"/>
        </w:rPr>
        <w:t xml:space="preserve"> Opdrachtnemer </w:t>
      </w:r>
      <w:r w:rsidR="00F81996">
        <w:rPr>
          <w:sz w:val="22"/>
          <w:szCs w:val="22"/>
        </w:rPr>
        <w:t>kan aantonen</w:t>
      </w:r>
      <w:r w:rsidRPr="00F40433">
        <w:rPr>
          <w:sz w:val="22"/>
          <w:szCs w:val="22"/>
        </w:rPr>
        <w:t xml:space="preserve"> dat een gebrek aan Opdrachtgever toe te rekenen is (er is sprake van onoordeelkundig of intensief gebruik). De garantietermijn </w:t>
      </w:r>
      <w:r w:rsidR="00B71EE0">
        <w:rPr>
          <w:sz w:val="22"/>
          <w:szCs w:val="22"/>
        </w:rPr>
        <w:t xml:space="preserve">van vier (4) jaar </w:t>
      </w:r>
      <w:r w:rsidRPr="00F40433">
        <w:rPr>
          <w:sz w:val="22"/>
          <w:szCs w:val="22"/>
        </w:rPr>
        <w:t xml:space="preserve">op de door Opdrachtnemer </w:t>
      </w:r>
      <w:r w:rsidRPr="00F40433">
        <w:rPr>
          <w:i/>
          <w:sz w:val="22"/>
          <w:szCs w:val="22"/>
        </w:rPr>
        <w:t>vervangen</w:t>
      </w:r>
      <w:r w:rsidRPr="00F40433">
        <w:rPr>
          <w:sz w:val="22"/>
          <w:szCs w:val="22"/>
        </w:rPr>
        <w:t xml:space="preserve"> producten begint na </w:t>
      </w:r>
      <w:r w:rsidR="001E2CED">
        <w:rPr>
          <w:sz w:val="22"/>
          <w:szCs w:val="22"/>
        </w:rPr>
        <w:t>datum gereedmelding</w:t>
      </w:r>
      <w:r w:rsidRPr="00F40433">
        <w:rPr>
          <w:sz w:val="22"/>
          <w:szCs w:val="22"/>
        </w:rPr>
        <w:t xml:space="preserve"> van een nieuw product opnieuw te lopen. </w:t>
      </w:r>
    </w:p>
    <w:p w14:paraId="1FFF18C7" w14:textId="68B6103D" w:rsidR="00F81996" w:rsidRDefault="00FC2597" w:rsidP="00F40433">
      <w:pPr>
        <w:pStyle w:val="Kop2"/>
        <w:tabs>
          <w:tab w:val="clear" w:pos="720"/>
          <w:tab w:val="clear" w:pos="1002"/>
        </w:tabs>
        <w:spacing w:line="300" w:lineRule="auto"/>
        <w:ind w:left="709" w:hanging="709"/>
        <w:rPr>
          <w:sz w:val="22"/>
          <w:szCs w:val="22"/>
        </w:rPr>
      </w:pPr>
      <w:r>
        <w:rPr>
          <w:sz w:val="22"/>
          <w:szCs w:val="22"/>
        </w:rPr>
        <w:t>Garantie</w:t>
      </w:r>
      <w:r w:rsidR="00F81996">
        <w:rPr>
          <w:sz w:val="22"/>
          <w:szCs w:val="22"/>
        </w:rPr>
        <w:t xml:space="preserve"> op producten die </w:t>
      </w:r>
      <w:r w:rsidR="00F81996" w:rsidRPr="00F81996">
        <w:rPr>
          <w:i/>
          <w:sz w:val="22"/>
          <w:szCs w:val="22"/>
        </w:rPr>
        <w:t>in bruikleen</w:t>
      </w:r>
      <w:r w:rsidR="004631A4">
        <w:rPr>
          <w:sz w:val="22"/>
          <w:szCs w:val="22"/>
        </w:rPr>
        <w:t xml:space="preserve"> worden verstrekt</w:t>
      </w:r>
    </w:p>
    <w:p w14:paraId="176F927C" w14:textId="77777777" w:rsidR="001E2CED" w:rsidRDefault="00F81996" w:rsidP="00B71EE0">
      <w:pPr>
        <w:pStyle w:val="Kop2"/>
        <w:numPr>
          <w:ilvl w:val="0"/>
          <w:numId w:val="0"/>
        </w:numPr>
        <w:tabs>
          <w:tab w:val="clear" w:pos="720"/>
        </w:tabs>
        <w:spacing w:line="300" w:lineRule="auto"/>
        <w:ind w:left="709"/>
        <w:rPr>
          <w:sz w:val="22"/>
          <w:szCs w:val="22"/>
        </w:rPr>
      </w:pPr>
      <w:r>
        <w:rPr>
          <w:sz w:val="22"/>
          <w:szCs w:val="22"/>
        </w:rPr>
        <w:t>O</w:t>
      </w:r>
      <w:r w:rsidR="00F40433">
        <w:rPr>
          <w:sz w:val="22"/>
          <w:szCs w:val="22"/>
        </w:rPr>
        <w:t xml:space="preserve">p alle producten die Opdrachtnemer per 1 juli 2023 </w:t>
      </w:r>
      <w:r w:rsidR="00F40433" w:rsidRPr="00F40433">
        <w:rPr>
          <w:i/>
          <w:sz w:val="22"/>
          <w:szCs w:val="22"/>
        </w:rPr>
        <w:t>in bruikleen</w:t>
      </w:r>
      <w:r w:rsidR="00F40433">
        <w:rPr>
          <w:sz w:val="22"/>
          <w:szCs w:val="22"/>
        </w:rPr>
        <w:t xml:space="preserve"> aan cliënten verstrekt, verleent Opdrachtnemer een garantie </w:t>
      </w:r>
      <w:r w:rsidR="001E2CED">
        <w:rPr>
          <w:sz w:val="22"/>
          <w:szCs w:val="22"/>
        </w:rPr>
        <w:t xml:space="preserve">ten minste </w:t>
      </w:r>
      <w:r w:rsidR="00F40433">
        <w:rPr>
          <w:sz w:val="22"/>
          <w:szCs w:val="22"/>
        </w:rPr>
        <w:t xml:space="preserve">van </w:t>
      </w:r>
      <w:r w:rsidR="00266D19">
        <w:rPr>
          <w:sz w:val="22"/>
          <w:szCs w:val="22"/>
        </w:rPr>
        <w:t>zeven (7)</w:t>
      </w:r>
      <w:r w:rsidR="00F40433">
        <w:rPr>
          <w:sz w:val="22"/>
          <w:szCs w:val="22"/>
        </w:rPr>
        <w:t xml:space="preserve"> jaar na </w:t>
      </w:r>
      <w:r w:rsidR="00266D19">
        <w:rPr>
          <w:sz w:val="22"/>
          <w:szCs w:val="22"/>
        </w:rPr>
        <w:t>datum gereedmelding</w:t>
      </w:r>
      <w:r w:rsidR="00F40433" w:rsidRPr="009A0C47">
        <w:rPr>
          <w:sz w:val="22"/>
          <w:szCs w:val="22"/>
        </w:rPr>
        <w:t xml:space="preserve"> </w:t>
      </w:r>
      <w:r w:rsidR="00266D19">
        <w:rPr>
          <w:sz w:val="22"/>
          <w:szCs w:val="22"/>
        </w:rPr>
        <w:t xml:space="preserve">van </w:t>
      </w:r>
      <w:r w:rsidR="00F40433" w:rsidRPr="009A0C47">
        <w:rPr>
          <w:sz w:val="22"/>
          <w:szCs w:val="22"/>
        </w:rPr>
        <w:t xml:space="preserve">het product. </w:t>
      </w:r>
      <w:r>
        <w:rPr>
          <w:sz w:val="22"/>
          <w:szCs w:val="22"/>
        </w:rPr>
        <w:t xml:space="preserve">Onder deze garantie valt zowel het onderhouden </w:t>
      </w:r>
      <w:r w:rsidR="00266D19">
        <w:rPr>
          <w:sz w:val="22"/>
          <w:szCs w:val="22"/>
        </w:rPr>
        <w:t xml:space="preserve">van </w:t>
      </w:r>
      <w:r>
        <w:rPr>
          <w:sz w:val="22"/>
          <w:szCs w:val="22"/>
        </w:rPr>
        <w:t xml:space="preserve">een product </w:t>
      </w:r>
      <w:r w:rsidR="00B71EE0">
        <w:rPr>
          <w:sz w:val="22"/>
          <w:szCs w:val="22"/>
        </w:rPr>
        <w:t>gedurende de garantietermijn</w:t>
      </w:r>
      <w:r w:rsidR="001E2CED">
        <w:rPr>
          <w:sz w:val="22"/>
          <w:szCs w:val="22"/>
        </w:rPr>
        <w:t xml:space="preserve"> van zeven (7) jaar</w:t>
      </w:r>
      <w:r w:rsidR="00B71EE0">
        <w:rPr>
          <w:sz w:val="22"/>
          <w:szCs w:val="22"/>
        </w:rPr>
        <w:t xml:space="preserve"> als het herstellen van alle tijdens de</w:t>
      </w:r>
      <w:r w:rsidR="001E2CED">
        <w:rPr>
          <w:sz w:val="22"/>
          <w:szCs w:val="22"/>
        </w:rPr>
        <w:t>ze</w:t>
      </w:r>
      <w:r w:rsidR="00B71EE0">
        <w:rPr>
          <w:sz w:val="22"/>
          <w:szCs w:val="22"/>
        </w:rPr>
        <w:t xml:space="preserve"> garantieperiode optredende gebreken. </w:t>
      </w:r>
    </w:p>
    <w:p w14:paraId="2D0EF060" w14:textId="58FF9F8F" w:rsidR="00B71EE0" w:rsidRPr="001E2CED" w:rsidRDefault="00B71EE0" w:rsidP="001E2CED">
      <w:pPr>
        <w:pStyle w:val="Kop2"/>
        <w:tabs>
          <w:tab w:val="clear" w:pos="1002"/>
        </w:tabs>
        <w:spacing w:line="300" w:lineRule="auto"/>
        <w:ind w:left="709" w:hanging="709"/>
        <w:rPr>
          <w:sz w:val="22"/>
          <w:szCs w:val="22"/>
        </w:rPr>
      </w:pPr>
      <w:r w:rsidRPr="001E2CED">
        <w:rPr>
          <w:sz w:val="22"/>
          <w:szCs w:val="22"/>
        </w:rPr>
        <w:t>Indien herstellen van een product niet mogelijk/redelijk is</w:t>
      </w:r>
      <w:r w:rsidR="00266D19" w:rsidRPr="001E2CED">
        <w:rPr>
          <w:sz w:val="22"/>
          <w:szCs w:val="22"/>
        </w:rPr>
        <w:t>,</w:t>
      </w:r>
      <w:r w:rsidRPr="001E2CED">
        <w:rPr>
          <w:sz w:val="22"/>
          <w:szCs w:val="22"/>
        </w:rPr>
        <w:t xml:space="preserve"> garandeert Opdrachtnemer</w:t>
      </w:r>
      <w:r w:rsidR="00266D19" w:rsidRPr="001E2CED">
        <w:rPr>
          <w:sz w:val="22"/>
          <w:szCs w:val="22"/>
        </w:rPr>
        <w:t xml:space="preserve"> gedurende vier (4) jaar</w:t>
      </w:r>
      <w:r w:rsidRPr="001E2CED">
        <w:rPr>
          <w:sz w:val="22"/>
          <w:szCs w:val="22"/>
        </w:rPr>
        <w:t xml:space="preserve"> </w:t>
      </w:r>
      <w:r w:rsidR="00266D19" w:rsidRPr="001E2CED">
        <w:rPr>
          <w:sz w:val="22"/>
          <w:szCs w:val="22"/>
        </w:rPr>
        <w:t xml:space="preserve">na datum gereedmelding van het product </w:t>
      </w:r>
      <w:r w:rsidRPr="001E2CED">
        <w:rPr>
          <w:sz w:val="22"/>
          <w:szCs w:val="22"/>
        </w:rPr>
        <w:t xml:space="preserve">op eerste aanzegging van Opdrachtgever het betreffende product geheel op eigen kosten zo spoedig mogelijk te (doen) vervangen, tenzij Opdrachtnemer kan aantonen dat een gebrek aan Opdrachtgever toe te rekenen is (er is sprake van onoordeelkundig of intensief gebruik). De garantietermijn </w:t>
      </w:r>
      <w:r w:rsidR="00266D19" w:rsidRPr="001E2CED">
        <w:rPr>
          <w:sz w:val="22"/>
          <w:szCs w:val="22"/>
        </w:rPr>
        <w:t xml:space="preserve">van vier (4) jaar </w:t>
      </w:r>
      <w:r w:rsidRPr="001E2CED">
        <w:rPr>
          <w:sz w:val="22"/>
          <w:szCs w:val="22"/>
        </w:rPr>
        <w:t xml:space="preserve">op de door Opdrachtnemer vervangen producten begint na </w:t>
      </w:r>
      <w:r w:rsidR="001E2CED">
        <w:rPr>
          <w:sz w:val="22"/>
          <w:szCs w:val="22"/>
        </w:rPr>
        <w:t>datum gereedmelding</w:t>
      </w:r>
      <w:r w:rsidR="00266D19" w:rsidRPr="001E2CED">
        <w:rPr>
          <w:sz w:val="22"/>
          <w:szCs w:val="22"/>
        </w:rPr>
        <w:t xml:space="preserve"> </w:t>
      </w:r>
      <w:r w:rsidRPr="001E2CED">
        <w:rPr>
          <w:sz w:val="22"/>
          <w:szCs w:val="22"/>
        </w:rPr>
        <w:t xml:space="preserve">van een nieuw product opnieuw te lopen. </w:t>
      </w:r>
    </w:p>
    <w:p w14:paraId="40953A68" w14:textId="77777777" w:rsidR="00266D19" w:rsidRPr="00266D19" w:rsidRDefault="00266D19" w:rsidP="00266D19">
      <w:pPr>
        <w:pStyle w:val="Kop2"/>
        <w:tabs>
          <w:tab w:val="clear" w:pos="720"/>
          <w:tab w:val="clear" w:pos="1002"/>
        </w:tabs>
        <w:ind w:left="709" w:hanging="709"/>
        <w:rPr>
          <w:sz w:val="22"/>
          <w:szCs w:val="22"/>
        </w:rPr>
      </w:pPr>
      <w:r w:rsidRPr="00266D19">
        <w:rPr>
          <w:sz w:val="22"/>
          <w:szCs w:val="22"/>
        </w:rPr>
        <w:t xml:space="preserve">Garantie op </w:t>
      </w:r>
      <w:r w:rsidRPr="00266D19">
        <w:rPr>
          <w:i/>
          <w:sz w:val="22"/>
          <w:szCs w:val="22"/>
        </w:rPr>
        <w:t>herverstrekte</w:t>
      </w:r>
      <w:r w:rsidRPr="00266D19">
        <w:rPr>
          <w:sz w:val="22"/>
          <w:szCs w:val="22"/>
        </w:rPr>
        <w:t xml:space="preserve"> producten</w:t>
      </w:r>
    </w:p>
    <w:p w14:paraId="75C983C2" w14:textId="7EC6F975" w:rsidR="00B71EE0" w:rsidRPr="00266D19" w:rsidRDefault="00B71EE0" w:rsidP="00266D19">
      <w:pPr>
        <w:pStyle w:val="Kop2"/>
        <w:numPr>
          <w:ilvl w:val="0"/>
          <w:numId w:val="0"/>
        </w:numPr>
        <w:tabs>
          <w:tab w:val="clear" w:pos="720"/>
        </w:tabs>
        <w:spacing w:line="300" w:lineRule="auto"/>
        <w:ind w:left="709"/>
        <w:rPr>
          <w:sz w:val="22"/>
          <w:szCs w:val="22"/>
        </w:rPr>
      </w:pPr>
      <w:r w:rsidRPr="00266D19">
        <w:rPr>
          <w:sz w:val="22"/>
          <w:szCs w:val="22"/>
        </w:rPr>
        <w:t xml:space="preserve">Indien Opdrachtnemer een product op basis van zijn advies en expertise herverstrekt, geeft hij daarop een garantie van ten minste drie (3) jaar na datum </w:t>
      </w:r>
      <w:r w:rsidR="00266D19">
        <w:rPr>
          <w:sz w:val="22"/>
          <w:szCs w:val="22"/>
        </w:rPr>
        <w:t>gereedmelding</w:t>
      </w:r>
      <w:r w:rsidRPr="00266D19">
        <w:rPr>
          <w:sz w:val="22"/>
          <w:szCs w:val="22"/>
        </w:rPr>
        <w:t xml:space="preserve"> van het betreffende product. </w:t>
      </w:r>
      <w:r w:rsidR="004631A4" w:rsidRPr="00266D19">
        <w:rPr>
          <w:sz w:val="22"/>
          <w:szCs w:val="22"/>
        </w:rPr>
        <w:t xml:space="preserve">Deze garantie houdt in het geheel op eigen kosten herstellen van </w:t>
      </w:r>
      <w:r w:rsidR="001E2CED">
        <w:rPr>
          <w:sz w:val="22"/>
          <w:szCs w:val="22"/>
        </w:rPr>
        <w:t xml:space="preserve">alle </w:t>
      </w:r>
      <w:r w:rsidR="004631A4" w:rsidRPr="00266D19">
        <w:rPr>
          <w:sz w:val="22"/>
          <w:szCs w:val="22"/>
        </w:rPr>
        <w:t xml:space="preserve">gebreken en het onderhouden van een product gedurende deze garantieperiode. Het vervangen van een </w:t>
      </w:r>
      <w:r w:rsidR="001E2CED">
        <w:rPr>
          <w:sz w:val="22"/>
          <w:szCs w:val="22"/>
        </w:rPr>
        <w:t xml:space="preserve">herverstrekt </w:t>
      </w:r>
      <w:r w:rsidR="004631A4" w:rsidRPr="00266D19">
        <w:rPr>
          <w:sz w:val="22"/>
          <w:szCs w:val="22"/>
        </w:rPr>
        <w:t xml:space="preserve">product valt hier niet onder. </w:t>
      </w:r>
    </w:p>
    <w:p w14:paraId="51DE3DD6" w14:textId="469B3CE3" w:rsidR="007E2630" w:rsidRDefault="007E2630" w:rsidP="00B71EE0">
      <w:pPr>
        <w:pStyle w:val="Kop2"/>
        <w:tabs>
          <w:tab w:val="clear" w:pos="720"/>
          <w:tab w:val="clear" w:pos="1002"/>
        </w:tabs>
        <w:spacing w:line="300" w:lineRule="auto"/>
        <w:ind w:left="709" w:hanging="709"/>
        <w:rPr>
          <w:sz w:val="22"/>
          <w:szCs w:val="22"/>
        </w:rPr>
      </w:pPr>
      <w:r w:rsidRPr="00B71EE0">
        <w:rPr>
          <w:sz w:val="22"/>
          <w:szCs w:val="22"/>
        </w:rPr>
        <w:t>Eventuele beperkingen en/of voorwaarden opgenomen in door de Opdrachtnemer afgegeven garantieverklaringen en overige garantiebescheiden zijn niet van toepassing.</w:t>
      </w:r>
      <w:r w:rsidR="0007050A" w:rsidRPr="00B71EE0">
        <w:rPr>
          <w:sz w:val="22"/>
          <w:szCs w:val="22"/>
        </w:rPr>
        <w:t xml:space="preserve"> </w:t>
      </w:r>
    </w:p>
    <w:p w14:paraId="4C7BB10C" w14:textId="77777777" w:rsidR="00D2691E" w:rsidRPr="00D2691E" w:rsidRDefault="00D2691E" w:rsidP="00D2691E"/>
    <w:p w14:paraId="764070F7" w14:textId="77777777" w:rsidR="009A0C47" w:rsidRPr="009A0C47" w:rsidRDefault="009A0C47" w:rsidP="009A0C47"/>
    <w:p w14:paraId="2932BD0E" w14:textId="71ED28A3" w:rsidR="00927CDE" w:rsidRDefault="00927CDE" w:rsidP="00113ADC">
      <w:pPr>
        <w:pStyle w:val="Kop1"/>
        <w:numPr>
          <w:ilvl w:val="0"/>
          <w:numId w:val="30"/>
        </w:numPr>
        <w:tabs>
          <w:tab w:val="clear" w:pos="720"/>
        </w:tabs>
        <w:spacing w:line="300" w:lineRule="auto"/>
        <w:ind w:hanging="502"/>
      </w:pPr>
      <w:bookmarkStart w:id="15" w:name="_Toc122512758"/>
      <w:r w:rsidRPr="00520561">
        <w:lastRenderedPageBreak/>
        <w:t>Wijziging opdracht</w:t>
      </w:r>
      <w:bookmarkEnd w:id="15"/>
    </w:p>
    <w:p w14:paraId="323CE469" w14:textId="77777777" w:rsidR="00040AC1" w:rsidRPr="00040AC1" w:rsidRDefault="00040AC1" w:rsidP="00040AC1"/>
    <w:p w14:paraId="69E62748" w14:textId="77777777" w:rsidR="00237787" w:rsidRDefault="00035527" w:rsidP="00FE40FB">
      <w:pPr>
        <w:pStyle w:val="Kop2"/>
        <w:numPr>
          <w:ilvl w:val="1"/>
          <w:numId w:val="20"/>
        </w:numPr>
        <w:tabs>
          <w:tab w:val="clear" w:pos="720"/>
        </w:tabs>
        <w:spacing w:line="300" w:lineRule="auto"/>
        <w:ind w:left="709" w:hanging="709"/>
        <w:rPr>
          <w:sz w:val="22"/>
          <w:szCs w:val="22"/>
        </w:rPr>
      </w:pPr>
      <w:r>
        <w:rPr>
          <w:sz w:val="22"/>
          <w:szCs w:val="22"/>
        </w:rPr>
        <w:t>Opdrachtgever</w:t>
      </w:r>
      <w:r w:rsidR="00927CDE" w:rsidRPr="00C83439">
        <w:rPr>
          <w:sz w:val="22"/>
          <w:szCs w:val="22"/>
        </w:rPr>
        <w:t xml:space="preserve"> behoudt zich het recht voor om de opdracht te wijzige</w:t>
      </w:r>
      <w:r w:rsidR="001677DD" w:rsidRPr="00C83439">
        <w:rPr>
          <w:sz w:val="22"/>
          <w:szCs w:val="22"/>
        </w:rPr>
        <w:t>n d</w:t>
      </w:r>
      <w:r w:rsidR="001677DD" w:rsidRPr="00C83439">
        <w:rPr>
          <w:rFonts w:cs="Times New Roman"/>
          <w:iCs w:val="0"/>
          <w:sz w:val="22"/>
          <w:szCs w:val="22"/>
        </w:rPr>
        <w:t>o</w:t>
      </w:r>
      <w:r w:rsidR="00927CDE" w:rsidRPr="00C83439">
        <w:rPr>
          <w:sz w:val="22"/>
          <w:szCs w:val="22"/>
        </w:rPr>
        <w:t>or politieke, economische, bestuurlijke</w:t>
      </w:r>
      <w:r w:rsidR="001677DD" w:rsidRPr="00C83439">
        <w:rPr>
          <w:sz w:val="22"/>
          <w:szCs w:val="22"/>
        </w:rPr>
        <w:t>,</w:t>
      </w:r>
      <w:r w:rsidR="00927CDE" w:rsidRPr="00C83439">
        <w:rPr>
          <w:sz w:val="22"/>
          <w:szCs w:val="22"/>
        </w:rPr>
        <w:t xml:space="preserve"> budgettaire of digitale ontwikkelingen. Dit houdt in dat bepaalde onderdelen van de opdracht kunnen vervallen en/of bepaalde opgaven kunnen worden toegevoegd aan de initiële opdracht. Indien deze herzieningsclausule wordt aangewend dan wijzig</w:t>
      </w:r>
      <w:r w:rsidR="001677DD" w:rsidRPr="00C83439">
        <w:rPr>
          <w:sz w:val="22"/>
          <w:szCs w:val="22"/>
        </w:rPr>
        <w:t>(</w:t>
      </w:r>
      <w:r w:rsidR="00927CDE" w:rsidRPr="00C83439">
        <w:rPr>
          <w:sz w:val="22"/>
          <w:szCs w:val="22"/>
        </w:rPr>
        <w:t>t</w:t>
      </w:r>
      <w:r w:rsidR="001677DD" w:rsidRPr="00C83439">
        <w:rPr>
          <w:sz w:val="22"/>
          <w:szCs w:val="22"/>
        </w:rPr>
        <w:t xml:space="preserve">)(en) </w:t>
      </w:r>
      <w:r w:rsidR="00927CDE" w:rsidRPr="00C83439">
        <w:rPr>
          <w:sz w:val="22"/>
          <w:szCs w:val="22"/>
        </w:rPr>
        <w:t xml:space="preserve">eveneens </w:t>
      </w:r>
      <w:r w:rsidR="001677DD" w:rsidRPr="00C83439">
        <w:rPr>
          <w:sz w:val="22"/>
          <w:szCs w:val="22"/>
        </w:rPr>
        <w:t xml:space="preserve">(onderdelen van) </w:t>
      </w:r>
      <w:r w:rsidR="00927CDE" w:rsidRPr="00C83439">
        <w:rPr>
          <w:sz w:val="22"/>
          <w:szCs w:val="22"/>
        </w:rPr>
        <w:t xml:space="preserve">het budget. </w:t>
      </w:r>
      <w:r>
        <w:rPr>
          <w:sz w:val="22"/>
          <w:szCs w:val="22"/>
        </w:rPr>
        <w:t xml:space="preserve">Opdrachtgever </w:t>
      </w:r>
      <w:r w:rsidR="004A15A4">
        <w:rPr>
          <w:sz w:val="22"/>
          <w:szCs w:val="22"/>
        </w:rPr>
        <w:t>informeert Opdrachtnemer tijdig over eventuele wijziging(en) van de opdracht</w:t>
      </w:r>
      <w:r>
        <w:rPr>
          <w:sz w:val="22"/>
          <w:szCs w:val="22"/>
        </w:rPr>
        <w:t>.</w:t>
      </w:r>
      <w:r w:rsidR="004F39A7">
        <w:rPr>
          <w:sz w:val="22"/>
          <w:szCs w:val="22"/>
        </w:rPr>
        <w:t xml:space="preserve"> Opdrachtnemer weigert de wijziging niet op onredelijke gronden.</w:t>
      </w:r>
    </w:p>
    <w:p w14:paraId="3A330431" w14:textId="6D595E4F" w:rsidR="00237787" w:rsidRDefault="00237787" w:rsidP="00FE40FB">
      <w:pPr>
        <w:pStyle w:val="Kop2"/>
        <w:numPr>
          <w:ilvl w:val="1"/>
          <w:numId w:val="20"/>
        </w:numPr>
        <w:tabs>
          <w:tab w:val="clear" w:pos="720"/>
        </w:tabs>
        <w:spacing w:line="300" w:lineRule="auto"/>
        <w:ind w:left="709" w:hanging="709"/>
        <w:rPr>
          <w:sz w:val="22"/>
          <w:szCs w:val="22"/>
        </w:rPr>
      </w:pPr>
      <w:r w:rsidRPr="00237787">
        <w:rPr>
          <w:sz w:val="22"/>
          <w:szCs w:val="22"/>
        </w:rPr>
        <w:t xml:space="preserve">Opdrachtnemer verwacht dat gedurende de looptijd van de </w:t>
      </w:r>
      <w:r>
        <w:rPr>
          <w:sz w:val="22"/>
          <w:szCs w:val="22"/>
        </w:rPr>
        <w:t>O</w:t>
      </w:r>
      <w:r w:rsidRPr="00237787">
        <w:rPr>
          <w:sz w:val="22"/>
          <w:szCs w:val="22"/>
        </w:rPr>
        <w:t xml:space="preserve">vereenkomst het aantal aanvragen </w:t>
      </w:r>
      <w:r>
        <w:rPr>
          <w:sz w:val="22"/>
          <w:szCs w:val="22"/>
        </w:rPr>
        <w:t xml:space="preserve">tot kleine woningaanpassingen </w:t>
      </w:r>
      <w:r w:rsidRPr="00237787">
        <w:rPr>
          <w:sz w:val="22"/>
          <w:szCs w:val="22"/>
        </w:rPr>
        <w:t>met ca. 5-10% per jaar zal stijgen</w:t>
      </w:r>
      <w:r w:rsidR="00E6245C">
        <w:rPr>
          <w:sz w:val="22"/>
          <w:szCs w:val="22"/>
        </w:rPr>
        <w:t xml:space="preserve"> vanwege externe factoren zoals in ieder geval de vergrijzing en extramuralisering</w:t>
      </w:r>
      <w:r>
        <w:rPr>
          <w:sz w:val="22"/>
          <w:szCs w:val="22"/>
        </w:rPr>
        <w:t xml:space="preserve">. Dit </w:t>
      </w:r>
      <w:r w:rsidRPr="00237787">
        <w:rPr>
          <w:sz w:val="22"/>
          <w:szCs w:val="22"/>
        </w:rPr>
        <w:t>percentage is indicatief; er kunnen geen rechten aan worden ontleend.</w:t>
      </w:r>
      <w:r>
        <w:rPr>
          <w:sz w:val="22"/>
          <w:szCs w:val="22"/>
        </w:rPr>
        <w:t xml:space="preserve"> Deze prognoses kunnen leiden tot de wijziging van de opdracht. </w:t>
      </w:r>
    </w:p>
    <w:p w14:paraId="7CDB9533" w14:textId="77777777" w:rsidR="00E6245C" w:rsidRPr="00E6245C" w:rsidRDefault="00E6245C" w:rsidP="00E6245C">
      <w:pPr>
        <w:pStyle w:val="Kop2"/>
        <w:tabs>
          <w:tab w:val="clear" w:pos="720"/>
          <w:tab w:val="clear" w:pos="1002"/>
        </w:tabs>
        <w:spacing w:line="300" w:lineRule="auto"/>
        <w:ind w:left="709" w:hanging="709"/>
        <w:rPr>
          <w:sz w:val="22"/>
          <w:szCs w:val="22"/>
        </w:rPr>
      </w:pPr>
      <w:r w:rsidRPr="00E6245C">
        <w:rPr>
          <w:sz w:val="22"/>
          <w:szCs w:val="22"/>
        </w:rPr>
        <w:t xml:space="preserve">Tevens kan Opdrachtgever besluiten om het gemeentelijk beleid en/of de samenstelling van het standaard leveringsassortiment gedurende de looptijd van de opdracht te wijzigingen. </w:t>
      </w:r>
    </w:p>
    <w:p w14:paraId="2D06CB8B" w14:textId="620C71FA" w:rsidR="00F31DA4" w:rsidRPr="00F31DA4" w:rsidRDefault="004F39A7" w:rsidP="00F31DA4">
      <w:pPr>
        <w:pStyle w:val="Kop2"/>
        <w:tabs>
          <w:tab w:val="clear" w:pos="720"/>
          <w:tab w:val="clear" w:pos="1002"/>
        </w:tabs>
        <w:spacing w:line="300" w:lineRule="auto"/>
        <w:ind w:left="709" w:hanging="709"/>
        <w:rPr>
          <w:sz w:val="22"/>
          <w:szCs w:val="22"/>
        </w:rPr>
      </w:pPr>
      <w:r w:rsidRPr="00E6245C">
        <w:rPr>
          <w:sz w:val="22"/>
          <w:szCs w:val="22"/>
        </w:rPr>
        <w:t xml:space="preserve">Indien de wijziging naar het oordeel van Opdrachtnemer onredelijk is, of Partijen anderszins niet tot overeenstemming komen over de (gevolgen van) de wijziging van de Overeenkomst, dan heeft Opdrachtnemer het recht de Overeenkomst op te zeggen als Opdrachtgever van hem niet kan vergen de Overeenkomst ongewijzigd voort te zetten. Opzegging op grond van dit artikel geeft Partijen geen recht op vergoeding van schade en/of kosten. </w:t>
      </w:r>
    </w:p>
    <w:p w14:paraId="65412036" w14:textId="2F740FD5" w:rsidR="004F39A7" w:rsidRPr="001A50F1" w:rsidRDefault="004F39A7" w:rsidP="00FE40FB">
      <w:pPr>
        <w:pStyle w:val="Kop2"/>
        <w:numPr>
          <w:ilvl w:val="1"/>
          <w:numId w:val="20"/>
        </w:numPr>
        <w:tabs>
          <w:tab w:val="clear" w:pos="720"/>
        </w:tabs>
        <w:spacing w:line="300" w:lineRule="auto"/>
        <w:ind w:left="709" w:hanging="709"/>
        <w:rPr>
          <w:sz w:val="22"/>
          <w:szCs w:val="22"/>
        </w:rPr>
      </w:pPr>
      <w:r w:rsidRPr="001A50F1">
        <w:rPr>
          <w:sz w:val="22"/>
          <w:szCs w:val="22"/>
        </w:rPr>
        <w:t>De mogelijkheid tot wijziging in dit artikel laat het wijzigen van de Overeenkomst</w:t>
      </w:r>
      <w:r w:rsidR="001A50F1" w:rsidRPr="001A50F1">
        <w:rPr>
          <w:sz w:val="22"/>
          <w:szCs w:val="22"/>
        </w:rPr>
        <w:t xml:space="preserve"> o</w:t>
      </w:r>
      <w:r w:rsidR="001A50F1">
        <w:rPr>
          <w:sz w:val="22"/>
          <w:szCs w:val="22"/>
        </w:rPr>
        <w:t>p basis van het bepaalde in art. 2.163b, 2.163d, 2.163e, 2.163f Aanbestedingswet 2012 en overig wijzigingsclausules opgenomen in de Overeenkomen onverlet.</w:t>
      </w:r>
    </w:p>
    <w:p w14:paraId="38C6DBB8" w14:textId="75D8C034" w:rsidR="00894D4B" w:rsidRDefault="0048158B" w:rsidP="00FE40FB">
      <w:pPr>
        <w:pStyle w:val="Kop2"/>
        <w:numPr>
          <w:ilvl w:val="1"/>
          <w:numId w:val="20"/>
        </w:numPr>
        <w:tabs>
          <w:tab w:val="clear" w:pos="720"/>
        </w:tabs>
        <w:spacing w:line="300" w:lineRule="auto"/>
        <w:ind w:left="709" w:hanging="709"/>
        <w:rPr>
          <w:sz w:val="22"/>
          <w:szCs w:val="22"/>
        </w:rPr>
      </w:pPr>
      <w:r>
        <w:rPr>
          <w:sz w:val="22"/>
          <w:szCs w:val="22"/>
        </w:rPr>
        <w:t xml:space="preserve">Opdrachtgever kan </w:t>
      </w:r>
      <w:r w:rsidR="00800BD9">
        <w:rPr>
          <w:sz w:val="22"/>
          <w:szCs w:val="22"/>
        </w:rPr>
        <w:t xml:space="preserve">gedurende de uitvoering van de Overeenkomst </w:t>
      </w:r>
      <w:r w:rsidR="002C0E45">
        <w:rPr>
          <w:sz w:val="22"/>
          <w:szCs w:val="22"/>
        </w:rPr>
        <w:t>niet garanderen dat Opdrachtnemer een bepaalde groei of omzet realiseert.</w:t>
      </w:r>
    </w:p>
    <w:p w14:paraId="62A9A264" w14:textId="77777777" w:rsidR="00894D4B" w:rsidRPr="00894D4B" w:rsidRDefault="00894D4B" w:rsidP="00894D4B">
      <w:pPr>
        <w:pStyle w:val="Kop2"/>
        <w:numPr>
          <w:ilvl w:val="0"/>
          <w:numId w:val="0"/>
        </w:numPr>
      </w:pPr>
    </w:p>
    <w:p w14:paraId="7EF6B093" w14:textId="77777777" w:rsidR="001677DD" w:rsidRPr="00FF42A9" w:rsidRDefault="001677DD" w:rsidP="00520561">
      <w:pPr>
        <w:pStyle w:val="Lijstalinea"/>
        <w:numPr>
          <w:ilvl w:val="0"/>
          <w:numId w:val="5"/>
        </w:numPr>
        <w:spacing w:line="300" w:lineRule="auto"/>
        <w:ind w:left="567" w:hanging="567"/>
        <w:rPr>
          <w:b/>
          <w:sz w:val="28"/>
        </w:rPr>
      </w:pPr>
      <w:r w:rsidRPr="007A74FD">
        <w:rPr>
          <w:b/>
          <w:sz w:val="28"/>
        </w:rPr>
        <w:t>Rechten en plichten van Partijen</w:t>
      </w:r>
    </w:p>
    <w:p w14:paraId="58E0E3E6" w14:textId="77777777" w:rsidR="001677DD" w:rsidRDefault="001677DD" w:rsidP="00520561">
      <w:pPr>
        <w:tabs>
          <w:tab w:val="left" w:pos="709"/>
        </w:tabs>
        <w:spacing w:line="300" w:lineRule="auto"/>
        <w:rPr>
          <w:rFonts w:cs="Arial"/>
        </w:rPr>
      </w:pPr>
    </w:p>
    <w:p w14:paraId="4693C8FE" w14:textId="76FBA2A5" w:rsidR="001677DD" w:rsidRDefault="00E225B6" w:rsidP="00113ADC">
      <w:pPr>
        <w:pStyle w:val="Kop1"/>
        <w:numPr>
          <w:ilvl w:val="0"/>
          <w:numId w:val="30"/>
        </w:numPr>
        <w:tabs>
          <w:tab w:val="clear" w:pos="720"/>
        </w:tabs>
        <w:spacing w:line="300" w:lineRule="auto"/>
        <w:ind w:hanging="502"/>
      </w:pPr>
      <w:bookmarkStart w:id="16" w:name="_Toc122512759"/>
      <w:r>
        <w:t>Overdracht</w:t>
      </w:r>
      <w:r w:rsidR="00133B3C">
        <w:t xml:space="preserve"> van</w:t>
      </w:r>
      <w:r>
        <w:t xml:space="preserve"> rechten en plichten uit de Overeenkomst</w:t>
      </w:r>
      <w:bookmarkEnd w:id="16"/>
    </w:p>
    <w:p w14:paraId="0C3BD38E" w14:textId="77777777" w:rsidR="00592FB1" w:rsidRPr="00592FB1" w:rsidRDefault="00592FB1" w:rsidP="00592FB1"/>
    <w:p w14:paraId="1E8DEE6A" w14:textId="631FE520" w:rsidR="00133B3C" w:rsidRDefault="00E225B6" w:rsidP="00B40427">
      <w:pPr>
        <w:pStyle w:val="Kop2"/>
        <w:tabs>
          <w:tab w:val="clear" w:pos="720"/>
          <w:tab w:val="clear" w:pos="1002"/>
        </w:tabs>
        <w:spacing w:line="300" w:lineRule="auto"/>
        <w:ind w:left="709" w:hanging="709"/>
        <w:rPr>
          <w:sz w:val="22"/>
          <w:szCs w:val="22"/>
        </w:rPr>
      </w:pPr>
      <w:r w:rsidRPr="00E225B6">
        <w:rPr>
          <w:sz w:val="22"/>
          <w:szCs w:val="22"/>
        </w:rPr>
        <w:t xml:space="preserve">In aanvulling op artikel 4 van de Algemene inkoopvoorwaarden is een schriftelijke toestemming van Opdrachtgever </w:t>
      </w:r>
      <w:r w:rsidR="00B40427">
        <w:rPr>
          <w:sz w:val="22"/>
          <w:szCs w:val="22"/>
        </w:rPr>
        <w:t xml:space="preserve">nodig </w:t>
      </w:r>
      <w:r w:rsidRPr="00E225B6">
        <w:rPr>
          <w:sz w:val="22"/>
          <w:szCs w:val="22"/>
        </w:rPr>
        <w:t xml:space="preserve">niet alleen voor de overdracht op zichzelf, maar ook </w:t>
      </w:r>
      <w:r w:rsidR="00B40427">
        <w:rPr>
          <w:sz w:val="22"/>
          <w:szCs w:val="22"/>
        </w:rPr>
        <w:t>voor</w:t>
      </w:r>
      <w:r w:rsidRPr="00E225B6">
        <w:rPr>
          <w:sz w:val="22"/>
          <w:szCs w:val="22"/>
        </w:rPr>
        <w:t xml:space="preserve"> het overnemen van de rechten en verplichtingen uit de Overeenkomst aan de beoogde derde partij(en).</w:t>
      </w:r>
    </w:p>
    <w:p w14:paraId="49EFB1E4" w14:textId="77777777" w:rsidR="00962D0B" w:rsidRDefault="00133B3C" w:rsidP="00B40427">
      <w:pPr>
        <w:pStyle w:val="Kop2"/>
        <w:tabs>
          <w:tab w:val="clear" w:pos="720"/>
          <w:tab w:val="clear" w:pos="1002"/>
        </w:tabs>
        <w:spacing w:line="300" w:lineRule="auto"/>
        <w:ind w:left="709" w:hanging="709"/>
        <w:rPr>
          <w:sz w:val="22"/>
          <w:szCs w:val="22"/>
        </w:rPr>
      </w:pPr>
      <w:r w:rsidRPr="00133B3C">
        <w:rPr>
          <w:sz w:val="22"/>
          <w:szCs w:val="22"/>
        </w:rPr>
        <w:t xml:space="preserve">Opdrachtnemer is verplicht Opdrachtgever tijdig in kennis te stellen van een voornemen tot vervreemding of overdracht van de onderneming van Opdrachtnemer, ongeacht de vorm waarin die vervreemding gestalte krijgt, en/of van een voornemen om op aanmerkelijke wijze de zeggenschap over die onderneming te wijzigen. Bij zijn mededeling informeert de Opdrachtnemer Opdrachtgever over de eventuele meerwaarde van een wijziging als bedoeld in de eerste volzin voor de </w:t>
      </w:r>
      <w:r>
        <w:rPr>
          <w:sz w:val="22"/>
          <w:szCs w:val="22"/>
        </w:rPr>
        <w:t>cliënten</w:t>
      </w:r>
      <w:r w:rsidRPr="00133B3C">
        <w:rPr>
          <w:sz w:val="22"/>
          <w:szCs w:val="22"/>
        </w:rPr>
        <w:t xml:space="preserve"> alsmede </w:t>
      </w:r>
      <w:r w:rsidRPr="00133B3C">
        <w:rPr>
          <w:sz w:val="22"/>
          <w:szCs w:val="22"/>
        </w:rPr>
        <w:lastRenderedPageBreak/>
        <w:t xml:space="preserve">over het (mogelijke) effect van de wijziging op de verhoudingen op de regionale of lokale markt van </w:t>
      </w:r>
      <w:r>
        <w:rPr>
          <w:sz w:val="22"/>
          <w:szCs w:val="22"/>
        </w:rPr>
        <w:t>Wmo-voorzieningen die Opdrachtnemer</w:t>
      </w:r>
      <w:r w:rsidR="00962D0B">
        <w:rPr>
          <w:sz w:val="22"/>
          <w:szCs w:val="22"/>
        </w:rPr>
        <w:t xml:space="preserve"> levert.</w:t>
      </w:r>
    </w:p>
    <w:p w14:paraId="12E74708" w14:textId="4F9B1B29" w:rsidR="00962D0B" w:rsidRDefault="00962D0B" w:rsidP="00B40427">
      <w:pPr>
        <w:pStyle w:val="Kop2"/>
        <w:tabs>
          <w:tab w:val="clear" w:pos="720"/>
          <w:tab w:val="clear" w:pos="1002"/>
        </w:tabs>
        <w:spacing w:line="300" w:lineRule="auto"/>
        <w:ind w:left="709" w:hanging="709"/>
        <w:rPr>
          <w:sz w:val="22"/>
          <w:szCs w:val="22"/>
        </w:rPr>
      </w:pPr>
      <w:r w:rsidRPr="00962D0B">
        <w:rPr>
          <w:sz w:val="22"/>
          <w:szCs w:val="22"/>
        </w:rPr>
        <w:t>Opdrachtnemer kan rechten en verplichtingen uit deze Overeenkomst aan een of meer derden overdragen of die rechten of verplichtingen door een of meer derden laten overnemen op voorwaarde dat de gestanddoening van de</w:t>
      </w:r>
      <w:r w:rsidR="00B40427">
        <w:rPr>
          <w:sz w:val="22"/>
          <w:szCs w:val="22"/>
        </w:rPr>
        <w:t xml:space="preserve"> verplichtingen jegens Opdrachtgever</w:t>
      </w:r>
      <w:r w:rsidRPr="00962D0B">
        <w:rPr>
          <w:sz w:val="22"/>
          <w:szCs w:val="22"/>
        </w:rPr>
        <w:t xml:space="preserve"> door de overnemende partij is geborgd.</w:t>
      </w:r>
    </w:p>
    <w:p w14:paraId="270CE88F" w14:textId="4B7B64EE" w:rsidR="00B32F81" w:rsidRDefault="00962D0B" w:rsidP="00B40427">
      <w:pPr>
        <w:pStyle w:val="Kop2"/>
        <w:tabs>
          <w:tab w:val="clear" w:pos="720"/>
          <w:tab w:val="clear" w:pos="1002"/>
        </w:tabs>
        <w:spacing w:line="300" w:lineRule="auto"/>
        <w:ind w:left="709" w:hanging="709"/>
        <w:rPr>
          <w:sz w:val="22"/>
          <w:szCs w:val="22"/>
        </w:rPr>
      </w:pPr>
      <w:r w:rsidRPr="00962D0B">
        <w:rPr>
          <w:sz w:val="22"/>
          <w:szCs w:val="22"/>
        </w:rPr>
        <w:t>Opdrachtnemer stelt zich niet garant voor derden tenzij Opdrachtgever daarvoor vooraf schriftelijke toestemming geeft.</w:t>
      </w:r>
    </w:p>
    <w:p w14:paraId="57DBE7BC" w14:textId="77777777" w:rsidR="00B32F81" w:rsidRPr="00B32F81" w:rsidRDefault="00B32F81" w:rsidP="00B32F81"/>
    <w:p w14:paraId="2D87B0A7" w14:textId="5DBE7348" w:rsidR="00B32F81" w:rsidRDefault="00B32F81" w:rsidP="00B32F81">
      <w:pPr>
        <w:pStyle w:val="Kop1"/>
        <w:tabs>
          <w:tab w:val="clear" w:pos="720"/>
        </w:tabs>
        <w:ind w:left="426" w:hanging="502"/>
      </w:pPr>
      <w:bookmarkStart w:id="17" w:name="_Toc122512760"/>
      <w:r>
        <w:t>Aansprakelijkheid</w:t>
      </w:r>
      <w:bookmarkEnd w:id="17"/>
    </w:p>
    <w:p w14:paraId="6E597781" w14:textId="77777777" w:rsidR="00403DB3" w:rsidRPr="00403DB3" w:rsidRDefault="00403DB3" w:rsidP="00403DB3"/>
    <w:p w14:paraId="5B5AE6FE" w14:textId="4E03C8D4" w:rsidR="00B32F81" w:rsidRPr="00B32F81" w:rsidRDefault="00B32F81" w:rsidP="00113ADC">
      <w:pPr>
        <w:pStyle w:val="Kop2"/>
        <w:numPr>
          <w:ilvl w:val="1"/>
          <w:numId w:val="37"/>
        </w:numPr>
        <w:tabs>
          <w:tab w:val="clear" w:pos="720"/>
        </w:tabs>
        <w:spacing w:line="300" w:lineRule="auto"/>
        <w:ind w:left="709" w:hanging="709"/>
        <w:rPr>
          <w:sz w:val="22"/>
          <w:szCs w:val="22"/>
        </w:rPr>
      </w:pPr>
      <w:r w:rsidRPr="00B32F81">
        <w:rPr>
          <w:sz w:val="22"/>
          <w:szCs w:val="22"/>
        </w:rPr>
        <w:t xml:space="preserve">Als zich </w:t>
      </w:r>
      <w:r>
        <w:rPr>
          <w:sz w:val="22"/>
          <w:szCs w:val="22"/>
        </w:rPr>
        <w:t>gedurende de looptijd van deze O</w:t>
      </w:r>
      <w:r w:rsidRPr="00B32F81">
        <w:rPr>
          <w:sz w:val="22"/>
          <w:szCs w:val="22"/>
        </w:rPr>
        <w:t>vereenkomst een schadeveroorzakende gebeurtenis voordoet die is gerelat</w:t>
      </w:r>
      <w:r>
        <w:rPr>
          <w:sz w:val="22"/>
          <w:szCs w:val="22"/>
        </w:rPr>
        <w:t>eerd aan de verplichting van Opdrachtgever</w:t>
      </w:r>
      <w:r w:rsidRPr="00B32F81">
        <w:rPr>
          <w:sz w:val="22"/>
          <w:szCs w:val="22"/>
        </w:rPr>
        <w:t xml:space="preserve"> tot vergoeding van de geleverde </w:t>
      </w:r>
      <w:r w:rsidR="00576CFF">
        <w:rPr>
          <w:sz w:val="22"/>
          <w:szCs w:val="22"/>
        </w:rPr>
        <w:t>Wmo-voorziening</w:t>
      </w:r>
      <w:r w:rsidRPr="00B32F81">
        <w:rPr>
          <w:sz w:val="22"/>
          <w:szCs w:val="22"/>
        </w:rPr>
        <w:t xml:space="preserve">, dan is het schadebedrag voor de </w:t>
      </w:r>
      <w:r>
        <w:rPr>
          <w:sz w:val="22"/>
          <w:szCs w:val="22"/>
        </w:rPr>
        <w:t>Opdrachtgever</w:t>
      </w:r>
      <w:r w:rsidRPr="00B32F81">
        <w:rPr>
          <w:sz w:val="22"/>
          <w:szCs w:val="22"/>
        </w:rPr>
        <w:t xml:space="preserve"> gemaximeerd op voor de geleverde </w:t>
      </w:r>
      <w:r>
        <w:rPr>
          <w:sz w:val="22"/>
          <w:szCs w:val="22"/>
        </w:rPr>
        <w:t>producten/diensten</w:t>
      </w:r>
      <w:r w:rsidRPr="00B32F81">
        <w:rPr>
          <w:sz w:val="22"/>
          <w:szCs w:val="22"/>
        </w:rPr>
        <w:t xml:space="preserve"> te ontvangen vergoeding en geldt dat de aansprakelijkheid van de </w:t>
      </w:r>
      <w:r>
        <w:rPr>
          <w:sz w:val="22"/>
          <w:szCs w:val="22"/>
        </w:rPr>
        <w:t>Opdrachtgever</w:t>
      </w:r>
      <w:r w:rsidRPr="00B32F81">
        <w:rPr>
          <w:sz w:val="22"/>
          <w:szCs w:val="22"/>
        </w:rPr>
        <w:t xml:space="preserve"> voor gevolgschade is uitgesloten. In deze bepaling </w:t>
      </w:r>
      <w:r w:rsidR="00576CFF">
        <w:rPr>
          <w:sz w:val="22"/>
          <w:szCs w:val="22"/>
        </w:rPr>
        <w:t>wordt verstaan</w:t>
      </w:r>
      <w:r w:rsidRPr="00B32F81">
        <w:rPr>
          <w:sz w:val="22"/>
          <w:szCs w:val="22"/>
        </w:rPr>
        <w:t xml:space="preserve"> onder gevolgschade, alle schade die niet </w:t>
      </w:r>
      <w:r w:rsidRPr="00576CFF">
        <w:rPr>
          <w:i/>
          <w:sz w:val="22"/>
          <w:szCs w:val="22"/>
        </w:rPr>
        <w:t xml:space="preserve">direct </w:t>
      </w:r>
      <w:r w:rsidRPr="00B32F81">
        <w:rPr>
          <w:sz w:val="22"/>
          <w:szCs w:val="22"/>
        </w:rPr>
        <w:t xml:space="preserve">wordt veroorzaakt door de schadeveroorzakende gebeurtenis, waarbij: </w:t>
      </w:r>
    </w:p>
    <w:p w14:paraId="495C8C91" w14:textId="3B4EC277" w:rsidR="00B32F81" w:rsidRPr="00B32F81" w:rsidRDefault="00B32F81" w:rsidP="0012642A">
      <w:pPr>
        <w:pStyle w:val="OpsommingN1Bullet"/>
        <w:tabs>
          <w:tab w:val="clear" w:pos="360"/>
        </w:tabs>
        <w:spacing w:line="300" w:lineRule="auto"/>
        <w:ind w:left="709" w:hanging="709"/>
        <w:rPr>
          <w:rFonts w:ascii="Arial" w:hAnsi="Arial" w:cs="Arial"/>
          <w:sz w:val="22"/>
          <w:szCs w:val="22"/>
        </w:rPr>
      </w:pPr>
      <w:r w:rsidRPr="00B32F81">
        <w:rPr>
          <w:rFonts w:ascii="Arial" w:hAnsi="Arial" w:cs="Arial"/>
          <w:sz w:val="22"/>
          <w:szCs w:val="22"/>
        </w:rPr>
        <w:t xml:space="preserve">én de schadeveroorzakende gebeurtenis is ontstaan als gevolg van de levering van </w:t>
      </w:r>
      <w:r>
        <w:rPr>
          <w:rFonts w:ascii="Arial" w:hAnsi="Arial" w:cs="Arial"/>
          <w:sz w:val="22"/>
          <w:szCs w:val="22"/>
        </w:rPr>
        <w:t>Wmo-voorzieningen door Opdrachtnemer</w:t>
      </w:r>
      <w:r w:rsidRPr="00B32F81">
        <w:rPr>
          <w:rFonts w:ascii="Arial" w:hAnsi="Arial" w:cs="Arial"/>
          <w:sz w:val="22"/>
          <w:szCs w:val="22"/>
        </w:rPr>
        <w:t>;</w:t>
      </w:r>
    </w:p>
    <w:p w14:paraId="7E897EE6" w14:textId="0E785D9B" w:rsidR="00B32F81" w:rsidRDefault="00B32F81" w:rsidP="0012642A">
      <w:pPr>
        <w:pStyle w:val="OpsommingN1Bullet"/>
        <w:tabs>
          <w:tab w:val="clear" w:pos="360"/>
        </w:tabs>
        <w:spacing w:line="300" w:lineRule="auto"/>
        <w:ind w:left="709" w:hanging="709"/>
        <w:rPr>
          <w:rFonts w:ascii="Arial" w:hAnsi="Arial" w:cs="Arial"/>
          <w:sz w:val="22"/>
          <w:szCs w:val="22"/>
        </w:rPr>
      </w:pPr>
      <w:r w:rsidRPr="00B32F81">
        <w:rPr>
          <w:rFonts w:ascii="Arial" w:hAnsi="Arial" w:cs="Arial"/>
          <w:sz w:val="22"/>
          <w:szCs w:val="22"/>
        </w:rPr>
        <w:t xml:space="preserve">én </w:t>
      </w:r>
      <w:r>
        <w:rPr>
          <w:rFonts w:ascii="Arial" w:hAnsi="Arial" w:cs="Arial"/>
          <w:sz w:val="22"/>
          <w:szCs w:val="22"/>
        </w:rPr>
        <w:t>Opdrachtgever</w:t>
      </w:r>
      <w:r w:rsidRPr="00B32F81">
        <w:rPr>
          <w:rFonts w:ascii="Arial" w:hAnsi="Arial" w:cs="Arial"/>
          <w:sz w:val="22"/>
          <w:szCs w:val="22"/>
        </w:rPr>
        <w:t xml:space="preserve"> verplicht was/is deze door </w:t>
      </w:r>
      <w:r>
        <w:rPr>
          <w:rFonts w:ascii="Arial" w:hAnsi="Arial" w:cs="Arial"/>
          <w:sz w:val="22"/>
          <w:szCs w:val="22"/>
        </w:rPr>
        <w:t>Opdrachtnemer</w:t>
      </w:r>
      <w:r w:rsidRPr="00B32F81">
        <w:rPr>
          <w:rFonts w:ascii="Arial" w:hAnsi="Arial" w:cs="Arial"/>
          <w:sz w:val="22"/>
          <w:szCs w:val="22"/>
        </w:rPr>
        <w:t xml:space="preserve"> geleverde </w:t>
      </w:r>
      <w:r>
        <w:rPr>
          <w:rFonts w:ascii="Arial" w:hAnsi="Arial" w:cs="Arial"/>
          <w:sz w:val="22"/>
          <w:szCs w:val="22"/>
        </w:rPr>
        <w:t>Wmo-voorzieningen</w:t>
      </w:r>
      <w:r w:rsidRPr="00B32F81">
        <w:rPr>
          <w:rFonts w:ascii="Arial" w:hAnsi="Arial" w:cs="Arial"/>
          <w:sz w:val="22"/>
          <w:szCs w:val="22"/>
        </w:rPr>
        <w:t xml:space="preserve"> te vergoeden.</w:t>
      </w:r>
    </w:p>
    <w:p w14:paraId="3AABCA57" w14:textId="77777777" w:rsidR="009E5A1E" w:rsidRPr="00B32F81" w:rsidRDefault="009E5A1E" w:rsidP="006C3BB3">
      <w:pPr>
        <w:pStyle w:val="OpsommingN1Bullet"/>
        <w:numPr>
          <w:ilvl w:val="0"/>
          <w:numId w:val="0"/>
        </w:numPr>
        <w:spacing w:line="300" w:lineRule="auto"/>
        <w:ind w:left="709"/>
        <w:rPr>
          <w:rFonts w:ascii="Arial" w:hAnsi="Arial" w:cs="Arial"/>
          <w:sz w:val="22"/>
          <w:szCs w:val="22"/>
        </w:rPr>
      </w:pPr>
    </w:p>
    <w:p w14:paraId="7C2B21F3" w14:textId="11E71F3A" w:rsidR="00592FB1" w:rsidRPr="003507CB" w:rsidRDefault="00592FB1" w:rsidP="00520561">
      <w:pPr>
        <w:spacing w:line="300" w:lineRule="auto"/>
      </w:pPr>
    </w:p>
    <w:p w14:paraId="6210DDE5" w14:textId="6BCEB090" w:rsidR="00592FB1" w:rsidRDefault="003507CB" w:rsidP="00113ADC">
      <w:pPr>
        <w:pStyle w:val="Kop1"/>
        <w:numPr>
          <w:ilvl w:val="0"/>
          <w:numId w:val="30"/>
        </w:numPr>
        <w:tabs>
          <w:tab w:val="clear" w:pos="720"/>
        </w:tabs>
        <w:spacing w:line="300" w:lineRule="auto"/>
        <w:ind w:hanging="502"/>
      </w:pPr>
      <w:bookmarkStart w:id="18" w:name="_Toc122512761"/>
      <w:r w:rsidRPr="00592FB1">
        <w:t xml:space="preserve">Goed werkgeverschap en </w:t>
      </w:r>
      <w:r w:rsidR="00383D6C">
        <w:t xml:space="preserve">kwaliteit van </w:t>
      </w:r>
      <w:r w:rsidRPr="00592FB1">
        <w:t>personeel</w:t>
      </w:r>
      <w:bookmarkEnd w:id="18"/>
    </w:p>
    <w:p w14:paraId="4F0EDB74" w14:textId="77777777" w:rsidR="00403DB3" w:rsidRPr="00403DB3" w:rsidRDefault="00403DB3" w:rsidP="00403DB3"/>
    <w:p w14:paraId="453F2178" w14:textId="77777777" w:rsidR="00383D6C" w:rsidRDefault="00383D6C" w:rsidP="00383D6C">
      <w:pPr>
        <w:pStyle w:val="Kop2"/>
        <w:numPr>
          <w:ilvl w:val="1"/>
          <w:numId w:val="23"/>
        </w:numPr>
        <w:tabs>
          <w:tab w:val="clear" w:pos="720"/>
        </w:tabs>
        <w:spacing w:line="300" w:lineRule="auto"/>
        <w:ind w:left="709" w:hanging="709"/>
        <w:rPr>
          <w:spacing w:val="-2"/>
          <w:sz w:val="22"/>
          <w:szCs w:val="22"/>
        </w:rPr>
      </w:pPr>
      <w:r>
        <w:rPr>
          <w:spacing w:val="-2"/>
          <w:sz w:val="22"/>
          <w:szCs w:val="22"/>
        </w:rPr>
        <w:t xml:space="preserve">Opdrachtnemer verplicht zich om producten/diensten ten behoeve van zelfredzaamheid aan cliënten te leveren. Deze diensten dienen afgestemd te zijn op de behoeften, persoonskenmerken en mogelijkheden van een persoon, zoals bepaald in artikel 1.1.1 Wmo 2015. </w:t>
      </w:r>
    </w:p>
    <w:p w14:paraId="44B662BB" w14:textId="77777777" w:rsidR="00383D6C" w:rsidRDefault="00CA4E7C" w:rsidP="00383D6C">
      <w:pPr>
        <w:pStyle w:val="Kop2"/>
        <w:numPr>
          <w:ilvl w:val="1"/>
          <w:numId w:val="23"/>
        </w:numPr>
        <w:tabs>
          <w:tab w:val="clear" w:pos="720"/>
        </w:tabs>
        <w:spacing w:line="300" w:lineRule="auto"/>
        <w:ind w:left="709" w:hanging="709"/>
        <w:rPr>
          <w:spacing w:val="-2"/>
          <w:sz w:val="22"/>
          <w:szCs w:val="22"/>
        </w:rPr>
      </w:pPr>
      <w:r w:rsidRPr="00383D6C">
        <w:rPr>
          <w:sz w:val="22"/>
          <w:szCs w:val="22"/>
        </w:rPr>
        <w:t xml:space="preserve">Opdrachtnemer zal zich als </w:t>
      </w:r>
      <w:r w:rsidR="00E94A24" w:rsidRPr="00383D6C">
        <w:rPr>
          <w:sz w:val="22"/>
          <w:szCs w:val="22"/>
        </w:rPr>
        <w:t xml:space="preserve">een </w:t>
      </w:r>
      <w:r w:rsidRPr="00383D6C">
        <w:rPr>
          <w:sz w:val="22"/>
          <w:szCs w:val="22"/>
        </w:rPr>
        <w:t xml:space="preserve">goed werkgever gedragen en alle arbeidsrechtelijke wet- en regelgeving, evenals fiscale en de sociale wet- en regelgeving volgen, alsmede de afdrachten op grond van voornoemde wet- en regelgeving plegen. </w:t>
      </w:r>
    </w:p>
    <w:p w14:paraId="4FBE590D" w14:textId="77777777" w:rsidR="00383D6C" w:rsidRDefault="00CA4E7C" w:rsidP="00383D6C">
      <w:pPr>
        <w:pStyle w:val="Kop2"/>
        <w:numPr>
          <w:ilvl w:val="1"/>
          <w:numId w:val="23"/>
        </w:numPr>
        <w:tabs>
          <w:tab w:val="clear" w:pos="720"/>
        </w:tabs>
        <w:spacing w:line="300" w:lineRule="auto"/>
        <w:ind w:left="709" w:hanging="709"/>
        <w:rPr>
          <w:spacing w:val="-2"/>
          <w:sz w:val="22"/>
          <w:szCs w:val="22"/>
        </w:rPr>
      </w:pPr>
      <w:r w:rsidRPr="00383D6C">
        <w:rPr>
          <w:sz w:val="22"/>
          <w:szCs w:val="22"/>
        </w:rPr>
        <w:t xml:space="preserve">Opdrachtnemer garandeert dat </w:t>
      </w:r>
      <w:r w:rsidR="00E94A24" w:rsidRPr="00383D6C">
        <w:rPr>
          <w:sz w:val="22"/>
          <w:szCs w:val="22"/>
        </w:rPr>
        <w:t>zijn</w:t>
      </w:r>
      <w:r w:rsidRPr="00383D6C">
        <w:rPr>
          <w:sz w:val="22"/>
          <w:szCs w:val="22"/>
        </w:rPr>
        <w:t xml:space="preserve"> personeel dat ingezet wordt bij de uitvoering van de opdracht, voldoet aan alle kwaliteitseisen die voortvloeien uit alle relevante wet- en regelgeving, </w:t>
      </w:r>
      <w:r w:rsidR="00A50F2D" w:rsidRPr="00383D6C">
        <w:rPr>
          <w:sz w:val="22"/>
          <w:szCs w:val="22"/>
        </w:rPr>
        <w:t>aantoonbaar vak</w:t>
      </w:r>
      <w:r w:rsidRPr="00383D6C">
        <w:rPr>
          <w:sz w:val="22"/>
          <w:szCs w:val="22"/>
        </w:rPr>
        <w:t>bekwaam</w:t>
      </w:r>
      <w:r w:rsidR="00A50F2D" w:rsidRPr="00383D6C">
        <w:rPr>
          <w:sz w:val="22"/>
          <w:szCs w:val="22"/>
        </w:rPr>
        <w:t xml:space="preserve"> (technisch, ergonomisch en sociaal)</w:t>
      </w:r>
      <w:r w:rsidRPr="00383D6C">
        <w:rPr>
          <w:sz w:val="22"/>
          <w:szCs w:val="22"/>
        </w:rPr>
        <w:t>, bevoegd en deskundig is en derhalve beschikt over de competenties en vaardigheden die nodig zijn om de opdracht naar behoren uit te voeren.</w:t>
      </w:r>
      <w:r w:rsidR="002326F2" w:rsidRPr="00383D6C">
        <w:rPr>
          <w:sz w:val="22"/>
          <w:szCs w:val="22"/>
        </w:rPr>
        <w:t xml:space="preserve"> Het personeel is in staat om de inwoner adequaat te woord te staan en advies te geven.</w:t>
      </w:r>
    </w:p>
    <w:p w14:paraId="5B48576D" w14:textId="77777777" w:rsidR="00383D6C" w:rsidRDefault="00CA4E7C" w:rsidP="00383D6C">
      <w:pPr>
        <w:pStyle w:val="Kop2"/>
        <w:numPr>
          <w:ilvl w:val="1"/>
          <w:numId w:val="23"/>
        </w:numPr>
        <w:tabs>
          <w:tab w:val="clear" w:pos="720"/>
        </w:tabs>
        <w:spacing w:line="300" w:lineRule="auto"/>
        <w:ind w:left="709" w:hanging="709"/>
        <w:rPr>
          <w:spacing w:val="-2"/>
          <w:sz w:val="22"/>
          <w:szCs w:val="22"/>
        </w:rPr>
      </w:pPr>
      <w:r w:rsidRPr="00383D6C">
        <w:rPr>
          <w:sz w:val="22"/>
          <w:szCs w:val="22"/>
        </w:rPr>
        <w:t xml:space="preserve">Hulpverlenend personeel van de Opdrachtnemer dient minimaal te beschikken over </w:t>
      </w:r>
      <w:r w:rsidR="00FE40FB" w:rsidRPr="00383D6C">
        <w:rPr>
          <w:sz w:val="22"/>
          <w:szCs w:val="22"/>
        </w:rPr>
        <w:t xml:space="preserve">de </w:t>
      </w:r>
      <w:r w:rsidR="00E94A24" w:rsidRPr="00383D6C">
        <w:rPr>
          <w:sz w:val="22"/>
          <w:szCs w:val="22"/>
        </w:rPr>
        <w:t>kwaliteitscompetenties</w:t>
      </w:r>
      <w:r w:rsidRPr="00383D6C">
        <w:rPr>
          <w:sz w:val="22"/>
          <w:szCs w:val="22"/>
        </w:rPr>
        <w:t xml:space="preserve"> en een verklaring omtrent het gedrag</w:t>
      </w:r>
      <w:r w:rsidR="00FE40FB" w:rsidRPr="00383D6C">
        <w:rPr>
          <w:sz w:val="22"/>
          <w:szCs w:val="22"/>
        </w:rPr>
        <w:t>, zoals beschreven in het Programma van Eisen</w:t>
      </w:r>
      <w:r w:rsidRPr="00383D6C">
        <w:rPr>
          <w:sz w:val="22"/>
          <w:szCs w:val="22"/>
        </w:rPr>
        <w:t>.</w:t>
      </w:r>
    </w:p>
    <w:p w14:paraId="184393A2" w14:textId="77777777" w:rsidR="00383D6C" w:rsidRDefault="00383D6C" w:rsidP="00383D6C">
      <w:pPr>
        <w:pStyle w:val="Kop2"/>
        <w:numPr>
          <w:ilvl w:val="1"/>
          <w:numId w:val="23"/>
        </w:numPr>
        <w:tabs>
          <w:tab w:val="clear" w:pos="720"/>
        </w:tabs>
        <w:spacing w:line="300" w:lineRule="auto"/>
        <w:ind w:left="709" w:hanging="709"/>
        <w:rPr>
          <w:spacing w:val="-2"/>
          <w:sz w:val="22"/>
          <w:szCs w:val="22"/>
        </w:rPr>
      </w:pPr>
      <w:r w:rsidRPr="00383D6C">
        <w:rPr>
          <w:spacing w:val="-2"/>
          <w:sz w:val="22"/>
          <w:szCs w:val="22"/>
        </w:rPr>
        <w:t>Opdrachtnemer garandeert dat zij gedurende de gehele uitvoeringsfase over voldoende personeel en materieel beschikt om de opdracht naar behoren uit te kunnen voeren.</w:t>
      </w:r>
    </w:p>
    <w:p w14:paraId="1C204194" w14:textId="759CB7C9" w:rsidR="00CA4E7C" w:rsidRPr="00383D6C" w:rsidRDefault="00CA4E7C" w:rsidP="00383D6C">
      <w:pPr>
        <w:pStyle w:val="Kop2"/>
        <w:numPr>
          <w:ilvl w:val="1"/>
          <w:numId w:val="23"/>
        </w:numPr>
        <w:tabs>
          <w:tab w:val="clear" w:pos="720"/>
        </w:tabs>
        <w:spacing w:line="300" w:lineRule="auto"/>
        <w:ind w:left="709" w:hanging="709"/>
        <w:rPr>
          <w:spacing w:val="-2"/>
          <w:sz w:val="22"/>
          <w:szCs w:val="22"/>
        </w:rPr>
      </w:pPr>
      <w:r w:rsidRPr="00383D6C">
        <w:rPr>
          <w:sz w:val="22"/>
          <w:szCs w:val="22"/>
        </w:rPr>
        <w:t xml:space="preserve">Eisen aan uitvoerend personeel gelden voor: </w:t>
      </w:r>
    </w:p>
    <w:p w14:paraId="1C8092ED" w14:textId="3CAE741C" w:rsidR="00CA4E7C" w:rsidRPr="00CA4E7C" w:rsidRDefault="00CA4E7C" w:rsidP="00CA4E7C">
      <w:pPr>
        <w:spacing w:line="300" w:lineRule="auto"/>
        <w:ind w:left="1418" w:hanging="709"/>
        <w:rPr>
          <w:rFonts w:cs="Arial"/>
          <w:sz w:val="22"/>
          <w:szCs w:val="22"/>
        </w:rPr>
      </w:pPr>
      <w:r w:rsidRPr="00CA4E7C">
        <w:rPr>
          <w:rFonts w:cs="Arial"/>
          <w:sz w:val="22"/>
          <w:szCs w:val="22"/>
        </w:rPr>
        <w:t>a.</w:t>
      </w:r>
      <w:r w:rsidRPr="00CA4E7C">
        <w:rPr>
          <w:rFonts w:cs="Arial"/>
          <w:b/>
          <w:sz w:val="22"/>
          <w:szCs w:val="22"/>
        </w:rPr>
        <w:t xml:space="preserve"> </w:t>
      </w:r>
      <w:r w:rsidRPr="00CA4E7C">
        <w:rPr>
          <w:rFonts w:cs="Arial"/>
          <w:b/>
          <w:sz w:val="22"/>
          <w:szCs w:val="22"/>
        </w:rPr>
        <w:tab/>
      </w:r>
      <w:r w:rsidRPr="00CA4E7C">
        <w:rPr>
          <w:rFonts w:cs="Arial"/>
          <w:sz w:val="22"/>
          <w:szCs w:val="22"/>
        </w:rPr>
        <w:t xml:space="preserve">door Opdrachtnemer en/of onderaannemer(s) ten behoeve van de uitvoering van </w:t>
      </w:r>
      <w:r w:rsidR="00407290">
        <w:rPr>
          <w:rFonts w:cs="Arial"/>
          <w:sz w:val="22"/>
          <w:szCs w:val="22"/>
        </w:rPr>
        <w:t xml:space="preserve">zijn </w:t>
      </w:r>
      <w:r w:rsidRPr="00CA4E7C">
        <w:rPr>
          <w:rFonts w:cs="Arial"/>
          <w:sz w:val="22"/>
          <w:szCs w:val="22"/>
        </w:rPr>
        <w:t xml:space="preserve">opdracht in te schakelen (hulp)personen, zowel in dienst van Opdrachtnemer </w:t>
      </w:r>
      <w:r w:rsidRPr="00CA4E7C">
        <w:rPr>
          <w:rFonts w:cs="Arial"/>
          <w:sz w:val="22"/>
          <w:szCs w:val="22"/>
        </w:rPr>
        <w:lastRenderedPageBreak/>
        <w:t xml:space="preserve">dan wel, indien van toepassing, zijn onderaannemer(s) als op basis van een uitzendovereenkomst of op vrijwillige basis; </w:t>
      </w:r>
    </w:p>
    <w:p w14:paraId="0B913E81" w14:textId="77777777" w:rsidR="00CA4E7C" w:rsidRPr="00CA4E7C" w:rsidRDefault="00CA4E7C" w:rsidP="00CA4E7C">
      <w:pPr>
        <w:spacing w:line="300" w:lineRule="auto"/>
        <w:ind w:left="1418" w:hanging="709"/>
        <w:rPr>
          <w:rFonts w:cs="Arial"/>
          <w:sz w:val="22"/>
          <w:szCs w:val="22"/>
        </w:rPr>
      </w:pPr>
      <w:r w:rsidRPr="00CA4E7C">
        <w:rPr>
          <w:rFonts w:cs="Arial"/>
          <w:sz w:val="22"/>
          <w:szCs w:val="22"/>
        </w:rPr>
        <w:t xml:space="preserve">b. </w:t>
      </w:r>
      <w:r w:rsidRPr="00CA4E7C">
        <w:rPr>
          <w:rFonts w:cs="Arial"/>
          <w:sz w:val="22"/>
          <w:szCs w:val="22"/>
        </w:rPr>
        <w:tab/>
        <w:t>door Opdrachtnemer en/of onderaannemer(s) in te schakelen zelfstandige ondernemers zonder personeel, die ten behoeve van Opdrachtnemer dan wel, indien van toepassing onderaannemer(s) middels een overeenkomst van opdracht in de zin van artikel 7:400 e. v. BW werkzaamheden verrichten.</w:t>
      </w:r>
    </w:p>
    <w:p w14:paraId="0EE20808" w14:textId="546D4607" w:rsidR="004C2DDE" w:rsidRPr="00383D6C" w:rsidRDefault="00CA4E7C" w:rsidP="00383D6C">
      <w:pPr>
        <w:pStyle w:val="Kop2"/>
        <w:numPr>
          <w:ilvl w:val="1"/>
          <w:numId w:val="23"/>
        </w:numPr>
        <w:tabs>
          <w:tab w:val="clear" w:pos="720"/>
        </w:tabs>
        <w:spacing w:line="300" w:lineRule="auto"/>
        <w:ind w:left="709" w:hanging="709"/>
        <w:rPr>
          <w:sz w:val="22"/>
          <w:szCs w:val="22"/>
        </w:rPr>
      </w:pPr>
      <w:r w:rsidRPr="00383D6C">
        <w:rPr>
          <w:sz w:val="22"/>
          <w:szCs w:val="22"/>
        </w:rPr>
        <w:t>De eerste en de tweede volzin van artikel 6.8 van de Algemene inkoopvoorwaarden zijn niet van toepassing op deze opdracht.</w:t>
      </w:r>
    </w:p>
    <w:p w14:paraId="7F246683" w14:textId="77777777" w:rsidR="00383D6C" w:rsidRPr="00383D6C" w:rsidRDefault="00383D6C" w:rsidP="00383D6C"/>
    <w:p w14:paraId="105AD0EF" w14:textId="3213F050" w:rsidR="004C2DDE" w:rsidRDefault="004C2DDE" w:rsidP="00113ADC">
      <w:pPr>
        <w:pStyle w:val="Kop1"/>
        <w:numPr>
          <w:ilvl w:val="0"/>
          <w:numId w:val="30"/>
        </w:numPr>
        <w:tabs>
          <w:tab w:val="clear" w:pos="720"/>
        </w:tabs>
        <w:spacing w:line="300" w:lineRule="auto"/>
        <w:ind w:hanging="502"/>
      </w:pPr>
      <w:bookmarkStart w:id="19" w:name="_Toc122512762"/>
      <w:r w:rsidRPr="0082125F">
        <w:t>Onderaanneming</w:t>
      </w:r>
      <w:bookmarkEnd w:id="19"/>
    </w:p>
    <w:p w14:paraId="41F6F8D1" w14:textId="77777777" w:rsidR="0082125F" w:rsidRPr="0082125F" w:rsidRDefault="0082125F" w:rsidP="0082125F"/>
    <w:p w14:paraId="070E12E1" w14:textId="4C386899" w:rsidR="004C2DDE" w:rsidRPr="004C2DDE" w:rsidRDefault="004C2DDE" w:rsidP="00FE40FB">
      <w:pPr>
        <w:pStyle w:val="Kop2"/>
        <w:numPr>
          <w:ilvl w:val="1"/>
          <w:numId w:val="18"/>
        </w:numPr>
        <w:tabs>
          <w:tab w:val="clear" w:pos="720"/>
        </w:tabs>
        <w:spacing w:line="300" w:lineRule="auto"/>
        <w:ind w:left="709" w:hanging="709"/>
        <w:rPr>
          <w:sz w:val="22"/>
          <w:szCs w:val="22"/>
        </w:rPr>
      </w:pPr>
      <w:r w:rsidRPr="004C2DDE">
        <w:rPr>
          <w:sz w:val="22"/>
          <w:szCs w:val="22"/>
        </w:rPr>
        <w:t>Opdrachtnemer voert de opdracht zelf uit. Mocht het nodig zijn om een deel van de werkzaamheden bij een ondera</w:t>
      </w:r>
      <w:r w:rsidR="00E97A19">
        <w:rPr>
          <w:sz w:val="22"/>
          <w:szCs w:val="22"/>
        </w:rPr>
        <w:t xml:space="preserve">annemer te beleggen, dan dient </w:t>
      </w:r>
      <w:r w:rsidR="00383D6C">
        <w:rPr>
          <w:sz w:val="22"/>
          <w:szCs w:val="22"/>
        </w:rPr>
        <w:t>hij</w:t>
      </w:r>
      <w:r w:rsidRPr="004C2DDE">
        <w:rPr>
          <w:sz w:val="22"/>
          <w:szCs w:val="22"/>
        </w:rPr>
        <w:t xml:space="preserve"> </w:t>
      </w:r>
      <w:r w:rsidR="00383D6C">
        <w:rPr>
          <w:sz w:val="22"/>
          <w:szCs w:val="22"/>
        </w:rPr>
        <w:t>bij</w:t>
      </w:r>
      <w:r w:rsidRPr="004C2DDE">
        <w:rPr>
          <w:sz w:val="22"/>
          <w:szCs w:val="22"/>
        </w:rPr>
        <w:t xml:space="preserve"> </w:t>
      </w:r>
      <w:r w:rsidR="00470714">
        <w:rPr>
          <w:sz w:val="22"/>
          <w:szCs w:val="22"/>
        </w:rPr>
        <w:t>Opdrachtgever</w:t>
      </w:r>
      <w:r w:rsidRPr="004C2DDE">
        <w:rPr>
          <w:sz w:val="22"/>
          <w:szCs w:val="22"/>
        </w:rPr>
        <w:t xml:space="preserve"> vooraf </w:t>
      </w:r>
      <w:r w:rsidR="00470714">
        <w:rPr>
          <w:sz w:val="22"/>
          <w:szCs w:val="22"/>
        </w:rPr>
        <w:t>een schriftelijke goedkeuring aan te vragen,</w:t>
      </w:r>
      <w:r w:rsidRPr="004C2DDE">
        <w:rPr>
          <w:sz w:val="22"/>
          <w:szCs w:val="22"/>
        </w:rPr>
        <w:t xml:space="preserve"> met inachtneming van het bepaalde in artikel 7 van de Algemene Inkoopvoorwaarden. </w:t>
      </w:r>
      <w:r w:rsidR="002A75DB">
        <w:rPr>
          <w:sz w:val="22"/>
          <w:szCs w:val="22"/>
        </w:rPr>
        <w:t>Opdrachtnemer garandeert dat onderaannemers</w:t>
      </w:r>
      <w:r w:rsidRPr="004C2DDE">
        <w:rPr>
          <w:sz w:val="22"/>
          <w:szCs w:val="22"/>
        </w:rPr>
        <w:t xml:space="preserve"> beschikken over minimaal dezelfde kwalificaties als Opdrachtnemer</w:t>
      </w:r>
      <w:r w:rsidR="002A75DB">
        <w:rPr>
          <w:sz w:val="22"/>
          <w:szCs w:val="22"/>
        </w:rPr>
        <w:t xml:space="preserve"> en </w:t>
      </w:r>
      <w:r w:rsidR="00470714">
        <w:rPr>
          <w:sz w:val="22"/>
          <w:szCs w:val="22"/>
        </w:rPr>
        <w:t xml:space="preserve">werken </w:t>
      </w:r>
      <w:r w:rsidR="00B43DF5">
        <w:rPr>
          <w:sz w:val="22"/>
          <w:szCs w:val="22"/>
        </w:rPr>
        <w:t xml:space="preserve">het bepaalde in de </w:t>
      </w:r>
      <w:r w:rsidR="002A75DB">
        <w:rPr>
          <w:sz w:val="22"/>
          <w:szCs w:val="22"/>
        </w:rPr>
        <w:t>Aanbestedingsdocumenten en deze Overeenkomst</w:t>
      </w:r>
      <w:r w:rsidR="00470714">
        <w:rPr>
          <w:sz w:val="22"/>
          <w:szCs w:val="22"/>
        </w:rPr>
        <w:t>.</w:t>
      </w:r>
    </w:p>
    <w:p w14:paraId="41F7021A" w14:textId="73E6FE83" w:rsidR="004C2DDE" w:rsidRPr="004C2DDE" w:rsidRDefault="004C2DDE" w:rsidP="00FE40FB">
      <w:pPr>
        <w:pStyle w:val="Kop2"/>
        <w:numPr>
          <w:ilvl w:val="1"/>
          <w:numId w:val="18"/>
        </w:numPr>
        <w:tabs>
          <w:tab w:val="clear" w:pos="720"/>
        </w:tabs>
        <w:spacing w:line="300" w:lineRule="auto"/>
        <w:ind w:left="709" w:hanging="709"/>
        <w:rPr>
          <w:sz w:val="22"/>
          <w:szCs w:val="22"/>
        </w:rPr>
      </w:pPr>
      <w:r w:rsidRPr="004C2DDE">
        <w:rPr>
          <w:sz w:val="22"/>
          <w:szCs w:val="22"/>
        </w:rPr>
        <w:t xml:space="preserve">Indien Opdrachtnemer voor de uitvoering van (onderdelen van) de Overeenkomst een of meerdere onderaannemers inschakelt, blijft </w:t>
      </w:r>
      <w:r w:rsidR="00726DED">
        <w:rPr>
          <w:sz w:val="22"/>
          <w:szCs w:val="22"/>
        </w:rPr>
        <w:t xml:space="preserve">de </w:t>
      </w:r>
      <w:r w:rsidRPr="004C2DDE">
        <w:rPr>
          <w:sz w:val="22"/>
          <w:szCs w:val="22"/>
        </w:rPr>
        <w:t>Opdrachtnemer volledig verantwoordelijk voor de uitvoering van deze Overeenkomst</w:t>
      </w:r>
      <w:r w:rsidR="00726DED">
        <w:rPr>
          <w:sz w:val="22"/>
          <w:szCs w:val="22"/>
        </w:rPr>
        <w:t>,</w:t>
      </w:r>
      <w:r w:rsidRPr="004C2DDE">
        <w:rPr>
          <w:sz w:val="22"/>
          <w:szCs w:val="22"/>
        </w:rPr>
        <w:t xml:space="preserve"> en is </w:t>
      </w:r>
      <w:r w:rsidR="00383D6C">
        <w:rPr>
          <w:sz w:val="22"/>
          <w:szCs w:val="22"/>
        </w:rPr>
        <w:t>hij</w:t>
      </w:r>
      <w:r w:rsidRPr="004C2DDE">
        <w:rPr>
          <w:sz w:val="22"/>
          <w:szCs w:val="22"/>
        </w:rPr>
        <w:t xml:space="preserve"> onverkort aanspr</w:t>
      </w:r>
      <w:r w:rsidR="00470714">
        <w:rPr>
          <w:sz w:val="22"/>
          <w:szCs w:val="22"/>
        </w:rPr>
        <w:t>akelijk voor de nakoming van de afspraken uit hoofde van deze Overeenkomst en de Aanbestedingsdocumenten</w:t>
      </w:r>
      <w:r w:rsidRPr="004C2DDE">
        <w:rPr>
          <w:sz w:val="22"/>
          <w:szCs w:val="22"/>
        </w:rPr>
        <w:t xml:space="preserve">. </w:t>
      </w:r>
      <w:r w:rsidR="00CF7DED">
        <w:rPr>
          <w:sz w:val="22"/>
          <w:szCs w:val="22"/>
        </w:rPr>
        <w:t xml:space="preserve">Het inzetten van onderaannemers doet niet af aan de verplichtingen van Opdrachtnemer aan deze Overeenkomst. </w:t>
      </w:r>
      <w:r w:rsidRPr="004C2DDE">
        <w:rPr>
          <w:sz w:val="22"/>
          <w:szCs w:val="22"/>
        </w:rPr>
        <w:t xml:space="preserve">Tevens blijft </w:t>
      </w:r>
      <w:r w:rsidR="00383D6C">
        <w:rPr>
          <w:sz w:val="22"/>
          <w:szCs w:val="22"/>
        </w:rPr>
        <w:t>hij</w:t>
      </w:r>
      <w:r w:rsidRPr="004C2DDE">
        <w:rPr>
          <w:sz w:val="22"/>
          <w:szCs w:val="22"/>
        </w:rPr>
        <w:t xml:space="preserve"> </w:t>
      </w:r>
      <w:r w:rsidR="00B43DF5">
        <w:rPr>
          <w:sz w:val="22"/>
          <w:szCs w:val="22"/>
        </w:rPr>
        <w:t xml:space="preserve">een </w:t>
      </w:r>
      <w:r w:rsidRPr="004C2DDE">
        <w:rPr>
          <w:sz w:val="22"/>
          <w:szCs w:val="22"/>
        </w:rPr>
        <w:t xml:space="preserve">aanspreekpunt voor de </w:t>
      </w:r>
      <w:r w:rsidR="00D22823">
        <w:rPr>
          <w:sz w:val="22"/>
          <w:szCs w:val="22"/>
        </w:rPr>
        <w:t>Opdrachtgever</w:t>
      </w:r>
      <w:r w:rsidRPr="004C2DDE">
        <w:rPr>
          <w:sz w:val="22"/>
          <w:szCs w:val="22"/>
        </w:rPr>
        <w:t xml:space="preserve"> tijdens het uitvoeren van de Overeenkomst. </w:t>
      </w:r>
    </w:p>
    <w:p w14:paraId="3C187A69" w14:textId="7B4B3DF5" w:rsidR="004C2DDE" w:rsidRPr="004C2DDE" w:rsidRDefault="004C2DDE" w:rsidP="00FE40FB">
      <w:pPr>
        <w:pStyle w:val="Kop2"/>
        <w:numPr>
          <w:ilvl w:val="1"/>
          <w:numId w:val="18"/>
        </w:numPr>
        <w:tabs>
          <w:tab w:val="clear" w:pos="720"/>
        </w:tabs>
        <w:spacing w:line="300" w:lineRule="auto"/>
        <w:ind w:left="709" w:hanging="709"/>
        <w:rPr>
          <w:sz w:val="22"/>
          <w:szCs w:val="22"/>
        </w:rPr>
      </w:pPr>
      <w:r w:rsidRPr="004C2DDE">
        <w:rPr>
          <w:sz w:val="22"/>
          <w:szCs w:val="22"/>
        </w:rPr>
        <w:t xml:space="preserve">Opdrachtnemer bewerkstelligt op een actieve wijze dat de eisen zoals die gelden op basis van deze Overeenkomst, steeds bekend zijn bij diens personeel en door </w:t>
      </w:r>
      <w:r w:rsidR="00407290">
        <w:rPr>
          <w:sz w:val="22"/>
          <w:szCs w:val="22"/>
        </w:rPr>
        <w:t>hem</w:t>
      </w:r>
      <w:r w:rsidRPr="004C2DDE">
        <w:rPr>
          <w:sz w:val="22"/>
          <w:szCs w:val="22"/>
        </w:rPr>
        <w:t xml:space="preserve"> in te zetten onderaannemer(s) en aan de verplichtingen op basis van deze Overeenkomst uitvoering wordt gegeven.</w:t>
      </w:r>
    </w:p>
    <w:p w14:paraId="121CD541" w14:textId="77777777" w:rsidR="008957E5" w:rsidRDefault="008957E5" w:rsidP="00520561">
      <w:pPr>
        <w:spacing w:line="300" w:lineRule="auto"/>
      </w:pPr>
    </w:p>
    <w:p w14:paraId="1020EBAE" w14:textId="18CB38AE" w:rsidR="0082125F" w:rsidRDefault="00652DA7" w:rsidP="00113ADC">
      <w:pPr>
        <w:pStyle w:val="Kop1"/>
        <w:numPr>
          <w:ilvl w:val="0"/>
          <w:numId w:val="30"/>
        </w:numPr>
        <w:tabs>
          <w:tab w:val="clear" w:pos="720"/>
        </w:tabs>
        <w:spacing w:line="300" w:lineRule="auto"/>
        <w:ind w:hanging="502"/>
      </w:pPr>
      <w:bookmarkStart w:id="20" w:name="_Toc122512763"/>
      <w:r>
        <w:t>Meldingsplicht calamiteiten</w:t>
      </w:r>
      <w:r w:rsidR="009B6D53">
        <w:t xml:space="preserve"> en incidenten</w:t>
      </w:r>
      <w:r w:rsidR="000A7BBE">
        <w:t>, afhandeling van klachten</w:t>
      </w:r>
      <w:bookmarkEnd w:id="20"/>
    </w:p>
    <w:p w14:paraId="474A30D2" w14:textId="77777777" w:rsidR="000141AF" w:rsidRPr="000141AF" w:rsidRDefault="000141AF" w:rsidP="000141AF"/>
    <w:p w14:paraId="360C5511" w14:textId="5711EDC2" w:rsidR="00800BD9" w:rsidRDefault="00800BD9" w:rsidP="00383D6C">
      <w:pPr>
        <w:pStyle w:val="Kop2"/>
        <w:numPr>
          <w:ilvl w:val="1"/>
          <w:numId w:val="23"/>
        </w:numPr>
        <w:tabs>
          <w:tab w:val="clear" w:pos="720"/>
        </w:tabs>
        <w:spacing w:line="300" w:lineRule="auto"/>
        <w:ind w:left="709" w:hanging="709"/>
        <w:rPr>
          <w:sz w:val="22"/>
          <w:szCs w:val="22"/>
        </w:rPr>
      </w:pPr>
      <w:r>
        <w:rPr>
          <w:sz w:val="22"/>
          <w:szCs w:val="22"/>
        </w:rPr>
        <w:t xml:space="preserve">Opdrachtnemer beschikt over </w:t>
      </w:r>
      <w:r w:rsidRPr="009126E8">
        <w:rPr>
          <w:sz w:val="22"/>
          <w:szCs w:val="22"/>
        </w:rPr>
        <w:t>een calamiteitenprotocol</w:t>
      </w:r>
      <w:r>
        <w:rPr>
          <w:sz w:val="22"/>
          <w:szCs w:val="22"/>
        </w:rPr>
        <w:t xml:space="preserve"> dat </w:t>
      </w:r>
      <w:r w:rsidR="00B16A4D">
        <w:rPr>
          <w:sz w:val="22"/>
          <w:szCs w:val="22"/>
        </w:rPr>
        <w:t>hij</w:t>
      </w:r>
      <w:r>
        <w:rPr>
          <w:sz w:val="22"/>
          <w:szCs w:val="22"/>
        </w:rPr>
        <w:t xml:space="preserve"> Opdrachtgever ter beschikking stelt.</w:t>
      </w:r>
      <w:r w:rsidR="00B16A4D">
        <w:rPr>
          <w:sz w:val="22"/>
          <w:szCs w:val="22"/>
        </w:rPr>
        <w:t xml:space="preserve"> Partijen zullen</w:t>
      </w:r>
      <w:r w:rsidR="00497FAB">
        <w:rPr>
          <w:sz w:val="22"/>
          <w:szCs w:val="22"/>
        </w:rPr>
        <w:t xml:space="preserve"> in de implementatiefase nadere afspraken maken over het afhandelen van Calamiteiten op basis van het c</w:t>
      </w:r>
      <w:r w:rsidR="00497FAB" w:rsidRPr="00357B68">
        <w:rPr>
          <w:sz w:val="22"/>
          <w:szCs w:val="22"/>
        </w:rPr>
        <w:t>alamiteitendraaiboek van Opdrachtgever</w:t>
      </w:r>
      <w:r w:rsidR="00497FAB">
        <w:rPr>
          <w:sz w:val="22"/>
          <w:szCs w:val="22"/>
        </w:rPr>
        <w:t xml:space="preserve"> en het calamiteitenprotocol van Opdrachtnemer</w:t>
      </w:r>
      <w:r w:rsidR="00497FAB" w:rsidRPr="00357B68">
        <w:rPr>
          <w:sz w:val="22"/>
          <w:szCs w:val="22"/>
        </w:rPr>
        <w:t>.</w:t>
      </w:r>
    </w:p>
    <w:p w14:paraId="122850E9" w14:textId="2F54BABD" w:rsidR="00BB6DEA" w:rsidRPr="00BB6DEA" w:rsidRDefault="007A34E8" w:rsidP="00383D6C">
      <w:pPr>
        <w:pStyle w:val="Kop2"/>
        <w:numPr>
          <w:ilvl w:val="1"/>
          <w:numId w:val="23"/>
        </w:numPr>
        <w:tabs>
          <w:tab w:val="clear" w:pos="720"/>
        </w:tabs>
        <w:spacing w:line="300" w:lineRule="auto"/>
        <w:ind w:left="709" w:hanging="709"/>
        <w:rPr>
          <w:sz w:val="22"/>
          <w:szCs w:val="22"/>
        </w:rPr>
      </w:pPr>
      <w:r w:rsidRPr="00BB6DEA">
        <w:rPr>
          <w:sz w:val="22"/>
          <w:szCs w:val="22"/>
        </w:rPr>
        <w:t xml:space="preserve">Opdrachtnemer informeert </w:t>
      </w:r>
      <w:r w:rsidR="00D22823">
        <w:rPr>
          <w:sz w:val="22"/>
          <w:szCs w:val="22"/>
        </w:rPr>
        <w:t>Opdrachtgever</w:t>
      </w:r>
      <w:r w:rsidR="00B56071">
        <w:rPr>
          <w:sz w:val="22"/>
          <w:szCs w:val="22"/>
        </w:rPr>
        <w:t xml:space="preserve"> </w:t>
      </w:r>
      <w:r w:rsidR="00497FAB">
        <w:rPr>
          <w:sz w:val="22"/>
          <w:szCs w:val="22"/>
        </w:rPr>
        <w:t xml:space="preserve">en de gemeentelijke toezichthouder (conform artikel 3.4 Wmo 2015) </w:t>
      </w:r>
      <w:r w:rsidR="00B56071">
        <w:rPr>
          <w:sz w:val="22"/>
          <w:szCs w:val="22"/>
        </w:rPr>
        <w:t>onmiddellijk over C</w:t>
      </w:r>
      <w:r w:rsidRPr="00BB6DEA">
        <w:rPr>
          <w:sz w:val="22"/>
          <w:szCs w:val="22"/>
        </w:rPr>
        <w:t xml:space="preserve">alamiteiten waarbij een cliënt of medewerker van de Opdrachtnemer betrokken is. </w:t>
      </w:r>
      <w:r w:rsidRPr="00357B68">
        <w:rPr>
          <w:sz w:val="22"/>
          <w:szCs w:val="22"/>
        </w:rPr>
        <w:t>O</w:t>
      </w:r>
      <w:r w:rsidRPr="00BB6DEA">
        <w:rPr>
          <w:sz w:val="22"/>
          <w:szCs w:val="22"/>
        </w:rPr>
        <w:t xml:space="preserve">pdrachtnemer stelt verbeteracties op, na analyse van </w:t>
      </w:r>
      <w:r w:rsidR="00F16EB1">
        <w:rPr>
          <w:sz w:val="22"/>
          <w:szCs w:val="22"/>
        </w:rPr>
        <w:t>alle</w:t>
      </w:r>
      <w:r w:rsidRPr="00BB6DEA">
        <w:rPr>
          <w:sz w:val="22"/>
          <w:szCs w:val="22"/>
        </w:rPr>
        <w:t xml:space="preserve"> incidenten en </w:t>
      </w:r>
      <w:r w:rsidR="00B56071">
        <w:rPr>
          <w:sz w:val="22"/>
          <w:szCs w:val="22"/>
        </w:rPr>
        <w:t>C</w:t>
      </w:r>
      <w:r w:rsidRPr="00BB6DEA">
        <w:rPr>
          <w:sz w:val="22"/>
          <w:szCs w:val="22"/>
        </w:rPr>
        <w:t>alamiteite</w:t>
      </w:r>
      <w:r w:rsidR="00652DA7" w:rsidRPr="00BB6DEA">
        <w:rPr>
          <w:sz w:val="22"/>
          <w:szCs w:val="22"/>
        </w:rPr>
        <w:t>n, uit het voorgaande half jaar.</w:t>
      </w:r>
    </w:p>
    <w:p w14:paraId="402CDC95" w14:textId="6BF3F59D" w:rsidR="00BB6DEA" w:rsidRPr="00BB6DEA" w:rsidRDefault="00BB6DEA" w:rsidP="00383D6C">
      <w:pPr>
        <w:pStyle w:val="Kop2"/>
        <w:numPr>
          <w:ilvl w:val="1"/>
          <w:numId w:val="23"/>
        </w:numPr>
        <w:tabs>
          <w:tab w:val="clear" w:pos="720"/>
        </w:tabs>
        <w:spacing w:line="300" w:lineRule="auto"/>
        <w:ind w:left="709" w:hanging="709"/>
        <w:rPr>
          <w:sz w:val="22"/>
          <w:szCs w:val="22"/>
        </w:rPr>
      </w:pPr>
      <w:r w:rsidRPr="00BB6DEA">
        <w:rPr>
          <w:sz w:val="22"/>
          <w:szCs w:val="22"/>
        </w:rPr>
        <w:t xml:space="preserve">Indien de toezichthouder zoals bedoeld in artikel </w:t>
      </w:r>
      <w:r w:rsidR="009B6D53">
        <w:rPr>
          <w:sz w:val="22"/>
          <w:szCs w:val="22"/>
        </w:rPr>
        <w:t xml:space="preserve">3.4 </w:t>
      </w:r>
      <w:r w:rsidRPr="00BB6DEA">
        <w:rPr>
          <w:sz w:val="22"/>
          <w:szCs w:val="22"/>
        </w:rPr>
        <w:t xml:space="preserve">van de </w:t>
      </w:r>
      <w:r w:rsidR="009B6D53">
        <w:rPr>
          <w:sz w:val="22"/>
          <w:szCs w:val="22"/>
        </w:rPr>
        <w:t>Wmo</w:t>
      </w:r>
      <w:r w:rsidRPr="00BB6DEA">
        <w:rPr>
          <w:sz w:val="22"/>
          <w:szCs w:val="22"/>
        </w:rPr>
        <w:t xml:space="preserve"> besluit om een nader onderzoek uit te voeren dan informeert Opdrachtnemer </w:t>
      </w:r>
      <w:r w:rsidR="009B6D53">
        <w:rPr>
          <w:sz w:val="22"/>
          <w:szCs w:val="22"/>
        </w:rPr>
        <w:t>Opdrachtgever</w:t>
      </w:r>
      <w:r w:rsidRPr="00BB6DEA">
        <w:rPr>
          <w:sz w:val="22"/>
          <w:szCs w:val="22"/>
        </w:rPr>
        <w:t xml:space="preserve"> over de aard en omvang van de </w:t>
      </w:r>
      <w:r w:rsidR="00F16EB1">
        <w:rPr>
          <w:sz w:val="22"/>
          <w:szCs w:val="22"/>
        </w:rPr>
        <w:t>C</w:t>
      </w:r>
      <w:r w:rsidRPr="00BB6DEA">
        <w:rPr>
          <w:sz w:val="22"/>
          <w:szCs w:val="22"/>
        </w:rPr>
        <w:t xml:space="preserve">alamiteit zonder tot individuele personen herleidbare gegevens te gebruiken. </w:t>
      </w:r>
    </w:p>
    <w:p w14:paraId="14171972" w14:textId="761C446B" w:rsidR="009B6D53" w:rsidRPr="009B6D53" w:rsidRDefault="00BB6DEA" w:rsidP="00383D6C">
      <w:pPr>
        <w:pStyle w:val="Kop2"/>
        <w:numPr>
          <w:ilvl w:val="1"/>
          <w:numId w:val="23"/>
        </w:numPr>
        <w:tabs>
          <w:tab w:val="clear" w:pos="720"/>
        </w:tabs>
        <w:spacing w:line="300" w:lineRule="auto"/>
        <w:ind w:left="709" w:hanging="709"/>
      </w:pPr>
      <w:r w:rsidRPr="00BB6DEA">
        <w:rPr>
          <w:sz w:val="22"/>
          <w:szCs w:val="22"/>
        </w:rPr>
        <w:t xml:space="preserve">Opdrachtnemer stelt </w:t>
      </w:r>
      <w:r w:rsidR="009B6D53">
        <w:rPr>
          <w:sz w:val="22"/>
          <w:szCs w:val="22"/>
        </w:rPr>
        <w:t>Opdrachtgever</w:t>
      </w:r>
      <w:r w:rsidRPr="00BB6DEA">
        <w:rPr>
          <w:sz w:val="22"/>
          <w:szCs w:val="22"/>
        </w:rPr>
        <w:t xml:space="preserve"> zo spoedig mogelijk op de hoogte van inspectierapporten die door een met toezicht belaste ambtenaar zijn uit</w:t>
      </w:r>
      <w:r w:rsidR="00497FAB">
        <w:rPr>
          <w:sz w:val="22"/>
          <w:szCs w:val="22"/>
        </w:rPr>
        <w:t>gebracht. Desgevraagd stelt</w:t>
      </w:r>
      <w:r w:rsidRPr="00BB6DEA">
        <w:rPr>
          <w:sz w:val="22"/>
          <w:szCs w:val="22"/>
        </w:rPr>
        <w:t xml:space="preserve"> Opdrachtnemer dit inspectierapport ter beschikking aan </w:t>
      </w:r>
      <w:r w:rsidR="009B6D53">
        <w:rPr>
          <w:sz w:val="22"/>
          <w:szCs w:val="22"/>
        </w:rPr>
        <w:lastRenderedPageBreak/>
        <w:t>Opdrachtgever</w:t>
      </w:r>
      <w:r w:rsidRPr="00BB6DEA">
        <w:rPr>
          <w:sz w:val="22"/>
          <w:szCs w:val="22"/>
        </w:rPr>
        <w:t>, zonder hierbij tot individuele personen herleidbare gegevens te gebruiken</w:t>
      </w:r>
      <w:r w:rsidR="009B6D53">
        <w:rPr>
          <w:sz w:val="22"/>
          <w:szCs w:val="22"/>
        </w:rPr>
        <w:t>.</w:t>
      </w:r>
    </w:p>
    <w:p w14:paraId="5537F1AB" w14:textId="77777777" w:rsidR="009B6D53" w:rsidRPr="009B6D53" w:rsidRDefault="00B56071" w:rsidP="00383D6C">
      <w:pPr>
        <w:pStyle w:val="Kop2"/>
        <w:numPr>
          <w:ilvl w:val="1"/>
          <w:numId w:val="23"/>
        </w:numPr>
        <w:tabs>
          <w:tab w:val="clear" w:pos="720"/>
        </w:tabs>
        <w:spacing w:line="300" w:lineRule="auto"/>
        <w:ind w:left="709" w:hanging="709"/>
      </w:pPr>
      <w:r w:rsidRPr="009B6D53">
        <w:rPr>
          <w:sz w:val="22"/>
          <w:szCs w:val="22"/>
        </w:rPr>
        <w:t xml:space="preserve">Alle gebeurtenissen die afwijken van de normale dagelijkse gang van zaken zijn als incidenten aan te merken. </w:t>
      </w:r>
    </w:p>
    <w:p w14:paraId="1F3D6696" w14:textId="1B5BDBBA" w:rsidR="009B6D53" w:rsidRDefault="009B6D53" w:rsidP="00383D6C">
      <w:pPr>
        <w:pStyle w:val="Kop2"/>
        <w:numPr>
          <w:ilvl w:val="1"/>
          <w:numId w:val="23"/>
        </w:numPr>
        <w:tabs>
          <w:tab w:val="clear" w:pos="720"/>
        </w:tabs>
        <w:spacing w:line="300" w:lineRule="auto"/>
        <w:ind w:left="709" w:hanging="709"/>
        <w:rPr>
          <w:sz w:val="22"/>
          <w:szCs w:val="22"/>
        </w:rPr>
      </w:pPr>
      <w:r>
        <w:rPr>
          <w:sz w:val="22"/>
          <w:szCs w:val="22"/>
        </w:rPr>
        <w:t>Bij C</w:t>
      </w:r>
      <w:r w:rsidR="00B56071" w:rsidRPr="009B6D53">
        <w:rPr>
          <w:sz w:val="22"/>
          <w:szCs w:val="22"/>
        </w:rPr>
        <w:t xml:space="preserve">alamiteiten en </w:t>
      </w:r>
      <w:r>
        <w:rPr>
          <w:sz w:val="22"/>
          <w:szCs w:val="22"/>
        </w:rPr>
        <w:t>incidenten</w:t>
      </w:r>
      <w:r w:rsidR="00B56071" w:rsidRPr="009B6D53">
        <w:rPr>
          <w:sz w:val="22"/>
          <w:szCs w:val="22"/>
        </w:rPr>
        <w:t xml:space="preserve"> waarbij mogelijk de media worden betrokken is de Opdrachtgever altijd de woordvoerder. </w:t>
      </w:r>
    </w:p>
    <w:p w14:paraId="57049D1E" w14:textId="54C2F5EE" w:rsidR="0082125F" w:rsidRPr="00CA4E7C" w:rsidRDefault="00B56071" w:rsidP="00383D6C">
      <w:pPr>
        <w:pStyle w:val="Kop2"/>
        <w:numPr>
          <w:ilvl w:val="1"/>
          <w:numId w:val="23"/>
        </w:numPr>
        <w:tabs>
          <w:tab w:val="clear" w:pos="720"/>
        </w:tabs>
        <w:spacing w:line="300" w:lineRule="auto"/>
        <w:ind w:left="709" w:hanging="709"/>
        <w:rPr>
          <w:sz w:val="22"/>
          <w:szCs w:val="22"/>
        </w:rPr>
      </w:pPr>
      <w:r w:rsidRPr="009B6D53">
        <w:rPr>
          <w:sz w:val="22"/>
          <w:szCs w:val="22"/>
        </w:rPr>
        <w:t xml:space="preserve">De incidenten dienen te worden vastgelegd in een incidentenregister, dat </w:t>
      </w:r>
      <w:r w:rsidR="005C33F9">
        <w:rPr>
          <w:sz w:val="22"/>
          <w:szCs w:val="22"/>
        </w:rPr>
        <w:t>in</w:t>
      </w:r>
      <w:r w:rsidRPr="009B6D53">
        <w:rPr>
          <w:sz w:val="22"/>
          <w:szCs w:val="22"/>
        </w:rPr>
        <w:t xml:space="preserve"> </w:t>
      </w:r>
      <w:r w:rsidR="00497FAB">
        <w:rPr>
          <w:sz w:val="22"/>
          <w:szCs w:val="22"/>
        </w:rPr>
        <w:t>management</w:t>
      </w:r>
      <w:r w:rsidRPr="009B6D53">
        <w:rPr>
          <w:sz w:val="22"/>
          <w:szCs w:val="22"/>
        </w:rPr>
        <w:t>rapportages, kosteloos, wordt verstrekt aan Opdrachtgever.</w:t>
      </w:r>
    </w:p>
    <w:p w14:paraId="5F5A49E0" w14:textId="38DBB650" w:rsidR="00D51484" w:rsidRDefault="000A7BBE" w:rsidP="00383D6C">
      <w:pPr>
        <w:pStyle w:val="Kop2"/>
        <w:numPr>
          <w:ilvl w:val="1"/>
          <w:numId w:val="23"/>
        </w:numPr>
        <w:tabs>
          <w:tab w:val="clear" w:pos="720"/>
        </w:tabs>
        <w:spacing w:line="300" w:lineRule="auto"/>
        <w:ind w:left="709" w:hanging="709"/>
        <w:rPr>
          <w:sz w:val="22"/>
          <w:szCs w:val="22"/>
        </w:rPr>
      </w:pPr>
      <w:r w:rsidRPr="000A7BBE">
        <w:rPr>
          <w:sz w:val="22"/>
          <w:szCs w:val="22"/>
        </w:rPr>
        <w:t>Opdrachtnemer zorg</w:t>
      </w:r>
      <w:r w:rsidR="002139B7">
        <w:rPr>
          <w:sz w:val="22"/>
          <w:szCs w:val="22"/>
        </w:rPr>
        <w:t>t</w:t>
      </w:r>
      <w:r>
        <w:rPr>
          <w:sz w:val="22"/>
          <w:szCs w:val="22"/>
        </w:rPr>
        <w:t xml:space="preserve"> voor en goede afhandeling van klachten en een efficiënt werkende klachtenregistratie- en klachtenafhandelingsprocedure, zoals beschreven in </w:t>
      </w:r>
      <w:r w:rsidRPr="009126E8">
        <w:rPr>
          <w:sz w:val="22"/>
          <w:szCs w:val="22"/>
        </w:rPr>
        <w:t>het Programma</w:t>
      </w:r>
      <w:r>
        <w:rPr>
          <w:sz w:val="22"/>
          <w:szCs w:val="22"/>
        </w:rPr>
        <w:t xml:space="preserve"> van Eisen. Data uit de klachtenprocedure</w:t>
      </w:r>
      <w:r w:rsidR="00F16EB1">
        <w:rPr>
          <w:sz w:val="22"/>
          <w:szCs w:val="22"/>
        </w:rPr>
        <w:t>s</w:t>
      </w:r>
      <w:r>
        <w:rPr>
          <w:sz w:val="22"/>
          <w:szCs w:val="22"/>
        </w:rPr>
        <w:t xml:space="preserve"> zal Opdrachtgever als indicator gebruiken om de kwaliteit van de door Opdrachtnemer geleverde </w:t>
      </w:r>
      <w:r w:rsidR="005C33F9">
        <w:rPr>
          <w:sz w:val="22"/>
          <w:szCs w:val="22"/>
        </w:rPr>
        <w:t>producten/</w:t>
      </w:r>
      <w:r>
        <w:rPr>
          <w:sz w:val="22"/>
          <w:szCs w:val="22"/>
        </w:rPr>
        <w:t xml:space="preserve">diensten te beoordelen. </w:t>
      </w:r>
      <w:r w:rsidR="005C33F9">
        <w:rPr>
          <w:sz w:val="22"/>
          <w:szCs w:val="22"/>
        </w:rPr>
        <w:t xml:space="preserve">Opdrachtnemer levert periodiek </w:t>
      </w:r>
      <w:r w:rsidR="00B16A4D">
        <w:rPr>
          <w:sz w:val="22"/>
          <w:szCs w:val="22"/>
        </w:rPr>
        <w:t xml:space="preserve">het klachtenoverzicht </w:t>
      </w:r>
      <w:r w:rsidR="005C33F9">
        <w:rPr>
          <w:sz w:val="22"/>
          <w:szCs w:val="22"/>
        </w:rPr>
        <w:t>aan Opdrachtgever, zoals beschr</w:t>
      </w:r>
      <w:r w:rsidR="00D51484">
        <w:rPr>
          <w:sz w:val="22"/>
          <w:szCs w:val="22"/>
        </w:rPr>
        <w:t>even in het Programma van Eisen.</w:t>
      </w:r>
    </w:p>
    <w:p w14:paraId="0A5ABEAD" w14:textId="77777777" w:rsidR="00BA5A22" w:rsidRPr="00BA5A22" w:rsidRDefault="00BA5A22" w:rsidP="00BA5A22"/>
    <w:p w14:paraId="345DF090" w14:textId="48585D3B" w:rsidR="009E5A1E" w:rsidRPr="00D16FED" w:rsidRDefault="009E5A1E" w:rsidP="00520561">
      <w:pPr>
        <w:spacing w:line="300" w:lineRule="auto"/>
      </w:pPr>
    </w:p>
    <w:p w14:paraId="4819CF5D" w14:textId="77777777" w:rsidR="00D16FED" w:rsidRPr="00894C43" w:rsidRDefault="00B41E00" w:rsidP="00520561">
      <w:pPr>
        <w:pStyle w:val="Lijstalinea"/>
        <w:numPr>
          <w:ilvl w:val="0"/>
          <w:numId w:val="5"/>
        </w:numPr>
        <w:spacing w:line="300" w:lineRule="auto"/>
        <w:ind w:left="567" w:hanging="567"/>
        <w:rPr>
          <w:b/>
          <w:sz w:val="28"/>
        </w:rPr>
      </w:pPr>
      <w:r w:rsidRPr="00894C43">
        <w:rPr>
          <w:b/>
          <w:sz w:val="28"/>
        </w:rPr>
        <w:t>Budget en betaling</w:t>
      </w:r>
    </w:p>
    <w:p w14:paraId="213502FF" w14:textId="77777777" w:rsidR="0096079E" w:rsidRPr="00254AD6" w:rsidRDefault="0096079E" w:rsidP="00520561">
      <w:pPr>
        <w:spacing w:line="300" w:lineRule="auto"/>
        <w:rPr>
          <w:b/>
          <w:sz w:val="22"/>
          <w:szCs w:val="22"/>
        </w:rPr>
      </w:pPr>
    </w:p>
    <w:p w14:paraId="5D72D99F" w14:textId="3D35AEFE" w:rsidR="0082125F" w:rsidRDefault="00035527" w:rsidP="00113ADC">
      <w:pPr>
        <w:pStyle w:val="Kop1"/>
        <w:numPr>
          <w:ilvl w:val="0"/>
          <w:numId w:val="30"/>
        </w:numPr>
        <w:tabs>
          <w:tab w:val="clear" w:pos="720"/>
        </w:tabs>
        <w:spacing w:line="300" w:lineRule="auto"/>
        <w:ind w:hanging="502"/>
      </w:pPr>
      <w:bookmarkStart w:id="21" w:name="_Toc122512764"/>
      <w:bookmarkEnd w:id="11"/>
      <w:r w:rsidRPr="0082125F">
        <w:t>Financiering en facturering</w:t>
      </w:r>
      <w:bookmarkEnd w:id="21"/>
    </w:p>
    <w:p w14:paraId="4F871206" w14:textId="77777777" w:rsidR="000141AF" w:rsidRPr="000141AF" w:rsidRDefault="000141AF" w:rsidP="000141AF"/>
    <w:p w14:paraId="1610FFC8" w14:textId="6E9D5408" w:rsidR="00951FE0" w:rsidRPr="00113ADC" w:rsidRDefault="007A763E" w:rsidP="00113ADC">
      <w:pPr>
        <w:pStyle w:val="Kop2"/>
        <w:numPr>
          <w:ilvl w:val="1"/>
          <w:numId w:val="25"/>
        </w:numPr>
        <w:tabs>
          <w:tab w:val="clear" w:pos="720"/>
        </w:tabs>
        <w:spacing w:line="300" w:lineRule="auto"/>
        <w:ind w:left="709" w:hanging="709"/>
        <w:rPr>
          <w:sz w:val="22"/>
          <w:szCs w:val="22"/>
        </w:rPr>
      </w:pPr>
      <w:r w:rsidRPr="00113ADC">
        <w:rPr>
          <w:sz w:val="22"/>
          <w:szCs w:val="22"/>
        </w:rPr>
        <w:t xml:space="preserve">Opdrachtgever vergoedt uitsluitend </w:t>
      </w:r>
      <w:r w:rsidR="00821CE8" w:rsidRPr="00113ADC">
        <w:rPr>
          <w:sz w:val="22"/>
          <w:szCs w:val="22"/>
        </w:rPr>
        <w:t xml:space="preserve">de </w:t>
      </w:r>
      <w:r w:rsidRPr="00113ADC">
        <w:rPr>
          <w:sz w:val="22"/>
          <w:szCs w:val="22"/>
        </w:rPr>
        <w:t xml:space="preserve">werkelijk </w:t>
      </w:r>
      <w:r w:rsidR="001A50F1" w:rsidRPr="00113ADC">
        <w:rPr>
          <w:sz w:val="22"/>
          <w:szCs w:val="22"/>
        </w:rPr>
        <w:t>geleverde producten/diensten</w:t>
      </w:r>
      <w:r w:rsidR="00951FE0" w:rsidRPr="00113ADC">
        <w:rPr>
          <w:sz w:val="22"/>
          <w:szCs w:val="22"/>
        </w:rPr>
        <w:t xml:space="preserve"> conform het door Opdrachtnemer geoffreerde P</w:t>
      </w:r>
      <w:r w:rsidR="00F55713" w:rsidRPr="00113ADC">
        <w:rPr>
          <w:sz w:val="22"/>
          <w:szCs w:val="22"/>
        </w:rPr>
        <w:t>ri</w:t>
      </w:r>
      <w:r w:rsidR="005A3208" w:rsidRPr="00113ADC">
        <w:rPr>
          <w:sz w:val="22"/>
          <w:szCs w:val="22"/>
        </w:rPr>
        <w:t>jzen</w:t>
      </w:r>
      <w:r w:rsidR="00951FE0" w:rsidRPr="00113ADC">
        <w:rPr>
          <w:sz w:val="22"/>
          <w:szCs w:val="22"/>
        </w:rPr>
        <w:t>formulier voor tarieven.</w:t>
      </w:r>
    </w:p>
    <w:p w14:paraId="1D44452E" w14:textId="3A0F1274" w:rsidR="00113ADC" w:rsidRDefault="00F278F9" w:rsidP="00383D6C">
      <w:pPr>
        <w:pStyle w:val="Kop2"/>
        <w:numPr>
          <w:ilvl w:val="1"/>
          <w:numId w:val="23"/>
        </w:numPr>
        <w:tabs>
          <w:tab w:val="clear" w:pos="720"/>
        </w:tabs>
        <w:spacing w:line="300" w:lineRule="auto"/>
        <w:ind w:left="709" w:hanging="709"/>
        <w:rPr>
          <w:sz w:val="22"/>
          <w:szCs w:val="22"/>
        </w:rPr>
      </w:pPr>
      <w:r w:rsidRPr="00113ADC">
        <w:rPr>
          <w:sz w:val="22"/>
          <w:szCs w:val="22"/>
        </w:rPr>
        <w:t xml:space="preserve">Opdrachtnemer hanteert voor alle woningaanpassingen benoemd in de Productenlijst all-in prijzen. </w:t>
      </w:r>
    </w:p>
    <w:p w14:paraId="275205E9" w14:textId="5E42F8F4" w:rsidR="00F278F9" w:rsidRPr="00113ADC" w:rsidRDefault="00113ADC" w:rsidP="00383D6C">
      <w:pPr>
        <w:pStyle w:val="Kop2"/>
        <w:numPr>
          <w:ilvl w:val="1"/>
          <w:numId w:val="23"/>
        </w:numPr>
        <w:tabs>
          <w:tab w:val="clear" w:pos="720"/>
        </w:tabs>
        <w:spacing w:line="300" w:lineRule="auto"/>
        <w:ind w:left="709" w:hanging="709"/>
        <w:rPr>
          <w:sz w:val="22"/>
          <w:szCs w:val="22"/>
        </w:rPr>
      </w:pPr>
      <w:r>
        <w:rPr>
          <w:sz w:val="22"/>
          <w:szCs w:val="22"/>
        </w:rPr>
        <w:t>Onder de a</w:t>
      </w:r>
      <w:r w:rsidR="00F278F9" w:rsidRPr="00113ADC">
        <w:rPr>
          <w:sz w:val="22"/>
          <w:szCs w:val="22"/>
        </w:rPr>
        <w:t xml:space="preserve">ll-in </w:t>
      </w:r>
      <w:r>
        <w:rPr>
          <w:sz w:val="22"/>
          <w:szCs w:val="22"/>
        </w:rPr>
        <w:t>vallen</w:t>
      </w:r>
      <w:r w:rsidR="00F278F9" w:rsidRPr="00113ADC">
        <w:rPr>
          <w:sz w:val="22"/>
          <w:szCs w:val="22"/>
        </w:rPr>
        <w:t xml:space="preserve"> </w:t>
      </w:r>
      <w:r w:rsidR="00F55713" w:rsidRPr="00113ADC">
        <w:rPr>
          <w:sz w:val="22"/>
          <w:szCs w:val="22"/>
        </w:rPr>
        <w:t xml:space="preserve">in ieder geval </w:t>
      </w:r>
      <w:r w:rsidR="00F278F9" w:rsidRPr="00113ADC">
        <w:rPr>
          <w:sz w:val="22"/>
          <w:szCs w:val="22"/>
        </w:rPr>
        <w:t>kosten voor:</w:t>
      </w:r>
    </w:p>
    <w:p w14:paraId="10B98886" w14:textId="64048029" w:rsidR="00F278F9" w:rsidRPr="00113ADC" w:rsidRDefault="00F278F9" w:rsidP="00113ADC">
      <w:pPr>
        <w:pStyle w:val="Lijstalinea"/>
        <w:numPr>
          <w:ilvl w:val="0"/>
          <w:numId w:val="44"/>
        </w:numPr>
        <w:spacing w:line="300" w:lineRule="auto"/>
        <w:rPr>
          <w:sz w:val="22"/>
          <w:szCs w:val="22"/>
        </w:rPr>
      </w:pPr>
      <w:r w:rsidRPr="00113ADC">
        <w:rPr>
          <w:sz w:val="22"/>
          <w:szCs w:val="22"/>
        </w:rPr>
        <w:t>cliënt gesprek (huisbezoek aan cliënt om de opdracht nader te specificeren);</w:t>
      </w:r>
    </w:p>
    <w:p w14:paraId="38B73E18" w14:textId="2507B4F7" w:rsidR="00F278F9" w:rsidRPr="00113ADC" w:rsidRDefault="00F278F9" w:rsidP="00113ADC">
      <w:pPr>
        <w:pStyle w:val="Lijstalinea"/>
        <w:numPr>
          <w:ilvl w:val="0"/>
          <w:numId w:val="44"/>
        </w:numPr>
        <w:spacing w:line="300" w:lineRule="auto"/>
        <w:rPr>
          <w:sz w:val="22"/>
          <w:szCs w:val="22"/>
        </w:rPr>
      </w:pPr>
      <w:r w:rsidRPr="00113ADC">
        <w:rPr>
          <w:sz w:val="22"/>
          <w:szCs w:val="22"/>
        </w:rPr>
        <w:t>montage;</w:t>
      </w:r>
    </w:p>
    <w:p w14:paraId="68D5E825" w14:textId="46E19183" w:rsidR="00F278F9" w:rsidRPr="00113ADC" w:rsidRDefault="00F278F9" w:rsidP="00113ADC">
      <w:pPr>
        <w:pStyle w:val="Lijstalinea"/>
        <w:numPr>
          <w:ilvl w:val="0"/>
          <w:numId w:val="44"/>
        </w:numPr>
        <w:spacing w:line="300" w:lineRule="auto"/>
        <w:rPr>
          <w:sz w:val="22"/>
          <w:szCs w:val="22"/>
        </w:rPr>
      </w:pPr>
      <w:r w:rsidRPr="00113ADC">
        <w:rPr>
          <w:sz w:val="22"/>
          <w:szCs w:val="22"/>
        </w:rPr>
        <w:t>bevestigingsmiddelen;</w:t>
      </w:r>
    </w:p>
    <w:p w14:paraId="7137D3F1" w14:textId="67BFAD1B" w:rsidR="00F278F9" w:rsidRPr="00113ADC" w:rsidRDefault="00F278F9" w:rsidP="00113ADC">
      <w:pPr>
        <w:pStyle w:val="Lijstalinea"/>
        <w:numPr>
          <w:ilvl w:val="0"/>
          <w:numId w:val="44"/>
        </w:numPr>
        <w:spacing w:line="300" w:lineRule="auto"/>
        <w:rPr>
          <w:sz w:val="22"/>
          <w:szCs w:val="22"/>
        </w:rPr>
      </w:pPr>
      <w:r w:rsidRPr="00113ADC">
        <w:rPr>
          <w:sz w:val="22"/>
          <w:szCs w:val="22"/>
        </w:rPr>
        <w:t>arbeid;</w:t>
      </w:r>
    </w:p>
    <w:p w14:paraId="05CAB21A" w14:textId="371A2FCE" w:rsidR="00F278F9" w:rsidRPr="00113ADC" w:rsidRDefault="00F278F9" w:rsidP="00113ADC">
      <w:pPr>
        <w:pStyle w:val="Lijstalinea"/>
        <w:numPr>
          <w:ilvl w:val="0"/>
          <w:numId w:val="44"/>
        </w:numPr>
        <w:spacing w:line="300" w:lineRule="auto"/>
        <w:rPr>
          <w:sz w:val="22"/>
          <w:szCs w:val="22"/>
        </w:rPr>
      </w:pPr>
      <w:r w:rsidRPr="00113ADC">
        <w:rPr>
          <w:sz w:val="22"/>
          <w:szCs w:val="22"/>
        </w:rPr>
        <w:t>toeslagen;</w:t>
      </w:r>
    </w:p>
    <w:p w14:paraId="60D2F5AF" w14:textId="7793760B" w:rsidR="00F278F9" w:rsidRPr="00113ADC" w:rsidRDefault="00F278F9" w:rsidP="00113ADC">
      <w:pPr>
        <w:pStyle w:val="Kop2"/>
        <w:numPr>
          <w:ilvl w:val="0"/>
          <w:numId w:val="44"/>
        </w:numPr>
        <w:spacing w:line="300" w:lineRule="auto"/>
        <w:rPr>
          <w:sz w:val="22"/>
          <w:szCs w:val="22"/>
        </w:rPr>
      </w:pPr>
      <w:r w:rsidRPr="00113ADC">
        <w:rPr>
          <w:sz w:val="22"/>
          <w:szCs w:val="22"/>
        </w:rPr>
        <w:t>voorrijdkosten;</w:t>
      </w:r>
    </w:p>
    <w:p w14:paraId="18864941" w14:textId="77777777" w:rsidR="00113ADC" w:rsidRDefault="00F278F9" w:rsidP="00113ADC">
      <w:pPr>
        <w:pStyle w:val="Kop2"/>
        <w:numPr>
          <w:ilvl w:val="0"/>
          <w:numId w:val="44"/>
        </w:numPr>
        <w:tabs>
          <w:tab w:val="clear" w:pos="720"/>
        </w:tabs>
        <w:spacing w:line="300" w:lineRule="auto"/>
        <w:rPr>
          <w:sz w:val="22"/>
          <w:szCs w:val="22"/>
        </w:rPr>
      </w:pPr>
      <w:r w:rsidRPr="00113ADC">
        <w:rPr>
          <w:sz w:val="22"/>
          <w:szCs w:val="22"/>
        </w:rPr>
        <w:t xml:space="preserve">het halen en brengen van producten uit de Productielijst met een kostprijs hoger dan </w:t>
      </w:r>
    </w:p>
    <w:p w14:paraId="176ACA03" w14:textId="337B33FD" w:rsidR="00F55713" w:rsidRPr="00113ADC" w:rsidRDefault="00F278F9" w:rsidP="00113ADC">
      <w:pPr>
        <w:pStyle w:val="Kop2"/>
        <w:numPr>
          <w:ilvl w:val="0"/>
          <w:numId w:val="0"/>
        </w:numPr>
        <w:tabs>
          <w:tab w:val="clear" w:pos="720"/>
        </w:tabs>
        <w:spacing w:line="300" w:lineRule="auto"/>
        <w:ind w:left="720"/>
        <w:rPr>
          <w:sz w:val="22"/>
          <w:szCs w:val="22"/>
        </w:rPr>
      </w:pPr>
      <w:r w:rsidRPr="00113ADC">
        <w:rPr>
          <w:sz w:val="22"/>
          <w:szCs w:val="22"/>
        </w:rPr>
        <w:t xml:space="preserve">€ 600 in verband met mogelijk hergebruik (scootersafe, elektrische deuropeners, spoel föhn installaties en </w:t>
      </w:r>
      <w:r w:rsidR="00F55713" w:rsidRPr="00113ADC">
        <w:rPr>
          <w:sz w:val="22"/>
          <w:szCs w:val="22"/>
        </w:rPr>
        <w:t>spreek- luisterverbinding);</w:t>
      </w:r>
    </w:p>
    <w:p w14:paraId="72325C77" w14:textId="79F1381E" w:rsidR="00F55713" w:rsidRPr="00113ADC" w:rsidRDefault="00F278F9" w:rsidP="00113ADC">
      <w:pPr>
        <w:pStyle w:val="Kop2"/>
        <w:numPr>
          <w:ilvl w:val="0"/>
          <w:numId w:val="44"/>
        </w:numPr>
        <w:spacing w:line="300" w:lineRule="auto"/>
        <w:rPr>
          <w:sz w:val="22"/>
          <w:szCs w:val="22"/>
        </w:rPr>
      </w:pPr>
      <w:r w:rsidRPr="00113ADC">
        <w:rPr>
          <w:sz w:val="22"/>
          <w:szCs w:val="22"/>
        </w:rPr>
        <w:t xml:space="preserve">onderhoud van de elektrische producten gedurende technische levensduur; </w:t>
      </w:r>
    </w:p>
    <w:p w14:paraId="77133918" w14:textId="1658ECB1" w:rsidR="00F55713" w:rsidRPr="00113ADC" w:rsidRDefault="00113ADC" w:rsidP="00113ADC">
      <w:pPr>
        <w:pStyle w:val="Kop2"/>
        <w:numPr>
          <w:ilvl w:val="0"/>
          <w:numId w:val="44"/>
        </w:numPr>
        <w:spacing w:line="300" w:lineRule="auto"/>
        <w:rPr>
          <w:sz w:val="22"/>
          <w:szCs w:val="22"/>
        </w:rPr>
      </w:pPr>
      <w:r>
        <w:rPr>
          <w:sz w:val="22"/>
          <w:szCs w:val="22"/>
        </w:rPr>
        <w:t>r</w:t>
      </w:r>
      <w:r w:rsidR="00F278F9" w:rsidRPr="00113ADC">
        <w:rPr>
          <w:sz w:val="22"/>
          <w:szCs w:val="22"/>
        </w:rPr>
        <w:t>eparatie</w:t>
      </w:r>
      <w:r w:rsidR="00F55713" w:rsidRPr="00113ADC">
        <w:rPr>
          <w:sz w:val="22"/>
          <w:szCs w:val="22"/>
        </w:rPr>
        <w:t>;</w:t>
      </w:r>
    </w:p>
    <w:p w14:paraId="5DE8250D" w14:textId="3B038E20" w:rsidR="00F278F9" w:rsidRPr="00FF0C0D" w:rsidRDefault="00F278F9" w:rsidP="00113ADC">
      <w:pPr>
        <w:pStyle w:val="Kop2"/>
        <w:numPr>
          <w:ilvl w:val="0"/>
          <w:numId w:val="44"/>
        </w:numPr>
        <w:spacing w:line="300" w:lineRule="auto"/>
        <w:rPr>
          <w:sz w:val="22"/>
          <w:szCs w:val="22"/>
        </w:rPr>
      </w:pPr>
      <w:r w:rsidRPr="00113ADC">
        <w:rPr>
          <w:sz w:val="22"/>
          <w:szCs w:val="22"/>
        </w:rPr>
        <w:t xml:space="preserve">alle werkzaamheden, die verricht moeten worden om het product aan te brengen of de </w:t>
      </w:r>
      <w:r w:rsidRPr="00FF0C0D">
        <w:rPr>
          <w:sz w:val="22"/>
          <w:szCs w:val="22"/>
        </w:rPr>
        <w:t xml:space="preserve">materialen die hiervoor nodig zijn. </w:t>
      </w:r>
    </w:p>
    <w:p w14:paraId="5A67F66C" w14:textId="642E4FD5" w:rsidR="005A3208" w:rsidRPr="00FF0C0D" w:rsidRDefault="00333AFC" w:rsidP="00FF0C0D">
      <w:pPr>
        <w:pStyle w:val="Kop2"/>
        <w:numPr>
          <w:ilvl w:val="1"/>
          <w:numId w:val="27"/>
        </w:numPr>
        <w:tabs>
          <w:tab w:val="clear" w:pos="720"/>
        </w:tabs>
        <w:spacing w:line="300" w:lineRule="auto"/>
        <w:ind w:left="709" w:hanging="709"/>
        <w:rPr>
          <w:sz w:val="22"/>
          <w:szCs w:val="22"/>
        </w:rPr>
      </w:pPr>
      <w:r w:rsidRPr="00FF0C0D">
        <w:rPr>
          <w:sz w:val="22"/>
          <w:szCs w:val="22"/>
        </w:rPr>
        <w:t>Bij het leveren/plaatsen</w:t>
      </w:r>
      <w:r w:rsidR="005A3208" w:rsidRPr="00FF0C0D">
        <w:rPr>
          <w:sz w:val="22"/>
          <w:szCs w:val="22"/>
        </w:rPr>
        <w:t xml:space="preserve"> van een product uit de Productielijst </w:t>
      </w:r>
      <w:r w:rsidRPr="00FF0C0D">
        <w:rPr>
          <w:sz w:val="22"/>
          <w:szCs w:val="22"/>
        </w:rPr>
        <w:t xml:space="preserve">kan </w:t>
      </w:r>
      <w:r w:rsidR="00BA085B" w:rsidRPr="00FF0C0D">
        <w:rPr>
          <w:sz w:val="22"/>
          <w:szCs w:val="22"/>
        </w:rPr>
        <w:t>worden geconstateerd</w:t>
      </w:r>
      <w:r w:rsidR="005A3208" w:rsidRPr="00FF0C0D">
        <w:rPr>
          <w:sz w:val="22"/>
          <w:szCs w:val="22"/>
        </w:rPr>
        <w:t xml:space="preserve"> dat er een </w:t>
      </w:r>
      <w:r w:rsidRPr="00FF0C0D">
        <w:rPr>
          <w:sz w:val="22"/>
          <w:szCs w:val="22"/>
        </w:rPr>
        <w:t>additionele</w:t>
      </w:r>
      <w:r w:rsidR="005A3208" w:rsidRPr="00FF0C0D">
        <w:rPr>
          <w:sz w:val="22"/>
          <w:szCs w:val="22"/>
        </w:rPr>
        <w:t xml:space="preserve"> aanpassing </w:t>
      </w:r>
      <w:r w:rsidRPr="00FF0C0D">
        <w:rPr>
          <w:sz w:val="22"/>
          <w:szCs w:val="22"/>
        </w:rPr>
        <w:t>noodzakelijk is om het betreffende product functioneel te maken. Deze additionele aanpassing</w:t>
      </w:r>
      <w:r w:rsidR="00D26B02" w:rsidRPr="00FF0C0D">
        <w:rPr>
          <w:sz w:val="22"/>
          <w:szCs w:val="22"/>
        </w:rPr>
        <w:t xml:space="preserve"> zal</w:t>
      </w:r>
      <w:r w:rsidR="005A3208" w:rsidRPr="00FF0C0D">
        <w:rPr>
          <w:sz w:val="22"/>
          <w:szCs w:val="22"/>
        </w:rPr>
        <w:t xml:space="preserve"> onlosmakelijk verbonden </w:t>
      </w:r>
      <w:r w:rsidRPr="00FF0C0D">
        <w:rPr>
          <w:sz w:val="22"/>
          <w:szCs w:val="22"/>
        </w:rPr>
        <w:t xml:space="preserve">zijn </w:t>
      </w:r>
      <w:r w:rsidR="005A3208" w:rsidRPr="00FF0C0D">
        <w:rPr>
          <w:sz w:val="22"/>
          <w:szCs w:val="22"/>
        </w:rPr>
        <w:t>met het betreffende product</w:t>
      </w:r>
      <w:r w:rsidRPr="00FF0C0D">
        <w:rPr>
          <w:sz w:val="22"/>
          <w:szCs w:val="22"/>
        </w:rPr>
        <w:t>. In dit geval</w:t>
      </w:r>
      <w:r w:rsidR="005A3208" w:rsidRPr="00FF0C0D">
        <w:rPr>
          <w:sz w:val="22"/>
          <w:szCs w:val="22"/>
        </w:rPr>
        <w:t xml:space="preserve"> mag </w:t>
      </w:r>
      <w:r w:rsidRPr="00FF0C0D">
        <w:rPr>
          <w:sz w:val="22"/>
          <w:szCs w:val="22"/>
        </w:rPr>
        <w:t xml:space="preserve">Opdrachtnemer </w:t>
      </w:r>
      <w:r w:rsidR="00FF0C0D" w:rsidRPr="00FF0C0D">
        <w:rPr>
          <w:sz w:val="22"/>
          <w:szCs w:val="22"/>
        </w:rPr>
        <w:t xml:space="preserve">het verzoek tot meerwerk </w:t>
      </w:r>
      <w:r w:rsidR="003A0BB8" w:rsidRPr="00FF0C0D">
        <w:rPr>
          <w:sz w:val="22"/>
          <w:szCs w:val="22"/>
        </w:rPr>
        <w:t xml:space="preserve">middels </w:t>
      </w:r>
      <w:r w:rsidR="003A0BB8" w:rsidRPr="00FF0C0D">
        <w:rPr>
          <w:color w:val="000000"/>
          <w:sz w:val="22"/>
          <w:szCs w:val="22"/>
          <w:bdr w:val="none" w:sz="0" w:space="0" w:color="auto" w:frame="1"/>
        </w:rPr>
        <w:t xml:space="preserve">een gespecificeerde </w:t>
      </w:r>
      <w:r w:rsidR="003A0BB8" w:rsidRPr="00FF0C0D">
        <w:rPr>
          <w:sz w:val="22"/>
          <w:szCs w:val="22"/>
        </w:rPr>
        <w:t xml:space="preserve">conform </w:t>
      </w:r>
      <w:r w:rsidR="00D26B02" w:rsidRPr="00FF0C0D">
        <w:rPr>
          <w:sz w:val="22"/>
          <w:szCs w:val="22"/>
        </w:rPr>
        <w:t xml:space="preserve">het bepaalde in </w:t>
      </w:r>
      <w:r w:rsidR="003A0BB8" w:rsidRPr="00FF0C0D">
        <w:rPr>
          <w:sz w:val="22"/>
          <w:szCs w:val="22"/>
        </w:rPr>
        <w:t>artikel 20 van de Algemene voorwaarden</w:t>
      </w:r>
      <w:r w:rsidR="00FF0C0D" w:rsidRPr="00FF0C0D">
        <w:rPr>
          <w:sz w:val="22"/>
          <w:szCs w:val="22"/>
        </w:rPr>
        <w:t xml:space="preserve"> </w:t>
      </w:r>
      <w:r w:rsidR="00FF0C0D" w:rsidRPr="00FF0C0D">
        <w:rPr>
          <w:sz w:val="22"/>
          <w:szCs w:val="22"/>
        </w:rPr>
        <w:lastRenderedPageBreak/>
        <w:t>bij Opdrachtgever indienen</w:t>
      </w:r>
      <w:r w:rsidRPr="00FF0C0D">
        <w:rPr>
          <w:sz w:val="22"/>
          <w:szCs w:val="22"/>
        </w:rPr>
        <w:t>.</w:t>
      </w:r>
      <w:r w:rsidR="00FF0C0D" w:rsidRPr="00FF0C0D">
        <w:rPr>
          <w:sz w:val="22"/>
          <w:szCs w:val="22"/>
        </w:rPr>
        <w:t xml:space="preserve"> Partijen spreken uitdrukkelijk af dat Opdrachtnemer uitsluitend reële marktconforme tarieven voor meerwerk offreert.</w:t>
      </w:r>
    </w:p>
    <w:p w14:paraId="32CFE939" w14:textId="21DC245B" w:rsidR="007C16B6" w:rsidRPr="00113ADC" w:rsidRDefault="007C16B6" w:rsidP="00383D6C">
      <w:pPr>
        <w:pStyle w:val="Kop2"/>
        <w:numPr>
          <w:ilvl w:val="1"/>
          <w:numId w:val="23"/>
        </w:numPr>
        <w:tabs>
          <w:tab w:val="clear" w:pos="720"/>
        </w:tabs>
        <w:spacing w:line="300" w:lineRule="auto"/>
        <w:ind w:left="709" w:hanging="709"/>
        <w:rPr>
          <w:spacing w:val="-2"/>
          <w:sz w:val="22"/>
          <w:szCs w:val="22"/>
        </w:rPr>
      </w:pPr>
      <w:r w:rsidRPr="00113ADC">
        <w:rPr>
          <w:sz w:val="22"/>
          <w:szCs w:val="22"/>
        </w:rPr>
        <w:t>Onverlet het bepaalde ten aanzien van indexatie, zijn d</w:t>
      </w:r>
      <w:r w:rsidR="00951FE0" w:rsidRPr="00113ADC">
        <w:rPr>
          <w:sz w:val="22"/>
          <w:szCs w:val="22"/>
        </w:rPr>
        <w:t>e overeengekomen tarieven vast en onveranderlijk</w:t>
      </w:r>
      <w:r w:rsidR="00CA4E7C" w:rsidRPr="00113ADC">
        <w:rPr>
          <w:sz w:val="22"/>
          <w:szCs w:val="22"/>
        </w:rPr>
        <w:t xml:space="preserve">, </w:t>
      </w:r>
      <w:r w:rsidR="00CA4E7C" w:rsidRPr="00113ADC">
        <w:rPr>
          <w:spacing w:val="-2"/>
          <w:sz w:val="22"/>
          <w:szCs w:val="22"/>
        </w:rPr>
        <w:t>zijn inclusief alle directe en indirecte kosten en staat gedurende de uitvoering van de opdracht vast. Opdrachtnemer rekent geen verhogingen, boeteclausules of andere onvoorziene kosten die zich gedurende de contractperiode voordoen, door in de prijs</w:t>
      </w:r>
      <w:r w:rsidR="00333AFC">
        <w:rPr>
          <w:spacing w:val="-2"/>
          <w:sz w:val="22"/>
          <w:szCs w:val="22"/>
        </w:rPr>
        <w:t xml:space="preserve"> tenzij in de Overeenkomst anders is overeengekomen</w:t>
      </w:r>
      <w:r w:rsidR="00CA4E7C" w:rsidRPr="00113ADC">
        <w:rPr>
          <w:spacing w:val="-2"/>
          <w:sz w:val="22"/>
          <w:szCs w:val="22"/>
        </w:rPr>
        <w:t xml:space="preserve">. </w:t>
      </w:r>
    </w:p>
    <w:p w14:paraId="7DBE8754" w14:textId="1FA19445" w:rsidR="00951FE0" w:rsidRPr="00113ADC" w:rsidRDefault="007C16B6" w:rsidP="00383D6C">
      <w:pPr>
        <w:pStyle w:val="Kop2"/>
        <w:numPr>
          <w:ilvl w:val="1"/>
          <w:numId w:val="23"/>
        </w:numPr>
        <w:tabs>
          <w:tab w:val="clear" w:pos="720"/>
        </w:tabs>
        <w:spacing w:line="300" w:lineRule="auto"/>
        <w:ind w:left="709" w:hanging="709"/>
        <w:rPr>
          <w:spacing w:val="-2"/>
          <w:sz w:val="22"/>
          <w:szCs w:val="22"/>
        </w:rPr>
      </w:pPr>
      <w:r w:rsidRPr="00113ADC">
        <w:rPr>
          <w:sz w:val="22"/>
          <w:szCs w:val="22"/>
        </w:rPr>
        <w:t xml:space="preserve">De prijzen en tarieven mogen jaarlijks per 1 januari, na voorafgaande toestemming van </w:t>
      </w:r>
      <w:r w:rsidR="00333AFC">
        <w:rPr>
          <w:sz w:val="22"/>
          <w:szCs w:val="22"/>
        </w:rPr>
        <w:t>Opdrachtgever</w:t>
      </w:r>
      <w:r w:rsidRPr="00113ADC">
        <w:rPr>
          <w:sz w:val="22"/>
          <w:szCs w:val="22"/>
        </w:rPr>
        <w:t xml:space="preserve"> en voor het eerst op 1 januari 2024, geïndexeerd worden. Een eventuele indexering vindt</w:t>
      </w:r>
      <w:r w:rsidR="00333AFC">
        <w:rPr>
          <w:sz w:val="22"/>
          <w:szCs w:val="22"/>
        </w:rPr>
        <w:t xml:space="preserve"> plaats met ten hoogste het CBS-</w:t>
      </w:r>
      <w:r w:rsidRPr="00113ADC">
        <w:rPr>
          <w:sz w:val="22"/>
          <w:szCs w:val="22"/>
        </w:rPr>
        <w:t>indexcijfer consumentenprijzen; prijsindex 2015=100 “</w:t>
      </w:r>
      <w:r w:rsidRPr="00113ADC">
        <w:rPr>
          <w:i/>
          <w:sz w:val="22"/>
          <w:szCs w:val="22"/>
        </w:rPr>
        <w:t>alle bestedingen OF categorie onderhoud en reparatie van de woning</w:t>
      </w:r>
      <w:r w:rsidRPr="00113ADC">
        <w:rPr>
          <w:sz w:val="22"/>
          <w:szCs w:val="22"/>
        </w:rPr>
        <w:t xml:space="preserve">”, op peildatum september van het jaar voorafgaand aan het jaar waarin de indexatie toegepast wordt. </w:t>
      </w:r>
    </w:p>
    <w:p w14:paraId="0BB8B161" w14:textId="1260FCF7" w:rsidR="009812C5" w:rsidRPr="00113ADC" w:rsidRDefault="009812C5" w:rsidP="00113ADC">
      <w:pPr>
        <w:pStyle w:val="Kop2"/>
        <w:numPr>
          <w:ilvl w:val="1"/>
          <w:numId w:val="25"/>
        </w:numPr>
        <w:tabs>
          <w:tab w:val="clear" w:pos="720"/>
          <w:tab w:val="left" w:pos="2268"/>
        </w:tabs>
        <w:spacing w:line="300" w:lineRule="auto"/>
        <w:ind w:left="709" w:hanging="709"/>
        <w:rPr>
          <w:sz w:val="22"/>
          <w:szCs w:val="22"/>
        </w:rPr>
      </w:pPr>
      <w:r w:rsidRPr="00113ADC">
        <w:rPr>
          <w:sz w:val="22"/>
          <w:szCs w:val="22"/>
        </w:rPr>
        <w:t xml:space="preserve">Opdrachtnemer zal factureren na gereedmelding van de geplaatste voorziening in een </w:t>
      </w:r>
      <w:r w:rsidRPr="00113ADC">
        <w:rPr>
          <w:iCs w:val="0"/>
          <w:sz w:val="22"/>
          <w:szCs w:val="22"/>
        </w:rPr>
        <w:t xml:space="preserve">daartoe door Opdrachtgever ingerichte registratiesysteem. Nadere afspraken hierover worden tussen Partijen in de implementatieperiode gemaakt. </w:t>
      </w:r>
    </w:p>
    <w:p w14:paraId="6F04CA32" w14:textId="77777777" w:rsidR="001A32C8" w:rsidRPr="00113ADC" w:rsidRDefault="00962D0B" w:rsidP="00383D6C">
      <w:pPr>
        <w:pStyle w:val="Kop2"/>
        <w:numPr>
          <w:ilvl w:val="1"/>
          <w:numId w:val="23"/>
        </w:numPr>
        <w:tabs>
          <w:tab w:val="clear" w:pos="720"/>
        </w:tabs>
        <w:spacing w:line="300" w:lineRule="auto"/>
        <w:ind w:left="709" w:hanging="709"/>
        <w:rPr>
          <w:sz w:val="22"/>
          <w:szCs w:val="22"/>
        </w:rPr>
      </w:pPr>
      <w:r w:rsidRPr="00113ADC">
        <w:rPr>
          <w:sz w:val="22"/>
          <w:szCs w:val="22"/>
        </w:rPr>
        <w:t xml:space="preserve">Als Opdrachtgever een voorschot heeft verstrekt kan </w:t>
      </w:r>
      <w:r w:rsidR="001A32C8" w:rsidRPr="00113ADC">
        <w:rPr>
          <w:sz w:val="22"/>
          <w:szCs w:val="22"/>
        </w:rPr>
        <w:t>Opdrachtgever</w:t>
      </w:r>
      <w:r w:rsidRPr="00113ADC">
        <w:rPr>
          <w:sz w:val="22"/>
          <w:szCs w:val="22"/>
        </w:rPr>
        <w:t xml:space="preserve"> dit te allen tijde terugvorderen of verrekenen.</w:t>
      </w:r>
      <w:r w:rsidR="001A32C8" w:rsidRPr="00113ADC">
        <w:rPr>
          <w:sz w:val="22"/>
          <w:szCs w:val="22"/>
        </w:rPr>
        <w:t xml:space="preserve"> </w:t>
      </w:r>
    </w:p>
    <w:p w14:paraId="169F827F" w14:textId="3B57CB8C" w:rsidR="001A32C8" w:rsidRPr="00113ADC" w:rsidRDefault="001A32C8" w:rsidP="00383D6C">
      <w:pPr>
        <w:pStyle w:val="Kop2"/>
        <w:numPr>
          <w:ilvl w:val="1"/>
          <w:numId w:val="23"/>
        </w:numPr>
        <w:tabs>
          <w:tab w:val="clear" w:pos="720"/>
        </w:tabs>
        <w:spacing w:line="300" w:lineRule="auto"/>
        <w:ind w:left="709" w:hanging="709"/>
        <w:rPr>
          <w:sz w:val="22"/>
          <w:szCs w:val="22"/>
        </w:rPr>
      </w:pPr>
      <w:r w:rsidRPr="00113ADC">
        <w:rPr>
          <w:sz w:val="22"/>
          <w:szCs w:val="22"/>
        </w:rPr>
        <w:t>Als ten laste van Opdrachtnemer een derde beslag legt onder Opdrachtgever (derdenbeslag), dan kan Opdrachtgever de eventueel hieruit voortvloeiende kosten op Opdrachtnemer verhalen.</w:t>
      </w:r>
    </w:p>
    <w:p w14:paraId="7609A565" w14:textId="54672C37" w:rsidR="00791B3C" w:rsidRDefault="00AE6A4E" w:rsidP="00113ADC">
      <w:pPr>
        <w:pStyle w:val="Kop2"/>
        <w:numPr>
          <w:ilvl w:val="1"/>
          <w:numId w:val="25"/>
        </w:numPr>
        <w:tabs>
          <w:tab w:val="clear" w:pos="720"/>
        </w:tabs>
        <w:spacing w:line="300" w:lineRule="auto"/>
        <w:ind w:left="709" w:hanging="709"/>
        <w:rPr>
          <w:sz w:val="22"/>
          <w:szCs w:val="22"/>
        </w:rPr>
      </w:pPr>
      <w:r w:rsidRPr="00113ADC">
        <w:rPr>
          <w:sz w:val="22"/>
          <w:szCs w:val="22"/>
        </w:rPr>
        <w:t>Ten onrechte gedane betalingen gedurende de duur van de Overeenkomst of gedaan in enig voorafgaand jaar leiden tot ten minste terugvordering van hetgeen onterecht is voldaan, vermeerderd met wettelijke rente en te maken kosten, al dan niet verrekend met nog openstaande dan wel toekomstige declaraties.</w:t>
      </w:r>
    </w:p>
    <w:p w14:paraId="2B29DF86" w14:textId="77777777" w:rsidR="00AE6A4E" w:rsidRPr="00AE6A4E" w:rsidRDefault="00AE6A4E" w:rsidP="00AE6A4E"/>
    <w:p w14:paraId="26D8027F" w14:textId="0AADDA8E" w:rsidR="00134FD5" w:rsidRPr="00134FD5" w:rsidRDefault="00134FD5" w:rsidP="00520561">
      <w:pPr>
        <w:spacing w:line="300" w:lineRule="auto"/>
      </w:pPr>
    </w:p>
    <w:p w14:paraId="47E49754" w14:textId="77777777" w:rsidR="00B41E00" w:rsidRPr="00894C43" w:rsidRDefault="00B41E00" w:rsidP="00520561">
      <w:pPr>
        <w:pStyle w:val="Lijstalinea"/>
        <w:numPr>
          <w:ilvl w:val="0"/>
          <w:numId w:val="5"/>
        </w:numPr>
        <w:spacing w:line="300" w:lineRule="auto"/>
        <w:ind w:left="567" w:hanging="567"/>
        <w:rPr>
          <w:b/>
          <w:sz w:val="28"/>
        </w:rPr>
      </w:pPr>
      <w:r w:rsidRPr="00894C43">
        <w:rPr>
          <w:b/>
          <w:sz w:val="28"/>
        </w:rPr>
        <w:t>Administratie, resultaatverantwoording en overlegstructuur</w:t>
      </w:r>
    </w:p>
    <w:p w14:paraId="278E5F83" w14:textId="77777777" w:rsidR="00F912C5" w:rsidRDefault="00F912C5" w:rsidP="00520561">
      <w:pPr>
        <w:spacing w:line="300" w:lineRule="auto"/>
      </w:pPr>
    </w:p>
    <w:p w14:paraId="1BF2F0F2" w14:textId="791546E0" w:rsidR="002C2C27" w:rsidRDefault="005F6AE7" w:rsidP="00113ADC">
      <w:pPr>
        <w:pStyle w:val="Kop1"/>
        <w:numPr>
          <w:ilvl w:val="0"/>
          <w:numId w:val="30"/>
        </w:numPr>
        <w:tabs>
          <w:tab w:val="clear" w:pos="720"/>
        </w:tabs>
        <w:spacing w:line="300" w:lineRule="auto"/>
        <w:ind w:hanging="502"/>
      </w:pPr>
      <w:bookmarkStart w:id="22" w:name="_Toc122512765"/>
      <w:r>
        <w:t>Resultaatsturing</w:t>
      </w:r>
      <w:r w:rsidR="008B0CE1">
        <w:t xml:space="preserve"> en </w:t>
      </w:r>
      <w:r>
        <w:t>informatieplicht</w:t>
      </w:r>
      <w:bookmarkEnd w:id="22"/>
    </w:p>
    <w:p w14:paraId="47F701F3" w14:textId="77777777" w:rsidR="0082125F" w:rsidRPr="0082125F" w:rsidRDefault="0082125F" w:rsidP="0082125F"/>
    <w:p w14:paraId="5E47D09A" w14:textId="77777777" w:rsidR="00150FBE" w:rsidRDefault="00FF08D0" w:rsidP="00150FBE">
      <w:pPr>
        <w:pStyle w:val="Kop2"/>
        <w:numPr>
          <w:ilvl w:val="1"/>
          <w:numId w:val="15"/>
        </w:numPr>
        <w:tabs>
          <w:tab w:val="clear" w:pos="720"/>
        </w:tabs>
        <w:spacing w:line="300" w:lineRule="auto"/>
        <w:ind w:left="709" w:hanging="709"/>
        <w:rPr>
          <w:sz w:val="22"/>
          <w:szCs w:val="22"/>
        </w:rPr>
      </w:pPr>
      <w:bookmarkStart w:id="23" w:name="_Toc510513858"/>
      <w:r w:rsidRPr="00791B3C">
        <w:rPr>
          <w:sz w:val="22"/>
          <w:szCs w:val="22"/>
        </w:rPr>
        <w:t>Opdrachtgever</w:t>
      </w:r>
      <w:r w:rsidR="00A9625A" w:rsidRPr="00791B3C">
        <w:rPr>
          <w:sz w:val="22"/>
          <w:szCs w:val="22"/>
        </w:rPr>
        <w:t xml:space="preserve"> </w:t>
      </w:r>
      <w:r w:rsidR="00791B3C" w:rsidRPr="00791B3C">
        <w:rPr>
          <w:sz w:val="22"/>
          <w:szCs w:val="22"/>
        </w:rPr>
        <w:t>wil de kwaliteit van de dienstverlening van Opdrachtnemer inzichtelijk hebben, waardoor Opdrachtgever kan aantonen op welke wijze Opdrachtnemer bijdra</w:t>
      </w:r>
      <w:r w:rsidR="00791B3C">
        <w:rPr>
          <w:sz w:val="22"/>
          <w:szCs w:val="22"/>
        </w:rPr>
        <w:t>agt</w:t>
      </w:r>
      <w:r w:rsidR="00791B3C" w:rsidRPr="00791B3C">
        <w:rPr>
          <w:sz w:val="22"/>
          <w:szCs w:val="22"/>
        </w:rPr>
        <w:t xml:space="preserve"> aan o.a. doelstellingen van de organisatie. Tevens wil </w:t>
      </w:r>
      <w:r w:rsidR="00E37EB5">
        <w:rPr>
          <w:sz w:val="22"/>
          <w:szCs w:val="22"/>
        </w:rPr>
        <w:t xml:space="preserve">Opdrachtgever </w:t>
      </w:r>
      <w:r w:rsidR="00791B3C" w:rsidRPr="00791B3C">
        <w:rPr>
          <w:sz w:val="22"/>
          <w:szCs w:val="22"/>
        </w:rPr>
        <w:t xml:space="preserve">sturen op de resultaten van de geleverde diensten. In dit kader zorgt Opdrachtnemer </w:t>
      </w:r>
      <w:r w:rsidR="00791B3C" w:rsidRPr="00CD268B">
        <w:rPr>
          <w:sz w:val="22"/>
          <w:szCs w:val="22"/>
        </w:rPr>
        <w:t>ieder kwartaal</w:t>
      </w:r>
      <w:r w:rsidR="00791B3C" w:rsidRPr="00791B3C">
        <w:rPr>
          <w:sz w:val="22"/>
          <w:szCs w:val="22"/>
        </w:rPr>
        <w:t xml:space="preserve"> voor een volledige rapportage om de contract compliance te bespreken</w:t>
      </w:r>
      <w:r w:rsidR="00791B3C" w:rsidRPr="00CD268B">
        <w:rPr>
          <w:sz w:val="22"/>
          <w:szCs w:val="22"/>
        </w:rPr>
        <w:t>. Deze rapportage zal worden vormgegeven volgens een vast te stellen format.</w:t>
      </w:r>
      <w:r w:rsidR="00791B3C" w:rsidRPr="00791B3C">
        <w:rPr>
          <w:sz w:val="22"/>
          <w:szCs w:val="22"/>
        </w:rPr>
        <w:t xml:space="preserve"> </w:t>
      </w:r>
      <w:bookmarkEnd w:id="23"/>
    </w:p>
    <w:p w14:paraId="2302730B" w14:textId="66228F24" w:rsidR="00791B3C" w:rsidRDefault="005F6AE7" w:rsidP="00791B3C">
      <w:pPr>
        <w:pStyle w:val="Kop2"/>
        <w:numPr>
          <w:ilvl w:val="1"/>
          <w:numId w:val="15"/>
        </w:numPr>
        <w:tabs>
          <w:tab w:val="clear" w:pos="720"/>
        </w:tabs>
        <w:spacing w:line="300" w:lineRule="auto"/>
        <w:ind w:left="709" w:hanging="709"/>
        <w:rPr>
          <w:sz w:val="22"/>
          <w:szCs w:val="22"/>
        </w:rPr>
      </w:pPr>
      <w:r w:rsidRPr="005F6AE7">
        <w:rPr>
          <w:sz w:val="22"/>
          <w:szCs w:val="22"/>
        </w:rPr>
        <w:t xml:space="preserve">Opdrachtnemer is verplicht om bij omstandigheden die een risico vormen voor de continuïteit van de </w:t>
      </w:r>
      <w:r>
        <w:rPr>
          <w:sz w:val="22"/>
          <w:szCs w:val="22"/>
        </w:rPr>
        <w:t>levering van producten/diensten</w:t>
      </w:r>
      <w:r w:rsidRPr="005F6AE7">
        <w:rPr>
          <w:sz w:val="22"/>
          <w:szCs w:val="22"/>
        </w:rPr>
        <w:t>, of deze op enigerlei wijze (kunnen) bedreigen, in het bijzonder maar niet uitsluitend op fi</w:t>
      </w:r>
      <w:r w:rsidR="006F2AB4">
        <w:rPr>
          <w:sz w:val="22"/>
          <w:szCs w:val="22"/>
        </w:rPr>
        <w:t xml:space="preserve">nancieel en inhoudelijk gebied </w:t>
      </w:r>
      <w:r>
        <w:rPr>
          <w:sz w:val="22"/>
          <w:szCs w:val="22"/>
        </w:rPr>
        <w:t>Opdrachtgever</w:t>
      </w:r>
      <w:r w:rsidRPr="005F6AE7">
        <w:rPr>
          <w:sz w:val="22"/>
          <w:szCs w:val="22"/>
        </w:rPr>
        <w:t xml:space="preserve"> meteen van die omstandigheden met inachtneming van privacyregels in kennis te stellen en dit schrifteli</w:t>
      </w:r>
      <w:r>
        <w:rPr>
          <w:sz w:val="22"/>
          <w:szCs w:val="22"/>
        </w:rPr>
        <w:t>jk te bevestigen. Hierbij geeft</w:t>
      </w:r>
      <w:r w:rsidRPr="005F6AE7">
        <w:rPr>
          <w:sz w:val="22"/>
          <w:szCs w:val="22"/>
        </w:rPr>
        <w:t xml:space="preserve"> Opdrachtnemer </w:t>
      </w:r>
      <w:r>
        <w:rPr>
          <w:sz w:val="22"/>
          <w:szCs w:val="22"/>
        </w:rPr>
        <w:t xml:space="preserve">Opdrachtgever </w:t>
      </w:r>
      <w:r w:rsidRPr="005F6AE7">
        <w:rPr>
          <w:sz w:val="22"/>
          <w:szCs w:val="22"/>
        </w:rPr>
        <w:t xml:space="preserve">inzicht in alle relevante stukken die betrekking hebben op de </w:t>
      </w:r>
      <w:r w:rsidRPr="005F6AE7">
        <w:rPr>
          <w:sz w:val="22"/>
          <w:szCs w:val="22"/>
        </w:rPr>
        <w:lastRenderedPageBreak/>
        <w:t xml:space="preserve">problematiek. </w:t>
      </w:r>
      <w:r>
        <w:rPr>
          <w:sz w:val="22"/>
          <w:szCs w:val="22"/>
        </w:rPr>
        <w:t>Opdrachtgever</w:t>
      </w:r>
      <w:r w:rsidRPr="005F6AE7">
        <w:rPr>
          <w:sz w:val="22"/>
          <w:szCs w:val="22"/>
        </w:rPr>
        <w:t xml:space="preserve"> heeft het recht om, </w:t>
      </w:r>
      <w:r w:rsidRPr="005F6AE7">
        <w:rPr>
          <w:sz w:val="22"/>
          <w:szCs w:val="22"/>
        </w:rPr>
        <w:br/>
        <w:t>bij gerede twijfel, een extern (accountants)ond</w:t>
      </w:r>
      <w:r w:rsidR="00791B3C">
        <w:rPr>
          <w:sz w:val="22"/>
          <w:szCs w:val="22"/>
        </w:rPr>
        <w:t>erzoek in te stellen.</w:t>
      </w:r>
    </w:p>
    <w:p w14:paraId="49D78FAB" w14:textId="4D4E35DE" w:rsidR="00EF38AB" w:rsidRPr="00791B3C" w:rsidRDefault="00EF38AB" w:rsidP="00EF38AB">
      <w:pPr>
        <w:pStyle w:val="Kop2"/>
        <w:numPr>
          <w:ilvl w:val="1"/>
          <w:numId w:val="15"/>
        </w:numPr>
        <w:tabs>
          <w:tab w:val="clear" w:pos="720"/>
        </w:tabs>
        <w:spacing w:line="300" w:lineRule="auto"/>
        <w:ind w:left="709" w:hanging="709"/>
        <w:rPr>
          <w:sz w:val="22"/>
          <w:szCs w:val="22"/>
        </w:rPr>
      </w:pPr>
      <w:r w:rsidRPr="00791B3C">
        <w:rPr>
          <w:sz w:val="22"/>
          <w:szCs w:val="22"/>
        </w:rPr>
        <w:t xml:space="preserve">Een onjuistheid of onvolledigheid van hetgeen Opdrachtnemer heeft verklaard </w:t>
      </w:r>
      <w:r w:rsidRPr="00791B3C">
        <w:rPr>
          <w:sz w:val="22"/>
          <w:szCs w:val="22"/>
        </w:rPr>
        <w:br/>
        <w:t>ten behoeve van de inkoopprocedure, stellen partijen gelijk met een tekortkoming in de nakoming van deze Overeenkomst  en Algemene inkoopvoorwaarden.</w:t>
      </w:r>
    </w:p>
    <w:p w14:paraId="39F66E60" w14:textId="0208B2A0" w:rsidR="005F6AE7" w:rsidRPr="005F6AE7" w:rsidRDefault="005F6AE7" w:rsidP="005F6AE7">
      <w:pPr>
        <w:pStyle w:val="Kop2"/>
        <w:numPr>
          <w:ilvl w:val="1"/>
          <w:numId w:val="15"/>
        </w:numPr>
        <w:tabs>
          <w:tab w:val="clear" w:pos="720"/>
        </w:tabs>
        <w:spacing w:line="300" w:lineRule="auto"/>
        <w:ind w:left="709" w:hanging="709"/>
        <w:rPr>
          <w:sz w:val="22"/>
          <w:szCs w:val="22"/>
        </w:rPr>
      </w:pPr>
      <w:r w:rsidRPr="005F6AE7">
        <w:rPr>
          <w:sz w:val="22"/>
          <w:szCs w:val="22"/>
        </w:rPr>
        <w:t xml:space="preserve">Partijen merken de omstandigheden in ieder geval aan als risicovol voor de continuïteit van </w:t>
      </w:r>
      <w:r>
        <w:rPr>
          <w:sz w:val="22"/>
          <w:szCs w:val="22"/>
        </w:rPr>
        <w:t>levering van producten/dien</w:t>
      </w:r>
      <w:r w:rsidR="008B0CE1">
        <w:rPr>
          <w:sz w:val="22"/>
          <w:szCs w:val="22"/>
        </w:rPr>
        <w:t>s</w:t>
      </w:r>
      <w:r>
        <w:rPr>
          <w:sz w:val="22"/>
          <w:szCs w:val="22"/>
        </w:rPr>
        <w:t>ten</w:t>
      </w:r>
      <w:r w:rsidRPr="005F6AE7">
        <w:rPr>
          <w:sz w:val="22"/>
          <w:szCs w:val="22"/>
        </w:rPr>
        <w:t xml:space="preserve"> als:</w:t>
      </w:r>
    </w:p>
    <w:p w14:paraId="3DF52E12" w14:textId="77777777" w:rsidR="005F6AE7" w:rsidRPr="005F6AE7" w:rsidRDefault="005F6AE7" w:rsidP="00113ADC">
      <w:pPr>
        <w:pStyle w:val="NummeringN2"/>
        <w:numPr>
          <w:ilvl w:val="0"/>
          <w:numId w:val="34"/>
        </w:numPr>
        <w:spacing w:line="300" w:lineRule="auto"/>
        <w:ind w:left="1135" w:hanging="709"/>
        <w:rPr>
          <w:rFonts w:ascii="Arial" w:hAnsi="Arial" w:cs="Arial"/>
          <w:sz w:val="22"/>
          <w:szCs w:val="22"/>
        </w:rPr>
      </w:pPr>
      <w:r w:rsidRPr="005F6AE7">
        <w:rPr>
          <w:rFonts w:ascii="Arial" w:hAnsi="Arial" w:cs="Arial"/>
          <w:sz w:val="22"/>
          <w:szCs w:val="22"/>
        </w:rPr>
        <w:t>Er gedurende de laatste 3 jaar sprake is (geweest) van materieel negatieve exploitatieresultaten;</w:t>
      </w:r>
    </w:p>
    <w:p w14:paraId="01F5302D" w14:textId="77777777" w:rsidR="005F6AE7" w:rsidRPr="005F6AE7" w:rsidRDefault="005F6AE7" w:rsidP="005F6AE7">
      <w:pPr>
        <w:pStyle w:val="NummeringN2"/>
        <w:spacing w:line="300" w:lineRule="auto"/>
        <w:ind w:hanging="709"/>
        <w:rPr>
          <w:rFonts w:ascii="Arial" w:hAnsi="Arial" w:cs="Arial"/>
          <w:sz w:val="22"/>
          <w:szCs w:val="22"/>
        </w:rPr>
      </w:pPr>
      <w:r w:rsidRPr="005F6AE7">
        <w:rPr>
          <w:rFonts w:ascii="Arial" w:hAnsi="Arial" w:cs="Arial"/>
          <w:sz w:val="22"/>
          <w:szCs w:val="22"/>
        </w:rPr>
        <w:t>Er sprake is van (het ontstaan van) liquiditeitsproblemen;</w:t>
      </w:r>
    </w:p>
    <w:p w14:paraId="3645D456" w14:textId="77777777" w:rsidR="005F6AE7" w:rsidRPr="005F6AE7" w:rsidRDefault="005F6AE7" w:rsidP="005F6AE7">
      <w:pPr>
        <w:pStyle w:val="NummeringN2"/>
        <w:spacing w:line="300" w:lineRule="auto"/>
        <w:ind w:hanging="709"/>
        <w:rPr>
          <w:rFonts w:ascii="Arial" w:hAnsi="Arial" w:cs="Arial"/>
          <w:sz w:val="22"/>
          <w:szCs w:val="22"/>
        </w:rPr>
      </w:pPr>
      <w:r w:rsidRPr="005F6AE7">
        <w:rPr>
          <w:rFonts w:ascii="Arial" w:hAnsi="Arial" w:cs="Arial"/>
          <w:sz w:val="22"/>
          <w:szCs w:val="22"/>
        </w:rPr>
        <w:t>Er sprake is van bestuurlijke onrust;</w:t>
      </w:r>
    </w:p>
    <w:p w14:paraId="2FEFC49B" w14:textId="0FE27DA5" w:rsidR="005F6AE7" w:rsidRDefault="005F6AE7" w:rsidP="005F6AE7">
      <w:pPr>
        <w:pStyle w:val="NummeringN2"/>
        <w:spacing w:line="300" w:lineRule="auto"/>
        <w:ind w:hanging="709"/>
        <w:rPr>
          <w:rFonts w:ascii="Arial" w:hAnsi="Arial" w:cs="Arial"/>
          <w:sz w:val="22"/>
          <w:szCs w:val="22"/>
        </w:rPr>
      </w:pPr>
      <w:r w:rsidRPr="005F6AE7">
        <w:rPr>
          <w:rFonts w:ascii="Arial" w:hAnsi="Arial" w:cs="Arial"/>
          <w:sz w:val="22"/>
          <w:szCs w:val="22"/>
        </w:rPr>
        <w:t xml:space="preserve">Er sprake is van enige bestuursrechtelijke maatregel van de </w:t>
      </w:r>
      <w:r>
        <w:rPr>
          <w:rFonts w:ascii="Arial" w:hAnsi="Arial" w:cs="Arial"/>
          <w:sz w:val="22"/>
          <w:szCs w:val="22"/>
        </w:rPr>
        <w:t>Inspectie Gezondheidszorg en Jeugd (</w:t>
      </w:r>
      <w:r w:rsidRPr="005F6AE7">
        <w:rPr>
          <w:rFonts w:ascii="Arial" w:hAnsi="Arial" w:cs="Arial"/>
          <w:sz w:val="22"/>
          <w:szCs w:val="22"/>
        </w:rPr>
        <w:t>IGJ</w:t>
      </w:r>
      <w:r>
        <w:rPr>
          <w:rFonts w:ascii="Arial" w:hAnsi="Arial" w:cs="Arial"/>
          <w:sz w:val="22"/>
          <w:szCs w:val="22"/>
        </w:rPr>
        <w:t>)</w:t>
      </w:r>
      <w:r w:rsidRPr="005F6AE7">
        <w:rPr>
          <w:rFonts w:ascii="Arial" w:hAnsi="Arial" w:cs="Arial"/>
          <w:sz w:val="22"/>
          <w:szCs w:val="22"/>
        </w:rPr>
        <w:t xml:space="preserve">, enige bestuursrechtelijke maatregel van een gemeente of gemeentelijk toezichthouder, of van een tuchtrechtelijke of strafrechtelijke maatregel. </w:t>
      </w:r>
    </w:p>
    <w:p w14:paraId="47B5F491" w14:textId="7082767B" w:rsidR="00E565B1" w:rsidRPr="000D1CF7" w:rsidRDefault="00E565B1" w:rsidP="00383D6C">
      <w:pPr>
        <w:pStyle w:val="Kop2"/>
        <w:numPr>
          <w:ilvl w:val="1"/>
          <w:numId w:val="23"/>
        </w:numPr>
        <w:tabs>
          <w:tab w:val="clear" w:pos="720"/>
        </w:tabs>
        <w:spacing w:line="300" w:lineRule="auto"/>
        <w:ind w:left="709" w:hanging="709"/>
        <w:rPr>
          <w:sz w:val="22"/>
          <w:szCs w:val="22"/>
        </w:rPr>
      </w:pPr>
      <w:r w:rsidRPr="000D1CF7">
        <w:rPr>
          <w:sz w:val="22"/>
          <w:szCs w:val="22"/>
        </w:rPr>
        <w:t>Onverminderd het recht op ontbinding</w:t>
      </w:r>
      <w:r w:rsidR="008B0CE1">
        <w:rPr>
          <w:sz w:val="22"/>
          <w:szCs w:val="22"/>
        </w:rPr>
        <w:t xml:space="preserve"> en alle andere rechten op grond van de wet en/of deze Overeenkomst</w:t>
      </w:r>
      <w:r w:rsidRPr="000D1CF7">
        <w:rPr>
          <w:sz w:val="22"/>
          <w:szCs w:val="22"/>
        </w:rPr>
        <w:t>, heeft Opdrachtgever de mogelijkheid om, als vast is komen te staan dat Opdr</w:t>
      </w:r>
      <w:r w:rsidR="00EF38AB">
        <w:rPr>
          <w:sz w:val="22"/>
          <w:szCs w:val="22"/>
        </w:rPr>
        <w:t>achtnemer de afspraken in deze O</w:t>
      </w:r>
      <w:r w:rsidRPr="000D1CF7">
        <w:rPr>
          <w:sz w:val="22"/>
          <w:szCs w:val="22"/>
        </w:rPr>
        <w:t>vereenkomst niet nakomt, passende maatregelen te nemen om de vastgestelde tekortkomingen op te heffen. Deze maatregelen kunnen bestaan uit:</w:t>
      </w:r>
    </w:p>
    <w:p w14:paraId="1DB6FFF0" w14:textId="77777777" w:rsidR="00E565B1" w:rsidRPr="000D1CF7" w:rsidRDefault="00E565B1" w:rsidP="00113ADC">
      <w:pPr>
        <w:pStyle w:val="OpsommingN1Bullet"/>
        <w:numPr>
          <w:ilvl w:val="0"/>
          <w:numId w:val="35"/>
        </w:numPr>
        <w:spacing w:line="300" w:lineRule="auto"/>
        <w:ind w:left="709" w:hanging="283"/>
        <w:rPr>
          <w:rFonts w:ascii="Arial" w:hAnsi="Arial" w:cs="Arial"/>
          <w:sz w:val="22"/>
          <w:szCs w:val="22"/>
        </w:rPr>
      </w:pPr>
      <w:r w:rsidRPr="000D1CF7">
        <w:rPr>
          <w:rFonts w:ascii="Arial" w:hAnsi="Arial" w:cs="Arial"/>
          <w:sz w:val="22"/>
          <w:szCs w:val="22"/>
        </w:rPr>
        <w:t>het aanpassen van de afspraak over prestaties en tarieven;</w:t>
      </w:r>
    </w:p>
    <w:p w14:paraId="1085638C" w14:textId="77777777" w:rsidR="00E565B1" w:rsidRPr="000D1CF7" w:rsidRDefault="00E565B1" w:rsidP="00113ADC">
      <w:pPr>
        <w:pStyle w:val="OpsommingN1Bullet"/>
        <w:numPr>
          <w:ilvl w:val="0"/>
          <w:numId w:val="35"/>
        </w:numPr>
        <w:spacing w:line="300" w:lineRule="auto"/>
        <w:ind w:left="709" w:hanging="283"/>
        <w:rPr>
          <w:rFonts w:ascii="Arial" w:hAnsi="Arial" w:cs="Arial"/>
          <w:sz w:val="22"/>
          <w:szCs w:val="22"/>
        </w:rPr>
      </w:pPr>
      <w:r w:rsidRPr="000D1CF7">
        <w:rPr>
          <w:rFonts w:ascii="Arial" w:hAnsi="Arial" w:cs="Arial"/>
          <w:sz w:val="22"/>
          <w:szCs w:val="22"/>
        </w:rPr>
        <w:t>het terugvorderen of verrekenen van (een deel van) het bedrag dat bestempeld is als onrechtmatig;</w:t>
      </w:r>
    </w:p>
    <w:p w14:paraId="0B9E0B22" w14:textId="00A29BA3" w:rsidR="00E565B1" w:rsidRPr="000D1CF7" w:rsidRDefault="00E565B1" w:rsidP="00113ADC">
      <w:pPr>
        <w:pStyle w:val="OpsommingN1Bullet"/>
        <w:numPr>
          <w:ilvl w:val="0"/>
          <w:numId w:val="35"/>
        </w:numPr>
        <w:spacing w:line="300" w:lineRule="auto"/>
        <w:ind w:left="709" w:hanging="283"/>
        <w:rPr>
          <w:rFonts w:ascii="Arial" w:hAnsi="Arial" w:cs="Arial"/>
          <w:sz w:val="22"/>
          <w:szCs w:val="22"/>
        </w:rPr>
      </w:pPr>
      <w:r w:rsidRPr="000D1CF7">
        <w:rPr>
          <w:rFonts w:ascii="Arial" w:hAnsi="Arial" w:cs="Arial"/>
          <w:sz w:val="22"/>
          <w:szCs w:val="22"/>
        </w:rPr>
        <w:t>het opleggen van een korting van maximaal 5% op de afgesproken tarieven al dan niet binnen een bepaalde periode</w:t>
      </w:r>
      <w:r w:rsidR="000D1CF7" w:rsidRPr="000D1CF7">
        <w:rPr>
          <w:rFonts w:ascii="Arial" w:hAnsi="Arial" w:cs="Arial"/>
          <w:sz w:val="22"/>
          <w:szCs w:val="22"/>
        </w:rPr>
        <w:t>.</w:t>
      </w:r>
    </w:p>
    <w:p w14:paraId="54E07611" w14:textId="77777777" w:rsidR="00E565B1" w:rsidRPr="00E565B1" w:rsidRDefault="00E565B1" w:rsidP="00E565B1"/>
    <w:p w14:paraId="68D2745B" w14:textId="042F90FF" w:rsidR="0082125F" w:rsidRDefault="00F55E4C" w:rsidP="00113ADC">
      <w:pPr>
        <w:pStyle w:val="Kop1"/>
        <w:numPr>
          <w:ilvl w:val="0"/>
          <w:numId w:val="30"/>
        </w:numPr>
        <w:tabs>
          <w:tab w:val="clear" w:pos="720"/>
        </w:tabs>
        <w:spacing w:line="300" w:lineRule="auto"/>
        <w:ind w:hanging="502"/>
      </w:pPr>
      <w:bookmarkStart w:id="24" w:name="_Toc122512766"/>
      <w:r>
        <w:t>Voortgangsgesprekken en</w:t>
      </w:r>
      <w:r w:rsidR="002029F7">
        <w:t xml:space="preserve"> </w:t>
      </w:r>
      <w:r w:rsidR="00BB254F" w:rsidRPr="00303F0A">
        <w:t>r</w:t>
      </w:r>
      <w:r w:rsidR="003011DC" w:rsidRPr="00303F0A">
        <w:t>apportages</w:t>
      </w:r>
      <w:bookmarkEnd w:id="24"/>
      <w:r w:rsidR="003011DC" w:rsidRPr="00303F0A">
        <w:t xml:space="preserve"> </w:t>
      </w:r>
    </w:p>
    <w:p w14:paraId="7A804A8D" w14:textId="77777777" w:rsidR="000141AF" w:rsidRPr="000141AF" w:rsidRDefault="000141AF" w:rsidP="000141AF"/>
    <w:p w14:paraId="3CF5FD8E" w14:textId="2789E4F1" w:rsidR="008B0862" w:rsidRPr="00F55E4C" w:rsidRDefault="008B0862" w:rsidP="00113ADC">
      <w:pPr>
        <w:pStyle w:val="Kop2"/>
        <w:numPr>
          <w:ilvl w:val="1"/>
          <w:numId w:val="29"/>
        </w:numPr>
        <w:tabs>
          <w:tab w:val="clear" w:pos="720"/>
        </w:tabs>
        <w:spacing w:line="300" w:lineRule="auto"/>
        <w:ind w:left="709" w:hanging="709"/>
        <w:rPr>
          <w:sz w:val="22"/>
          <w:szCs w:val="22"/>
        </w:rPr>
      </w:pPr>
      <w:r>
        <w:rPr>
          <w:sz w:val="22"/>
          <w:szCs w:val="22"/>
        </w:rPr>
        <w:t>Vaste contactpersonen (of hun vervangers) van Partijen</w:t>
      </w:r>
      <w:r w:rsidR="00677D13" w:rsidRPr="00303F0A">
        <w:rPr>
          <w:sz w:val="22"/>
          <w:szCs w:val="22"/>
        </w:rPr>
        <w:t xml:space="preserve"> evalueren </w:t>
      </w:r>
      <w:r>
        <w:rPr>
          <w:sz w:val="22"/>
          <w:szCs w:val="22"/>
        </w:rPr>
        <w:t>ten minste tweem</w:t>
      </w:r>
      <w:r w:rsidR="00AF777E" w:rsidRPr="00303F0A">
        <w:rPr>
          <w:sz w:val="22"/>
          <w:szCs w:val="22"/>
        </w:rPr>
        <w:t xml:space="preserve">aal per </w:t>
      </w:r>
      <w:r>
        <w:rPr>
          <w:sz w:val="22"/>
          <w:szCs w:val="22"/>
        </w:rPr>
        <w:t>jaar</w:t>
      </w:r>
      <w:r w:rsidR="00677D13" w:rsidRPr="00303F0A">
        <w:rPr>
          <w:sz w:val="22"/>
          <w:szCs w:val="22"/>
        </w:rPr>
        <w:t xml:space="preserve"> </w:t>
      </w:r>
      <w:r w:rsidR="00BB254F" w:rsidRPr="00303F0A">
        <w:rPr>
          <w:sz w:val="22"/>
          <w:szCs w:val="22"/>
        </w:rPr>
        <w:t xml:space="preserve">en zo vaak (ter beoordeling van de </w:t>
      </w:r>
      <w:r>
        <w:rPr>
          <w:sz w:val="22"/>
          <w:szCs w:val="22"/>
        </w:rPr>
        <w:t>Partijen</w:t>
      </w:r>
      <w:r w:rsidR="00BB254F" w:rsidRPr="00303F0A">
        <w:rPr>
          <w:sz w:val="22"/>
          <w:szCs w:val="22"/>
        </w:rPr>
        <w:t xml:space="preserve">) als nodig is </w:t>
      </w:r>
      <w:r w:rsidR="00677D13" w:rsidRPr="00303F0A">
        <w:rPr>
          <w:sz w:val="22"/>
          <w:szCs w:val="22"/>
        </w:rPr>
        <w:t>de</w:t>
      </w:r>
      <w:r w:rsidR="003B77C7" w:rsidRPr="00303F0A">
        <w:rPr>
          <w:sz w:val="22"/>
          <w:szCs w:val="22"/>
        </w:rPr>
        <w:t xml:space="preserve"> uitvoering van deze O</w:t>
      </w:r>
      <w:r w:rsidR="00677D13" w:rsidRPr="00303F0A">
        <w:rPr>
          <w:sz w:val="22"/>
          <w:szCs w:val="22"/>
        </w:rPr>
        <w:t>vereenkomst</w:t>
      </w:r>
      <w:r>
        <w:rPr>
          <w:sz w:val="22"/>
          <w:szCs w:val="22"/>
        </w:rPr>
        <w:t>, dienstverlening en samenwerking</w:t>
      </w:r>
      <w:r w:rsidR="00677D13" w:rsidRPr="00303F0A">
        <w:rPr>
          <w:sz w:val="22"/>
          <w:szCs w:val="22"/>
        </w:rPr>
        <w:t xml:space="preserve">. </w:t>
      </w:r>
      <w:r w:rsidR="00C66291">
        <w:rPr>
          <w:sz w:val="22"/>
          <w:szCs w:val="22"/>
        </w:rPr>
        <w:t>In het laatste voortgangsgesprek zal</w:t>
      </w:r>
      <w:r w:rsidR="00677D13" w:rsidRPr="00303F0A">
        <w:rPr>
          <w:sz w:val="22"/>
          <w:szCs w:val="22"/>
        </w:rPr>
        <w:t xml:space="preserve"> een eindevaluatie </w:t>
      </w:r>
      <w:r w:rsidR="00BB254F" w:rsidRPr="00303F0A">
        <w:rPr>
          <w:sz w:val="22"/>
          <w:szCs w:val="22"/>
        </w:rPr>
        <w:t>plaatsvinden</w:t>
      </w:r>
      <w:r w:rsidR="00C66291" w:rsidRPr="00C66291">
        <w:rPr>
          <w:sz w:val="22"/>
          <w:szCs w:val="22"/>
        </w:rPr>
        <w:t xml:space="preserve"> </w:t>
      </w:r>
      <w:r w:rsidR="00C66291" w:rsidRPr="00303F0A">
        <w:rPr>
          <w:sz w:val="22"/>
          <w:szCs w:val="22"/>
        </w:rPr>
        <w:t>bestaan</w:t>
      </w:r>
      <w:r w:rsidR="00C66291">
        <w:rPr>
          <w:sz w:val="22"/>
          <w:szCs w:val="22"/>
        </w:rPr>
        <w:t>de</w:t>
      </w:r>
      <w:r w:rsidR="00C66291" w:rsidRPr="00303F0A">
        <w:rPr>
          <w:sz w:val="22"/>
          <w:szCs w:val="22"/>
        </w:rPr>
        <w:t xml:space="preserve"> uit beoordeling van de prestaties en de resultaten aan de hand van de prestatie-indicatoren</w:t>
      </w:r>
      <w:r w:rsidR="00C66291">
        <w:rPr>
          <w:sz w:val="22"/>
          <w:szCs w:val="22"/>
        </w:rPr>
        <w:t xml:space="preserve"> en op basis van andere criteria zoals opgenomen in het Programma van Eisen</w:t>
      </w:r>
      <w:r w:rsidR="00BB254F" w:rsidRPr="00303F0A">
        <w:rPr>
          <w:sz w:val="22"/>
          <w:szCs w:val="22"/>
        </w:rPr>
        <w:t>.</w:t>
      </w:r>
    </w:p>
    <w:p w14:paraId="5346B624" w14:textId="0139C3AF" w:rsidR="003B77C7" w:rsidRPr="003F5077" w:rsidRDefault="003B77C7" w:rsidP="003F5077">
      <w:pPr>
        <w:pStyle w:val="Kop2"/>
        <w:numPr>
          <w:ilvl w:val="1"/>
          <w:numId w:val="15"/>
        </w:numPr>
        <w:tabs>
          <w:tab w:val="clear" w:pos="720"/>
        </w:tabs>
        <w:spacing w:line="300" w:lineRule="auto"/>
        <w:ind w:left="709" w:hanging="709"/>
        <w:rPr>
          <w:sz w:val="22"/>
          <w:szCs w:val="22"/>
        </w:rPr>
      </w:pPr>
      <w:r w:rsidRPr="003B77C7">
        <w:rPr>
          <w:sz w:val="22"/>
          <w:szCs w:val="22"/>
        </w:rPr>
        <w:t>Elk kwartaal</w:t>
      </w:r>
      <w:r w:rsidR="008B0862">
        <w:rPr>
          <w:sz w:val="22"/>
          <w:szCs w:val="22"/>
        </w:rPr>
        <w:t xml:space="preserve"> stuurt Opdrachtnemer een digitale voortgangs</w:t>
      </w:r>
      <w:r w:rsidRPr="00677D13">
        <w:rPr>
          <w:sz w:val="22"/>
          <w:szCs w:val="22"/>
        </w:rPr>
        <w:t xml:space="preserve">rapportage </w:t>
      </w:r>
      <w:r>
        <w:rPr>
          <w:sz w:val="22"/>
          <w:szCs w:val="22"/>
        </w:rPr>
        <w:t xml:space="preserve">toe </w:t>
      </w:r>
      <w:r w:rsidRPr="008C777D">
        <w:rPr>
          <w:sz w:val="22"/>
          <w:szCs w:val="22"/>
        </w:rPr>
        <w:t>over de gelever</w:t>
      </w:r>
      <w:r w:rsidRPr="00677D13">
        <w:rPr>
          <w:sz w:val="22"/>
          <w:szCs w:val="22"/>
        </w:rPr>
        <w:t xml:space="preserve">de prestaties in kwalitatieve en kwantitatieve zin in het voorgaande kwartaal en signaleert daarbij significante afwijkingen en in de naaste toekomst te verwachten afwijkingen. </w:t>
      </w:r>
      <w:r w:rsidRPr="00C9097F">
        <w:rPr>
          <w:sz w:val="22"/>
          <w:szCs w:val="22"/>
        </w:rPr>
        <w:t>Tevens deelt de Opdrachtnemer</w:t>
      </w:r>
      <w:r>
        <w:rPr>
          <w:sz w:val="22"/>
          <w:szCs w:val="22"/>
        </w:rPr>
        <w:t xml:space="preserve"> in de </w:t>
      </w:r>
      <w:r w:rsidR="008B0862">
        <w:rPr>
          <w:sz w:val="22"/>
          <w:szCs w:val="22"/>
        </w:rPr>
        <w:t>voortgangs</w:t>
      </w:r>
      <w:r>
        <w:rPr>
          <w:sz w:val="22"/>
          <w:szCs w:val="22"/>
        </w:rPr>
        <w:t>gesprekken</w:t>
      </w:r>
      <w:r w:rsidRPr="00C9097F">
        <w:rPr>
          <w:sz w:val="22"/>
          <w:szCs w:val="22"/>
        </w:rPr>
        <w:t xml:space="preserve"> trends en signalen uit de praktijk die relevant zijn voor beleid en of politieke besluitvorming.</w:t>
      </w:r>
      <w:r w:rsidR="003F5077">
        <w:rPr>
          <w:sz w:val="22"/>
          <w:szCs w:val="22"/>
        </w:rPr>
        <w:t xml:space="preserve"> </w:t>
      </w:r>
      <w:r w:rsidR="003F5077" w:rsidRPr="00150FBE">
        <w:rPr>
          <w:sz w:val="22"/>
          <w:szCs w:val="22"/>
        </w:rPr>
        <w:t>Opdrachtgever kan beslissen om de intensiteit van rapportages te verlagen.</w:t>
      </w:r>
    </w:p>
    <w:p w14:paraId="5AC65EB7" w14:textId="756A9599" w:rsidR="003B77C7" w:rsidRPr="003B77C7" w:rsidRDefault="003B77C7" w:rsidP="00113ADC">
      <w:pPr>
        <w:pStyle w:val="Kop2"/>
        <w:numPr>
          <w:ilvl w:val="1"/>
          <w:numId w:val="30"/>
        </w:numPr>
        <w:tabs>
          <w:tab w:val="clear" w:pos="720"/>
        </w:tabs>
        <w:spacing w:line="300" w:lineRule="auto"/>
        <w:ind w:left="709" w:hanging="709"/>
        <w:rPr>
          <w:sz w:val="22"/>
          <w:szCs w:val="22"/>
        </w:rPr>
      </w:pPr>
      <w:r w:rsidRPr="00677D13">
        <w:rPr>
          <w:sz w:val="22"/>
          <w:szCs w:val="22"/>
        </w:rPr>
        <w:t>De opzet en inhoud van de rapportage worden in overleg tussen Partijen nader bepaald.</w:t>
      </w:r>
      <w:r w:rsidR="008B0862">
        <w:rPr>
          <w:sz w:val="22"/>
          <w:szCs w:val="22"/>
        </w:rPr>
        <w:t xml:space="preserve"> In de rapportage worden</w:t>
      </w:r>
      <w:r w:rsidR="004744AA">
        <w:rPr>
          <w:sz w:val="22"/>
          <w:szCs w:val="22"/>
        </w:rPr>
        <w:t xml:space="preserve"> </w:t>
      </w:r>
      <w:r w:rsidR="008B0862" w:rsidRPr="00BB254F">
        <w:rPr>
          <w:sz w:val="22"/>
          <w:szCs w:val="22"/>
        </w:rPr>
        <w:t xml:space="preserve">in ieder geval de onderwerpen </w:t>
      </w:r>
      <w:r w:rsidR="008B0862">
        <w:rPr>
          <w:sz w:val="22"/>
          <w:szCs w:val="22"/>
        </w:rPr>
        <w:t xml:space="preserve">opgenomen die in het </w:t>
      </w:r>
      <w:r w:rsidR="008B0862">
        <w:rPr>
          <w:sz w:val="22"/>
          <w:szCs w:val="22"/>
        </w:rPr>
        <w:lastRenderedPageBreak/>
        <w:t>Programma van Eisen zijn benoemd.</w:t>
      </w:r>
      <w:r w:rsidRPr="00677D13">
        <w:rPr>
          <w:sz w:val="22"/>
          <w:szCs w:val="22"/>
        </w:rPr>
        <w:t xml:space="preserve"> Opdrachtgever kan te allen tijde aanvullende redelijke eisen stellen aan de rapportage</w:t>
      </w:r>
      <w:r>
        <w:rPr>
          <w:sz w:val="22"/>
          <w:szCs w:val="22"/>
        </w:rPr>
        <w:t>s</w:t>
      </w:r>
      <w:r w:rsidRPr="00677D13">
        <w:rPr>
          <w:sz w:val="22"/>
          <w:szCs w:val="22"/>
        </w:rPr>
        <w:t xml:space="preserve">. </w:t>
      </w:r>
    </w:p>
    <w:p w14:paraId="072C71F1" w14:textId="69668F77" w:rsidR="003B77C7" w:rsidRPr="003B77C7" w:rsidRDefault="003B77C7" w:rsidP="00113ADC">
      <w:pPr>
        <w:pStyle w:val="Kop2"/>
        <w:numPr>
          <w:ilvl w:val="1"/>
          <w:numId w:val="30"/>
        </w:numPr>
        <w:spacing w:line="300" w:lineRule="auto"/>
        <w:ind w:left="709" w:hanging="709"/>
        <w:rPr>
          <w:sz w:val="22"/>
          <w:szCs w:val="22"/>
        </w:rPr>
      </w:pPr>
      <w:r w:rsidRPr="00677D13">
        <w:rPr>
          <w:sz w:val="22"/>
          <w:szCs w:val="22"/>
        </w:rPr>
        <w:t xml:space="preserve">Opdrachtnemer levert de rapportages uiterlijk </w:t>
      </w:r>
      <w:r w:rsidR="009717A2">
        <w:rPr>
          <w:sz w:val="22"/>
          <w:szCs w:val="22"/>
        </w:rPr>
        <w:t>2</w:t>
      </w:r>
      <w:r w:rsidRPr="00677D13">
        <w:rPr>
          <w:sz w:val="22"/>
          <w:szCs w:val="22"/>
        </w:rPr>
        <w:t xml:space="preserve"> weken voor het geplande </w:t>
      </w:r>
      <w:r w:rsidR="008B0862">
        <w:rPr>
          <w:sz w:val="22"/>
          <w:szCs w:val="22"/>
        </w:rPr>
        <w:t>voorgans</w:t>
      </w:r>
      <w:r w:rsidRPr="00677D13">
        <w:rPr>
          <w:sz w:val="22"/>
          <w:szCs w:val="22"/>
        </w:rPr>
        <w:t xml:space="preserve">gesprek met </w:t>
      </w:r>
      <w:r>
        <w:rPr>
          <w:sz w:val="22"/>
          <w:szCs w:val="22"/>
        </w:rPr>
        <w:t>Opdrachtgever</w:t>
      </w:r>
      <w:r w:rsidRPr="00677D13">
        <w:rPr>
          <w:sz w:val="22"/>
          <w:szCs w:val="22"/>
        </w:rPr>
        <w:t>.</w:t>
      </w:r>
    </w:p>
    <w:p w14:paraId="7FF11359" w14:textId="61BF67BE" w:rsidR="009E27FE" w:rsidRPr="00E37EB5" w:rsidRDefault="008B0862" w:rsidP="00113ADC">
      <w:pPr>
        <w:pStyle w:val="Kop2"/>
        <w:numPr>
          <w:ilvl w:val="1"/>
          <w:numId w:val="30"/>
        </w:numPr>
        <w:tabs>
          <w:tab w:val="clear" w:pos="720"/>
        </w:tabs>
        <w:spacing w:line="300" w:lineRule="auto"/>
        <w:ind w:left="709" w:hanging="709"/>
        <w:rPr>
          <w:sz w:val="22"/>
          <w:szCs w:val="22"/>
        </w:rPr>
      </w:pPr>
      <w:r>
        <w:rPr>
          <w:sz w:val="22"/>
          <w:szCs w:val="22"/>
        </w:rPr>
        <w:t>Opdrachtgever</w:t>
      </w:r>
      <w:r w:rsidR="003B77C7">
        <w:rPr>
          <w:sz w:val="22"/>
          <w:szCs w:val="22"/>
        </w:rPr>
        <w:t xml:space="preserve"> maakt een verslag van de bespreking, welk zij aan </w:t>
      </w:r>
      <w:r>
        <w:rPr>
          <w:sz w:val="22"/>
          <w:szCs w:val="22"/>
        </w:rPr>
        <w:t xml:space="preserve">Opdrachtnemer ter </w:t>
      </w:r>
      <w:r w:rsidR="008C1A1F" w:rsidRPr="00E37EB5">
        <w:rPr>
          <w:sz w:val="22"/>
          <w:szCs w:val="22"/>
        </w:rPr>
        <w:t>goedkeuring voorlegt</w:t>
      </w:r>
      <w:r w:rsidR="00796563" w:rsidRPr="00E37EB5">
        <w:rPr>
          <w:sz w:val="22"/>
          <w:szCs w:val="22"/>
        </w:rPr>
        <w:t>.</w:t>
      </w:r>
    </w:p>
    <w:p w14:paraId="193D2EC5" w14:textId="2FE8A97E" w:rsidR="00324BB0" w:rsidRDefault="00677D13" w:rsidP="00113ADC">
      <w:pPr>
        <w:pStyle w:val="Kop2"/>
        <w:numPr>
          <w:ilvl w:val="1"/>
          <w:numId w:val="30"/>
        </w:numPr>
        <w:tabs>
          <w:tab w:val="clear" w:pos="720"/>
        </w:tabs>
        <w:spacing w:line="300" w:lineRule="auto"/>
        <w:ind w:left="709" w:hanging="709"/>
        <w:rPr>
          <w:sz w:val="22"/>
          <w:szCs w:val="22"/>
        </w:rPr>
      </w:pPr>
      <w:r w:rsidRPr="00E37EB5">
        <w:rPr>
          <w:sz w:val="22"/>
          <w:szCs w:val="22"/>
        </w:rPr>
        <w:t>Opdrachtnemer zal Opdrachtgever op verzoek daartoe toegang verschaffen tot alle gegevens die noodzakelijk zijn voor de evalua</w:t>
      </w:r>
      <w:r w:rsidR="00AF777E" w:rsidRPr="00E37EB5">
        <w:rPr>
          <w:sz w:val="22"/>
          <w:szCs w:val="22"/>
        </w:rPr>
        <w:t xml:space="preserve">tie, </w:t>
      </w:r>
      <w:r w:rsidR="00C9075F" w:rsidRPr="00E37EB5">
        <w:rPr>
          <w:sz w:val="22"/>
          <w:szCs w:val="22"/>
        </w:rPr>
        <w:t xml:space="preserve">zoals </w:t>
      </w:r>
      <w:r w:rsidR="00AF777E" w:rsidRPr="00E37EB5">
        <w:rPr>
          <w:sz w:val="22"/>
          <w:szCs w:val="22"/>
        </w:rPr>
        <w:t>bedoeld in het eerste lid</w:t>
      </w:r>
      <w:r w:rsidR="003B77C7" w:rsidRPr="00E37EB5">
        <w:rPr>
          <w:sz w:val="22"/>
          <w:szCs w:val="22"/>
        </w:rPr>
        <w:t xml:space="preserve"> van dit artikel</w:t>
      </w:r>
      <w:r w:rsidR="00C9075F" w:rsidRPr="00E37EB5">
        <w:rPr>
          <w:sz w:val="22"/>
          <w:szCs w:val="22"/>
        </w:rPr>
        <w:t xml:space="preserve"> en in de Aanbestedingsdocumenten</w:t>
      </w:r>
      <w:r w:rsidR="000A7BBE" w:rsidRPr="00E37EB5">
        <w:rPr>
          <w:sz w:val="22"/>
          <w:szCs w:val="22"/>
        </w:rPr>
        <w:t>.</w:t>
      </w:r>
    </w:p>
    <w:p w14:paraId="0BBB11C8" w14:textId="606FBC7F" w:rsidR="007E2F6D" w:rsidRPr="007E2F6D" w:rsidRDefault="007E2F6D" w:rsidP="007E2F6D">
      <w:pPr>
        <w:pStyle w:val="Kop2"/>
        <w:numPr>
          <w:ilvl w:val="1"/>
          <w:numId w:val="23"/>
        </w:numPr>
        <w:tabs>
          <w:tab w:val="clear" w:pos="720"/>
        </w:tabs>
        <w:spacing w:line="300" w:lineRule="auto"/>
        <w:ind w:left="709" w:hanging="709"/>
        <w:rPr>
          <w:sz w:val="22"/>
          <w:szCs w:val="22"/>
        </w:rPr>
      </w:pPr>
      <w:r w:rsidRPr="00D51484">
        <w:rPr>
          <w:sz w:val="22"/>
          <w:szCs w:val="22"/>
        </w:rPr>
        <w:t>Opdrachtgever kan de gemeentelijke toezichthouder verzoeken om een onderzoek naar de uitvoering van de opdracht door Opdrachtnemer uit te laten voeren, bijvoorbeeld maar niet uitsluitend in geval van een onverklaarbare stijging van de gemiddelde prijs van door Opdrachtnemer geplaatste voorzieningen.</w:t>
      </w:r>
    </w:p>
    <w:p w14:paraId="1B90D6BF" w14:textId="4F411237" w:rsidR="009E5A1E" w:rsidRDefault="009E5A1E" w:rsidP="00324BB0"/>
    <w:p w14:paraId="4BB0BABF" w14:textId="77777777" w:rsidR="009E5A1E" w:rsidRPr="00E37EB5" w:rsidRDefault="009E5A1E" w:rsidP="00324BB0"/>
    <w:p w14:paraId="3372FCA1" w14:textId="77777777" w:rsidR="00324BB0" w:rsidRPr="00E37EB5" w:rsidRDefault="00324BB0" w:rsidP="00113ADC">
      <w:pPr>
        <w:pStyle w:val="Kop1"/>
        <w:numPr>
          <w:ilvl w:val="0"/>
          <w:numId w:val="30"/>
        </w:numPr>
        <w:tabs>
          <w:tab w:val="clear" w:pos="720"/>
        </w:tabs>
        <w:spacing w:line="300" w:lineRule="auto"/>
        <w:ind w:hanging="502"/>
      </w:pPr>
      <w:bookmarkStart w:id="25" w:name="_Toc122512767"/>
      <w:r w:rsidRPr="00E37EB5">
        <w:t>Accountantscontrole</w:t>
      </w:r>
      <w:bookmarkEnd w:id="25"/>
    </w:p>
    <w:p w14:paraId="5D527CF6" w14:textId="77777777" w:rsidR="00324BB0" w:rsidRPr="007E2630" w:rsidRDefault="00324BB0" w:rsidP="00324BB0"/>
    <w:p w14:paraId="6FC3007B" w14:textId="2026FCB0" w:rsidR="00035030" w:rsidRPr="00035030" w:rsidRDefault="00324BB0" w:rsidP="00113ADC">
      <w:pPr>
        <w:pStyle w:val="Kop2"/>
        <w:numPr>
          <w:ilvl w:val="1"/>
          <w:numId w:val="30"/>
        </w:numPr>
        <w:tabs>
          <w:tab w:val="clear" w:pos="720"/>
        </w:tabs>
        <w:spacing w:line="300" w:lineRule="auto"/>
        <w:ind w:left="709" w:hanging="709"/>
        <w:rPr>
          <w:sz w:val="22"/>
          <w:szCs w:val="22"/>
        </w:rPr>
      </w:pPr>
      <w:r w:rsidRPr="00040AC1">
        <w:rPr>
          <w:sz w:val="22"/>
          <w:szCs w:val="22"/>
        </w:rPr>
        <w:t>De verantwoording dient door een registeraccountant met certificerende bevoegdheid te worden voorzien van een (goedkeurende) controle verklaring over de juistheid van de in rekening gebrachte vergoedingen in relatie tot het Programma van Eisen</w:t>
      </w:r>
      <w:r w:rsidR="008031CD">
        <w:rPr>
          <w:sz w:val="22"/>
          <w:szCs w:val="22"/>
        </w:rPr>
        <w:t xml:space="preserve"> en de Overeenkomst</w:t>
      </w:r>
      <w:r w:rsidRPr="00040AC1">
        <w:rPr>
          <w:sz w:val="22"/>
          <w:szCs w:val="22"/>
        </w:rPr>
        <w:t xml:space="preserve">. Eventuele geconstateerde afwijkingen ten opzichte van de voorwaarden in het Programma van Eisen moeten worden gerapporteerd in een afzonderlijk rapport van </w:t>
      </w:r>
      <w:r>
        <w:rPr>
          <w:sz w:val="22"/>
          <w:szCs w:val="22"/>
        </w:rPr>
        <w:t>b</w:t>
      </w:r>
      <w:r w:rsidRPr="00040AC1">
        <w:rPr>
          <w:sz w:val="22"/>
          <w:szCs w:val="22"/>
        </w:rPr>
        <w:t xml:space="preserve">evindingen. </w:t>
      </w:r>
      <w:r w:rsidRPr="00035030">
        <w:rPr>
          <w:sz w:val="22"/>
          <w:szCs w:val="22"/>
        </w:rPr>
        <w:t>De kosten van de accountantscontrole komen voor rekening van Opdrachtnemer.</w:t>
      </w:r>
      <w:r w:rsidR="008031CD" w:rsidRPr="00035030">
        <w:rPr>
          <w:sz w:val="22"/>
          <w:szCs w:val="22"/>
        </w:rPr>
        <w:t xml:space="preserve"> </w:t>
      </w:r>
      <w:r w:rsidR="00035030" w:rsidRPr="00035030">
        <w:rPr>
          <w:sz w:val="22"/>
          <w:szCs w:val="22"/>
        </w:rPr>
        <w:t>Opdrachtnemer dient de financiële productieverantwoording uiterlijk op 1 maart en de controleverklaring van de accountant uiterlijk op 1 april aan te leveren.</w:t>
      </w:r>
    </w:p>
    <w:p w14:paraId="2CB451E5" w14:textId="4F2082B1" w:rsidR="00324BB0" w:rsidRPr="008031CD" w:rsidRDefault="00324BB0" w:rsidP="00113ADC">
      <w:pPr>
        <w:pStyle w:val="Kop2"/>
        <w:numPr>
          <w:ilvl w:val="1"/>
          <w:numId w:val="30"/>
        </w:numPr>
        <w:tabs>
          <w:tab w:val="clear" w:pos="720"/>
        </w:tabs>
        <w:spacing w:line="300" w:lineRule="auto"/>
        <w:ind w:left="709" w:hanging="709"/>
        <w:rPr>
          <w:sz w:val="22"/>
          <w:szCs w:val="22"/>
        </w:rPr>
      </w:pPr>
      <w:r w:rsidRPr="00246F1F">
        <w:rPr>
          <w:sz w:val="22"/>
          <w:szCs w:val="22"/>
        </w:rPr>
        <w:t xml:space="preserve">De controlepunten die </w:t>
      </w:r>
      <w:r>
        <w:rPr>
          <w:sz w:val="22"/>
          <w:szCs w:val="22"/>
        </w:rPr>
        <w:t>Opdrachtgever</w:t>
      </w:r>
      <w:r w:rsidRPr="00246F1F">
        <w:rPr>
          <w:sz w:val="22"/>
          <w:szCs w:val="22"/>
        </w:rPr>
        <w:t xml:space="preserve"> specifiek van belang acht voor het vaststellen van de getrouwheid en rechtmatigheid van de verantwoorde kosten en opbrengsten,</w:t>
      </w:r>
      <w:r>
        <w:rPr>
          <w:sz w:val="22"/>
          <w:szCs w:val="22"/>
        </w:rPr>
        <w:t xml:space="preserve"> betreffen de vaststelling dat:</w:t>
      </w:r>
    </w:p>
    <w:p w14:paraId="1CB69C27" w14:textId="4D736B6D" w:rsidR="00324BB0" w:rsidRPr="00592FB1" w:rsidRDefault="00324BB0" w:rsidP="008031CD">
      <w:pPr>
        <w:pStyle w:val="Lijstalinea"/>
        <w:numPr>
          <w:ilvl w:val="0"/>
          <w:numId w:val="10"/>
        </w:numPr>
        <w:spacing w:line="300" w:lineRule="auto"/>
        <w:ind w:left="709" w:hanging="709"/>
        <w:contextualSpacing w:val="0"/>
        <w:rPr>
          <w:sz w:val="22"/>
          <w:szCs w:val="22"/>
        </w:rPr>
      </w:pPr>
      <w:r w:rsidRPr="005C7A78">
        <w:rPr>
          <w:sz w:val="22"/>
          <w:szCs w:val="22"/>
        </w:rPr>
        <w:t xml:space="preserve">de geldende wet- en regelgeving en de overige door </w:t>
      </w:r>
      <w:r>
        <w:rPr>
          <w:sz w:val="22"/>
          <w:szCs w:val="22"/>
        </w:rPr>
        <w:t>Opdrachtgever</w:t>
      </w:r>
      <w:r w:rsidRPr="00246F1F">
        <w:rPr>
          <w:sz w:val="22"/>
          <w:szCs w:val="22"/>
        </w:rPr>
        <w:t xml:space="preserve"> </w:t>
      </w:r>
      <w:r w:rsidRPr="005C7A78">
        <w:rPr>
          <w:sz w:val="22"/>
          <w:szCs w:val="22"/>
        </w:rPr>
        <w:t xml:space="preserve">gestelde voorwaarden nageleefd zijn; </w:t>
      </w:r>
    </w:p>
    <w:p w14:paraId="24915578" w14:textId="2EB8CE6A" w:rsidR="00324BB0" w:rsidRPr="005C7A78" w:rsidRDefault="00324BB0" w:rsidP="008031CD">
      <w:pPr>
        <w:pStyle w:val="Lijstalinea"/>
        <w:numPr>
          <w:ilvl w:val="0"/>
          <w:numId w:val="10"/>
        </w:numPr>
        <w:spacing w:line="300" w:lineRule="auto"/>
        <w:ind w:left="709" w:hanging="709"/>
        <w:contextualSpacing w:val="0"/>
        <w:rPr>
          <w:sz w:val="22"/>
          <w:szCs w:val="22"/>
        </w:rPr>
      </w:pPr>
      <w:r w:rsidRPr="005C7A78">
        <w:rPr>
          <w:sz w:val="22"/>
          <w:szCs w:val="22"/>
        </w:rPr>
        <w:t xml:space="preserve">de financiële verantwoording in overeenstemming is met de administratie van Opdrachtnemer; </w:t>
      </w:r>
    </w:p>
    <w:p w14:paraId="76889323" w14:textId="77777777" w:rsidR="00324BB0" w:rsidRPr="005C7A78" w:rsidRDefault="00324BB0" w:rsidP="008031CD">
      <w:pPr>
        <w:pStyle w:val="Lijstalinea"/>
        <w:numPr>
          <w:ilvl w:val="0"/>
          <w:numId w:val="10"/>
        </w:numPr>
        <w:spacing w:line="300" w:lineRule="auto"/>
        <w:ind w:left="709" w:hanging="709"/>
        <w:contextualSpacing w:val="0"/>
        <w:rPr>
          <w:sz w:val="22"/>
          <w:szCs w:val="22"/>
        </w:rPr>
      </w:pPr>
      <w:r w:rsidRPr="005C7A78">
        <w:rPr>
          <w:sz w:val="22"/>
          <w:szCs w:val="22"/>
        </w:rPr>
        <w:t xml:space="preserve">de gerealiseerde kosten en de gerealiseerde opbrengsten op een duidelijke wijze af te lezen zijn; </w:t>
      </w:r>
    </w:p>
    <w:p w14:paraId="7081AEE8" w14:textId="77777777" w:rsidR="00324BB0" w:rsidRPr="005C7A78" w:rsidRDefault="00324BB0" w:rsidP="008031CD">
      <w:pPr>
        <w:pStyle w:val="Lijstalinea"/>
        <w:numPr>
          <w:ilvl w:val="0"/>
          <w:numId w:val="10"/>
        </w:numPr>
        <w:spacing w:line="300" w:lineRule="auto"/>
        <w:ind w:left="709" w:hanging="709"/>
        <w:contextualSpacing w:val="0"/>
        <w:rPr>
          <w:sz w:val="22"/>
          <w:szCs w:val="22"/>
        </w:rPr>
      </w:pPr>
      <w:r w:rsidRPr="005C7A78">
        <w:rPr>
          <w:sz w:val="22"/>
          <w:szCs w:val="22"/>
        </w:rPr>
        <w:t xml:space="preserve">de verantwoorde kosten feitelijk betrekking hebben op en juist zijn toegerekend aan de producten, activiteiten en/of de doelen waarvoor de middelen beschikbaar zijn gesteld; </w:t>
      </w:r>
    </w:p>
    <w:p w14:paraId="3A1FEA99" w14:textId="77777777" w:rsidR="00324BB0" w:rsidRPr="0069607B" w:rsidRDefault="00324BB0" w:rsidP="008031CD">
      <w:pPr>
        <w:pStyle w:val="Lijstalinea"/>
        <w:numPr>
          <w:ilvl w:val="0"/>
          <w:numId w:val="10"/>
        </w:numPr>
        <w:spacing w:line="300" w:lineRule="auto"/>
        <w:ind w:left="709" w:hanging="709"/>
        <w:contextualSpacing w:val="0"/>
        <w:rPr>
          <w:sz w:val="22"/>
          <w:szCs w:val="22"/>
        </w:rPr>
      </w:pPr>
      <w:r w:rsidRPr="005C7A78">
        <w:rPr>
          <w:sz w:val="22"/>
          <w:szCs w:val="22"/>
        </w:rPr>
        <w:t>alle middelen die ten behoeve van de betreffende producten, activiteiten en/of projecten beschikbaar zijn gesteld alsmede de opbrengsten die hieruit voortvloeien juist en volledig zijn verantwoord in het jaarverslag en d</w:t>
      </w:r>
      <w:r>
        <w:rPr>
          <w:sz w:val="22"/>
          <w:szCs w:val="22"/>
        </w:rPr>
        <w:t>e jaarrekening</w:t>
      </w:r>
      <w:r w:rsidRPr="0069607B">
        <w:rPr>
          <w:sz w:val="22"/>
          <w:szCs w:val="22"/>
        </w:rPr>
        <w:t xml:space="preserve">; </w:t>
      </w:r>
    </w:p>
    <w:p w14:paraId="7577D435" w14:textId="77777777" w:rsidR="00324BB0" w:rsidRPr="00592FB1" w:rsidRDefault="00324BB0" w:rsidP="008031CD">
      <w:pPr>
        <w:pStyle w:val="Lijstalinea"/>
        <w:numPr>
          <w:ilvl w:val="0"/>
          <w:numId w:val="10"/>
        </w:numPr>
        <w:spacing w:line="300" w:lineRule="auto"/>
        <w:ind w:left="709" w:hanging="709"/>
        <w:contextualSpacing w:val="0"/>
        <w:rPr>
          <w:sz w:val="22"/>
          <w:szCs w:val="22"/>
        </w:rPr>
      </w:pPr>
      <w:r w:rsidRPr="005C7A78">
        <w:rPr>
          <w:sz w:val="22"/>
          <w:szCs w:val="22"/>
        </w:rPr>
        <w:t>dat de financiële consequenties van afwijkingen van de oorspronkelijke overeengekomen prestaties juist, volledig en duidelijk zijn toegelicht</w:t>
      </w:r>
      <w:r>
        <w:rPr>
          <w:sz w:val="22"/>
          <w:szCs w:val="22"/>
        </w:rPr>
        <w:t>.</w:t>
      </w:r>
    </w:p>
    <w:p w14:paraId="6A67E690" w14:textId="2B67906D" w:rsidR="000141AF" w:rsidRPr="00A65316" w:rsidRDefault="00324BB0" w:rsidP="00113ADC">
      <w:pPr>
        <w:pStyle w:val="Kop2"/>
        <w:numPr>
          <w:ilvl w:val="1"/>
          <w:numId w:val="30"/>
        </w:numPr>
        <w:tabs>
          <w:tab w:val="clear" w:pos="720"/>
        </w:tabs>
        <w:spacing w:line="300" w:lineRule="auto"/>
        <w:ind w:left="709" w:hanging="709"/>
        <w:rPr>
          <w:sz w:val="22"/>
          <w:szCs w:val="22"/>
        </w:rPr>
      </w:pPr>
      <w:r w:rsidRPr="00436AE8">
        <w:rPr>
          <w:sz w:val="22"/>
          <w:szCs w:val="22"/>
        </w:rPr>
        <w:t xml:space="preserve">Opdrachtnemer is verplicht van alles betreffende </w:t>
      </w:r>
      <w:r w:rsidR="00407290">
        <w:rPr>
          <w:sz w:val="22"/>
          <w:szCs w:val="22"/>
        </w:rPr>
        <w:t>zijn</w:t>
      </w:r>
      <w:r w:rsidRPr="00436AE8">
        <w:rPr>
          <w:sz w:val="22"/>
          <w:szCs w:val="22"/>
        </w:rPr>
        <w:t xml:space="preserve"> </w:t>
      </w:r>
      <w:r>
        <w:rPr>
          <w:sz w:val="22"/>
          <w:szCs w:val="22"/>
        </w:rPr>
        <w:t xml:space="preserve">dienstverlening </w:t>
      </w:r>
      <w:r w:rsidRPr="00436AE8">
        <w:rPr>
          <w:sz w:val="22"/>
          <w:szCs w:val="22"/>
        </w:rPr>
        <w:t xml:space="preserve">naar de eisen die voortvloeien uit deze </w:t>
      </w:r>
      <w:r>
        <w:rPr>
          <w:sz w:val="22"/>
          <w:szCs w:val="22"/>
        </w:rPr>
        <w:t>diensten</w:t>
      </w:r>
      <w:r w:rsidRPr="00436AE8">
        <w:rPr>
          <w:sz w:val="22"/>
          <w:szCs w:val="22"/>
        </w:rPr>
        <w:t xml:space="preserve"> en/of deze Overeenkomst en/of </w:t>
      </w:r>
      <w:r>
        <w:rPr>
          <w:sz w:val="22"/>
          <w:szCs w:val="22"/>
        </w:rPr>
        <w:t>de Aanbestedingsdocumenten</w:t>
      </w:r>
      <w:r w:rsidRPr="00436AE8">
        <w:rPr>
          <w:sz w:val="22"/>
          <w:szCs w:val="22"/>
        </w:rPr>
        <w:t xml:space="preserve"> van het betreffende contractjaar, op zodanige wijze een administratie te voeren en de daartoe behorende boeken, bescheiden en andere </w:t>
      </w:r>
      <w:r w:rsidRPr="00436AE8">
        <w:rPr>
          <w:sz w:val="22"/>
          <w:szCs w:val="22"/>
        </w:rPr>
        <w:lastRenderedPageBreak/>
        <w:t xml:space="preserve">gegevensdragers op zodanige wijze te bewaren, dat daaruit te allen tijde de rechten en verplichtingen van </w:t>
      </w:r>
      <w:r>
        <w:rPr>
          <w:sz w:val="22"/>
          <w:szCs w:val="22"/>
        </w:rPr>
        <w:t>Opdrachtnemer</w:t>
      </w:r>
      <w:r w:rsidRPr="00436AE8">
        <w:rPr>
          <w:sz w:val="22"/>
          <w:szCs w:val="22"/>
        </w:rPr>
        <w:t xml:space="preserve"> kunnen worden gekend. </w:t>
      </w:r>
    </w:p>
    <w:p w14:paraId="33EE1EC9" w14:textId="77777777" w:rsidR="00324BB0" w:rsidRPr="00324BB0" w:rsidRDefault="00324BB0" w:rsidP="00324BB0">
      <w:bookmarkStart w:id="26" w:name="_Toc433123541"/>
      <w:bookmarkStart w:id="27" w:name="_Toc433123766"/>
      <w:bookmarkStart w:id="28" w:name="_Toc434148749"/>
      <w:bookmarkStart w:id="29" w:name="_Toc434149042"/>
      <w:bookmarkStart w:id="30" w:name="_Toc452622448"/>
      <w:bookmarkStart w:id="31" w:name="_Toc70590826"/>
    </w:p>
    <w:p w14:paraId="38AA0930" w14:textId="4C984FAD" w:rsidR="003604DA" w:rsidRDefault="00791B3C" w:rsidP="00383D6C">
      <w:pPr>
        <w:pStyle w:val="Kop1"/>
        <w:numPr>
          <w:ilvl w:val="0"/>
          <w:numId w:val="23"/>
        </w:numPr>
      </w:pPr>
      <w:bookmarkStart w:id="32" w:name="_Toc122512768"/>
      <w:r>
        <w:t>Fraude</w:t>
      </w:r>
      <w:bookmarkEnd w:id="32"/>
      <w:r>
        <w:t xml:space="preserve"> </w:t>
      </w:r>
    </w:p>
    <w:p w14:paraId="0A3577C0" w14:textId="77777777" w:rsidR="00324BB0" w:rsidRPr="00324BB0" w:rsidRDefault="00324BB0" w:rsidP="00324BB0"/>
    <w:p w14:paraId="0A007907" w14:textId="77777777" w:rsidR="00A65316" w:rsidRDefault="00A65316" w:rsidP="00113ADC">
      <w:pPr>
        <w:pStyle w:val="Kop2"/>
        <w:numPr>
          <w:ilvl w:val="1"/>
          <w:numId w:val="43"/>
        </w:numPr>
        <w:tabs>
          <w:tab w:val="clear" w:pos="720"/>
        </w:tabs>
        <w:spacing w:line="300" w:lineRule="auto"/>
        <w:ind w:left="709" w:hanging="709"/>
        <w:rPr>
          <w:sz w:val="22"/>
          <w:szCs w:val="22"/>
        </w:rPr>
      </w:pPr>
      <w:r w:rsidRPr="00A65316">
        <w:rPr>
          <w:sz w:val="22"/>
          <w:szCs w:val="22"/>
        </w:rPr>
        <w:t>Alle normen en verplichtingen uit hoofde van de Wet Normering bezoldiging Topfunctionarissen (WNT), die beperkingen opleggen aan de bezoldiging van topfunctionarissen in de publieke en semipublieke sector, worden door Opdrachtnemer volledig nageleefd.</w:t>
      </w:r>
      <w:r w:rsidRPr="00A65316">
        <w:rPr>
          <w:b/>
          <w:sz w:val="22"/>
          <w:szCs w:val="22"/>
        </w:rPr>
        <w:t xml:space="preserve"> </w:t>
      </w:r>
    </w:p>
    <w:p w14:paraId="157A0231" w14:textId="3F8C720F" w:rsidR="00791B3C" w:rsidRPr="00A65316" w:rsidRDefault="00791B3C" w:rsidP="00113ADC">
      <w:pPr>
        <w:pStyle w:val="Kop2"/>
        <w:numPr>
          <w:ilvl w:val="1"/>
          <w:numId w:val="43"/>
        </w:numPr>
        <w:tabs>
          <w:tab w:val="clear" w:pos="720"/>
        </w:tabs>
        <w:spacing w:line="300" w:lineRule="auto"/>
        <w:ind w:left="709" w:hanging="709"/>
        <w:rPr>
          <w:sz w:val="22"/>
          <w:szCs w:val="22"/>
        </w:rPr>
      </w:pPr>
      <w:r w:rsidRPr="00A65316">
        <w:rPr>
          <w:sz w:val="22"/>
          <w:szCs w:val="22"/>
        </w:rPr>
        <w:t xml:space="preserve">Aangezien deze opdracht volledig met publieke middelen wordt gefinancierd, staat Opdrachtnemer ervoor in dat deze publieke gelden rechtmatig en kostenbewust worden besteed, waarbij de kwaliteit en effectiviteit van de dienstverlening voor de Opdrachtnemer voorop staan. </w:t>
      </w:r>
      <w:r w:rsidRPr="00A65316">
        <w:rPr>
          <w:b/>
          <w:sz w:val="22"/>
          <w:szCs w:val="22"/>
        </w:rPr>
        <w:t xml:space="preserve"> </w:t>
      </w:r>
    </w:p>
    <w:p w14:paraId="3A344DBC" w14:textId="7714B70D" w:rsidR="00A65316" w:rsidRDefault="00A65316" w:rsidP="00383D6C">
      <w:pPr>
        <w:pStyle w:val="Kop2"/>
        <w:numPr>
          <w:ilvl w:val="1"/>
          <w:numId w:val="23"/>
        </w:numPr>
        <w:tabs>
          <w:tab w:val="clear" w:pos="720"/>
        </w:tabs>
        <w:spacing w:line="300" w:lineRule="auto"/>
        <w:ind w:left="709" w:hanging="709"/>
        <w:rPr>
          <w:sz w:val="22"/>
          <w:szCs w:val="22"/>
        </w:rPr>
      </w:pPr>
      <w:r w:rsidRPr="00E565B1">
        <w:rPr>
          <w:rStyle w:val="Zwaar"/>
          <w:b w:val="0"/>
          <w:sz w:val="22"/>
          <w:szCs w:val="22"/>
        </w:rPr>
        <w:t>Opdrachtgever is gerechtigd tot het doen van fraudeonderzoeken, zoals beschreven in dit artikel. Fraudeonderzoek</w:t>
      </w:r>
      <w:r w:rsidRPr="00E565B1">
        <w:rPr>
          <w:rStyle w:val="Zwaar"/>
          <w:sz w:val="22"/>
          <w:szCs w:val="22"/>
        </w:rPr>
        <w:t xml:space="preserve"> </w:t>
      </w:r>
      <w:r w:rsidRPr="00E565B1">
        <w:rPr>
          <w:sz w:val="22"/>
          <w:szCs w:val="22"/>
        </w:rPr>
        <w:t>is een onderzoek waarbij het college of een door het college aangewezen persoon nagaat of degene die bij de gemeente een bedrag voor (geleverde) producten/diensten Wmo 2015 in rekening brengt, valsheid in geschrifte, bedrog, benadeling van rechthebbenden of verduistering pleegt of tracht te plegen ten nadele van de gemeente, met het doel een betaling of ander voordeel te verkrijgen waarop hij geen recht heeft of kan hebben.</w:t>
      </w:r>
    </w:p>
    <w:p w14:paraId="36F782D7" w14:textId="79E5DCD2" w:rsidR="00A65316" w:rsidRPr="00A65316" w:rsidRDefault="00A65316" w:rsidP="00383D6C">
      <w:pPr>
        <w:pStyle w:val="Kop2"/>
        <w:numPr>
          <w:ilvl w:val="1"/>
          <w:numId w:val="23"/>
        </w:numPr>
        <w:tabs>
          <w:tab w:val="clear" w:pos="720"/>
        </w:tabs>
        <w:spacing w:line="300" w:lineRule="auto"/>
        <w:ind w:left="709" w:hanging="709"/>
        <w:rPr>
          <w:sz w:val="22"/>
          <w:szCs w:val="22"/>
        </w:rPr>
      </w:pPr>
      <w:r w:rsidRPr="00E565B1">
        <w:rPr>
          <w:sz w:val="22"/>
          <w:szCs w:val="22"/>
        </w:rPr>
        <w:t>Opdrachtnemer verliest bij fraude het recht op vergoeding uit hoofde van deze Overeenkomst voor dat deel van de levering van producten/diensten waarbij fraude is vastgesteld, onverminderd zijn verplichting de betreffende producten/diensten te blijven leveren.</w:t>
      </w:r>
      <w:r w:rsidRPr="00A65316">
        <w:rPr>
          <w:sz w:val="22"/>
          <w:szCs w:val="22"/>
        </w:rPr>
        <w:t xml:space="preserve"> Opdrachtgever is in dit geval gerechtigd om de reeds ten onrechte uitbetaalde bedragen terug te vorderen.</w:t>
      </w:r>
    </w:p>
    <w:p w14:paraId="4402AB3D" w14:textId="009B4680" w:rsidR="00A65316" w:rsidRDefault="00A65316" w:rsidP="00383D6C">
      <w:pPr>
        <w:pStyle w:val="Kop2"/>
        <w:numPr>
          <w:ilvl w:val="1"/>
          <w:numId w:val="23"/>
        </w:numPr>
        <w:tabs>
          <w:tab w:val="clear" w:pos="720"/>
        </w:tabs>
        <w:spacing w:line="300" w:lineRule="auto"/>
        <w:ind w:left="709" w:hanging="709"/>
        <w:rPr>
          <w:sz w:val="22"/>
          <w:szCs w:val="22"/>
        </w:rPr>
      </w:pPr>
      <w:r w:rsidRPr="00E565B1">
        <w:rPr>
          <w:sz w:val="22"/>
          <w:szCs w:val="22"/>
        </w:rPr>
        <w:t xml:space="preserve">Opdrachtgever meldt fraude en overtredingen van de </w:t>
      </w:r>
      <w:r>
        <w:rPr>
          <w:sz w:val="22"/>
          <w:szCs w:val="22"/>
        </w:rPr>
        <w:t>Wmo 2015</w:t>
      </w:r>
      <w:r w:rsidRPr="00E565B1">
        <w:rPr>
          <w:sz w:val="22"/>
          <w:szCs w:val="22"/>
        </w:rPr>
        <w:t xml:space="preserve"> bij de IGJ en het </w:t>
      </w:r>
      <w:r w:rsidRPr="00E565B1">
        <w:rPr>
          <w:sz w:val="22"/>
          <w:szCs w:val="22"/>
        </w:rPr>
        <w:br/>
        <w:t>Openbaar Ministerie.</w:t>
      </w:r>
    </w:p>
    <w:p w14:paraId="7A2D2665" w14:textId="61DA7087" w:rsidR="00A65316" w:rsidRDefault="00791B3C" w:rsidP="00383D6C">
      <w:pPr>
        <w:pStyle w:val="Kop2"/>
        <w:numPr>
          <w:ilvl w:val="1"/>
          <w:numId w:val="23"/>
        </w:numPr>
        <w:tabs>
          <w:tab w:val="clear" w:pos="720"/>
        </w:tabs>
        <w:spacing w:line="300" w:lineRule="auto"/>
        <w:ind w:left="709" w:hanging="709"/>
        <w:rPr>
          <w:sz w:val="22"/>
          <w:szCs w:val="22"/>
        </w:rPr>
      </w:pPr>
      <w:r w:rsidRPr="00A65316">
        <w:rPr>
          <w:sz w:val="22"/>
          <w:szCs w:val="22"/>
        </w:rPr>
        <w:t>In geval op welke wijze dan ook bli</w:t>
      </w:r>
      <w:r w:rsidR="008A29EE">
        <w:rPr>
          <w:sz w:val="22"/>
          <w:szCs w:val="22"/>
        </w:rPr>
        <w:t>jkt dat er sprake is van Fraude</w:t>
      </w:r>
      <w:r w:rsidRPr="00A65316">
        <w:rPr>
          <w:sz w:val="22"/>
          <w:szCs w:val="22"/>
        </w:rPr>
        <w:t xml:space="preserve"> gepleegd door Opdrachtnemer, is Opdrachtnemer een direct opeisbare boete aan Opdrachtgever verschuldigd van € 50.000,00 (zegge: vijftigduizend euro). Dit onverminderd alle andere rechten die Opdrachtgever in een dergelijk geval heeft op basis van de wet en/of deze Overeenkomst. </w:t>
      </w:r>
    </w:p>
    <w:p w14:paraId="57921D50" w14:textId="77777777" w:rsidR="00A65316" w:rsidRDefault="00791B3C" w:rsidP="00383D6C">
      <w:pPr>
        <w:pStyle w:val="Kop2"/>
        <w:numPr>
          <w:ilvl w:val="1"/>
          <w:numId w:val="23"/>
        </w:numPr>
        <w:tabs>
          <w:tab w:val="clear" w:pos="720"/>
        </w:tabs>
        <w:spacing w:line="300" w:lineRule="auto"/>
        <w:ind w:left="709" w:hanging="709"/>
        <w:rPr>
          <w:sz w:val="22"/>
          <w:szCs w:val="22"/>
        </w:rPr>
      </w:pPr>
      <w:r w:rsidRPr="00A65316">
        <w:rPr>
          <w:sz w:val="22"/>
          <w:szCs w:val="22"/>
        </w:rPr>
        <w:t xml:space="preserve">Indien er sprake is van een situatie, zoals bedoeld in het vorige artikellid is Opdrachtgever gerechtigd om de Overeenkomst onmiddellijk (lees: zonder enige ingebrekestelling) en naar eigen keuze op te schorten of te ontbinden, zonder gehouden te zijn tot vergoeding van eventuele schade. </w:t>
      </w:r>
    </w:p>
    <w:p w14:paraId="58B323B3" w14:textId="77777777" w:rsidR="00A65316" w:rsidRDefault="00791B3C" w:rsidP="00383D6C">
      <w:pPr>
        <w:pStyle w:val="Kop2"/>
        <w:numPr>
          <w:ilvl w:val="1"/>
          <w:numId w:val="23"/>
        </w:numPr>
        <w:tabs>
          <w:tab w:val="clear" w:pos="720"/>
        </w:tabs>
        <w:spacing w:line="300" w:lineRule="auto"/>
        <w:ind w:left="709" w:hanging="709"/>
        <w:rPr>
          <w:sz w:val="22"/>
          <w:szCs w:val="22"/>
        </w:rPr>
      </w:pPr>
      <w:r w:rsidRPr="00A65316">
        <w:rPr>
          <w:sz w:val="22"/>
          <w:szCs w:val="22"/>
        </w:rPr>
        <w:t>Een rapport dat naar aanleiding van een fraudeonderzoek is opgesteld geldt tussen Partijen als bewijs voor het bestaan van Fraude, tenzij Opdrachtnemer het tegendeel bewijst.</w:t>
      </w:r>
    </w:p>
    <w:p w14:paraId="20645131" w14:textId="77777777" w:rsidR="00107EB0" w:rsidRDefault="00791B3C" w:rsidP="00383D6C">
      <w:pPr>
        <w:pStyle w:val="Kop2"/>
        <w:numPr>
          <w:ilvl w:val="1"/>
          <w:numId w:val="23"/>
        </w:numPr>
        <w:tabs>
          <w:tab w:val="clear" w:pos="720"/>
        </w:tabs>
        <w:spacing w:line="300" w:lineRule="auto"/>
        <w:ind w:left="709" w:hanging="709"/>
        <w:rPr>
          <w:sz w:val="22"/>
          <w:szCs w:val="22"/>
        </w:rPr>
      </w:pPr>
      <w:r w:rsidRPr="00A65316">
        <w:rPr>
          <w:sz w:val="22"/>
          <w:szCs w:val="22"/>
        </w:rPr>
        <w:t>De bevindingen met betrekking tot cliënten/trajecten die bij het fraudeonderzoek betrokken zijn, mogen worden geëxtrapoleerd. De uitkomst daarvan geldt als bewijs voor de omvang van fraude, tenzij Opdrachtnemer het tegendeel bewijst.</w:t>
      </w:r>
      <w:r w:rsidRPr="00107EB0">
        <w:rPr>
          <w:sz w:val="22"/>
          <w:szCs w:val="22"/>
        </w:rPr>
        <w:t xml:space="preserve"> </w:t>
      </w:r>
    </w:p>
    <w:p w14:paraId="240CB674" w14:textId="7AB582B5" w:rsidR="00791B3C" w:rsidRPr="00107EB0" w:rsidRDefault="00791B3C" w:rsidP="00383D6C">
      <w:pPr>
        <w:pStyle w:val="Kop2"/>
        <w:numPr>
          <w:ilvl w:val="1"/>
          <w:numId w:val="23"/>
        </w:numPr>
        <w:tabs>
          <w:tab w:val="clear" w:pos="720"/>
        </w:tabs>
        <w:spacing w:line="300" w:lineRule="auto"/>
        <w:ind w:left="709" w:hanging="709"/>
        <w:rPr>
          <w:sz w:val="22"/>
          <w:szCs w:val="22"/>
        </w:rPr>
      </w:pPr>
      <w:r w:rsidRPr="00107EB0">
        <w:rPr>
          <w:sz w:val="22"/>
          <w:szCs w:val="22"/>
        </w:rPr>
        <w:t>Indien Opdrachtnemer Fraude pleegt, dan wordt het aangemerkt als een toerekenbare tekortkoming in de nakoming van deze Overeenkomst, tenzij Opdrachtnemer het tegendeel bewijst.</w:t>
      </w:r>
    </w:p>
    <w:p w14:paraId="7293F4DF" w14:textId="77777777" w:rsidR="00791B3C" w:rsidRPr="00791B3C" w:rsidRDefault="00791B3C" w:rsidP="00791B3C"/>
    <w:p w14:paraId="3C9F8B20" w14:textId="2CD04946" w:rsidR="0082125F" w:rsidRDefault="00BB6DEA" w:rsidP="00113ADC">
      <w:pPr>
        <w:pStyle w:val="Kop1"/>
        <w:numPr>
          <w:ilvl w:val="0"/>
          <w:numId w:val="30"/>
        </w:numPr>
        <w:tabs>
          <w:tab w:val="clear" w:pos="720"/>
        </w:tabs>
        <w:spacing w:line="300" w:lineRule="auto"/>
        <w:ind w:hanging="502"/>
      </w:pPr>
      <w:bookmarkStart w:id="33" w:name="_Toc122512769"/>
      <w:r w:rsidRPr="00BB6DEA">
        <w:lastRenderedPageBreak/>
        <w:t>Materiële controle</w:t>
      </w:r>
      <w:bookmarkEnd w:id="26"/>
      <w:bookmarkEnd w:id="27"/>
      <w:bookmarkEnd w:id="28"/>
      <w:bookmarkEnd w:id="29"/>
      <w:bookmarkEnd w:id="30"/>
      <w:bookmarkEnd w:id="31"/>
      <w:bookmarkEnd w:id="33"/>
    </w:p>
    <w:p w14:paraId="4D97C783" w14:textId="77777777" w:rsidR="00324BB0" w:rsidRPr="00324BB0" w:rsidRDefault="00324BB0" w:rsidP="00324BB0"/>
    <w:p w14:paraId="4FB2211F" w14:textId="6BDDCA9A" w:rsidR="000564E4" w:rsidRDefault="00BB6DEA" w:rsidP="000564E4">
      <w:pPr>
        <w:pStyle w:val="Kop2"/>
        <w:numPr>
          <w:ilvl w:val="1"/>
          <w:numId w:val="19"/>
        </w:numPr>
        <w:tabs>
          <w:tab w:val="clear" w:pos="720"/>
        </w:tabs>
        <w:spacing w:line="300" w:lineRule="auto"/>
        <w:ind w:left="709" w:hanging="709"/>
        <w:rPr>
          <w:sz w:val="22"/>
          <w:szCs w:val="22"/>
        </w:rPr>
      </w:pPr>
      <w:r w:rsidRPr="002677F6">
        <w:rPr>
          <w:sz w:val="22"/>
          <w:szCs w:val="22"/>
        </w:rPr>
        <w:t xml:space="preserve">Indien </w:t>
      </w:r>
      <w:r w:rsidR="00D22823">
        <w:rPr>
          <w:sz w:val="22"/>
          <w:szCs w:val="22"/>
        </w:rPr>
        <w:t>Opdrachtgever</w:t>
      </w:r>
      <w:r w:rsidR="00D22823" w:rsidRPr="002677F6">
        <w:rPr>
          <w:sz w:val="22"/>
          <w:szCs w:val="22"/>
        </w:rPr>
        <w:t xml:space="preserve"> </w:t>
      </w:r>
      <w:r w:rsidRPr="002677F6">
        <w:rPr>
          <w:sz w:val="22"/>
          <w:szCs w:val="22"/>
        </w:rPr>
        <w:t xml:space="preserve">een vermoeden heeft dat Opdrachtnemer financieel of inhoudelijk in een risicovolle situatie verkeert die de continuïteit </w:t>
      </w:r>
      <w:r w:rsidR="002677F6">
        <w:rPr>
          <w:sz w:val="22"/>
          <w:szCs w:val="22"/>
        </w:rPr>
        <w:t>van diensten</w:t>
      </w:r>
      <w:r w:rsidRPr="002677F6">
        <w:rPr>
          <w:sz w:val="22"/>
          <w:szCs w:val="22"/>
        </w:rPr>
        <w:t xml:space="preserve"> op wat voor manier dan ook kan bedreigen of bedreigt </w:t>
      </w:r>
      <w:r w:rsidR="000564E4">
        <w:rPr>
          <w:sz w:val="22"/>
          <w:szCs w:val="22"/>
        </w:rPr>
        <w:t>of indien een signaal van de toezichthoudende ambtenaar daartoe aanleiding geeft</w:t>
      </w:r>
      <w:r w:rsidRPr="002677F6">
        <w:rPr>
          <w:sz w:val="22"/>
          <w:szCs w:val="22"/>
        </w:rPr>
        <w:t xml:space="preserve">, dan meldt zij dit schriftelijk bij Opdrachtnemer. </w:t>
      </w:r>
      <w:r w:rsidR="00835569">
        <w:rPr>
          <w:sz w:val="22"/>
          <w:szCs w:val="22"/>
        </w:rPr>
        <w:t xml:space="preserve">Dit geldt ook als er sprake is van een onverklaarbare stijging van een gemiddelde prijs van voorziening(en) in het gemeentelijke registratiesysteem. </w:t>
      </w:r>
      <w:r w:rsidRPr="002677F6">
        <w:rPr>
          <w:sz w:val="22"/>
          <w:szCs w:val="22"/>
        </w:rPr>
        <w:t xml:space="preserve">Opdrachtnemer krijgt de mogelijkheid binnen veertien (14) kalenderdagen na deze schriftelijke melding te reageren en aan te tonen dat het gefundeerd vermoeden onjuist of niet (langer) relevant is. </w:t>
      </w:r>
      <w:r w:rsidR="00D22823">
        <w:rPr>
          <w:sz w:val="22"/>
          <w:szCs w:val="22"/>
        </w:rPr>
        <w:t>Opdrachtgever</w:t>
      </w:r>
      <w:r w:rsidR="00D22823" w:rsidRPr="002677F6">
        <w:rPr>
          <w:sz w:val="22"/>
          <w:szCs w:val="22"/>
        </w:rPr>
        <w:t xml:space="preserve"> </w:t>
      </w:r>
      <w:r w:rsidRPr="002677F6">
        <w:rPr>
          <w:sz w:val="22"/>
          <w:szCs w:val="22"/>
        </w:rPr>
        <w:t xml:space="preserve">heeft vervolgens het recht om </w:t>
      </w:r>
      <w:r w:rsidR="000564E4">
        <w:rPr>
          <w:sz w:val="22"/>
          <w:szCs w:val="22"/>
        </w:rPr>
        <w:t xml:space="preserve">materiële controle te verrichten en/of </w:t>
      </w:r>
      <w:r w:rsidRPr="002677F6">
        <w:rPr>
          <w:sz w:val="22"/>
          <w:szCs w:val="22"/>
        </w:rPr>
        <w:t xml:space="preserve">een door </w:t>
      </w:r>
      <w:r w:rsidR="00407290">
        <w:rPr>
          <w:sz w:val="22"/>
          <w:szCs w:val="22"/>
        </w:rPr>
        <w:t>hem</w:t>
      </w:r>
      <w:r w:rsidRPr="002677F6">
        <w:rPr>
          <w:sz w:val="22"/>
          <w:szCs w:val="22"/>
        </w:rPr>
        <w:t xml:space="preserve"> te bekostigen extern onderzoek in te stellen </w:t>
      </w:r>
      <w:r w:rsidR="000564E4">
        <w:rPr>
          <w:sz w:val="22"/>
          <w:szCs w:val="22"/>
        </w:rPr>
        <w:t>ter toetsing van het vermoeden.</w:t>
      </w:r>
    </w:p>
    <w:p w14:paraId="389E1265" w14:textId="465CBCAB" w:rsidR="00D40785" w:rsidRPr="000564E4" w:rsidRDefault="000564E4" w:rsidP="000564E4">
      <w:pPr>
        <w:pStyle w:val="Kop2"/>
        <w:numPr>
          <w:ilvl w:val="1"/>
          <w:numId w:val="19"/>
        </w:numPr>
        <w:tabs>
          <w:tab w:val="clear" w:pos="720"/>
        </w:tabs>
        <w:spacing w:line="300" w:lineRule="auto"/>
        <w:ind w:left="709" w:hanging="709"/>
        <w:rPr>
          <w:sz w:val="22"/>
          <w:szCs w:val="22"/>
        </w:rPr>
      </w:pPr>
      <w:r w:rsidRPr="00431FF1">
        <w:rPr>
          <w:rStyle w:val="Zwaar"/>
          <w:b w:val="0"/>
          <w:sz w:val="22"/>
          <w:szCs w:val="22"/>
        </w:rPr>
        <w:t>Materiële controle</w:t>
      </w:r>
      <w:r w:rsidRPr="00431FF1">
        <w:rPr>
          <w:sz w:val="22"/>
          <w:szCs w:val="22"/>
        </w:rPr>
        <w:t xml:space="preserve"> is een onderzoek waarbij </w:t>
      </w:r>
      <w:r>
        <w:rPr>
          <w:sz w:val="22"/>
          <w:szCs w:val="22"/>
        </w:rPr>
        <w:t>de toezichthoudende ambtenaar</w:t>
      </w:r>
      <w:r w:rsidRPr="00431FF1">
        <w:rPr>
          <w:sz w:val="22"/>
          <w:szCs w:val="22"/>
        </w:rPr>
        <w:t xml:space="preserve"> </w:t>
      </w:r>
      <w:r>
        <w:rPr>
          <w:sz w:val="22"/>
          <w:szCs w:val="22"/>
        </w:rPr>
        <w:t xml:space="preserve">in ieder geval </w:t>
      </w:r>
      <w:r w:rsidRPr="00431FF1">
        <w:rPr>
          <w:sz w:val="22"/>
          <w:szCs w:val="22"/>
        </w:rPr>
        <w:t xml:space="preserve">nagaat of de gedeclareerde prestatie is geleverd en, indien het college de materiële controle daar ook toe wenst uit te strekken, of die prestatie aansluit bij de beschikking, en/of de declaratie past binnen </w:t>
      </w:r>
      <w:r>
        <w:rPr>
          <w:sz w:val="22"/>
          <w:szCs w:val="22"/>
        </w:rPr>
        <w:t>feitelijk geleverde producten/diensten</w:t>
      </w:r>
      <w:r w:rsidRPr="00431FF1">
        <w:rPr>
          <w:sz w:val="22"/>
          <w:szCs w:val="22"/>
        </w:rPr>
        <w:t>.</w:t>
      </w:r>
    </w:p>
    <w:p w14:paraId="23347FDD" w14:textId="79190D9C" w:rsidR="00D40785" w:rsidRPr="00D40785" w:rsidRDefault="00BB6DEA" w:rsidP="00FE40FB">
      <w:pPr>
        <w:pStyle w:val="Kop2"/>
        <w:numPr>
          <w:ilvl w:val="1"/>
          <w:numId w:val="19"/>
        </w:numPr>
        <w:tabs>
          <w:tab w:val="clear" w:pos="720"/>
        </w:tabs>
        <w:spacing w:line="300" w:lineRule="auto"/>
        <w:ind w:left="709" w:hanging="709"/>
        <w:rPr>
          <w:color w:val="000000" w:themeColor="text1"/>
          <w:sz w:val="22"/>
          <w:szCs w:val="22"/>
        </w:rPr>
      </w:pPr>
      <w:r w:rsidRPr="002677F6">
        <w:rPr>
          <w:sz w:val="22"/>
          <w:szCs w:val="22"/>
        </w:rPr>
        <w:t>Opdrachtnemer</w:t>
      </w:r>
      <w:r w:rsidR="0038769A">
        <w:rPr>
          <w:sz w:val="22"/>
          <w:szCs w:val="22"/>
        </w:rPr>
        <w:t xml:space="preserve"> krijgt</w:t>
      </w:r>
      <w:r w:rsidRPr="002677F6">
        <w:rPr>
          <w:sz w:val="22"/>
          <w:szCs w:val="22"/>
        </w:rPr>
        <w:t xml:space="preserve"> de mogelijkheid om binnen </w:t>
      </w:r>
      <w:r w:rsidR="00D40785">
        <w:rPr>
          <w:sz w:val="22"/>
          <w:szCs w:val="22"/>
        </w:rPr>
        <w:t>zeven</w:t>
      </w:r>
      <w:r w:rsidRPr="002677F6">
        <w:rPr>
          <w:sz w:val="22"/>
          <w:szCs w:val="22"/>
        </w:rPr>
        <w:t xml:space="preserve"> (</w:t>
      </w:r>
      <w:r w:rsidR="00D40785">
        <w:rPr>
          <w:sz w:val="22"/>
          <w:szCs w:val="22"/>
        </w:rPr>
        <w:t>7</w:t>
      </w:r>
      <w:r w:rsidRPr="002677F6">
        <w:rPr>
          <w:sz w:val="22"/>
          <w:szCs w:val="22"/>
        </w:rPr>
        <w:t xml:space="preserve">) kalenderdagen na schriftelijke melding van het resultaat van het onderzoek te reageren op de bevindingen. Na deze reactie van Opdrachtnemer </w:t>
      </w:r>
      <w:r w:rsidR="008A29EE">
        <w:rPr>
          <w:sz w:val="22"/>
          <w:szCs w:val="22"/>
        </w:rPr>
        <w:t xml:space="preserve">en op basis van een eventueel rapport van de toezichthoudende ambtenaar </w:t>
      </w:r>
      <w:r w:rsidRPr="002677F6">
        <w:rPr>
          <w:sz w:val="22"/>
          <w:szCs w:val="22"/>
        </w:rPr>
        <w:t xml:space="preserve">kan </w:t>
      </w:r>
      <w:r w:rsidR="00D22823">
        <w:rPr>
          <w:sz w:val="22"/>
          <w:szCs w:val="22"/>
        </w:rPr>
        <w:t>Opdrachtgever</w:t>
      </w:r>
      <w:r w:rsidR="00D22823" w:rsidRPr="002677F6">
        <w:rPr>
          <w:sz w:val="22"/>
          <w:szCs w:val="22"/>
        </w:rPr>
        <w:t xml:space="preserve"> </w:t>
      </w:r>
      <w:r w:rsidRPr="002677F6">
        <w:rPr>
          <w:sz w:val="22"/>
          <w:szCs w:val="22"/>
        </w:rPr>
        <w:t xml:space="preserve">besluiten de zaak te beschouwen als afgedaan, over te gaan tot nader overleg voor verbetering van de situatie of over te gaan tot sanctioneren van Opdrachtnemer </w:t>
      </w:r>
      <w:r w:rsidR="000564E4">
        <w:rPr>
          <w:sz w:val="22"/>
          <w:szCs w:val="22"/>
        </w:rPr>
        <w:t>(een direct opeisbare boete</w:t>
      </w:r>
      <w:r w:rsidR="000564E4" w:rsidRPr="000564E4">
        <w:rPr>
          <w:sz w:val="22"/>
          <w:szCs w:val="22"/>
        </w:rPr>
        <w:t xml:space="preserve"> </w:t>
      </w:r>
      <w:r w:rsidR="000564E4" w:rsidRPr="00A65316">
        <w:rPr>
          <w:sz w:val="22"/>
          <w:szCs w:val="22"/>
        </w:rPr>
        <w:t xml:space="preserve">van € 50.000,00 </w:t>
      </w:r>
      <w:r w:rsidR="000564E4">
        <w:rPr>
          <w:sz w:val="22"/>
          <w:szCs w:val="22"/>
        </w:rPr>
        <w:t xml:space="preserve">vorderen) </w:t>
      </w:r>
      <w:r w:rsidR="00D40785">
        <w:rPr>
          <w:sz w:val="22"/>
          <w:szCs w:val="22"/>
        </w:rPr>
        <w:t xml:space="preserve">en/of de Overeenkomst per direct </w:t>
      </w:r>
      <w:r w:rsidR="00D40785" w:rsidRPr="00D40785">
        <w:rPr>
          <w:color w:val="000000" w:themeColor="text1"/>
          <w:sz w:val="22"/>
          <w:szCs w:val="22"/>
          <w:shd w:val="clear" w:color="auto" w:fill="FFFFFF"/>
        </w:rPr>
        <w:t>door een schriftelijke verklaring zonder voorafgaande ingebrekestelling</w:t>
      </w:r>
      <w:r w:rsidR="00D40785" w:rsidRPr="00D40785">
        <w:rPr>
          <w:color w:val="000000" w:themeColor="text1"/>
          <w:sz w:val="22"/>
          <w:szCs w:val="22"/>
        </w:rPr>
        <w:t xml:space="preserve"> </w:t>
      </w:r>
      <w:r w:rsidR="00D40785">
        <w:rPr>
          <w:color w:val="000000" w:themeColor="text1"/>
          <w:sz w:val="22"/>
          <w:szCs w:val="22"/>
        </w:rPr>
        <w:t xml:space="preserve">geheel of gedeeltelijk </w:t>
      </w:r>
      <w:r w:rsidR="00D40785" w:rsidRPr="00D40785">
        <w:rPr>
          <w:color w:val="000000" w:themeColor="text1"/>
          <w:sz w:val="22"/>
          <w:szCs w:val="22"/>
        </w:rPr>
        <w:t>te ontbinden.</w:t>
      </w:r>
    </w:p>
    <w:p w14:paraId="4EC28782" w14:textId="77777777" w:rsidR="003A4831" w:rsidRPr="003A4831" w:rsidRDefault="003A4831" w:rsidP="003A4831"/>
    <w:p w14:paraId="677E72E3" w14:textId="31945607" w:rsidR="003A4831" w:rsidRDefault="003A4831" w:rsidP="00383D6C">
      <w:pPr>
        <w:pStyle w:val="Kop1"/>
        <w:numPr>
          <w:ilvl w:val="0"/>
          <w:numId w:val="23"/>
        </w:numPr>
      </w:pPr>
      <w:bookmarkStart w:id="34" w:name="_Toc122512770"/>
      <w:r>
        <w:t>Integriteitsrisico’s</w:t>
      </w:r>
      <w:bookmarkEnd w:id="34"/>
    </w:p>
    <w:p w14:paraId="22B5088C" w14:textId="77777777" w:rsidR="00324BB0" w:rsidRPr="00324BB0" w:rsidRDefault="00324BB0" w:rsidP="00324BB0"/>
    <w:p w14:paraId="7ADAEC0B" w14:textId="77777777" w:rsidR="003A4831" w:rsidRPr="003A4831" w:rsidRDefault="003A4831" w:rsidP="00113ADC">
      <w:pPr>
        <w:pStyle w:val="Kop2"/>
        <w:numPr>
          <w:ilvl w:val="1"/>
          <w:numId w:val="41"/>
        </w:numPr>
        <w:tabs>
          <w:tab w:val="clear" w:pos="720"/>
        </w:tabs>
        <w:spacing w:line="300" w:lineRule="auto"/>
        <w:ind w:left="709" w:hanging="709"/>
        <w:rPr>
          <w:sz w:val="22"/>
          <w:szCs w:val="22"/>
        </w:rPr>
      </w:pPr>
      <w:r w:rsidRPr="003A4831">
        <w:rPr>
          <w:sz w:val="22"/>
          <w:szCs w:val="22"/>
        </w:rPr>
        <w:t xml:space="preserve">Opdrachtnemer verklaart dat op het moment van het sluiten van de Overeenkomst geen Integriteitsrisico op hem van toepassing is. </w:t>
      </w:r>
    </w:p>
    <w:p w14:paraId="3B9E4B6C" w14:textId="77777777" w:rsidR="003A4831" w:rsidRPr="003A4831" w:rsidRDefault="003A4831" w:rsidP="003A4831">
      <w:pPr>
        <w:pStyle w:val="Kop2"/>
        <w:numPr>
          <w:ilvl w:val="0"/>
          <w:numId w:val="0"/>
        </w:numPr>
        <w:tabs>
          <w:tab w:val="clear" w:pos="720"/>
        </w:tabs>
        <w:spacing w:line="300" w:lineRule="auto"/>
        <w:ind w:left="709"/>
        <w:rPr>
          <w:sz w:val="22"/>
          <w:szCs w:val="22"/>
        </w:rPr>
      </w:pPr>
      <w:r w:rsidRPr="003A4831">
        <w:rPr>
          <w:sz w:val="22"/>
          <w:szCs w:val="22"/>
        </w:rPr>
        <w:t>Onder Integriteitsrisico wordt verstaan:</w:t>
      </w:r>
    </w:p>
    <w:p w14:paraId="42C03797" w14:textId="77777777" w:rsidR="003A4831" w:rsidRPr="003A4831" w:rsidRDefault="003A4831" w:rsidP="003A4831">
      <w:pPr>
        <w:spacing w:after="160" w:line="300" w:lineRule="auto"/>
        <w:ind w:left="709" w:hanging="709"/>
        <w:rPr>
          <w:rFonts w:cs="Arial"/>
          <w:sz w:val="22"/>
          <w:szCs w:val="22"/>
        </w:rPr>
      </w:pPr>
      <w:r w:rsidRPr="003A4831">
        <w:rPr>
          <w:rFonts w:cs="Arial"/>
          <w:sz w:val="22"/>
          <w:szCs w:val="22"/>
        </w:rPr>
        <w:t>a.</w:t>
      </w:r>
      <w:r w:rsidRPr="003A4831">
        <w:rPr>
          <w:rFonts w:cs="Arial"/>
          <w:sz w:val="22"/>
          <w:szCs w:val="22"/>
        </w:rPr>
        <w:tab/>
        <w:t>het door Opdrachtnemer verrichten van gedragingen c.q. het plegen van of deelnemen aan de volgende misdrijven of overtredingen:</w:t>
      </w:r>
      <w:r w:rsidRPr="003A4831">
        <w:rPr>
          <w:rFonts w:cs="Arial"/>
          <w:sz w:val="22"/>
          <w:szCs w:val="22"/>
        </w:rPr>
        <w:br/>
        <w:t>i) deelneming aan een criminele organisatie (140 Sr),</w:t>
      </w:r>
      <w:r w:rsidRPr="003A4831">
        <w:rPr>
          <w:rFonts w:cs="Arial"/>
          <w:sz w:val="22"/>
          <w:szCs w:val="22"/>
        </w:rPr>
        <w:br/>
        <w:t>ii) omkoping (177, 177a, 178 en 328 ter, tweede lid Sr),</w:t>
      </w:r>
      <w:r w:rsidRPr="003A4831">
        <w:rPr>
          <w:rFonts w:cs="Arial"/>
          <w:sz w:val="22"/>
          <w:szCs w:val="22"/>
        </w:rPr>
        <w:br/>
        <w:t>iii) valsheid in geschrifte (225, 226, 227 en 227a Sr),</w:t>
      </w:r>
      <w:r w:rsidRPr="003A4831">
        <w:rPr>
          <w:rFonts w:cs="Arial"/>
          <w:sz w:val="22"/>
          <w:szCs w:val="22"/>
        </w:rPr>
        <w:br/>
        <w:t>iv) ter eigen bevoordeling opzettelijk nalaten gegevens te verstrekken, terwijl daar een wettelijke verplichting toe bestaat (227b Sr),</w:t>
      </w:r>
      <w:r w:rsidRPr="003A4831">
        <w:rPr>
          <w:rFonts w:cs="Arial"/>
          <w:sz w:val="22"/>
          <w:szCs w:val="22"/>
        </w:rPr>
        <w:br/>
        <w:t xml:space="preserve">v) misbruik van EG-subsidie (323a Sr), </w:t>
      </w:r>
      <w:r w:rsidRPr="003A4831">
        <w:rPr>
          <w:rFonts w:cs="Arial"/>
          <w:sz w:val="22"/>
          <w:szCs w:val="22"/>
        </w:rPr>
        <w:br/>
        <w:t>vi) witwassen (420bis, 420ter, 420quater Sr),</w:t>
      </w:r>
      <w:r w:rsidRPr="003A4831">
        <w:rPr>
          <w:rFonts w:cs="Arial"/>
          <w:sz w:val="22"/>
          <w:szCs w:val="22"/>
        </w:rPr>
        <w:br/>
        <w:t>vii) fraude c.q. valsheid in geschrifte als bedoeld in artikelen 230, 231, 232 Sr,</w:t>
      </w:r>
      <w:r w:rsidRPr="003A4831">
        <w:rPr>
          <w:rFonts w:cs="Arial"/>
          <w:sz w:val="22"/>
          <w:szCs w:val="22"/>
        </w:rPr>
        <w:br/>
        <w:t>viii) het in strijd handelen met belastingwetgeving als bedoeld in artikel 68 van de Algemene wet inzake rijksbelastingen of in strijd handelen met strafbepalingen genoemd in wetten op grond waarvan gemeentelijke belastingen worden geheven,</w:t>
      </w:r>
      <w:r w:rsidRPr="003A4831">
        <w:rPr>
          <w:rFonts w:cs="Arial"/>
          <w:sz w:val="22"/>
          <w:szCs w:val="22"/>
        </w:rPr>
        <w:br/>
        <w:t>ix) milieudelicten die volgens de Nederlandse wet kwalificeren als misdrijf;</w:t>
      </w:r>
      <w:r w:rsidRPr="003A4831">
        <w:rPr>
          <w:rFonts w:cs="Arial"/>
          <w:sz w:val="22"/>
          <w:szCs w:val="22"/>
        </w:rPr>
        <w:br/>
        <w:t xml:space="preserve">xiii) alle andere dan de hiervoor bedoelde delicten die volgens het Nederlandse recht gesanctioneerd kunnen worden met een vrijheidsstraf van zes maanden of langer of met </w:t>
      </w:r>
      <w:r w:rsidRPr="003A4831">
        <w:rPr>
          <w:rFonts w:cs="Arial"/>
          <w:sz w:val="22"/>
          <w:szCs w:val="22"/>
        </w:rPr>
        <w:lastRenderedPageBreak/>
        <w:t>een geldboete gelijk aan of hoger dan het bedrag van de vierde categorie van artikel 23 lid 4 Sr voor zover die delicten zien op de professionele integriteit van die Partij;</w:t>
      </w:r>
      <w:r w:rsidRPr="003A4831">
        <w:rPr>
          <w:rFonts w:cs="Arial"/>
          <w:sz w:val="22"/>
          <w:szCs w:val="22"/>
        </w:rPr>
        <w:br/>
        <w:t>xiv) een delict naar buitenlands recht waarvan de delictsomschrijving geacht kan worden overeen te stemmen met de onder i) t/m xiii) of de in de relevante aanbestedingsrichtlijn van de Europese Unie genoemde delicten die leiden tot verplicht uitsluiten van een gegadigde.</w:t>
      </w:r>
      <w:r w:rsidRPr="003A4831">
        <w:rPr>
          <w:rFonts w:cs="Arial"/>
          <w:sz w:val="22"/>
          <w:szCs w:val="22"/>
        </w:rPr>
        <w:br/>
        <w:t xml:space="preserve">Onder deelnemen aan een misdrijf of overtreding wordt verstaan: het doen plegen, medeplegen, uitlokken en medeplichtigheid als bedoeld in artikel 47 en 48 Wetboek van Strafrecht; </w:t>
      </w:r>
    </w:p>
    <w:p w14:paraId="63216F06" w14:textId="77777777" w:rsidR="003A4831" w:rsidRPr="003A4831" w:rsidRDefault="003A4831" w:rsidP="003A4831">
      <w:pPr>
        <w:spacing w:after="160" w:line="300" w:lineRule="auto"/>
        <w:ind w:left="709" w:hanging="709"/>
        <w:rPr>
          <w:rFonts w:cs="Arial"/>
          <w:sz w:val="22"/>
          <w:szCs w:val="22"/>
        </w:rPr>
      </w:pPr>
      <w:r w:rsidRPr="003A4831">
        <w:rPr>
          <w:rFonts w:cs="Arial"/>
          <w:sz w:val="22"/>
          <w:szCs w:val="22"/>
        </w:rPr>
        <w:t>b.</w:t>
      </w:r>
      <w:r w:rsidRPr="003A4831">
        <w:rPr>
          <w:rFonts w:cs="Arial"/>
          <w:sz w:val="22"/>
          <w:szCs w:val="22"/>
        </w:rPr>
        <w:tab/>
        <w:t>het feit dat tegen Opdrachtnemer strafvervolging is ingesteld;</w:t>
      </w:r>
    </w:p>
    <w:p w14:paraId="14AD2AD9" w14:textId="77777777" w:rsidR="003A4831" w:rsidRPr="003A4831" w:rsidRDefault="003A4831" w:rsidP="003A4831">
      <w:pPr>
        <w:spacing w:after="160" w:line="300" w:lineRule="auto"/>
        <w:ind w:left="709" w:hanging="709"/>
        <w:rPr>
          <w:rFonts w:cs="Arial"/>
          <w:sz w:val="22"/>
          <w:szCs w:val="22"/>
        </w:rPr>
      </w:pPr>
      <w:r w:rsidRPr="003A4831">
        <w:rPr>
          <w:rFonts w:cs="Arial"/>
          <w:sz w:val="22"/>
          <w:szCs w:val="22"/>
        </w:rPr>
        <w:t>c.</w:t>
      </w:r>
      <w:r w:rsidRPr="003A4831">
        <w:rPr>
          <w:rFonts w:cs="Arial"/>
          <w:sz w:val="22"/>
          <w:szCs w:val="22"/>
        </w:rPr>
        <w:tab/>
        <w:t>het door Opdrachtnemer niet tijdig voldoen aan zijn verplichtingen ten aanzien van sociale zekerheidsbijdragen en/of belastingen.</w:t>
      </w:r>
    </w:p>
    <w:p w14:paraId="52518F5D" w14:textId="77777777" w:rsidR="003A4831" w:rsidRPr="003A4831" w:rsidRDefault="003A4831" w:rsidP="003A4831">
      <w:pPr>
        <w:pStyle w:val="Kop2"/>
        <w:numPr>
          <w:ilvl w:val="1"/>
          <w:numId w:val="11"/>
        </w:numPr>
        <w:tabs>
          <w:tab w:val="clear" w:pos="720"/>
        </w:tabs>
        <w:spacing w:line="300" w:lineRule="auto"/>
        <w:ind w:left="709" w:hanging="709"/>
        <w:rPr>
          <w:sz w:val="22"/>
          <w:szCs w:val="22"/>
        </w:rPr>
      </w:pPr>
      <w:r w:rsidRPr="003A4831">
        <w:rPr>
          <w:sz w:val="22"/>
          <w:szCs w:val="22"/>
        </w:rPr>
        <w:t xml:space="preserve">Opdrachtnemer verklaart geen kennis te hebben van Integriteitsrisico's die op aan Opdrachtnemer gelieerde partijen van toepassing zijn. </w:t>
      </w:r>
      <w:r w:rsidRPr="003A4831">
        <w:rPr>
          <w:sz w:val="22"/>
          <w:szCs w:val="22"/>
        </w:rPr>
        <w:br/>
        <w:t xml:space="preserve">Personen of partijen worden in ieder geval, maar niet uitsluitend, geacht gelieerd te zijn aan Opdrachtnemer indien zij: </w:t>
      </w:r>
    </w:p>
    <w:p w14:paraId="1DF5B608" w14:textId="77777777" w:rsidR="003A4831" w:rsidRPr="003A4831" w:rsidRDefault="003A4831" w:rsidP="00113ADC">
      <w:pPr>
        <w:pStyle w:val="Lijstalinea"/>
        <w:numPr>
          <w:ilvl w:val="0"/>
          <w:numId w:val="38"/>
        </w:numPr>
        <w:spacing w:after="160" w:line="300" w:lineRule="auto"/>
        <w:ind w:hanging="709"/>
        <w:rPr>
          <w:rFonts w:cs="Arial"/>
          <w:sz w:val="22"/>
          <w:szCs w:val="22"/>
        </w:rPr>
      </w:pPr>
      <w:r w:rsidRPr="003A4831">
        <w:rPr>
          <w:rFonts w:cs="Arial"/>
          <w:sz w:val="22"/>
          <w:szCs w:val="22"/>
        </w:rPr>
        <w:t xml:space="preserve">direct of indirect leiding aan Opdrachtnemer geven; </w:t>
      </w:r>
    </w:p>
    <w:p w14:paraId="7655232D" w14:textId="77777777" w:rsidR="003A4831" w:rsidRPr="003A4831" w:rsidRDefault="003A4831" w:rsidP="00113ADC">
      <w:pPr>
        <w:pStyle w:val="Lijstalinea"/>
        <w:numPr>
          <w:ilvl w:val="0"/>
          <w:numId w:val="38"/>
        </w:numPr>
        <w:spacing w:after="160" w:line="300" w:lineRule="auto"/>
        <w:ind w:hanging="709"/>
        <w:rPr>
          <w:rFonts w:cs="Arial"/>
          <w:sz w:val="22"/>
          <w:szCs w:val="22"/>
        </w:rPr>
      </w:pPr>
      <w:r w:rsidRPr="003A4831">
        <w:rPr>
          <w:rFonts w:cs="Arial"/>
          <w:sz w:val="22"/>
          <w:szCs w:val="22"/>
        </w:rPr>
        <w:t xml:space="preserve">bij de uitvoering van de Overeenkomst een belangrijke rol vervullen of hebben vervuld; </w:t>
      </w:r>
    </w:p>
    <w:p w14:paraId="3B33601F" w14:textId="77777777" w:rsidR="003A4831" w:rsidRPr="003A4831" w:rsidRDefault="003A4831" w:rsidP="00113ADC">
      <w:pPr>
        <w:pStyle w:val="Lijstalinea"/>
        <w:numPr>
          <w:ilvl w:val="0"/>
          <w:numId w:val="38"/>
        </w:numPr>
        <w:spacing w:after="160" w:line="300" w:lineRule="auto"/>
        <w:ind w:hanging="709"/>
        <w:rPr>
          <w:rFonts w:cs="Arial"/>
          <w:sz w:val="22"/>
          <w:szCs w:val="22"/>
        </w:rPr>
      </w:pPr>
      <w:r w:rsidRPr="003A4831">
        <w:rPr>
          <w:rFonts w:cs="Arial"/>
          <w:sz w:val="22"/>
          <w:szCs w:val="22"/>
        </w:rPr>
        <w:t xml:space="preserve">over Opdrachtnemer zeggenschap hebben; </w:t>
      </w:r>
    </w:p>
    <w:p w14:paraId="3CFB58F5" w14:textId="77777777" w:rsidR="003A4831" w:rsidRPr="003A4831" w:rsidRDefault="003A4831" w:rsidP="00113ADC">
      <w:pPr>
        <w:pStyle w:val="Lijstalinea"/>
        <w:numPr>
          <w:ilvl w:val="0"/>
          <w:numId w:val="38"/>
        </w:numPr>
        <w:spacing w:after="160" w:line="300" w:lineRule="auto"/>
        <w:ind w:hanging="709"/>
        <w:rPr>
          <w:rFonts w:cs="Arial"/>
          <w:sz w:val="22"/>
          <w:szCs w:val="22"/>
        </w:rPr>
      </w:pPr>
      <w:r w:rsidRPr="003A4831">
        <w:rPr>
          <w:rFonts w:cs="Arial"/>
          <w:sz w:val="22"/>
          <w:szCs w:val="22"/>
        </w:rPr>
        <w:t xml:space="preserve">aan Opdrachtnemer vermogen verschaffen; </w:t>
      </w:r>
    </w:p>
    <w:p w14:paraId="119084BA" w14:textId="77777777" w:rsidR="003A4831" w:rsidRPr="003A4831" w:rsidRDefault="003A4831" w:rsidP="00113ADC">
      <w:pPr>
        <w:pStyle w:val="Lijstalinea"/>
        <w:numPr>
          <w:ilvl w:val="0"/>
          <w:numId w:val="38"/>
        </w:numPr>
        <w:spacing w:after="160" w:line="300" w:lineRule="auto"/>
        <w:ind w:hanging="709"/>
        <w:rPr>
          <w:rFonts w:cs="Arial"/>
          <w:sz w:val="22"/>
          <w:szCs w:val="22"/>
        </w:rPr>
      </w:pPr>
      <w:r w:rsidRPr="003A4831">
        <w:rPr>
          <w:rFonts w:cs="Arial"/>
          <w:sz w:val="22"/>
          <w:szCs w:val="22"/>
        </w:rPr>
        <w:t xml:space="preserve">onderdeel zijn van dezelfde groep als bedoeld in artikel 2:24b BW </w:t>
      </w:r>
    </w:p>
    <w:p w14:paraId="70407F40" w14:textId="77777777" w:rsidR="003A4831" w:rsidRPr="003A4831" w:rsidRDefault="003A4831" w:rsidP="00113ADC">
      <w:pPr>
        <w:pStyle w:val="Lijstalinea"/>
        <w:numPr>
          <w:ilvl w:val="0"/>
          <w:numId w:val="38"/>
        </w:numPr>
        <w:spacing w:after="160" w:line="300" w:lineRule="auto"/>
        <w:ind w:hanging="709"/>
        <w:rPr>
          <w:rFonts w:cs="Arial"/>
          <w:sz w:val="22"/>
          <w:szCs w:val="22"/>
        </w:rPr>
      </w:pPr>
      <w:r w:rsidRPr="003A4831">
        <w:rPr>
          <w:rFonts w:cs="Arial"/>
          <w:sz w:val="22"/>
          <w:szCs w:val="22"/>
        </w:rPr>
        <w:t>of anderszins in een samenwerkingsverband tot Opdrachtnemer staan.</w:t>
      </w:r>
    </w:p>
    <w:p w14:paraId="755EB67A" w14:textId="77777777" w:rsidR="003A4831" w:rsidRPr="003A4831" w:rsidRDefault="003A4831" w:rsidP="003A4831">
      <w:pPr>
        <w:pStyle w:val="Kop2"/>
        <w:numPr>
          <w:ilvl w:val="1"/>
          <w:numId w:val="11"/>
        </w:numPr>
        <w:tabs>
          <w:tab w:val="clear" w:pos="720"/>
        </w:tabs>
        <w:spacing w:line="300" w:lineRule="auto"/>
        <w:ind w:left="709" w:hanging="709"/>
        <w:rPr>
          <w:sz w:val="22"/>
          <w:szCs w:val="22"/>
        </w:rPr>
      </w:pPr>
      <w:r w:rsidRPr="003A4831">
        <w:rPr>
          <w:sz w:val="22"/>
          <w:szCs w:val="22"/>
        </w:rPr>
        <w:t>Opdrachtnemer verplicht zich om zich gedurende de looptijd van de Overeenkomst te onthouden van niet-integere gedragingen, waaronder in ieder geval worden de verstaan de gedragingen als bedoeld in het eerste lid onder a en c van dit artikel.</w:t>
      </w:r>
    </w:p>
    <w:p w14:paraId="4D8B6CD1" w14:textId="7CA4CF58" w:rsidR="003A4831" w:rsidRPr="003A4831" w:rsidRDefault="003A4831" w:rsidP="003A4831">
      <w:pPr>
        <w:pStyle w:val="Kop2"/>
        <w:numPr>
          <w:ilvl w:val="1"/>
          <w:numId w:val="11"/>
        </w:numPr>
        <w:tabs>
          <w:tab w:val="clear" w:pos="720"/>
        </w:tabs>
        <w:spacing w:line="300" w:lineRule="auto"/>
        <w:ind w:left="709" w:hanging="709"/>
        <w:rPr>
          <w:sz w:val="22"/>
          <w:szCs w:val="22"/>
        </w:rPr>
      </w:pPr>
      <w:r>
        <w:rPr>
          <w:sz w:val="22"/>
          <w:szCs w:val="22"/>
        </w:rPr>
        <w:t>Opdrachtgever</w:t>
      </w:r>
      <w:r w:rsidRPr="003A4831">
        <w:rPr>
          <w:sz w:val="22"/>
          <w:szCs w:val="22"/>
        </w:rPr>
        <w:t xml:space="preserve"> kan het Landelijk Bureau Bibob op grond van artikel 5a Wet Bibob over Opdrachtnemer om advies vragen alvorens opschorting of ontbinding van de Overeenkomst, dan wel beëindiging van de rechtshandeling, indien een van de situaties zich voordoet zoals bedoeld in artikel 9, derde lid Wet Bibob.</w:t>
      </w:r>
    </w:p>
    <w:p w14:paraId="78DA698F" w14:textId="645E4C79" w:rsidR="003A4831" w:rsidRPr="003A4831" w:rsidRDefault="003A4831" w:rsidP="003A4831">
      <w:pPr>
        <w:pStyle w:val="Kop2"/>
        <w:numPr>
          <w:ilvl w:val="1"/>
          <w:numId w:val="11"/>
        </w:numPr>
        <w:tabs>
          <w:tab w:val="clear" w:pos="720"/>
        </w:tabs>
        <w:spacing w:line="300" w:lineRule="auto"/>
        <w:ind w:left="709" w:hanging="709"/>
        <w:rPr>
          <w:sz w:val="22"/>
          <w:szCs w:val="22"/>
        </w:rPr>
      </w:pPr>
      <w:r w:rsidRPr="003A4831">
        <w:rPr>
          <w:sz w:val="22"/>
          <w:szCs w:val="22"/>
        </w:rPr>
        <w:t xml:space="preserve">Opdrachtnemer zal </w:t>
      </w:r>
      <w:r>
        <w:rPr>
          <w:sz w:val="22"/>
          <w:szCs w:val="22"/>
        </w:rPr>
        <w:t>Opdrachtgever</w:t>
      </w:r>
      <w:r w:rsidRPr="003A4831">
        <w:rPr>
          <w:sz w:val="22"/>
          <w:szCs w:val="22"/>
        </w:rPr>
        <w:t xml:space="preserve"> onverwijld op de hoogte stellen indien en zodra Opdrachtnemer kennis heeft genomen van het feit dat hij onderwerp is van strafrechtelijk onderzoek of dat tegen Opdrachtnemer of een aan Opdrachtnemer gelieerde partij strafvervolging is ingesteld.</w:t>
      </w:r>
    </w:p>
    <w:p w14:paraId="6E1098C5" w14:textId="77777777" w:rsidR="003A4831" w:rsidRPr="003A4831" w:rsidRDefault="003A4831" w:rsidP="003A4831">
      <w:pPr>
        <w:pStyle w:val="Kop2"/>
        <w:numPr>
          <w:ilvl w:val="1"/>
          <w:numId w:val="11"/>
        </w:numPr>
        <w:tabs>
          <w:tab w:val="clear" w:pos="720"/>
        </w:tabs>
        <w:spacing w:line="300" w:lineRule="auto"/>
        <w:ind w:left="709" w:hanging="709"/>
        <w:rPr>
          <w:sz w:val="22"/>
          <w:szCs w:val="22"/>
        </w:rPr>
      </w:pPr>
      <w:r w:rsidRPr="003A4831">
        <w:rPr>
          <w:sz w:val="22"/>
          <w:szCs w:val="22"/>
        </w:rPr>
        <w:t>Opdrachtnemer meldt aan de Gemeente Zaanstad elke overname van de onderneming van en elke wijziging in de zeggenschapsverhouding binnen de onderneming die leidt tot een significante wijziging in de zeggenschap (waarbij geldt dat elke wijziging in de zeggenschap groter dan 10% significant is).</w:t>
      </w:r>
    </w:p>
    <w:p w14:paraId="0DC1A74B" w14:textId="67E07B69" w:rsidR="003A4831" w:rsidRPr="003A4831" w:rsidRDefault="003A4831" w:rsidP="003A4831">
      <w:pPr>
        <w:pStyle w:val="Kop2"/>
        <w:numPr>
          <w:ilvl w:val="1"/>
          <w:numId w:val="11"/>
        </w:numPr>
        <w:tabs>
          <w:tab w:val="clear" w:pos="720"/>
        </w:tabs>
        <w:spacing w:line="300" w:lineRule="auto"/>
        <w:ind w:left="709" w:hanging="709"/>
        <w:rPr>
          <w:sz w:val="22"/>
          <w:szCs w:val="22"/>
        </w:rPr>
      </w:pPr>
      <w:r>
        <w:rPr>
          <w:sz w:val="22"/>
          <w:szCs w:val="22"/>
        </w:rPr>
        <w:t>Opdrachtgever</w:t>
      </w:r>
      <w:r w:rsidRPr="003A4831">
        <w:rPr>
          <w:sz w:val="22"/>
          <w:szCs w:val="22"/>
        </w:rPr>
        <w:t xml:space="preserve"> heeft het recht om Opdrachtnemer gedurende de looptijd van de Overeenkomst te screenen op het bestaan van een Integriteitsrisico. Indien </w:t>
      </w:r>
      <w:r>
        <w:rPr>
          <w:sz w:val="22"/>
          <w:szCs w:val="22"/>
        </w:rPr>
        <w:t>Opdrachtgever</w:t>
      </w:r>
      <w:r w:rsidRPr="003A4831">
        <w:rPr>
          <w:sz w:val="22"/>
          <w:szCs w:val="22"/>
        </w:rPr>
        <w:t xml:space="preserve"> hiertoe de medewerking van Opdrachtnemer nodig heeft, zal Opdrachtnemer deze op eerste verzoek verlenen.</w:t>
      </w:r>
    </w:p>
    <w:p w14:paraId="593BA71C" w14:textId="6D5E964F" w:rsidR="003A4831" w:rsidRPr="003A4831" w:rsidRDefault="003A4831" w:rsidP="003A4831">
      <w:pPr>
        <w:pStyle w:val="Kop2"/>
        <w:numPr>
          <w:ilvl w:val="1"/>
          <w:numId w:val="11"/>
        </w:numPr>
        <w:tabs>
          <w:tab w:val="clear" w:pos="720"/>
        </w:tabs>
        <w:spacing w:line="300" w:lineRule="auto"/>
        <w:ind w:left="709" w:hanging="709"/>
        <w:rPr>
          <w:sz w:val="22"/>
          <w:szCs w:val="22"/>
        </w:rPr>
      </w:pPr>
      <w:r>
        <w:rPr>
          <w:sz w:val="22"/>
          <w:szCs w:val="22"/>
        </w:rPr>
        <w:t>Opdrachtgever</w:t>
      </w:r>
      <w:r w:rsidRPr="003A4831">
        <w:rPr>
          <w:sz w:val="22"/>
          <w:szCs w:val="22"/>
        </w:rPr>
        <w:t xml:space="preserve"> heeft het recht om door Opdrachtnemer bij de uitvoering van de Overeenkomst te betrekken derden te screenen op het bestaan van een Integriteitsrisico. Opdrachtnemer staat ervoor in dat bij de uitvoering van deze </w:t>
      </w:r>
      <w:r w:rsidRPr="003A4831">
        <w:rPr>
          <w:sz w:val="22"/>
          <w:szCs w:val="22"/>
        </w:rPr>
        <w:lastRenderedPageBreak/>
        <w:t xml:space="preserve">Overeenkomst te betrekken derden hun medewerking aan deze screening daartoe op eerste verzoek van de Gemeente verlenen. Op grond van een Integriteitsrisico kan </w:t>
      </w:r>
      <w:r>
        <w:rPr>
          <w:sz w:val="22"/>
          <w:szCs w:val="22"/>
        </w:rPr>
        <w:t>Opdrachtgever</w:t>
      </w:r>
      <w:r w:rsidRPr="003A4831">
        <w:rPr>
          <w:sz w:val="22"/>
          <w:szCs w:val="22"/>
        </w:rPr>
        <w:t xml:space="preserve"> de inschakeling van een derde partij weigeren of verlangen dat de inschakeling van deze derde partij wordt beëindigd, tenzij voornoemde beëindiging in redelijkheid niet van Opdrachtnemer kan worden verlangd.</w:t>
      </w:r>
    </w:p>
    <w:p w14:paraId="6086C638" w14:textId="547864F0" w:rsidR="003A4831" w:rsidRPr="003A4831" w:rsidRDefault="003A4831" w:rsidP="003A4831">
      <w:pPr>
        <w:pStyle w:val="Kop2"/>
        <w:numPr>
          <w:ilvl w:val="1"/>
          <w:numId w:val="11"/>
        </w:numPr>
        <w:tabs>
          <w:tab w:val="clear" w:pos="720"/>
        </w:tabs>
        <w:spacing w:line="300" w:lineRule="auto"/>
        <w:ind w:left="709" w:hanging="709"/>
        <w:rPr>
          <w:sz w:val="22"/>
          <w:szCs w:val="22"/>
        </w:rPr>
      </w:pPr>
      <w:r w:rsidRPr="003A4831">
        <w:rPr>
          <w:sz w:val="22"/>
          <w:szCs w:val="22"/>
        </w:rPr>
        <w:t xml:space="preserve">De kosten van de screening komen voor rekening van </w:t>
      </w:r>
      <w:r>
        <w:rPr>
          <w:sz w:val="22"/>
          <w:szCs w:val="22"/>
        </w:rPr>
        <w:t>Opdrachtgever</w:t>
      </w:r>
      <w:r w:rsidRPr="003A4831">
        <w:rPr>
          <w:sz w:val="22"/>
          <w:szCs w:val="22"/>
        </w:rPr>
        <w:t>, tenzij de Overeenkomst naar aanleiding van de screening kan worden ontbonden of beëindigd op basis van lid 10 van dit artikel.</w:t>
      </w:r>
    </w:p>
    <w:p w14:paraId="2D6F4583" w14:textId="7CB7654D" w:rsidR="003A4831" w:rsidRPr="003A4831" w:rsidRDefault="003A4831" w:rsidP="003A4831">
      <w:pPr>
        <w:pStyle w:val="Kop2"/>
        <w:numPr>
          <w:ilvl w:val="1"/>
          <w:numId w:val="11"/>
        </w:numPr>
        <w:tabs>
          <w:tab w:val="clear" w:pos="720"/>
        </w:tabs>
        <w:spacing w:line="300" w:lineRule="auto"/>
        <w:ind w:left="709" w:hanging="709"/>
        <w:rPr>
          <w:sz w:val="22"/>
          <w:szCs w:val="22"/>
        </w:rPr>
      </w:pPr>
      <w:r>
        <w:rPr>
          <w:sz w:val="22"/>
          <w:szCs w:val="22"/>
        </w:rPr>
        <w:t>Opdrachtgever</w:t>
      </w:r>
      <w:r w:rsidRPr="003A4831">
        <w:rPr>
          <w:sz w:val="22"/>
          <w:szCs w:val="22"/>
        </w:rPr>
        <w:t xml:space="preserve"> kan de uitvoering van de Overeenkomst en elke andere overeenkomst tussen Partijen onmiddellijk en naar eigen keuze opschorten</w:t>
      </w:r>
      <w:r w:rsidR="00FB1C5C">
        <w:rPr>
          <w:sz w:val="22"/>
          <w:szCs w:val="22"/>
        </w:rPr>
        <w:t xml:space="preserve"> of ontbinden</w:t>
      </w:r>
      <w:r w:rsidRPr="003A4831">
        <w:rPr>
          <w:sz w:val="22"/>
          <w:szCs w:val="22"/>
        </w:rPr>
        <w:t>, zonder gehouden te zijn tot vergoeding van eventuele schade en zonder daarbij een termijn in acht</w:t>
      </w:r>
      <w:r w:rsidR="00165269">
        <w:rPr>
          <w:sz w:val="22"/>
          <w:szCs w:val="22"/>
        </w:rPr>
        <w:t xml:space="preserve"> </w:t>
      </w:r>
      <w:r w:rsidRPr="003A4831">
        <w:rPr>
          <w:sz w:val="22"/>
          <w:szCs w:val="22"/>
        </w:rPr>
        <w:t>te hoeven nemen, indien:</w:t>
      </w:r>
    </w:p>
    <w:p w14:paraId="20CA6D09" w14:textId="77777777" w:rsidR="003A4831" w:rsidRPr="003A4831" w:rsidRDefault="003A4831" w:rsidP="00113ADC">
      <w:pPr>
        <w:pStyle w:val="Lijstalinea"/>
        <w:numPr>
          <w:ilvl w:val="0"/>
          <w:numId w:val="39"/>
        </w:numPr>
        <w:spacing w:after="160" w:line="300" w:lineRule="auto"/>
        <w:ind w:left="709" w:hanging="709"/>
        <w:rPr>
          <w:rFonts w:cs="Arial"/>
          <w:sz w:val="22"/>
          <w:szCs w:val="22"/>
        </w:rPr>
      </w:pPr>
      <w:r w:rsidRPr="003A4831">
        <w:rPr>
          <w:rFonts w:cs="Arial"/>
          <w:sz w:val="22"/>
          <w:szCs w:val="22"/>
        </w:rPr>
        <w:t>Opdrachtnemer niet conform de waarheid heeft verklaard ten aanzien van het bepaalde onder b van dit lid;</w:t>
      </w:r>
    </w:p>
    <w:p w14:paraId="10C5BFD3" w14:textId="77777777" w:rsidR="003A4831" w:rsidRPr="003A4831" w:rsidRDefault="003A4831" w:rsidP="00113ADC">
      <w:pPr>
        <w:pStyle w:val="Lijstalinea"/>
        <w:numPr>
          <w:ilvl w:val="0"/>
          <w:numId w:val="39"/>
        </w:numPr>
        <w:spacing w:after="160" w:line="300" w:lineRule="auto"/>
        <w:ind w:left="709" w:hanging="709"/>
        <w:rPr>
          <w:rFonts w:cs="Arial"/>
          <w:sz w:val="22"/>
          <w:szCs w:val="22"/>
        </w:rPr>
      </w:pPr>
      <w:r w:rsidRPr="003A4831">
        <w:rPr>
          <w:rFonts w:cs="Arial"/>
          <w:sz w:val="22"/>
          <w:szCs w:val="22"/>
        </w:rPr>
        <w:t>Opdrachtnemer of gelieerde partij onherroepelijk is veroordeeld voor het plegen of deelnemen aan delicten als bedoeld in het eerste lid sub a;</w:t>
      </w:r>
    </w:p>
    <w:p w14:paraId="0D5CB50E" w14:textId="77777777" w:rsidR="003A4831" w:rsidRPr="003A4831" w:rsidRDefault="003A4831" w:rsidP="00113ADC">
      <w:pPr>
        <w:pStyle w:val="Lijstalinea"/>
        <w:numPr>
          <w:ilvl w:val="0"/>
          <w:numId w:val="39"/>
        </w:numPr>
        <w:spacing w:after="160" w:line="300" w:lineRule="auto"/>
        <w:ind w:left="709" w:hanging="709"/>
        <w:rPr>
          <w:rFonts w:cs="Arial"/>
          <w:sz w:val="22"/>
          <w:szCs w:val="22"/>
        </w:rPr>
      </w:pPr>
      <w:r w:rsidRPr="003A4831">
        <w:rPr>
          <w:rFonts w:cs="Arial"/>
          <w:sz w:val="22"/>
          <w:szCs w:val="22"/>
        </w:rPr>
        <w:t>Opdrachtnemer of gelieerde partij een ernstige fout in de uitoefening van zijn beroep heeft begaan;</w:t>
      </w:r>
    </w:p>
    <w:p w14:paraId="389AA4CA" w14:textId="77777777" w:rsidR="003A4831" w:rsidRPr="003A4831" w:rsidRDefault="003A4831" w:rsidP="00923A2F">
      <w:pPr>
        <w:pStyle w:val="Lijstalinea"/>
        <w:spacing w:after="160" w:line="300" w:lineRule="auto"/>
        <w:ind w:left="709"/>
        <w:rPr>
          <w:rFonts w:cs="Arial"/>
          <w:sz w:val="22"/>
          <w:szCs w:val="22"/>
        </w:rPr>
      </w:pPr>
      <w:r w:rsidRPr="003A4831">
        <w:rPr>
          <w:rFonts w:cs="Arial"/>
          <w:sz w:val="22"/>
          <w:szCs w:val="22"/>
        </w:rPr>
        <w:t xml:space="preserve">Hierbij wordt onder ernstige fout in de uitoefening van het beroep verstaan het in de uitoefening van het beroep of bedrijf: </w:t>
      </w:r>
    </w:p>
    <w:p w14:paraId="1FB0B6E5" w14:textId="77777777" w:rsidR="003A4831" w:rsidRPr="003A4831" w:rsidRDefault="003A4831" w:rsidP="00113ADC">
      <w:pPr>
        <w:pStyle w:val="Lijstalinea"/>
        <w:numPr>
          <w:ilvl w:val="0"/>
          <w:numId w:val="40"/>
        </w:numPr>
        <w:spacing w:after="160" w:line="300" w:lineRule="auto"/>
        <w:ind w:left="709" w:hanging="425"/>
        <w:rPr>
          <w:rFonts w:cs="Arial"/>
          <w:sz w:val="22"/>
          <w:szCs w:val="22"/>
        </w:rPr>
      </w:pPr>
      <w:r w:rsidRPr="003A4831">
        <w:rPr>
          <w:rFonts w:cs="Arial"/>
          <w:sz w:val="22"/>
          <w:szCs w:val="22"/>
        </w:rPr>
        <w:t>handelen of nalaten waardoor de lichamelijke integriteit van werknemers of andere personen ernstig in gevaar wordt gebracht;</w:t>
      </w:r>
    </w:p>
    <w:p w14:paraId="59653D0A" w14:textId="77777777" w:rsidR="003A4831" w:rsidRPr="003A4831" w:rsidRDefault="003A4831" w:rsidP="00113ADC">
      <w:pPr>
        <w:pStyle w:val="Lijstalinea"/>
        <w:numPr>
          <w:ilvl w:val="0"/>
          <w:numId w:val="40"/>
        </w:numPr>
        <w:spacing w:after="160" w:line="300" w:lineRule="auto"/>
        <w:ind w:left="709" w:hanging="425"/>
        <w:rPr>
          <w:rFonts w:cs="Arial"/>
          <w:sz w:val="22"/>
          <w:szCs w:val="22"/>
        </w:rPr>
      </w:pPr>
      <w:r w:rsidRPr="003A4831">
        <w:rPr>
          <w:rFonts w:cs="Arial"/>
          <w:sz w:val="22"/>
          <w:szCs w:val="22"/>
        </w:rPr>
        <w:t>direct of indirect gebruikmaken van in Nederland verboden vormen van kinderarbeid;</w:t>
      </w:r>
    </w:p>
    <w:p w14:paraId="1BE39E46" w14:textId="77777777" w:rsidR="003A4831" w:rsidRPr="003A4831" w:rsidRDefault="003A4831" w:rsidP="00113ADC">
      <w:pPr>
        <w:pStyle w:val="Lijstalinea"/>
        <w:numPr>
          <w:ilvl w:val="0"/>
          <w:numId w:val="40"/>
        </w:numPr>
        <w:spacing w:after="160" w:line="300" w:lineRule="auto"/>
        <w:ind w:left="709" w:hanging="425"/>
        <w:rPr>
          <w:rFonts w:cs="Arial"/>
          <w:sz w:val="22"/>
          <w:szCs w:val="22"/>
        </w:rPr>
      </w:pPr>
      <w:r w:rsidRPr="003A4831">
        <w:rPr>
          <w:rFonts w:cs="Arial"/>
          <w:sz w:val="22"/>
          <w:szCs w:val="22"/>
        </w:rPr>
        <w:t xml:space="preserve">begaan van overtredingen op het gebied van milieuwetgeving; </w:t>
      </w:r>
    </w:p>
    <w:p w14:paraId="063B9DA7" w14:textId="77777777" w:rsidR="003A4831" w:rsidRPr="003A4831" w:rsidRDefault="003A4831" w:rsidP="00113ADC">
      <w:pPr>
        <w:pStyle w:val="Lijstalinea"/>
        <w:numPr>
          <w:ilvl w:val="0"/>
          <w:numId w:val="40"/>
        </w:numPr>
        <w:spacing w:after="160" w:line="300" w:lineRule="auto"/>
        <w:ind w:left="709" w:hanging="425"/>
        <w:rPr>
          <w:rFonts w:cs="Arial"/>
          <w:sz w:val="22"/>
          <w:szCs w:val="22"/>
        </w:rPr>
      </w:pPr>
      <w:r w:rsidRPr="003A4831">
        <w:rPr>
          <w:rFonts w:cs="Arial"/>
          <w:sz w:val="22"/>
          <w:szCs w:val="22"/>
        </w:rPr>
        <w:t>handelen in strijd met door de daartoe bevoegde autoriteit vastgestelde import-, export-, aankoop-, vervoers- en/of investeringsverboden;</w:t>
      </w:r>
    </w:p>
    <w:p w14:paraId="381BC851" w14:textId="77777777" w:rsidR="003A4831" w:rsidRPr="003A4831" w:rsidRDefault="003A4831" w:rsidP="00113ADC">
      <w:pPr>
        <w:pStyle w:val="Lijstalinea"/>
        <w:numPr>
          <w:ilvl w:val="0"/>
          <w:numId w:val="40"/>
        </w:numPr>
        <w:spacing w:after="160" w:line="300" w:lineRule="auto"/>
        <w:ind w:left="709" w:hanging="425"/>
        <w:rPr>
          <w:rFonts w:cs="Arial"/>
          <w:sz w:val="22"/>
          <w:szCs w:val="22"/>
        </w:rPr>
      </w:pPr>
      <w:r w:rsidRPr="003A4831">
        <w:rPr>
          <w:rFonts w:cs="Arial"/>
          <w:sz w:val="22"/>
          <w:szCs w:val="22"/>
        </w:rPr>
        <w:t xml:space="preserve">als gevolg van grove nalatigheid, opzet of bewuste roekeloosheid onrechtmatig handelen waardoor ernstige schade is of kan ontstaan; </w:t>
      </w:r>
    </w:p>
    <w:p w14:paraId="1CE08B31" w14:textId="77777777" w:rsidR="003A4831" w:rsidRPr="003A4831" w:rsidRDefault="003A4831" w:rsidP="00113ADC">
      <w:pPr>
        <w:pStyle w:val="Lijstalinea"/>
        <w:numPr>
          <w:ilvl w:val="0"/>
          <w:numId w:val="40"/>
        </w:numPr>
        <w:spacing w:after="160" w:line="300" w:lineRule="auto"/>
        <w:ind w:left="709" w:hanging="425"/>
        <w:rPr>
          <w:rFonts w:cs="Arial"/>
          <w:sz w:val="22"/>
          <w:szCs w:val="22"/>
        </w:rPr>
      </w:pPr>
      <w:r w:rsidRPr="003A4831">
        <w:rPr>
          <w:rFonts w:cs="Arial"/>
          <w:sz w:val="22"/>
          <w:szCs w:val="22"/>
        </w:rPr>
        <w:t xml:space="preserve">het begaan van gedragingen in strijd met voor het beroep of bedrijf van Partij relevante wet- en regelgeving - waaronder ook gemeentelijke wet- en regelgeving -, mededingingsrecht, tuchtregels, toezichtsregels, gedragsregels of gedragscodes; </w:t>
      </w:r>
    </w:p>
    <w:p w14:paraId="6D48A061" w14:textId="77777777" w:rsidR="003A4831" w:rsidRPr="003A4831" w:rsidRDefault="003A4831" w:rsidP="00113ADC">
      <w:pPr>
        <w:pStyle w:val="Lijstalinea"/>
        <w:numPr>
          <w:ilvl w:val="0"/>
          <w:numId w:val="40"/>
        </w:numPr>
        <w:spacing w:after="160" w:line="300" w:lineRule="auto"/>
        <w:ind w:left="709" w:hanging="425"/>
        <w:rPr>
          <w:rFonts w:cs="Arial"/>
          <w:sz w:val="22"/>
          <w:szCs w:val="22"/>
        </w:rPr>
      </w:pPr>
      <w:r w:rsidRPr="003A4831">
        <w:rPr>
          <w:rFonts w:cs="Arial"/>
          <w:sz w:val="22"/>
          <w:szCs w:val="22"/>
        </w:rPr>
        <w:t xml:space="preserve">het verrichten van werkzaamheden die in strijd zijn met de openbare orde; </w:t>
      </w:r>
    </w:p>
    <w:p w14:paraId="163D9151" w14:textId="77777777" w:rsidR="003A4831" w:rsidRPr="003A4831" w:rsidRDefault="003A4831" w:rsidP="00113ADC">
      <w:pPr>
        <w:pStyle w:val="Lijstalinea"/>
        <w:numPr>
          <w:ilvl w:val="0"/>
          <w:numId w:val="40"/>
        </w:numPr>
        <w:spacing w:after="160" w:line="300" w:lineRule="auto"/>
        <w:ind w:left="709" w:hanging="425"/>
        <w:rPr>
          <w:rFonts w:cs="Arial"/>
          <w:sz w:val="22"/>
          <w:szCs w:val="22"/>
        </w:rPr>
      </w:pPr>
      <w:r w:rsidRPr="003A4831">
        <w:rPr>
          <w:rFonts w:cs="Arial"/>
          <w:sz w:val="22"/>
          <w:szCs w:val="22"/>
        </w:rPr>
        <w:t xml:space="preserve">alle andere delicten en gedragingen of omstandigheden die naar hun aard zijn aan te merken als ernstige fout in de uitoefening van het beroep. </w:t>
      </w:r>
    </w:p>
    <w:p w14:paraId="52FC8F71" w14:textId="77777777" w:rsidR="003A4831" w:rsidRPr="003A4831" w:rsidRDefault="003A4831" w:rsidP="00113ADC">
      <w:pPr>
        <w:pStyle w:val="Lijstalinea"/>
        <w:numPr>
          <w:ilvl w:val="0"/>
          <w:numId w:val="39"/>
        </w:numPr>
        <w:spacing w:after="160" w:line="300" w:lineRule="auto"/>
        <w:ind w:left="709" w:hanging="709"/>
        <w:rPr>
          <w:rFonts w:cs="Arial"/>
          <w:sz w:val="22"/>
          <w:szCs w:val="22"/>
        </w:rPr>
      </w:pPr>
      <w:r w:rsidRPr="003A4831">
        <w:rPr>
          <w:rFonts w:cs="Arial"/>
          <w:sz w:val="22"/>
          <w:szCs w:val="22"/>
        </w:rPr>
        <w:t>AI dan niet blijkend uit een Bibob-advies, gevaar bestaat dat d</w:t>
      </w:r>
      <w:r w:rsidRPr="003A4831">
        <w:rPr>
          <w:sz w:val="22"/>
          <w:szCs w:val="22"/>
        </w:rPr>
        <w:t>e O</w:t>
      </w:r>
      <w:r w:rsidRPr="003A4831">
        <w:rPr>
          <w:rFonts w:cs="Arial"/>
          <w:sz w:val="22"/>
          <w:szCs w:val="22"/>
        </w:rPr>
        <w:t xml:space="preserve">vereenkomst en/of elke andere overeenkomst </w:t>
      </w:r>
      <w:r w:rsidRPr="003A4831">
        <w:rPr>
          <w:sz w:val="22"/>
          <w:szCs w:val="22"/>
        </w:rPr>
        <w:t>tussen Partijen</w:t>
      </w:r>
      <w:r w:rsidRPr="003A4831">
        <w:rPr>
          <w:rFonts w:cs="Arial"/>
          <w:sz w:val="22"/>
          <w:szCs w:val="22"/>
        </w:rPr>
        <w:t>door Opdrachtnemer mede zal worden gebruikt om (i) uit gepleegde strafbare feiten verkregen of te verkrijgen, op geld waardeerbare voordelen te benutten, (ii) strafbare feiten te plegen of (iii) dat teneinde de betreffende overeenkomsten te sluiten een strafbaar feit is gepleegd;</w:t>
      </w:r>
    </w:p>
    <w:p w14:paraId="3E17B2AD" w14:textId="77777777" w:rsidR="003A4831" w:rsidRPr="003A4831" w:rsidRDefault="003A4831" w:rsidP="00113ADC">
      <w:pPr>
        <w:pStyle w:val="Lijstalinea"/>
        <w:numPr>
          <w:ilvl w:val="0"/>
          <w:numId w:val="39"/>
        </w:numPr>
        <w:spacing w:after="160" w:line="300" w:lineRule="auto"/>
        <w:ind w:left="709" w:hanging="709"/>
        <w:rPr>
          <w:rFonts w:cs="Arial"/>
          <w:sz w:val="22"/>
          <w:szCs w:val="22"/>
        </w:rPr>
      </w:pPr>
      <w:r w:rsidRPr="003A4831">
        <w:rPr>
          <w:rFonts w:cs="Arial"/>
          <w:sz w:val="22"/>
          <w:szCs w:val="22"/>
        </w:rPr>
        <w:t>Door de bevoegde autoriteiten strafvervolging tegen Opdrachtnemer of een aan Opdrachtnemer gelieerde partij is ingesteld;</w:t>
      </w:r>
    </w:p>
    <w:p w14:paraId="2E2E5B69" w14:textId="77777777" w:rsidR="003A4831" w:rsidRPr="003A4831" w:rsidRDefault="003A4831" w:rsidP="00113ADC">
      <w:pPr>
        <w:pStyle w:val="Lijstalinea"/>
        <w:numPr>
          <w:ilvl w:val="0"/>
          <w:numId w:val="39"/>
        </w:numPr>
        <w:spacing w:after="160" w:line="300" w:lineRule="auto"/>
        <w:ind w:left="709" w:hanging="709"/>
        <w:rPr>
          <w:rFonts w:cs="Arial"/>
          <w:sz w:val="22"/>
          <w:szCs w:val="22"/>
        </w:rPr>
      </w:pPr>
      <w:r w:rsidRPr="003A4831">
        <w:rPr>
          <w:rFonts w:cs="Arial"/>
          <w:sz w:val="22"/>
          <w:szCs w:val="22"/>
        </w:rPr>
        <w:t>Opdrachtnemer niet tijdig heeft voldaan aan zijn verplichtingen ten aanzien van sociale zekerheidsbijdragen en/of belastingen;</w:t>
      </w:r>
    </w:p>
    <w:p w14:paraId="43758657" w14:textId="6BA9F6C1" w:rsidR="003A4831" w:rsidRPr="003A4831" w:rsidRDefault="003A4831" w:rsidP="00113ADC">
      <w:pPr>
        <w:pStyle w:val="Lijstalinea"/>
        <w:numPr>
          <w:ilvl w:val="0"/>
          <w:numId w:val="39"/>
        </w:numPr>
        <w:spacing w:after="160" w:line="300" w:lineRule="auto"/>
        <w:ind w:left="709" w:hanging="709"/>
        <w:rPr>
          <w:rFonts w:cs="Arial"/>
          <w:sz w:val="22"/>
          <w:szCs w:val="22"/>
        </w:rPr>
      </w:pPr>
      <w:r w:rsidRPr="003A4831">
        <w:rPr>
          <w:rFonts w:cs="Arial"/>
          <w:sz w:val="22"/>
          <w:szCs w:val="22"/>
        </w:rPr>
        <w:t xml:space="preserve">Opdrachtnemer of de derde partij als vermeld in lid 8 van dit artikel onvoldoende zijn/haar medewerking heeft verleend in het kader van een screening door </w:t>
      </w:r>
      <w:r w:rsidR="00134D7B">
        <w:rPr>
          <w:rFonts w:cs="Arial"/>
          <w:sz w:val="22"/>
          <w:szCs w:val="22"/>
        </w:rPr>
        <w:t>Opdrachtgever</w:t>
      </w:r>
      <w:r w:rsidRPr="003A4831">
        <w:rPr>
          <w:rFonts w:cs="Arial"/>
          <w:sz w:val="22"/>
          <w:szCs w:val="22"/>
        </w:rPr>
        <w:t xml:space="preserve"> of een in opdracht van </w:t>
      </w:r>
      <w:r>
        <w:rPr>
          <w:sz w:val="22"/>
          <w:szCs w:val="22"/>
        </w:rPr>
        <w:t>Opdrachtgever</w:t>
      </w:r>
      <w:r w:rsidRPr="003A4831">
        <w:rPr>
          <w:rFonts w:cs="Arial"/>
          <w:sz w:val="22"/>
          <w:szCs w:val="22"/>
        </w:rPr>
        <w:t xml:space="preserve"> uitgevoerde screening, </w:t>
      </w:r>
      <w:r w:rsidRPr="003A4831">
        <w:rPr>
          <w:rFonts w:cs="Arial"/>
          <w:sz w:val="22"/>
          <w:szCs w:val="22"/>
        </w:rPr>
        <w:lastRenderedPageBreak/>
        <w:t>bijvoorbeeld maar niet uitsluitend als sprake is van een omstandigheid als beschreven in artikel 4 Wet Bibob;</w:t>
      </w:r>
    </w:p>
    <w:p w14:paraId="4C1CE7AB" w14:textId="474B0B36" w:rsidR="00134D7B" w:rsidRPr="00134D7B" w:rsidRDefault="003A4831" w:rsidP="00113ADC">
      <w:pPr>
        <w:pStyle w:val="Lijstalinea"/>
        <w:numPr>
          <w:ilvl w:val="0"/>
          <w:numId w:val="39"/>
        </w:numPr>
        <w:spacing w:after="160" w:line="300" w:lineRule="auto"/>
        <w:ind w:left="709" w:hanging="709"/>
        <w:rPr>
          <w:rFonts w:cs="Arial"/>
          <w:sz w:val="22"/>
          <w:szCs w:val="22"/>
        </w:rPr>
      </w:pPr>
      <w:r w:rsidRPr="003A4831">
        <w:rPr>
          <w:rFonts w:cs="Arial"/>
          <w:sz w:val="22"/>
          <w:szCs w:val="22"/>
        </w:rPr>
        <w:t>Ten aanzien van Opdrachtnemer of aan Opdrachtnemer gelieerde partij sprake is van andere integriteitsrisico's dan vermeld in dit lid, waardoor on</w:t>
      </w:r>
      <w:r w:rsidR="00134D7B">
        <w:rPr>
          <w:rFonts w:cs="Arial"/>
          <w:sz w:val="22"/>
          <w:szCs w:val="22"/>
        </w:rPr>
        <w:t>verkorte instandhouding van de O</w:t>
      </w:r>
      <w:r w:rsidRPr="003A4831">
        <w:rPr>
          <w:rFonts w:cs="Arial"/>
          <w:sz w:val="22"/>
          <w:szCs w:val="22"/>
        </w:rPr>
        <w:t xml:space="preserve">vereenkomst in redelijkheid niet van </w:t>
      </w:r>
      <w:r>
        <w:rPr>
          <w:sz w:val="22"/>
          <w:szCs w:val="22"/>
        </w:rPr>
        <w:t>Opdrachtgever</w:t>
      </w:r>
      <w:r w:rsidR="00134D7B">
        <w:rPr>
          <w:rFonts w:cs="Arial"/>
          <w:sz w:val="22"/>
          <w:szCs w:val="22"/>
        </w:rPr>
        <w:t xml:space="preserve"> kan worden gevergd.</w:t>
      </w:r>
    </w:p>
    <w:p w14:paraId="7D85F573" w14:textId="0F42E436" w:rsidR="003A4831" w:rsidRPr="003A4831" w:rsidRDefault="003A4831" w:rsidP="003A4831">
      <w:pPr>
        <w:pStyle w:val="Kop2"/>
        <w:numPr>
          <w:ilvl w:val="1"/>
          <w:numId w:val="11"/>
        </w:numPr>
        <w:tabs>
          <w:tab w:val="clear" w:pos="720"/>
        </w:tabs>
        <w:spacing w:line="300" w:lineRule="auto"/>
        <w:ind w:left="709" w:hanging="709"/>
        <w:rPr>
          <w:sz w:val="22"/>
          <w:szCs w:val="22"/>
        </w:rPr>
      </w:pPr>
      <w:r w:rsidRPr="003A4831">
        <w:rPr>
          <w:sz w:val="22"/>
          <w:szCs w:val="22"/>
        </w:rPr>
        <w:t xml:space="preserve">Alvorens </w:t>
      </w:r>
      <w:r>
        <w:rPr>
          <w:sz w:val="22"/>
          <w:szCs w:val="22"/>
        </w:rPr>
        <w:t>Opdrachtgever</w:t>
      </w:r>
      <w:r w:rsidRPr="003A4831">
        <w:rPr>
          <w:sz w:val="22"/>
          <w:szCs w:val="22"/>
        </w:rPr>
        <w:t xml:space="preserve"> </w:t>
      </w:r>
      <w:r w:rsidR="008F3F6B">
        <w:rPr>
          <w:sz w:val="22"/>
          <w:szCs w:val="22"/>
        </w:rPr>
        <w:t xml:space="preserve">overgaat tot het opschorten of het ontbinden </w:t>
      </w:r>
      <w:r w:rsidR="00FB1C5C">
        <w:rPr>
          <w:sz w:val="22"/>
          <w:szCs w:val="22"/>
        </w:rPr>
        <w:t>op grond van lid 10 van dit artikel,</w:t>
      </w:r>
      <w:r w:rsidRPr="003A4831">
        <w:rPr>
          <w:sz w:val="22"/>
          <w:szCs w:val="22"/>
        </w:rPr>
        <w:t xml:space="preserve"> zal </w:t>
      </w:r>
      <w:r>
        <w:rPr>
          <w:sz w:val="22"/>
          <w:szCs w:val="22"/>
        </w:rPr>
        <w:t>Opdrachtgever</w:t>
      </w:r>
      <w:r w:rsidRPr="003A4831">
        <w:rPr>
          <w:sz w:val="22"/>
          <w:szCs w:val="22"/>
        </w:rPr>
        <w:t xml:space="preserve"> beoordelen of de te nemen maatregel proportioneel is in het licht van de ernst van de geconstateerde Integriteitsrisico en de al genomen maatregelen door Opdrachtnemer.</w:t>
      </w:r>
    </w:p>
    <w:p w14:paraId="17263198" w14:textId="0F4AE8A6" w:rsidR="003A4831" w:rsidRPr="003A4831" w:rsidRDefault="003A4831" w:rsidP="003A4831">
      <w:pPr>
        <w:pStyle w:val="Kop2"/>
        <w:numPr>
          <w:ilvl w:val="1"/>
          <w:numId w:val="11"/>
        </w:numPr>
        <w:tabs>
          <w:tab w:val="clear" w:pos="720"/>
        </w:tabs>
        <w:spacing w:line="300" w:lineRule="auto"/>
        <w:ind w:left="709" w:hanging="709"/>
        <w:rPr>
          <w:sz w:val="22"/>
          <w:szCs w:val="22"/>
        </w:rPr>
      </w:pPr>
      <w:r w:rsidRPr="003A4831">
        <w:rPr>
          <w:sz w:val="22"/>
          <w:szCs w:val="22"/>
        </w:rPr>
        <w:t xml:space="preserve">Indien </w:t>
      </w:r>
      <w:r>
        <w:rPr>
          <w:sz w:val="22"/>
          <w:szCs w:val="22"/>
        </w:rPr>
        <w:t>Opdrachtgever</w:t>
      </w:r>
      <w:r w:rsidRPr="003A4831">
        <w:rPr>
          <w:sz w:val="22"/>
          <w:szCs w:val="22"/>
        </w:rPr>
        <w:t xml:space="preserve"> de Overeenkomst op </w:t>
      </w:r>
      <w:r w:rsidR="00FB1C5C">
        <w:rPr>
          <w:sz w:val="22"/>
          <w:szCs w:val="22"/>
        </w:rPr>
        <w:t>grond</w:t>
      </w:r>
      <w:r w:rsidRPr="003A4831">
        <w:rPr>
          <w:sz w:val="22"/>
          <w:szCs w:val="22"/>
        </w:rPr>
        <w:t xml:space="preserve"> van lid 10 van dit artikel</w:t>
      </w:r>
      <w:r w:rsidR="00FB1C5C">
        <w:rPr>
          <w:sz w:val="22"/>
          <w:szCs w:val="22"/>
        </w:rPr>
        <w:t xml:space="preserve"> geheel of gedeeltelijk</w:t>
      </w:r>
      <w:r w:rsidRPr="003A4831">
        <w:rPr>
          <w:sz w:val="22"/>
          <w:szCs w:val="22"/>
        </w:rPr>
        <w:t xml:space="preserve"> ontbindt, verbeurt Opdrachtnemer onmiddellijk, zonder dat enige verdere actie of formaliteit is vereist, jegens </w:t>
      </w:r>
      <w:r>
        <w:rPr>
          <w:sz w:val="22"/>
          <w:szCs w:val="22"/>
        </w:rPr>
        <w:t>Opdrachtgever</w:t>
      </w:r>
      <w:r w:rsidRPr="003A4831">
        <w:rPr>
          <w:sz w:val="22"/>
          <w:szCs w:val="22"/>
        </w:rPr>
        <w:t xml:space="preserve"> een boete ten bedrage van tot dat moment in rekening gebrachte kosten, zonder dat </w:t>
      </w:r>
      <w:r>
        <w:rPr>
          <w:sz w:val="22"/>
          <w:szCs w:val="22"/>
        </w:rPr>
        <w:t>Opdrachtgever</w:t>
      </w:r>
      <w:r w:rsidRPr="003A4831">
        <w:rPr>
          <w:sz w:val="22"/>
          <w:szCs w:val="22"/>
        </w:rPr>
        <w:t xml:space="preserve"> enig verlies of schade behoeft te bewijzen en onverminderd het recht van </w:t>
      </w:r>
      <w:r>
        <w:rPr>
          <w:sz w:val="22"/>
          <w:szCs w:val="22"/>
        </w:rPr>
        <w:t>Opdrachtgever</w:t>
      </w:r>
      <w:r w:rsidRPr="003A4831">
        <w:rPr>
          <w:sz w:val="22"/>
          <w:szCs w:val="22"/>
        </w:rPr>
        <w:t xml:space="preserve"> om aanvullende schadevergoeding te vorderen.</w:t>
      </w:r>
    </w:p>
    <w:p w14:paraId="2F494E97" w14:textId="4F8E3848" w:rsidR="003A4831" w:rsidRPr="003A4831" w:rsidRDefault="003A4831" w:rsidP="003A4831">
      <w:pPr>
        <w:pStyle w:val="Kop2"/>
        <w:numPr>
          <w:ilvl w:val="1"/>
          <w:numId w:val="11"/>
        </w:numPr>
        <w:tabs>
          <w:tab w:val="clear" w:pos="720"/>
        </w:tabs>
        <w:spacing w:line="300" w:lineRule="auto"/>
        <w:ind w:left="709" w:hanging="709"/>
        <w:rPr>
          <w:sz w:val="22"/>
          <w:szCs w:val="22"/>
        </w:rPr>
      </w:pPr>
      <w:r w:rsidRPr="003A4831">
        <w:rPr>
          <w:sz w:val="22"/>
          <w:szCs w:val="22"/>
        </w:rPr>
        <w:t xml:space="preserve">Opdrachtnemer vrijwaart </w:t>
      </w:r>
      <w:r>
        <w:rPr>
          <w:sz w:val="22"/>
          <w:szCs w:val="22"/>
        </w:rPr>
        <w:t>Opdrachtgever</w:t>
      </w:r>
      <w:r w:rsidRPr="003A4831">
        <w:rPr>
          <w:sz w:val="22"/>
          <w:szCs w:val="22"/>
        </w:rPr>
        <w:t xml:space="preserve"> voor claims van derden als gevolg van een opschorting, ontbinding of beëindiging van de Overeenkomst op </w:t>
      </w:r>
      <w:r w:rsidR="00FB1C5C">
        <w:rPr>
          <w:sz w:val="22"/>
          <w:szCs w:val="22"/>
        </w:rPr>
        <w:t>grond</w:t>
      </w:r>
      <w:r w:rsidRPr="003A4831">
        <w:rPr>
          <w:sz w:val="22"/>
          <w:szCs w:val="22"/>
        </w:rPr>
        <w:t xml:space="preserve"> van dit artikel.</w:t>
      </w:r>
    </w:p>
    <w:p w14:paraId="0DF93E3B" w14:textId="77777777" w:rsidR="003A4831" w:rsidRPr="003A4831" w:rsidRDefault="003A4831" w:rsidP="003A4831"/>
    <w:p w14:paraId="7261C562" w14:textId="33EED28C" w:rsidR="002677F6" w:rsidRDefault="002677F6" w:rsidP="00520561">
      <w:pPr>
        <w:spacing w:line="300" w:lineRule="auto"/>
      </w:pPr>
    </w:p>
    <w:p w14:paraId="2BDE3A36" w14:textId="1CF81E0F" w:rsidR="00246F1F" w:rsidRDefault="00A546C8" w:rsidP="00520561">
      <w:pPr>
        <w:pStyle w:val="Lijstalinea"/>
        <w:numPr>
          <w:ilvl w:val="0"/>
          <w:numId w:val="5"/>
        </w:numPr>
        <w:spacing w:line="300" w:lineRule="auto"/>
        <w:ind w:left="567" w:hanging="567"/>
        <w:rPr>
          <w:b/>
          <w:sz w:val="28"/>
        </w:rPr>
      </w:pPr>
      <w:r w:rsidRPr="00894C43">
        <w:rPr>
          <w:b/>
          <w:sz w:val="28"/>
        </w:rPr>
        <w:t>Slotbepalingen</w:t>
      </w:r>
    </w:p>
    <w:p w14:paraId="6226F6E8" w14:textId="77777777" w:rsidR="00152728" w:rsidRPr="000A7BBE" w:rsidRDefault="00152728" w:rsidP="00152728">
      <w:pPr>
        <w:spacing w:line="300" w:lineRule="auto"/>
      </w:pPr>
    </w:p>
    <w:p w14:paraId="6CB62F88" w14:textId="57083214" w:rsidR="00152728" w:rsidRDefault="00152728" w:rsidP="00113ADC">
      <w:pPr>
        <w:pStyle w:val="Kop1"/>
        <w:numPr>
          <w:ilvl w:val="0"/>
          <w:numId w:val="30"/>
        </w:numPr>
        <w:tabs>
          <w:tab w:val="clear" w:pos="720"/>
        </w:tabs>
        <w:spacing w:line="300" w:lineRule="auto"/>
        <w:ind w:hanging="502"/>
      </w:pPr>
      <w:bookmarkStart w:id="35" w:name="_Toc122512771"/>
      <w:r w:rsidRPr="007A74FD">
        <w:t>Privacy</w:t>
      </w:r>
      <w:bookmarkEnd w:id="35"/>
      <w:r>
        <w:t xml:space="preserve"> </w:t>
      </w:r>
    </w:p>
    <w:p w14:paraId="70761922" w14:textId="77777777" w:rsidR="002872CE" w:rsidRPr="002872CE" w:rsidRDefault="002872CE" w:rsidP="002872CE"/>
    <w:p w14:paraId="633CCBDA" w14:textId="6C2C9428" w:rsidR="002E1E66" w:rsidRDefault="002E1E66" w:rsidP="00152728">
      <w:pPr>
        <w:pStyle w:val="Kop2"/>
        <w:numPr>
          <w:ilvl w:val="1"/>
          <w:numId w:val="14"/>
        </w:numPr>
        <w:tabs>
          <w:tab w:val="clear" w:pos="720"/>
        </w:tabs>
        <w:spacing w:line="300" w:lineRule="auto"/>
        <w:ind w:left="709" w:hanging="709"/>
        <w:rPr>
          <w:sz w:val="22"/>
          <w:szCs w:val="22"/>
        </w:rPr>
      </w:pPr>
      <w:r>
        <w:rPr>
          <w:sz w:val="22"/>
          <w:szCs w:val="22"/>
        </w:rPr>
        <w:t>Partijen zullen in de implementatiefase een DPIA (data protection impact assessment) uitvoeren.</w:t>
      </w:r>
    </w:p>
    <w:p w14:paraId="244A6FD1" w14:textId="36D821AD" w:rsidR="00152728" w:rsidRPr="0039426E" w:rsidRDefault="002E1E66" w:rsidP="002E1E66">
      <w:pPr>
        <w:pStyle w:val="Kop2"/>
        <w:numPr>
          <w:ilvl w:val="1"/>
          <w:numId w:val="14"/>
        </w:numPr>
        <w:tabs>
          <w:tab w:val="clear" w:pos="720"/>
        </w:tabs>
        <w:spacing w:line="300" w:lineRule="auto"/>
        <w:ind w:left="709" w:hanging="709"/>
        <w:rPr>
          <w:sz w:val="22"/>
          <w:szCs w:val="22"/>
        </w:rPr>
      </w:pPr>
      <w:r>
        <w:rPr>
          <w:sz w:val="22"/>
          <w:szCs w:val="22"/>
        </w:rPr>
        <w:t xml:space="preserve">Na de uitvoering van de DPIA zullen </w:t>
      </w:r>
      <w:r w:rsidR="00152728" w:rsidRPr="0039426E">
        <w:rPr>
          <w:sz w:val="22"/>
          <w:szCs w:val="22"/>
        </w:rPr>
        <w:t>Partijen een separate ov</w:t>
      </w:r>
      <w:r>
        <w:rPr>
          <w:sz w:val="22"/>
          <w:szCs w:val="22"/>
        </w:rPr>
        <w:t xml:space="preserve">ereenkomst dan wel convenant afsluiten </w:t>
      </w:r>
      <w:r w:rsidR="00152728" w:rsidRPr="0039426E">
        <w:rPr>
          <w:sz w:val="22"/>
          <w:szCs w:val="22"/>
        </w:rPr>
        <w:t xml:space="preserve">met daarin opgenomen </w:t>
      </w:r>
      <w:r w:rsidR="00EE1804">
        <w:rPr>
          <w:sz w:val="22"/>
          <w:szCs w:val="22"/>
        </w:rPr>
        <w:t xml:space="preserve">nadere </w:t>
      </w:r>
      <w:r w:rsidR="00152728" w:rsidRPr="0039426E">
        <w:rPr>
          <w:sz w:val="22"/>
          <w:szCs w:val="22"/>
        </w:rPr>
        <w:t>afspraken omtrent de verwerking van (persoons)gegevens.</w:t>
      </w:r>
      <w:r>
        <w:rPr>
          <w:sz w:val="22"/>
          <w:szCs w:val="22"/>
        </w:rPr>
        <w:t xml:space="preserve"> </w:t>
      </w:r>
      <w:r w:rsidR="00152728" w:rsidRPr="003D1F56">
        <w:rPr>
          <w:sz w:val="22"/>
          <w:szCs w:val="22"/>
        </w:rPr>
        <w:t xml:space="preserve">Dit in het kader van de </w:t>
      </w:r>
      <w:r>
        <w:rPr>
          <w:sz w:val="22"/>
          <w:szCs w:val="22"/>
        </w:rPr>
        <w:t>AVG</w:t>
      </w:r>
      <w:r w:rsidR="00152728" w:rsidRPr="003D1F56">
        <w:rPr>
          <w:sz w:val="22"/>
          <w:szCs w:val="22"/>
        </w:rPr>
        <w:t xml:space="preserve"> en de Uitvoeringswet Algemene verordening gegevensbescherming (hierna: UAVG)</w:t>
      </w:r>
      <w:r>
        <w:rPr>
          <w:sz w:val="22"/>
          <w:szCs w:val="22"/>
        </w:rPr>
        <w:t xml:space="preserve"> en aanvullend</w:t>
      </w:r>
      <w:r w:rsidRPr="0039426E">
        <w:rPr>
          <w:sz w:val="22"/>
          <w:szCs w:val="22"/>
        </w:rPr>
        <w:t xml:space="preserve"> op het bepaalde in artikelen 22 en 23 van de Algemene inkoopvoorwaarden</w:t>
      </w:r>
      <w:r w:rsidR="00152728" w:rsidRPr="003D1F56">
        <w:rPr>
          <w:sz w:val="22"/>
          <w:szCs w:val="22"/>
        </w:rPr>
        <w:t xml:space="preserve">.  </w:t>
      </w:r>
    </w:p>
    <w:p w14:paraId="56B05EB2" w14:textId="1E113F19" w:rsidR="00152728" w:rsidRPr="003D1F56" w:rsidRDefault="00152728" w:rsidP="00152728">
      <w:pPr>
        <w:pStyle w:val="Kop2"/>
        <w:numPr>
          <w:ilvl w:val="1"/>
          <w:numId w:val="14"/>
        </w:numPr>
        <w:tabs>
          <w:tab w:val="clear" w:pos="720"/>
        </w:tabs>
        <w:spacing w:line="300" w:lineRule="auto"/>
        <w:ind w:left="709" w:hanging="709"/>
        <w:rPr>
          <w:sz w:val="22"/>
          <w:szCs w:val="22"/>
        </w:rPr>
      </w:pPr>
      <w:r w:rsidRPr="003D1F56">
        <w:rPr>
          <w:sz w:val="22"/>
          <w:szCs w:val="22"/>
        </w:rPr>
        <w:t>Indien er DPIA</w:t>
      </w:r>
      <w:r w:rsidR="00125EB1">
        <w:rPr>
          <w:sz w:val="22"/>
          <w:szCs w:val="22"/>
        </w:rPr>
        <w:t>’s</w:t>
      </w:r>
      <w:r w:rsidRPr="003D1F56">
        <w:rPr>
          <w:sz w:val="22"/>
          <w:szCs w:val="22"/>
        </w:rPr>
        <w:t xml:space="preserve"> </w:t>
      </w:r>
      <w:r>
        <w:rPr>
          <w:sz w:val="22"/>
          <w:szCs w:val="22"/>
        </w:rPr>
        <w:t xml:space="preserve">gedurende de looptijd van deze Overeenkomst </w:t>
      </w:r>
      <w:r w:rsidRPr="003D1F56">
        <w:rPr>
          <w:sz w:val="22"/>
          <w:szCs w:val="22"/>
        </w:rPr>
        <w:t>moeten plaatsvinden</w:t>
      </w:r>
      <w:r>
        <w:rPr>
          <w:sz w:val="22"/>
          <w:szCs w:val="22"/>
        </w:rPr>
        <w:t xml:space="preserve"> bijvoorbeeld maar niet uitsluitend vanwege het wijzigen van registratiesystemen en/of persoonsgegevens die worden verwerkt</w:t>
      </w:r>
      <w:r w:rsidRPr="003D1F56">
        <w:rPr>
          <w:sz w:val="22"/>
          <w:szCs w:val="22"/>
        </w:rPr>
        <w:t xml:space="preserve">, zorgen Partijen voor de tijdige uitvoering daarvan. </w:t>
      </w:r>
    </w:p>
    <w:p w14:paraId="6F0496C8" w14:textId="29662E04" w:rsidR="00152728" w:rsidRDefault="00152728" w:rsidP="00113ADC">
      <w:pPr>
        <w:pStyle w:val="Kop2"/>
        <w:numPr>
          <w:ilvl w:val="1"/>
          <w:numId w:val="30"/>
        </w:numPr>
        <w:tabs>
          <w:tab w:val="clear" w:pos="720"/>
        </w:tabs>
        <w:spacing w:line="300" w:lineRule="auto"/>
        <w:ind w:left="709" w:hanging="709"/>
        <w:rPr>
          <w:sz w:val="22"/>
          <w:szCs w:val="22"/>
        </w:rPr>
      </w:pPr>
      <w:r w:rsidRPr="003D1F56">
        <w:rPr>
          <w:sz w:val="22"/>
          <w:szCs w:val="22"/>
        </w:rPr>
        <w:t>Aanvullend op artikel 23.8 van de Algemene inkoopvoorwaarden meldt de Opdrachtnemer een datalek dezelfde dag (of in weekend en bij feestdagen: de eerstvolgende werkdag) bij de</w:t>
      </w:r>
      <w:r>
        <w:rPr>
          <w:sz w:val="22"/>
          <w:szCs w:val="22"/>
        </w:rPr>
        <w:t xml:space="preserve"> Opdrachtgever:</w:t>
      </w:r>
    </w:p>
    <w:p w14:paraId="1E196481" w14:textId="26160772" w:rsidR="00152728" w:rsidRDefault="00152728" w:rsidP="00113ADC">
      <w:pPr>
        <w:pStyle w:val="Kop2"/>
        <w:numPr>
          <w:ilvl w:val="0"/>
          <w:numId w:val="28"/>
        </w:numPr>
        <w:tabs>
          <w:tab w:val="clear" w:pos="720"/>
        </w:tabs>
        <w:spacing w:line="300" w:lineRule="auto"/>
        <w:ind w:left="993" w:hanging="284"/>
        <w:rPr>
          <w:sz w:val="22"/>
          <w:szCs w:val="22"/>
        </w:rPr>
      </w:pPr>
      <w:r>
        <w:rPr>
          <w:sz w:val="22"/>
          <w:szCs w:val="22"/>
        </w:rPr>
        <w:t xml:space="preserve">Gemeente Zaanstad (bij datalek van persoonsgegevens van burgers van de gemeente Zaanstad): contact opnemen met </w:t>
      </w:r>
      <w:r w:rsidR="0079178A">
        <w:rPr>
          <w:sz w:val="22"/>
          <w:szCs w:val="22"/>
        </w:rPr>
        <w:t>de functionaris g</w:t>
      </w:r>
      <w:r w:rsidRPr="002846D7">
        <w:rPr>
          <w:sz w:val="22"/>
          <w:szCs w:val="22"/>
        </w:rPr>
        <w:t xml:space="preserve">egevensbescherming via </w:t>
      </w:r>
      <w:hyperlink r:id="rId9" w:history="1">
        <w:r w:rsidRPr="002846D7">
          <w:rPr>
            <w:rStyle w:val="Hyperlink"/>
            <w:sz w:val="22"/>
            <w:szCs w:val="22"/>
          </w:rPr>
          <w:t>fg@zaanstad.nl</w:t>
        </w:r>
      </w:hyperlink>
      <w:r w:rsidRPr="002846D7">
        <w:rPr>
          <w:sz w:val="22"/>
          <w:szCs w:val="22"/>
        </w:rPr>
        <w:t xml:space="preserve">  of via </w:t>
      </w:r>
      <w:hyperlink r:id="rId10" w:history="1">
        <w:r w:rsidRPr="002846D7">
          <w:rPr>
            <w:rStyle w:val="Hyperlink"/>
            <w:sz w:val="22"/>
            <w:szCs w:val="22"/>
          </w:rPr>
          <w:t>www.zaanstad.nl</w:t>
        </w:r>
      </w:hyperlink>
      <w:r w:rsidRPr="002846D7">
        <w:rPr>
          <w:sz w:val="22"/>
          <w:szCs w:val="22"/>
        </w:rPr>
        <w:t>, waar een webformulier betreffe</w:t>
      </w:r>
      <w:r>
        <w:rPr>
          <w:sz w:val="22"/>
          <w:szCs w:val="22"/>
        </w:rPr>
        <w:t>nde dit on</w:t>
      </w:r>
      <w:r w:rsidR="00125EB1">
        <w:rPr>
          <w:sz w:val="22"/>
          <w:szCs w:val="22"/>
        </w:rPr>
        <w:t>derwerp, te vinden is.</w:t>
      </w:r>
    </w:p>
    <w:p w14:paraId="0A1B5F50" w14:textId="7AC7B14A" w:rsidR="00152728" w:rsidRPr="00125EB1" w:rsidRDefault="00152728" w:rsidP="00113ADC">
      <w:pPr>
        <w:pStyle w:val="Kop2"/>
        <w:numPr>
          <w:ilvl w:val="1"/>
          <w:numId w:val="30"/>
        </w:numPr>
        <w:tabs>
          <w:tab w:val="clear" w:pos="720"/>
        </w:tabs>
        <w:spacing w:line="300" w:lineRule="auto"/>
        <w:ind w:left="709" w:hanging="709"/>
        <w:rPr>
          <w:sz w:val="22"/>
          <w:szCs w:val="22"/>
        </w:rPr>
      </w:pPr>
      <w:r>
        <w:rPr>
          <w:sz w:val="22"/>
          <w:szCs w:val="22"/>
        </w:rPr>
        <w:t>Opdrachtnemer voldoet gedurende de uitvoeringsfase</w:t>
      </w:r>
      <w:r w:rsidR="00FD4A26">
        <w:rPr>
          <w:sz w:val="22"/>
          <w:szCs w:val="22"/>
        </w:rPr>
        <w:t xml:space="preserve"> van de opdracht</w:t>
      </w:r>
      <w:r>
        <w:rPr>
          <w:sz w:val="22"/>
          <w:szCs w:val="22"/>
        </w:rPr>
        <w:t xml:space="preserve"> aan de normen van ISO </w:t>
      </w:r>
      <w:r w:rsidR="00125EB1">
        <w:rPr>
          <w:sz w:val="22"/>
          <w:szCs w:val="22"/>
        </w:rPr>
        <w:t>-certificering</w:t>
      </w:r>
      <w:r>
        <w:rPr>
          <w:sz w:val="22"/>
          <w:szCs w:val="22"/>
        </w:rPr>
        <w:t xml:space="preserve"> op het g</w:t>
      </w:r>
      <w:r w:rsidR="00125EB1">
        <w:rPr>
          <w:sz w:val="22"/>
          <w:szCs w:val="22"/>
        </w:rPr>
        <w:t xml:space="preserve">ebied van kwaliteitsmanagement en </w:t>
      </w:r>
      <w:r>
        <w:rPr>
          <w:sz w:val="22"/>
          <w:szCs w:val="22"/>
        </w:rPr>
        <w:t xml:space="preserve">informatiebeveiliging, zoals </w:t>
      </w:r>
      <w:r w:rsidR="00125EB1">
        <w:rPr>
          <w:sz w:val="22"/>
          <w:szCs w:val="22"/>
        </w:rPr>
        <w:t>opgenomen in de Aanbestedingsdocumenten</w:t>
      </w:r>
      <w:r w:rsidRPr="00125EB1">
        <w:rPr>
          <w:sz w:val="22"/>
          <w:szCs w:val="22"/>
        </w:rPr>
        <w:t>.</w:t>
      </w:r>
    </w:p>
    <w:p w14:paraId="379EB209" w14:textId="77777777" w:rsidR="00AE6A4E" w:rsidRPr="00AE6A4E" w:rsidRDefault="00AE6A4E" w:rsidP="00AE6A4E"/>
    <w:p w14:paraId="04DE9505" w14:textId="57BA3885" w:rsidR="00152728" w:rsidRPr="00152728" w:rsidRDefault="00AE6A4E" w:rsidP="00113ADC">
      <w:pPr>
        <w:pStyle w:val="Kop1"/>
        <w:numPr>
          <w:ilvl w:val="0"/>
          <w:numId w:val="30"/>
        </w:numPr>
        <w:tabs>
          <w:tab w:val="clear" w:pos="720"/>
        </w:tabs>
        <w:spacing w:line="300" w:lineRule="auto"/>
        <w:ind w:hanging="502"/>
      </w:pPr>
      <w:bookmarkStart w:id="36" w:name="_Toc122512772"/>
      <w:r>
        <w:lastRenderedPageBreak/>
        <w:t>Archiefmateriaal</w:t>
      </w:r>
      <w:bookmarkEnd w:id="36"/>
    </w:p>
    <w:p w14:paraId="6A079E55" w14:textId="77777777" w:rsidR="00152728" w:rsidRPr="0082125F" w:rsidRDefault="00152728" w:rsidP="00152728"/>
    <w:p w14:paraId="04751719" w14:textId="77777777" w:rsidR="00210B4F" w:rsidRDefault="00152728" w:rsidP="00210B4F">
      <w:pPr>
        <w:pStyle w:val="Kop2"/>
        <w:numPr>
          <w:ilvl w:val="1"/>
          <w:numId w:val="17"/>
        </w:numPr>
        <w:tabs>
          <w:tab w:val="clear" w:pos="720"/>
        </w:tabs>
        <w:spacing w:line="300" w:lineRule="auto"/>
        <w:ind w:left="709" w:hanging="709"/>
        <w:rPr>
          <w:sz w:val="22"/>
          <w:szCs w:val="22"/>
        </w:rPr>
      </w:pPr>
      <w:r w:rsidRPr="00FC1AB9">
        <w:rPr>
          <w:sz w:val="22"/>
          <w:szCs w:val="22"/>
        </w:rPr>
        <w:t xml:space="preserve">Opdrachtnemer </w:t>
      </w:r>
      <w:r w:rsidR="00AE6A4E" w:rsidRPr="00AE6A4E">
        <w:rPr>
          <w:sz w:val="22"/>
          <w:szCs w:val="22"/>
        </w:rPr>
        <w:t xml:space="preserve">bewaart het dossier overeenkomstig de in artikel </w:t>
      </w:r>
      <w:r w:rsidR="00AE6A4E">
        <w:rPr>
          <w:sz w:val="22"/>
          <w:szCs w:val="22"/>
        </w:rPr>
        <w:t>5.3.4 Wmo 2015</w:t>
      </w:r>
      <w:r w:rsidR="00AE6A4E" w:rsidRPr="00AE6A4E">
        <w:rPr>
          <w:sz w:val="22"/>
          <w:szCs w:val="22"/>
        </w:rPr>
        <w:t xml:space="preserve"> gestelde termijn. Vernietiging voor het einde van deze termijn anders dan op grond van </w:t>
      </w:r>
      <w:r w:rsidR="00AE6A4E">
        <w:rPr>
          <w:sz w:val="22"/>
          <w:szCs w:val="22"/>
        </w:rPr>
        <w:t>de Wmo 2015</w:t>
      </w:r>
      <w:r w:rsidR="00AE6A4E" w:rsidRPr="00AE6A4E">
        <w:rPr>
          <w:sz w:val="22"/>
          <w:szCs w:val="22"/>
        </w:rPr>
        <w:t xml:space="preserve">, ontoegankelijk maken, vervanging, vervreemding en overdracht van dossiers door </w:t>
      </w:r>
      <w:r w:rsidR="00AE6A4E" w:rsidRPr="00FC1AB9">
        <w:rPr>
          <w:sz w:val="22"/>
          <w:szCs w:val="22"/>
        </w:rPr>
        <w:t>Opdrachtnemer</w:t>
      </w:r>
      <w:r w:rsidR="00AE6A4E" w:rsidRPr="00AE6A4E">
        <w:rPr>
          <w:sz w:val="22"/>
          <w:szCs w:val="22"/>
        </w:rPr>
        <w:t xml:space="preserve"> gebeurt in samenspraak met </w:t>
      </w:r>
      <w:r w:rsidR="00AE6A4E">
        <w:rPr>
          <w:sz w:val="22"/>
          <w:szCs w:val="22"/>
        </w:rPr>
        <w:t>Opdrachtgever</w:t>
      </w:r>
      <w:r w:rsidR="00AE6A4E" w:rsidRPr="00AE6A4E">
        <w:rPr>
          <w:sz w:val="22"/>
          <w:szCs w:val="22"/>
        </w:rPr>
        <w:t xml:space="preserve">. </w:t>
      </w:r>
      <w:r w:rsidR="00AE6A4E" w:rsidRPr="00AE6A4E">
        <w:rPr>
          <w:sz w:val="22"/>
          <w:szCs w:val="22"/>
        </w:rPr>
        <w:br/>
      </w:r>
      <w:r w:rsidR="00AE6A4E">
        <w:rPr>
          <w:sz w:val="22"/>
          <w:szCs w:val="22"/>
        </w:rPr>
        <w:t>Bij beëindiging van de O</w:t>
      </w:r>
      <w:r w:rsidR="00AE6A4E" w:rsidRPr="00AE6A4E">
        <w:rPr>
          <w:sz w:val="22"/>
          <w:szCs w:val="22"/>
        </w:rPr>
        <w:t xml:space="preserve">vereenkomst draagt </w:t>
      </w:r>
      <w:r w:rsidR="00AE6A4E" w:rsidRPr="00FC1AB9">
        <w:rPr>
          <w:sz w:val="22"/>
          <w:szCs w:val="22"/>
        </w:rPr>
        <w:t>Opdrachtnemer</w:t>
      </w:r>
      <w:r w:rsidR="00AE6A4E" w:rsidRPr="00AE6A4E">
        <w:rPr>
          <w:sz w:val="22"/>
          <w:szCs w:val="22"/>
        </w:rPr>
        <w:t xml:space="preserve"> zorg voor de overdracht in goede, geordende en toegankelijke staat van de lopende dossiers, aan de organisatie die </w:t>
      </w:r>
      <w:r w:rsidR="00210B4F">
        <w:rPr>
          <w:sz w:val="22"/>
          <w:szCs w:val="22"/>
        </w:rPr>
        <w:t>Opdrachtgever</w:t>
      </w:r>
      <w:r w:rsidR="00AE6A4E" w:rsidRPr="00AE6A4E">
        <w:rPr>
          <w:sz w:val="22"/>
          <w:szCs w:val="22"/>
        </w:rPr>
        <w:t xml:space="preserve"> aanwijst. Bij beëindiging van de bedrijfsvoering draagt </w:t>
      </w:r>
      <w:r w:rsidR="00AE6A4E">
        <w:rPr>
          <w:sz w:val="22"/>
          <w:szCs w:val="22"/>
        </w:rPr>
        <w:t>Op</w:t>
      </w:r>
      <w:r w:rsidR="00451B78">
        <w:rPr>
          <w:sz w:val="22"/>
          <w:szCs w:val="22"/>
        </w:rPr>
        <w:t>d</w:t>
      </w:r>
      <w:r w:rsidR="00AE6A4E">
        <w:rPr>
          <w:sz w:val="22"/>
          <w:szCs w:val="22"/>
        </w:rPr>
        <w:t>rachtnemer</w:t>
      </w:r>
      <w:r w:rsidR="00AE6A4E" w:rsidRPr="00AE6A4E">
        <w:rPr>
          <w:sz w:val="22"/>
          <w:szCs w:val="22"/>
        </w:rPr>
        <w:t xml:space="preserve"> er zorg voor dat ook de gesloten dossiers in overeenstemming met de </w:t>
      </w:r>
      <w:r w:rsidR="00AE6A4E">
        <w:rPr>
          <w:sz w:val="22"/>
          <w:szCs w:val="22"/>
        </w:rPr>
        <w:t>Wmo 2015</w:t>
      </w:r>
      <w:r w:rsidR="00AE6A4E" w:rsidRPr="00AE6A4E">
        <w:rPr>
          <w:sz w:val="22"/>
          <w:szCs w:val="22"/>
        </w:rPr>
        <w:t xml:space="preserve"> in goede, geordende en toegankelijke staat bewaard blijven.  </w:t>
      </w:r>
    </w:p>
    <w:p w14:paraId="3F80AC5F" w14:textId="77777777" w:rsidR="00210B4F" w:rsidRDefault="00451B78" w:rsidP="00210B4F">
      <w:pPr>
        <w:pStyle w:val="Kop2"/>
        <w:numPr>
          <w:ilvl w:val="1"/>
          <w:numId w:val="17"/>
        </w:numPr>
        <w:tabs>
          <w:tab w:val="clear" w:pos="720"/>
        </w:tabs>
        <w:spacing w:line="300" w:lineRule="auto"/>
        <w:ind w:left="709" w:hanging="709"/>
        <w:rPr>
          <w:sz w:val="22"/>
          <w:szCs w:val="22"/>
        </w:rPr>
      </w:pPr>
      <w:r w:rsidRPr="00210B4F">
        <w:rPr>
          <w:color w:val="030303"/>
          <w:w w:val="105"/>
          <w:sz w:val="22"/>
          <w:szCs w:val="22"/>
        </w:rPr>
        <w:t>Partijen bewaren</w:t>
      </w:r>
      <w:r w:rsidRPr="00210B4F">
        <w:rPr>
          <w:color w:val="030303"/>
          <w:spacing w:val="-7"/>
          <w:w w:val="105"/>
          <w:sz w:val="22"/>
          <w:szCs w:val="22"/>
        </w:rPr>
        <w:t xml:space="preserve"> </w:t>
      </w:r>
      <w:r w:rsidRPr="00210B4F">
        <w:rPr>
          <w:color w:val="030303"/>
          <w:w w:val="105"/>
          <w:sz w:val="22"/>
          <w:szCs w:val="22"/>
        </w:rPr>
        <w:t>de</w:t>
      </w:r>
      <w:r w:rsidRPr="00210B4F">
        <w:rPr>
          <w:color w:val="030303"/>
          <w:spacing w:val="-13"/>
          <w:w w:val="105"/>
          <w:sz w:val="22"/>
          <w:szCs w:val="22"/>
        </w:rPr>
        <w:t xml:space="preserve"> </w:t>
      </w:r>
      <w:r w:rsidRPr="00210B4F">
        <w:rPr>
          <w:color w:val="030303"/>
          <w:w w:val="105"/>
          <w:sz w:val="22"/>
          <w:szCs w:val="22"/>
        </w:rPr>
        <w:t>persoonsgegevens</w:t>
      </w:r>
      <w:r w:rsidRPr="00210B4F">
        <w:rPr>
          <w:color w:val="030303"/>
          <w:spacing w:val="-13"/>
          <w:w w:val="105"/>
          <w:sz w:val="22"/>
          <w:szCs w:val="22"/>
        </w:rPr>
        <w:t xml:space="preserve"> </w:t>
      </w:r>
      <w:r w:rsidRPr="00210B4F">
        <w:rPr>
          <w:color w:val="030303"/>
          <w:w w:val="105"/>
          <w:sz w:val="22"/>
          <w:szCs w:val="22"/>
        </w:rPr>
        <w:t>niet</w:t>
      </w:r>
      <w:r w:rsidRPr="00210B4F">
        <w:rPr>
          <w:color w:val="030303"/>
          <w:spacing w:val="-9"/>
          <w:w w:val="105"/>
          <w:sz w:val="22"/>
          <w:szCs w:val="22"/>
        </w:rPr>
        <w:t xml:space="preserve"> </w:t>
      </w:r>
      <w:r w:rsidRPr="00210B4F">
        <w:rPr>
          <w:color w:val="030303"/>
          <w:w w:val="105"/>
          <w:sz w:val="22"/>
          <w:szCs w:val="22"/>
        </w:rPr>
        <w:t>langer</w:t>
      </w:r>
      <w:r w:rsidRPr="00210B4F">
        <w:rPr>
          <w:color w:val="030303"/>
          <w:spacing w:val="-5"/>
          <w:w w:val="105"/>
          <w:sz w:val="22"/>
          <w:szCs w:val="22"/>
        </w:rPr>
        <w:t xml:space="preserve"> </w:t>
      </w:r>
      <w:r w:rsidRPr="00210B4F">
        <w:rPr>
          <w:color w:val="030303"/>
          <w:w w:val="105"/>
          <w:sz w:val="22"/>
          <w:szCs w:val="22"/>
        </w:rPr>
        <w:t>dan</w:t>
      </w:r>
      <w:r w:rsidRPr="00210B4F">
        <w:rPr>
          <w:color w:val="030303"/>
          <w:spacing w:val="-13"/>
          <w:w w:val="105"/>
          <w:sz w:val="22"/>
          <w:szCs w:val="22"/>
        </w:rPr>
        <w:t xml:space="preserve"> </w:t>
      </w:r>
      <w:r w:rsidRPr="00210B4F">
        <w:rPr>
          <w:color w:val="030303"/>
          <w:w w:val="105"/>
          <w:sz w:val="22"/>
          <w:szCs w:val="22"/>
        </w:rPr>
        <w:t>noodzakelijk.</w:t>
      </w:r>
    </w:p>
    <w:p w14:paraId="1C3A7099" w14:textId="7CF78A46" w:rsidR="00451B78" w:rsidRPr="00210B4F" w:rsidRDefault="00451B78" w:rsidP="00210B4F">
      <w:pPr>
        <w:pStyle w:val="Kop2"/>
        <w:numPr>
          <w:ilvl w:val="1"/>
          <w:numId w:val="17"/>
        </w:numPr>
        <w:tabs>
          <w:tab w:val="clear" w:pos="720"/>
        </w:tabs>
        <w:spacing w:line="300" w:lineRule="auto"/>
        <w:ind w:left="709" w:hanging="709"/>
        <w:rPr>
          <w:sz w:val="22"/>
          <w:szCs w:val="22"/>
        </w:rPr>
      </w:pPr>
      <w:r w:rsidRPr="00210B4F">
        <w:rPr>
          <w:color w:val="030303"/>
          <w:w w:val="105"/>
          <w:sz w:val="22"/>
          <w:szCs w:val="22"/>
        </w:rPr>
        <w:t xml:space="preserve">Na verstrijken van de geldende wettelijke termijnen is Opdrachtnemer verplicht om persoonsgegevens zo spoedig mogelijk maar in ieder geval binnen 2 maanden te vernietigen, of van </w:t>
      </w:r>
      <w:r w:rsidRPr="00210B4F">
        <w:rPr>
          <w:color w:val="030303"/>
          <w:spacing w:val="-60"/>
          <w:w w:val="105"/>
          <w:sz w:val="22"/>
          <w:szCs w:val="22"/>
        </w:rPr>
        <w:t xml:space="preserve"> </w:t>
      </w:r>
      <w:r w:rsidRPr="00210B4F">
        <w:rPr>
          <w:color w:val="030303"/>
          <w:w w:val="105"/>
          <w:sz w:val="22"/>
          <w:szCs w:val="22"/>
        </w:rPr>
        <w:t>identificeerbare kenmerken te ontdoen, zodat zij niet langer zijn te herleiden tot</w:t>
      </w:r>
      <w:r w:rsidRPr="00210B4F">
        <w:rPr>
          <w:color w:val="030303"/>
          <w:spacing w:val="1"/>
          <w:w w:val="105"/>
          <w:sz w:val="22"/>
          <w:szCs w:val="22"/>
        </w:rPr>
        <w:t xml:space="preserve"> </w:t>
      </w:r>
      <w:r w:rsidRPr="00210B4F">
        <w:rPr>
          <w:color w:val="030303"/>
          <w:w w:val="105"/>
          <w:sz w:val="22"/>
          <w:szCs w:val="22"/>
        </w:rPr>
        <w:t>een individuele</w:t>
      </w:r>
      <w:r w:rsidRPr="00210B4F">
        <w:rPr>
          <w:color w:val="030303"/>
          <w:spacing w:val="15"/>
          <w:w w:val="105"/>
          <w:sz w:val="22"/>
          <w:szCs w:val="22"/>
        </w:rPr>
        <w:t xml:space="preserve"> </w:t>
      </w:r>
      <w:r w:rsidRPr="00210B4F">
        <w:rPr>
          <w:color w:val="030303"/>
          <w:w w:val="105"/>
          <w:sz w:val="22"/>
          <w:szCs w:val="22"/>
        </w:rPr>
        <w:t>persoon.</w:t>
      </w:r>
    </w:p>
    <w:p w14:paraId="076BFBF8" w14:textId="78C73FE2" w:rsidR="00246F1F" w:rsidRPr="003A4831" w:rsidRDefault="00246F1F" w:rsidP="003A4831">
      <w:pPr>
        <w:spacing w:line="300" w:lineRule="auto"/>
        <w:rPr>
          <w:b/>
        </w:rPr>
      </w:pPr>
    </w:p>
    <w:p w14:paraId="366CA701" w14:textId="173274F8" w:rsidR="0082125F" w:rsidRDefault="000E6DA5" w:rsidP="00113ADC">
      <w:pPr>
        <w:pStyle w:val="Kop1"/>
        <w:numPr>
          <w:ilvl w:val="0"/>
          <w:numId w:val="30"/>
        </w:numPr>
        <w:tabs>
          <w:tab w:val="clear" w:pos="720"/>
        </w:tabs>
        <w:spacing w:line="300" w:lineRule="auto"/>
        <w:ind w:hanging="502"/>
        <w:rPr>
          <w:lang w:val="en-GB"/>
        </w:rPr>
      </w:pPr>
      <w:bookmarkStart w:id="37" w:name="_Toc122512773"/>
      <w:r w:rsidRPr="003A4831">
        <w:rPr>
          <w:lang w:val="en-GB"/>
        </w:rPr>
        <w:t>Social return on investment-verplichting</w:t>
      </w:r>
      <w:bookmarkEnd w:id="37"/>
    </w:p>
    <w:p w14:paraId="05BDFE6D" w14:textId="77777777" w:rsidR="00453E3A" w:rsidRPr="00453E3A" w:rsidRDefault="00453E3A" w:rsidP="00453E3A">
      <w:pPr>
        <w:rPr>
          <w:lang w:val="en-GB"/>
        </w:rPr>
      </w:pPr>
    </w:p>
    <w:p w14:paraId="31FA47AC" w14:textId="1AB15BD4" w:rsidR="00FC1AB9" w:rsidRPr="00FC1AB9" w:rsidRDefault="00FC1AB9" w:rsidP="00E91F80">
      <w:pPr>
        <w:pStyle w:val="Kop2"/>
        <w:numPr>
          <w:ilvl w:val="1"/>
          <w:numId w:val="17"/>
        </w:numPr>
        <w:tabs>
          <w:tab w:val="clear" w:pos="720"/>
        </w:tabs>
        <w:spacing w:line="300" w:lineRule="auto"/>
        <w:ind w:left="709" w:hanging="709"/>
        <w:rPr>
          <w:sz w:val="22"/>
          <w:szCs w:val="22"/>
        </w:rPr>
      </w:pPr>
      <w:r w:rsidRPr="00FC1AB9">
        <w:rPr>
          <w:sz w:val="22"/>
          <w:szCs w:val="22"/>
        </w:rPr>
        <w:t xml:space="preserve">Opdrachtnemer zal </w:t>
      </w:r>
      <w:r w:rsidR="00655DC7">
        <w:rPr>
          <w:sz w:val="22"/>
          <w:szCs w:val="22"/>
        </w:rPr>
        <w:t>1</w:t>
      </w:r>
      <w:r w:rsidRPr="00796526">
        <w:rPr>
          <w:sz w:val="22"/>
          <w:szCs w:val="22"/>
        </w:rPr>
        <w:t>%</w:t>
      </w:r>
      <w:r w:rsidRPr="00FC1AB9">
        <w:rPr>
          <w:sz w:val="22"/>
          <w:szCs w:val="22"/>
        </w:rPr>
        <w:t xml:space="preserve"> van </w:t>
      </w:r>
      <w:r w:rsidR="00453E3A">
        <w:rPr>
          <w:sz w:val="22"/>
          <w:szCs w:val="22"/>
        </w:rPr>
        <w:t>opdracht</w:t>
      </w:r>
      <w:r w:rsidRPr="00FC1AB9">
        <w:rPr>
          <w:sz w:val="22"/>
          <w:szCs w:val="22"/>
        </w:rPr>
        <w:t xml:space="preserve">waarde investeren in Social Return on Investment (SROI). </w:t>
      </w:r>
    </w:p>
    <w:p w14:paraId="699C609B" w14:textId="34DA1E5B" w:rsidR="00FC1AB9" w:rsidRPr="00FC1AB9" w:rsidRDefault="00FC1AB9" w:rsidP="00E91F80">
      <w:pPr>
        <w:pStyle w:val="Kop2"/>
        <w:numPr>
          <w:ilvl w:val="1"/>
          <w:numId w:val="17"/>
        </w:numPr>
        <w:tabs>
          <w:tab w:val="clear" w:pos="720"/>
        </w:tabs>
        <w:spacing w:line="300" w:lineRule="auto"/>
        <w:ind w:left="709" w:hanging="709"/>
        <w:rPr>
          <w:sz w:val="22"/>
          <w:szCs w:val="22"/>
        </w:rPr>
      </w:pPr>
      <w:r w:rsidRPr="00FC1AB9">
        <w:rPr>
          <w:sz w:val="22"/>
          <w:szCs w:val="22"/>
        </w:rPr>
        <w:t xml:space="preserve">Opdrachtnemer zal deze verplichting invullen op grond het geldende Uitvoeringsprotocol Social return on investment Zaanstreek-Waterland. </w:t>
      </w:r>
    </w:p>
    <w:p w14:paraId="2F331352" w14:textId="36B9EC96" w:rsidR="00FC1AB9" w:rsidRPr="00FC1AB9" w:rsidRDefault="00FC1AB9" w:rsidP="00113ADC">
      <w:pPr>
        <w:pStyle w:val="Kop2"/>
        <w:numPr>
          <w:ilvl w:val="1"/>
          <w:numId w:val="30"/>
        </w:numPr>
        <w:spacing w:line="300" w:lineRule="auto"/>
        <w:ind w:left="709" w:hanging="709"/>
        <w:rPr>
          <w:sz w:val="22"/>
          <w:szCs w:val="22"/>
        </w:rPr>
      </w:pPr>
      <w:r w:rsidRPr="00FC1AB9">
        <w:rPr>
          <w:sz w:val="22"/>
          <w:szCs w:val="22"/>
        </w:rPr>
        <w:t xml:space="preserve">Opdrachtnemer levert </w:t>
      </w:r>
      <w:r w:rsidRPr="003313CA">
        <w:rPr>
          <w:sz w:val="22"/>
          <w:szCs w:val="22"/>
        </w:rPr>
        <w:t>na elk kalenderjaar</w:t>
      </w:r>
      <w:r w:rsidRPr="00FC1AB9">
        <w:rPr>
          <w:sz w:val="22"/>
          <w:szCs w:val="22"/>
        </w:rPr>
        <w:t xml:space="preserve"> een overzicht van de uitgevoerde SROI aan. </w:t>
      </w:r>
    </w:p>
    <w:p w14:paraId="5578F1AD" w14:textId="0A08568A" w:rsidR="00FC1AB9" w:rsidRPr="00FC1AB9" w:rsidRDefault="00FC1AB9" w:rsidP="00E91F80">
      <w:pPr>
        <w:pStyle w:val="Kop2"/>
        <w:numPr>
          <w:ilvl w:val="1"/>
          <w:numId w:val="17"/>
        </w:numPr>
        <w:tabs>
          <w:tab w:val="clear" w:pos="720"/>
        </w:tabs>
        <w:spacing w:line="300" w:lineRule="auto"/>
        <w:ind w:left="709" w:hanging="709"/>
        <w:rPr>
          <w:sz w:val="22"/>
          <w:szCs w:val="22"/>
        </w:rPr>
      </w:pPr>
      <w:r w:rsidRPr="00FC1AB9">
        <w:rPr>
          <w:sz w:val="22"/>
          <w:szCs w:val="22"/>
        </w:rPr>
        <w:t>Indien Opdrachtnemer aan het einde van de looptijd van de Overeenkomst de SROI-verplichting niet (volledig) heeft ingevuld, dan hee</w:t>
      </w:r>
      <w:r w:rsidR="00453E3A">
        <w:rPr>
          <w:sz w:val="22"/>
          <w:szCs w:val="22"/>
        </w:rPr>
        <w:t xml:space="preserve">ft </w:t>
      </w:r>
      <w:r w:rsidR="00D22823">
        <w:rPr>
          <w:sz w:val="22"/>
          <w:szCs w:val="22"/>
        </w:rPr>
        <w:t>Opdrachtgever</w:t>
      </w:r>
      <w:r w:rsidR="00D22823" w:rsidRPr="00FC1AB9">
        <w:rPr>
          <w:sz w:val="22"/>
          <w:szCs w:val="22"/>
        </w:rPr>
        <w:t xml:space="preserve"> </w:t>
      </w:r>
      <w:r w:rsidRPr="00FC1AB9">
        <w:rPr>
          <w:sz w:val="22"/>
          <w:szCs w:val="22"/>
        </w:rPr>
        <w:t>van rechtswege een direct opeisbare vordering op Opdrachtnemer ten bedrage van de openstaande SROI-ver</w:t>
      </w:r>
      <w:r w:rsidR="00453E3A">
        <w:rPr>
          <w:sz w:val="22"/>
          <w:szCs w:val="22"/>
        </w:rPr>
        <w:t>plichting. Dit bedrag kan door</w:t>
      </w:r>
      <w:r w:rsidRPr="00FC1AB9">
        <w:rPr>
          <w:sz w:val="22"/>
          <w:szCs w:val="22"/>
        </w:rPr>
        <w:t xml:space="preserve"> Opdrachtgever worden ingehouden op nog te betalen facturen aan de Opdrachtnemer of op andere wijze ingevorderd worden. </w:t>
      </w:r>
    </w:p>
    <w:p w14:paraId="1BDC5F3A" w14:textId="77777777" w:rsidR="00EA1B4D" w:rsidRDefault="00EA1B4D" w:rsidP="00520561">
      <w:pPr>
        <w:pStyle w:val="Kop2"/>
        <w:numPr>
          <w:ilvl w:val="0"/>
          <w:numId w:val="0"/>
        </w:numPr>
        <w:tabs>
          <w:tab w:val="clear" w:pos="720"/>
        </w:tabs>
        <w:spacing w:line="300" w:lineRule="auto"/>
        <w:ind w:left="709"/>
      </w:pPr>
    </w:p>
    <w:p w14:paraId="703E04B1" w14:textId="5BEA8768" w:rsidR="00EA1B4D" w:rsidRDefault="00EA1B4D" w:rsidP="00113ADC">
      <w:pPr>
        <w:pStyle w:val="Kop1"/>
        <w:numPr>
          <w:ilvl w:val="0"/>
          <w:numId w:val="30"/>
        </w:numPr>
        <w:tabs>
          <w:tab w:val="clear" w:pos="720"/>
        </w:tabs>
        <w:spacing w:line="300" w:lineRule="auto"/>
        <w:ind w:hanging="502"/>
      </w:pPr>
      <w:bookmarkStart w:id="38" w:name="_Toc122512774"/>
      <w:r>
        <w:t>Duurzaamheid</w:t>
      </w:r>
      <w:bookmarkEnd w:id="38"/>
    </w:p>
    <w:p w14:paraId="4F599585" w14:textId="77777777" w:rsidR="002D0518" w:rsidRPr="002D0518" w:rsidRDefault="002D0518" w:rsidP="002D0518"/>
    <w:p w14:paraId="1646E53A" w14:textId="6EBAD254" w:rsidR="00FC1AB9" w:rsidRPr="00FC1AB9" w:rsidRDefault="00FC1AB9" w:rsidP="00383D6C">
      <w:pPr>
        <w:pStyle w:val="Kop2"/>
        <w:numPr>
          <w:ilvl w:val="1"/>
          <w:numId w:val="23"/>
        </w:numPr>
        <w:tabs>
          <w:tab w:val="clear" w:pos="720"/>
        </w:tabs>
        <w:spacing w:line="300" w:lineRule="auto"/>
        <w:ind w:left="709" w:hanging="709"/>
        <w:rPr>
          <w:sz w:val="22"/>
          <w:szCs w:val="22"/>
        </w:rPr>
      </w:pPr>
      <w:r w:rsidRPr="00FC1AB9">
        <w:rPr>
          <w:spacing w:val="-2"/>
          <w:sz w:val="22"/>
          <w:szCs w:val="22"/>
        </w:rPr>
        <w:t xml:space="preserve">Opdrachtnemer zal </w:t>
      </w:r>
      <w:r w:rsidRPr="00FC1AB9">
        <w:rPr>
          <w:sz w:val="22"/>
          <w:szCs w:val="22"/>
        </w:rPr>
        <w:t>tijdens de uitvoering van de opdracht bijdragen aan de duurzaamheidsdoelstell</w:t>
      </w:r>
      <w:r w:rsidR="00AF777E">
        <w:rPr>
          <w:sz w:val="22"/>
          <w:szCs w:val="22"/>
        </w:rPr>
        <w:t>ingen</w:t>
      </w:r>
      <w:r w:rsidRPr="00982CD9">
        <w:rPr>
          <w:sz w:val="22"/>
          <w:szCs w:val="22"/>
        </w:rPr>
        <w:t>.</w:t>
      </w:r>
      <w:r w:rsidRPr="00FC1AB9">
        <w:rPr>
          <w:sz w:val="22"/>
          <w:szCs w:val="22"/>
        </w:rPr>
        <w:t xml:space="preserve"> De uitwerking van deze eis zal onderwerp zijn van e</w:t>
      </w:r>
      <w:r w:rsidR="00395D3F">
        <w:rPr>
          <w:sz w:val="22"/>
          <w:szCs w:val="22"/>
        </w:rPr>
        <w:t xml:space="preserve">en van de voortgangsgesprekken met </w:t>
      </w:r>
      <w:r w:rsidR="004D6EC0">
        <w:rPr>
          <w:sz w:val="22"/>
          <w:szCs w:val="22"/>
        </w:rPr>
        <w:t>Opdrachtnemer.</w:t>
      </w:r>
      <w:r w:rsidR="00395D3F">
        <w:rPr>
          <w:sz w:val="22"/>
          <w:szCs w:val="22"/>
        </w:rPr>
        <w:t xml:space="preserve"> </w:t>
      </w:r>
    </w:p>
    <w:p w14:paraId="38D49D57" w14:textId="152E31F7" w:rsidR="0035203D" w:rsidRDefault="00FC1AB9" w:rsidP="00383D6C">
      <w:pPr>
        <w:pStyle w:val="Kop2"/>
        <w:numPr>
          <w:ilvl w:val="1"/>
          <w:numId w:val="23"/>
        </w:numPr>
        <w:tabs>
          <w:tab w:val="clear" w:pos="720"/>
        </w:tabs>
        <w:spacing w:line="300" w:lineRule="auto"/>
        <w:ind w:left="709" w:hanging="709"/>
        <w:rPr>
          <w:sz w:val="22"/>
          <w:szCs w:val="22"/>
        </w:rPr>
      </w:pPr>
      <w:r w:rsidRPr="00FC1AB9">
        <w:rPr>
          <w:sz w:val="22"/>
          <w:szCs w:val="22"/>
        </w:rPr>
        <w:t xml:space="preserve">Alle kosten om aan de duurzaamheidseisen te voldoen zijn gedurende de looptijd van de Overeenkomst in de kostprijs van de </w:t>
      </w:r>
      <w:r w:rsidRPr="00FC1AB9">
        <w:rPr>
          <w:color w:val="000000" w:themeColor="text1"/>
          <w:sz w:val="22"/>
          <w:szCs w:val="22"/>
        </w:rPr>
        <w:t>diensten</w:t>
      </w:r>
      <w:r w:rsidRPr="00FC1AB9">
        <w:rPr>
          <w:color w:val="FF0000"/>
          <w:sz w:val="22"/>
          <w:szCs w:val="22"/>
        </w:rPr>
        <w:t xml:space="preserve"> </w:t>
      </w:r>
      <w:r w:rsidRPr="00FC1AB9">
        <w:rPr>
          <w:sz w:val="22"/>
          <w:szCs w:val="22"/>
        </w:rPr>
        <w:t>opgenomen. Er kunnen daarmee geen extra kosten of meerkosten in rekening worden gebracht</w:t>
      </w:r>
      <w:r w:rsidR="00930DBC">
        <w:rPr>
          <w:sz w:val="22"/>
          <w:szCs w:val="22"/>
        </w:rPr>
        <w:t xml:space="preserve"> door Opdrachtnemer</w:t>
      </w:r>
      <w:r w:rsidRPr="00FC1AB9">
        <w:rPr>
          <w:sz w:val="22"/>
          <w:szCs w:val="22"/>
        </w:rPr>
        <w:t>.</w:t>
      </w:r>
    </w:p>
    <w:p w14:paraId="7F278230" w14:textId="77777777" w:rsidR="00894D4B" w:rsidRPr="00894D4B" w:rsidRDefault="00894D4B" w:rsidP="00894D4B"/>
    <w:p w14:paraId="009AE90E" w14:textId="3F19B588" w:rsidR="00894D4B" w:rsidRDefault="00894D4B" w:rsidP="00383D6C">
      <w:pPr>
        <w:pStyle w:val="Kop1"/>
        <w:numPr>
          <w:ilvl w:val="0"/>
          <w:numId w:val="23"/>
        </w:numPr>
      </w:pPr>
      <w:bookmarkStart w:id="39" w:name="_Toc122512775"/>
      <w:r>
        <w:t>Geschillencommissie Sociaal domein</w:t>
      </w:r>
      <w:bookmarkEnd w:id="39"/>
    </w:p>
    <w:p w14:paraId="5855F1D4" w14:textId="77777777" w:rsidR="00324BB0" w:rsidRPr="00324BB0" w:rsidRDefault="00324BB0" w:rsidP="00324BB0"/>
    <w:p w14:paraId="0BB89621" w14:textId="7793BCAA" w:rsidR="00894D4B" w:rsidRPr="00894D4B" w:rsidRDefault="00894D4B" w:rsidP="00113ADC">
      <w:pPr>
        <w:pStyle w:val="Kop2"/>
        <w:numPr>
          <w:ilvl w:val="1"/>
          <w:numId w:val="36"/>
        </w:numPr>
        <w:tabs>
          <w:tab w:val="clear" w:pos="720"/>
        </w:tabs>
        <w:spacing w:line="300" w:lineRule="auto"/>
        <w:ind w:left="709" w:hanging="709"/>
        <w:rPr>
          <w:sz w:val="22"/>
          <w:szCs w:val="22"/>
        </w:rPr>
      </w:pPr>
      <w:r w:rsidRPr="00894D4B">
        <w:rPr>
          <w:sz w:val="22"/>
          <w:szCs w:val="22"/>
        </w:rPr>
        <w:t>Partijen komen overeen dat zij alvorens gebruik te maken van een gang naar de rechter bij het ontstaan van gesch</w:t>
      </w:r>
      <w:r>
        <w:rPr>
          <w:sz w:val="22"/>
          <w:szCs w:val="22"/>
        </w:rPr>
        <w:t>illen bij de uitvoering van de O</w:t>
      </w:r>
      <w:r w:rsidRPr="00894D4B">
        <w:rPr>
          <w:sz w:val="22"/>
          <w:szCs w:val="22"/>
        </w:rPr>
        <w:t xml:space="preserve">vereenkomst, zij eerst in onderling overleg zullen treden om deze geschillen op te lossen. Als na dit onderling overleg een oplossing van het geschil zich niet aandient, </w:t>
      </w:r>
      <w:r w:rsidR="00183158">
        <w:rPr>
          <w:sz w:val="22"/>
          <w:szCs w:val="22"/>
        </w:rPr>
        <w:t xml:space="preserve">kunnen Partijen </w:t>
      </w:r>
      <w:r w:rsidRPr="00894D4B">
        <w:rPr>
          <w:sz w:val="22"/>
          <w:szCs w:val="22"/>
        </w:rPr>
        <w:t xml:space="preserve">het geschil </w:t>
      </w:r>
      <w:r w:rsidR="00BC6AE7">
        <w:rPr>
          <w:sz w:val="22"/>
          <w:szCs w:val="22"/>
        </w:rPr>
        <w:t>aan</w:t>
      </w:r>
      <w:r w:rsidRPr="00894D4B">
        <w:rPr>
          <w:sz w:val="22"/>
          <w:szCs w:val="22"/>
        </w:rPr>
        <w:t xml:space="preserve"> de geschillencommissie sociaal domein</w:t>
      </w:r>
      <w:r w:rsidR="00183158">
        <w:rPr>
          <w:sz w:val="22"/>
          <w:szCs w:val="22"/>
        </w:rPr>
        <w:t xml:space="preserve"> voorleggen</w:t>
      </w:r>
      <w:r w:rsidR="00BC6AE7">
        <w:rPr>
          <w:sz w:val="22"/>
          <w:szCs w:val="22"/>
        </w:rPr>
        <w:t xml:space="preserve">, alvorens gebruik te maken van een gang naar de rechter. Indien Partijen besluiten om het geschil aan de </w:t>
      </w:r>
      <w:r w:rsidR="00BC6AE7">
        <w:rPr>
          <w:sz w:val="22"/>
          <w:szCs w:val="22"/>
        </w:rPr>
        <w:lastRenderedPageBreak/>
        <w:t>geschillencommissie sociaal domein voor te leggen, dan zullen Partijen zich onderwerpen aan het bindend advies van de geschillencommissie.</w:t>
      </w:r>
    </w:p>
    <w:p w14:paraId="4FA4E015" w14:textId="388E70CC" w:rsidR="00B82F7D" w:rsidRPr="00B82F7D" w:rsidRDefault="00B82F7D" w:rsidP="00520561">
      <w:pPr>
        <w:spacing w:line="300" w:lineRule="auto"/>
      </w:pPr>
    </w:p>
    <w:p w14:paraId="0335586E" w14:textId="2C5147AC" w:rsidR="0035203D" w:rsidRPr="00246F1F" w:rsidRDefault="0035203D" w:rsidP="00113ADC">
      <w:pPr>
        <w:pStyle w:val="Kop1"/>
        <w:numPr>
          <w:ilvl w:val="0"/>
          <w:numId w:val="30"/>
        </w:numPr>
        <w:tabs>
          <w:tab w:val="clear" w:pos="720"/>
        </w:tabs>
        <w:spacing w:line="300" w:lineRule="auto"/>
        <w:ind w:hanging="502"/>
      </w:pPr>
      <w:bookmarkStart w:id="40" w:name="_Toc122512776"/>
      <w:r w:rsidRPr="00BF4798">
        <w:t>Citeertitel Overeenkomst</w:t>
      </w:r>
      <w:bookmarkEnd w:id="40"/>
    </w:p>
    <w:p w14:paraId="308E1C6C" w14:textId="03EAE940" w:rsidR="0035203D" w:rsidRPr="00246F1F" w:rsidRDefault="0035203D" w:rsidP="00E91F80">
      <w:pPr>
        <w:pStyle w:val="Kop2"/>
        <w:numPr>
          <w:ilvl w:val="1"/>
          <w:numId w:val="16"/>
        </w:numPr>
        <w:tabs>
          <w:tab w:val="clear" w:pos="720"/>
        </w:tabs>
        <w:spacing w:line="300" w:lineRule="auto"/>
        <w:ind w:left="709" w:hanging="709"/>
        <w:rPr>
          <w:sz w:val="22"/>
          <w:szCs w:val="22"/>
        </w:rPr>
      </w:pPr>
      <w:r w:rsidRPr="00246F1F">
        <w:rPr>
          <w:sz w:val="22"/>
          <w:szCs w:val="22"/>
        </w:rPr>
        <w:t xml:space="preserve">Deze Overeenkomst wordt aangehaald als “Overeenkomst </w:t>
      </w:r>
      <w:r w:rsidR="00CA7670">
        <w:rPr>
          <w:sz w:val="22"/>
          <w:szCs w:val="22"/>
        </w:rPr>
        <w:t>Kleine woningaanpassingen 2023-20</w:t>
      </w:r>
      <w:r w:rsidR="00CA7670" w:rsidRPr="00CA7670">
        <w:rPr>
          <w:sz w:val="22"/>
          <w:szCs w:val="22"/>
          <w:highlight w:val="yellow"/>
        </w:rPr>
        <w:t>XX</w:t>
      </w:r>
      <w:r w:rsidRPr="00246F1F">
        <w:rPr>
          <w:sz w:val="22"/>
          <w:szCs w:val="22"/>
        </w:rPr>
        <w:t>”.</w:t>
      </w:r>
    </w:p>
    <w:p w14:paraId="56E5385F" w14:textId="047A880D" w:rsidR="00491497" w:rsidRDefault="00491497" w:rsidP="00520561">
      <w:pPr>
        <w:spacing w:line="300" w:lineRule="auto"/>
        <w:rPr>
          <w:rFonts w:cs="Arial"/>
          <w:b/>
        </w:rPr>
      </w:pPr>
    </w:p>
    <w:p w14:paraId="6BC20D4C" w14:textId="17B65BAD" w:rsidR="0082125F" w:rsidRDefault="0082125F" w:rsidP="00520561">
      <w:pPr>
        <w:spacing w:line="300" w:lineRule="auto"/>
        <w:rPr>
          <w:rFonts w:cs="Arial"/>
          <w:b/>
        </w:rPr>
      </w:pPr>
    </w:p>
    <w:p w14:paraId="38AAEDC8" w14:textId="404D1CB2" w:rsidR="002872CE" w:rsidRDefault="002872CE" w:rsidP="00520561">
      <w:pPr>
        <w:keepNext/>
        <w:suppressAutoHyphens/>
        <w:overflowPunct w:val="0"/>
        <w:autoSpaceDE w:val="0"/>
        <w:autoSpaceDN w:val="0"/>
        <w:adjustRightInd w:val="0"/>
        <w:spacing w:line="300" w:lineRule="auto"/>
        <w:jc w:val="both"/>
        <w:textAlignment w:val="baseline"/>
        <w:rPr>
          <w:rFonts w:cs="Arial"/>
          <w:b/>
          <w:spacing w:val="-2"/>
          <w:sz w:val="22"/>
          <w:szCs w:val="22"/>
        </w:rPr>
      </w:pPr>
    </w:p>
    <w:p w14:paraId="32B07CE3" w14:textId="68810508" w:rsidR="00885B0C" w:rsidRPr="00885B0C" w:rsidRDefault="00885B0C" w:rsidP="00520561">
      <w:pPr>
        <w:keepNext/>
        <w:suppressAutoHyphens/>
        <w:overflowPunct w:val="0"/>
        <w:autoSpaceDE w:val="0"/>
        <w:autoSpaceDN w:val="0"/>
        <w:adjustRightInd w:val="0"/>
        <w:spacing w:line="300" w:lineRule="auto"/>
        <w:jc w:val="both"/>
        <w:textAlignment w:val="baseline"/>
        <w:rPr>
          <w:rFonts w:cs="Arial"/>
          <w:bCs/>
          <w:sz w:val="22"/>
          <w:szCs w:val="22"/>
        </w:rPr>
      </w:pPr>
      <w:r w:rsidRPr="00885B0C">
        <w:rPr>
          <w:rFonts w:cs="Arial"/>
          <w:b/>
          <w:spacing w:val="-2"/>
          <w:sz w:val="22"/>
          <w:szCs w:val="22"/>
        </w:rPr>
        <w:t xml:space="preserve">Bijlagen </w:t>
      </w:r>
      <w:r w:rsidRPr="00885B0C">
        <w:rPr>
          <w:rFonts w:cs="Arial"/>
          <w:bCs/>
          <w:sz w:val="22"/>
          <w:szCs w:val="22"/>
        </w:rPr>
        <w:t>(worden geacht reeds in bezit van Partijen te zijn)</w:t>
      </w:r>
    </w:p>
    <w:p w14:paraId="37B3EB47" w14:textId="77777777" w:rsidR="00885B0C" w:rsidRPr="00885B0C" w:rsidRDefault="00885B0C" w:rsidP="00520561">
      <w:pPr>
        <w:tabs>
          <w:tab w:val="left" w:pos="709"/>
        </w:tabs>
        <w:spacing w:line="300" w:lineRule="auto"/>
        <w:ind w:left="705" w:hanging="705"/>
        <w:rPr>
          <w:rFonts w:cs="Arial"/>
          <w:sz w:val="22"/>
          <w:szCs w:val="22"/>
        </w:rPr>
      </w:pPr>
    </w:p>
    <w:p w14:paraId="0C55E254" w14:textId="77777777" w:rsidR="00885B0C" w:rsidRPr="00885B0C" w:rsidRDefault="00885B0C" w:rsidP="00520561">
      <w:pPr>
        <w:tabs>
          <w:tab w:val="left" w:pos="709"/>
        </w:tabs>
        <w:spacing w:line="300" w:lineRule="auto"/>
        <w:rPr>
          <w:rFonts w:cs="Arial"/>
          <w:sz w:val="22"/>
          <w:szCs w:val="22"/>
        </w:rPr>
      </w:pPr>
      <w:r w:rsidRPr="00885B0C">
        <w:rPr>
          <w:rFonts w:cs="Arial"/>
          <w:sz w:val="22"/>
          <w:szCs w:val="22"/>
        </w:rPr>
        <w:t>De volgende bijlagen maken integraal deel uit van deze Overeenkomst en worden als ingelast beschouwd:</w:t>
      </w:r>
    </w:p>
    <w:p w14:paraId="55D87AB2" w14:textId="77777777" w:rsidR="00885B0C" w:rsidRPr="00142A42" w:rsidRDefault="00885B0C" w:rsidP="00520561">
      <w:pPr>
        <w:keepNext/>
        <w:suppressAutoHyphens/>
        <w:overflowPunct w:val="0"/>
        <w:autoSpaceDE w:val="0"/>
        <w:autoSpaceDN w:val="0"/>
        <w:adjustRightInd w:val="0"/>
        <w:spacing w:line="300" w:lineRule="auto"/>
        <w:jc w:val="both"/>
        <w:textAlignment w:val="baseline"/>
        <w:rPr>
          <w:rFonts w:cs="Arial"/>
          <w:bCs/>
        </w:rPr>
      </w:pPr>
    </w:p>
    <w:p w14:paraId="6CE7D1C2" w14:textId="4BB0C8F0" w:rsidR="00885B0C" w:rsidRPr="00885B0C" w:rsidRDefault="00885B0C" w:rsidP="00113ADC">
      <w:pPr>
        <w:pStyle w:val="Lijstalinea"/>
        <w:numPr>
          <w:ilvl w:val="0"/>
          <w:numId w:val="24"/>
        </w:numPr>
        <w:overflowPunct w:val="0"/>
        <w:autoSpaceDE w:val="0"/>
        <w:autoSpaceDN w:val="0"/>
        <w:adjustRightInd w:val="0"/>
        <w:spacing w:line="300" w:lineRule="auto"/>
        <w:ind w:left="567" w:hanging="425"/>
        <w:contextualSpacing w:val="0"/>
        <w:textAlignment w:val="baseline"/>
        <w:rPr>
          <w:rFonts w:cs="Arial"/>
          <w:bCs/>
          <w:sz w:val="22"/>
          <w:szCs w:val="22"/>
        </w:rPr>
      </w:pPr>
      <w:r w:rsidRPr="00885B0C">
        <w:rPr>
          <w:rFonts w:cs="Arial"/>
          <w:sz w:val="22"/>
          <w:szCs w:val="22"/>
        </w:rPr>
        <w:t xml:space="preserve">Mededelingen via het aanbestedingsplatform </w:t>
      </w:r>
      <w:r w:rsidR="00C75A88">
        <w:rPr>
          <w:rFonts w:cs="Arial"/>
          <w:sz w:val="22"/>
          <w:szCs w:val="22"/>
        </w:rPr>
        <w:t>TenderNed</w:t>
      </w:r>
      <w:r w:rsidR="00AE5785">
        <w:rPr>
          <w:rFonts w:cs="Arial"/>
          <w:sz w:val="22"/>
          <w:szCs w:val="22"/>
        </w:rPr>
        <w:t>;</w:t>
      </w:r>
      <w:r w:rsidRPr="00885B0C">
        <w:rPr>
          <w:rFonts w:cs="Arial"/>
          <w:bCs/>
          <w:sz w:val="22"/>
          <w:szCs w:val="22"/>
        </w:rPr>
        <w:t xml:space="preserve"> </w:t>
      </w:r>
    </w:p>
    <w:p w14:paraId="1466EA2D" w14:textId="27D1C3AD" w:rsidR="00885B0C" w:rsidRPr="00885B0C" w:rsidRDefault="00885B0C" w:rsidP="00113ADC">
      <w:pPr>
        <w:pStyle w:val="Lijstalinea"/>
        <w:numPr>
          <w:ilvl w:val="0"/>
          <w:numId w:val="24"/>
        </w:numPr>
        <w:overflowPunct w:val="0"/>
        <w:autoSpaceDE w:val="0"/>
        <w:autoSpaceDN w:val="0"/>
        <w:adjustRightInd w:val="0"/>
        <w:spacing w:line="300" w:lineRule="auto"/>
        <w:ind w:left="567" w:hanging="425"/>
        <w:contextualSpacing w:val="0"/>
        <w:textAlignment w:val="baseline"/>
        <w:rPr>
          <w:rFonts w:cs="Arial"/>
          <w:bCs/>
          <w:sz w:val="22"/>
          <w:szCs w:val="22"/>
        </w:rPr>
      </w:pPr>
      <w:r w:rsidRPr="00885B0C">
        <w:rPr>
          <w:rFonts w:cs="Arial"/>
          <w:bCs/>
          <w:sz w:val="22"/>
          <w:szCs w:val="22"/>
        </w:rPr>
        <w:t xml:space="preserve">Nota’s van inlichtingen d.d. </w:t>
      </w:r>
      <w:r w:rsidR="00324BB0" w:rsidRPr="00324BB0">
        <w:rPr>
          <w:rFonts w:cs="Arial"/>
          <w:bCs/>
          <w:sz w:val="22"/>
          <w:szCs w:val="22"/>
          <w:highlight w:val="yellow"/>
        </w:rPr>
        <w:t>XXXX</w:t>
      </w:r>
      <w:r w:rsidRPr="00885B0C">
        <w:rPr>
          <w:rFonts w:cs="Arial"/>
          <w:bCs/>
          <w:sz w:val="22"/>
          <w:szCs w:val="22"/>
        </w:rPr>
        <w:t xml:space="preserve">; </w:t>
      </w:r>
    </w:p>
    <w:p w14:paraId="14FFCAAE" w14:textId="163F8142" w:rsidR="008472B1" w:rsidRPr="00944575" w:rsidRDefault="008472B1" w:rsidP="00113ADC">
      <w:pPr>
        <w:pStyle w:val="Lijstalinea"/>
        <w:numPr>
          <w:ilvl w:val="0"/>
          <w:numId w:val="24"/>
        </w:numPr>
        <w:overflowPunct w:val="0"/>
        <w:autoSpaceDE w:val="0"/>
        <w:autoSpaceDN w:val="0"/>
        <w:adjustRightInd w:val="0"/>
        <w:spacing w:line="300" w:lineRule="auto"/>
        <w:ind w:left="567" w:hanging="425"/>
        <w:contextualSpacing w:val="0"/>
        <w:textAlignment w:val="baseline"/>
        <w:rPr>
          <w:rFonts w:cs="Arial"/>
          <w:bCs/>
          <w:sz w:val="22"/>
          <w:szCs w:val="22"/>
        </w:rPr>
      </w:pPr>
      <w:r>
        <w:rPr>
          <w:rFonts w:cs="Arial"/>
          <w:bCs/>
          <w:sz w:val="22"/>
          <w:szCs w:val="22"/>
        </w:rPr>
        <w:t>Offerteleidraad</w:t>
      </w:r>
      <w:r w:rsidRPr="0095595D">
        <w:rPr>
          <w:rFonts w:cs="Arial"/>
          <w:bCs/>
          <w:sz w:val="22"/>
          <w:szCs w:val="22"/>
        </w:rPr>
        <w:t xml:space="preserve"> </w:t>
      </w:r>
      <w:r w:rsidR="00324BB0" w:rsidRPr="00885B0C">
        <w:rPr>
          <w:rFonts w:cs="Arial"/>
          <w:bCs/>
          <w:sz w:val="22"/>
          <w:szCs w:val="22"/>
        </w:rPr>
        <w:t xml:space="preserve">d.d. </w:t>
      </w:r>
      <w:r w:rsidR="00324BB0" w:rsidRPr="00324BB0">
        <w:rPr>
          <w:rFonts w:cs="Arial"/>
          <w:bCs/>
          <w:sz w:val="22"/>
          <w:szCs w:val="22"/>
          <w:highlight w:val="yellow"/>
        </w:rPr>
        <w:t>XXXX</w:t>
      </w:r>
      <w:r w:rsidRPr="0095595D">
        <w:rPr>
          <w:rFonts w:cs="Arial"/>
          <w:bCs/>
          <w:sz w:val="22"/>
          <w:szCs w:val="22"/>
        </w:rPr>
        <w:t xml:space="preserve"> met </w:t>
      </w:r>
      <w:r>
        <w:rPr>
          <w:rFonts w:cs="Arial"/>
          <w:spacing w:val="-2"/>
          <w:sz w:val="22"/>
          <w:szCs w:val="22"/>
        </w:rPr>
        <w:t xml:space="preserve">kenmerk </w:t>
      </w:r>
      <w:r w:rsidR="00324BB0" w:rsidRPr="00324BB0">
        <w:rPr>
          <w:rFonts w:cs="Arial"/>
          <w:bCs/>
          <w:sz w:val="22"/>
          <w:szCs w:val="22"/>
          <w:highlight w:val="yellow"/>
        </w:rPr>
        <w:t>XXXX</w:t>
      </w:r>
      <w:r>
        <w:rPr>
          <w:rFonts w:cs="Arial"/>
          <w:spacing w:val="-2"/>
          <w:sz w:val="22"/>
          <w:szCs w:val="22"/>
        </w:rPr>
        <w:t xml:space="preserve">, referentie </w:t>
      </w:r>
      <w:r w:rsidR="00324BB0" w:rsidRPr="00324BB0">
        <w:rPr>
          <w:rFonts w:cs="Arial"/>
          <w:bCs/>
          <w:sz w:val="22"/>
          <w:szCs w:val="22"/>
          <w:highlight w:val="yellow"/>
        </w:rPr>
        <w:t>XXXX</w:t>
      </w:r>
      <w:r w:rsidR="00324BB0">
        <w:rPr>
          <w:rFonts w:cs="Arial"/>
          <w:bCs/>
          <w:sz w:val="22"/>
          <w:szCs w:val="22"/>
        </w:rPr>
        <w:t xml:space="preserve">, </w:t>
      </w:r>
      <w:r>
        <w:rPr>
          <w:rFonts w:cs="Arial"/>
          <w:bCs/>
          <w:sz w:val="22"/>
          <w:szCs w:val="22"/>
        </w:rPr>
        <w:t>het Programma van Eisen</w:t>
      </w:r>
      <w:r w:rsidR="00324BB0">
        <w:rPr>
          <w:rFonts w:cs="Arial"/>
          <w:bCs/>
          <w:sz w:val="22"/>
          <w:szCs w:val="22"/>
        </w:rPr>
        <w:t xml:space="preserve"> </w:t>
      </w:r>
      <w:r w:rsidR="00324BB0" w:rsidRPr="00885B0C">
        <w:rPr>
          <w:rFonts w:cs="Arial"/>
          <w:bCs/>
          <w:sz w:val="22"/>
          <w:szCs w:val="22"/>
        </w:rPr>
        <w:t xml:space="preserve">d.d. </w:t>
      </w:r>
      <w:r w:rsidR="00324BB0" w:rsidRPr="00324BB0">
        <w:rPr>
          <w:rFonts w:cs="Arial"/>
          <w:bCs/>
          <w:sz w:val="22"/>
          <w:szCs w:val="22"/>
          <w:highlight w:val="yellow"/>
        </w:rPr>
        <w:t>XXXX</w:t>
      </w:r>
      <w:r w:rsidR="00324BB0" w:rsidRPr="0095595D">
        <w:rPr>
          <w:rFonts w:cs="Arial"/>
          <w:bCs/>
          <w:sz w:val="22"/>
          <w:szCs w:val="22"/>
        </w:rPr>
        <w:t xml:space="preserve"> </w:t>
      </w:r>
      <w:r w:rsidRPr="0095595D">
        <w:rPr>
          <w:rFonts w:cs="Arial"/>
          <w:bCs/>
          <w:sz w:val="22"/>
          <w:szCs w:val="22"/>
        </w:rPr>
        <w:t xml:space="preserve">met kenmerk </w:t>
      </w:r>
      <w:r w:rsidR="00324BB0" w:rsidRPr="00324BB0">
        <w:rPr>
          <w:rFonts w:cs="Arial"/>
          <w:bCs/>
          <w:sz w:val="22"/>
          <w:szCs w:val="22"/>
          <w:highlight w:val="yellow"/>
        </w:rPr>
        <w:t>XXXX</w:t>
      </w:r>
      <w:r>
        <w:rPr>
          <w:rFonts w:cs="Arial"/>
          <w:spacing w:val="-2"/>
          <w:sz w:val="22"/>
          <w:szCs w:val="22"/>
        </w:rPr>
        <w:t xml:space="preserve">, referentie </w:t>
      </w:r>
      <w:r w:rsidR="00324BB0" w:rsidRPr="00324BB0">
        <w:rPr>
          <w:rFonts w:cs="Arial"/>
          <w:bCs/>
          <w:sz w:val="22"/>
          <w:szCs w:val="22"/>
          <w:highlight w:val="yellow"/>
        </w:rPr>
        <w:t>XXXX</w:t>
      </w:r>
      <w:r>
        <w:rPr>
          <w:rFonts w:cs="Arial"/>
          <w:bCs/>
          <w:sz w:val="22"/>
          <w:szCs w:val="22"/>
        </w:rPr>
        <w:t>, en alle andere Bijlagen</w:t>
      </w:r>
      <w:r>
        <w:rPr>
          <w:rFonts w:cs="Arial"/>
          <w:sz w:val="22"/>
          <w:szCs w:val="22"/>
        </w:rPr>
        <w:t>;</w:t>
      </w:r>
    </w:p>
    <w:p w14:paraId="440E43BC" w14:textId="0F307448" w:rsidR="002872CE" w:rsidRPr="00F10E50" w:rsidRDefault="00944575" w:rsidP="00520561">
      <w:pPr>
        <w:pStyle w:val="Lijstalinea"/>
        <w:numPr>
          <w:ilvl w:val="0"/>
          <w:numId w:val="24"/>
        </w:numPr>
        <w:overflowPunct w:val="0"/>
        <w:autoSpaceDE w:val="0"/>
        <w:autoSpaceDN w:val="0"/>
        <w:adjustRightInd w:val="0"/>
        <w:spacing w:line="300" w:lineRule="auto"/>
        <w:ind w:left="567" w:hanging="425"/>
        <w:contextualSpacing w:val="0"/>
        <w:textAlignment w:val="baseline"/>
        <w:rPr>
          <w:rFonts w:cs="Arial"/>
          <w:bCs/>
          <w:sz w:val="22"/>
          <w:szCs w:val="22"/>
        </w:rPr>
      </w:pPr>
      <w:r>
        <w:rPr>
          <w:rFonts w:cs="Arial"/>
          <w:sz w:val="22"/>
          <w:szCs w:val="22"/>
        </w:rPr>
        <w:t>Offerte van Opdrachtnemer.</w:t>
      </w:r>
    </w:p>
    <w:p w14:paraId="5B26BFD0" w14:textId="2404B481" w:rsidR="002872CE" w:rsidRDefault="002872CE" w:rsidP="00520561">
      <w:pPr>
        <w:spacing w:line="300" w:lineRule="auto"/>
        <w:rPr>
          <w:rFonts w:cs="Arial"/>
          <w:b/>
          <w:sz w:val="22"/>
          <w:szCs w:val="22"/>
        </w:rPr>
      </w:pPr>
    </w:p>
    <w:p w14:paraId="6C9456BA" w14:textId="18F6F931" w:rsidR="002872CE" w:rsidRDefault="002872CE" w:rsidP="00520561">
      <w:pPr>
        <w:spacing w:line="300" w:lineRule="auto"/>
        <w:rPr>
          <w:rFonts w:cs="Arial"/>
          <w:b/>
          <w:sz w:val="22"/>
          <w:szCs w:val="22"/>
        </w:rPr>
      </w:pPr>
    </w:p>
    <w:p w14:paraId="39684A99" w14:textId="0103A161" w:rsidR="001C32C9" w:rsidRPr="008276B2" w:rsidRDefault="001C32C9" w:rsidP="00520561">
      <w:pPr>
        <w:spacing w:line="300" w:lineRule="auto"/>
        <w:rPr>
          <w:rFonts w:cs="Arial"/>
          <w:b/>
          <w:sz w:val="22"/>
          <w:szCs w:val="22"/>
        </w:rPr>
      </w:pPr>
      <w:r w:rsidRPr="008276B2">
        <w:rPr>
          <w:rFonts w:cs="Arial"/>
          <w:b/>
          <w:sz w:val="22"/>
          <w:szCs w:val="22"/>
        </w:rPr>
        <w:t>Aldus overeengekomen en in tweevoud ondertekend:</w:t>
      </w:r>
    </w:p>
    <w:p w14:paraId="195F02AD" w14:textId="77777777" w:rsidR="00F10E50" w:rsidRPr="00F10E50" w:rsidRDefault="001C32C9" w:rsidP="00F10E50">
      <w:pPr>
        <w:spacing w:line="300" w:lineRule="auto"/>
        <w:rPr>
          <w:rFonts w:cs="Arial"/>
          <w:sz w:val="22"/>
          <w:szCs w:val="22"/>
        </w:rPr>
      </w:pPr>
      <w:r w:rsidRPr="008276B2">
        <w:rPr>
          <w:rFonts w:cs="Arial"/>
          <w:sz w:val="22"/>
          <w:szCs w:val="22"/>
        </w:rPr>
        <w:tab/>
      </w:r>
      <w:r w:rsidRPr="008276B2">
        <w:rPr>
          <w:rFonts w:cs="Arial"/>
          <w:sz w:val="22"/>
          <w:szCs w:val="22"/>
        </w:rPr>
        <w:tab/>
      </w:r>
      <w:r w:rsidRPr="008276B2">
        <w:rPr>
          <w:rFonts w:cs="Arial"/>
          <w:sz w:val="22"/>
          <w:szCs w:val="22"/>
        </w:rPr>
        <w:tab/>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5"/>
        <w:gridCol w:w="4676"/>
      </w:tblGrid>
      <w:tr w:rsidR="00F10E50" w:rsidRPr="008276B2" w14:paraId="1C37DC21" w14:textId="77777777" w:rsidTr="003A3B89">
        <w:tc>
          <w:tcPr>
            <w:tcW w:w="4675" w:type="dxa"/>
          </w:tcPr>
          <w:p w14:paraId="6CF667F5" w14:textId="77777777" w:rsidR="00F10E50" w:rsidRDefault="00F10E50" w:rsidP="003A3B89">
            <w:pPr>
              <w:keepNext/>
              <w:spacing w:line="300" w:lineRule="auto"/>
              <w:rPr>
                <w:rFonts w:cs="Arial"/>
                <w:b/>
                <w:sz w:val="22"/>
                <w:szCs w:val="22"/>
              </w:rPr>
            </w:pPr>
            <w:r w:rsidRPr="008276B2">
              <w:rPr>
                <w:rFonts w:cs="Arial"/>
                <w:b/>
                <w:sz w:val="22"/>
                <w:szCs w:val="22"/>
              </w:rPr>
              <w:t>Namens de burgemeester van Zaanstad</w:t>
            </w:r>
          </w:p>
          <w:p w14:paraId="43FF1C49" w14:textId="77777777" w:rsidR="00F10E50" w:rsidRPr="008276B2" w:rsidRDefault="00F10E50" w:rsidP="003A3B89">
            <w:pPr>
              <w:keepNext/>
              <w:spacing w:line="300" w:lineRule="auto"/>
              <w:rPr>
                <w:rFonts w:cs="Arial"/>
                <w:b/>
                <w:sz w:val="22"/>
                <w:szCs w:val="22"/>
              </w:rPr>
            </w:pPr>
          </w:p>
        </w:tc>
        <w:tc>
          <w:tcPr>
            <w:tcW w:w="4676" w:type="dxa"/>
          </w:tcPr>
          <w:p w14:paraId="2CED0725" w14:textId="77777777" w:rsidR="00F10E50" w:rsidRPr="008276B2" w:rsidRDefault="00F10E50" w:rsidP="003A3B89">
            <w:pPr>
              <w:keepNext/>
              <w:spacing w:line="300" w:lineRule="auto"/>
              <w:rPr>
                <w:rFonts w:cs="Arial"/>
                <w:b/>
                <w:sz w:val="22"/>
                <w:szCs w:val="22"/>
              </w:rPr>
            </w:pPr>
            <w:r w:rsidRPr="008276B2">
              <w:rPr>
                <w:rFonts w:cs="Arial"/>
                <w:b/>
                <w:sz w:val="22"/>
                <w:szCs w:val="22"/>
              </w:rPr>
              <w:t xml:space="preserve">Namens </w:t>
            </w:r>
            <w:r>
              <w:rPr>
                <w:rFonts w:cs="Arial"/>
                <w:b/>
                <w:sz w:val="22"/>
                <w:szCs w:val="22"/>
              </w:rPr>
              <w:t>Opdrachtnemer</w:t>
            </w:r>
          </w:p>
        </w:tc>
      </w:tr>
      <w:tr w:rsidR="00F10E50" w:rsidRPr="008276B2" w14:paraId="1715F9D5" w14:textId="77777777" w:rsidTr="003A3B89">
        <w:tc>
          <w:tcPr>
            <w:tcW w:w="4675" w:type="dxa"/>
          </w:tcPr>
          <w:p w14:paraId="26048E9E" w14:textId="77777777" w:rsidR="00F10E50" w:rsidRDefault="00F10E50" w:rsidP="003A3B89">
            <w:pPr>
              <w:keepNext/>
              <w:spacing w:line="300" w:lineRule="auto"/>
              <w:rPr>
                <w:rFonts w:cs="Arial"/>
                <w:sz w:val="22"/>
                <w:szCs w:val="22"/>
              </w:rPr>
            </w:pPr>
            <w:r>
              <w:rPr>
                <w:rFonts w:cs="Arial"/>
                <w:sz w:val="22"/>
                <w:szCs w:val="22"/>
              </w:rPr>
              <w:t>Mevrouw M. Schouten</w:t>
            </w:r>
          </w:p>
          <w:p w14:paraId="17E018D2" w14:textId="77777777" w:rsidR="00F10E50" w:rsidRPr="008276B2" w:rsidRDefault="00F10E50" w:rsidP="003A3B89">
            <w:pPr>
              <w:keepNext/>
              <w:spacing w:line="300" w:lineRule="auto"/>
              <w:rPr>
                <w:rFonts w:cs="Arial"/>
                <w:b/>
                <w:sz w:val="22"/>
                <w:szCs w:val="22"/>
              </w:rPr>
            </w:pPr>
            <w:r w:rsidRPr="003E03E8">
              <w:rPr>
                <w:rFonts w:cs="Arial"/>
                <w:sz w:val="22"/>
                <w:szCs w:val="22"/>
              </w:rPr>
              <w:t xml:space="preserve">Sectorhoofd, Domein Maatschappelijke Ontwikkeling </w:t>
            </w:r>
          </w:p>
        </w:tc>
        <w:tc>
          <w:tcPr>
            <w:tcW w:w="4676" w:type="dxa"/>
          </w:tcPr>
          <w:p w14:paraId="0B24E677" w14:textId="77777777" w:rsidR="00F10E50" w:rsidRPr="00324BB0" w:rsidRDefault="00F10E50" w:rsidP="003A3B89">
            <w:pPr>
              <w:keepNext/>
              <w:spacing w:line="300" w:lineRule="auto"/>
              <w:rPr>
                <w:rFonts w:cs="Arial"/>
                <w:sz w:val="22"/>
                <w:szCs w:val="22"/>
                <w:highlight w:val="yellow"/>
              </w:rPr>
            </w:pPr>
            <w:r w:rsidRPr="00324BB0">
              <w:rPr>
                <w:rFonts w:cs="Arial"/>
                <w:sz w:val="22"/>
                <w:szCs w:val="22"/>
                <w:highlight w:val="yellow"/>
              </w:rPr>
              <w:t>NAAM</w:t>
            </w:r>
          </w:p>
          <w:p w14:paraId="21AA2339" w14:textId="77777777" w:rsidR="00F10E50" w:rsidRPr="008276B2" w:rsidRDefault="00F10E50" w:rsidP="003A3B89">
            <w:pPr>
              <w:keepNext/>
              <w:spacing w:line="300" w:lineRule="auto"/>
              <w:rPr>
                <w:rFonts w:cs="Arial"/>
                <w:b/>
                <w:sz w:val="22"/>
                <w:szCs w:val="22"/>
              </w:rPr>
            </w:pPr>
            <w:r w:rsidRPr="00324BB0">
              <w:rPr>
                <w:rFonts w:cs="Arial"/>
                <w:sz w:val="22"/>
                <w:szCs w:val="22"/>
                <w:highlight w:val="yellow"/>
              </w:rPr>
              <w:t>FUNCTIE</w:t>
            </w:r>
          </w:p>
        </w:tc>
      </w:tr>
      <w:tr w:rsidR="00F10E50" w:rsidRPr="008276B2" w14:paraId="7E31E3FD" w14:textId="77777777" w:rsidTr="003A3B89">
        <w:tc>
          <w:tcPr>
            <w:tcW w:w="4675" w:type="dxa"/>
          </w:tcPr>
          <w:p w14:paraId="411E15BA" w14:textId="77777777" w:rsidR="00F10E50" w:rsidRPr="008276B2" w:rsidRDefault="00F10E50" w:rsidP="003A3B89">
            <w:pPr>
              <w:keepNext/>
              <w:tabs>
                <w:tab w:val="left" w:pos="0"/>
              </w:tabs>
              <w:spacing w:line="300" w:lineRule="auto"/>
              <w:rPr>
                <w:rFonts w:cs="Arial"/>
                <w:sz w:val="22"/>
                <w:szCs w:val="22"/>
              </w:rPr>
            </w:pPr>
            <w:r w:rsidRPr="008276B2">
              <w:rPr>
                <w:rFonts w:cs="Arial"/>
                <w:sz w:val="22"/>
                <w:szCs w:val="22"/>
              </w:rPr>
              <w:t>Handtekening:</w:t>
            </w:r>
          </w:p>
          <w:p w14:paraId="3A3466FF" w14:textId="77777777" w:rsidR="00F10E50" w:rsidRPr="008276B2" w:rsidRDefault="00F10E50" w:rsidP="003A3B89">
            <w:pPr>
              <w:keepNext/>
              <w:tabs>
                <w:tab w:val="left" w:pos="0"/>
              </w:tabs>
              <w:spacing w:line="300" w:lineRule="auto"/>
              <w:rPr>
                <w:rFonts w:cs="Arial"/>
                <w:sz w:val="22"/>
                <w:szCs w:val="22"/>
              </w:rPr>
            </w:pPr>
          </w:p>
          <w:p w14:paraId="07602A18" w14:textId="77777777" w:rsidR="00F10E50" w:rsidRPr="008276B2" w:rsidRDefault="00F10E50" w:rsidP="003A3B89">
            <w:pPr>
              <w:keepNext/>
              <w:tabs>
                <w:tab w:val="left" w:pos="0"/>
              </w:tabs>
              <w:spacing w:line="300" w:lineRule="auto"/>
              <w:rPr>
                <w:rFonts w:cs="Arial"/>
                <w:sz w:val="22"/>
                <w:szCs w:val="22"/>
              </w:rPr>
            </w:pPr>
          </w:p>
          <w:p w14:paraId="0F3B8BF3" w14:textId="77777777" w:rsidR="00F10E50" w:rsidRDefault="00F10E50" w:rsidP="003A3B89">
            <w:pPr>
              <w:keepNext/>
              <w:spacing w:line="300" w:lineRule="auto"/>
              <w:rPr>
                <w:rFonts w:cs="Arial"/>
                <w:b/>
                <w:sz w:val="22"/>
                <w:szCs w:val="22"/>
              </w:rPr>
            </w:pPr>
          </w:p>
          <w:p w14:paraId="7A74A9B6" w14:textId="77777777" w:rsidR="00F10E50" w:rsidRDefault="00F10E50" w:rsidP="003A3B89">
            <w:pPr>
              <w:keepNext/>
              <w:spacing w:line="300" w:lineRule="auto"/>
              <w:rPr>
                <w:rFonts w:cs="Arial"/>
                <w:b/>
                <w:sz w:val="22"/>
                <w:szCs w:val="22"/>
              </w:rPr>
            </w:pPr>
          </w:p>
          <w:p w14:paraId="689FB369" w14:textId="77777777" w:rsidR="00F10E50" w:rsidRPr="008276B2" w:rsidRDefault="00F10E50" w:rsidP="003A3B89">
            <w:pPr>
              <w:keepNext/>
              <w:spacing w:line="300" w:lineRule="auto"/>
              <w:rPr>
                <w:rFonts w:cs="Arial"/>
                <w:b/>
                <w:sz w:val="22"/>
                <w:szCs w:val="22"/>
              </w:rPr>
            </w:pPr>
          </w:p>
        </w:tc>
        <w:tc>
          <w:tcPr>
            <w:tcW w:w="4676" w:type="dxa"/>
          </w:tcPr>
          <w:p w14:paraId="51B2AC91" w14:textId="77777777" w:rsidR="00F10E50" w:rsidRPr="008276B2" w:rsidRDefault="00F10E50" w:rsidP="003A3B89">
            <w:pPr>
              <w:keepNext/>
              <w:tabs>
                <w:tab w:val="left" w:pos="0"/>
              </w:tabs>
              <w:spacing w:line="300" w:lineRule="auto"/>
              <w:rPr>
                <w:rFonts w:cs="Arial"/>
                <w:sz w:val="22"/>
                <w:szCs w:val="22"/>
              </w:rPr>
            </w:pPr>
            <w:r w:rsidRPr="008276B2">
              <w:rPr>
                <w:rFonts w:cs="Arial"/>
                <w:sz w:val="22"/>
                <w:szCs w:val="22"/>
              </w:rPr>
              <w:t>Handtekening:</w:t>
            </w:r>
          </w:p>
          <w:p w14:paraId="4E932652" w14:textId="77777777" w:rsidR="00F10E50" w:rsidRPr="008276B2" w:rsidRDefault="00F10E50" w:rsidP="003A3B89">
            <w:pPr>
              <w:keepNext/>
              <w:spacing w:line="300" w:lineRule="auto"/>
              <w:rPr>
                <w:rFonts w:cs="Arial"/>
                <w:b/>
                <w:sz w:val="22"/>
                <w:szCs w:val="22"/>
              </w:rPr>
            </w:pPr>
          </w:p>
        </w:tc>
      </w:tr>
      <w:tr w:rsidR="00F10E50" w:rsidRPr="008276B2" w14:paraId="25993CFC" w14:textId="77777777" w:rsidTr="003A3B89">
        <w:tc>
          <w:tcPr>
            <w:tcW w:w="4675" w:type="dxa"/>
          </w:tcPr>
          <w:p w14:paraId="5B0456B2" w14:textId="77777777" w:rsidR="00F10E50" w:rsidRPr="008276B2" w:rsidRDefault="00F10E50" w:rsidP="003A3B89">
            <w:pPr>
              <w:tabs>
                <w:tab w:val="left" w:pos="0"/>
              </w:tabs>
              <w:spacing w:line="300" w:lineRule="auto"/>
              <w:rPr>
                <w:rFonts w:cs="Arial"/>
                <w:sz w:val="22"/>
                <w:szCs w:val="22"/>
              </w:rPr>
            </w:pPr>
            <w:r w:rsidRPr="008276B2">
              <w:rPr>
                <w:rFonts w:cs="Arial"/>
                <w:sz w:val="22"/>
                <w:szCs w:val="22"/>
              </w:rPr>
              <w:t xml:space="preserve">Datum: </w:t>
            </w:r>
          </w:p>
        </w:tc>
        <w:tc>
          <w:tcPr>
            <w:tcW w:w="4676" w:type="dxa"/>
          </w:tcPr>
          <w:p w14:paraId="507ED92F" w14:textId="77777777" w:rsidR="00F10E50" w:rsidRPr="008276B2" w:rsidRDefault="00F10E50" w:rsidP="003A3B89">
            <w:pPr>
              <w:tabs>
                <w:tab w:val="left" w:pos="0"/>
              </w:tabs>
              <w:spacing w:line="300" w:lineRule="auto"/>
              <w:rPr>
                <w:rFonts w:cs="Arial"/>
                <w:sz w:val="22"/>
                <w:szCs w:val="22"/>
              </w:rPr>
            </w:pPr>
            <w:r w:rsidRPr="008276B2">
              <w:rPr>
                <w:rFonts w:cs="Arial"/>
                <w:sz w:val="22"/>
                <w:szCs w:val="22"/>
              </w:rPr>
              <w:t xml:space="preserve">Datum: </w:t>
            </w:r>
          </w:p>
          <w:p w14:paraId="2D5EB6D8" w14:textId="77777777" w:rsidR="00F10E50" w:rsidRPr="008276B2" w:rsidRDefault="00F10E50" w:rsidP="003A3B89">
            <w:pPr>
              <w:tabs>
                <w:tab w:val="left" w:pos="0"/>
              </w:tabs>
              <w:spacing w:line="300" w:lineRule="auto"/>
              <w:rPr>
                <w:rFonts w:cs="Arial"/>
                <w:sz w:val="22"/>
                <w:szCs w:val="22"/>
              </w:rPr>
            </w:pPr>
          </w:p>
        </w:tc>
      </w:tr>
      <w:tr w:rsidR="00F10E50" w:rsidRPr="008276B2" w14:paraId="1D414A7B" w14:textId="77777777" w:rsidTr="003A3B89">
        <w:tc>
          <w:tcPr>
            <w:tcW w:w="4675" w:type="dxa"/>
          </w:tcPr>
          <w:p w14:paraId="02C55216" w14:textId="77777777" w:rsidR="00F10E50" w:rsidRPr="008276B2" w:rsidRDefault="00F10E50" w:rsidP="003A3B89">
            <w:pPr>
              <w:tabs>
                <w:tab w:val="left" w:pos="0"/>
              </w:tabs>
              <w:spacing w:line="300" w:lineRule="auto"/>
              <w:rPr>
                <w:rFonts w:cs="Arial"/>
                <w:sz w:val="22"/>
                <w:szCs w:val="22"/>
              </w:rPr>
            </w:pPr>
            <w:r w:rsidRPr="008276B2">
              <w:rPr>
                <w:rFonts w:cs="Arial"/>
                <w:sz w:val="22"/>
                <w:szCs w:val="22"/>
              </w:rPr>
              <w:t>Plaats:</w:t>
            </w:r>
          </w:p>
          <w:p w14:paraId="66EAD4DB" w14:textId="77777777" w:rsidR="00F10E50" w:rsidRPr="008276B2" w:rsidRDefault="00F10E50" w:rsidP="003A3B89">
            <w:pPr>
              <w:tabs>
                <w:tab w:val="left" w:pos="0"/>
              </w:tabs>
              <w:spacing w:line="300" w:lineRule="auto"/>
              <w:rPr>
                <w:rFonts w:cs="Arial"/>
                <w:sz w:val="22"/>
                <w:szCs w:val="22"/>
              </w:rPr>
            </w:pPr>
          </w:p>
        </w:tc>
        <w:tc>
          <w:tcPr>
            <w:tcW w:w="4676" w:type="dxa"/>
          </w:tcPr>
          <w:p w14:paraId="59F4BE9C" w14:textId="77777777" w:rsidR="00F10E50" w:rsidRPr="008276B2" w:rsidRDefault="00F10E50" w:rsidP="003A3B89">
            <w:pPr>
              <w:tabs>
                <w:tab w:val="left" w:pos="0"/>
              </w:tabs>
              <w:spacing w:line="300" w:lineRule="auto"/>
              <w:rPr>
                <w:rFonts w:cs="Arial"/>
                <w:sz w:val="22"/>
                <w:szCs w:val="22"/>
              </w:rPr>
            </w:pPr>
            <w:r w:rsidRPr="008276B2">
              <w:rPr>
                <w:rFonts w:cs="Arial"/>
                <w:sz w:val="22"/>
                <w:szCs w:val="22"/>
              </w:rPr>
              <w:t>Plaats:</w:t>
            </w:r>
          </w:p>
        </w:tc>
      </w:tr>
    </w:tbl>
    <w:p w14:paraId="739F9F93" w14:textId="1F753319" w:rsidR="00142FBA" w:rsidRDefault="00142FBA" w:rsidP="00520561">
      <w:pPr>
        <w:keepNext/>
        <w:keepLines/>
        <w:spacing w:line="300" w:lineRule="auto"/>
        <w:rPr>
          <w:rFonts w:cs="Arial"/>
        </w:rPr>
      </w:pPr>
    </w:p>
    <w:p w14:paraId="6E35FDE7" w14:textId="5DF62AF7" w:rsidR="00142FBA" w:rsidRDefault="00142FBA" w:rsidP="00520561">
      <w:pPr>
        <w:keepNext/>
        <w:keepLines/>
        <w:spacing w:line="300" w:lineRule="auto"/>
        <w:rPr>
          <w:rFonts w:cs="Arial"/>
        </w:rPr>
      </w:pPr>
    </w:p>
    <w:p w14:paraId="47DB202B" w14:textId="18D57E6C" w:rsidR="00142FBA" w:rsidRDefault="00142FBA" w:rsidP="00520561">
      <w:pPr>
        <w:keepNext/>
        <w:keepLines/>
        <w:spacing w:line="300" w:lineRule="auto"/>
        <w:rPr>
          <w:rFonts w:cs="Arial"/>
        </w:rPr>
      </w:pPr>
    </w:p>
    <w:p w14:paraId="515FBEBD" w14:textId="31D18905" w:rsidR="00142FBA" w:rsidRDefault="00142FBA" w:rsidP="00520561">
      <w:pPr>
        <w:keepNext/>
        <w:keepLines/>
        <w:spacing w:line="300" w:lineRule="auto"/>
        <w:rPr>
          <w:rFonts w:cs="Arial"/>
        </w:rPr>
      </w:pPr>
    </w:p>
    <w:p w14:paraId="4E8247CD" w14:textId="2A53AFB5" w:rsidR="00142FBA" w:rsidRDefault="00142FBA" w:rsidP="00520561">
      <w:pPr>
        <w:keepNext/>
        <w:keepLines/>
        <w:spacing w:line="300" w:lineRule="auto"/>
        <w:rPr>
          <w:rFonts w:cs="Arial"/>
        </w:rPr>
      </w:pPr>
    </w:p>
    <w:p w14:paraId="67888ADE" w14:textId="62EF288E" w:rsidR="00142FBA" w:rsidRDefault="00142FBA" w:rsidP="00520561">
      <w:pPr>
        <w:keepNext/>
        <w:keepLines/>
        <w:spacing w:line="300" w:lineRule="auto"/>
        <w:rPr>
          <w:rFonts w:cs="Arial"/>
        </w:rPr>
      </w:pPr>
    </w:p>
    <w:p w14:paraId="0BF3C11B" w14:textId="11AC715A" w:rsidR="00142FBA" w:rsidRDefault="00142FBA" w:rsidP="00520561">
      <w:pPr>
        <w:keepNext/>
        <w:keepLines/>
        <w:spacing w:line="300" w:lineRule="auto"/>
        <w:rPr>
          <w:rFonts w:cs="Arial"/>
        </w:rPr>
      </w:pPr>
    </w:p>
    <w:p w14:paraId="1F8554B3" w14:textId="71F7F75C" w:rsidR="00142FBA" w:rsidRDefault="00142FBA" w:rsidP="00520561">
      <w:pPr>
        <w:keepNext/>
        <w:keepLines/>
        <w:spacing w:line="300" w:lineRule="auto"/>
        <w:rPr>
          <w:rFonts w:cs="Arial"/>
        </w:rPr>
      </w:pPr>
    </w:p>
    <w:p w14:paraId="50D9720B" w14:textId="7561E6B2" w:rsidR="00142FBA" w:rsidRDefault="00142FBA" w:rsidP="00520561">
      <w:pPr>
        <w:keepNext/>
        <w:keepLines/>
        <w:spacing w:line="300" w:lineRule="auto"/>
        <w:rPr>
          <w:rFonts w:cs="Arial"/>
        </w:rPr>
      </w:pPr>
    </w:p>
    <w:p w14:paraId="47DC237D" w14:textId="0B6CE4C0" w:rsidR="00142FBA" w:rsidRDefault="00142FBA" w:rsidP="00520561">
      <w:pPr>
        <w:keepNext/>
        <w:keepLines/>
        <w:spacing w:line="300" w:lineRule="auto"/>
        <w:rPr>
          <w:rFonts w:cs="Arial"/>
        </w:rPr>
      </w:pPr>
    </w:p>
    <w:p w14:paraId="6B9053D1" w14:textId="02E6A37F" w:rsidR="00142FBA" w:rsidRDefault="00142FBA" w:rsidP="00520561">
      <w:pPr>
        <w:keepNext/>
        <w:keepLines/>
        <w:spacing w:line="300" w:lineRule="auto"/>
        <w:rPr>
          <w:rFonts w:cs="Arial"/>
        </w:rPr>
      </w:pPr>
    </w:p>
    <w:p w14:paraId="651AF870" w14:textId="61B0F833" w:rsidR="00142FBA" w:rsidRDefault="00142FBA" w:rsidP="00520561">
      <w:pPr>
        <w:keepNext/>
        <w:keepLines/>
        <w:spacing w:line="300" w:lineRule="auto"/>
        <w:rPr>
          <w:rFonts w:cs="Arial"/>
        </w:rPr>
      </w:pPr>
    </w:p>
    <w:p w14:paraId="5D2EA114" w14:textId="5AED91A6" w:rsidR="00142FBA" w:rsidRDefault="00142FBA" w:rsidP="00520561">
      <w:pPr>
        <w:keepNext/>
        <w:keepLines/>
        <w:spacing w:line="300" w:lineRule="auto"/>
        <w:rPr>
          <w:rFonts w:cs="Arial"/>
        </w:rPr>
      </w:pPr>
    </w:p>
    <w:p w14:paraId="61DB2234" w14:textId="62B5E8E3" w:rsidR="00142FBA" w:rsidRDefault="00142FBA" w:rsidP="00520561">
      <w:pPr>
        <w:keepNext/>
        <w:keepLines/>
        <w:spacing w:line="300" w:lineRule="auto"/>
        <w:rPr>
          <w:rFonts w:cs="Arial"/>
        </w:rPr>
      </w:pPr>
    </w:p>
    <w:p w14:paraId="75950838" w14:textId="6C9AE66A" w:rsidR="00142FBA" w:rsidRDefault="00142FBA" w:rsidP="00520561">
      <w:pPr>
        <w:keepNext/>
        <w:keepLines/>
        <w:spacing w:line="300" w:lineRule="auto"/>
        <w:rPr>
          <w:rFonts w:cs="Arial"/>
        </w:rPr>
      </w:pPr>
    </w:p>
    <w:p w14:paraId="0D867150" w14:textId="32B287A8" w:rsidR="00142FBA" w:rsidRDefault="00142FBA" w:rsidP="00520561">
      <w:pPr>
        <w:keepNext/>
        <w:keepLines/>
        <w:spacing w:line="300" w:lineRule="auto"/>
        <w:rPr>
          <w:rFonts w:cs="Arial"/>
        </w:rPr>
      </w:pPr>
    </w:p>
    <w:p w14:paraId="060B0D3B" w14:textId="63646FEC" w:rsidR="00142FBA" w:rsidRDefault="00142FBA" w:rsidP="00520561">
      <w:pPr>
        <w:keepNext/>
        <w:keepLines/>
        <w:spacing w:line="300" w:lineRule="auto"/>
        <w:rPr>
          <w:rFonts w:cs="Arial"/>
        </w:rPr>
      </w:pPr>
    </w:p>
    <w:p w14:paraId="1F269BCF" w14:textId="1B41FBCD" w:rsidR="00142FBA" w:rsidRDefault="00142FBA" w:rsidP="00520561">
      <w:pPr>
        <w:keepNext/>
        <w:keepLines/>
        <w:spacing w:line="300" w:lineRule="auto"/>
        <w:rPr>
          <w:rFonts w:cs="Arial"/>
        </w:rPr>
      </w:pPr>
    </w:p>
    <w:p w14:paraId="4D65A18B" w14:textId="209B6689" w:rsidR="00142FBA" w:rsidRDefault="00142FBA" w:rsidP="00520561">
      <w:pPr>
        <w:keepNext/>
        <w:keepLines/>
        <w:spacing w:line="300" w:lineRule="auto"/>
        <w:rPr>
          <w:rFonts w:cs="Arial"/>
        </w:rPr>
      </w:pPr>
    </w:p>
    <w:p w14:paraId="04B95CF5" w14:textId="77777777" w:rsidR="00142FBA" w:rsidRDefault="00142FBA" w:rsidP="00520561">
      <w:pPr>
        <w:keepNext/>
        <w:keepLines/>
        <w:spacing w:line="300" w:lineRule="auto"/>
        <w:rPr>
          <w:rFonts w:cs="Arial"/>
        </w:rPr>
      </w:pPr>
    </w:p>
    <w:p w14:paraId="602869AA" w14:textId="0B502AE4" w:rsidR="003E03E8" w:rsidRPr="00142FBA" w:rsidRDefault="003E03E8" w:rsidP="00142FBA">
      <w:pPr>
        <w:keepNext/>
        <w:keepLines/>
        <w:spacing w:line="300" w:lineRule="auto"/>
        <w:jc w:val="center"/>
        <w:rPr>
          <w:rFonts w:cs="Arial"/>
          <w:sz w:val="40"/>
          <w:szCs w:val="40"/>
        </w:rPr>
      </w:pPr>
    </w:p>
    <w:sectPr w:rsidR="003E03E8" w:rsidRPr="00142FBA" w:rsidSect="00520561">
      <w:footerReference w:type="even" r:id="rId11"/>
      <w:footerReference w:type="default" r:id="rId12"/>
      <w:headerReference w:type="first" r:id="rId13"/>
      <w:type w:val="continuous"/>
      <w:pgSz w:w="11906" w:h="16838" w:code="9"/>
      <w:pgMar w:top="1134" w:right="1134" w:bottom="1134" w:left="1418" w:header="709" w:footer="437" w:gutter="0"/>
      <w:cols w:space="708"/>
      <w:noEndnote/>
      <w:titlePg/>
      <w:docGrid w:linePitch="27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A4478" w16cex:dateUtc="2022-05-02T09:52:00Z"/>
  <w16cex:commentExtensible w16cex:durableId="261A47A3" w16cex:dateUtc="2022-05-02T10:05:00Z"/>
  <w16cex:commentExtensible w16cex:durableId="261A47DA" w16cex:dateUtc="2022-05-02T10:06:00Z"/>
  <w16cex:commentExtensible w16cex:durableId="261A5459" w16cex:dateUtc="2022-05-02T11:00:00Z"/>
  <w16cex:commentExtensible w16cex:durableId="261A3A33" w16cex:dateUtc="2022-05-02T09:08:00Z"/>
  <w16cex:commentExtensible w16cex:durableId="261A3A63" w16cex:dateUtc="2022-05-02T09:09:00Z"/>
  <w16cex:commentExtensible w16cex:durableId="261A3A8E" w16cex:dateUtc="2022-05-02T09:10:00Z"/>
  <w16cex:commentExtensible w16cex:durableId="261A3ABB" w16cex:dateUtc="2022-05-02T09:10:00Z"/>
  <w16cex:commentExtensible w16cex:durableId="261A3B51" w16cex:dateUtc="2022-05-02T09:13:00Z"/>
  <w16cex:commentExtensible w16cex:durableId="261A3BD5" w16cex:dateUtc="2022-05-02T09:15:00Z"/>
  <w16cex:commentExtensible w16cex:durableId="261A3B96" w16cex:dateUtc="2022-05-02T09:14:00Z"/>
  <w16cex:commentExtensible w16cex:durableId="261A5DA5" w16cex:dateUtc="2022-05-02T11:39:00Z"/>
  <w16cex:commentExtensible w16cex:durableId="261A5DC5" w16cex:dateUtc="2022-05-02T11:40:00Z"/>
  <w16cex:commentExtensible w16cex:durableId="261A3C11" w16cex:dateUtc="2022-05-02T09:16:00Z"/>
  <w16cex:commentExtensible w16cex:durableId="261A3E0E" w16cex:dateUtc="2022-05-02T09:25:00Z"/>
  <w16cex:commentExtensible w16cex:durableId="261A3E75" w16cex:dateUtc="2022-05-02T09:26:00Z"/>
  <w16cex:commentExtensible w16cex:durableId="261A5DCE" w16cex:dateUtc="2022-05-02T11:40:00Z"/>
  <w16cex:commentExtensible w16cex:durableId="261A5DD5" w16cex:dateUtc="2022-05-02T11:40:00Z"/>
  <w16cex:commentExtensible w16cex:durableId="261A3EC0" w16cex:dateUtc="2022-05-02T09:28:00Z"/>
  <w16cex:commentExtensible w16cex:durableId="261A3ECA" w16cex:dateUtc="2022-05-02T09:28:00Z"/>
  <w16cex:commentExtensible w16cex:durableId="261A3F17" w16cex:dateUtc="2022-05-02T09:29:00Z"/>
  <w16cex:commentExtensible w16cex:durableId="261A3F6C" w16cex:dateUtc="2022-05-02T09:30:00Z"/>
  <w16cex:commentExtensible w16cex:durableId="261A3FE9" w16cex:dateUtc="2022-05-02T09: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05B9F39" w16cid:durableId="261A4478"/>
  <w16cid:commentId w16cid:paraId="75B1621A" w16cid:durableId="261A47A3"/>
  <w16cid:commentId w16cid:paraId="125A2195" w16cid:durableId="261A47DA"/>
  <w16cid:commentId w16cid:paraId="58D01D16" w16cid:durableId="261A5459"/>
  <w16cid:commentId w16cid:paraId="42F13A50" w16cid:durableId="261A3A33"/>
  <w16cid:commentId w16cid:paraId="5C4C84C6" w16cid:durableId="261A3A63"/>
  <w16cid:commentId w16cid:paraId="0DF0CB64" w16cid:durableId="261A3A8E"/>
  <w16cid:commentId w16cid:paraId="0873F333" w16cid:durableId="261A3ABB"/>
  <w16cid:commentId w16cid:paraId="1792BF8E" w16cid:durableId="261A3B51"/>
  <w16cid:commentId w16cid:paraId="37F100F6" w16cid:durableId="261A3BD5"/>
  <w16cid:commentId w16cid:paraId="2FB637A1" w16cid:durableId="261A3B96"/>
  <w16cid:commentId w16cid:paraId="747FC7EC" w16cid:durableId="261A5DA5"/>
  <w16cid:commentId w16cid:paraId="764106DE" w16cid:durableId="261A5DC5"/>
  <w16cid:commentId w16cid:paraId="17504986" w16cid:durableId="261A3C11"/>
  <w16cid:commentId w16cid:paraId="5F230CF0" w16cid:durableId="261A3E0E"/>
  <w16cid:commentId w16cid:paraId="1CC241FA" w16cid:durableId="261A3E75"/>
  <w16cid:commentId w16cid:paraId="0AF18C60" w16cid:durableId="261A5DCE"/>
  <w16cid:commentId w16cid:paraId="2248A01C" w16cid:durableId="261A5DD5"/>
  <w16cid:commentId w16cid:paraId="0D31DE59" w16cid:durableId="261A3EC0"/>
  <w16cid:commentId w16cid:paraId="5DFF6662" w16cid:durableId="261A3ECA"/>
  <w16cid:commentId w16cid:paraId="75378E5F" w16cid:durableId="261A3F17"/>
  <w16cid:commentId w16cid:paraId="10619784" w16cid:durableId="261A3F6C"/>
  <w16cid:commentId w16cid:paraId="009101F6" w16cid:durableId="261A3FE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91266" w14:textId="77777777" w:rsidR="00B71EE0" w:rsidRDefault="00B71EE0">
      <w:r>
        <w:separator/>
      </w:r>
    </w:p>
  </w:endnote>
  <w:endnote w:type="continuationSeparator" w:id="0">
    <w:p w14:paraId="6D7D6E02" w14:textId="77777777" w:rsidR="00B71EE0" w:rsidRDefault="00B71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Book">
    <w:panose1 w:val="020B0500000000000000"/>
    <w:charset w:val="00"/>
    <w:family w:val="swiss"/>
    <w:pitch w:val="variable"/>
    <w:sig w:usb0="80000027" w:usb1="00000000" w:usb2="00000000" w:usb3="00000000" w:csb0="00000011" w:csb1="00000000"/>
  </w:font>
  <w:font w:name="Trump Mediaeval">
    <w:panose1 w:val="020B0500000000000000"/>
    <w:charset w:val="00"/>
    <w:family w:val="swiss"/>
    <w:pitch w:val="variable"/>
    <w:sig w:usb0="00000007" w:usb1="00000000" w:usb2="00000000" w:usb3="00000000" w:csb0="00000011" w:csb1="00000000"/>
  </w:font>
  <w:font w:name="KIX Barcod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357B1" w14:textId="06CFA59D" w:rsidR="00B71EE0" w:rsidRDefault="00B71EE0" w:rsidP="003E0E65">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5</w:t>
    </w:r>
    <w:r>
      <w:rPr>
        <w:rStyle w:val="Paginanummer"/>
      </w:rPr>
      <w:fldChar w:fldCharType="end"/>
    </w:r>
  </w:p>
  <w:p w14:paraId="1197F72C" w14:textId="77777777" w:rsidR="00B71EE0" w:rsidRDefault="00B71EE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051313"/>
      <w:docPartObj>
        <w:docPartGallery w:val="Page Numbers (Bottom of Page)"/>
        <w:docPartUnique/>
      </w:docPartObj>
    </w:sdtPr>
    <w:sdtEndPr/>
    <w:sdtContent>
      <w:sdt>
        <w:sdtPr>
          <w:id w:val="-1769616900"/>
          <w:docPartObj>
            <w:docPartGallery w:val="Page Numbers (Top of Page)"/>
            <w:docPartUnique/>
          </w:docPartObj>
        </w:sdtPr>
        <w:sdtEndPr/>
        <w:sdtContent>
          <w:p w14:paraId="140ADE81" w14:textId="361FDF5D" w:rsidR="00B71EE0" w:rsidRDefault="00B71EE0">
            <w:pPr>
              <w:pStyle w:val="Voettekst"/>
              <w:jc w:val="right"/>
            </w:pPr>
            <w:r>
              <w:rPr>
                <w:lang w:val="nl-NL"/>
              </w:rPr>
              <w:t xml:space="preserve">Pagina </w:t>
            </w:r>
            <w:r>
              <w:rPr>
                <w:b/>
                <w:bCs/>
                <w:sz w:val="24"/>
                <w:szCs w:val="24"/>
              </w:rPr>
              <w:fldChar w:fldCharType="begin"/>
            </w:r>
            <w:r>
              <w:rPr>
                <w:b/>
                <w:bCs/>
              </w:rPr>
              <w:instrText>PAGE</w:instrText>
            </w:r>
            <w:r>
              <w:rPr>
                <w:b/>
                <w:bCs/>
                <w:sz w:val="24"/>
                <w:szCs w:val="24"/>
              </w:rPr>
              <w:fldChar w:fldCharType="separate"/>
            </w:r>
            <w:r w:rsidR="00A51490">
              <w:rPr>
                <w:b/>
                <w:bCs/>
                <w:noProof/>
              </w:rPr>
              <w:t>3</w:t>
            </w:r>
            <w:r>
              <w:rPr>
                <w:b/>
                <w:bCs/>
                <w:sz w:val="24"/>
                <w:szCs w:val="24"/>
              </w:rPr>
              <w:fldChar w:fldCharType="end"/>
            </w:r>
            <w:r>
              <w:rPr>
                <w:lang w:val="nl-NL"/>
              </w:rPr>
              <w:t xml:space="preserve"> van </w:t>
            </w:r>
            <w:r>
              <w:rPr>
                <w:b/>
                <w:bCs/>
                <w:sz w:val="24"/>
                <w:szCs w:val="24"/>
              </w:rPr>
              <w:fldChar w:fldCharType="begin"/>
            </w:r>
            <w:r>
              <w:rPr>
                <w:b/>
                <w:bCs/>
              </w:rPr>
              <w:instrText>NUMPAGES</w:instrText>
            </w:r>
            <w:r>
              <w:rPr>
                <w:b/>
                <w:bCs/>
                <w:sz w:val="24"/>
                <w:szCs w:val="24"/>
              </w:rPr>
              <w:fldChar w:fldCharType="separate"/>
            </w:r>
            <w:r w:rsidR="00A51490">
              <w:rPr>
                <w:b/>
                <w:bCs/>
                <w:noProof/>
              </w:rPr>
              <w:t>27</w:t>
            </w:r>
            <w:r>
              <w:rPr>
                <w:b/>
                <w:bCs/>
                <w:sz w:val="24"/>
                <w:szCs w:val="24"/>
              </w:rPr>
              <w:fldChar w:fldCharType="end"/>
            </w:r>
          </w:p>
        </w:sdtContent>
      </w:sdt>
    </w:sdtContent>
  </w:sdt>
  <w:p w14:paraId="6A38A88E" w14:textId="77777777" w:rsidR="00B71EE0" w:rsidRDefault="00B71EE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C4D0BC" w14:textId="77777777" w:rsidR="00B71EE0" w:rsidRDefault="00B71EE0">
      <w:r>
        <w:separator/>
      </w:r>
    </w:p>
  </w:footnote>
  <w:footnote w:type="continuationSeparator" w:id="0">
    <w:p w14:paraId="30880158" w14:textId="77777777" w:rsidR="00B71EE0" w:rsidRDefault="00B71E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A0B4B" w14:textId="77777777" w:rsidR="00B71EE0" w:rsidRPr="00BF3052" w:rsidRDefault="00B71EE0" w:rsidP="00961A4F">
    <w:pPr>
      <w:pStyle w:val="Barcode"/>
    </w:pPr>
    <w:r>
      <w:rPr>
        <w:noProof/>
      </w:rPr>
      <w:drawing>
        <wp:anchor distT="0" distB="0" distL="114300" distR="114300" simplePos="0" relativeHeight="251659264" behindDoc="0" locked="0" layoutInCell="1" allowOverlap="1" wp14:anchorId="3F7C0035" wp14:editId="1320CB05">
          <wp:simplePos x="0" y="0"/>
          <wp:positionH relativeFrom="page">
            <wp:posOffset>4672330</wp:posOffset>
          </wp:positionH>
          <wp:positionV relativeFrom="page">
            <wp:posOffset>221615</wp:posOffset>
          </wp:positionV>
          <wp:extent cx="2171065" cy="654685"/>
          <wp:effectExtent l="0" t="0" r="635" b="0"/>
          <wp:wrapTopAndBottom/>
          <wp:docPr id="9" name="Afbeelding 9" descr="Logo_100_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100_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065" cy="654685"/>
                  </a:xfrm>
                  <a:prstGeom prst="rect">
                    <a:avLst/>
                  </a:prstGeom>
                  <a:noFill/>
                </pic:spPr>
              </pic:pic>
            </a:graphicData>
          </a:graphic>
          <wp14:sizeRelH relativeFrom="page">
            <wp14:pctWidth>0</wp14:pctWidth>
          </wp14:sizeRelH>
          <wp14:sizeRelV relativeFrom="page">
            <wp14:pctHeight>0</wp14:pctHeight>
          </wp14:sizeRelV>
        </wp:anchor>
      </w:drawing>
    </w:r>
  </w:p>
  <w:p w14:paraId="0E200694" w14:textId="77777777" w:rsidR="00B71EE0" w:rsidRDefault="00B71EE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CE0954"/>
    <w:multiLevelType w:val="hybridMultilevel"/>
    <w:tmpl w:val="C9D81390"/>
    <w:lvl w:ilvl="0" w:tplc="C78E163E">
      <w:start w:val="1"/>
      <w:numFmt w:val="bullet"/>
      <w:pStyle w:val="OpsommingN1Bullet"/>
      <w:lvlText w:val=""/>
      <w:lvlJc w:val="left"/>
      <w:pPr>
        <w:tabs>
          <w:tab w:val="num" w:pos="284"/>
        </w:tabs>
        <w:ind w:left="284" w:hanging="284"/>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8C6814"/>
    <w:multiLevelType w:val="hybridMultilevel"/>
    <w:tmpl w:val="08FE65C2"/>
    <w:lvl w:ilvl="0" w:tplc="04130019">
      <w:start w:val="1"/>
      <w:numFmt w:val="lowerLetter"/>
      <w:lvlText w:val="%1."/>
      <w:lvlJc w:val="left"/>
      <w:pPr>
        <w:ind w:left="720" w:hanging="360"/>
      </w:pPr>
    </w:lvl>
    <w:lvl w:ilvl="1" w:tplc="3132A9FE">
      <w:start w:val="1"/>
      <w:numFmt w:val="lowerLetter"/>
      <w:lvlText w:val="%2)"/>
      <w:lvlJc w:val="left"/>
      <w:pPr>
        <w:ind w:left="1440" w:hanging="360"/>
      </w:pPr>
      <w:rPr>
        <w:rFonts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515487"/>
    <w:multiLevelType w:val="hybridMultilevel"/>
    <w:tmpl w:val="1D9E7DCC"/>
    <w:lvl w:ilvl="0" w:tplc="24E84A5C">
      <w:start w:val="1"/>
      <w:numFmt w:val="lowerLetter"/>
      <w:pStyle w:val="Kop3"/>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C17603A"/>
    <w:multiLevelType w:val="hybridMultilevel"/>
    <w:tmpl w:val="B80638B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C8147D3"/>
    <w:multiLevelType w:val="hybridMultilevel"/>
    <w:tmpl w:val="6AE41360"/>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DFC775C"/>
    <w:multiLevelType w:val="hybridMultilevel"/>
    <w:tmpl w:val="AACE1D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11B3960"/>
    <w:multiLevelType w:val="multilevel"/>
    <w:tmpl w:val="57CCAEB2"/>
    <w:lvl w:ilvl="0">
      <w:start w:val="1"/>
      <w:numFmt w:val="decimal"/>
      <w:pStyle w:val="Kop1"/>
      <w:lvlText w:val="Artikel %1."/>
      <w:lvlJc w:val="left"/>
      <w:pPr>
        <w:ind w:left="502" w:hanging="360"/>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numFmt w:val="decimal"/>
      <w:pStyle w:val="Kop2"/>
      <w:lvlText w:val="%1.%2"/>
      <w:lvlJc w:val="left"/>
      <w:pPr>
        <w:tabs>
          <w:tab w:val="num" w:pos="860"/>
        </w:tabs>
        <w:ind w:left="860" w:hanging="576"/>
      </w:pPr>
      <w:rPr>
        <w:rFonts w:hint="default"/>
        <w:i w:val="0"/>
        <w:iCs w:val="0"/>
        <w:caps w:val="0"/>
        <w:smallCaps w:val="0"/>
        <w:strike w:val="0"/>
        <w:dstrike w:val="0"/>
        <w:noProof w:val="0"/>
        <w:vanish w:val="0"/>
        <w:color w:val="000000"/>
        <w:spacing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39A249E6"/>
    <w:multiLevelType w:val="hybridMultilevel"/>
    <w:tmpl w:val="86A26696"/>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439125E"/>
    <w:multiLevelType w:val="hybridMultilevel"/>
    <w:tmpl w:val="C898E990"/>
    <w:lvl w:ilvl="0" w:tplc="983CD980">
      <w:start w:val="1"/>
      <w:numFmt w:val="lowerLetter"/>
      <w:pStyle w:val="Numm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7728A4"/>
    <w:multiLevelType w:val="hybridMultilevel"/>
    <w:tmpl w:val="99E20792"/>
    <w:lvl w:ilvl="0" w:tplc="04130017">
      <w:start w:val="1"/>
      <w:numFmt w:val="lowerLetter"/>
      <w:lvlText w:val="%1)"/>
      <w:lvlJc w:val="left"/>
      <w:pPr>
        <w:ind w:left="1069" w:hanging="360"/>
      </w:p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2" w15:restartNumberingAfterBreak="0">
    <w:nsid w:val="46A9791A"/>
    <w:multiLevelType w:val="hybridMultilevel"/>
    <w:tmpl w:val="43F43770"/>
    <w:lvl w:ilvl="0" w:tplc="04130017">
      <w:start w:val="1"/>
      <w:numFmt w:val="lowerLetter"/>
      <w:lvlText w:val="%1)"/>
      <w:lvlJc w:val="left"/>
      <w:pPr>
        <w:ind w:left="1287" w:hanging="360"/>
      </w:pPr>
      <w:rPr>
        <w:rFonts w:hint="default"/>
        <w:b w:val="0"/>
        <w:i w:val="0"/>
        <w:strike w:val="0"/>
        <w:dstrike w:val="0"/>
        <w:color w:val="000000"/>
        <w:sz w:val="22"/>
        <w:szCs w:val="22"/>
        <w:u w:val="none" w:color="000000"/>
        <w:bdr w:val="none" w:sz="0" w:space="0" w:color="auto"/>
        <w:shd w:val="clear" w:color="auto" w:fill="auto"/>
        <w:vertAlign w:val="baseline"/>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3" w15:restartNumberingAfterBreak="0">
    <w:nsid w:val="47386D92"/>
    <w:multiLevelType w:val="hybridMultilevel"/>
    <w:tmpl w:val="A3EC23E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B54197F"/>
    <w:multiLevelType w:val="hybridMultilevel"/>
    <w:tmpl w:val="A198EF6E"/>
    <w:lvl w:ilvl="0" w:tplc="04130001">
      <w:start w:val="1"/>
      <w:numFmt w:val="bullet"/>
      <w:lvlText w:val=""/>
      <w:lvlJc w:val="left"/>
      <w:pPr>
        <w:ind w:left="720" w:hanging="360"/>
      </w:pPr>
      <w:rPr>
        <w:rFonts w:ascii="Symbol" w:hAnsi="Symbol" w:hint="default"/>
      </w:rPr>
    </w:lvl>
    <w:lvl w:ilvl="1" w:tplc="04130017">
      <w:start w:val="1"/>
      <w:numFmt w:val="low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7CE5364"/>
    <w:multiLevelType w:val="hybridMultilevel"/>
    <w:tmpl w:val="F77045F2"/>
    <w:lvl w:ilvl="0" w:tplc="0413000F">
      <w:start w:val="1"/>
      <w:numFmt w:val="decimal"/>
      <w:lvlText w:val="%1."/>
      <w:lvlJc w:val="left"/>
      <w:pPr>
        <w:ind w:left="2160" w:hanging="360"/>
      </w:pPr>
    </w:lvl>
    <w:lvl w:ilvl="1" w:tplc="04130019">
      <w:start w:val="1"/>
      <w:numFmt w:val="lowerLetter"/>
      <w:lvlText w:val="%2."/>
      <w:lvlJc w:val="left"/>
      <w:pPr>
        <w:ind w:left="2880" w:hanging="360"/>
      </w:pPr>
    </w:lvl>
    <w:lvl w:ilvl="2" w:tplc="0413001B">
      <w:start w:val="1"/>
      <w:numFmt w:val="lowerRoman"/>
      <w:lvlText w:val="%3."/>
      <w:lvlJc w:val="right"/>
      <w:pPr>
        <w:ind w:left="3600" w:hanging="180"/>
      </w:pPr>
    </w:lvl>
    <w:lvl w:ilvl="3" w:tplc="0413000F" w:tentative="1">
      <w:start w:val="1"/>
      <w:numFmt w:val="decimal"/>
      <w:lvlText w:val="%4."/>
      <w:lvlJc w:val="left"/>
      <w:pPr>
        <w:ind w:left="4320" w:hanging="360"/>
      </w:pPr>
    </w:lvl>
    <w:lvl w:ilvl="4" w:tplc="04130019" w:tentative="1">
      <w:start w:val="1"/>
      <w:numFmt w:val="lowerLetter"/>
      <w:lvlText w:val="%5."/>
      <w:lvlJc w:val="left"/>
      <w:pPr>
        <w:ind w:left="5040" w:hanging="360"/>
      </w:pPr>
    </w:lvl>
    <w:lvl w:ilvl="5" w:tplc="0413001B" w:tentative="1">
      <w:start w:val="1"/>
      <w:numFmt w:val="lowerRoman"/>
      <w:lvlText w:val="%6."/>
      <w:lvlJc w:val="right"/>
      <w:pPr>
        <w:ind w:left="5760" w:hanging="180"/>
      </w:pPr>
    </w:lvl>
    <w:lvl w:ilvl="6" w:tplc="0413000F" w:tentative="1">
      <w:start w:val="1"/>
      <w:numFmt w:val="decimal"/>
      <w:lvlText w:val="%7."/>
      <w:lvlJc w:val="left"/>
      <w:pPr>
        <w:ind w:left="6480" w:hanging="360"/>
      </w:pPr>
    </w:lvl>
    <w:lvl w:ilvl="7" w:tplc="04130019" w:tentative="1">
      <w:start w:val="1"/>
      <w:numFmt w:val="lowerLetter"/>
      <w:lvlText w:val="%8."/>
      <w:lvlJc w:val="left"/>
      <w:pPr>
        <w:ind w:left="7200" w:hanging="360"/>
      </w:pPr>
    </w:lvl>
    <w:lvl w:ilvl="8" w:tplc="0413001B" w:tentative="1">
      <w:start w:val="1"/>
      <w:numFmt w:val="lowerRoman"/>
      <w:lvlText w:val="%9."/>
      <w:lvlJc w:val="right"/>
      <w:pPr>
        <w:ind w:left="7920" w:hanging="180"/>
      </w:pPr>
    </w:lvl>
  </w:abstractNum>
  <w:abstractNum w:abstractNumId="16" w15:restartNumberingAfterBreak="0">
    <w:nsid w:val="63433BCB"/>
    <w:multiLevelType w:val="hybridMultilevel"/>
    <w:tmpl w:val="34FC3898"/>
    <w:lvl w:ilvl="0" w:tplc="04130013">
      <w:start w:val="1"/>
      <w:numFmt w:val="upperRoman"/>
      <w:lvlText w:val="%1."/>
      <w:lvlJc w:val="right"/>
      <w:pPr>
        <w:ind w:left="1713" w:hanging="360"/>
      </w:pPr>
    </w:lvl>
    <w:lvl w:ilvl="1" w:tplc="04130019" w:tentative="1">
      <w:start w:val="1"/>
      <w:numFmt w:val="lowerLetter"/>
      <w:lvlText w:val="%2."/>
      <w:lvlJc w:val="left"/>
      <w:pPr>
        <w:ind w:left="2433" w:hanging="360"/>
      </w:pPr>
    </w:lvl>
    <w:lvl w:ilvl="2" w:tplc="0413001B" w:tentative="1">
      <w:start w:val="1"/>
      <w:numFmt w:val="lowerRoman"/>
      <w:lvlText w:val="%3."/>
      <w:lvlJc w:val="right"/>
      <w:pPr>
        <w:ind w:left="3153" w:hanging="180"/>
      </w:pPr>
    </w:lvl>
    <w:lvl w:ilvl="3" w:tplc="0413000F" w:tentative="1">
      <w:start w:val="1"/>
      <w:numFmt w:val="decimal"/>
      <w:lvlText w:val="%4."/>
      <w:lvlJc w:val="left"/>
      <w:pPr>
        <w:ind w:left="3873" w:hanging="360"/>
      </w:pPr>
    </w:lvl>
    <w:lvl w:ilvl="4" w:tplc="04130019" w:tentative="1">
      <w:start w:val="1"/>
      <w:numFmt w:val="lowerLetter"/>
      <w:lvlText w:val="%5."/>
      <w:lvlJc w:val="left"/>
      <w:pPr>
        <w:ind w:left="4593" w:hanging="360"/>
      </w:pPr>
    </w:lvl>
    <w:lvl w:ilvl="5" w:tplc="0413001B" w:tentative="1">
      <w:start w:val="1"/>
      <w:numFmt w:val="lowerRoman"/>
      <w:lvlText w:val="%6."/>
      <w:lvlJc w:val="right"/>
      <w:pPr>
        <w:ind w:left="5313" w:hanging="180"/>
      </w:pPr>
    </w:lvl>
    <w:lvl w:ilvl="6" w:tplc="0413000F" w:tentative="1">
      <w:start w:val="1"/>
      <w:numFmt w:val="decimal"/>
      <w:lvlText w:val="%7."/>
      <w:lvlJc w:val="left"/>
      <w:pPr>
        <w:ind w:left="6033" w:hanging="360"/>
      </w:pPr>
    </w:lvl>
    <w:lvl w:ilvl="7" w:tplc="04130019" w:tentative="1">
      <w:start w:val="1"/>
      <w:numFmt w:val="lowerLetter"/>
      <w:lvlText w:val="%8."/>
      <w:lvlJc w:val="left"/>
      <w:pPr>
        <w:ind w:left="6753" w:hanging="360"/>
      </w:pPr>
    </w:lvl>
    <w:lvl w:ilvl="8" w:tplc="0413001B" w:tentative="1">
      <w:start w:val="1"/>
      <w:numFmt w:val="lowerRoman"/>
      <w:lvlText w:val="%9."/>
      <w:lvlJc w:val="right"/>
      <w:pPr>
        <w:ind w:left="7473" w:hanging="180"/>
      </w:pPr>
    </w:lvl>
  </w:abstractNum>
  <w:abstractNum w:abstractNumId="17" w15:restartNumberingAfterBreak="0">
    <w:nsid w:val="6BA73C72"/>
    <w:multiLevelType w:val="hybridMultilevel"/>
    <w:tmpl w:val="D306485C"/>
    <w:lvl w:ilvl="0" w:tplc="7BA26CC8">
      <w:start w:val="1"/>
      <w:numFmt w:val="decimal"/>
      <w:lvlText w:val="Hoofdstuk %1."/>
      <w:lvlJc w:val="left"/>
      <w:pPr>
        <w:ind w:left="862" w:hanging="360"/>
      </w:pPr>
      <w:rPr>
        <w:rFonts w:ascii="Arial" w:hAnsi="Arial" w:hint="default"/>
        <w:b/>
        <w:i w:val="0"/>
        <w:sz w:val="28"/>
      </w:rPr>
    </w:lvl>
    <w:lvl w:ilvl="1" w:tplc="04130019" w:tentative="1">
      <w:start w:val="1"/>
      <w:numFmt w:val="lowerLetter"/>
      <w:lvlText w:val="%2."/>
      <w:lvlJc w:val="left"/>
      <w:pPr>
        <w:ind w:left="1582" w:hanging="360"/>
      </w:pPr>
    </w:lvl>
    <w:lvl w:ilvl="2" w:tplc="0413001B" w:tentative="1">
      <w:start w:val="1"/>
      <w:numFmt w:val="lowerRoman"/>
      <w:lvlText w:val="%3."/>
      <w:lvlJc w:val="right"/>
      <w:pPr>
        <w:ind w:left="2302" w:hanging="180"/>
      </w:pPr>
    </w:lvl>
    <w:lvl w:ilvl="3" w:tplc="0413000F" w:tentative="1">
      <w:start w:val="1"/>
      <w:numFmt w:val="decimal"/>
      <w:lvlText w:val="%4."/>
      <w:lvlJc w:val="left"/>
      <w:pPr>
        <w:ind w:left="3022" w:hanging="360"/>
      </w:pPr>
    </w:lvl>
    <w:lvl w:ilvl="4" w:tplc="04130019" w:tentative="1">
      <w:start w:val="1"/>
      <w:numFmt w:val="lowerLetter"/>
      <w:lvlText w:val="%5."/>
      <w:lvlJc w:val="left"/>
      <w:pPr>
        <w:ind w:left="3742" w:hanging="360"/>
      </w:pPr>
    </w:lvl>
    <w:lvl w:ilvl="5" w:tplc="0413001B" w:tentative="1">
      <w:start w:val="1"/>
      <w:numFmt w:val="lowerRoman"/>
      <w:lvlText w:val="%6."/>
      <w:lvlJc w:val="right"/>
      <w:pPr>
        <w:ind w:left="4462" w:hanging="180"/>
      </w:pPr>
    </w:lvl>
    <w:lvl w:ilvl="6" w:tplc="0413000F" w:tentative="1">
      <w:start w:val="1"/>
      <w:numFmt w:val="decimal"/>
      <w:lvlText w:val="%7."/>
      <w:lvlJc w:val="left"/>
      <w:pPr>
        <w:ind w:left="5182" w:hanging="360"/>
      </w:pPr>
    </w:lvl>
    <w:lvl w:ilvl="7" w:tplc="04130019" w:tentative="1">
      <w:start w:val="1"/>
      <w:numFmt w:val="lowerLetter"/>
      <w:lvlText w:val="%8."/>
      <w:lvlJc w:val="left"/>
      <w:pPr>
        <w:ind w:left="5902" w:hanging="360"/>
      </w:pPr>
    </w:lvl>
    <w:lvl w:ilvl="8" w:tplc="0413001B" w:tentative="1">
      <w:start w:val="1"/>
      <w:numFmt w:val="lowerRoman"/>
      <w:lvlText w:val="%9."/>
      <w:lvlJc w:val="right"/>
      <w:pPr>
        <w:ind w:left="6622" w:hanging="180"/>
      </w:pPr>
    </w:lvl>
  </w:abstractNum>
  <w:abstractNum w:abstractNumId="18" w15:restartNumberingAfterBreak="0">
    <w:nsid w:val="6F8B0224"/>
    <w:multiLevelType w:val="multilevel"/>
    <w:tmpl w:val="F75C46AA"/>
    <w:styleLink w:val="Artikelsectie"/>
    <w:lvl w:ilvl="0">
      <w:start w:val="1"/>
      <w:numFmt w:val="decimal"/>
      <w:lvlText w:val="Artikel %1."/>
      <w:lvlJc w:val="left"/>
      <w:pPr>
        <w:tabs>
          <w:tab w:val="num" w:pos="1440"/>
        </w:tabs>
        <w:ind w:left="0" w:firstLine="0"/>
      </w:pPr>
      <w:rPr>
        <w:rFonts w:ascii="Arial" w:hAnsi="Arial" w:hint="default"/>
        <w:b/>
        <w:i w:val="0"/>
        <w:sz w:val="20"/>
      </w:rPr>
    </w:lvl>
    <w:lvl w:ilvl="1">
      <w:start w:val="1"/>
      <w:numFmt w:val="decimal"/>
      <w:suff w:val="space"/>
      <w:lvlText w:val="%1.%2"/>
      <w:lvlJc w:val="left"/>
      <w:pPr>
        <w:ind w:left="0" w:firstLine="0"/>
      </w:pPr>
      <w:rPr>
        <w:rFonts w:ascii="Arial" w:hAnsi="Arial" w:hint="default"/>
        <w:sz w:val="20"/>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76695A6E"/>
    <w:multiLevelType w:val="hybridMultilevel"/>
    <w:tmpl w:val="2CCCF888"/>
    <w:lvl w:ilvl="0" w:tplc="04130019">
      <w:start w:val="1"/>
      <w:numFmt w:val="lowerLetter"/>
      <w:lvlText w:val="%1."/>
      <w:lvlJc w:val="left"/>
      <w:pPr>
        <w:ind w:left="1490" w:hanging="360"/>
      </w:pPr>
    </w:lvl>
    <w:lvl w:ilvl="1" w:tplc="04130019" w:tentative="1">
      <w:start w:val="1"/>
      <w:numFmt w:val="lowerLetter"/>
      <w:lvlText w:val="%2."/>
      <w:lvlJc w:val="left"/>
      <w:pPr>
        <w:ind w:left="2210" w:hanging="360"/>
      </w:pPr>
    </w:lvl>
    <w:lvl w:ilvl="2" w:tplc="0413001B" w:tentative="1">
      <w:start w:val="1"/>
      <w:numFmt w:val="lowerRoman"/>
      <w:lvlText w:val="%3."/>
      <w:lvlJc w:val="right"/>
      <w:pPr>
        <w:ind w:left="2930" w:hanging="180"/>
      </w:pPr>
    </w:lvl>
    <w:lvl w:ilvl="3" w:tplc="0413000F" w:tentative="1">
      <w:start w:val="1"/>
      <w:numFmt w:val="decimal"/>
      <w:lvlText w:val="%4."/>
      <w:lvlJc w:val="left"/>
      <w:pPr>
        <w:ind w:left="3650" w:hanging="360"/>
      </w:pPr>
    </w:lvl>
    <w:lvl w:ilvl="4" w:tplc="04130019" w:tentative="1">
      <w:start w:val="1"/>
      <w:numFmt w:val="lowerLetter"/>
      <w:lvlText w:val="%5."/>
      <w:lvlJc w:val="left"/>
      <w:pPr>
        <w:ind w:left="4370" w:hanging="360"/>
      </w:pPr>
    </w:lvl>
    <w:lvl w:ilvl="5" w:tplc="0413001B" w:tentative="1">
      <w:start w:val="1"/>
      <w:numFmt w:val="lowerRoman"/>
      <w:lvlText w:val="%6."/>
      <w:lvlJc w:val="right"/>
      <w:pPr>
        <w:ind w:left="5090" w:hanging="180"/>
      </w:pPr>
    </w:lvl>
    <w:lvl w:ilvl="6" w:tplc="0413000F" w:tentative="1">
      <w:start w:val="1"/>
      <w:numFmt w:val="decimal"/>
      <w:lvlText w:val="%7."/>
      <w:lvlJc w:val="left"/>
      <w:pPr>
        <w:ind w:left="5810" w:hanging="360"/>
      </w:pPr>
    </w:lvl>
    <w:lvl w:ilvl="7" w:tplc="04130019" w:tentative="1">
      <w:start w:val="1"/>
      <w:numFmt w:val="lowerLetter"/>
      <w:lvlText w:val="%8."/>
      <w:lvlJc w:val="left"/>
      <w:pPr>
        <w:ind w:left="6530" w:hanging="360"/>
      </w:pPr>
    </w:lvl>
    <w:lvl w:ilvl="8" w:tplc="0413001B" w:tentative="1">
      <w:start w:val="1"/>
      <w:numFmt w:val="lowerRoman"/>
      <w:lvlText w:val="%9."/>
      <w:lvlJc w:val="right"/>
      <w:pPr>
        <w:ind w:left="7250" w:hanging="180"/>
      </w:pPr>
    </w:lvl>
  </w:abstractNum>
  <w:abstractNum w:abstractNumId="20" w15:restartNumberingAfterBreak="0">
    <w:nsid w:val="776F2AD4"/>
    <w:multiLevelType w:val="hybridMultilevel"/>
    <w:tmpl w:val="7272F7EE"/>
    <w:lvl w:ilvl="0" w:tplc="04130019">
      <w:start w:val="1"/>
      <w:numFmt w:val="lowerLetter"/>
      <w:lvlText w:val="%1."/>
      <w:lvlJc w:val="left"/>
      <w:pPr>
        <w:ind w:left="1713" w:hanging="360"/>
      </w:pPr>
      <w:rPr>
        <w:rFonts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21" w15:restartNumberingAfterBreak="0">
    <w:nsid w:val="79B55A67"/>
    <w:multiLevelType w:val="hybridMultilevel"/>
    <w:tmpl w:val="C51416AA"/>
    <w:lvl w:ilvl="0" w:tplc="386281E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F">
      <w:start w:val="1"/>
      <w:numFmt w:val="decimal"/>
      <w:lvlText w:val="%3."/>
      <w:lvlJc w:val="left"/>
      <w:pPr>
        <w:ind w:left="2160" w:hanging="360"/>
      </w:pPr>
      <w:rPr>
        <w:rFont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8"/>
  </w:num>
  <w:num w:numId="2">
    <w:abstractNumId w:val="8"/>
  </w:num>
  <w:num w:numId="3">
    <w:abstractNumId w:val="1"/>
  </w:num>
  <w:num w:numId="4">
    <w:abstractNumId w:val="3"/>
  </w:num>
  <w:num w:numId="5">
    <w:abstractNumId w:val="17"/>
  </w:num>
  <w:num w:numId="6">
    <w:abstractNumId w:val="13"/>
  </w:num>
  <w:num w:numId="7">
    <w:abstractNumId w:val="5"/>
  </w:num>
  <w:num w:numId="8">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7"/>
  </w:num>
  <w:num w:numId="12">
    <w:abstractNumId w:val="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7"/>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2"/>
  </w:num>
  <w:num w:numId="23">
    <w:abstractNumId w:val="7"/>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7"/>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 w:numId="34">
    <w:abstractNumId w:val="10"/>
    <w:lvlOverride w:ilvl="0">
      <w:startOverride w:val="1"/>
    </w:lvlOverride>
  </w:num>
  <w:num w:numId="35">
    <w:abstractNumId w:val="20"/>
  </w:num>
  <w:num w:numId="36">
    <w:abstractNumId w:val="7"/>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12"/>
  </w:num>
  <w:num w:numId="40">
    <w:abstractNumId w:val="16"/>
  </w:num>
  <w:num w:numId="41">
    <w:abstractNumId w:val="7"/>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7"/>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activeWritingStyle w:appName="MSWord" w:lang="nl-NL" w:vendorID="64" w:dllVersion="6" w:nlCheck="1" w:checkStyle="0"/>
  <w:activeWritingStyle w:appName="MSWord" w:lang="en-GB" w:vendorID="64" w:dllVersion="6" w:nlCheck="1" w:checkStyle="1"/>
  <w:activeWritingStyle w:appName="MSWord" w:lang="nl-NL" w:vendorID="64" w:dllVersion="0" w:nlCheck="1" w:checkStyle="0"/>
  <w:activeWritingStyle w:appName="MSWord" w:lang="en-GB" w:vendorID="64" w:dllVersion="0" w:nlCheck="1" w:checkStyle="0"/>
  <w:activeWritingStyle w:appName="MSWord" w:lang="nl-NL" w:vendorID="64" w:dllVersion="131078" w:nlCheck="1" w:checkStyle="0"/>
  <w:activeWritingStyle w:appName="MSWord" w:lang="en-GB" w:vendorID="64" w:dllVersion="131078" w:nlCheck="1" w:checkStyle="1"/>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MARTDOCUMENTSID" w:val="+Root"/>
  </w:docVars>
  <w:rsids>
    <w:rsidRoot w:val="00E25BA7"/>
    <w:rsid w:val="000026A9"/>
    <w:rsid w:val="000046CC"/>
    <w:rsid w:val="00004D21"/>
    <w:rsid w:val="00010D20"/>
    <w:rsid w:val="00012249"/>
    <w:rsid w:val="00013994"/>
    <w:rsid w:val="000141AF"/>
    <w:rsid w:val="000167DB"/>
    <w:rsid w:val="0002012C"/>
    <w:rsid w:val="00022267"/>
    <w:rsid w:val="000252A4"/>
    <w:rsid w:val="00025E39"/>
    <w:rsid w:val="00027DC6"/>
    <w:rsid w:val="00030275"/>
    <w:rsid w:val="0003406F"/>
    <w:rsid w:val="00035030"/>
    <w:rsid w:val="0003510A"/>
    <w:rsid w:val="00035527"/>
    <w:rsid w:val="000359BD"/>
    <w:rsid w:val="00036614"/>
    <w:rsid w:val="00040AC1"/>
    <w:rsid w:val="00046D5F"/>
    <w:rsid w:val="00051390"/>
    <w:rsid w:val="00054119"/>
    <w:rsid w:val="00055607"/>
    <w:rsid w:val="000564E4"/>
    <w:rsid w:val="00057E4D"/>
    <w:rsid w:val="000619EF"/>
    <w:rsid w:val="00061B45"/>
    <w:rsid w:val="00066095"/>
    <w:rsid w:val="00066207"/>
    <w:rsid w:val="000666BA"/>
    <w:rsid w:val="0007050A"/>
    <w:rsid w:val="00070D44"/>
    <w:rsid w:val="0007118B"/>
    <w:rsid w:val="00071E0F"/>
    <w:rsid w:val="00072103"/>
    <w:rsid w:val="00073209"/>
    <w:rsid w:val="00073444"/>
    <w:rsid w:val="00073917"/>
    <w:rsid w:val="00076ED2"/>
    <w:rsid w:val="00080F39"/>
    <w:rsid w:val="0008206E"/>
    <w:rsid w:val="000826CE"/>
    <w:rsid w:val="000869CD"/>
    <w:rsid w:val="00091ADB"/>
    <w:rsid w:val="0009291C"/>
    <w:rsid w:val="000950F2"/>
    <w:rsid w:val="000A02C3"/>
    <w:rsid w:val="000A07AB"/>
    <w:rsid w:val="000A1F13"/>
    <w:rsid w:val="000A320E"/>
    <w:rsid w:val="000A4A50"/>
    <w:rsid w:val="000A5690"/>
    <w:rsid w:val="000A5B20"/>
    <w:rsid w:val="000A5E42"/>
    <w:rsid w:val="000A7BBE"/>
    <w:rsid w:val="000B0B4A"/>
    <w:rsid w:val="000B3F02"/>
    <w:rsid w:val="000B433A"/>
    <w:rsid w:val="000B6576"/>
    <w:rsid w:val="000B749A"/>
    <w:rsid w:val="000C18C6"/>
    <w:rsid w:val="000C28B4"/>
    <w:rsid w:val="000C4DB7"/>
    <w:rsid w:val="000D1BC6"/>
    <w:rsid w:val="000D1CF7"/>
    <w:rsid w:val="000D262A"/>
    <w:rsid w:val="000D3EAD"/>
    <w:rsid w:val="000D67D8"/>
    <w:rsid w:val="000E21C5"/>
    <w:rsid w:val="000E2ADE"/>
    <w:rsid w:val="000E4CF0"/>
    <w:rsid w:val="000E6DA5"/>
    <w:rsid w:val="000E7EEF"/>
    <w:rsid w:val="000F7518"/>
    <w:rsid w:val="00100488"/>
    <w:rsid w:val="0010048E"/>
    <w:rsid w:val="0010234D"/>
    <w:rsid w:val="001052EA"/>
    <w:rsid w:val="00105790"/>
    <w:rsid w:val="0010717A"/>
    <w:rsid w:val="00107A38"/>
    <w:rsid w:val="00107EB0"/>
    <w:rsid w:val="00111E6A"/>
    <w:rsid w:val="0011211C"/>
    <w:rsid w:val="001139B8"/>
    <w:rsid w:val="00113ADC"/>
    <w:rsid w:val="0011517A"/>
    <w:rsid w:val="00115832"/>
    <w:rsid w:val="00116625"/>
    <w:rsid w:val="0012464A"/>
    <w:rsid w:val="00125EB1"/>
    <w:rsid w:val="0012642A"/>
    <w:rsid w:val="001274DE"/>
    <w:rsid w:val="0013317D"/>
    <w:rsid w:val="00133B3C"/>
    <w:rsid w:val="00134D7B"/>
    <w:rsid w:val="00134FD5"/>
    <w:rsid w:val="00135345"/>
    <w:rsid w:val="001410B7"/>
    <w:rsid w:val="00142FBA"/>
    <w:rsid w:val="001446D6"/>
    <w:rsid w:val="00146394"/>
    <w:rsid w:val="00150FBE"/>
    <w:rsid w:val="00152728"/>
    <w:rsid w:val="001571B6"/>
    <w:rsid w:val="00160F7A"/>
    <w:rsid w:val="001618B6"/>
    <w:rsid w:val="00163183"/>
    <w:rsid w:val="00165269"/>
    <w:rsid w:val="001668C1"/>
    <w:rsid w:val="00166966"/>
    <w:rsid w:val="001677DD"/>
    <w:rsid w:val="00170D7B"/>
    <w:rsid w:val="001717D9"/>
    <w:rsid w:val="00171B27"/>
    <w:rsid w:val="00172F33"/>
    <w:rsid w:val="00173E72"/>
    <w:rsid w:val="00173F82"/>
    <w:rsid w:val="001750D1"/>
    <w:rsid w:val="00176FAA"/>
    <w:rsid w:val="001817AF"/>
    <w:rsid w:val="00183158"/>
    <w:rsid w:val="001906F1"/>
    <w:rsid w:val="00190B05"/>
    <w:rsid w:val="001939A8"/>
    <w:rsid w:val="00193E6E"/>
    <w:rsid w:val="001943E7"/>
    <w:rsid w:val="00194C4E"/>
    <w:rsid w:val="0019671B"/>
    <w:rsid w:val="00197E3F"/>
    <w:rsid w:val="001A0AB2"/>
    <w:rsid w:val="001A2D2B"/>
    <w:rsid w:val="001A30EC"/>
    <w:rsid w:val="001A32C8"/>
    <w:rsid w:val="001A50F1"/>
    <w:rsid w:val="001A591F"/>
    <w:rsid w:val="001A631F"/>
    <w:rsid w:val="001A6C44"/>
    <w:rsid w:val="001B1094"/>
    <w:rsid w:val="001B3CAD"/>
    <w:rsid w:val="001B45D3"/>
    <w:rsid w:val="001C0C15"/>
    <w:rsid w:val="001C125E"/>
    <w:rsid w:val="001C1F9F"/>
    <w:rsid w:val="001C26CF"/>
    <w:rsid w:val="001C32C9"/>
    <w:rsid w:val="001C3F3A"/>
    <w:rsid w:val="001C42B0"/>
    <w:rsid w:val="001C69C0"/>
    <w:rsid w:val="001D590A"/>
    <w:rsid w:val="001D77D8"/>
    <w:rsid w:val="001E123E"/>
    <w:rsid w:val="001E2CED"/>
    <w:rsid w:val="001E5623"/>
    <w:rsid w:val="001F426A"/>
    <w:rsid w:val="001F5232"/>
    <w:rsid w:val="001F7974"/>
    <w:rsid w:val="00200423"/>
    <w:rsid w:val="00200D43"/>
    <w:rsid w:val="002029F7"/>
    <w:rsid w:val="00204356"/>
    <w:rsid w:val="0020539A"/>
    <w:rsid w:val="0020560B"/>
    <w:rsid w:val="00210111"/>
    <w:rsid w:val="00210B4F"/>
    <w:rsid w:val="002139B7"/>
    <w:rsid w:val="00216BDD"/>
    <w:rsid w:val="002170A8"/>
    <w:rsid w:val="002204DC"/>
    <w:rsid w:val="00222D31"/>
    <w:rsid w:val="00223113"/>
    <w:rsid w:val="002261EA"/>
    <w:rsid w:val="00231BCC"/>
    <w:rsid w:val="002326F2"/>
    <w:rsid w:val="00233B2E"/>
    <w:rsid w:val="00234359"/>
    <w:rsid w:val="00235CA1"/>
    <w:rsid w:val="0023691F"/>
    <w:rsid w:val="00237787"/>
    <w:rsid w:val="002378ED"/>
    <w:rsid w:val="002403B4"/>
    <w:rsid w:val="002403CC"/>
    <w:rsid w:val="002424D6"/>
    <w:rsid w:val="00245EB5"/>
    <w:rsid w:val="00246BB6"/>
    <w:rsid w:val="00246F1F"/>
    <w:rsid w:val="00250613"/>
    <w:rsid w:val="00252291"/>
    <w:rsid w:val="00254AD6"/>
    <w:rsid w:val="00266D19"/>
    <w:rsid w:val="002677F6"/>
    <w:rsid w:val="00270876"/>
    <w:rsid w:val="00271005"/>
    <w:rsid w:val="002733F3"/>
    <w:rsid w:val="00274CD9"/>
    <w:rsid w:val="00274FF4"/>
    <w:rsid w:val="00275DBB"/>
    <w:rsid w:val="002763DF"/>
    <w:rsid w:val="00283170"/>
    <w:rsid w:val="00283AC1"/>
    <w:rsid w:val="00283C31"/>
    <w:rsid w:val="002846D7"/>
    <w:rsid w:val="00286D2E"/>
    <w:rsid w:val="002872CE"/>
    <w:rsid w:val="00293B43"/>
    <w:rsid w:val="0029462A"/>
    <w:rsid w:val="00295A20"/>
    <w:rsid w:val="002A0219"/>
    <w:rsid w:val="002A1703"/>
    <w:rsid w:val="002A4173"/>
    <w:rsid w:val="002A75DB"/>
    <w:rsid w:val="002B1723"/>
    <w:rsid w:val="002B1827"/>
    <w:rsid w:val="002B1AB5"/>
    <w:rsid w:val="002B2D06"/>
    <w:rsid w:val="002B5F72"/>
    <w:rsid w:val="002C0E45"/>
    <w:rsid w:val="002C2C27"/>
    <w:rsid w:val="002C4911"/>
    <w:rsid w:val="002C5549"/>
    <w:rsid w:val="002C5577"/>
    <w:rsid w:val="002C77B2"/>
    <w:rsid w:val="002D0518"/>
    <w:rsid w:val="002D1ADD"/>
    <w:rsid w:val="002D3018"/>
    <w:rsid w:val="002D7565"/>
    <w:rsid w:val="002E0380"/>
    <w:rsid w:val="002E1032"/>
    <w:rsid w:val="002E1E66"/>
    <w:rsid w:val="002E2276"/>
    <w:rsid w:val="002E2CC3"/>
    <w:rsid w:val="002F162A"/>
    <w:rsid w:val="002F166C"/>
    <w:rsid w:val="002F387B"/>
    <w:rsid w:val="002F3D2E"/>
    <w:rsid w:val="002F4C8F"/>
    <w:rsid w:val="003011DC"/>
    <w:rsid w:val="00302339"/>
    <w:rsid w:val="003033F4"/>
    <w:rsid w:val="00303F0A"/>
    <w:rsid w:val="00305DC8"/>
    <w:rsid w:val="003074F6"/>
    <w:rsid w:val="00313C50"/>
    <w:rsid w:val="00315E09"/>
    <w:rsid w:val="003217C9"/>
    <w:rsid w:val="00321CA5"/>
    <w:rsid w:val="00324BB0"/>
    <w:rsid w:val="00325D94"/>
    <w:rsid w:val="003313CA"/>
    <w:rsid w:val="00333AFC"/>
    <w:rsid w:val="00337168"/>
    <w:rsid w:val="003411A1"/>
    <w:rsid w:val="00341CAA"/>
    <w:rsid w:val="003422DA"/>
    <w:rsid w:val="00343651"/>
    <w:rsid w:val="003444A9"/>
    <w:rsid w:val="003454B0"/>
    <w:rsid w:val="003468D6"/>
    <w:rsid w:val="003507CB"/>
    <w:rsid w:val="0035203D"/>
    <w:rsid w:val="00353FEF"/>
    <w:rsid w:val="0035426F"/>
    <w:rsid w:val="00357B68"/>
    <w:rsid w:val="00357CDA"/>
    <w:rsid w:val="003604DA"/>
    <w:rsid w:val="003628AC"/>
    <w:rsid w:val="00362BBD"/>
    <w:rsid w:val="00363CC4"/>
    <w:rsid w:val="00366959"/>
    <w:rsid w:val="0037250A"/>
    <w:rsid w:val="003751F2"/>
    <w:rsid w:val="003752FD"/>
    <w:rsid w:val="003766D3"/>
    <w:rsid w:val="003766F8"/>
    <w:rsid w:val="00377073"/>
    <w:rsid w:val="00377678"/>
    <w:rsid w:val="003800ED"/>
    <w:rsid w:val="00383D6C"/>
    <w:rsid w:val="0038769A"/>
    <w:rsid w:val="00387D7F"/>
    <w:rsid w:val="00391D04"/>
    <w:rsid w:val="00392384"/>
    <w:rsid w:val="003938EA"/>
    <w:rsid w:val="0039426E"/>
    <w:rsid w:val="003949E7"/>
    <w:rsid w:val="00395D3F"/>
    <w:rsid w:val="003A0BB8"/>
    <w:rsid w:val="003A3B89"/>
    <w:rsid w:val="003A4831"/>
    <w:rsid w:val="003A57A2"/>
    <w:rsid w:val="003B0A23"/>
    <w:rsid w:val="003B1712"/>
    <w:rsid w:val="003B4BE1"/>
    <w:rsid w:val="003B77C7"/>
    <w:rsid w:val="003C10BD"/>
    <w:rsid w:val="003C1D04"/>
    <w:rsid w:val="003C5BDE"/>
    <w:rsid w:val="003C610F"/>
    <w:rsid w:val="003C65B0"/>
    <w:rsid w:val="003C72B1"/>
    <w:rsid w:val="003D019D"/>
    <w:rsid w:val="003D068A"/>
    <w:rsid w:val="003D1F56"/>
    <w:rsid w:val="003D3BE5"/>
    <w:rsid w:val="003D71BA"/>
    <w:rsid w:val="003E03E8"/>
    <w:rsid w:val="003E088D"/>
    <w:rsid w:val="003E0E65"/>
    <w:rsid w:val="003E470B"/>
    <w:rsid w:val="003F1773"/>
    <w:rsid w:val="003F5077"/>
    <w:rsid w:val="003F58D7"/>
    <w:rsid w:val="0040388D"/>
    <w:rsid w:val="00403DB3"/>
    <w:rsid w:val="00405265"/>
    <w:rsid w:val="00407290"/>
    <w:rsid w:val="00407AF7"/>
    <w:rsid w:val="00410AE5"/>
    <w:rsid w:val="00411E1D"/>
    <w:rsid w:val="00411ED9"/>
    <w:rsid w:val="00424E75"/>
    <w:rsid w:val="00425147"/>
    <w:rsid w:val="00430811"/>
    <w:rsid w:val="00431FF1"/>
    <w:rsid w:val="004346D3"/>
    <w:rsid w:val="004354F5"/>
    <w:rsid w:val="004358F7"/>
    <w:rsid w:val="00435DFA"/>
    <w:rsid w:val="00436AE8"/>
    <w:rsid w:val="00437C48"/>
    <w:rsid w:val="00440638"/>
    <w:rsid w:val="00440EE7"/>
    <w:rsid w:val="004455CD"/>
    <w:rsid w:val="00450084"/>
    <w:rsid w:val="004506C2"/>
    <w:rsid w:val="00451B78"/>
    <w:rsid w:val="00453E3A"/>
    <w:rsid w:val="00460907"/>
    <w:rsid w:val="00462720"/>
    <w:rsid w:val="00463094"/>
    <w:rsid w:val="004631A4"/>
    <w:rsid w:val="0046690B"/>
    <w:rsid w:val="004672D7"/>
    <w:rsid w:val="00467EA4"/>
    <w:rsid w:val="00470714"/>
    <w:rsid w:val="00474261"/>
    <w:rsid w:val="004744AA"/>
    <w:rsid w:val="00476082"/>
    <w:rsid w:val="0047611C"/>
    <w:rsid w:val="0048158B"/>
    <w:rsid w:val="00482DAC"/>
    <w:rsid w:val="004830C9"/>
    <w:rsid w:val="00487445"/>
    <w:rsid w:val="00491497"/>
    <w:rsid w:val="00492CEA"/>
    <w:rsid w:val="00493ED9"/>
    <w:rsid w:val="0049405E"/>
    <w:rsid w:val="00494F03"/>
    <w:rsid w:val="00497FAB"/>
    <w:rsid w:val="004A06D4"/>
    <w:rsid w:val="004A0C1E"/>
    <w:rsid w:val="004A15A4"/>
    <w:rsid w:val="004A4064"/>
    <w:rsid w:val="004A5B8F"/>
    <w:rsid w:val="004A5F60"/>
    <w:rsid w:val="004A6F03"/>
    <w:rsid w:val="004B50E9"/>
    <w:rsid w:val="004B5EF4"/>
    <w:rsid w:val="004C21EF"/>
    <w:rsid w:val="004C2DDE"/>
    <w:rsid w:val="004D01F2"/>
    <w:rsid w:val="004D027E"/>
    <w:rsid w:val="004D0339"/>
    <w:rsid w:val="004D2D6C"/>
    <w:rsid w:val="004D4B91"/>
    <w:rsid w:val="004D6EC0"/>
    <w:rsid w:val="004E076E"/>
    <w:rsid w:val="004E0E07"/>
    <w:rsid w:val="004F0BB1"/>
    <w:rsid w:val="004F13C4"/>
    <w:rsid w:val="004F1F3F"/>
    <w:rsid w:val="004F39A7"/>
    <w:rsid w:val="004F775A"/>
    <w:rsid w:val="00500F31"/>
    <w:rsid w:val="00503A14"/>
    <w:rsid w:val="00503CC9"/>
    <w:rsid w:val="00506F7E"/>
    <w:rsid w:val="00507A7D"/>
    <w:rsid w:val="005103D6"/>
    <w:rsid w:val="0051336A"/>
    <w:rsid w:val="005151FB"/>
    <w:rsid w:val="0051752C"/>
    <w:rsid w:val="0051770D"/>
    <w:rsid w:val="00517BD3"/>
    <w:rsid w:val="00520561"/>
    <w:rsid w:val="0052618F"/>
    <w:rsid w:val="00530058"/>
    <w:rsid w:val="0053379A"/>
    <w:rsid w:val="00542F85"/>
    <w:rsid w:val="005445E5"/>
    <w:rsid w:val="005449C0"/>
    <w:rsid w:val="00545562"/>
    <w:rsid w:val="005459F3"/>
    <w:rsid w:val="00545C32"/>
    <w:rsid w:val="00546E89"/>
    <w:rsid w:val="005506F1"/>
    <w:rsid w:val="00552BB2"/>
    <w:rsid w:val="005537EB"/>
    <w:rsid w:val="00556597"/>
    <w:rsid w:val="005566CA"/>
    <w:rsid w:val="0055748B"/>
    <w:rsid w:val="0056007C"/>
    <w:rsid w:val="00560246"/>
    <w:rsid w:val="00562F6D"/>
    <w:rsid w:val="0056346E"/>
    <w:rsid w:val="00566480"/>
    <w:rsid w:val="0057130F"/>
    <w:rsid w:val="00574F23"/>
    <w:rsid w:val="00575DE0"/>
    <w:rsid w:val="00576CFF"/>
    <w:rsid w:val="00580EFB"/>
    <w:rsid w:val="0058105F"/>
    <w:rsid w:val="00581A0E"/>
    <w:rsid w:val="00582365"/>
    <w:rsid w:val="00584B49"/>
    <w:rsid w:val="00584C27"/>
    <w:rsid w:val="00587A33"/>
    <w:rsid w:val="00592DF3"/>
    <w:rsid w:val="00592F88"/>
    <w:rsid w:val="00592FB1"/>
    <w:rsid w:val="005A093D"/>
    <w:rsid w:val="005A3208"/>
    <w:rsid w:val="005B1F1C"/>
    <w:rsid w:val="005B3E75"/>
    <w:rsid w:val="005B588C"/>
    <w:rsid w:val="005B6A96"/>
    <w:rsid w:val="005B6D57"/>
    <w:rsid w:val="005C002E"/>
    <w:rsid w:val="005C17D1"/>
    <w:rsid w:val="005C33F9"/>
    <w:rsid w:val="005C3BB6"/>
    <w:rsid w:val="005C3D69"/>
    <w:rsid w:val="005C4058"/>
    <w:rsid w:val="005C7A78"/>
    <w:rsid w:val="005D23DD"/>
    <w:rsid w:val="005D27AD"/>
    <w:rsid w:val="005D489F"/>
    <w:rsid w:val="005D4949"/>
    <w:rsid w:val="005D4E02"/>
    <w:rsid w:val="005D7DFB"/>
    <w:rsid w:val="005E2B4F"/>
    <w:rsid w:val="005E5412"/>
    <w:rsid w:val="005E6174"/>
    <w:rsid w:val="005E72BF"/>
    <w:rsid w:val="005F2533"/>
    <w:rsid w:val="005F44D2"/>
    <w:rsid w:val="005F585D"/>
    <w:rsid w:val="005F634F"/>
    <w:rsid w:val="005F6AE7"/>
    <w:rsid w:val="005F7F87"/>
    <w:rsid w:val="006056AD"/>
    <w:rsid w:val="00606910"/>
    <w:rsid w:val="00610045"/>
    <w:rsid w:val="00616419"/>
    <w:rsid w:val="00617709"/>
    <w:rsid w:val="00620FD0"/>
    <w:rsid w:val="00622A1C"/>
    <w:rsid w:val="00623558"/>
    <w:rsid w:val="0062573D"/>
    <w:rsid w:val="0062588A"/>
    <w:rsid w:val="00626D09"/>
    <w:rsid w:val="006325A5"/>
    <w:rsid w:val="00633D6B"/>
    <w:rsid w:val="00635C1C"/>
    <w:rsid w:val="00642B9C"/>
    <w:rsid w:val="00644962"/>
    <w:rsid w:val="006454A8"/>
    <w:rsid w:val="00646418"/>
    <w:rsid w:val="00652DA7"/>
    <w:rsid w:val="00654274"/>
    <w:rsid w:val="006549E1"/>
    <w:rsid w:val="00655DC7"/>
    <w:rsid w:val="00657022"/>
    <w:rsid w:val="00657754"/>
    <w:rsid w:val="0066208D"/>
    <w:rsid w:val="00662B26"/>
    <w:rsid w:val="00665913"/>
    <w:rsid w:val="00665C0E"/>
    <w:rsid w:val="00672026"/>
    <w:rsid w:val="00672AF1"/>
    <w:rsid w:val="00675056"/>
    <w:rsid w:val="006776E9"/>
    <w:rsid w:val="00677D13"/>
    <w:rsid w:val="00683987"/>
    <w:rsid w:val="00684595"/>
    <w:rsid w:val="00686DDA"/>
    <w:rsid w:val="00691178"/>
    <w:rsid w:val="006912C8"/>
    <w:rsid w:val="0069607B"/>
    <w:rsid w:val="006A21AF"/>
    <w:rsid w:val="006A3915"/>
    <w:rsid w:val="006A3DE2"/>
    <w:rsid w:val="006A4F87"/>
    <w:rsid w:val="006A682E"/>
    <w:rsid w:val="006A707C"/>
    <w:rsid w:val="006A7FEB"/>
    <w:rsid w:val="006B0D8E"/>
    <w:rsid w:val="006B142A"/>
    <w:rsid w:val="006B46DC"/>
    <w:rsid w:val="006B4ECD"/>
    <w:rsid w:val="006B7564"/>
    <w:rsid w:val="006C3BB3"/>
    <w:rsid w:val="006C4792"/>
    <w:rsid w:val="006C6876"/>
    <w:rsid w:val="006C7412"/>
    <w:rsid w:val="006D0AC2"/>
    <w:rsid w:val="006D2C8D"/>
    <w:rsid w:val="006D3E26"/>
    <w:rsid w:val="006D66C3"/>
    <w:rsid w:val="006E137D"/>
    <w:rsid w:val="006F0E31"/>
    <w:rsid w:val="006F2AB4"/>
    <w:rsid w:val="006F5933"/>
    <w:rsid w:val="006F7D63"/>
    <w:rsid w:val="00701F04"/>
    <w:rsid w:val="00703CF1"/>
    <w:rsid w:val="00705B42"/>
    <w:rsid w:val="00714E46"/>
    <w:rsid w:val="00715E53"/>
    <w:rsid w:val="00721B3F"/>
    <w:rsid w:val="007231BD"/>
    <w:rsid w:val="00726DED"/>
    <w:rsid w:val="00727A4E"/>
    <w:rsid w:val="00730336"/>
    <w:rsid w:val="0073299C"/>
    <w:rsid w:val="00733579"/>
    <w:rsid w:val="00734F00"/>
    <w:rsid w:val="007365DA"/>
    <w:rsid w:val="00740909"/>
    <w:rsid w:val="00744492"/>
    <w:rsid w:val="00745789"/>
    <w:rsid w:val="00745D03"/>
    <w:rsid w:val="0074647B"/>
    <w:rsid w:val="00750FF1"/>
    <w:rsid w:val="00751543"/>
    <w:rsid w:val="007523F7"/>
    <w:rsid w:val="00752DD6"/>
    <w:rsid w:val="007546CA"/>
    <w:rsid w:val="0075534B"/>
    <w:rsid w:val="00755BC6"/>
    <w:rsid w:val="00760183"/>
    <w:rsid w:val="00763FB2"/>
    <w:rsid w:val="007658D3"/>
    <w:rsid w:val="00765CB7"/>
    <w:rsid w:val="00767C93"/>
    <w:rsid w:val="007720B8"/>
    <w:rsid w:val="00772A77"/>
    <w:rsid w:val="00773F54"/>
    <w:rsid w:val="00774D40"/>
    <w:rsid w:val="00781003"/>
    <w:rsid w:val="00782069"/>
    <w:rsid w:val="0079168F"/>
    <w:rsid w:val="0079178A"/>
    <w:rsid w:val="00791B3C"/>
    <w:rsid w:val="007924EC"/>
    <w:rsid w:val="007943E0"/>
    <w:rsid w:val="0079443F"/>
    <w:rsid w:val="00794753"/>
    <w:rsid w:val="00796256"/>
    <w:rsid w:val="00796526"/>
    <w:rsid w:val="00796563"/>
    <w:rsid w:val="007A34E8"/>
    <w:rsid w:val="007A437B"/>
    <w:rsid w:val="007A4A99"/>
    <w:rsid w:val="007A54B0"/>
    <w:rsid w:val="007A74FD"/>
    <w:rsid w:val="007A763E"/>
    <w:rsid w:val="007B04A7"/>
    <w:rsid w:val="007B1EE8"/>
    <w:rsid w:val="007B4E38"/>
    <w:rsid w:val="007B566C"/>
    <w:rsid w:val="007C16B6"/>
    <w:rsid w:val="007C3572"/>
    <w:rsid w:val="007D28DB"/>
    <w:rsid w:val="007D6F62"/>
    <w:rsid w:val="007E2630"/>
    <w:rsid w:val="007E2F6D"/>
    <w:rsid w:val="007E3BDC"/>
    <w:rsid w:val="007E3C6F"/>
    <w:rsid w:val="007F04FD"/>
    <w:rsid w:val="007F0538"/>
    <w:rsid w:val="007F072E"/>
    <w:rsid w:val="007F0A14"/>
    <w:rsid w:val="007F0F6C"/>
    <w:rsid w:val="007F3906"/>
    <w:rsid w:val="007F3DD0"/>
    <w:rsid w:val="007F48FF"/>
    <w:rsid w:val="007F6A28"/>
    <w:rsid w:val="007F753A"/>
    <w:rsid w:val="00800A39"/>
    <w:rsid w:val="00800BD9"/>
    <w:rsid w:val="008031CD"/>
    <w:rsid w:val="00803594"/>
    <w:rsid w:val="008074EC"/>
    <w:rsid w:val="008075E8"/>
    <w:rsid w:val="00812288"/>
    <w:rsid w:val="008165C8"/>
    <w:rsid w:val="0082125F"/>
    <w:rsid w:val="00821638"/>
    <w:rsid w:val="00821CE8"/>
    <w:rsid w:val="008254BB"/>
    <w:rsid w:val="008276B2"/>
    <w:rsid w:val="00827F70"/>
    <w:rsid w:val="00831D7B"/>
    <w:rsid w:val="00832400"/>
    <w:rsid w:val="00833C6E"/>
    <w:rsid w:val="00834F72"/>
    <w:rsid w:val="00835569"/>
    <w:rsid w:val="00835FAF"/>
    <w:rsid w:val="00837A7A"/>
    <w:rsid w:val="00840287"/>
    <w:rsid w:val="008413EF"/>
    <w:rsid w:val="00842AC6"/>
    <w:rsid w:val="00842C1D"/>
    <w:rsid w:val="008472B1"/>
    <w:rsid w:val="008478D9"/>
    <w:rsid w:val="00851282"/>
    <w:rsid w:val="008515B0"/>
    <w:rsid w:val="00851CCE"/>
    <w:rsid w:val="00853D3A"/>
    <w:rsid w:val="00856D4D"/>
    <w:rsid w:val="0086511A"/>
    <w:rsid w:val="00865E06"/>
    <w:rsid w:val="0086623D"/>
    <w:rsid w:val="008673CE"/>
    <w:rsid w:val="00872515"/>
    <w:rsid w:val="0087410A"/>
    <w:rsid w:val="008774D5"/>
    <w:rsid w:val="0088332D"/>
    <w:rsid w:val="00884CA8"/>
    <w:rsid w:val="00885B0C"/>
    <w:rsid w:val="008933CA"/>
    <w:rsid w:val="00894176"/>
    <w:rsid w:val="00894C43"/>
    <w:rsid w:val="00894D4B"/>
    <w:rsid w:val="00895072"/>
    <w:rsid w:val="008957E5"/>
    <w:rsid w:val="008964D0"/>
    <w:rsid w:val="008967AD"/>
    <w:rsid w:val="00896E20"/>
    <w:rsid w:val="008A04EC"/>
    <w:rsid w:val="008A29EE"/>
    <w:rsid w:val="008A3757"/>
    <w:rsid w:val="008A58C5"/>
    <w:rsid w:val="008A6450"/>
    <w:rsid w:val="008B0806"/>
    <w:rsid w:val="008B0862"/>
    <w:rsid w:val="008B0CE1"/>
    <w:rsid w:val="008B1797"/>
    <w:rsid w:val="008B2EC1"/>
    <w:rsid w:val="008B3040"/>
    <w:rsid w:val="008B4A27"/>
    <w:rsid w:val="008B4C8D"/>
    <w:rsid w:val="008B5464"/>
    <w:rsid w:val="008B57C2"/>
    <w:rsid w:val="008B6371"/>
    <w:rsid w:val="008B6C8F"/>
    <w:rsid w:val="008B6FC4"/>
    <w:rsid w:val="008C0110"/>
    <w:rsid w:val="008C055A"/>
    <w:rsid w:val="008C072F"/>
    <w:rsid w:val="008C1A1F"/>
    <w:rsid w:val="008C2109"/>
    <w:rsid w:val="008C40B7"/>
    <w:rsid w:val="008C6C93"/>
    <w:rsid w:val="008C6E0C"/>
    <w:rsid w:val="008C777D"/>
    <w:rsid w:val="008D3490"/>
    <w:rsid w:val="008D6582"/>
    <w:rsid w:val="008D71AC"/>
    <w:rsid w:val="008E0535"/>
    <w:rsid w:val="008E153E"/>
    <w:rsid w:val="008E1744"/>
    <w:rsid w:val="008E5FBA"/>
    <w:rsid w:val="008E6302"/>
    <w:rsid w:val="008E6C72"/>
    <w:rsid w:val="008F039C"/>
    <w:rsid w:val="008F0759"/>
    <w:rsid w:val="008F18A8"/>
    <w:rsid w:val="008F30EC"/>
    <w:rsid w:val="008F3F6B"/>
    <w:rsid w:val="00900686"/>
    <w:rsid w:val="009020CB"/>
    <w:rsid w:val="009029C8"/>
    <w:rsid w:val="00903089"/>
    <w:rsid w:val="009110D3"/>
    <w:rsid w:val="0091262F"/>
    <w:rsid w:val="009126E8"/>
    <w:rsid w:val="00912FC7"/>
    <w:rsid w:val="00913B96"/>
    <w:rsid w:val="00916018"/>
    <w:rsid w:val="009165E1"/>
    <w:rsid w:val="00923A2F"/>
    <w:rsid w:val="0092469C"/>
    <w:rsid w:val="00925CBE"/>
    <w:rsid w:val="00927A06"/>
    <w:rsid w:val="00927CDE"/>
    <w:rsid w:val="009300FE"/>
    <w:rsid w:val="00930656"/>
    <w:rsid w:val="00930DBC"/>
    <w:rsid w:val="00933FDE"/>
    <w:rsid w:val="00936B32"/>
    <w:rsid w:val="009370C1"/>
    <w:rsid w:val="0094039D"/>
    <w:rsid w:val="00944575"/>
    <w:rsid w:val="00944AE6"/>
    <w:rsid w:val="00946E2D"/>
    <w:rsid w:val="00950313"/>
    <w:rsid w:val="00951FE0"/>
    <w:rsid w:val="00952EE2"/>
    <w:rsid w:val="009542C5"/>
    <w:rsid w:val="00954B0B"/>
    <w:rsid w:val="00954CE2"/>
    <w:rsid w:val="0095595D"/>
    <w:rsid w:val="00957444"/>
    <w:rsid w:val="00957CB1"/>
    <w:rsid w:val="0096079E"/>
    <w:rsid w:val="00961A4F"/>
    <w:rsid w:val="0096207F"/>
    <w:rsid w:val="00962D0B"/>
    <w:rsid w:val="0097111D"/>
    <w:rsid w:val="009717A2"/>
    <w:rsid w:val="00971C10"/>
    <w:rsid w:val="00971F82"/>
    <w:rsid w:val="00974C1A"/>
    <w:rsid w:val="00975165"/>
    <w:rsid w:val="009755A1"/>
    <w:rsid w:val="009766B5"/>
    <w:rsid w:val="009812C5"/>
    <w:rsid w:val="00982CD9"/>
    <w:rsid w:val="00985911"/>
    <w:rsid w:val="00987DBC"/>
    <w:rsid w:val="00987DDD"/>
    <w:rsid w:val="00990A10"/>
    <w:rsid w:val="00990FB8"/>
    <w:rsid w:val="009911A0"/>
    <w:rsid w:val="00991DB7"/>
    <w:rsid w:val="009A032E"/>
    <w:rsid w:val="009A0C47"/>
    <w:rsid w:val="009A337E"/>
    <w:rsid w:val="009A6950"/>
    <w:rsid w:val="009B1A79"/>
    <w:rsid w:val="009B427B"/>
    <w:rsid w:val="009B6D53"/>
    <w:rsid w:val="009C0A1A"/>
    <w:rsid w:val="009D0C57"/>
    <w:rsid w:val="009E01FE"/>
    <w:rsid w:val="009E0636"/>
    <w:rsid w:val="009E1D1E"/>
    <w:rsid w:val="009E27FE"/>
    <w:rsid w:val="009E4A30"/>
    <w:rsid w:val="009E5A1E"/>
    <w:rsid w:val="009F080E"/>
    <w:rsid w:val="009F481C"/>
    <w:rsid w:val="009F55A5"/>
    <w:rsid w:val="00A013F5"/>
    <w:rsid w:val="00A06725"/>
    <w:rsid w:val="00A06CE7"/>
    <w:rsid w:val="00A07024"/>
    <w:rsid w:val="00A0783B"/>
    <w:rsid w:val="00A100A8"/>
    <w:rsid w:val="00A10D25"/>
    <w:rsid w:val="00A159F3"/>
    <w:rsid w:val="00A23542"/>
    <w:rsid w:val="00A27B3D"/>
    <w:rsid w:val="00A308FD"/>
    <w:rsid w:val="00A31692"/>
    <w:rsid w:val="00A33230"/>
    <w:rsid w:val="00A3686A"/>
    <w:rsid w:val="00A371AA"/>
    <w:rsid w:val="00A463BC"/>
    <w:rsid w:val="00A47044"/>
    <w:rsid w:val="00A50F2D"/>
    <w:rsid w:val="00A51490"/>
    <w:rsid w:val="00A52F07"/>
    <w:rsid w:val="00A532DE"/>
    <w:rsid w:val="00A546C8"/>
    <w:rsid w:val="00A547F9"/>
    <w:rsid w:val="00A56409"/>
    <w:rsid w:val="00A56616"/>
    <w:rsid w:val="00A615EC"/>
    <w:rsid w:val="00A61EC5"/>
    <w:rsid w:val="00A649DC"/>
    <w:rsid w:val="00A65316"/>
    <w:rsid w:val="00A733C7"/>
    <w:rsid w:val="00A739FB"/>
    <w:rsid w:val="00A7584A"/>
    <w:rsid w:val="00A77508"/>
    <w:rsid w:val="00A828D9"/>
    <w:rsid w:val="00A84DEF"/>
    <w:rsid w:val="00A87C8A"/>
    <w:rsid w:val="00A90755"/>
    <w:rsid w:val="00A9625A"/>
    <w:rsid w:val="00A9646E"/>
    <w:rsid w:val="00A97146"/>
    <w:rsid w:val="00AA1A71"/>
    <w:rsid w:val="00AA2302"/>
    <w:rsid w:val="00AA534F"/>
    <w:rsid w:val="00AA7558"/>
    <w:rsid w:val="00AB1F7C"/>
    <w:rsid w:val="00AB3B77"/>
    <w:rsid w:val="00AB3E5A"/>
    <w:rsid w:val="00AB4E4E"/>
    <w:rsid w:val="00AB78B7"/>
    <w:rsid w:val="00AC0CF9"/>
    <w:rsid w:val="00AC0F49"/>
    <w:rsid w:val="00AC282D"/>
    <w:rsid w:val="00AC2B1A"/>
    <w:rsid w:val="00AD25B1"/>
    <w:rsid w:val="00AD27DE"/>
    <w:rsid w:val="00AD30C3"/>
    <w:rsid w:val="00AD676E"/>
    <w:rsid w:val="00AE454C"/>
    <w:rsid w:val="00AE4907"/>
    <w:rsid w:val="00AE4D3D"/>
    <w:rsid w:val="00AE4D84"/>
    <w:rsid w:val="00AE5785"/>
    <w:rsid w:val="00AE6A4E"/>
    <w:rsid w:val="00AF3377"/>
    <w:rsid w:val="00AF5A4B"/>
    <w:rsid w:val="00AF72E1"/>
    <w:rsid w:val="00AF777E"/>
    <w:rsid w:val="00AF7822"/>
    <w:rsid w:val="00B01B24"/>
    <w:rsid w:val="00B0497B"/>
    <w:rsid w:val="00B04DA4"/>
    <w:rsid w:val="00B05E41"/>
    <w:rsid w:val="00B10118"/>
    <w:rsid w:val="00B16A4D"/>
    <w:rsid w:val="00B20BAD"/>
    <w:rsid w:val="00B22B44"/>
    <w:rsid w:val="00B27BC9"/>
    <w:rsid w:val="00B309DB"/>
    <w:rsid w:val="00B3150E"/>
    <w:rsid w:val="00B32F81"/>
    <w:rsid w:val="00B34264"/>
    <w:rsid w:val="00B360C1"/>
    <w:rsid w:val="00B370AF"/>
    <w:rsid w:val="00B373C1"/>
    <w:rsid w:val="00B40427"/>
    <w:rsid w:val="00B41E00"/>
    <w:rsid w:val="00B4368E"/>
    <w:rsid w:val="00B43709"/>
    <w:rsid w:val="00B43DF5"/>
    <w:rsid w:val="00B4644E"/>
    <w:rsid w:val="00B465C0"/>
    <w:rsid w:val="00B47E1E"/>
    <w:rsid w:val="00B504CC"/>
    <w:rsid w:val="00B56071"/>
    <w:rsid w:val="00B62B3A"/>
    <w:rsid w:val="00B62EA3"/>
    <w:rsid w:val="00B66654"/>
    <w:rsid w:val="00B66DDC"/>
    <w:rsid w:val="00B71412"/>
    <w:rsid w:val="00B71EE0"/>
    <w:rsid w:val="00B723B1"/>
    <w:rsid w:val="00B73613"/>
    <w:rsid w:val="00B743B1"/>
    <w:rsid w:val="00B760D4"/>
    <w:rsid w:val="00B817CE"/>
    <w:rsid w:val="00B82F7D"/>
    <w:rsid w:val="00B91699"/>
    <w:rsid w:val="00B93E16"/>
    <w:rsid w:val="00BA022D"/>
    <w:rsid w:val="00BA085B"/>
    <w:rsid w:val="00BA1FB9"/>
    <w:rsid w:val="00BA419B"/>
    <w:rsid w:val="00BA5A22"/>
    <w:rsid w:val="00BA5BC2"/>
    <w:rsid w:val="00BA6F67"/>
    <w:rsid w:val="00BA7553"/>
    <w:rsid w:val="00BB1CAB"/>
    <w:rsid w:val="00BB2410"/>
    <w:rsid w:val="00BB254F"/>
    <w:rsid w:val="00BB6DEA"/>
    <w:rsid w:val="00BC0B46"/>
    <w:rsid w:val="00BC3065"/>
    <w:rsid w:val="00BC51F5"/>
    <w:rsid w:val="00BC5A39"/>
    <w:rsid w:val="00BC6AE7"/>
    <w:rsid w:val="00BC7996"/>
    <w:rsid w:val="00BD2ECD"/>
    <w:rsid w:val="00BD33AF"/>
    <w:rsid w:val="00BE146E"/>
    <w:rsid w:val="00BE183B"/>
    <w:rsid w:val="00BE71BF"/>
    <w:rsid w:val="00BF6C88"/>
    <w:rsid w:val="00BF7BDA"/>
    <w:rsid w:val="00C01D0B"/>
    <w:rsid w:val="00C06027"/>
    <w:rsid w:val="00C060F2"/>
    <w:rsid w:val="00C07C58"/>
    <w:rsid w:val="00C11515"/>
    <w:rsid w:val="00C12EB7"/>
    <w:rsid w:val="00C1552B"/>
    <w:rsid w:val="00C160A2"/>
    <w:rsid w:val="00C1625E"/>
    <w:rsid w:val="00C16A3F"/>
    <w:rsid w:val="00C17552"/>
    <w:rsid w:val="00C21BBA"/>
    <w:rsid w:val="00C26141"/>
    <w:rsid w:val="00C27E83"/>
    <w:rsid w:val="00C3016A"/>
    <w:rsid w:val="00C3237C"/>
    <w:rsid w:val="00C34B08"/>
    <w:rsid w:val="00C37755"/>
    <w:rsid w:val="00C40A90"/>
    <w:rsid w:val="00C41453"/>
    <w:rsid w:val="00C41501"/>
    <w:rsid w:val="00C43ECD"/>
    <w:rsid w:val="00C44C8E"/>
    <w:rsid w:val="00C45369"/>
    <w:rsid w:val="00C468BB"/>
    <w:rsid w:val="00C46DD6"/>
    <w:rsid w:val="00C50B00"/>
    <w:rsid w:val="00C54073"/>
    <w:rsid w:val="00C54800"/>
    <w:rsid w:val="00C55C30"/>
    <w:rsid w:val="00C621CD"/>
    <w:rsid w:val="00C66291"/>
    <w:rsid w:val="00C66EDE"/>
    <w:rsid w:val="00C722F7"/>
    <w:rsid w:val="00C74277"/>
    <w:rsid w:val="00C75A88"/>
    <w:rsid w:val="00C77803"/>
    <w:rsid w:val="00C804B0"/>
    <w:rsid w:val="00C8233D"/>
    <w:rsid w:val="00C8247A"/>
    <w:rsid w:val="00C833FC"/>
    <w:rsid w:val="00C83439"/>
    <w:rsid w:val="00C85128"/>
    <w:rsid w:val="00C85F16"/>
    <w:rsid w:val="00C87587"/>
    <w:rsid w:val="00C9075F"/>
    <w:rsid w:val="00C9097F"/>
    <w:rsid w:val="00C92602"/>
    <w:rsid w:val="00C9274F"/>
    <w:rsid w:val="00C94ADC"/>
    <w:rsid w:val="00C95233"/>
    <w:rsid w:val="00CA3CA3"/>
    <w:rsid w:val="00CA4E7C"/>
    <w:rsid w:val="00CA7670"/>
    <w:rsid w:val="00CB0F8B"/>
    <w:rsid w:val="00CB15BE"/>
    <w:rsid w:val="00CC0176"/>
    <w:rsid w:val="00CC0E02"/>
    <w:rsid w:val="00CC1188"/>
    <w:rsid w:val="00CC6907"/>
    <w:rsid w:val="00CC6A27"/>
    <w:rsid w:val="00CD12CE"/>
    <w:rsid w:val="00CD198E"/>
    <w:rsid w:val="00CD221E"/>
    <w:rsid w:val="00CD268B"/>
    <w:rsid w:val="00CD58A6"/>
    <w:rsid w:val="00CE00BF"/>
    <w:rsid w:val="00CE6077"/>
    <w:rsid w:val="00CF169C"/>
    <w:rsid w:val="00CF45AF"/>
    <w:rsid w:val="00CF495B"/>
    <w:rsid w:val="00CF5448"/>
    <w:rsid w:val="00CF7DED"/>
    <w:rsid w:val="00D01129"/>
    <w:rsid w:val="00D04FA8"/>
    <w:rsid w:val="00D06DD9"/>
    <w:rsid w:val="00D12035"/>
    <w:rsid w:val="00D1351F"/>
    <w:rsid w:val="00D145A0"/>
    <w:rsid w:val="00D16FED"/>
    <w:rsid w:val="00D17041"/>
    <w:rsid w:val="00D1752F"/>
    <w:rsid w:val="00D177AB"/>
    <w:rsid w:val="00D2012E"/>
    <w:rsid w:val="00D214D9"/>
    <w:rsid w:val="00D22823"/>
    <w:rsid w:val="00D26698"/>
    <w:rsid w:val="00D2691E"/>
    <w:rsid w:val="00D26B02"/>
    <w:rsid w:val="00D3481E"/>
    <w:rsid w:val="00D4073B"/>
    <w:rsid w:val="00D40785"/>
    <w:rsid w:val="00D42E7C"/>
    <w:rsid w:val="00D44FA3"/>
    <w:rsid w:val="00D452EE"/>
    <w:rsid w:val="00D45CB5"/>
    <w:rsid w:val="00D508B2"/>
    <w:rsid w:val="00D51484"/>
    <w:rsid w:val="00D5179D"/>
    <w:rsid w:val="00D53AE3"/>
    <w:rsid w:val="00D540CB"/>
    <w:rsid w:val="00D56528"/>
    <w:rsid w:val="00D57CCE"/>
    <w:rsid w:val="00D61DBA"/>
    <w:rsid w:val="00D673EF"/>
    <w:rsid w:val="00D74BBF"/>
    <w:rsid w:val="00D75749"/>
    <w:rsid w:val="00D76D45"/>
    <w:rsid w:val="00D817B4"/>
    <w:rsid w:val="00D82CA1"/>
    <w:rsid w:val="00D8481C"/>
    <w:rsid w:val="00D91B5D"/>
    <w:rsid w:val="00D9432D"/>
    <w:rsid w:val="00D94440"/>
    <w:rsid w:val="00D96469"/>
    <w:rsid w:val="00D97235"/>
    <w:rsid w:val="00DA038F"/>
    <w:rsid w:val="00DA336E"/>
    <w:rsid w:val="00DA749F"/>
    <w:rsid w:val="00DB00B0"/>
    <w:rsid w:val="00DB4BB2"/>
    <w:rsid w:val="00DB5357"/>
    <w:rsid w:val="00DB55BE"/>
    <w:rsid w:val="00DB617D"/>
    <w:rsid w:val="00DC3579"/>
    <w:rsid w:val="00DC399F"/>
    <w:rsid w:val="00DC422F"/>
    <w:rsid w:val="00DC4EFE"/>
    <w:rsid w:val="00DC5C4A"/>
    <w:rsid w:val="00DC5F0F"/>
    <w:rsid w:val="00DC7605"/>
    <w:rsid w:val="00DD1199"/>
    <w:rsid w:val="00DD1460"/>
    <w:rsid w:val="00DD4159"/>
    <w:rsid w:val="00DD56C5"/>
    <w:rsid w:val="00DD6499"/>
    <w:rsid w:val="00DE41BA"/>
    <w:rsid w:val="00DE42B6"/>
    <w:rsid w:val="00DF0210"/>
    <w:rsid w:val="00DF0652"/>
    <w:rsid w:val="00DF1936"/>
    <w:rsid w:val="00DF39F0"/>
    <w:rsid w:val="00DF584B"/>
    <w:rsid w:val="00DF58BD"/>
    <w:rsid w:val="00E00192"/>
    <w:rsid w:val="00E006B1"/>
    <w:rsid w:val="00E01976"/>
    <w:rsid w:val="00E02EB3"/>
    <w:rsid w:val="00E02F57"/>
    <w:rsid w:val="00E03062"/>
    <w:rsid w:val="00E05301"/>
    <w:rsid w:val="00E05B0C"/>
    <w:rsid w:val="00E077FB"/>
    <w:rsid w:val="00E1082B"/>
    <w:rsid w:val="00E21F8C"/>
    <w:rsid w:val="00E225B6"/>
    <w:rsid w:val="00E22C80"/>
    <w:rsid w:val="00E236CF"/>
    <w:rsid w:val="00E24E9C"/>
    <w:rsid w:val="00E25BA7"/>
    <w:rsid w:val="00E26994"/>
    <w:rsid w:val="00E26EBA"/>
    <w:rsid w:val="00E311B3"/>
    <w:rsid w:val="00E33504"/>
    <w:rsid w:val="00E370D8"/>
    <w:rsid w:val="00E37EB5"/>
    <w:rsid w:val="00E401D8"/>
    <w:rsid w:val="00E40A28"/>
    <w:rsid w:val="00E4278F"/>
    <w:rsid w:val="00E43C17"/>
    <w:rsid w:val="00E4607A"/>
    <w:rsid w:val="00E4668A"/>
    <w:rsid w:val="00E4732B"/>
    <w:rsid w:val="00E47C99"/>
    <w:rsid w:val="00E5364C"/>
    <w:rsid w:val="00E565B1"/>
    <w:rsid w:val="00E6245C"/>
    <w:rsid w:val="00E63BD0"/>
    <w:rsid w:val="00E63C0E"/>
    <w:rsid w:val="00E6471C"/>
    <w:rsid w:val="00E66000"/>
    <w:rsid w:val="00E670AE"/>
    <w:rsid w:val="00E67926"/>
    <w:rsid w:val="00E70C44"/>
    <w:rsid w:val="00E71F48"/>
    <w:rsid w:val="00E81366"/>
    <w:rsid w:val="00E825E9"/>
    <w:rsid w:val="00E8534C"/>
    <w:rsid w:val="00E8767E"/>
    <w:rsid w:val="00E90C97"/>
    <w:rsid w:val="00E91F80"/>
    <w:rsid w:val="00E94A24"/>
    <w:rsid w:val="00E96A2F"/>
    <w:rsid w:val="00E97A19"/>
    <w:rsid w:val="00EA0AD7"/>
    <w:rsid w:val="00EA1B4D"/>
    <w:rsid w:val="00EA2071"/>
    <w:rsid w:val="00EA61D6"/>
    <w:rsid w:val="00EB0EE6"/>
    <w:rsid w:val="00EB1A50"/>
    <w:rsid w:val="00EB3AB7"/>
    <w:rsid w:val="00EB4F4C"/>
    <w:rsid w:val="00EB6A48"/>
    <w:rsid w:val="00EC0F83"/>
    <w:rsid w:val="00EC1CC9"/>
    <w:rsid w:val="00EC2525"/>
    <w:rsid w:val="00EC311F"/>
    <w:rsid w:val="00EC6631"/>
    <w:rsid w:val="00ED0BF6"/>
    <w:rsid w:val="00ED3945"/>
    <w:rsid w:val="00ED7AA7"/>
    <w:rsid w:val="00EE03ED"/>
    <w:rsid w:val="00EE1804"/>
    <w:rsid w:val="00EE4398"/>
    <w:rsid w:val="00EE4A88"/>
    <w:rsid w:val="00EE6769"/>
    <w:rsid w:val="00EF0A74"/>
    <w:rsid w:val="00EF2082"/>
    <w:rsid w:val="00EF3787"/>
    <w:rsid w:val="00EF38AB"/>
    <w:rsid w:val="00F03E83"/>
    <w:rsid w:val="00F04D1F"/>
    <w:rsid w:val="00F10C30"/>
    <w:rsid w:val="00F10E50"/>
    <w:rsid w:val="00F14146"/>
    <w:rsid w:val="00F141F6"/>
    <w:rsid w:val="00F14DF6"/>
    <w:rsid w:val="00F16EB1"/>
    <w:rsid w:val="00F208D5"/>
    <w:rsid w:val="00F257E0"/>
    <w:rsid w:val="00F25BE3"/>
    <w:rsid w:val="00F278F9"/>
    <w:rsid w:val="00F30A6A"/>
    <w:rsid w:val="00F31324"/>
    <w:rsid w:val="00F316AD"/>
    <w:rsid w:val="00F31DA4"/>
    <w:rsid w:val="00F34E34"/>
    <w:rsid w:val="00F377F7"/>
    <w:rsid w:val="00F40433"/>
    <w:rsid w:val="00F476FD"/>
    <w:rsid w:val="00F50062"/>
    <w:rsid w:val="00F50EBF"/>
    <w:rsid w:val="00F523EE"/>
    <w:rsid w:val="00F531EA"/>
    <w:rsid w:val="00F5505D"/>
    <w:rsid w:val="00F55713"/>
    <w:rsid w:val="00F55E4C"/>
    <w:rsid w:val="00F56E03"/>
    <w:rsid w:val="00F61FD9"/>
    <w:rsid w:val="00F649CD"/>
    <w:rsid w:val="00F65CFA"/>
    <w:rsid w:val="00F663BD"/>
    <w:rsid w:val="00F67A23"/>
    <w:rsid w:val="00F71DAA"/>
    <w:rsid w:val="00F72795"/>
    <w:rsid w:val="00F72892"/>
    <w:rsid w:val="00F81996"/>
    <w:rsid w:val="00F85385"/>
    <w:rsid w:val="00F85B97"/>
    <w:rsid w:val="00F864EA"/>
    <w:rsid w:val="00F87C4A"/>
    <w:rsid w:val="00F912C5"/>
    <w:rsid w:val="00F952E5"/>
    <w:rsid w:val="00F95427"/>
    <w:rsid w:val="00F95AE1"/>
    <w:rsid w:val="00FA0996"/>
    <w:rsid w:val="00FA0D16"/>
    <w:rsid w:val="00FA5F97"/>
    <w:rsid w:val="00FA64D6"/>
    <w:rsid w:val="00FA755A"/>
    <w:rsid w:val="00FA774D"/>
    <w:rsid w:val="00FB00B2"/>
    <w:rsid w:val="00FB1C5C"/>
    <w:rsid w:val="00FB255D"/>
    <w:rsid w:val="00FB48A8"/>
    <w:rsid w:val="00FB4D95"/>
    <w:rsid w:val="00FB568B"/>
    <w:rsid w:val="00FB7606"/>
    <w:rsid w:val="00FC03DB"/>
    <w:rsid w:val="00FC0560"/>
    <w:rsid w:val="00FC1AB9"/>
    <w:rsid w:val="00FC2597"/>
    <w:rsid w:val="00FC354E"/>
    <w:rsid w:val="00FC3619"/>
    <w:rsid w:val="00FC3BD4"/>
    <w:rsid w:val="00FC56A9"/>
    <w:rsid w:val="00FC6EB3"/>
    <w:rsid w:val="00FD0AA3"/>
    <w:rsid w:val="00FD119F"/>
    <w:rsid w:val="00FD3422"/>
    <w:rsid w:val="00FD4A26"/>
    <w:rsid w:val="00FD56F9"/>
    <w:rsid w:val="00FD7026"/>
    <w:rsid w:val="00FE40FB"/>
    <w:rsid w:val="00FE6204"/>
    <w:rsid w:val="00FE6FAB"/>
    <w:rsid w:val="00FF06C1"/>
    <w:rsid w:val="00FF0732"/>
    <w:rsid w:val="00FF08D0"/>
    <w:rsid w:val="00FF0C0D"/>
    <w:rsid w:val="00FF0E0C"/>
    <w:rsid w:val="00FF0F76"/>
    <w:rsid w:val="00FF11D3"/>
    <w:rsid w:val="00FF42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012C1"/>
  <w15:docId w15:val="{5674C35A-B4AA-41E7-ADEB-66037CC5F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42FBA"/>
    <w:pPr>
      <w:spacing w:line="260" w:lineRule="atLeast"/>
    </w:pPr>
    <w:rPr>
      <w:rFonts w:ascii="Arial" w:hAnsi="Arial"/>
    </w:rPr>
  </w:style>
  <w:style w:type="paragraph" w:styleId="Kop1">
    <w:name w:val="heading 1"/>
    <w:aliases w:val="Hoofstukkop,Kop 01 Hoofstukkop"/>
    <w:basedOn w:val="Standaard"/>
    <w:next w:val="Standaard"/>
    <w:link w:val="Kop1Char"/>
    <w:qFormat/>
    <w:rsid w:val="00FC6EB3"/>
    <w:pPr>
      <w:keepNext/>
      <w:numPr>
        <w:numId w:val="13"/>
      </w:numPr>
      <w:tabs>
        <w:tab w:val="left" w:pos="720"/>
      </w:tabs>
      <w:spacing w:line="240" w:lineRule="auto"/>
      <w:outlineLvl w:val="0"/>
    </w:pPr>
    <w:rPr>
      <w:rFonts w:cs="Arial"/>
      <w:b/>
      <w:bCs/>
      <w:kern w:val="32"/>
      <w:sz w:val="22"/>
      <w:szCs w:val="32"/>
    </w:rPr>
  </w:style>
  <w:style w:type="paragraph" w:styleId="Kop2">
    <w:name w:val="heading 2"/>
    <w:aliases w:val="Sub-hoofdstukkop,Kop 02 Sub-hoofdstukkop"/>
    <w:basedOn w:val="Standaard"/>
    <w:next w:val="Standaard"/>
    <w:link w:val="Kop2Char"/>
    <w:qFormat/>
    <w:rsid w:val="00FC6EB3"/>
    <w:pPr>
      <w:keepNext/>
      <w:numPr>
        <w:ilvl w:val="1"/>
        <w:numId w:val="13"/>
      </w:numPr>
      <w:tabs>
        <w:tab w:val="clear" w:pos="860"/>
        <w:tab w:val="left" w:pos="720"/>
        <w:tab w:val="num" w:pos="1002"/>
      </w:tabs>
      <w:spacing w:line="240" w:lineRule="auto"/>
      <w:ind w:left="1002"/>
      <w:outlineLvl w:val="1"/>
    </w:pPr>
    <w:rPr>
      <w:rFonts w:cs="Arial"/>
      <w:bCs/>
      <w:iCs/>
    </w:rPr>
  </w:style>
  <w:style w:type="paragraph" w:styleId="Kop3">
    <w:name w:val="heading 3"/>
    <w:aliases w:val="Paragraaftitel,Kop 03 Paragraaftitel"/>
    <w:basedOn w:val="Standaard"/>
    <w:next w:val="Standaard"/>
    <w:qFormat/>
    <w:rsid w:val="00FC6EB3"/>
    <w:pPr>
      <w:keepNext/>
      <w:numPr>
        <w:numId w:val="4"/>
      </w:numPr>
      <w:spacing w:after="240"/>
      <w:outlineLvl w:val="2"/>
    </w:pPr>
    <w:rPr>
      <w:rFonts w:cs="Arial"/>
      <w:bCs/>
      <w:szCs w:val="26"/>
    </w:rPr>
  </w:style>
  <w:style w:type="paragraph" w:styleId="Kop4">
    <w:name w:val="heading 4"/>
    <w:aliases w:val="Alineakopje"/>
    <w:basedOn w:val="Standaard"/>
    <w:next w:val="Standaard"/>
    <w:qFormat/>
    <w:rsid w:val="001A591F"/>
    <w:pPr>
      <w:keepNext/>
      <w:outlineLvl w:val="3"/>
    </w:pPr>
    <w:rPr>
      <w:b/>
      <w:bCs/>
      <w:szCs w:val="28"/>
    </w:rPr>
  </w:style>
  <w:style w:type="paragraph" w:styleId="Kop5">
    <w:name w:val="heading 5"/>
    <w:aliases w:val="subparagraaftitel"/>
    <w:basedOn w:val="Standaard"/>
    <w:next w:val="Standaard"/>
    <w:qFormat/>
    <w:rsid w:val="001A591F"/>
    <w:pPr>
      <w:outlineLvl w:val="4"/>
    </w:pPr>
    <w:rPr>
      <w:b/>
      <w:bCs/>
      <w:i/>
      <w:iCs/>
      <w:szCs w:val="26"/>
    </w:rPr>
  </w:style>
  <w:style w:type="paragraph" w:styleId="Kop6">
    <w:name w:val="heading 6"/>
    <w:aliases w:val="Opsommen nrs"/>
    <w:basedOn w:val="Standaard"/>
    <w:qFormat/>
    <w:rsid w:val="001A591F"/>
    <w:pPr>
      <w:numPr>
        <w:numId w:val="2"/>
      </w:numPr>
      <w:tabs>
        <w:tab w:val="left" w:pos="397"/>
        <w:tab w:val="left" w:pos="488"/>
      </w:tabs>
      <w:outlineLvl w:val="5"/>
    </w:pPr>
    <w:rPr>
      <w:bCs/>
      <w:szCs w:val="22"/>
    </w:rPr>
  </w:style>
  <w:style w:type="paragraph" w:styleId="Kop7">
    <w:name w:val="heading 7"/>
    <w:aliases w:val="Opsommen strp"/>
    <w:basedOn w:val="Standaard"/>
    <w:qFormat/>
    <w:rsid w:val="001A591F"/>
    <w:pPr>
      <w:numPr>
        <w:numId w:val="3"/>
      </w:numPr>
      <w:tabs>
        <w:tab w:val="left" w:pos="397"/>
      </w:tabs>
      <w:outlineLvl w:val="6"/>
    </w:pPr>
  </w:style>
  <w:style w:type="paragraph" w:styleId="Kop8">
    <w:name w:val="heading 8"/>
    <w:aliases w:val="Titelblad"/>
    <w:basedOn w:val="Standaard"/>
    <w:next w:val="Standaard"/>
    <w:qFormat/>
    <w:rsid w:val="001A591F"/>
    <w:pPr>
      <w:spacing w:after="480"/>
      <w:outlineLvl w:val="7"/>
    </w:pPr>
    <w:rPr>
      <w:b/>
      <w:iCs/>
      <w:sz w:val="48"/>
    </w:rPr>
  </w:style>
  <w:style w:type="paragraph" w:styleId="Kop9">
    <w:name w:val="heading 9"/>
    <w:aliases w:val="Subtitle"/>
    <w:basedOn w:val="Standaard"/>
    <w:next w:val="Standaard"/>
    <w:qFormat/>
    <w:rsid w:val="001A591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3D-effectenvoortabel1">
    <w:name w:val="Table 3D effects 1"/>
    <w:basedOn w:val="Standaardtabel"/>
    <w:semiHidden/>
    <w:rsid w:val="001939A8"/>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1939A8"/>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1939A8"/>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1939A8"/>
  </w:style>
  <w:style w:type="numbering" w:styleId="Artikelsectie">
    <w:name w:val="Outline List 3"/>
    <w:basedOn w:val="Geenlijst"/>
    <w:semiHidden/>
    <w:rsid w:val="006A3915"/>
    <w:pPr>
      <w:numPr>
        <w:numId w:val="1"/>
      </w:numPr>
    </w:pPr>
  </w:style>
  <w:style w:type="table" w:styleId="Eenvoudigetabel1">
    <w:name w:val="Table Simple 1"/>
    <w:basedOn w:val="Standaardtabel"/>
    <w:semiHidden/>
    <w:rsid w:val="001939A8"/>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1939A8"/>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1939A8"/>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1939A8"/>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1939A8"/>
  </w:style>
  <w:style w:type="paragraph" w:styleId="HTML-voorafopgemaakt">
    <w:name w:val="HTML Preformatted"/>
    <w:basedOn w:val="Standaard"/>
    <w:semiHidden/>
    <w:rsid w:val="001939A8"/>
    <w:rPr>
      <w:rFonts w:cs="Courier New"/>
    </w:rPr>
  </w:style>
  <w:style w:type="character" w:styleId="HTMLCode">
    <w:name w:val="HTML Code"/>
    <w:semiHidden/>
    <w:rsid w:val="001939A8"/>
    <w:rPr>
      <w:rFonts w:ascii="Arial" w:hAnsi="Arial" w:cs="Courier New"/>
      <w:sz w:val="20"/>
      <w:szCs w:val="20"/>
    </w:rPr>
  </w:style>
  <w:style w:type="character" w:styleId="HTMLDefinition">
    <w:name w:val="HTML Definition"/>
    <w:semiHidden/>
    <w:rsid w:val="001939A8"/>
    <w:rPr>
      <w:rFonts w:ascii="Arial" w:hAnsi="Arial"/>
      <w:i/>
      <w:iCs/>
    </w:rPr>
  </w:style>
  <w:style w:type="character" w:styleId="HTMLVariable">
    <w:name w:val="HTML Variable"/>
    <w:semiHidden/>
    <w:rsid w:val="001939A8"/>
    <w:rPr>
      <w:rFonts w:ascii="Arial" w:hAnsi="Arial"/>
      <w:i/>
      <w:iCs/>
    </w:rPr>
  </w:style>
  <w:style w:type="character" w:styleId="HTML-acroniem">
    <w:name w:val="HTML Acronym"/>
    <w:basedOn w:val="Standaardalinea-lettertype"/>
    <w:semiHidden/>
    <w:rsid w:val="001939A8"/>
  </w:style>
  <w:style w:type="paragraph" w:styleId="HTML-adres">
    <w:name w:val="HTML Address"/>
    <w:basedOn w:val="Standaard"/>
    <w:semiHidden/>
    <w:rsid w:val="001939A8"/>
    <w:rPr>
      <w:i/>
      <w:iCs/>
    </w:rPr>
  </w:style>
  <w:style w:type="character" w:styleId="HTML-citaat">
    <w:name w:val="HTML Cite"/>
    <w:semiHidden/>
    <w:rsid w:val="001939A8"/>
    <w:rPr>
      <w:i/>
      <w:iCs/>
    </w:rPr>
  </w:style>
  <w:style w:type="character" w:styleId="HTML-schrijfmachine">
    <w:name w:val="HTML Typewriter"/>
    <w:semiHidden/>
    <w:rsid w:val="001939A8"/>
    <w:rPr>
      <w:rFonts w:ascii="Arial" w:hAnsi="Arial" w:cs="Courier New"/>
      <w:sz w:val="20"/>
      <w:szCs w:val="20"/>
    </w:rPr>
  </w:style>
  <w:style w:type="character" w:styleId="HTML-toetsenbord">
    <w:name w:val="HTML Keyboard"/>
    <w:semiHidden/>
    <w:rsid w:val="001939A8"/>
    <w:rPr>
      <w:rFonts w:ascii="Arial" w:hAnsi="Arial" w:cs="Courier New"/>
      <w:sz w:val="20"/>
      <w:szCs w:val="20"/>
    </w:rPr>
  </w:style>
  <w:style w:type="character" w:styleId="HTML-voorbeeld">
    <w:name w:val="HTML Sample"/>
    <w:semiHidden/>
    <w:rsid w:val="001939A8"/>
    <w:rPr>
      <w:rFonts w:ascii="Arial" w:hAnsi="Arial" w:cs="Courier New"/>
    </w:rPr>
  </w:style>
  <w:style w:type="table" w:styleId="Klassieketabel1">
    <w:name w:val="Table Classic 1"/>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1939A8"/>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1939A8"/>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1939A8"/>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1939A8"/>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1939A8"/>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1939A8"/>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Normaalweb">
    <w:name w:val="Normal (Web)"/>
    <w:basedOn w:val="Standaard"/>
    <w:uiPriority w:val="99"/>
    <w:semiHidden/>
    <w:rsid w:val="001939A8"/>
    <w:rPr>
      <w:sz w:val="24"/>
    </w:rPr>
  </w:style>
  <w:style w:type="table" w:styleId="Professioneletabel">
    <w:name w:val="Table Professional"/>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1939A8"/>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1939A8"/>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1939A8"/>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1939A8"/>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1939A8"/>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1939A8"/>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1939A8"/>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1939A8"/>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1939A8"/>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1939A8"/>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uiPriority w:val="59"/>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1939A8"/>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1939A8"/>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1939A8"/>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1939A8"/>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1939A8"/>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1939A8"/>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1939A8"/>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1939A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link w:val="TitelChar"/>
    <w:uiPriority w:val="99"/>
    <w:qFormat/>
    <w:rsid w:val="001939A8"/>
    <w:pPr>
      <w:spacing w:before="240" w:after="60"/>
      <w:jc w:val="center"/>
      <w:outlineLvl w:val="0"/>
    </w:pPr>
    <w:rPr>
      <w:rFonts w:cs="Arial"/>
      <w:b/>
      <w:bCs/>
      <w:kern w:val="28"/>
      <w:sz w:val="32"/>
      <w:szCs w:val="32"/>
    </w:rPr>
  </w:style>
  <w:style w:type="table" w:styleId="Verfijndetabel1">
    <w:name w:val="Table Subtle 1"/>
    <w:basedOn w:val="Standaardtabel"/>
    <w:semiHidden/>
    <w:rsid w:val="001939A8"/>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1939A8"/>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1939A8"/>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1939A8"/>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1939A8"/>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Kop10">
    <w:name w:val="Kop10"/>
    <w:aliases w:val="Kop zonder nummer"/>
    <w:basedOn w:val="Standaard"/>
    <w:next w:val="Standaard"/>
    <w:rsid w:val="001A591F"/>
    <w:rPr>
      <w:b/>
      <w:sz w:val="36"/>
    </w:rPr>
  </w:style>
  <w:style w:type="paragraph" w:customStyle="1" w:styleId="Kop11">
    <w:name w:val="Kop11"/>
    <w:aliases w:val="Subkop zonder numme"/>
    <w:basedOn w:val="Standaard"/>
    <w:next w:val="Standaard"/>
    <w:rsid w:val="001A591F"/>
    <w:rPr>
      <w:b/>
      <w:sz w:val="30"/>
    </w:rPr>
  </w:style>
  <w:style w:type="paragraph" w:customStyle="1" w:styleId="Kop12">
    <w:name w:val="Kop12"/>
    <w:aliases w:val="Paragraafkop zonder nummer"/>
    <w:basedOn w:val="Standaard"/>
    <w:next w:val="Standaard"/>
    <w:rsid w:val="001A591F"/>
    <w:rPr>
      <w:b/>
      <w:sz w:val="24"/>
    </w:rPr>
  </w:style>
  <w:style w:type="character" w:styleId="Paginanummer">
    <w:name w:val="page number"/>
    <w:uiPriority w:val="99"/>
    <w:rsid w:val="003E0E65"/>
    <w:rPr>
      <w:rFonts w:ascii="Avenir Book" w:hAnsi="Avenir Book" w:cs="Times New Roman"/>
    </w:rPr>
  </w:style>
  <w:style w:type="paragraph" w:customStyle="1" w:styleId="Voetnoot">
    <w:name w:val="Voetnoot"/>
    <w:basedOn w:val="Standaard"/>
    <w:rsid w:val="003E0E65"/>
    <w:rPr>
      <w:rFonts w:ascii="Trump Mediaeval" w:hAnsi="Trump Mediaeval"/>
      <w:sz w:val="16"/>
    </w:rPr>
  </w:style>
  <w:style w:type="paragraph" w:styleId="Voettekst">
    <w:name w:val="footer"/>
    <w:basedOn w:val="Standaard"/>
    <w:link w:val="VoettekstChar"/>
    <w:uiPriority w:val="99"/>
    <w:rsid w:val="003E0E65"/>
    <w:pPr>
      <w:tabs>
        <w:tab w:val="center" w:pos="4153"/>
        <w:tab w:val="right" w:pos="8306"/>
      </w:tabs>
    </w:pPr>
    <w:rPr>
      <w:lang w:val="en-GB" w:eastAsia="en-GB"/>
    </w:rPr>
  </w:style>
  <w:style w:type="paragraph" w:styleId="Koptekst">
    <w:name w:val="header"/>
    <w:basedOn w:val="Standaard"/>
    <w:link w:val="KoptekstChar"/>
    <w:rsid w:val="003E0E65"/>
    <w:pPr>
      <w:tabs>
        <w:tab w:val="center" w:pos="4536"/>
        <w:tab w:val="right" w:pos="9072"/>
      </w:tabs>
    </w:pPr>
    <w:rPr>
      <w:rFonts w:ascii="Avenir Book" w:hAnsi="Avenir Book"/>
    </w:rPr>
  </w:style>
  <w:style w:type="paragraph" w:styleId="Lijstalinea">
    <w:name w:val="List Paragraph"/>
    <w:aliases w:val="Opsomming,Opsomblokjes en substreepjes,Lijstalinea - kop 3,Bullets"/>
    <w:basedOn w:val="Standaard"/>
    <w:link w:val="LijstalineaChar"/>
    <w:uiPriority w:val="34"/>
    <w:qFormat/>
    <w:rsid w:val="00D145A0"/>
    <w:pPr>
      <w:spacing w:line="240" w:lineRule="auto"/>
      <w:ind w:left="720"/>
      <w:contextualSpacing/>
    </w:pPr>
    <w:rPr>
      <w:szCs w:val="24"/>
    </w:rPr>
  </w:style>
  <w:style w:type="paragraph" w:customStyle="1" w:styleId="kenmerkkopje">
    <w:name w:val="kenmerkkopje"/>
    <w:basedOn w:val="Standaard"/>
    <w:rsid w:val="00C16A3F"/>
    <w:pPr>
      <w:spacing w:line="255" w:lineRule="auto"/>
    </w:pPr>
    <w:rPr>
      <w:caps/>
      <w:sz w:val="12"/>
      <w:szCs w:val="24"/>
    </w:rPr>
  </w:style>
  <w:style w:type="paragraph" w:customStyle="1" w:styleId="organisatienaam">
    <w:name w:val="organisatienaam"/>
    <w:basedOn w:val="Standaard"/>
    <w:next w:val="Standaard"/>
    <w:link w:val="organisatienaamChar"/>
    <w:rsid w:val="00C16A3F"/>
    <w:pPr>
      <w:spacing w:line="255" w:lineRule="auto"/>
    </w:pPr>
    <w:rPr>
      <w:b/>
      <w:sz w:val="18"/>
      <w:szCs w:val="24"/>
    </w:rPr>
  </w:style>
  <w:style w:type="paragraph" w:customStyle="1" w:styleId="Adreskop">
    <w:name w:val="Adreskop"/>
    <w:basedOn w:val="Standaard"/>
    <w:rsid w:val="00C16A3F"/>
    <w:pPr>
      <w:spacing w:line="255" w:lineRule="auto"/>
    </w:pPr>
    <w:rPr>
      <w:sz w:val="18"/>
      <w:szCs w:val="18"/>
    </w:rPr>
  </w:style>
  <w:style w:type="paragraph" w:customStyle="1" w:styleId="Barcode">
    <w:name w:val="Barcode"/>
    <w:basedOn w:val="Standaard"/>
    <w:next w:val="Standaard"/>
    <w:rsid w:val="00C16A3F"/>
    <w:pPr>
      <w:spacing w:line="255" w:lineRule="auto"/>
    </w:pPr>
    <w:rPr>
      <w:rFonts w:ascii="KIX Barcode" w:hAnsi="KIX Barcode"/>
      <w:sz w:val="32"/>
      <w:szCs w:val="32"/>
    </w:rPr>
  </w:style>
  <w:style w:type="character" w:customStyle="1" w:styleId="organisatienaamChar">
    <w:name w:val="organisatienaam Char"/>
    <w:link w:val="organisatienaam"/>
    <w:rsid w:val="00C16A3F"/>
    <w:rPr>
      <w:rFonts w:ascii="Arial" w:hAnsi="Arial"/>
      <w:b/>
      <w:sz w:val="18"/>
      <w:szCs w:val="24"/>
    </w:rPr>
  </w:style>
  <w:style w:type="character" w:customStyle="1" w:styleId="KoptekstChar">
    <w:name w:val="Koptekst Char"/>
    <w:link w:val="Koptekst"/>
    <w:rsid w:val="00961A4F"/>
    <w:rPr>
      <w:rFonts w:ascii="Avenir Book" w:hAnsi="Avenir Book"/>
    </w:rPr>
  </w:style>
  <w:style w:type="paragraph" w:styleId="Eindnoottekst">
    <w:name w:val="endnote text"/>
    <w:basedOn w:val="Standaard"/>
    <w:link w:val="EindnoottekstChar"/>
    <w:rsid w:val="0013317D"/>
  </w:style>
  <w:style w:type="character" w:customStyle="1" w:styleId="EindnoottekstChar">
    <w:name w:val="Eindnoottekst Char"/>
    <w:link w:val="Eindnoottekst"/>
    <w:rsid w:val="0013317D"/>
    <w:rPr>
      <w:rFonts w:ascii="Arial" w:hAnsi="Arial"/>
    </w:rPr>
  </w:style>
  <w:style w:type="character" w:styleId="Eindnootmarkering">
    <w:name w:val="endnote reference"/>
    <w:rsid w:val="0013317D"/>
    <w:rPr>
      <w:vertAlign w:val="superscript"/>
    </w:rPr>
  </w:style>
  <w:style w:type="paragraph" w:styleId="Voetnoottekst">
    <w:name w:val="footnote text"/>
    <w:basedOn w:val="Standaard"/>
    <w:link w:val="VoetnoottekstChar"/>
    <w:uiPriority w:val="99"/>
    <w:rsid w:val="0013317D"/>
  </w:style>
  <w:style w:type="character" w:customStyle="1" w:styleId="VoetnoottekstChar">
    <w:name w:val="Voetnoottekst Char"/>
    <w:link w:val="Voetnoottekst"/>
    <w:uiPriority w:val="99"/>
    <w:rsid w:val="0013317D"/>
    <w:rPr>
      <w:rFonts w:ascii="Arial" w:hAnsi="Arial"/>
    </w:rPr>
  </w:style>
  <w:style w:type="character" w:styleId="Voetnootmarkering">
    <w:name w:val="footnote reference"/>
    <w:uiPriority w:val="99"/>
    <w:rsid w:val="0013317D"/>
    <w:rPr>
      <w:vertAlign w:val="superscript"/>
    </w:rPr>
  </w:style>
  <w:style w:type="character" w:customStyle="1" w:styleId="TitelChar">
    <w:name w:val="Titel Char"/>
    <w:basedOn w:val="Standaardalinea-lettertype"/>
    <w:link w:val="Titel"/>
    <w:uiPriority w:val="10"/>
    <w:rsid w:val="007F0A14"/>
    <w:rPr>
      <w:rFonts w:ascii="Arial" w:hAnsi="Arial" w:cs="Arial"/>
      <w:b/>
      <w:bCs/>
      <w:kern w:val="28"/>
      <w:sz w:val="32"/>
      <w:szCs w:val="32"/>
    </w:rPr>
  </w:style>
  <w:style w:type="paragraph" w:styleId="Ballontekst">
    <w:name w:val="Balloon Text"/>
    <w:basedOn w:val="Standaard"/>
    <w:link w:val="BallontekstChar"/>
    <w:rsid w:val="00DE41BA"/>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DE41BA"/>
    <w:rPr>
      <w:rFonts w:ascii="Tahoma" w:hAnsi="Tahoma" w:cs="Tahoma"/>
      <w:sz w:val="16"/>
      <w:szCs w:val="16"/>
    </w:rPr>
  </w:style>
  <w:style w:type="paragraph" w:styleId="Citaat">
    <w:name w:val="Quote"/>
    <w:basedOn w:val="Standaard"/>
    <w:next w:val="Standaard"/>
    <w:link w:val="CitaatChar"/>
    <w:uiPriority w:val="99"/>
    <w:qFormat/>
    <w:rsid w:val="00840287"/>
    <w:pPr>
      <w:spacing w:line="240" w:lineRule="auto"/>
    </w:pPr>
    <w:rPr>
      <w:i/>
      <w:iCs/>
      <w:color w:val="000000"/>
      <w:szCs w:val="24"/>
    </w:rPr>
  </w:style>
  <w:style w:type="character" w:customStyle="1" w:styleId="CitaatChar">
    <w:name w:val="Citaat Char"/>
    <w:basedOn w:val="Standaardalinea-lettertype"/>
    <w:link w:val="Citaat"/>
    <w:uiPriority w:val="99"/>
    <w:rsid w:val="00840287"/>
    <w:rPr>
      <w:rFonts w:ascii="Arial" w:hAnsi="Arial"/>
      <w:i/>
      <w:iCs/>
      <w:color w:val="000000"/>
      <w:szCs w:val="24"/>
    </w:rPr>
  </w:style>
  <w:style w:type="paragraph" w:customStyle="1" w:styleId="Default">
    <w:name w:val="Default"/>
    <w:rsid w:val="00EB4F4C"/>
    <w:pPr>
      <w:autoSpaceDE w:val="0"/>
      <w:autoSpaceDN w:val="0"/>
      <w:adjustRightInd w:val="0"/>
    </w:pPr>
    <w:rPr>
      <w:rFonts w:cs="Tahoma"/>
      <w:color w:val="000000"/>
      <w:sz w:val="22"/>
      <w:szCs w:val="24"/>
    </w:rPr>
  </w:style>
  <w:style w:type="character" w:styleId="Verwijzingopmerking">
    <w:name w:val="annotation reference"/>
    <w:basedOn w:val="Standaardalinea-lettertype"/>
    <w:rsid w:val="00755BC6"/>
    <w:rPr>
      <w:sz w:val="16"/>
      <w:szCs w:val="16"/>
    </w:rPr>
  </w:style>
  <w:style w:type="paragraph" w:styleId="Tekstopmerking">
    <w:name w:val="annotation text"/>
    <w:basedOn w:val="Standaard"/>
    <w:link w:val="TekstopmerkingChar"/>
    <w:rsid w:val="00755BC6"/>
    <w:pPr>
      <w:spacing w:line="240" w:lineRule="auto"/>
    </w:pPr>
  </w:style>
  <w:style w:type="character" w:customStyle="1" w:styleId="TekstopmerkingChar">
    <w:name w:val="Tekst opmerking Char"/>
    <w:basedOn w:val="Standaardalinea-lettertype"/>
    <w:link w:val="Tekstopmerking"/>
    <w:rsid w:val="00755BC6"/>
    <w:rPr>
      <w:rFonts w:ascii="Arial" w:hAnsi="Arial"/>
    </w:rPr>
  </w:style>
  <w:style w:type="paragraph" w:styleId="Onderwerpvanopmerking">
    <w:name w:val="annotation subject"/>
    <w:basedOn w:val="Tekstopmerking"/>
    <w:next w:val="Tekstopmerking"/>
    <w:link w:val="OnderwerpvanopmerkingChar"/>
    <w:rsid w:val="00755BC6"/>
    <w:rPr>
      <w:b/>
      <w:bCs/>
    </w:rPr>
  </w:style>
  <w:style w:type="character" w:customStyle="1" w:styleId="OnderwerpvanopmerkingChar">
    <w:name w:val="Onderwerp van opmerking Char"/>
    <w:basedOn w:val="TekstopmerkingChar"/>
    <w:link w:val="Onderwerpvanopmerking"/>
    <w:rsid w:val="00755BC6"/>
    <w:rPr>
      <w:rFonts w:ascii="Arial" w:hAnsi="Arial"/>
      <w:b/>
      <w:bCs/>
    </w:rPr>
  </w:style>
  <w:style w:type="paragraph" w:styleId="Kopvaninhoudsopgave">
    <w:name w:val="TOC Heading"/>
    <w:basedOn w:val="Kop1"/>
    <w:next w:val="Standaard"/>
    <w:uiPriority w:val="39"/>
    <w:unhideWhenUsed/>
    <w:qFormat/>
    <w:rsid w:val="00F377F7"/>
    <w:pPr>
      <w:keepLines/>
      <w:numPr>
        <w:numId w:val="0"/>
      </w:numPr>
      <w:tabs>
        <w:tab w:val="clear" w:pos="720"/>
      </w:tabs>
      <w:spacing w:before="240" w:line="259" w:lineRule="auto"/>
      <w:outlineLvl w:val="9"/>
    </w:pPr>
    <w:rPr>
      <w:rFonts w:asciiTheme="majorHAnsi" w:eastAsiaTheme="majorEastAsia" w:hAnsiTheme="majorHAnsi" w:cstheme="majorBidi"/>
      <w:b w:val="0"/>
      <w:bCs w:val="0"/>
      <w:color w:val="365F91" w:themeColor="accent1" w:themeShade="BF"/>
      <w:kern w:val="0"/>
      <w:sz w:val="32"/>
    </w:rPr>
  </w:style>
  <w:style w:type="paragraph" w:styleId="Inhopg1">
    <w:name w:val="toc 1"/>
    <w:basedOn w:val="Standaard"/>
    <w:next w:val="Standaard"/>
    <w:autoRedefine/>
    <w:uiPriority w:val="39"/>
    <w:unhideWhenUsed/>
    <w:rsid w:val="005B3E75"/>
    <w:pPr>
      <w:tabs>
        <w:tab w:val="left" w:pos="1100"/>
        <w:tab w:val="right" w:leader="dot" w:pos="8993"/>
      </w:tabs>
      <w:spacing w:after="100"/>
    </w:pPr>
    <w:rPr>
      <w:noProof/>
      <w14:scene3d>
        <w14:camera w14:prst="orthographicFront"/>
        <w14:lightRig w14:rig="threePt" w14:dir="t">
          <w14:rot w14:lat="0" w14:lon="0" w14:rev="0"/>
        </w14:lightRig>
      </w14:scene3d>
    </w:rPr>
  </w:style>
  <w:style w:type="character" w:styleId="Hyperlink">
    <w:name w:val="Hyperlink"/>
    <w:basedOn w:val="Standaardalinea-lettertype"/>
    <w:uiPriority w:val="99"/>
    <w:unhideWhenUsed/>
    <w:rsid w:val="00F377F7"/>
    <w:rPr>
      <w:color w:val="0000FF" w:themeColor="hyperlink"/>
      <w:u w:val="single"/>
    </w:rPr>
  </w:style>
  <w:style w:type="paragraph" w:styleId="Index1">
    <w:name w:val="index 1"/>
    <w:basedOn w:val="Standaard"/>
    <w:next w:val="Standaard"/>
    <w:autoRedefine/>
    <w:uiPriority w:val="99"/>
    <w:semiHidden/>
    <w:unhideWhenUsed/>
    <w:rsid w:val="003C10BD"/>
    <w:pPr>
      <w:spacing w:line="240" w:lineRule="auto"/>
      <w:ind w:left="200" w:hanging="200"/>
    </w:pPr>
  </w:style>
  <w:style w:type="paragraph" w:styleId="Inhopg2">
    <w:name w:val="toc 2"/>
    <w:basedOn w:val="Standaard"/>
    <w:next w:val="Standaard"/>
    <w:autoRedefine/>
    <w:uiPriority w:val="39"/>
    <w:unhideWhenUsed/>
    <w:rsid w:val="00FC6EB3"/>
    <w:pPr>
      <w:spacing w:after="100"/>
      <w:ind w:left="200"/>
    </w:pPr>
  </w:style>
  <w:style w:type="paragraph" w:customStyle="1" w:styleId="HoofdtekstA">
    <w:name w:val="Hoofdtekst A"/>
    <w:rsid w:val="004F775A"/>
    <w:pPr>
      <w:pBdr>
        <w:top w:val="nil"/>
        <w:left w:val="nil"/>
        <w:bottom w:val="nil"/>
        <w:right w:val="nil"/>
        <w:between w:val="nil"/>
        <w:bar w:val="nil"/>
      </w:pBdr>
    </w:pPr>
    <w:rPr>
      <w:rFonts w:ascii="Helvetica" w:eastAsia="Arial Unicode MS" w:hAnsi="Helvetica" w:cs="Arial Unicode MS"/>
      <w:color w:val="000000"/>
      <w:sz w:val="22"/>
      <w:szCs w:val="22"/>
      <w:u w:color="000000"/>
      <w:bdr w:val="nil"/>
    </w:rPr>
  </w:style>
  <w:style w:type="paragraph" w:styleId="Tekstzonderopmaak">
    <w:name w:val="Plain Text"/>
    <w:basedOn w:val="Standaard"/>
    <w:link w:val="TekstzonderopmaakChar"/>
    <w:uiPriority w:val="99"/>
    <w:unhideWhenUsed/>
    <w:rsid w:val="00C21BBA"/>
    <w:pPr>
      <w:spacing w:line="240" w:lineRule="auto"/>
    </w:pPr>
    <w:rPr>
      <w:rFonts w:ascii="Calibri" w:eastAsiaTheme="minorHAnsi" w:hAnsi="Calibri" w:cstheme="minorBidi"/>
      <w:sz w:val="22"/>
      <w:szCs w:val="21"/>
      <w:lang w:eastAsia="en-US"/>
    </w:rPr>
  </w:style>
  <w:style w:type="character" w:customStyle="1" w:styleId="TekstzonderopmaakChar">
    <w:name w:val="Tekst zonder opmaak Char"/>
    <w:basedOn w:val="Standaardalinea-lettertype"/>
    <w:link w:val="Tekstzonderopmaak"/>
    <w:uiPriority w:val="99"/>
    <w:rsid w:val="00C21BBA"/>
    <w:rPr>
      <w:rFonts w:ascii="Calibri" w:eastAsiaTheme="minorHAnsi" w:hAnsi="Calibri" w:cstheme="minorBidi"/>
      <w:sz w:val="22"/>
      <w:szCs w:val="21"/>
      <w:lang w:eastAsia="en-US"/>
    </w:rPr>
  </w:style>
  <w:style w:type="character" w:customStyle="1" w:styleId="Kop2Char">
    <w:name w:val="Kop 2 Char"/>
    <w:aliases w:val="Sub-hoofdstukkop Char,Kop 02 Sub-hoofdstukkop Char"/>
    <w:basedOn w:val="Standaardalinea-lettertype"/>
    <w:link w:val="Kop2"/>
    <w:rsid w:val="00235CA1"/>
    <w:rPr>
      <w:rFonts w:ascii="Arial" w:hAnsi="Arial" w:cs="Arial"/>
      <w:bCs/>
      <w:iCs/>
    </w:rPr>
  </w:style>
  <w:style w:type="paragraph" w:styleId="Plattetekst2">
    <w:name w:val="Body Text 2"/>
    <w:basedOn w:val="Standaard"/>
    <w:link w:val="Plattetekst2Char"/>
    <w:rsid w:val="00F56E03"/>
    <w:pPr>
      <w:spacing w:line="240" w:lineRule="auto"/>
    </w:pPr>
    <w:rPr>
      <w:rFonts w:ascii="Times New Roman" w:hAnsi="Times New Roman"/>
      <w:sz w:val="14"/>
      <w:szCs w:val="24"/>
    </w:rPr>
  </w:style>
  <w:style w:type="character" w:customStyle="1" w:styleId="Plattetekst2Char">
    <w:name w:val="Platte tekst 2 Char"/>
    <w:basedOn w:val="Standaardalinea-lettertype"/>
    <w:link w:val="Plattetekst2"/>
    <w:rsid w:val="00F56E03"/>
    <w:rPr>
      <w:sz w:val="14"/>
      <w:szCs w:val="24"/>
    </w:rPr>
  </w:style>
  <w:style w:type="character" w:customStyle="1" w:styleId="VoettekstChar">
    <w:name w:val="Voettekst Char"/>
    <w:basedOn w:val="Standaardalinea-lettertype"/>
    <w:link w:val="Voettekst"/>
    <w:uiPriority w:val="99"/>
    <w:rsid w:val="00F56E03"/>
    <w:rPr>
      <w:rFonts w:ascii="Arial" w:hAnsi="Arial"/>
      <w:lang w:val="en-GB" w:eastAsia="en-GB"/>
    </w:rPr>
  </w:style>
  <w:style w:type="character" w:customStyle="1" w:styleId="Kop1Char">
    <w:name w:val="Kop 1 Char"/>
    <w:aliases w:val="Hoofstukkop Char,Kop 01 Hoofstukkop Char"/>
    <w:basedOn w:val="Standaardalinea-lettertype"/>
    <w:link w:val="Kop1"/>
    <w:rsid w:val="003E470B"/>
    <w:rPr>
      <w:rFonts w:ascii="Arial" w:hAnsi="Arial" w:cs="Arial"/>
      <w:b/>
      <w:bCs/>
      <w:kern w:val="32"/>
      <w:sz w:val="22"/>
      <w:szCs w:val="32"/>
    </w:rPr>
  </w:style>
  <w:style w:type="character" w:customStyle="1" w:styleId="list-customitembullet">
    <w:name w:val="list-custom__itembullet"/>
    <w:basedOn w:val="Standaardalinea-lettertype"/>
    <w:rsid w:val="001817AF"/>
  </w:style>
  <w:style w:type="character" w:customStyle="1" w:styleId="LijstalineaChar">
    <w:name w:val="Lijstalinea Char"/>
    <w:aliases w:val="Opsomming Char,Opsomblokjes en substreepjes Char,Lijstalinea - kop 3 Char,Bullets Char"/>
    <w:link w:val="Lijstalinea"/>
    <w:uiPriority w:val="34"/>
    <w:qFormat/>
    <w:locked/>
    <w:rsid w:val="008B4C8D"/>
    <w:rPr>
      <w:rFonts w:ascii="Arial" w:hAnsi="Arial"/>
      <w:szCs w:val="24"/>
    </w:rPr>
  </w:style>
  <w:style w:type="paragraph" w:customStyle="1" w:styleId="juracba">
    <w:name w:val="jura cba"/>
    <w:rsid w:val="008D3490"/>
    <w:pPr>
      <w:widowControl w:val="0"/>
      <w:tabs>
        <w:tab w:val="left" w:pos="-2268"/>
        <w:tab w:val="left" w:pos="-1440"/>
        <w:tab w:val="left" w:pos="2551"/>
        <w:tab w:val="left" w:pos="5612"/>
      </w:tabs>
      <w:suppressAutoHyphens/>
      <w:spacing w:line="283" w:lineRule="exact"/>
    </w:pPr>
    <w:rPr>
      <w:rFonts w:ascii="Univers" w:hAnsi="Univers"/>
      <w:sz w:val="21"/>
    </w:rPr>
  </w:style>
  <w:style w:type="paragraph" w:styleId="Geenafstand">
    <w:name w:val="No Spacing"/>
    <w:uiPriority w:val="99"/>
    <w:qFormat/>
    <w:rsid w:val="008D3490"/>
    <w:rPr>
      <w:rFonts w:ascii="Arial" w:eastAsia="Arial" w:hAnsi="Arial" w:cs="Arial"/>
      <w:lang w:eastAsia="en-US"/>
    </w:rPr>
  </w:style>
  <w:style w:type="paragraph" w:styleId="Plattetekst">
    <w:name w:val="Body Text"/>
    <w:basedOn w:val="Standaard"/>
    <w:link w:val="PlattetekstChar"/>
    <w:unhideWhenUsed/>
    <w:rsid w:val="008B3040"/>
    <w:pPr>
      <w:spacing w:after="120"/>
    </w:pPr>
  </w:style>
  <w:style w:type="character" w:customStyle="1" w:styleId="PlattetekstChar">
    <w:name w:val="Platte tekst Char"/>
    <w:basedOn w:val="Standaardalinea-lettertype"/>
    <w:link w:val="Plattetekst"/>
    <w:rsid w:val="008B3040"/>
    <w:rPr>
      <w:rFonts w:ascii="Arial" w:hAnsi="Arial"/>
    </w:rPr>
  </w:style>
  <w:style w:type="paragraph" w:styleId="Revisie">
    <w:name w:val="Revision"/>
    <w:hidden/>
    <w:uiPriority w:val="99"/>
    <w:semiHidden/>
    <w:rsid w:val="00283170"/>
    <w:rPr>
      <w:rFonts w:ascii="Arial" w:hAnsi="Arial"/>
    </w:rPr>
  </w:style>
  <w:style w:type="paragraph" w:styleId="Inhopg3">
    <w:name w:val="toc 3"/>
    <w:basedOn w:val="Standaard"/>
    <w:next w:val="Standaard"/>
    <w:autoRedefine/>
    <w:uiPriority w:val="39"/>
    <w:unhideWhenUsed/>
    <w:rsid w:val="00520561"/>
    <w:pPr>
      <w:spacing w:after="100" w:line="259" w:lineRule="auto"/>
      <w:ind w:left="440"/>
    </w:pPr>
    <w:rPr>
      <w:rFonts w:asciiTheme="minorHAnsi" w:eastAsiaTheme="minorEastAsia" w:hAnsiTheme="minorHAnsi" w:cstheme="minorBidi"/>
      <w:sz w:val="22"/>
      <w:szCs w:val="22"/>
    </w:rPr>
  </w:style>
  <w:style w:type="paragraph" w:styleId="Inhopg4">
    <w:name w:val="toc 4"/>
    <w:basedOn w:val="Standaard"/>
    <w:next w:val="Standaard"/>
    <w:autoRedefine/>
    <w:uiPriority w:val="39"/>
    <w:unhideWhenUsed/>
    <w:rsid w:val="00520561"/>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520561"/>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520561"/>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520561"/>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520561"/>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520561"/>
    <w:pPr>
      <w:spacing w:after="100" w:line="259" w:lineRule="auto"/>
      <w:ind w:left="1760"/>
    </w:pPr>
    <w:rPr>
      <w:rFonts w:asciiTheme="minorHAnsi" w:eastAsiaTheme="minorEastAsia" w:hAnsiTheme="minorHAnsi" w:cstheme="minorBidi"/>
      <w:sz w:val="22"/>
      <w:szCs w:val="22"/>
    </w:rPr>
  </w:style>
  <w:style w:type="paragraph" w:customStyle="1" w:styleId="OpsommingN1Bullet">
    <w:name w:val="Opsomming N1 Bullet"/>
    <w:basedOn w:val="Plattetekst"/>
    <w:uiPriority w:val="4"/>
    <w:qFormat/>
    <w:rsid w:val="008B1797"/>
    <w:pPr>
      <w:numPr>
        <w:numId w:val="31"/>
      </w:numPr>
      <w:tabs>
        <w:tab w:val="clear" w:pos="284"/>
        <w:tab w:val="num" w:pos="360"/>
        <w:tab w:val="left" w:pos="2268"/>
      </w:tabs>
      <w:spacing w:after="0" w:line="280" w:lineRule="atLeast"/>
      <w:ind w:left="851" w:firstLine="0"/>
    </w:pPr>
    <w:rPr>
      <w:rFonts w:asciiTheme="minorHAnsi" w:eastAsiaTheme="minorHAnsi" w:hAnsiTheme="minorHAnsi" w:cstheme="minorBidi"/>
      <w:sz w:val="21"/>
      <w:szCs w:val="24"/>
      <w:lang w:eastAsia="en-US"/>
    </w:rPr>
  </w:style>
  <w:style w:type="paragraph" w:customStyle="1" w:styleId="NummeringN2">
    <w:name w:val="Nummering N2"/>
    <w:basedOn w:val="Plattetekst"/>
    <w:uiPriority w:val="5"/>
    <w:qFormat/>
    <w:rsid w:val="005F6AE7"/>
    <w:pPr>
      <w:numPr>
        <w:numId w:val="33"/>
      </w:numPr>
      <w:tabs>
        <w:tab w:val="left" w:pos="2268"/>
      </w:tabs>
      <w:spacing w:after="0" w:line="280" w:lineRule="atLeast"/>
      <w:ind w:left="1135" w:hanging="284"/>
    </w:pPr>
    <w:rPr>
      <w:rFonts w:asciiTheme="minorHAnsi" w:eastAsiaTheme="minorHAnsi" w:hAnsiTheme="minorHAnsi" w:cstheme="minorBidi"/>
      <w:sz w:val="21"/>
      <w:szCs w:val="24"/>
      <w:lang w:eastAsia="en-US"/>
    </w:rPr>
  </w:style>
  <w:style w:type="character" w:styleId="Zwaar">
    <w:name w:val="Strong"/>
    <w:basedOn w:val="Standaardalinea-lettertype"/>
    <w:uiPriority w:val="22"/>
    <w:qFormat/>
    <w:rsid w:val="00431FF1"/>
    <w:rPr>
      <w:b/>
      <w:bCs/>
    </w:rPr>
  </w:style>
  <w:style w:type="paragraph" w:customStyle="1" w:styleId="Tussenkop">
    <w:name w:val="Tussenkop"/>
    <w:basedOn w:val="Standaard"/>
    <w:next w:val="Plattetekst"/>
    <w:uiPriority w:val="3"/>
    <w:qFormat/>
    <w:rsid w:val="00E565B1"/>
    <w:pPr>
      <w:keepNext/>
      <w:tabs>
        <w:tab w:val="left" w:pos="284"/>
        <w:tab w:val="left" w:pos="567"/>
      </w:tabs>
      <w:spacing w:line="280" w:lineRule="atLeast"/>
      <w:ind w:left="567"/>
    </w:pPr>
    <w:rPr>
      <w:rFonts w:asciiTheme="minorHAnsi" w:eastAsiaTheme="minorHAnsi" w:hAnsiTheme="minorHAnsi" w:cstheme="minorBidi"/>
      <w:b/>
      <w:sz w:val="21"/>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79015">
      <w:bodyDiv w:val="1"/>
      <w:marLeft w:val="0"/>
      <w:marRight w:val="0"/>
      <w:marTop w:val="0"/>
      <w:marBottom w:val="0"/>
      <w:divBdr>
        <w:top w:val="none" w:sz="0" w:space="0" w:color="auto"/>
        <w:left w:val="none" w:sz="0" w:space="0" w:color="auto"/>
        <w:bottom w:val="none" w:sz="0" w:space="0" w:color="auto"/>
        <w:right w:val="none" w:sz="0" w:space="0" w:color="auto"/>
      </w:divBdr>
    </w:div>
    <w:div w:id="186673442">
      <w:bodyDiv w:val="1"/>
      <w:marLeft w:val="0"/>
      <w:marRight w:val="0"/>
      <w:marTop w:val="0"/>
      <w:marBottom w:val="0"/>
      <w:divBdr>
        <w:top w:val="none" w:sz="0" w:space="0" w:color="auto"/>
        <w:left w:val="none" w:sz="0" w:space="0" w:color="auto"/>
        <w:bottom w:val="none" w:sz="0" w:space="0" w:color="auto"/>
        <w:right w:val="none" w:sz="0" w:space="0" w:color="auto"/>
      </w:divBdr>
    </w:div>
    <w:div w:id="218135191">
      <w:bodyDiv w:val="1"/>
      <w:marLeft w:val="0"/>
      <w:marRight w:val="0"/>
      <w:marTop w:val="0"/>
      <w:marBottom w:val="0"/>
      <w:divBdr>
        <w:top w:val="none" w:sz="0" w:space="0" w:color="auto"/>
        <w:left w:val="none" w:sz="0" w:space="0" w:color="auto"/>
        <w:bottom w:val="none" w:sz="0" w:space="0" w:color="auto"/>
        <w:right w:val="none" w:sz="0" w:space="0" w:color="auto"/>
      </w:divBdr>
    </w:div>
    <w:div w:id="273751884">
      <w:bodyDiv w:val="1"/>
      <w:marLeft w:val="0"/>
      <w:marRight w:val="0"/>
      <w:marTop w:val="0"/>
      <w:marBottom w:val="0"/>
      <w:divBdr>
        <w:top w:val="none" w:sz="0" w:space="0" w:color="auto"/>
        <w:left w:val="none" w:sz="0" w:space="0" w:color="auto"/>
        <w:bottom w:val="none" w:sz="0" w:space="0" w:color="auto"/>
        <w:right w:val="none" w:sz="0" w:space="0" w:color="auto"/>
      </w:divBdr>
    </w:div>
    <w:div w:id="379331735">
      <w:bodyDiv w:val="1"/>
      <w:marLeft w:val="0"/>
      <w:marRight w:val="0"/>
      <w:marTop w:val="0"/>
      <w:marBottom w:val="0"/>
      <w:divBdr>
        <w:top w:val="none" w:sz="0" w:space="0" w:color="auto"/>
        <w:left w:val="none" w:sz="0" w:space="0" w:color="auto"/>
        <w:bottom w:val="none" w:sz="0" w:space="0" w:color="auto"/>
        <w:right w:val="none" w:sz="0" w:space="0" w:color="auto"/>
      </w:divBdr>
    </w:div>
    <w:div w:id="485054075">
      <w:bodyDiv w:val="1"/>
      <w:marLeft w:val="0"/>
      <w:marRight w:val="0"/>
      <w:marTop w:val="0"/>
      <w:marBottom w:val="0"/>
      <w:divBdr>
        <w:top w:val="none" w:sz="0" w:space="0" w:color="auto"/>
        <w:left w:val="none" w:sz="0" w:space="0" w:color="auto"/>
        <w:bottom w:val="none" w:sz="0" w:space="0" w:color="auto"/>
        <w:right w:val="none" w:sz="0" w:space="0" w:color="auto"/>
      </w:divBdr>
    </w:div>
    <w:div w:id="522011709">
      <w:bodyDiv w:val="1"/>
      <w:marLeft w:val="0"/>
      <w:marRight w:val="0"/>
      <w:marTop w:val="0"/>
      <w:marBottom w:val="0"/>
      <w:divBdr>
        <w:top w:val="none" w:sz="0" w:space="0" w:color="auto"/>
        <w:left w:val="none" w:sz="0" w:space="0" w:color="auto"/>
        <w:bottom w:val="none" w:sz="0" w:space="0" w:color="auto"/>
        <w:right w:val="none" w:sz="0" w:space="0" w:color="auto"/>
      </w:divBdr>
    </w:div>
    <w:div w:id="537397613">
      <w:bodyDiv w:val="1"/>
      <w:marLeft w:val="0"/>
      <w:marRight w:val="0"/>
      <w:marTop w:val="0"/>
      <w:marBottom w:val="0"/>
      <w:divBdr>
        <w:top w:val="none" w:sz="0" w:space="0" w:color="auto"/>
        <w:left w:val="none" w:sz="0" w:space="0" w:color="auto"/>
        <w:bottom w:val="none" w:sz="0" w:space="0" w:color="auto"/>
        <w:right w:val="none" w:sz="0" w:space="0" w:color="auto"/>
      </w:divBdr>
    </w:div>
    <w:div w:id="680474669">
      <w:bodyDiv w:val="1"/>
      <w:marLeft w:val="0"/>
      <w:marRight w:val="0"/>
      <w:marTop w:val="0"/>
      <w:marBottom w:val="0"/>
      <w:divBdr>
        <w:top w:val="none" w:sz="0" w:space="0" w:color="auto"/>
        <w:left w:val="none" w:sz="0" w:space="0" w:color="auto"/>
        <w:bottom w:val="none" w:sz="0" w:space="0" w:color="auto"/>
        <w:right w:val="none" w:sz="0" w:space="0" w:color="auto"/>
      </w:divBdr>
    </w:div>
    <w:div w:id="781918732">
      <w:bodyDiv w:val="1"/>
      <w:marLeft w:val="0"/>
      <w:marRight w:val="0"/>
      <w:marTop w:val="0"/>
      <w:marBottom w:val="0"/>
      <w:divBdr>
        <w:top w:val="none" w:sz="0" w:space="0" w:color="auto"/>
        <w:left w:val="none" w:sz="0" w:space="0" w:color="auto"/>
        <w:bottom w:val="none" w:sz="0" w:space="0" w:color="auto"/>
        <w:right w:val="none" w:sz="0" w:space="0" w:color="auto"/>
      </w:divBdr>
    </w:div>
    <w:div w:id="794181661">
      <w:bodyDiv w:val="1"/>
      <w:marLeft w:val="0"/>
      <w:marRight w:val="0"/>
      <w:marTop w:val="0"/>
      <w:marBottom w:val="0"/>
      <w:divBdr>
        <w:top w:val="none" w:sz="0" w:space="0" w:color="auto"/>
        <w:left w:val="none" w:sz="0" w:space="0" w:color="auto"/>
        <w:bottom w:val="none" w:sz="0" w:space="0" w:color="auto"/>
        <w:right w:val="none" w:sz="0" w:space="0" w:color="auto"/>
      </w:divBdr>
    </w:div>
    <w:div w:id="1144470664">
      <w:bodyDiv w:val="1"/>
      <w:marLeft w:val="0"/>
      <w:marRight w:val="0"/>
      <w:marTop w:val="0"/>
      <w:marBottom w:val="0"/>
      <w:divBdr>
        <w:top w:val="none" w:sz="0" w:space="0" w:color="auto"/>
        <w:left w:val="none" w:sz="0" w:space="0" w:color="auto"/>
        <w:bottom w:val="none" w:sz="0" w:space="0" w:color="auto"/>
        <w:right w:val="none" w:sz="0" w:space="0" w:color="auto"/>
      </w:divBdr>
    </w:div>
    <w:div w:id="1165903027">
      <w:bodyDiv w:val="1"/>
      <w:marLeft w:val="0"/>
      <w:marRight w:val="0"/>
      <w:marTop w:val="0"/>
      <w:marBottom w:val="0"/>
      <w:divBdr>
        <w:top w:val="none" w:sz="0" w:space="0" w:color="auto"/>
        <w:left w:val="none" w:sz="0" w:space="0" w:color="auto"/>
        <w:bottom w:val="none" w:sz="0" w:space="0" w:color="auto"/>
        <w:right w:val="none" w:sz="0" w:space="0" w:color="auto"/>
      </w:divBdr>
    </w:div>
    <w:div w:id="1397895064">
      <w:bodyDiv w:val="1"/>
      <w:marLeft w:val="0"/>
      <w:marRight w:val="0"/>
      <w:marTop w:val="0"/>
      <w:marBottom w:val="0"/>
      <w:divBdr>
        <w:top w:val="none" w:sz="0" w:space="0" w:color="auto"/>
        <w:left w:val="none" w:sz="0" w:space="0" w:color="auto"/>
        <w:bottom w:val="none" w:sz="0" w:space="0" w:color="auto"/>
        <w:right w:val="none" w:sz="0" w:space="0" w:color="auto"/>
      </w:divBdr>
    </w:div>
    <w:div w:id="1549223483">
      <w:bodyDiv w:val="1"/>
      <w:marLeft w:val="0"/>
      <w:marRight w:val="0"/>
      <w:marTop w:val="0"/>
      <w:marBottom w:val="0"/>
      <w:divBdr>
        <w:top w:val="none" w:sz="0" w:space="0" w:color="auto"/>
        <w:left w:val="none" w:sz="0" w:space="0" w:color="auto"/>
        <w:bottom w:val="none" w:sz="0" w:space="0" w:color="auto"/>
        <w:right w:val="none" w:sz="0" w:space="0" w:color="auto"/>
      </w:divBdr>
    </w:div>
    <w:div w:id="1559827804">
      <w:bodyDiv w:val="1"/>
      <w:marLeft w:val="0"/>
      <w:marRight w:val="0"/>
      <w:marTop w:val="0"/>
      <w:marBottom w:val="0"/>
      <w:divBdr>
        <w:top w:val="none" w:sz="0" w:space="0" w:color="auto"/>
        <w:left w:val="none" w:sz="0" w:space="0" w:color="auto"/>
        <w:bottom w:val="none" w:sz="0" w:space="0" w:color="auto"/>
        <w:right w:val="none" w:sz="0" w:space="0" w:color="auto"/>
      </w:divBdr>
    </w:div>
    <w:div w:id="1818957703">
      <w:bodyDiv w:val="1"/>
      <w:marLeft w:val="0"/>
      <w:marRight w:val="0"/>
      <w:marTop w:val="0"/>
      <w:marBottom w:val="0"/>
      <w:divBdr>
        <w:top w:val="none" w:sz="0" w:space="0" w:color="auto"/>
        <w:left w:val="none" w:sz="0" w:space="0" w:color="auto"/>
        <w:bottom w:val="none" w:sz="0" w:space="0" w:color="auto"/>
        <w:right w:val="none" w:sz="0" w:space="0" w:color="auto"/>
      </w:divBdr>
    </w:div>
    <w:div w:id="2062552959">
      <w:bodyDiv w:val="1"/>
      <w:marLeft w:val="0"/>
      <w:marRight w:val="0"/>
      <w:marTop w:val="0"/>
      <w:marBottom w:val="0"/>
      <w:divBdr>
        <w:top w:val="none" w:sz="0" w:space="0" w:color="auto"/>
        <w:left w:val="none" w:sz="0" w:space="0" w:color="auto"/>
        <w:bottom w:val="none" w:sz="0" w:space="0" w:color="auto"/>
        <w:right w:val="none" w:sz="0" w:space="0" w:color="auto"/>
      </w:divBdr>
    </w:div>
    <w:div w:id="209728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5"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zaanstad.nl" TargetMode="External"/><Relationship Id="rId4" Type="http://schemas.openxmlformats.org/officeDocument/2006/relationships/settings" Target="settings.xml"/><Relationship Id="rId9" Type="http://schemas.openxmlformats.org/officeDocument/2006/relationships/hyperlink" Target="mailto:fg@zaanstad.n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CD4713-B281-4206-843A-171C79D6B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9087</Words>
  <Characters>57191</Characters>
  <Application>Microsoft Office Word</Application>
  <DocSecurity>0</DocSecurity>
  <Lines>476</Lines>
  <Paragraphs>132</Paragraphs>
  <ScaleCrop>false</ScaleCrop>
  <HeadingPairs>
    <vt:vector size="2" baseType="variant">
      <vt:variant>
        <vt:lpstr>Titel</vt:lpstr>
      </vt:variant>
      <vt:variant>
        <vt:i4>1</vt:i4>
      </vt:variant>
    </vt:vector>
  </HeadingPairs>
  <TitlesOfParts>
    <vt:vector size="1" baseType="lpstr">
      <vt:lpstr>Uitvoeringsovereenkomst</vt:lpstr>
    </vt:vector>
  </TitlesOfParts>
  <Company>Gemeente Zaanstad</Company>
  <LinksUpToDate>false</LinksUpToDate>
  <CharactersWithSpaces>66146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Uitvoeringsovereenkomst</dc:title>
  <dc:creator>Petrova, Nadia</dc:creator>
  <cp:lastModifiedBy>Dam, Danny van</cp:lastModifiedBy>
  <cp:revision>4</cp:revision>
  <cp:lastPrinted>2022-01-07T10:11:00Z</cp:lastPrinted>
  <dcterms:created xsi:type="dcterms:W3CDTF">2022-12-22T14:01:00Z</dcterms:created>
  <dcterms:modified xsi:type="dcterms:W3CDTF">2023-01-03T14:55:00Z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zdZaaknummer">
    <vt:lpwstr/>
  </property>
  <property fmtid="{D5CDD505-2E9C-101B-9397-08002B2CF9AE}" pid="3" name="mzdDocumenttype">
    <vt:lpwstr/>
  </property>
</Properties>
</file>