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7362" w14:textId="3817E14F" w:rsidR="00341DA1" w:rsidRPr="00953D0B" w:rsidRDefault="00341DA1" w:rsidP="00341DA1">
      <w:pPr>
        <w:pStyle w:val="Kop2"/>
        <w:numPr>
          <w:ilvl w:val="0"/>
          <w:numId w:val="0"/>
        </w:numPr>
        <w:spacing w:line="276" w:lineRule="auto"/>
        <w:ind w:left="576" w:hanging="576"/>
        <w:rPr>
          <w:rFonts w:ascii="Verdana" w:hAnsi="Verdana"/>
          <w:sz w:val="18"/>
          <w:szCs w:val="18"/>
        </w:rPr>
      </w:pPr>
      <w:bookmarkStart w:id="0" w:name="_Toc102639177"/>
      <w:r w:rsidRPr="00953D0B">
        <w:rPr>
          <w:rFonts w:ascii="Verdana" w:hAnsi="Verdana"/>
          <w:i w:val="0"/>
          <w:sz w:val="20"/>
          <w:szCs w:val="20"/>
        </w:rPr>
        <w:t>Format referentieopdracht 1</w:t>
      </w:r>
      <w:bookmarkEnd w:id="0"/>
    </w:p>
    <w:p w14:paraId="068A4EDF" w14:textId="77777777" w:rsidR="00341DA1" w:rsidRPr="00953D0B" w:rsidRDefault="00341DA1" w:rsidP="00341DA1">
      <w:pPr>
        <w:pStyle w:val="Geenafstand"/>
        <w:spacing w:line="276" w:lineRule="auto"/>
        <w:rPr>
          <w:rFonts w:ascii="Verdana" w:hAnsi="Verdana"/>
          <w:i/>
          <w:sz w:val="18"/>
          <w:szCs w:val="18"/>
        </w:rPr>
      </w:pPr>
    </w:p>
    <w:p w14:paraId="03007371" w14:textId="77777777" w:rsidR="00341DA1" w:rsidRPr="00953D0B" w:rsidRDefault="00341DA1" w:rsidP="00341DA1">
      <w:pPr>
        <w:pStyle w:val="p49"/>
        <w:tabs>
          <w:tab w:val="left" w:pos="567"/>
          <w:tab w:val="left" w:pos="2268"/>
          <w:tab w:val="left" w:pos="2835"/>
          <w:tab w:val="left" w:pos="3402"/>
          <w:tab w:val="left" w:pos="4536"/>
          <w:tab w:val="left" w:pos="5103"/>
        </w:tabs>
        <w:spacing w:line="276" w:lineRule="auto"/>
        <w:ind w:left="0"/>
        <w:rPr>
          <w:rFonts w:ascii="Verdana" w:hAnsi="Verdana"/>
          <w:sz w:val="18"/>
          <w:szCs w:val="18"/>
        </w:rPr>
      </w:pPr>
      <w:r w:rsidRPr="00953D0B">
        <w:rPr>
          <w:rFonts w:ascii="Verdana" w:hAnsi="Verdana" w:cs="Arial"/>
          <w:spacing w:val="-2"/>
          <w:kern w:val="1"/>
          <w:sz w:val="18"/>
          <w:szCs w:val="18"/>
        </w:rPr>
        <w:t xml:space="preserve">De Inschrijver verklaart door invulling en ondertekening van deze Verklaring van referenties te voldoen aan de geschiktheidseis gesteld in paragraaf 5.4.5 van het Beschrijvend document </w:t>
      </w:r>
      <w:r w:rsidRPr="00953D0B">
        <w:rPr>
          <w:rFonts w:ascii="Verdana" w:hAnsi="Verdana"/>
          <w:iCs/>
          <w:sz w:val="18"/>
          <w:szCs w:val="18"/>
        </w:rPr>
        <w:t>‘Partner in textielservice’</w:t>
      </w:r>
      <w:r w:rsidRPr="00953D0B">
        <w:rPr>
          <w:rFonts w:ascii="Verdana" w:hAnsi="Verdana"/>
          <w:sz w:val="18"/>
          <w:szCs w:val="18"/>
        </w:rPr>
        <w:t xml:space="preserve">, met kenmerk </w:t>
      </w:r>
      <w:r w:rsidRPr="00953D0B">
        <w:rPr>
          <w:rFonts w:ascii="Verdana" w:hAnsi="Verdana" w:cs="Segoe UI"/>
          <w:sz w:val="18"/>
          <w:szCs w:val="18"/>
          <w:shd w:val="clear" w:color="auto" w:fill="FFFFFF"/>
        </w:rPr>
        <w:t>HSCDOC-1368817716-1074</w:t>
      </w:r>
      <w:r w:rsidRPr="00953D0B">
        <w:rPr>
          <w:rFonts w:ascii="Verdana" w:hAnsi="Verdana"/>
          <w:sz w:val="18"/>
          <w:szCs w:val="18"/>
        </w:rPr>
        <w:t>.</w:t>
      </w:r>
    </w:p>
    <w:p w14:paraId="435972E5" w14:textId="77777777" w:rsidR="00341DA1" w:rsidRPr="00953D0B" w:rsidRDefault="00341DA1" w:rsidP="00341DA1">
      <w:pPr>
        <w:spacing w:line="360" w:lineRule="auto"/>
        <w:rPr>
          <w:rFonts w:ascii="Verdana" w:hAnsi="Verdana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281"/>
        <w:gridCol w:w="1105"/>
      </w:tblGrid>
      <w:tr w:rsidR="00341DA1" w:rsidRPr="00953D0B" w14:paraId="6F5864E1" w14:textId="77777777" w:rsidTr="000179CD">
        <w:tc>
          <w:tcPr>
            <w:tcW w:w="3936" w:type="dxa"/>
          </w:tcPr>
          <w:p w14:paraId="5999818D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Opdrachtgever (handels)naam:</w:t>
            </w:r>
          </w:p>
        </w:tc>
        <w:tc>
          <w:tcPr>
            <w:tcW w:w="5386" w:type="dxa"/>
            <w:gridSpan w:val="2"/>
          </w:tcPr>
          <w:p w14:paraId="710BDE34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41E69409" w14:textId="77777777" w:rsidTr="000179CD">
        <w:tc>
          <w:tcPr>
            <w:tcW w:w="3936" w:type="dxa"/>
          </w:tcPr>
          <w:p w14:paraId="2D22EC79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Adres, postcode, plaatsnaam opdrachtgever:</w:t>
            </w:r>
          </w:p>
        </w:tc>
        <w:tc>
          <w:tcPr>
            <w:tcW w:w="5386" w:type="dxa"/>
            <w:gridSpan w:val="2"/>
          </w:tcPr>
          <w:p w14:paraId="2FD6A49E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875FFE3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288304D1" w14:textId="77777777" w:rsidTr="000179CD">
        <w:tc>
          <w:tcPr>
            <w:tcW w:w="3936" w:type="dxa"/>
          </w:tcPr>
          <w:p w14:paraId="45C9FEAD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Naam contactpersoon opdrachtgever:</w:t>
            </w:r>
          </w:p>
        </w:tc>
        <w:tc>
          <w:tcPr>
            <w:tcW w:w="5386" w:type="dxa"/>
            <w:gridSpan w:val="2"/>
          </w:tcPr>
          <w:p w14:paraId="713C11C7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48BB8342" w14:textId="77777777" w:rsidTr="000179CD">
        <w:tc>
          <w:tcPr>
            <w:tcW w:w="3936" w:type="dxa"/>
          </w:tcPr>
          <w:p w14:paraId="455C93C7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Telefoon contactpersoon opdrachtgever:</w:t>
            </w:r>
          </w:p>
        </w:tc>
        <w:tc>
          <w:tcPr>
            <w:tcW w:w="5386" w:type="dxa"/>
            <w:gridSpan w:val="2"/>
          </w:tcPr>
          <w:p w14:paraId="0B9E0892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34BDFC6E" w14:textId="77777777" w:rsidTr="000179CD">
        <w:tc>
          <w:tcPr>
            <w:tcW w:w="3936" w:type="dxa"/>
          </w:tcPr>
          <w:p w14:paraId="5CA759FC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Emailadres contactpersoon opdrachtgever:</w:t>
            </w:r>
          </w:p>
        </w:tc>
        <w:tc>
          <w:tcPr>
            <w:tcW w:w="5386" w:type="dxa"/>
            <w:gridSpan w:val="2"/>
          </w:tcPr>
          <w:p w14:paraId="1B33FEAD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412CFF0A" w14:textId="77777777" w:rsidTr="000179CD">
        <w:tc>
          <w:tcPr>
            <w:tcW w:w="3936" w:type="dxa"/>
          </w:tcPr>
          <w:p w14:paraId="7789C9AC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Omvang opdracht in Euro’s excl. BTW:</w:t>
            </w:r>
          </w:p>
        </w:tc>
        <w:tc>
          <w:tcPr>
            <w:tcW w:w="5386" w:type="dxa"/>
            <w:gridSpan w:val="2"/>
          </w:tcPr>
          <w:p w14:paraId="7C0AB0C9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2DD0CDF5" w14:textId="77777777" w:rsidTr="000179CD">
        <w:tc>
          <w:tcPr>
            <w:tcW w:w="3936" w:type="dxa"/>
          </w:tcPr>
          <w:p w14:paraId="7640EB63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Datum start referentieopdracht:</w:t>
            </w:r>
          </w:p>
        </w:tc>
        <w:tc>
          <w:tcPr>
            <w:tcW w:w="5386" w:type="dxa"/>
            <w:gridSpan w:val="2"/>
          </w:tcPr>
          <w:p w14:paraId="33931D1E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6FB196C2" w14:textId="77777777" w:rsidTr="000179CD">
        <w:tc>
          <w:tcPr>
            <w:tcW w:w="3936" w:type="dxa"/>
          </w:tcPr>
          <w:p w14:paraId="3E7A0379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>Datum einde referentieopdracht:</w:t>
            </w:r>
          </w:p>
        </w:tc>
        <w:tc>
          <w:tcPr>
            <w:tcW w:w="5386" w:type="dxa"/>
            <w:gridSpan w:val="2"/>
          </w:tcPr>
          <w:p w14:paraId="69E42022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52705ACC" w14:textId="77777777" w:rsidTr="000179CD">
        <w:tc>
          <w:tcPr>
            <w:tcW w:w="3936" w:type="dxa"/>
          </w:tcPr>
          <w:p w14:paraId="0AF18B96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53D0B">
              <w:rPr>
                <w:rFonts w:ascii="Verdana" w:hAnsi="Verdana" w:cs="Arial"/>
                <w:sz w:val="18"/>
                <w:szCs w:val="18"/>
              </w:rPr>
              <w:t xml:space="preserve">Reden beëindiging referentieopdracht: </w:t>
            </w:r>
          </w:p>
        </w:tc>
        <w:tc>
          <w:tcPr>
            <w:tcW w:w="5386" w:type="dxa"/>
            <w:gridSpan w:val="2"/>
          </w:tcPr>
          <w:p w14:paraId="6F84BDC0" w14:textId="77777777" w:rsidR="00341DA1" w:rsidRPr="00953D0B" w:rsidRDefault="00341DA1" w:rsidP="000179C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5DE7454A" w14:textId="77777777" w:rsidTr="000179CD">
        <w:tc>
          <w:tcPr>
            <w:tcW w:w="8217" w:type="dxa"/>
            <w:gridSpan w:val="2"/>
          </w:tcPr>
          <w:p w14:paraId="3B581B40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41DA1">
              <w:rPr>
                <w:rFonts w:ascii="Verdana" w:hAnsi="Verdana"/>
                <w:sz w:val="18"/>
                <w:szCs w:val="18"/>
              </w:rPr>
              <w:t>Inschrijver dient te beschikken over voldoende technische bekwaamheid en dient dit aan te tonen door de beschikking over onderstaande kerncompetentie:</w:t>
            </w:r>
          </w:p>
          <w:p w14:paraId="3E1A499B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186939B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41DA1">
              <w:rPr>
                <w:rFonts w:ascii="Verdana" w:hAnsi="Verdana"/>
                <w:sz w:val="18"/>
                <w:szCs w:val="18"/>
              </w:rPr>
              <w:t xml:space="preserve">“Inschrijver heeft ervaring met de levering van klant specifiek </w:t>
            </w:r>
            <w:proofErr w:type="spellStart"/>
            <w:r w:rsidRPr="00341DA1">
              <w:rPr>
                <w:rFonts w:ascii="Verdana" w:hAnsi="Verdana"/>
                <w:sz w:val="18"/>
                <w:szCs w:val="18"/>
              </w:rPr>
              <w:t>gestylde</w:t>
            </w:r>
            <w:proofErr w:type="spellEnd"/>
            <w:r w:rsidRPr="00341DA1">
              <w:rPr>
                <w:rFonts w:ascii="Verdana" w:hAnsi="Verdana"/>
                <w:sz w:val="18"/>
                <w:szCs w:val="18"/>
              </w:rPr>
              <w:t xml:space="preserve"> kledingartikelen voor tenminste 300 dragers gedurende een aaneengesloten periode van minimaal 1 jaar, waarbij mede wordt aangetoond dat Inschrijver invloed heeft (sturing en controle) op de productie.”</w:t>
            </w:r>
          </w:p>
          <w:p w14:paraId="72D9620B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8933DCE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41DA1">
              <w:rPr>
                <w:rFonts w:ascii="Verdana" w:hAnsi="Verdana"/>
                <w:sz w:val="18"/>
                <w:szCs w:val="18"/>
              </w:rPr>
              <w:t>Inschrijver dient aan te tonen dat hij beschikt over deze kerncompetentie door het overleggen van minimaal één referentie.</w:t>
            </w:r>
          </w:p>
          <w:p w14:paraId="63B6BA69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41DA1">
              <w:rPr>
                <w:rFonts w:ascii="Verdana" w:hAnsi="Verdana"/>
                <w:sz w:val="18"/>
                <w:szCs w:val="18"/>
              </w:rPr>
              <w:t>De einddatum van deze referentie mag niet ouder zijn dan 3 jaar vanaf de datum van aanbesteding.</w:t>
            </w:r>
          </w:p>
          <w:p w14:paraId="741A3F49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DFAB800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41DA1">
              <w:rPr>
                <w:rFonts w:ascii="Verdana" w:hAnsi="Verdana"/>
                <w:sz w:val="18"/>
                <w:szCs w:val="18"/>
              </w:rPr>
              <w:t>Inschrijver kan naar aanleiding van bovenstaande minstens 1 referentieproject overleggen:</w:t>
            </w:r>
          </w:p>
          <w:p w14:paraId="0671A1CF" w14:textId="77777777" w:rsidR="00341DA1" w:rsidRPr="00341DA1" w:rsidRDefault="00341DA1" w:rsidP="00341DA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0593274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341DA1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8F16516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FBFA169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59FF742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4DD8F12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2C67531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28A8F80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8AFEBE7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FF9FBEC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4426200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1B68EF7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3976209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198D7FA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FA24A17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0013E02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AB48AB3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B39C2CE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1F32125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341DA1">
              <w:rPr>
                <w:rFonts w:ascii="Verdana" w:hAnsi="Verdana" w:cs="Arial"/>
                <w:sz w:val="18"/>
                <w:szCs w:val="18"/>
              </w:rPr>
              <w:t>Ja / Nee</w:t>
            </w:r>
            <w:r w:rsidRPr="00341DA1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</w:p>
          <w:p w14:paraId="374B46C8" w14:textId="77777777" w:rsidR="00341DA1" w:rsidRPr="00341DA1" w:rsidRDefault="00341DA1" w:rsidP="00341DA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1DA1" w:rsidRPr="00953D0B" w14:paraId="2D9341B3" w14:textId="77777777" w:rsidTr="000179CD">
        <w:tc>
          <w:tcPr>
            <w:tcW w:w="9322" w:type="dxa"/>
            <w:gridSpan w:val="3"/>
          </w:tcPr>
          <w:p w14:paraId="0C5A1189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41DA1">
              <w:rPr>
                <w:rFonts w:ascii="Verdana" w:hAnsi="Verdana" w:cs="Arial"/>
                <w:b/>
                <w:sz w:val="18"/>
                <w:szCs w:val="18"/>
              </w:rPr>
              <w:t>Omschrijving van de opdracht, waaruit blijkt dat de referentieopdracht qua aard gelijkwaardig is aan de aanbestede opdracht:</w:t>
            </w:r>
          </w:p>
          <w:p w14:paraId="765F6C97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5D5C30F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4A8E700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EB2A897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6FA8E89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53AE3E7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F45EF5A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8FC591D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3F38C78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160B6C0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64FD7D1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0172E56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4598908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9EAF869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6489B67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A7E8E4B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4259EDA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24BCF3D" w14:textId="77777777" w:rsidR="00341DA1" w:rsidRPr="00341DA1" w:rsidRDefault="00341DA1" w:rsidP="00341DA1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41DA1">
              <w:rPr>
                <w:rFonts w:ascii="Verdana" w:hAnsi="Verdana"/>
                <w:b/>
                <w:bCs/>
                <w:sz w:val="18"/>
                <w:szCs w:val="18"/>
              </w:rPr>
              <w:t>Indien verricht in combinatie: het percentage/aandeel in de combinatie; aard en inhoud van de eigen werkzaamheden verricht in combinatieverband:</w:t>
            </w:r>
          </w:p>
          <w:p w14:paraId="215A19EC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8A14682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E1A9F8C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E67B226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B2A320C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CCED2D3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57AA1AD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C992618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A571BB2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ACE3F40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55D4DF3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78412A2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0CBA2E5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F35276B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5363A38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64440B" w14:textId="77777777" w:rsidR="00341DA1" w:rsidRPr="00341DA1" w:rsidRDefault="00341DA1" w:rsidP="00341DA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341DA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054C327E" w14:textId="77777777" w:rsidR="00341DA1" w:rsidRPr="00953D0B" w:rsidRDefault="00341DA1" w:rsidP="00341DA1">
      <w:pPr>
        <w:spacing w:line="360" w:lineRule="auto"/>
        <w:rPr>
          <w:rFonts w:ascii="Verdana" w:hAnsi="Verdana" w:cs="Arial"/>
          <w:i/>
          <w:sz w:val="18"/>
          <w:szCs w:val="18"/>
        </w:rPr>
      </w:pPr>
      <w:r w:rsidRPr="00953D0B">
        <w:rPr>
          <w:rFonts w:ascii="Verdana" w:hAnsi="Verdana" w:cs="Arial"/>
          <w:sz w:val="18"/>
          <w:szCs w:val="18"/>
          <w:vertAlign w:val="superscript"/>
        </w:rPr>
        <w:lastRenderedPageBreak/>
        <w:t xml:space="preserve">2 </w:t>
      </w:r>
      <w:r w:rsidRPr="00953D0B">
        <w:rPr>
          <w:rFonts w:ascii="Verdana" w:hAnsi="Verdana" w:cs="Arial"/>
          <w:i/>
          <w:sz w:val="18"/>
          <w:szCs w:val="18"/>
        </w:rPr>
        <w:t>Doorstrepen wat niet van toepassing is.</w:t>
      </w:r>
    </w:p>
    <w:p w14:paraId="5739C3AB" w14:textId="77777777" w:rsidR="00341DA1" w:rsidRPr="00953D0B" w:rsidRDefault="00341DA1" w:rsidP="00341DA1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5E14644A" w14:textId="77777777" w:rsidR="00341DA1" w:rsidRPr="00953D0B" w:rsidRDefault="00341DA1" w:rsidP="00341DA1">
      <w:pPr>
        <w:spacing w:line="360" w:lineRule="auto"/>
        <w:rPr>
          <w:rFonts w:ascii="Verdana" w:hAnsi="Verdana" w:cs="Arial"/>
          <w:sz w:val="18"/>
          <w:szCs w:val="18"/>
        </w:rPr>
      </w:pPr>
      <w:r w:rsidRPr="00953D0B">
        <w:rPr>
          <w:rFonts w:ascii="Verdana" w:hAnsi="Verdana" w:cs="Arial"/>
          <w:sz w:val="18"/>
          <w:szCs w:val="18"/>
        </w:rPr>
        <w:t>Inschrijver verklaart met de ondertekening van deze Verklaring dat hij deze naar waarheid heeft ingevuld:</w:t>
      </w:r>
    </w:p>
    <w:p w14:paraId="4F585DAC" w14:textId="77777777" w:rsidR="00341DA1" w:rsidRPr="00953D0B" w:rsidRDefault="00341DA1" w:rsidP="00341DA1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0C0E73D1" w14:textId="77777777" w:rsidR="00341DA1" w:rsidRPr="00953D0B" w:rsidRDefault="00341DA1" w:rsidP="00341DA1">
      <w:pPr>
        <w:spacing w:line="360" w:lineRule="auto"/>
        <w:ind w:right="-376"/>
        <w:rPr>
          <w:rFonts w:ascii="Verdana" w:hAnsi="Verdana" w:cs="Arial"/>
          <w:sz w:val="18"/>
          <w:szCs w:val="18"/>
        </w:rPr>
      </w:pPr>
      <w:r w:rsidRPr="00953D0B">
        <w:rPr>
          <w:rFonts w:ascii="Verdana" w:hAnsi="Verdana" w:cs="Arial"/>
          <w:sz w:val="18"/>
          <w:szCs w:val="18"/>
        </w:rPr>
        <w:t>Bedrijfsnaam:</w:t>
      </w:r>
    </w:p>
    <w:p w14:paraId="217DD4B9" w14:textId="77777777" w:rsidR="00341DA1" w:rsidRPr="00953D0B" w:rsidRDefault="00341DA1" w:rsidP="00341DA1">
      <w:pPr>
        <w:spacing w:line="360" w:lineRule="auto"/>
        <w:ind w:right="-376"/>
        <w:rPr>
          <w:rFonts w:ascii="Verdana" w:hAnsi="Verdana" w:cs="Arial"/>
          <w:sz w:val="18"/>
          <w:szCs w:val="18"/>
        </w:rPr>
      </w:pPr>
      <w:r w:rsidRPr="00953D0B">
        <w:rPr>
          <w:rFonts w:ascii="Verdana" w:hAnsi="Verdana" w:cs="Arial"/>
          <w:sz w:val="18"/>
          <w:szCs w:val="18"/>
        </w:rPr>
        <w:t>Vestigingsadres:</w:t>
      </w:r>
    </w:p>
    <w:p w14:paraId="73566EBB" w14:textId="77777777" w:rsidR="00341DA1" w:rsidRPr="00953D0B" w:rsidRDefault="00341DA1" w:rsidP="00341DA1">
      <w:pPr>
        <w:spacing w:line="360" w:lineRule="auto"/>
        <w:ind w:right="-376"/>
        <w:rPr>
          <w:rFonts w:ascii="Verdana" w:hAnsi="Verdana" w:cs="Arial"/>
          <w:sz w:val="18"/>
          <w:szCs w:val="18"/>
        </w:rPr>
      </w:pPr>
      <w:r w:rsidRPr="00953D0B">
        <w:rPr>
          <w:rFonts w:ascii="Verdana" w:hAnsi="Verdana" w:cs="Arial"/>
          <w:sz w:val="18"/>
          <w:szCs w:val="18"/>
        </w:rPr>
        <w:t xml:space="preserve">Naam: </w:t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  <w:t>Functie:</w:t>
      </w:r>
    </w:p>
    <w:p w14:paraId="55E2FE9C" w14:textId="77777777" w:rsidR="00341DA1" w:rsidRPr="00953D0B" w:rsidRDefault="00341DA1" w:rsidP="00341DA1">
      <w:pPr>
        <w:spacing w:line="360" w:lineRule="auto"/>
        <w:ind w:right="-376"/>
        <w:rPr>
          <w:rFonts w:ascii="Verdana" w:hAnsi="Verdana" w:cs="Arial"/>
          <w:sz w:val="18"/>
          <w:szCs w:val="18"/>
        </w:rPr>
      </w:pPr>
      <w:r w:rsidRPr="00953D0B">
        <w:rPr>
          <w:rFonts w:ascii="Verdana" w:hAnsi="Verdana" w:cs="Arial"/>
          <w:sz w:val="18"/>
          <w:szCs w:val="18"/>
        </w:rPr>
        <w:t>Datum:</w:t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</w:r>
      <w:r w:rsidRPr="00953D0B">
        <w:rPr>
          <w:rFonts w:ascii="Verdana" w:hAnsi="Verdana" w:cs="Arial"/>
          <w:sz w:val="18"/>
          <w:szCs w:val="18"/>
        </w:rPr>
        <w:tab/>
        <w:t>Handtekening:</w:t>
      </w:r>
    </w:p>
    <w:p w14:paraId="004E7820" w14:textId="77777777" w:rsidR="00341DA1" w:rsidRPr="00953D0B" w:rsidRDefault="00341DA1" w:rsidP="00341DA1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5D6301BF" w14:textId="77777777" w:rsidR="00341DA1" w:rsidRPr="00953D0B" w:rsidRDefault="00341DA1" w:rsidP="00341DA1">
      <w:pPr>
        <w:pStyle w:val="Geenafstand"/>
        <w:spacing w:line="276" w:lineRule="auto"/>
        <w:rPr>
          <w:rFonts w:ascii="Verdana" w:hAnsi="Verdana"/>
          <w:i/>
          <w:sz w:val="18"/>
          <w:szCs w:val="18"/>
        </w:rPr>
      </w:pPr>
    </w:p>
    <w:p w14:paraId="13C47905" w14:textId="5730FAAD" w:rsidR="004D58DA" w:rsidRDefault="004D58DA" w:rsidP="00341DA1">
      <w:pPr>
        <w:spacing w:line="360" w:lineRule="auto"/>
      </w:pPr>
    </w:p>
    <w:sectPr w:rsidR="004D58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016C" w14:textId="77777777" w:rsidR="00341DA1" w:rsidRDefault="00341DA1" w:rsidP="00341DA1">
      <w:r>
        <w:separator/>
      </w:r>
    </w:p>
  </w:endnote>
  <w:endnote w:type="continuationSeparator" w:id="0">
    <w:p w14:paraId="2DF259E6" w14:textId="77777777" w:rsidR="00341DA1" w:rsidRDefault="00341DA1" w:rsidP="0034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88EA" w14:textId="77777777" w:rsidR="00341DA1" w:rsidRDefault="00341DA1" w:rsidP="00341DA1">
      <w:r>
        <w:separator/>
      </w:r>
    </w:p>
  </w:footnote>
  <w:footnote w:type="continuationSeparator" w:id="0">
    <w:p w14:paraId="2FADBFB3" w14:textId="77777777" w:rsidR="00341DA1" w:rsidRDefault="00341DA1" w:rsidP="00341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6868" w14:textId="6D7CC074" w:rsidR="00341DA1" w:rsidRDefault="00341DA1">
    <w:pPr>
      <w:pStyle w:val="Koptekst"/>
    </w:pPr>
    <w:r>
      <w:rPr>
        <w:rFonts w:ascii="Verdana" w:hAnsi="Verdana" w:cs="Arial"/>
        <w:sz w:val="16"/>
        <w:szCs w:val="16"/>
      </w:rPr>
      <w:t>Aanbesteding ‘Partner in textielservice’ met kenmerk</w:t>
    </w:r>
    <w:r w:rsidRPr="009A7284">
      <w:rPr>
        <w:rFonts w:ascii="Verdana" w:hAnsi="Verdana" w:cs="Arial"/>
        <w:sz w:val="16"/>
        <w:szCs w:val="16"/>
      </w:rPr>
      <w:t xml:space="preserve"> </w:t>
    </w:r>
    <w:r w:rsidRPr="00411CCB">
      <w:rPr>
        <w:rFonts w:ascii="Verdana" w:hAnsi="Verdana" w:cs="Segoe UI"/>
        <w:sz w:val="16"/>
        <w:szCs w:val="16"/>
        <w:shd w:val="clear" w:color="auto" w:fill="FFFFFF"/>
      </w:rPr>
      <w:t>HSCDOC-1368817716-1074</w:t>
    </w:r>
    <w:r>
      <w:rPr>
        <w:rFonts w:ascii="Verdana" w:hAnsi="Verdana" w:cs="Segoe UI"/>
        <w:sz w:val="16"/>
        <w:szCs w:val="16"/>
        <w:shd w:val="clear" w:color="auto" w:fill="FFFFFF"/>
      </w:rPr>
      <w:t xml:space="preserve"> </w:t>
    </w:r>
    <w:r w:rsidRPr="009A7284">
      <w:rPr>
        <w:rFonts w:ascii="Verdana" w:hAnsi="Verdana" w:cs="Arial"/>
        <w:sz w:val="16"/>
        <w:szCs w:val="16"/>
      </w:rPr>
      <w:t>t.b.v. RAV BMWN en VRR</w:t>
    </w:r>
    <w:r w:rsidRPr="009A7284">
      <w:rPr>
        <w:rFonts w:ascii="Verdana" w:hAnsi="Verdana"/>
        <w:sz w:val="16"/>
        <w:szCs w:val="16"/>
      </w:rPr>
      <w:t xml:space="preserve">   </w:t>
    </w:r>
    <w:r>
      <w:rPr>
        <w:rFonts w:ascii="Verdana" w:hAnsi="Verdana"/>
        <w:sz w:val="16"/>
        <w:szCs w:val="16"/>
      </w:rPr>
      <w:t xml:space="preserve">                   </w:t>
    </w:r>
    <w:r w:rsidRPr="009A7284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679A"/>
    <w:multiLevelType w:val="multilevel"/>
    <w:tmpl w:val="AF225DF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1713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225679325">
    <w:abstractNumId w:val="0"/>
    <w:lvlOverride w:ilvl="0">
      <w:startOverride w:val="4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A1"/>
    <w:rsid w:val="00341DA1"/>
    <w:rsid w:val="004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B3ED9"/>
  <w15:chartTrackingRefBased/>
  <w15:docId w15:val="{5896BE02-3C46-4930-AAAA-2430D78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1DA1"/>
    <w:pPr>
      <w:spacing w:after="0" w:line="240" w:lineRule="auto"/>
    </w:pPr>
    <w:rPr>
      <w:rFonts w:ascii="Cambria" w:eastAsia="Cambria" w:hAnsi="Cambria" w:cs="Cambr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341D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41DA1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 w:cs="Univers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unhideWhenUsed/>
    <w:qFormat/>
    <w:rsid w:val="00341DA1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 w:cs="Univers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nhideWhenUsed/>
    <w:qFormat/>
    <w:rsid w:val="00341DA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41DA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41DA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341DA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341DA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341DA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41DA1"/>
    <w:rPr>
      <w:rFonts w:ascii="Arial" w:eastAsia="Cambria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341DA1"/>
    <w:rPr>
      <w:rFonts w:ascii="Univers" w:eastAsia="Cambria" w:hAnsi="Univers" w:cs="Univers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341DA1"/>
    <w:rPr>
      <w:rFonts w:ascii="Univers" w:eastAsia="Cambria" w:hAnsi="Univers" w:cs="Univers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341DA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341DA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341D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341DA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341D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341D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styleId="Geenafstand">
    <w:name w:val="No Spacing"/>
    <w:link w:val="GeenafstandChar"/>
    <w:uiPriority w:val="1"/>
    <w:qFormat/>
    <w:rsid w:val="00341DA1"/>
    <w:pPr>
      <w:spacing w:after="0" w:line="240" w:lineRule="auto"/>
    </w:pPr>
    <w:rPr>
      <w:rFonts w:ascii="Cambria" w:eastAsia="Cambria" w:hAnsi="Cambria" w:cs="Cambria"/>
      <w:sz w:val="24"/>
      <w:szCs w:val="24"/>
      <w:lang w:eastAsia="nl-NL"/>
    </w:rPr>
  </w:style>
  <w:style w:type="character" w:customStyle="1" w:styleId="PvEKop3Char">
    <w:name w:val="PvE Kop 3 Char"/>
    <w:link w:val="PvEKop3"/>
    <w:locked/>
    <w:rsid w:val="00341DA1"/>
    <w:rPr>
      <w:rFonts w:ascii="Univers" w:eastAsia="Cambria" w:hAnsi="Univers" w:cs="Cambria"/>
      <w:lang w:eastAsia="nl-NL"/>
    </w:rPr>
  </w:style>
  <w:style w:type="paragraph" w:customStyle="1" w:styleId="PvEKop3">
    <w:name w:val="PvE Kop 3"/>
    <w:link w:val="PvEKop3Char"/>
    <w:rsid w:val="00341DA1"/>
    <w:pPr>
      <w:spacing w:after="0" w:line="240" w:lineRule="auto"/>
    </w:pPr>
    <w:rPr>
      <w:rFonts w:ascii="Univers" w:eastAsia="Cambria" w:hAnsi="Univers" w:cs="Cambria"/>
      <w:lang w:eastAsia="nl-NL"/>
    </w:rPr>
  </w:style>
  <w:style w:type="paragraph" w:customStyle="1" w:styleId="p49">
    <w:name w:val="p49"/>
    <w:basedOn w:val="Standaard"/>
    <w:rsid w:val="00341DA1"/>
    <w:pPr>
      <w:widowControl w:val="0"/>
      <w:tabs>
        <w:tab w:val="left" w:pos="9580"/>
      </w:tabs>
      <w:spacing w:line="240" w:lineRule="atLeast"/>
      <w:ind w:left="9220"/>
    </w:pPr>
    <w:rPr>
      <w:szCs w:val="20"/>
    </w:rPr>
  </w:style>
  <w:style w:type="character" w:customStyle="1" w:styleId="GeenafstandChar">
    <w:name w:val="Geen afstand Char"/>
    <w:link w:val="Geenafstand"/>
    <w:uiPriority w:val="1"/>
    <w:locked/>
    <w:rsid w:val="00341DA1"/>
    <w:rPr>
      <w:rFonts w:ascii="Cambria" w:eastAsia="Cambria" w:hAnsi="Cambria" w:cs="Cambria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1D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1DA1"/>
    <w:rPr>
      <w:rFonts w:ascii="Cambria" w:eastAsia="Cambria" w:hAnsi="Cambria" w:cs="Cambria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1D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1DA1"/>
    <w:rPr>
      <w:rFonts w:ascii="Cambria" w:eastAsia="Cambria" w:hAnsi="Cambria" w:cs="Cambria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Oosterhout, Nadine van</dc:creator>
  <cp:keywords/>
  <dc:description/>
  <cp:lastModifiedBy>Oosterhout, Nadine van</cp:lastModifiedBy>
  <cp:revision>1</cp:revision>
  <dcterms:created xsi:type="dcterms:W3CDTF">2022-06-02T07:42:00Z</dcterms:created>
  <dcterms:modified xsi:type="dcterms:W3CDTF">2022-06-02T07:46:00Z</dcterms:modified>
</cp:coreProperties>
</file>