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A287"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13990CC8" wp14:editId="718BFE3D">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E7DEE89" w14:textId="319309D7" w:rsidR="00361C2E" w:rsidRPr="004C2984" w:rsidRDefault="00361C2E" w:rsidP="00361C2E">
                            <w:pPr>
                              <w:pStyle w:val="Titel"/>
                            </w:pPr>
                            <w:bookmarkStart w:id="0" w:name="bmTitel"/>
                            <w:r>
                              <w:t>Concept Raamovereenkomst</w:t>
                            </w:r>
                            <w:bookmarkEnd w:id="0"/>
                          </w:p>
                          <w:p w14:paraId="3033CBC1" w14:textId="77777777" w:rsidR="001219AC" w:rsidRDefault="001219AC" w:rsidP="00361C2E">
                            <w:pPr>
                              <w:pStyle w:val="Subtitel"/>
                            </w:pPr>
                            <w:bookmarkStart w:id="1" w:name="bmSubtitel"/>
                            <w:r>
                              <w:t>Surveillanten</w:t>
                            </w:r>
                          </w:p>
                          <w:p w14:paraId="1034AE8D" w14:textId="09DE4CC5" w:rsidR="00361C2E" w:rsidRPr="00514DBE" w:rsidRDefault="00361C2E" w:rsidP="00361C2E">
                            <w:pPr>
                              <w:pStyle w:val="Subtitel"/>
                            </w:pPr>
                            <w:r>
                              <w:t>(Contractnummer xx)</w:t>
                            </w:r>
                            <w:bookmarkEnd w:id="1"/>
                          </w:p>
                          <w:p w14:paraId="50191437"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990CC8"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0E7DEE89" w14:textId="319309D7" w:rsidR="00361C2E" w:rsidRPr="004C2984" w:rsidRDefault="00361C2E" w:rsidP="00361C2E">
                      <w:pPr>
                        <w:pStyle w:val="Titel"/>
                      </w:pPr>
                      <w:bookmarkStart w:id="2" w:name="bmTitel"/>
                      <w:r>
                        <w:t>Concept Raamovereenkomst</w:t>
                      </w:r>
                      <w:bookmarkEnd w:id="2"/>
                    </w:p>
                    <w:p w14:paraId="3033CBC1" w14:textId="77777777" w:rsidR="001219AC" w:rsidRDefault="001219AC" w:rsidP="00361C2E">
                      <w:pPr>
                        <w:pStyle w:val="Subtitel"/>
                      </w:pPr>
                      <w:bookmarkStart w:id="3" w:name="bmSubtitel"/>
                      <w:r>
                        <w:t>Surveillanten</w:t>
                      </w:r>
                    </w:p>
                    <w:p w14:paraId="1034AE8D" w14:textId="09DE4CC5" w:rsidR="00361C2E" w:rsidRPr="00514DBE" w:rsidRDefault="00361C2E" w:rsidP="00361C2E">
                      <w:pPr>
                        <w:pStyle w:val="Subtitel"/>
                      </w:pPr>
                      <w:r>
                        <w:t>(Contractnummer xx)</w:t>
                      </w:r>
                      <w:bookmarkEnd w:id="3"/>
                    </w:p>
                    <w:p w14:paraId="50191437" w14:textId="77777777" w:rsidR="00361C2E" w:rsidRPr="00615EAC" w:rsidRDefault="00361C2E" w:rsidP="00361C2E">
                      <w:pPr>
                        <w:pStyle w:val="Titel"/>
                        <w:rPr>
                          <w:color w:val="FFFFFF" w:themeColor="background1"/>
                        </w:rPr>
                      </w:pPr>
                    </w:p>
                  </w:txbxContent>
                </v:textbox>
              </v:rect>
            </w:pict>
          </mc:Fallback>
        </mc:AlternateContent>
      </w:r>
    </w:p>
    <w:p w14:paraId="0BCB81D7" w14:textId="306781B3" w:rsidR="00361C2E" w:rsidRDefault="00361C2E" w:rsidP="00361C2E">
      <w:pPr>
        <w:tabs>
          <w:tab w:val="left" w:pos="1110"/>
        </w:tabs>
        <w:spacing w:before="1080" w:after="480"/>
      </w:pPr>
      <w:r>
        <w:tab/>
      </w:r>
    </w:p>
    <w:p w14:paraId="0DE771BE" w14:textId="63657BA5" w:rsidR="003827D1" w:rsidRDefault="003827D1" w:rsidP="00361C2E">
      <w:pPr>
        <w:tabs>
          <w:tab w:val="left" w:pos="1110"/>
        </w:tabs>
        <w:spacing w:before="1080" w:after="480"/>
      </w:pPr>
    </w:p>
    <w:p w14:paraId="4745612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6A22875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940D758" w14:textId="77777777" w:rsidR="00361C2E" w:rsidRDefault="00361C2E" w:rsidP="003827D1">
            <w:pPr>
              <w:pStyle w:val="KopjeCursief"/>
              <w:spacing w:line="276" w:lineRule="auto"/>
            </w:pPr>
            <w:bookmarkStart w:id="2"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7921452" w14:textId="544FD6FA" w:rsidR="00361C2E" w:rsidRDefault="00D517EF" w:rsidP="003827D1">
            <w:pPr>
              <w:spacing w:line="276" w:lineRule="auto"/>
            </w:pPr>
            <w:r>
              <w:t>Onderwijs en Ontwikkeling</w:t>
            </w:r>
          </w:p>
        </w:tc>
      </w:tr>
      <w:tr w:rsidR="00361C2E" w14:paraId="329A8F8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9AE4674"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DD1BF09" w14:textId="77777777" w:rsidR="00361C2E" w:rsidRDefault="00361C2E" w:rsidP="003827D1">
            <w:pPr>
              <w:spacing w:line="276" w:lineRule="auto"/>
            </w:pPr>
            <w:r>
              <w:t>Inkoop &amp; Contractmanagement</w:t>
            </w:r>
          </w:p>
        </w:tc>
      </w:tr>
      <w:tr w:rsidR="00361C2E" w14:paraId="7F5078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E808D3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4B6AE7B" w14:textId="6262F42E" w:rsidR="00361C2E" w:rsidRDefault="00D517EF" w:rsidP="003827D1">
            <w:pPr>
              <w:spacing w:line="276" w:lineRule="auto"/>
            </w:pPr>
            <w:r>
              <w:t>Jolijn de Groot</w:t>
            </w:r>
          </w:p>
        </w:tc>
      </w:tr>
      <w:tr w:rsidR="00361C2E" w14:paraId="3798B39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D26F6F5"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ADCE70C" w14:textId="77777777" w:rsidR="00361C2E" w:rsidRDefault="00361C2E" w:rsidP="003827D1">
            <w:pPr>
              <w:spacing w:line="276" w:lineRule="auto"/>
            </w:pPr>
            <w:r>
              <w:t>Adviseur Inkoop</w:t>
            </w:r>
          </w:p>
        </w:tc>
      </w:tr>
      <w:tr w:rsidR="00361C2E" w14:paraId="75018A9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82E87FC"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C23D079" w14:textId="78810DB9" w:rsidR="00361C2E" w:rsidRDefault="004C2283" w:rsidP="003827D1">
            <w:pPr>
              <w:spacing w:line="276" w:lineRule="auto"/>
            </w:pPr>
            <w:r>
              <w:t>Richelle Faulborn</w:t>
            </w:r>
          </w:p>
        </w:tc>
      </w:tr>
      <w:tr w:rsidR="00361C2E" w14:paraId="68D113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2EE4D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D0E4DF2" w14:textId="21BA1DBA" w:rsidR="00361C2E" w:rsidRDefault="00361C2E" w:rsidP="003827D1">
            <w:pPr>
              <w:spacing w:line="276" w:lineRule="auto"/>
            </w:pPr>
            <w:r>
              <w:fldChar w:fldCharType="begin"/>
            </w:r>
            <w:r>
              <w:instrText xml:space="preserve"> TIME \@ "d MMMM yyyy" </w:instrText>
            </w:r>
            <w:r>
              <w:fldChar w:fldCharType="separate"/>
            </w:r>
            <w:r w:rsidR="007D2347">
              <w:rPr>
                <w:noProof/>
              </w:rPr>
              <w:t>6 april 2023</w:t>
            </w:r>
            <w:r>
              <w:fldChar w:fldCharType="end"/>
            </w:r>
          </w:p>
        </w:tc>
      </w:tr>
      <w:tr w:rsidR="00361C2E" w14:paraId="67811B6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7D5E21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350A2C5" w14:textId="77777777" w:rsidR="00361C2E" w:rsidRDefault="00361C2E" w:rsidP="003827D1">
            <w:pPr>
              <w:spacing w:line="276" w:lineRule="auto"/>
            </w:pPr>
            <w:r>
              <w:t>concept</w:t>
            </w:r>
          </w:p>
        </w:tc>
      </w:tr>
      <w:tr w:rsidR="00361C2E" w14:paraId="5A07498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06502F"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03EF345" w14:textId="77777777" w:rsidR="00361C2E" w:rsidRDefault="00361C2E" w:rsidP="003827D1">
            <w:pPr>
              <w:spacing w:line="276" w:lineRule="auto"/>
            </w:pPr>
            <w:r>
              <w:t>[</w:t>
            </w:r>
            <w:proofErr w:type="spellStart"/>
            <w:r>
              <w:t>doc</w:t>
            </w:r>
            <w:proofErr w:type="spellEnd"/>
            <w:r>
              <w:t xml:space="preserve"> base nummer]</w:t>
            </w:r>
          </w:p>
        </w:tc>
      </w:tr>
      <w:tr w:rsidR="00361C2E" w14:paraId="28B1E59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9C8101"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0DEFB5" w14:textId="77777777" w:rsidR="00361C2E" w:rsidRDefault="00361C2E" w:rsidP="003827D1">
            <w:pPr>
              <w:spacing w:line="276" w:lineRule="auto"/>
            </w:pPr>
            <w:r>
              <w:t>0.1</w:t>
            </w:r>
          </w:p>
        </w:tc>
      </w:tr>
      <w:tr w:rsidR="00361C2E" w14:paraId="18559E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BC2C9B2"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C08FB4" w14:textId="77777777" w:rsidR="00361C2E" w:rsidRDefault="00361C2E" w:rsidP="003827D1">
            <w:pPr>
              <w:spacing w:line="276" w:lineRule="auto"/>
            </w:pPr>
            <w:r>
              <w:t>[datum]</w:t>
            </w:r>
          </w:p>
        </w:tc>
      </w:tr>
      <w:bookmarkEnd w:id="2"/>
    </w:tbl>
    <w:p w14:paraId="27A67C0A"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8F1487A" w14:textId="77777777" w:rsidR="00361C2E" w:rsidRDefault="00361C2E" w:rsidP="00361C2E">
      <w:pPr>
        <w:pStyle w:val="Kopongenummerd"/>
      </w:pPr>
      <w:bookmarkStart w:id="3" w:name="bmKopjeTOC"/>
      <w:r>
        <w:lastRenderedPageBreak/>
        <w:t>Inhoudsopgave</w:t>
      </w:r>
      <w:bookmarkEnd w:id="3"/>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AE8B0E9" w14:textId="060C2D9C" w:rsidR="008130E9" w:rsidRDefault="008130E9">
          <w:pPr>
            <w:pStyle w:val="Kopvaninhoudsopgave"/>
          </w:pPr>
          <w:r>
            <w:t>Inhoud</w:t>
          </w:r>
        </w:p>
        <w:p w14:paraId="5E26A043" w14:textId="7D54E6DC" w:rsidR="00DA1048" w:rsidRDefault="008130E9">
          <w:pPr>
            <w:pStyle w:val="Inhopg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131515678" w:history="1">
            <w:r w:rsidR="00DA1048" w:rsidRPr="00D713EF">
              <w:rPr>
                <w:rStyle w:val="Hyperlink"/>
                <w:noProof/>
              </w:rPr>
              <w:t>BIJLAGEN</w:t>
            </w:r>
            <w:r w:rsidR="00DA1048">
              <w:rPr>
                <w:noProof/>
                <w:webHidden/>
              </w:rPr>
              <w:tab/>
            </w:r>
            <w:r w:rsidR="00DA1048">
              <w:rPr>
                <w:noProof/>
                <w:webHidden/>
              </w:rPr>
              <w:fldChar w:fldCharType="begin"/>
            </w:r>
            <w:r w:rsidR="00DA1048">
              <w:rPr>
                <w:noProof/>
                <w:webHidden/>
              </w:rPr>
              <w:instrText xml:space="preserve"> PAGEREF _Toc131515678 \h </w:instrText>
            </w:r>
            <w:r w:rsidR="00DA1048">
              <w:rPr>
                <w:noProof/>
                <w:webHidden/>
              </w:rPr>
            </w:r>
            <w:r w:rsidR="00DA1048">
              <w:rPr>
                <w:noProof/>
                <w:webHidden/>
              </w:rPr>
              <w:fldChar w:fldCharType="separate"/>
            </w:r>
            <w:r w:rsidR="00DA1048">
              <w:rPr>
                <w:noProof/>
                <w:webHidden/>
              </w:rPr>
              <w:t>4</w:t>
            </w:r>
            <w:r w:rsidR="00DA1048">
              <w:rPr>
                <w:noProof/>
                <w:webHidden/>
              </w:rPr>
              <w:fldChar w:fldCharType="end"/>
            </w:r>
          </w:hyperlink>
        </w:p>
        <w:p w14:paraId="0ADF2141" w14:textId="25658CB8" w:rsidR="00DA1048" w:rsidRDefault="00000000">
          <w:pPr>
            <w:pStyle w:val="Inhopg1"/>
            <w:rPr>
              <w:rFonts w:asciiTheme="minorHAnsi" w:eastAsiaTheme="minorEastAsia" w:hAnsiTheme="minorHAnsi" w:cstheme="minorBidi"/>
              <w:b w:val="0"/>
              <w:noProof/>
              <w:sz w:val="22"/>
              <w:szCs w:val="22"/>
            </w:rPr>
          </w:pPr>
          <w:hyperlink w:anchor="_Toc131515679" w:history="1">
            <w:r w:rsidR="00DA1048" w:rsidRPr="00D713EF">
              <w:rPr>
                <w:rStyle w:val="Hyperlink"/>
                <w:noProof/>
              </w:rPr>
              <w:t>1.</w:t>
            </w:r>
            <w:r w:rsidR="00DA1048">
              <w:rPr>
                <w:rFonts w:asciiTheme="minorHAnsi" w:eastAsiaTheme="minorEastAsia" w:hAnsiTheme="minorHAnsi" w:cstheme="minorBidi"/>
                <w:b w:val="0"/>
                <w:noProof/>
                <w:sz w:val="22"/>
                <w:szCs w:val="22"/>
              </w:rPr>
              <w:tab/>
            </w:r>
            <w:r w:rsidR="00DA1048" w:rsidRPr="00D713EF">
              <w:rPr>
                <w:rStyle w:val="Hyperlink"/>
                <w:noProof/>
              </w:rPr>
              <w:t>VOORWERP VAN DE RAAMOVEREENKOMST</w:t>
            </w:r>
            <w:r w:rsidR="00DA1048">
              <w:rPr>
                <w:noProof/>
                <w:webHidden/>
              </w:rPr>
              <w:tab/>
            </w:r>
            <w:r w:rsidR="00DA1048">
              <w:rPr>
                <w:noProof/>
                <w:webHidden/>
              </w:rPr>
              <w:fldChar w:fldCharType="begin"/>
            </w:r>
            <w:r w:rsidR="00DA1048">
              <w:rPr>
                <w:noProof/>
                <w:webHidden/>
              </w:rPr>
              <w:instrText xml:space="preserve"> PAGEREF _Toc131515679 \h </w:instrText>
            </w:r>
            <w:r w:rsidR="00DA1048">
              <w:rPr>
                <w:noProof/>
                <w:webHidden/>
              </w:rPr>
            </w:r>
            <w:r w:rsidR="00DA1048">
              <w:rPr>
                <w:noProof/>
                <w:webHidden/>
              </w:rPr>
              <w:fldChar w:fldCharType="separate"/>
            </w:r>
            <w:r w:rsidR="00DA1048">
              <w:rPr>
                <w:noProof/>
                <w:webHidden/>
              </w:rPr>
              <w:t>6</w:t>
            </w:r>
            <w:r w:rsidR="00DA1048">
              <w:rPr>
                <w:noProof/>
                <w:webHidden/>
              </w:rPr>
              <w:fldChar w:fldCharType="end"/>
            </w:r>
          </w:hyperlink>
        </w:p>
        <w:p w14:paraId="2D0B7835" w14:textId="246C2075" w:rsidR="00DA1048" w:rsidRDefault="00000000">
          <w:pPr>
            <w:pStyle w:val="Inhopg1"/>
            <w:rPr>
              <w:rFonts w:asciiTheme="minorHAnsi" w:eastAsiaTheme="minorEastAsia" w:hAnsiTheme="minorHAnsi" w:cstheme="minorBidi"/>
              <w:b w:val="0"/>
              <w:noProof/>
              <w:sz w:val="22"/>
              <w:szCs w:val="22"/>
            </w:rPr>
          </w:pPr>
          <w:hyperlink w:anchor="_Toc131515680" w:history="1">
            <w:r w:rsidR="00DA1048" w:rsidRPr="00D713EF">
              <w:rPr>
                <w:rStyle w:val="Hyperlink"/>
                <w:noProof/>
              </w:rPr>
              <w:t>2.</w:t>
            </w:r>
            <w:r w:rsidR="00DA1048">
              <w:rPr>
                <w:rFonts w:asciiTheme="minorHAnsi" w:eastAsiaTheme="minorEastAsia" w:hAnsiTheme="minorHAnsi" w:cstheme="minorBidi"/>
                <w:b w:val="0"/>
                <w:noProof/>
                <w:sz w:val="22"/>
                <w:szCs w:val="22"/>
              </w:rPr>
              <w:tab/>
            </w:r>
            <w:r w:rsidR="00DA1048" w:rsidRPr="00D713EF">
              <w:rPr>
                <w:rStyle w:val="Hyperlink"/>
                <w:noProof/>
              </w:rPr>
              <w:t>VAN TOEPASSING ZIJNDE VOORWAARDEN</w:t>
            </w:r>
            <w:r w:rsidR="00DA1048">
              <w:rPr>
                <w:noProof/>
                <w:webHidden/>
              </w:rPr>
              <w:tab/>
            </w:r>
            <w:r w:rsidR="00DA1048">
              <w:rPr>
                <w:noProof/>
                <w:webHidden/>
              </w:rPr>
              <w:fldChar w:fldCharType="begin"/>
            </w:r>
            <w:r w:rsidR="00DA1048">
              <w:rPr>
                <w:noProof/>
                <w:webHidden/>
              </w:rPr>
              <w:instrText xml:space="preserve"> PAGEREF _Toc131515680 \h </w:instrText>
            </w:r>
            <w:r w:rsidR="00DA1048">
              <w:rPr>
                <w:noProof/>
                <w:webHidden/>
              </w:rPr>
            </w:r>
            <w:r w:rsidR="00DA1048">
              <w:rPr>
                <w:noProof/>
                <w:webHidden/>
              </w:rPr>
              <w:fldChar w:fldCharType="separate"/>
            </w:r>
            <w:r w:rsidR="00DA1048">
              <w:rPr>
                <w:noProof/>
                <w:webHidden/>
              </w:rPr>
              <w:t>6</w:t>
            </w:r>
            <w:r w:rsidR="00DA1048">
              <w:rPr>
                <w:noProof/>
                <w:webHidden/>
              </w:rPr>
              <w:fldChar w:fldCharType="end"/>
            </w:r>
          </w:hyperlink>
        </w:p>
        <w:p w14:paraId="2C0F4892" w14:textId="6F865AD9" w:rsidR="00DA1048" w:rsidRDefault="00000000">
          <w:pPr>
            <w:pStyle w:val="Inhopg1"/>
            <w:rPr>
              <w:rFonts w:asciiTheme="minorHAnsi" w:eastAsiaTheme="minorEastAsia" w:hAnsiTheme="minorHAnsi" w:cstheme="minorBidi"/>
              <w:b w:val="0"/>
              <w:noProof/>
              <w:sz w:val="22"/>
              <w:szCs w:val="22"/>
            </w:rPr>
          </w:pPr>
          <w:hyperlink w:anchor="_Toc131515681" w:history="1">
            <w:r w:rsidR="00DA1048" w:rsidRPr="00D713EF">
              <w:rPr>
                <w:rStyle w:val="Hyperlink"/>
                <w:noProof/>
              </w:rPr>
              <w:t>3.</w:t>
            </w:r>
            <w:r w:rsidR="00DA1048">
              <w:rPr>
                <w:rFonts w:asciiTheme="minorHAnsi" w:eastAsiaTheme="minorEastAsia" w:hAnsiTheme="minorHAnsi" w:cstheme="minorBidi"/>
                <w:b w:val="0"/>
                <w:noProof/>
                <w:sz w:val="22"/>
                <w:szCs w:val="22"/>
              </w:rPr>
              <w:tab/>
            </w:r>
            <w:r w:rsidR="00DA1048" w:rsidRPr="00D713EF">
              <w:rPr>
                <w:rStyle w:val="Hyperlink"/>
                <w:noProof/>
              </w:rPr>
              <w:t>CONTRACTDOCUMENTEN</w:t>
            </w:r>
            <w:r w:rsidR="00DA1048">
              <w:rPr>
                <w:noProof/>
                <w:webHidden/>
              </w:rPr>
              <w:tab/>
            </w:r>
            <w:r w:rsidR="00DA1048">
              <w:rPr>
                <w:noProof/>
                <w:webHidden/>
              </w:rPr>
              <w:fldChar w:fldCharType="begin"/>
            </w:r>
            <w:r w:rsidR="00DA1048">
              <w:rPr>
                <w:noProof/>
                <w:webHidden/>
              </w:rPr>
              <w:instrText xml:space="preserve"> PAGEREF _Toc131515681 \h </w:instrText>
            </w:r>
            <w:r w:rsidR="00DA1048">
              <w:rPr>
                <w:noProof/>
                <w:webHidden/>
              </w:rPr>
            </w:r>
            <w:r w:rsidR="00DA1048">
              <w:rPr>
                <w:noProof/>
                <w:webHidden/>
              </w:rPr>
              <w:fldChar w:fldCharType="separate"/>
            </w:r>
            <w:r w:rsidR="00DA1048">
              <w:rPr>
                <w:noProof/>
                <w:webHidden/>
              </w:rPr>
              <w:t>6</w:t>
            </w:r>
            <w:r w:rsidR="00DA1048">
              <w:rPr>
                <w:noProof/>
                <w:webHidden/>
              </w:rPr>
              <w:fldChar w:fldCharType="end"/>
            </w:r>
          </w:hyperlink>
        </w:p>
        <w:p w14:paraId="615FCF2C" w14:textId="7CCBB536" w:rsidR="00DA1048" w:rsidRDefault="00000000">
          <w:pPr>
            <w:pStyle w:val="Inhopg1"/>
            <w:rPr>
              <w:rFonts w:asciiTheme="minorHAnsi" w:eastAsiaTheme="minorEastAsia" w:hAnsiTheme="minorHAnsi" w:cstheme="minorBidi"/>
              <w:b w:val="0"/>
              <w:noProof/>
              <w:sz w:val="22"/>
              <w:szCs w:val="22"/>
            </w:rPr>
          </w:pPr>
          <w:hyperlink w:anchor="_Toc131515682" w:history="1">
            <w:r w:rsidR="00DA1048" w:rsidRPr="00D713EF">
              <w:rPr>
                <w:rStyle w:val="Hyperlink"/>
                <w:noProof/>
              </w:rPr>
              <w:t>4.</w:t>
            </w:r>
            <w:r w:rsidR="00DA1048">
              <w:rPr>
                <w:rFonts w:asciiTheme="minorHAnsi" w:eastAsiaTheme="minorEastAsia" w:hAnsiTheme="minorHAnsi" w:cstheme="minorBidi"/>
                <w:b w:val="0"/>
                <w:noProof/>
                <w:sz w:val="22"/>
                <w:szCs w:val="22"/>
              </w:rPr>
              <w:tab/>
            </w:r>
            <w:r w:rsidR="00DA1048" w:rsidRPr="00D713EF">
              <w:rPr>
                <w:rStyle w:val="Hyperlink"/>
                <w:noProof/>
              </w:rPr>
              <w:t>DUUR EN VERLENGING</w:t>
            </w:r>
            <w:r w:rsidR="00DA1048">
              <w:rPr>
                <w:noProof/>
                <w:webHidden/>
              </w:rPr>
              <w:tab/>
            </w:r>
            <w:r w:rsidR="00DA1048">
              <w:rPr>
                <w:noProof/>
                <w:webHidden/>
              </w:rPr>
              <w:fldChar w:fldCharType="begin"/>
            </w:r>
            <w:r w:rsidR="00DA1048">
              <w:rPr>
                <w:noProof/>
                <w:webHidden/>
              </w:rPr>
              <w:instrText xml:space="preserve"> PAGEREF _Toc131515682 \h </w:instrText>
            </w:r>
            <w:r w:rsidR="00DA1048">
              <w:rPr>
                <w:noProof/>
                <w:webHidden/>
              </w:rPr>
            </w:r>
            <w:r w:rsidR="00DA1048">
              <w:rPr>
                <w:noProof/>
                <w:webHidden/>
              </w:rPr>
              <w:fldChar w:fldCharType="separate"/>
            </w:r>
            <w:r w:rsidR="00DA1048">
              <w:rPr>
                <w:noProof/>
                <w:webHidden/>
              </w:rPr>
              <w:t>7</w:t>
            </w:r>
            <w:r w:rsidR="00DA1048">
              <w:rPr>
                <w:noProof/>
                <w:webHidden/>
              </w:rPr>
              <w:fldChar w:fldCharType="end"/>
            </w:r>
          </w:hyperlink>
        </w:p>
        <w:p w14:paraId="339BA56D" w14:textId="2CD8C1A0" w:rsidR="00DA1048" w:rsidRDefault="00000000">
          <w:pPr>
            <w:pStyle w:val="Inhopg1"/>
            <w:rPr>
              <w:rFonts w:asciiTheme="minorHAnsi" w:eastAsiaTheme="minorEastAsia" w:hAnsiTheme="minorHAnsi" w:cstheme="minorBidi"/>
              <w:b w:val="0"/>
              <w:noProof/>
              <w:sz w:val="22"/>
              <w:szCs w:val="22"/>
            </w:rPr>
          </w:pPr>
          <w:hyperlink w:anchor="_Toc131515683" w:history="1">
            <w:r w:rsidR="00DA1048" w:rsidRPr="00D713EF">
              <w:rPr>
                <w:rStyle w:val="Hyperlink"/>
                <w:noProof/>
              </w:rPr>
              <w:t>5.</w:t>
            </w:r>
            <w:r w:rsidR="00DA1048">
              <w:rPr>
                <w:rFonts w:asciiTheme="minorHAnsi" w:eastAsiaTheme="minorEastAsia" w:hAnsiTheme="minorHAnsi" w:cstheme="minorBidi"/>
                <w:b w:val="0"/>
                <w:noProof/>
                <w:sz w:val="22"/>
                <w:szCs w:val="22"/>
              </w:rPr>
              <w:tab/>
            </w:r>
            <w:r w:rsidR="00DA1048" w:rsidRPr="00D713EF">
              <w:rPr>
                <w:rStyle w:val="Hyperlink"/>
                <w:noProof/>
              </w:rPr>
              <w:t>PRIJS EN OVERIGE FINANCIËLE BEPALINGEN</w:t>
            </w:r>
            <w:r w:rsidR="00DA1048">
              <w:rPr>
                <w:noProof/>
                <w:webHidden/>
              </w:rPr>
              <w:tab/>
            </w:r>
            <w:r w:rsidR="00DA1048">
              <w:rPr>
                <w:noProof/>
                <w:webHidden/>
              </w:rPr>
              <w:fldChar w:fldCharType="begin"/>
            </w:r>
            <w:r w:rsidR="00DA1048">
              <w:rPr>
                <w:noProof/>
                <w:webHidden/>
              </w:rPr>
              <w:instrText xml:space="preserve"> PAGEREF _Toc131515683 \h </w:instrText>
            </w:r>
            <w:r w:rsidR="00DA1048">
              <w:rPr>
                <w:noProof/>
                <w:webHidden/>
              </w:rPr>
            </w:r>
            <w:r w:rsidR="00DA1048">
              <w:rPr>
                <w:noProof/>
                <w:webHidden/>
              </w:rPr>
              <w:fldChar w:fldCharType="separate"/>
            </w:r>
            <w:r w:rsidR="00DA1048">
              <w:rPr>
                <w:noProof/>
                <w:webHidden/>
              </w:rPr>
              <w:t>7</w:t>
            </w:r>
            <w:r w:rsidR="00DA1048">
              <w:rPr>
                <w:noProof/>
                <w:webHidden/>
              </w:rPr>
              <w:fldChar w:fldCharType="end"/>
            </w:r>
          </w:hyperlink>
        </w:p>
        <w:p w14:paraId="75260349" w14:textId="5C1E1E8B" w:rsidR="00DA1048" w:rsidRDefault="00000000">
          <w:pPr>
            <w:pStyle w:val="Inhopg1"/>
            <w:rPr>
              <w:rFonts w:asciiTheme="minorHAnsi" w:eastAsiaTheme="minorEastAsia" w:hAnsiTheme="minorHAnsi" w:cstheme="minorBidi"/>
              <w:b w:val="0"/>
              <w:noProof/>
              <w:sz w:val="22"/>
              <w:szCs w:val="22"/>
            </w:rPr>
          </w:pPr>
          <w:hyperlink w:anchor="_Toc131515684" w:history="1">
            <w:r w:rsidR="00DA1048" w:rsidRPr="00D713EF">
              <w:rPr>
                <w:rStyle w:val="Hyperlink"/>
                <w:noProof/>
              </w:rPr>
              <w:t>6.</w:t>
            </w:r>
            <w:r w:rsidR="00DA1048">
              <w:rPr>
                <w:rFonts w:asciiTheme="minorHAnsi" w:eastAsiaTheme="minorEastAsia" w:hAnsiTheme="minorHAnsi" w:cstheme="minorBidi"/>
                <w:b w:val="0"/>
                <w:noProof/>
                <w:sz w:val="22"/>
                <w:szCs w:val="22"/>
              </w:rPr>
              <w:tab/>
            </w:r>
            <w:r w:rsidR="00DA1048" w:rsidRPr="00D713EF">
              <w:rPr>
                <w:rStyle w:val="Hyperlink"/>
                <w:noProof/>
              </w:rPr>
              <w:t>FACTURATIE</w:t>
            </w:r>
            <w:r w:rsidR="00DA1048">
              <w:rPr>
                <w:noProof/>
                <w:webHidden/>
              </w:rPr>
              <w:tab/>
            </w:r>
            <w:r w:rsidR="00DA1048">
              <w:rPr>
                <w:noProof/>
                <w:webHidden/>
              </w:rPr>
              <w:fldChar w:fldCharType="begin"/>
            </w:r>
            <w:r w:rsidR="00DA1048">
              <w:rPr>
                <w:noProof/>
                <w:webHidden/>
              </w:rPr>
              <w:instrText xml:space="preserve"> PAGEREF _Toc131515684 \h </w:instrText>
            </w:r>
            <w:r w:rsidR="00DA1048">
              <w:rPr>
                <w:noProof/>
                <w:webHidden/>
              </w:rPr>
            </w:r>
            <w:r w:rsidR="00DA1048">
              <w:rPr>
                <w:noProof/>
                <w:webHidden/>
              </w:rPr>
              <w:fldChar w:fldCharType="separate"/>
            </w:r>
            <w:r w:rsidR="00DA1048">
              <w:rPr>
                <w:noProof/>
                <w:webHidden/>
              </w:rPr>
              <w:t>8</w:t>
            </w:r>
            <w:r w:rsidR="00DA1048">
              <w:rPr>
                <w:noProof/>
                <w:webHidden/>
              </w:rPr>
              <w:fldChar w:fldCharType="end"/>
            </w:r>
          </w:hyperlink>
        </w:p>
        <w:p w14:paraId="4E590CAB" w14:textId="0FC29D1D" w:rsidR="00DA1048" w:rsidRDefault="00000000">
          <w:pPr>
            <w:pStyle w:val="Inhopg1"/>
            <w:rPr>
              <w:rFonts w:asciiTheme="minorHAnsi" w:eastAsiaTheme="minorEastAsia" w:hAnsiTheme="minorHAnsi" w:cstheme="minorBidi"/>
              <w:b w:val="0"/>
              <w:noProof/>
              <w:sz w:val="22"/>
              <w:szCs w:val="22"/>
            </w:rPr>
          </w:pPr>
          <w:hyperlink w:anchor="_Toc131515685" w:history="1">
            <w:r w:rsidR="00DA1048" w:rsidRPr="00D713EF">
              <w:rPr>
                <w:rStyle w:val="Hyperlink"/>
                <w:noProof/>
              </w:rPr>
              <w:t>7.</w:t>
            </w:r>
            <w:r w:rsidR="00DA1048">
              <w:rPr>
                <w:rFonts w:asciiTheme="minorHAnsi" w:eastAsiaTheme="minorEastAsia" w:hAnsiTheme="minorHAnsi" w:cstheme="minorBidi"/>
                <w:b w:val="0"/>
                <w:noProof/>
                <w:sz w:val="22"/>
                <w:szCs w:val="22"/>
              </w:rPr>
              <w:tab/>
            </w:r>
            <w:r w:rsidR="00DA1048" w:rsidRPr="00D713EF">
              <w:rPr>
                <w:rStyle w:val="Hyperlink"/>
                <w:noProof/>
              </w:rPr>
              <w:t>ALGEMENE VERPLICHTINGEN HOGESCHOOL ROTTERDAM</w:t>
            </w:r>
            <w:r w:rsidR="00DA1048">
              <w:rPr>
                <w:noProof/>
                <w:webHidden/>
              </w:rPr>
              <w:tab/>
            </w:r>
            <w:r w:rsidR="00DA1048">
              <w:rPr>
                <w:noProof/>
                <w:webHidden/>
              </w:rPr>
              <w:fldChar w:fldCharType="begin"/>
            </w:r>
            <w:r w:rsidR="00DA1048">
              <w:rPr>
                <w:noProof/>
                <w:webHidden/>
              </w:rPr>
              <w:instrText xml:space="preserve"> PAGEREF _Toc131515685 \h </w:instrText>
            </w:r>
            <w:r w:rsidR="00DA1048">
              <w:rPr>
                <w:noProof/>
                <w:webHidden/>
              </w:rPr>
            </w:r>
            <w:r w:rsidR="00DA1048">
              <w:rPr>
                <w:noProof/>
                <w:webHidden/>
              </w:rPr>
              <w:fldChar w:fldCharType="separate"/>
            </w:r>
            <w:r w:rsidR="00DA1048">
              <w:rPr>
                <w:noProof/>
                <w:webHidden/>
              </w:rPr>
              <w:t>8</w:t>
            </w:r>
            <w:r w:rsidR="00DA1048">
              <w:rPr>
                <w:noProof/>
                <w:webHidden/>
              </w:rPr>
              <w:fldChar w:fldCharType="end"/>
            </w:r>
          </w:hyperlink>
        </w:p>
        <w:p w14:paraId="4947CD6B" w14:textId="566C1BB1" w:rsidR="00DA1048" w:rsidRDefault="00000000">
          <w:pPr>
            <w:pStyle w:val="Inhopg1"/>
            <w:rPr>
              <w:rFonts w:asciiTheme="minorHAnsi" w:eastAsiaTheme="minorEastAsia" w:hAnsiTheme="minorHAnsi" w:cstheme="minorBidi"/>
              <w:b w:val="0"/>
              <w:noProof/>
              <w:sz w:val="22"/>
              <w:szCs w:val="22"/>
            </w:rPr>
          </w:pPr>
          <w:hyperlink w:anchor="_Toc131515686" w:history="1">
            <w:r w:rsidR="00DA1048" w:rsidRPr="00D713EF">
              <w:rPr>
                <w:rStyle w:val="Hyperlink"/>
                <w:noProof/>
              </w:rPr>
              <w:t>8.</w:t>
            </w:r>
            <w:r w:rsidR="00DA1048">
              <w:rPr>
                <w:rFonts w:asciiTheme="minorHAnsi" w:eastAsiaTheme="minorEastAsia" w:hAnsiTheme="minorHAnsi" w:cstheme="minorBidi"/>
                <w:b w:val="0"/>
                <w:noProof/>
                <w:sz w:val="22"/>
                <w:szCs w:val="22"/>
              </w:rPr>
              <w:tab/>
            </w:r>
            <w:r w:rsidR="00DA1048" w:rsidRPr="00D713EF">
              <w:rPr>
                <w:rStyle w:val="Hyperlink"/>
                <w:noProof/>
              </w:rPr>
              <w:t>ALGEMENE VERPLICHTINGEN OPDRACHTNEMER</w:t>
            </w:r>
            <w:r w:rsidR="00DA1048">
              <w:rPr>
                <w:noProof/>
                <w:webHidden/>
              </w:rPr>
              <w:tab/>
            </w:r>
            <w:r w:rsidR="00DA1048">
              <w:rPr>
                <w:noProof/>
                <w:webHidden/>
              </w:rPr>
              <w:fldChar w:fldCharType="begin"/>
            </w:r>
            <w:r w:rsidR="00DA1048">
              <w:rPr>
                <w:noProof/>
                <w:webHidden/>
              </w:rPr>
              <w:instrText xml:space="preserve"> PAGEREF _Toc131515686 \h </w:instrText>
            </w:r>
            <w:r w:rsidR="00DA1048">
              <w:rPr>
                <w:noProof/>
                <w:webHidden/>
              </w:rPr>
            </w:r>
            <w:r w:rsidR="00DA1048">
              <w:rPr>
                <w:noProof/>
                <w:webHidden/>
              </w:rPr>
              <w:fldChar w:fldCharType="separate"/>
            </w:r>
            <w:r w:rsidR="00DA1048">
              <w:rPr>
                <w:noProof/>
                <w:webHidden/>
              </w:rPr>
              <w:t>8</w:t>
            </w:r>
            <w:r w:rsidR="00DA1048">
              <w:rPr>
                <w:noProof/>
                <w:webHidden/>
              </w:rPr>
              <w:fldChar w:fldCharType="end"/>
            </w:r>
          </w:hyperlink>
        </w:p>
        <w:p w14:paraId="62A05EC8" w14:textId="5B07D172" w:rsidR="00DA1048" w:rsidRDefault="00000000">
          <w:pPr>
            <w:pStyle w:val="Inhopg1"/>
            <w:rPr>
              <w:rFonts w:asciiTheme="minorHAnsi" w:eastAsiaTheme="minorEastAsia" w:hAnsiTheme="minorHAnsi" w:cstheme="minorBidi"/>
              <w:b w:val="0"/>
              <w:noProof/>
              <w:sz w:val="22"/>
              <w:szCs w:val="22"/>
            </w:rPr>
          </w:pPr>
          <w:hyperlink w:anchor="_Toc131515687" w:history="1">
            <w:r w:rsidR="00DA1048" w:rsidRPr="00D713EF">
              <w:rPr>
                <w:rStyle w:val="Hyperlink"/>
                <w:noProof/>
              </w:rPr>
              <w:t>9.</w:t>
            </w:r>
            <w:r w:rsidR="00DA1048">
              <w:rPr>
                <w:rFonts w:asciiTheme="minorHAnsi" w:eastAsiaTheme="minorEastAsia" w:hAnsiTheme="minorHAnsi" w:cstheme="minorBidi"/>
                <w:b w:val="0"/>
                <w:noProof/>
                <w:sz w:val="22"/>
                <w:szCs w:val="22"/>
              </w:rPr>
              <w:tab/>
            </w:r>
            <w:r w:rsidR="00DA1048" w:rsidRPr="00D713EF">
              <w:rPr>
                <w:rStyle w:val="Hyperlink"/>
                <w:noProof/>
              </w:rPr>
              <w:t>ARBEIDSVOORWAARDEN</w:t>
            </w:r>
            <w:r w:rsidR="00DA1048">
              <w:rPr>
                <w:noProof/>
                <w:webHidden/>
              </w:rPr>
              <w:tab/>
            </w:r>
            <w:r w:rsidR="00DA1048">
              <w:rPr>
                <w:noProof/>
                <w:webHidden/>
              </w:rPr>
              <w:fldChar w:fldCharType="begin"/>
            </w:r>
            <w:r w:rsidR="00DA1048">
              <w:rPr>
                <w:noProof/>
                <w:webHidden/>
              </w:rPr>
              <w:instrText xml:space="preserve"> PAGEREF _Toc131515687 \h </w:instrText>
            </w:r>
            <w:r w:rsidR="00DA1048">
              <w:rPr>
                <w:noProof/>
                <w:webHidden/>
              </w:rPr>
            </w:r>
            <w:r w:rsidR="00DA1048">
              <w:rPr>
                <w:noProof/>
                <w:webHidden/>
              </w:rPr>
              <w:fldChar w:fldCharType="separate"/>
            </w:r>
            <w:r w:rsidR="00DA1048">
              <w:rPr>
                <w:noProof/>
                <w:webHidden/>
              </w:rPr>
              <w:t>9</w:t>
            </w:r>
            <w:r w:rsidR="00DA1048">
              <w:rPr>
                <w:noProof/>
                <w:webHidden/>
              </w:rPr>
              <w:fldChar w:fldCharType="end"/>
            </w:r>
          </w:hyperlink>
        </w:p>
        <w:p w14:paraId="3D61017D" w14:textId="44D12E5C" w:rsidR="00DA1048" w:rsidRDefault="00000000">
          <w:pPr>
            <w:pStyle w:val="Inhopg1"/>
            <w:rPr>
              <w:rFonts w:asciiTheme="minorHAnsi" w:eastAsiaTheme="minorEastAsia" w:hAnsiTheme="minorHAnsi" w:cstheme="minorBidi"/>
              <w:b w:val="0"/>
              <w:noProof/>
              <w:sz w:val="22"/>
              <w:szCs w:val="22"/>
            </w:rPr>
          </w:pPr>
          <w:hyperlink w:anchor="_Toc131515688" w:history="1">
            <w:r w:rsidR="00DA1048" w:rsidRPr="00D713EF">
              <w:rPr>
                <w:rStyle w:val="Hyperlink"/>
                <w:noProof/>
              </w:rPr>
              <w:t>10.</w:t>
            </w:r>
            <w:r w:rsidR="00DA1048">
              <w:rPr>
                <w:rFonts w:asciiTheme="minorHAnsi" w:eastAsiaTheme="minorEastAsia" w:hAnsiTheme="minorHAnsi" w:cstheme="minorBidi"/>
                <w:b w:val="0"/>
                <w:noProof/>
                <w:sz w:val="22"/>
                <w:szCs w:val="22"/>
              </w:rPr>
              <w:tab/>
            </w:r>
            <w:r w:rsidR="00DA1048" w:rsidRPr="00D713EF">
              <w:rPr>
                <w:rStyle w:val="Hyperlink"/>
                <w:noProof/>
              </w:rPr>
              <w:t>OVERLEGSTRUCTUUR</w:t>
            </w:r>
            <w:r w:rsidR="00DA1048">
              <w:rPr>
                <w:noProof/>
                <w:webHidden/>
              </w:rPr>
              <w:tab/>
            </w:r>
            <w:r w:rsidR="00DA1048">
              <w:rPr>
                <w:noProof/>
                <w:webHidden/>
              </w:rPr>
              <w:fldChar w:fldCharType="begin"/>
            </w:r>
            <w:r w:rsidR="00DA1048">
              <w:rPr>
                <w:noProof/>
                <w:webHidden/>
              </w:rPr>
              <w:instrText xml:space="preserve"> PAGEREF _Toc131515688 \h </w:instrText>
            </w:r>
            <w:r w:rsidR="00DA1048">
              <w:rPr>
                <w:noProof/>
                <w:webHidden/>
              </w:rPr>
            </w:r>
            <w:r w:rsidR="00DA1048">
              <w:rPr>
                <w:noProof/>
                <w:webHidden/>
              </w:rPr>
              <w:fldChar w:fldCharType="separate"/>
            </w:r>
            <w:r w:rsidR="00DA1048">
              <w:rPr>
                <w:noProof/>
                <w:webHidden/>
              </w:rPr>
              <w:t>9</w:t>
            </w:r>
            <w:r w:rsidR="00DA1048">
              <w:rPr>
                <w:noProof/>
                <w:webHidden/>
              </w:rPr>
              <w:fldChar w:fldCharType="end"/>
            </w:r>
          </w:hyperlink>
        </w:p>
        <w:p w14:paraId="4D82E24A" w14:textId="43C22F9E" w:rsidR="00DA1048" w:rsidRDefault="00000000">
          <w:pPr>
            <w:pStyle w:val="Inhopg1"/>
            <w:rPr>
              <w:rFonts w:asciiTheme="minorHAnsi" w:eastAsiaTheme="minorEastAsia" w:hAnsiTheme="minorHAnsi" w:cstheme="minorBidi"/>
              <w:b w:val="0"/>
              <w:noProof/>
              <w:sz w:val="22"/>
              <w:szCs w:val="22"/>
            </w:rPr>
          </w:pPr>
          <w:hyperlink w:anchor="_Toc131515689" w:history="1">
            <w:r w:rsidR="00DA1048" w:rsidRPr="00D713EF">
              <w:rPr>
                <w:rStyle w:val="Hyperlink"/>
                <w:noProof/>
              </w:rPr>
              <w:t>11.</w:t>
            </w:r>
            <w:r w:rsidR="00DA1048">
              <w:rPr>
                <w:rFonts w:asciiTheme="minorHAnsi" w:eastAsiaTheme="minorEastAsia" w:hAnsiTheme="minorHAnsi" w:cstheme="minorBidi"/>
                <w:b w:val="0"/>
                <w:noProof/>
                <w:sz w:val="22"/>
                <w:szCs w:val="22"/>
              </w:rPr>
              <w:tab/>
            </w:r>
            <w:r w:rsidR="00DA1048" w:rsidRPr="00D713EF">
              <w:rPr>
                <w:rStyle w:val="Hyperlink"/>
                <w:noProof/>
              </w:rPr>
              <w:t>CONTRACTMANAGEMENT</w:t>
            </w:r>
            <w:r w:rsidR="00DA1048">
              <w:rPr>
                <w:noProof/>
                <w:webHidden/>
              </w:rPr>
              <w:tab/>
            </w:r>
            <w:r w:rsidR="00DA1048">
              <w:rPr>
                <w:noProof/>
                <w:webHidden/>
              </w:rPr>
              <w:fldChar w:fldCharType="begin"/>
            </w:r>
            <w:r w:rsidR="00DA1048">
              <w:rPr>
                <w:noProof/>
                <w:webHidden/>
              </w:rPr>
              <w:instrText xml:space="preserve"> PAGEREF _Toc131515689 \h </w:instrText>
            </w:r>
            <w:r w:rsidR="00DA1048">
              <w:rPr>
                <w:noProof/>
                <w:webHidden/>
              </w:rPr>
            </w:r>
            <w:r w:rsidR="00DA1048">
              <w:rPr>
                <w:noProof/>
                <w:webHidden/>
              </w:rPr>
              <w:fldChar w:fldCharType="separate"/>
            </w:r>
            <w:r w:rsidR="00DA1048">
              <w:rPr>
                <w:noProof/>
                <w:webHidden/>
              </w:rPr>
              <w:t>10</w:t>
            </w:r>
            <w:r w:rsidR="00DA1048">
              <w:rPr>
                <w:noProof/>
                <w:webHidden/>
              </w:rPr>
              <w:fldChar w:fldCharType="end"/>
            </w:r>
          </w:hyperlink>
        </w:p>
        <w:p w14:paraId="31300E78" w14:textId="2EEAC96B" w:rsidR="00DA1048" w:rsidRDefault="00000000">
          <w:pPr>
            <w:pStyle w:val="Inhopg1"/>
            <w:rPr>
              <w:rFonts w:asciiTheme="minorHAnsi" w:eastAsiaTheme="minorEastAsia" w:hAnsiTheme="minorHAnsi" w:cstheme="minorBidi"/>
              <w:b w:val="0"/>
              <w:noProof/>
              <w:sz w:val="22"/>
              <w:szCs w:val="22"/>
            </w:rPr>
          </w:pPr>
          <w:hyperlink w:anchor="_Toc131515690" w:history="1">
            <w:r w:rsidR="00DA1048" w:rsidRPr="00D713EF">
              <w:rPr>
                <w:rStyle w:val="Hyperlink"/>
                <w:noProof/>
              </w:rPr>
              <w:t>12.</w:t>
            </w:r>
            <w:r w:rsidR="00DA1048">
              <w:rPr>
                <w:rFonts w:asciiTheme="minorHAnsi" w:eastAsiaTheme="minorEastAsia" w:hAnsiTheme="minorHAnsi" w:cstheme="minorBidi"/>
                <w:b w:val="0"/>
                <w:noProof/>
                <w:sz w:val="22"/>
                <w:szCs w:val="22"/>
              </w:rPr>
              <w:tab/>
            </w:r>
            <w:r w:rsidR="00DA1048" w:rsidRPr="00D713EF">
              <w:rPr>
                <w:rStyle w:val="Hyperlink"/>
                <w:noProof/>
              </w:rPr>
              <w:t>ONDERAANNEMING</w:t>
            </w:r>
            <w:r w:rsidR="00DA1048">
              <w:rPr>
                <w:noProof/>
                <w:webHidden/>
              </w:rPr>
              <w:tab/>
            </w:r>
            <w:r w:rsidR="00DA1048">
              <w:rPr>
                <w:noProof/>
                <w:webHidden/>
              </w:rPr>
              <w:fldChar w:fldCharType="begin"/>
            </w:r>
            <w:r w:rsidR="00DA1048">
              <w:rPr>
                <w:noProof/>
                <w:webHidden/>
              </w:rPr>
              <w:instrText xml:space="preserve"> PAGEREF _Toc131515690 \h </w:instrText>
            </w:r>
            <w:r w:rsidR="00DA1048">
              <w:rPr>
                <w:noProof/>
                <w:webHidden/>
              </w:rPr>
            </w:r>
            <w:r w:rsidR="00DA1048">
              <w:rPr>
                <w:noProof/>
                <w:webHidden/>
              </w:rPr>
              <w:fldChar w:fldCharType="separate"/>
            </w:r>
            <w:r w:rsidR="00DA1048">
              <w:rPr>
                <w:noProof/>
                <w:webHidden/>
              </w:rPr>
              <w:t>10</w:t>
            </w:r>
            <w:r w:rsidR="00DA1048">
              <w:rPr>
                <w:noProof/>
                <w:webHidden/>
              </w:rPr>
              <w:fldChar w:fldCharType="end"/>
            </w:r>
          </w:hyperlink>
        </w:p>
        <w:p w14:paraId="1BA7E66A" w14:textId="0D75444E" w:rsidR="00DA1048" w:rsidRDefault="00000000">
          <w:pPr>
            <w:pStyle w:val="Inhopg1"/>
            <w:rPr>
              <w:rFonts w:asciiTheme="minorHAnsi" w:eastAsiaTheme="minorEastAsia" w:hAnsiTheme="minorHAnsi" w:cstheme="minorBidi"/>
              <w:b w:val="0"/>
              <w:noProof/>
              <w:sz w:val="22"/>
              <w:szCs w:val="22"/>
            </w:rPr>
          </w:pPr>
          <w:hyperlink w:anchor="_Toc131515691" w:history="1">
            <w:r w:rsidR="00DA1048" w:rsidRPr="00D713EF">
              <w:rPr>
                <w:rStyle w:val="Hyperlink"/>
                <w:noProof/>
              </w:rPr>
              <w:t>13.</w:t>
            </w:r>
            <w:r w:rsidR="00DA1048">
              <w:rPr>
                <w:rFonts w:asciiTheme="minorHAnsi" w:eastAsiaTheme="minorEastAsia" w:hAnsiTheme="minorHAnsi" w:cstheme="minorBidi"/>
                <w:b w:val="0"/>
                <w:noProof/>
                <w:sz w:val="22"/>
                <w:szCs w:val="22"/>
              </w:rPr>
              <w:tab/>
            </w:r>
            <w:r w:rsidR="00DA1048" w:rsidRPr="00D713EF">
              <w:rPr>
                <w:rStyle w:val="Hyperlink"/>
                <w:noProof/>
              </w:rPr>
              <w:t>CONFORMITEIT EN BEËINDIGING</w:t>
            </w:r>
            <w:r w:rsidR="00DA1048">
              <w:rPr>
                <w:noProof/>
                <w:webHidden/>
              </w:rPr>
              <w:tab/>
            </w:r>
            <w:r w:rsidR="00DA1048">
              <w:rPr>
                <w:noProof/>
                <w:webHidden/>
              </w:rPr>
              <w:fldChar w:fldCharType="begin"/>
            </w:r>
            <w:r w:rsidR="00DA1048">
              <w:rPr>
                <w:noProof/>
                <w:webHidden/>
              </w:rPr>
              <w:instrText xml:space="preserve"> PAGEREF _Toc131515691 \h </w:instrText>
            </w:r>
            <w:r w:rsidR="00DA1048">
              <w:rPr>
                <w:noProof/>
                <w:webHidden/>
              </w:rPr>
            </w:r>
            <w:r w:rsidR="00DA1048">
              <w:rPr>
                <w:noProof/>
                <w:webHidden/>
              </w:rPr>
              <w:fldChar w:fldCharType="separate"/>
            </w:r>
            <w:r w:rsidR="00DA1048">
              <w:rPr>
                <w:noProof/>
                <w:webHidden/>
              </w:rPr>
              <w:t>11</w:t>
            </w:r>
            <w:r w:rsidR="00DA1048">
              <w:rPr>
                <w:noProof/>
                <w:webHidden/>
              </w:rPr>
              <w:fldChar w:fldCharType="end"/>
            </w:r>
          </w:hyperlink>
        </w:p>
        <w:p w14:paraId="133F3BAA" w14:textId="2FE5321C" w:rsidR="00DA1048" w:rsidRDefault="00000000">
          <w:pPr>
            <w:pStyle w:val="Inhopg1"/>
            <w:rPr>
              <w:rFonts w:asciiTheme="minorHAnsi" w:eastAsiaTheme="minorEastAsia" w:hAnsiTheme="minorHAnsi" w:cstheme="minorBidi"/>
              <w:b w:val="0"/>
              <w:noProof/>
              <w:sz w:val="22"/>
              <w:szCs w:val="22"/>
            </w:rPr>
          </w:pPr>
          <w:hyperlink w:anchor="_Toc131515692" w:history="1">
            <w:r w:rsidR="00DA1048" w:rsidRPr="00D713EF">
              <w:rPr>
                <w:rStyle w:val="Hyperlink"/>
                <w:noProof/>
              </w:rPr>
              <w:t>14.</w:t>
            </w:r>
            <w:r w:rsidR="00DA1048">
              <w:rPr>
                <w:rFonts w:asciiTheme="minorHAnsi" w:eastAsiaTheme="minorEastAsia" w:hAnsiTheme="minorHAnsi" w:cstheme="minorBidi"/>
                <w:b w:val="0"/>
                <w:noProof/>
                <w:sz w:val="22"/>
                <w:szCs w:val="22"/>
              </w:rPr>
              <w:tab/>
            </w:r>
            <w:r w:rsidR="00DA1048" w:rsidRPr="00D713EF">
              <w:rPr>
                <w:rStyle w:val="Hyperlink"/>
                <w:noProof/>
              </w:rPr>
              <w:t>EIGENDOM</w:t>
            </w:r>
            <w:r w:rsidR="00DA1048">
              <w:rPr>
                <w:noProof/>
                <w:webHidden/>
              </w:rPr>
              <w:tab/>
            </w:r>
            <w:r w:rsidR="00DA1048">
              <w:rPr>
                <w:noProof/>
                <w:webHidden/>
              </w:rPr>
              <w:fldChar w:fldCharType="begin"/>
            </w:r>
            <w:r w:rsidR="00DA1048">
              <w:rPr>
                <w:noProof/>
                <w:webHidden/>
              </w:rPr>
              <w:instrText xml:space="preserve"> PAGEREF _Toc131515692 \h </w:instrText>
            </w:r>
            <w:r w:rsidR="00DA1048">
              <w:rPr>
                <w:noProof/>
                <w:webHidden/>
              </w:rPr>
            </w:r>
            <w:r w:rsidR="00DA1048">
              <w:rPr>
                <w:noProof/>
                <w:webHidden/>
              </w:rPr>
              <w:fldChar w:fldCharType="separate"/>
            </w:r>
            <w:r w:rsidR="00DA1048">
              <w:rPr>
                <w:noProof/>
                <w:webHidden/>
              </w:rPr>
              <w:t>11</w:t>
            </w:r>
            <w:r w:rsidR="00DA1048">
              <w:rPr>
                <w:noProof/>
                <w:webHidden/>
              </w:rPr>
              <w:fldChar w:fldCharType="end"/>
            </w:r>
          </w:hyperlink>
        </w:p>
        <w:p w14:paraId="7BE0A359" w14:textId="3556FDC7" w:rsidR="00DA1048" w:rsidRDefault="00000000">
          <w:pPr>
            <w:pStyle w:val="Inhopg1"/>
            <w:rPr>
              <w:rFonts w:asciiTheme="minorHAnsi" w:eastAsiaTheme="minorEastAsia" w:hAnsiTheme="minorHAnsi" w:cstheme="minorBidi"/>
              <w:b w:val="0"/>
              <w:noProof/>
              <w:sz w:val="22"/>
              <w:szCs w:val="22"/>
            </w:rPr>
          </w:pPr>
          <w:hyperlink w:anchor="_Toc131515693" w:history="1">
            <w:r w:rsidR="00DA1048" w:rsidRPr="00D713EF">
              <w:rPr>
                <w:rStyle w:val="Hyperlink"/>
                <w:noProof/>
              </w:rPr>
              <w:t>15.</w:t>
            </w:r>
            <w:r w:rsidR="00DA1048">
              <w:rPr>
                <w:rFonts w:asciiTheme="minorHAnsi" w:eastAsiaTheme="minorEastAsia" w:hAnsiTheme="minorHAnsi" w:cstheme="minorBidi"/>
                <w:b w:val="0"/>
                <w:noProof/>
                <w:sz w:val="22"/>
                <w:szCs w:val="22"/>
              </w:rPr>
              <w:tab/>
            </w:r>
            <w:r w:rsidR="00DA1048" w:rsidRPr="00D713EF">
              <w:rPr>
                <w:rStyle w:val="Hyperlink"/>
                <w:noProof/>
              </w:rPr>
              <w:t>TOEPASSELIJK RECHT</w:t>
            </w:r>
            <w:r w:rsidR="00DA1048">
              <w:rPr>
                <w:noProof/>
                <w:webHidden/>
              </w:rPr>
              <w:tab/>
            </w:r>
            <w:r w:rsidR="00DA1048">
              <w:rPr>
                <w:noProof/>
                <w:webHidden/>
              </w:rPr>
              <w:fldChar w:fldCharType="begin"/>
            </w:r>
            <w:r w:rsidR="00DA1048">
              <w:rPr>
                <w:noProof/>
                <w:webHidden/>
              </w:rPr>
              <w:instrText xml:space="preserve"> PAGEREF _Toc131515693 \h </w:instrText>
            </w:r>
            <w:r w:rsidR="00DA1048">
              <w:rPr>
                <w:noProof/>
                <w:webHidden/>
              </w:rPr>
            </w:r>
            <w:r w:rsidR="00DA1048">
              <w:rPr>
                <w:noProof/>
                <w:webHidden/>
              </w:rPr>
              <w:fldChar w:fldCharType="separate"/>
            </w:r>
            <w:r w:rsidR="00DA1048">
              <w:rPr>
                <w:noProof/>
                <w:webHidden/>
              </w:rPr>
              <w:t>11</w:t>
            </w:r>
            <w:r w:rsidR="00DA1048">
              <w:rPr>
                <w:noProof/>
                <w:webHidden/>
              </w:rPr>
              <w:fldChar w:fldCharType="end"/>
            </w:r>
          </w:hyperlink>
        </w:p>
        <w:p w14:paraId="6BD78B1F" w14:textId="73E78F2E" w:rsidR="008130E9" w:rsidRDefault="008130E9">
          <w:r>
            <w:rPr>
              <w:b/>
              <w:bCs/>
            </w:rPr>
            <w:fldChar w:fldCharType="end"/>
          </w:r>
        </w:p>
      </w:sdtContent>
    </w:sdt>
    <w:p w14:paraId="1B7636AE" w14:textId="0B600DFD" w:rsidR="00361C2E" w:rsidRDefault="00361C2E" w:rsidP="00361C2E">
      <w:pPr>
        <w:pStyle w:val="Inhopg1"/>
        <w:rPr>
          <w:b w:val="0"/>
          <w:caps/>
        </w:rPr>
      </w:pPr>
    </w:p>
    <w:p w14:paraId="7F056332" w14:textId="0CBB6F87" w:rsidR="008130E9" w:rsidRDefault="008130E9" w:rsidP="008130E9"/>
    <w:p w14:paraId="0DB232FC" w14:textId="77777777" w:rsidR="008130E9" w:rsidRPr="008130E9" w:rsidRDefault="008130E9" w:rsidP="008130E9"/>
    <w:bookmarkStart w:id="4" w:name="_Toc472683246"/>
    <w:p w14:paraId="211C7A31" w14:textId="43F4EE68"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156C55C" w14:textId="4694B8C5" w:rsidR="00361C2E" w:rsidRDefault="00361C2E" w:rsidP="00361C2E">
      <w:pPr>
        <w:pStyle w:val="Inhopg1"/>
        <w:rPr>
          <w:rFonts w:asciiTheme="minorHAnsi" w:eastAsiaTheme="minorEastAsia" w:hAnsiTheme="minorHAnsi" w:cstheme="minorBidi"/>
          <w:b w:val="0"/>
          <w:noProof/>
          <w:sz w:val="22"/>
          <w:szCs w:val="22"/>
        </w:rPr>
      </w:pPr>
    </w:p>
    <w:p w14:paraId="3A5DE264" w14:textId="7A0E1FE5" w:rsidR="00361C2E" w:rsidRDefault="00361C2E" w:rsidP="00361C2E">
      <w:pPr>
        <w:pStyle w:val="Inhopg1"/>
        <w:rPr>
          <w:rFonts w:asciiTheme="minorHAnsi" w:eastAsiaTheme="minorEastAsia" w:hAnsiTheme="minorHAnsi" w:cstheme="minorBidi"/>
          <w:b w:val="0"/>
          <w:noProof/>
          <w:sz w:val="22"/>
          <w:szCs w:val="22"/>
        </w:rPr>
      </w:pPr>
    </w:p>
    <w:p w14:paraId="3EFE2DFC" w14:textId="45EE3004" w:rsidR="00361C2E" w:rsidRDefault="00361C2E" w:rsidP="00361C2E">
      <w:pPr>
        <w:pStyle w:val="Inhopg1"/>
        <w:rPr>
          <w:rFonts w:asciiTheme="minorHAnsi" w:eastAsiaTheme="minorEastAsia" w:hAnsiTheme="minorHAnsi" w:cstheme="minorBidi"/>
          <w:b w:val="0"/>
          <w:noProof/>
          <w:sz w:val="22"/>
          <w:szCs w:val="22"/>
        </w:rPr>
      </w:pPr>
    </w:p>
    <w:p w14:paraId="3190EEE0" w14:textId="2FCEAA84" w:rsidR="00361C2E" w:rsidRPr="008130E9" w:rsidRDefault="00361C2E" w:rsidP="008130E9">
      <w:pPr>
        <w:pStyle w:val="Kopongenummerd"/>
        <w:rPr>
          <w:b w:val="0"/>
          <w:sz w:val="20"/>
        </w:rPr>
      </w:pPr>
      <w:r>
        <w:rPr>
          <w:b w:val="0"/>
          <w:caps w:val="0"/>
          <w:sz w:val="20"/>
        </w:rPr>
        <w:fldChar w:fldCharType="end"/>
      </w:r>
    </w:p>
    <w:p w14:paraId="2028E45D" w14:textId="77777777" w:rsidR="00361C2E" w:rsidRPr="00576302" w:rsidRDefault="00361C2E" w:rsidP="00361C2E">
      <w:pPr>
        <w:pStyle w:val="Kopongenummerd"/>
        <w:outlineLvl w:val="0"/>
        <w:rPr>
          <w:sz w:val="24"/>
        </w:rPr>
      </w:pPr>
      <w:bookmarkStart w:id="5" w:name="_Toc536173414"/>
      <w:bookmarkStart w:id="6" w:name="_Toc131515678"/>
      <w:r w:rsidRPr="00576302">
        <w:rPr>
          <w:sz w:val="24"/>
        </w:rPr>
        <w:lastRenderedPageBreak/>
        <w:t>BIJLAGEN</w:t>
      </w:r>
      <w:bookmarkEnd w:id="4"/>
      <w:bookmarkEnd w:id="5"/>
      <w:bookmarkEnd w:id="6"/>
    </w:p>
    <w:p w14:paraId="5BCD8738" w14:textId="619A6FAF" w:rsidR="00361C2E" w:rsidRPr="00576302" w:rsidRDefault="00361C2E" w:rsidP="00361C2E">
      <w:pPr>
        <w:spacing w:line="276" w:lineRule="auto"/>
      </w:pPr>
      <w:r w:rsidRPr="00576302">
        <w:t>De volgende bi</w:t>
      </w:r>
      <w:r>
        <w:t xml:space="preserve">jlagen maken deel uit van </w:t>
      </w:r>
      <w:r w:rsidRPr="004E2A23">
        <w:t>deze raamovereenkomst</w:t>
      </w:r>
      <w:r w:rsidRPr="00576302">
        <w:t>:</w:t>
      </w:r>
    </w:p>
    <w:p w14:paraId="76C95B7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C792BD" w14:textId="77777777" w:rsidTr="00A70E6D">
        <w:tc>
          <w:tcPr>
            <w:tcW w:w="439" w:type="dxa"/>
          </w:tcPr>
          <w:p w14:paraId="25C6C231" w14:textId="77777777" w:rsidR="00361C2E" w:rsidRPr="00B35F4F" w:rsidRDefault="00361C2E" w:rsidP="00A70E6D">
            <w:pPr>
              <w:spacing w:line="276" w:lineRule="auto"/>
            </w:pPr>
            <w:r>
              <w:t>A</w:t>
            </w:r>
          </w:p>
        </w:tc>
        <w:tc>
          <w:tcPr>
            <w:tcW w:w="8637" w:type="dxa"/>
          </w:tcPr>
          <w:p w14:paraId="5514A33F" w14:textId="6F6C9A39"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27653243" w14:textId="77777777" w:rsidTr="00A70E6D">
        <w:tc>
          <w:tcPr>
            <w:tcW w:w="439" w:type="dxa"/>
          </w:tcPr>
          <w:p w14:paraId="6A5510E2" w14:textId="77777777" w:rsidR="00361C2E" w:rsidRPr="00B35F4F" w:rsidRDefault="00361C2E" w:rsidP="00A70E6D">
            <w:pPr>
              <w:spacing w:line="276" w:lineRule="auto"/>
            </w:pPr>
            <w:r>
              <w:t>B</w:t>
            </w:r>
          </w:p>
        </w:tc>
        <w:tc>
          <w:tcPr>
            <w:tcW w:w="8637" w:type="dxa"/>
          </w:tcPr>
          <w:p w14:paraId="5C759F18" w14:textId="77777777" w:rsidR="00361C2E" w:rsidRPr="00B35F4F" w:rsidRDefault="00361C2E" w:rsidP="00A70E6D">
            <w:pPr>
              <w:spacing w:line="276" w:lineRule="auto"/>
            </w:pPr>
            <w:r>
              <w:t>Prijzenblad</w:t>
            </w:r>
          </w:p>
        </w:tc>
      </w:tr>
      <w:tr w:rsidR="00361C2E" w:rsidRPr="00B35F4F" w14:paraId="74BE368B" w14:textId="77777777" w:rsidTr="00A70E6D">
        <w:tc>
          <w:tcPr>
            <w:tcW w:w="439" w:type="dxa"/>
            <w:tcBorders>
              <w:top w:val="single" w:sz="4" w:space="0" w:color="auto"/>
              <w:left w:val="single" w:sz="4" w:space="0" w:color="auto"/>
              <w:bottom w:val="single" w:sz="4" w:space="0" w:color="auto"/>
              <w:right w:val="single" w:sz="4" w:space="0" w:color="auto"/>
            </w:tcBorders>
          </w:tcPr>
          <w:p w14:paraId="7046064F"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96CF9F6" w14:textId="77777777" w:rsidR="00361C2E" w:rsidRPr="00B35F4F" w:rsidRDefault="00361C2E" w:rsidP="00A70E6D">
            <w:pPr>
              <w:spacing w:line="276" w:lineRule="auto"/>
            </w:pPr>
            <w:r>
              <w:t>Nota van inlichtingen</w:t>
            </w:r>
          </w:p>
        </w:tc>
      </w:tr>
      <w:tr w:rsidR="00361C2E" w:rsidRPr="00B35F4F" w14:paraId="633FBC9E" w14:textId="77777777" w:rsidTr="00A70E6D">
        <w:tc>
          <w:tcPr>
            <w:tcW w:w="439" w:type="dxa"/>
          </w:tcPr>
          <w:p w14:paraId="403F6D14" w14:textId="77777777" w:rsidR="00361C2E" w:rsidRPr="00B35F4F" w:rsidRDefault="00361C2E" w:rsidP="00A70E6D">
            <w:pPr>
              <w:spacing w:line="276" w:lineRule="auto"/>
            </w:pPr>
            <w:r>
              <w:t>D</w:t>
            </w:r>
          </w:p>
        </w:tc>
        <w:tc>
          <w:tcPr>
            <w:tcW w:w="8637" w:type="dxa"/>
          </w:tcPr>
          <w:p w14:paraId="5C487866" w14:textId="1F3DAA66"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2308FEBD" w14:textId="77777777" w:rsidTr="00A70E6D">
        <w:tc>
          <w:tcPr>
            <w:tcW w:w="439" w:type="dxa"/>
          </w:tcPr>
          <w:p w14:paraId="1F33D1E4" w14:textId="77777777" w:rsidR="00361C2E" w:rsidRPr="00B35F4F" w:rsidRDefault="00361C2E" w:rsidP="00A70E6D">
            <w:pPr>
              <w:spacing w:line="276" w:lineRule="auto"/>
            </w:pPr>
            <w:r>
              <w:t>E</w:t>
            </w:r>
          </w:p>
        </w:tc>
        <w:tc>
          <w:tcPr>
            <w:tcW w:w="8637" w:type="dxa"/>
          </w:tcPr>
          <w:p w14:paraId="2207DF29" w14:textId="3AC49CDB" w:rsidR="00361C2E" w:rsidRPr="00B35F4F" w:rsidRDefault="00361C2E" w:rsidP="00A70E6D">
            <w:pPr>
              <w:spacing w:line="276" w:lineRule="auto"/>
            </w:pPr>
            <w:r>
              <w:t>Algemene inkoopvoorwaarden Diensten van Stichting Hogeschool Rotterdam</w:t>
            </w:r>
          </w:p>
        </w:tc>
      </w:tr>
    </w:tbl>
    <w:p w14:paraId="2B216025" w14:textId="77777777" w:rsidR="00361C2E" w:rsidRDefault="00361C2E" w:rsidP="00361C2E">
      <w:pPr>
        <w:spacing w:line="276" w:lineRule="auto"/>
        <w:jc w:val="both"/>
      </w:pPr>
    </w:p>
    <w:p w14:paraId="3A7229DB" w14:textId="5EE040D4" w:rsidR="00361C2E" w:rsidRDefault="00361C2E" w:rsidP="00361C2E">
      <w:pPr>
        <w:spacing w:line="276" w:lineRule="auto"/>
      </w:pPr>
      <w:r>
        <w:br w:type="page"/>
      </w:r>
    </w:p>
    <w:p w14:paraId="5C23ED77" w14:textId="77777777" w:rsidR="00EC4506" w:rsidRDefault="00EC4506" w:rsidP="00361C2E">
      <w:pPr>
        <w:spacing w:line="276" w:lineRule="auto"/>
      </w:pPr>
    </w:p>
    <w:p w14:paraId="48BC9C29" w14:textId="77777777" w:rsidR="00361C2E" w:rsidRPr="003D6344" w:rsidRDefault="00361C2E" w:rsidP="00361C2E">
      <w:r>
        <w:t>Ondergetekenden:</w:t>
      </w:r>
    </w:p>
    <w:p w14:paraId="06BFB66D" w14:textId="77777777" w:rsidR="00361C2E" w:rsidRDefault="00361C2E" w:rsidP="00361C2E"/>
    <w:p w14:paraId="03C62BCC" w14:textId="7B14DB7E"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gevestigd aan het Museumpark 40 te (3015 CX) Rotterdam</w:t>
      </w:r>
      <w:r w:rsidRPr="00FA6070">
        <w:t xml:space="preserve">, ingeschreven in het </w:t>
      </w:r>
      <w:r w:rsidR="00AA2ED4" w:rsidRPr="00FA6070">
        <w:t>h</w:t>
      </w:r>
      <w:r w:rsidRPr="00FA6070">
        <w:t>andelsregister onder nummer 41129830</w:t>
      </w:r>
      <w:r w:rsidR="004A20F6" w:rsidRPr="00FA6070">
        <w:t xml:space="preserve">, rechtsgeldig vertegenwoordigd door de </w:t>
      </w:r>
      <w:r w:rsidR="00FA6070" w:rsidRPr="00FA6070">
        <w:t xml:space="preserve">heer Wijnand van den Brink, </w:t>
      </w:r>
      <w:r w:rsidR="00361C2E" w:rsidRPr="00FA6070">
        <w:t>lid van College van Bestuur, hierna te noemen: Hogeschool Rotterdam;</w:t>
      </w:r>
    </w:p>
    <w:p w14:paraId="648AED6D" w14:textId="77777777" w:rsidR="00361C2E" w:rsidRDefault="00361C2E" w:rsidP="00361C2E"/>
    <w:p w14:paraId="40C350E7" w14:textId="77777777" w:rsidR="00361C2E" w:rsidRPr="003D6344" w:rsidRDefault="00361C2E" w:rsidP="00361C2E">
      <w:pPr>
        <w:ind w:firstLine="720"/>
      </w:pPr>
      <w:r w:rsidRPr="003D6344">
        <w:t xml:space="preserve">en </w:t>
      </w:r>
    </w:p>
    <w:p w14:paraId="200393BF" w14:textId="77777777" w:rsidR="00361C2E" w:rsidRDefault="00361C2E" w:rsidP="00361C2E"/>
    <w:p w14:paraId="4447DA75" w14:textId="25CB8A19"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3948CB4" w14:textId="77777777" w:rsidR="00361C2E" w:rsidRPr="003D6344" w:rsidRDefault="00361C2E" w:rsidP="00361C2E"/>
    <w:p w14:paraId="44E692D5" w14:textId="77777777" w:rsidR="00361C2E" w:rsidRPr="003D6344" w:rsidRDefault="00361C2E" w:rsidP="00361C2E">
      <w:r w:rsidRPr="003D6344">
        <w:t>Hierna tezam</w:t>
      </w:r>
      <w:r>
        <w:t>en aan te duiden als: partijen.</w:t>
      </w:r>
    </w:p>
    <w:p w14:paraId="5C9BCD1E" w14:textId="77777777" w:rsidR="00361C2E" w:rsidRDefault="00361C2E" w:rsidP="00361C2E"/>
    <w:p w14:paraId="6018ECA3" w14:textId="77777777" w:rsidR="00361C2E" w:rsidRPr="004015AC" w:rsidRDefault="00361C2E" w:rsidP="00361C2E">
      <w:pPr>
        <w:rPr>
          <w:b/>
          <w:bCs/>
        </w:rPr>
      </w:pPr>
      <w:r w:rsidRPr="004015AC">
        <w:rPr>
          <w:b/>
          <w:bCs/>
        </w:rPr>
        <w:t>OVERWEGENDE DAT:</w:t>
      </w:r>
    </w:p>
    <w:p w14:paraId="373B02E8" w14:textId="77777777" w:rsidR="00361C2E" w:rsidRPr="003D6344" w:rsidRDefault="00361C2E" w:rsidP="00361C2E"/>
    <w:p w14:paraId="6DEB4204" w14:textId="38805836" w:rsidR="00361C2E" w:rsidRDefault="00361C2E" w:rsidP="00361C2E">
      <w:pPr>
        <w:numPr>
          <w:ilvl w:val="0"/>
          <w:numId w:val="7"/>
        </w:numPr>
        <w:spacing w:line="276" w:lineRule="auto"/>
      </w:pPr>
      <w:bookmarkStart w:id="7" w:name="_Toc412713611"/>
      <w:r>
        <w:t xml:space="preserve">Hogeschool Rotterdam een Europese aanbesteding heeft georganiseerd voor </w:t>
      </w:r>
      <w:r w:rsidR="006A6EDF">
        <w:t>Surveillanten</w:t>
      </w:r>
      <w:r>
        <w:t xml:space="preserve">, waarvan de aankondiging is gepubliceerd op </w:t>
      </w:r>
      <w:proofErr w:type="spellStart"/>
      <w:r>
        <w:t>TenderNed</w:t>
      </w:r>
      <w:proofErr w:type="spellEnd"/>
      <w:r>
        <w:t xml:space="preserve"> op [</w:t>
      </w:r>
      <w:r w:rsidRPr="008945AE">
        <w:rPr>
          <w:highlight w:val="yellow"/>
        </w:rPr>
        <w:t>datum</w:t>
      </w:r>
      <w:r>
        <w:t xml:space="preserve">] onder het nummer </w:t>
      </w:r>
      <w:r w:rsidR="00AD2981">
        <w:t>2023/</w:t>
      </w:r>
      <w:r w:rsidR="002018F6">
        <w:t>004/OEO</w:t>
      </w:r>
      <w:r>
        <w:t>;</w:t>
      </w:r>
    </w:p>
    <w:p w14:paraId="529C56A7" w14:textId="01210B2D"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75507515" w14:textId="5D922851"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004278B7">
        <w:t xml:space="preserve"> </w:t>
      </w:r>
      <w:r w:rsidR="006A6EDF">
        <w:t>Surveillanten</w:t>
      </w:r>
      <w:r>
        <w:t>;</w:t>
      </w:r>
    </w:p>
    <w:p w14:paraId="2AA89A8B" w14:textId="645FC04F"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213DA056" w14:textId="04C6920D" w:rsidR="00361C2E" w:rsidRPr="003D6344" w:rsidRDefault="00361C2E" w:rsidP="00361C2E">
      <w:pPr>
        <w:numPr>
          <w:ilvl w:val="0"/>
          <w:numId w:val="7"/>
        </w:numPr>
        <w:spacing w:line="276" w:lineRule="auto"/>
      </w:pPr>
      <w:r>
        <w:t xml:space="preserve">de </w:t>
      </w:r>
      <w:r w:rsidRPr="003D6344">
        <w:t xml:space="preserve">Opdrachtnemer </w:t>
      </w:r>
      <w:r w:rsidRPr="004278B7">
        <w:t>de economisch</w:t>
      </w:r>
      <w:r w:rsidRPr="003D6344">
        <w:t xml:space="preserve"> meest voordelige </w:t>
      </w:r>
      <w:r>
        <w:t>inschrijving</w:t>
      </w:r>
      <w:r w:rsidRPr="003D6344">
        <w:t xml:space="preserve"> heeft uitgebracht; </w:t>
      </w:r>
    </w:p>
    <w:p w14:paraId="543CD4EA" w14:textId="039198A6"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4278B7">
        <w:t>raam</w:t>
      </w:r>
      <w:r>
        <w:t>overeenkomst</w:t>
      </w:r>
      <w:r w:rsidRPr="003D6344">
        <w:t xml:space="preserve"> te sluiten voor </w:t>
      </w:r>
      <w:r>
        <w:t xml:space="preserve">het leveren van </w:t>
      </w:r>
      <w:r w:rsidR="009D6698">
        <w:t>Surveillanten</w:t>
      </w:r>
      <w:r>
        <w:t xml:space="preserve"> zoals gedefinieerd in </w:t>
      </w:r>
      <w:r w:rsidR="00B629A2">
        <w:t>het Beschrijvend Document</w:t>
      </w:r>
      <w:r>
        <w:t xml:space="preserve"> </w:t>
      </w:r>
      <w:r w:rsidR="00964C3A">
        <w:t>inclusief bijlagen</w:t>
      </w:r>
      <w:r w:rsidRPr="003D6344">
        <w:t>;</w:t>
      </w:r>
    </w:p>
    <w:p w14:paraId="3CC0EE66" w14:textId="3C98E6C0"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6A6EDF">
        <w:t>Surveillanten</w:t>
      </w:r>
      <w:r>
        <w:t xml:space="preserve"> met de daaraan verbonden dienstverlening;</w:t>
      </w:r>
    </w:p>
    <w:p w14:paraId="50868D47" w14:textId="3643D0B4" w:rsidR="00361C2E" w:rsidRDefault="00361C2E" w:rsidP="00361C2E">
      <w:pPr>
        <w:numPr>
          <w:ilvl w:val="0"/>
          <w:numId w:val="7"/>
        </w:numPr>
        <w:spacing w:line="276" w:lineRule="auto"/>
      </w:pPr>
      <w:r>
        <w:t>beide p</w:t>
      </w:r>
      <w:r w:rsidRPr="003D6344">
        <w:t>artijen de voorwaarden met betrekking tot</w:t>
      </w:r>
      <w:r>
        <w:t xml:space="preserve"> het leveren van </w:t>
      </w:r>
      <w:r w:rsidR="006A6EDF">
        <w:t>Surveillanten</w:t>
      </w:r>
      <w:r w:rsidR="004278B7">
        <w:t xml:space="preserve"> </w:t>
      </w:r>
      <w:r>
        <w:t>met de daaraan verbonden dienstverlening</w:t>
      </w:r>
      <w:r w:rsidRPr="003D6344">
        <w:t xml:space="preserve"> nader wensen vast te leggen in deze </w:t>
      </w:r>
      <w:r w:rsidR="004278B7">
        <w:t>raam</w:t>
      </w:r>
      <w:r>
        <w:t>overeenkomst.</w:t>
      </w:r>
    </w:p>
    <w:p w14:paraId="440CA8EF" w14:textId="0BC5D6B6" w:rsidR="004015AC" w:rsidRDefault="004015AC" w:rsidP="004015AC">
      <w:pPr>
        <w:spacing w:line="276" w:lineRule="auto"/>
      </w:pPr>
    </w:p>
    <w:p w14:paraId="3FCAC694" w14:textId="7A783A1E" w:rsidR="004015AC" w:rsidRDefault="004015AC" w:rsidP="004015AC">
      <w:pPr>
        <w:spacing w:line="276" w:lineRule="auto"/>
      </w:pPr>
    </w:p>
    <w:p w14:paraId="715A9B97" w14:textId="5AC18741" w:rsidR="004015AC" w:rsidRDefault="004015AC" w:rsidP="004015AC">
      <w:pPr>
        <w:spacing w:line="276" w:lineRule="auto"/>
      </w:pPr>
    </w:p>
    <w:p w14:paraId="4D6EBCAD" w14:textId="2032AED6" w:rsidR="004015AC" w:rsidRDefault="004015AC" w:rsidP="004015AC">
      <w:pPr>
        <w:spacing w:line="276" w:lineRule="auto"/>
      </w:pPr>
    </w:p>
    <w:p w14:paraId="536A0E8C" w14:textId="4593B802" w:rsidR="004015AC" w:rsidRDefault="004015AC" w:rsidP="004015AC">
      <w:pPr>
        <w:spacing w:line="276" w:lineRule="auto"/>
      </w:pPr>
    </w:p>
    <w:p w14:paraId="4F06FC9E" w14:textId="1FF4572A" w:rsidR="004015AC" w:rsidRDefault="004015AC" w:rsidP="004015AC">
      <w:pPr>
        <w:spacing w:line="276" w:lineRule="auto"/>
      </w:pPr>
    </w:p>
    <w:p w14:paraId="7BC09A7B" w14:textId="5FFA3E4C" w:rsidR="004015AC" w:rsidRDefault="004015AC" w:rsidP="004015AC">
      <w:pPr>
        <w:spacing w:line="276" w:lineRule="auto"/>
      </w:pPr>
    </w:p>
    <w:p w14:paraId="1E34DEE0" w14:textId="58CA8F22" w:rsidR="004015AC" w:rsidRDefault="004015AC" w:rsidP="004015AC">
      <w:pPr>
        <w:spacing w:line="276" w:lineRule="auto"/>
      </w:pPr>
    </w:p>
    <w:p w14:paraId="6DE1ED81" w14:textId="1821A3F0" w:rsidR="004015AC" w:rsidRDefault="004015AC" w:rsidP="004015AC">
      <w:pPr>
        <w:spacing w:line="276" w:lineRule="auto"/>
      </w:pPr>
    </w:p>
    <w:p w14:paraId="5D9AEE8D" w14:textId="58E456CC" w:rsidR="004015AC" w:rsidRDefault="004015AC" w:rsidP="004015AC">
      <w:pPr>
        <w:spacing w:line="276" w:lineRule="auto"/>
      </w:pPr>
    </w:p>
    <w:p w14:paraId="4AE2A3F4" w14:textId="50D05533" w:rsidR="004015AC" w:rsidRDefault="004015AC" w:rsidP="004015AC">
      <w:pPr>
        <w:spacing w:line="276" w:lineRule="auto"/>
      </w:pPr>
    </w:p>
    <w:p w14:paraId="6361656F" w14:textId="6734E8DC" w:rsidR="004015AC" w:rsidRDefault="004015AC" w:rsidP="004015AC">
      <w:pPr>
        <w:spacing w:line="276" w:lineRule="auto"/>
      </w:pPr>
    </w:p>
    <w:p w14:paraId="73D62153" w14:textId="0A5398D6" w:rsidR="004015AC" w:rsidRDefault="004015AC" w:rsidP="004015AC">
      <w:pPr>
        <w:spacing w:line="276" w:lineRule="auto"/>
      </w:pPr>
    </w:p>
    <w:p w14:paraId="441B0DED" w14:textId="7529CAE8" w:rsidR="004015AC" w:rsidRDefault="004015AC" w:rsidP="004015AC">
      <w:pPr>
        <w:spacing w:line="276" w:lineRule="auto"/>
      </w:pPr>
    </w:p>
    <w:p w14:paraId="18A811F8" w14:textId="1DB4E59F" w:rsidR="004015AC" w:rsidRDefault="004015AC" w:rsidP="004015AC">
      <w:pPr>
        <w:spacing w:line="276" w:lineRule="auto"/>
        <w:rPr>
          <w:b/>
          <w:bCs/>
        </w:rPr>
      </w:pPr>
      <w:r w:rsidRPr="004015AC">
        <w:rPr>
          <w:b/>
          <w:bCs/>
        </w:rPr>
        <w:t>PARTIJEN KOMEN HET VOLGENDE OVEREEN:</w:t>
      </w:r>
    </w:p>
    <w:p w14:paraId="3FD9D037" w14:textId="77777777" w:rsidR="004015AC" w:rsidRPr="004015AC" w:rsidRDefault="004015AC" w:rsidP="004015AC">
      <w:pPr>
        <w:spacing w:line="276" w:lineRule="auto"/>
        <w:rPr>
          <w:b/>
          <w:bCs/>
        </w:rPr>
      </w:pPr>
    </w:p>
    <w:p w14:paraId="54E6CEE8" w14:textId="3F22AC4E"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8" w:name="_Toc536173415"/>
      <w:bookmarkStart w:id="9" w:name="_Toc131515679"/>
      <w:r w:rsidRPr="00276B16">
        <w:rPr>
          <w:sz w:val="24"/>
          <w:szCs w:val="24"/>
        </w:rPr>
        <w:t xml:space="preserve">VOORWERP VAN DE </w:t>
      </w:r>
      <w:r w:rsidR="004278B7">
        <w:rPr>
          <w:sz w:val="24"/>
          <w:szCs w:val="24"/>
        </w:rPr>
        <w:t>RAAM</w:t>
      </w:r>
      <w:r w:rsidRPr="00276B16">
        <w:rPr>
          <w:sz w:val="24"/>
          <w:szCs w:val="24"/>
        </w:rPr>
        <w:t>OVEREENKOMST</w:t>
      </w:r>
      <w:bookmarkEnd w:id="7"/>
      <w:bookmarkEnd w:id="8"/>
      <w:bookmarkEnd w:id="9"/>
    </w:p>
    <w:p w14:paraId="359C8C9F" w14:textId="3EDDC14F" w:rsidR="00361C2E" w:rsidRDefault="00361C2E" w:rsidP="00F44232">
      <w:pPr>
        <w:pStyle w:val="Lijstalinea"/>
        <w:numPr>
          <w:ilvl w:val="1"/>
          <w:numId w:val="3"/>
        </w:numPr>
        <w:spacing w:line="276" w:lineRule="auto"/>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9D6698">
        <w:t>Surveillanten</w:t>
      </w:r>
      <w:r>
        <w:t xml:space="preserve"> met de daaraan verbonden dienstverlening overeenkomst</w:t>
      </w:r>
      <w:r w:rsidRPr="00576302">
        <w:t>ig de bepalingen van de</w:t>
      </w:r>
      <w:r>
        <w:t>ze</w:t>
      </w:r>
      <w:r w:rsidRPr="00576302">
        <w:t xml:space="preserve"> </w:t>
      </w:r>
      <w:r w:rsidR="004278B7">
        <w:t>raam</w:t>
      </w:r>
      <w:r>
        <w:t>overeenkomst en de daarbij behorende bijlagen (hierna: “de Opdracht”), welke O</w:t>
      </w:r>
      <w:r w:rsidRPr="00576302">
        <w:t xml:space="preserve">pdracht </w:t>
      </w:r>
      <w:r>
        <w:t xml:space="preserve">de </w:t>
      </w:r>
      <w:r w:rsidRPr="00576302">
        <w:t>Op</w:t>
      </w:r>
      <w:r>
        <w:t>drachtnemer bij deze aanvaardt.</w:t>
      </w:r>
    </w:p>
    <w:p w14:paraId="6792F212" w14:textId="51FDCFAB" w:rsidR="00F44232" w:rsidRPr="00982FC2" w:rsidRDefault="00F44232" w:rsidP="00F44232">
      <w:pPr>
        <w:pStyle w:val="Standaard2"/>
        <w:numPr>
          <w:ilvl w:val="1"/>
          <w:numId w:val="3"/>
        </w:numPr>
        <w:rPr>
          <w:rFonts w:ascii="Arial" w:hAnsi="Arial"/>
          <w:sz w:val="20"/>
          <w:szCs w:val="24"/>
        </w:rPr>
      </w:pPr>
      <w:r w:rsidRPr="00982FC2">
        <w:rPr>
          <w:rFonts w:ascii="Arial" w:hAnsi="Arial"/>
          <w:sz w:val="20"/>
          <w:szCs w:val="24"/>
        </w:rPr>
        <w:t>Indien Opdrachtnemer</w:t>
      </w:r>
      <w:r w:rsidR="00C23A89" w:rsidRPr="00982FC2">
        <w:rPr>
          <w:rFonts w:ascii="Arial" w:hAnsi="Arial"/>
          <w:sz w:val="20"/>
          <w:szCs w:val="24"/>
        </w:rPr>
        <w:t xml:space="preserve"> diensten</w:t>
      </w:r>
      <w:r w:rsidRPr="00982FC2">
        <w:rPr>
          <w:rFonts w:ascii="Arial" w:hAnsi="Arial"/>
          <w:sz w:val="20"/>
          <w:szCs w:val="24"/>
        </w:rPr>
        <w:t xml:space="preserve"> niet (tijdig) kan leveren, dan is </w:t>
      </w:r>
      <w:r w:rsidR="00C23A89" w:rsidRPr="00982FC2">
        <w:rPr>
          <w:rFonts w:ascii="Arial" w:hAnsi="Arial"/>
          <w:sz w:val="20"/>
          <w:szCs w:val="24"/>
        </w:rPr>
        <w:t>Hogeschool Rotterdam</w:t>
      </w:r>
      <w:r w:rsidRPr="00982FC2">
        <w:rPr>
          <w:rFonts w:ascii="Arial" w:hAnsi="Arial"/>
          <w:sz w:val="20"/>
          <w:szCs w:val="24"/>
        </w:rPr>
        <w:t xml:space="preserve"> gerechtigd deze </w:t>
      </w:r>
      <w:r w:rsidR="00C23A89" w:rsidRPr="00982FC2">
        <w:rPr>
          <w:rFonts w:ascii="Arial" w:hAnsi="Arial"/>
          <w:sz w:val="20"/>
          <w:szCs w:val="24"/>
        </w:rPr>
        <w:t>diensten</w:t>
      </w:r>
      <w:r w:rsidRPr="00982FC2">
        <w:rPr>
          <w:rFonts w:ascii="Arial" w:hAnsi="Arial"/>
          <w:sz w:val="20"/>
          <w:szCs w:val="24"/>
        </w:rPr>
        <w:t xml:space="preserve"> af te nemen bij een andere onderneming naar keuze en de eventueel hieruit voortvloeiende kosten in rekening te brengen bij</w:t>
      </w:r>
      <w:r w:rsidR="00C23A89" w:rsidRPr="00982FC2">
        <w:rPr>
          <w:rFonts w:ascii="Arial" w:hAnsi="Arial"/>
          <w:sz w:val="20"/>
          <w:szCs w:val="24"/>
        </w:rPr>
        <w:t xml:space="preserve"> Opdrachtnemer</w:t>
      </w:r>
      <w:r w:rsidRPr="00982FC2">
        <w:rPr>
          <w:rFonts w:ascii="Arial" w:hAnsi="Arial"/>
          <w:sz w:val="20"/>
          <w:szCs w:val="24"/>
        </w:rPr>
        <w:t>.</w:t>
      </w:r>
    </w:p>
    <w:p w14:paraId="0EFF0D22" w14:textId="77777777" w:rsidR="00F44232" w:rsidRDefault="00F44232" w:rsidP="00F44232">
      <w:pPr>
        <w:pStyle w:val="Lijstalinea"/>
        <w:spacing w:line="276" w:lineRule="auto"/>
        <w:ind w:left="375"/>
      </w:pPr>
    </w:p>
    <w:p w14:paraId="51CB90A5"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1" w:name="_Toc536173416"/>
      <w:bookmarkStart w:id="12" w:name="_Toc131515680"/>
      <w:r w:rsidRPr="00576302">
        <w:rPr>
          <w:sz w:val="24"/>
          <w:szCs w:val="24"/>
        </w:rPr>
        <w:t>VAN TOEPASSING ZIJNDE VOORWAARDEN</w:t>
      </w:r>
      <w:bookmarkEnd w:id="10"/>
      <w:bookmarkEnd w:id="11"/>
      <w:bookmarkEnd w:id="12"/>
    </w:p>
    <w:p w14:paraId="0978DE77" w14:textId="15F9F367"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2A2DFC">
        <w:rPr>
          <w:rFonts w:eastAsia="SimSun"/>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002A2DFC">
        <w:rPr>
          <w:rFonts w:eastAsia="SimSun"/>
          <w:lang w:eastAsia="zh-CN"/>
        </w:rPr>
        <w:t>leveringen</w:t>
      </w:r>
      <w:r>
        <w:rPr>
          <w:rFonts w:eastAsia="SimSun"/>
          <w:lang w:eastAsia="zh-CN"/>
        </w:rPr>
        <w:t xml:space="preserve"> </w:t>
      </w:r>
      <w:r w:rsidRPr="00565D40">
        <w:rPr>
          <w:rFonts w:eastAsia="SimSun"/>
          <w:lang w:eastAsia="zh-CN"/>
        </w:rPr>
        <w:t xml:space="preserve">Stichting Hogeschool Rotterdam (bijlage </w:t>
      </w:r>
      <w:r>
        <w:rPr>
          <w:rFonts w:eastAsia="SimSun"/>
          <w:lang w:eastAsia="zh-CN"/>
        </w:rPr>
        <w:t xml:space="preserve">E), voor zover daarvan in deze </w:t>
      </w:r>
      <w:r w:rsidR="002A2DFC">
        <w:rPr>
          <w:rFonts w:eastAsia="SimSun"/>
          <w:lang w:eastAsia="zh-CN"/>
        </w:rPr>
        <w:t>raam</w:t>
      </w:r>
      <w:r>
        <w:rPr>
          <w:rFonts w:eastAsia="SimSun"/>
          <w:lang w:eastAsia="zh-CN"/>
        </w:rPr>
        <w:t>overeenkomst</w:t>
      </w:r>
      <w:r w:rsidRPr="00565D40">
        <w:rPr>
          <w:rFonts w:eastAsia="SimSun"/>
          <w:lang w:eastAsia="zh-CN"/>
        </w:rPr>
        <w:t xml:space="preserve"> niet wordt afgeweken.</w:t>
      </w:r>
    </w:p>
    <w:p w14:paraId="73118BC4" w14:textId="5354D9C0"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61DED1B2" w14:textId="27AD1ED1"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3783FDE9" w14:textId="25091541"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A9AAEAB" w14:textId="53951E3E" w:rsidR="00361C2E" w:rsidRPr="0044024B" w:rsidRDefault="00361C2E" w:rsidP="006A55FA">
      <w:pPr>
        <w:pStyle w:val="Lijstalinea"/>
        <w:spacing w:after="120" w:line="240" w:lineRule="auto"/>
        <w:ind w:left="734"/>
        <w:rPr>
          <w:rFonts w:eastAsia="SimSun"/>
          <w:lang w:eastAsia="zh-CN"/>
        </w:rPr>
      </w:pPr>
    </w:p>
    <w:p w14:paraId="2B2BB043"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4615C18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412713613"/>
      <w:bookmarkStart w:id="14" w:name="_Toc536173417"/>
      <w:bookmarkStart w:id="15" w:name="_Toc131515681"/>
      <w:r w:rsidRPr="00576302">
        <w:rPr>
          <w:sz w:val="24"/>
          <w:szCs w:val="24"/>
        </w:rPr>
        <w:t>CONTRA</w:t>
      </w:r>
      <w:r>
        <w:rPr>
          <w:sz w:val="24"/>
          <w:szCs w:val="24"/>
        </w:rPr>
        <w:t>C</w:t>
      </w:r>
      <w:r w:rsidRPr="00576302">
        <w:rPr>
          <w:sz w:val="24"/>
          <w:szCs w:val="24"/>
        </w:rPr>
        <w:t>TDOCUMENTEN</w:t>
      </w:r>
      <w:bookmarkEnd w:id="13"/>
      <w:bookmarkEnd w:id="14"/>
      <w:bookmarkEnd w:id="15"/>
    </w:p>
    <w:p w14:paraId="4BADFA96" w14:textId="53DAAC40"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2A2DFC">
        <w:t>raam</w:t>
      </w:r>
      <w:r>
        <w:t>overeenkomst</w:t>
      </w:r>
      <w:r w:rsidRPr="00576302">
        <w:t xml:space="preserve"> voortvloeien:</w:t>
      </w:r>
    </w:p>
    <w:p w14:paraId="6C731C37" w14:textId="2F06CE41" w:rsidR="00361C2E" w:rsidRPr="00576302" w:rsidRDefault="00361C2E" w:rsidP="00361C2E">
      <w:pPr>
        <w:numPr>
          <w:ilvl w:val="0"/>
          <w:numId w:val="4"/>
        </w:numPr>
        <w:spacing w:line="240" w:lineRule="auto"/>
      </w:pPr>
      <w:r>
        <w:t xml:space="preserve">de ondertekende </w:t>
      </w:r>
      <w:r w:rsidR="002A2DFC">
        <w:t>raam</w:t>
      </w:r>
      <w:r>
        <w:t>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002A2DFC">
        <w:rPr>
          <w:rFonts w:eastAsia="SimSun"/>
        </w:rPr>
        <w:t>leveringen</w:t>
      </w:r>
      <w:r w:rsidRPr="0028651C">
        <w:rPr>
          <w:rFonts w:eastAsia="SimSun"/>
        </w:rPr>
        <w:t xml:space="preserve"> </w:t>
      </w:r>
      <w:r>
        <w:t>Stichting Hogeschool Rotterdam</w:t>
      </w:r>
      <w:r w:rsidR="00B34540">
        <w:t xml:space="preserve"> (Bijlage E)</w:t>
      </w:r>
      <w:r w:rsidRPr="00576302">
        <w:t>;</w:t>
      </w:r>
    </w:p>
    <w:p w14:paraId="170E4E03" w14:textId="64F0016C"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2A2DFC">
        <w:t>raam</w:t>
      </w:r>
      <w:r>
        <w:t>overeenkomst en de bijbehorende bijlagen</w:t>
      </w:r>
      <w:r w:rsidRPr="00576302">
        <w:t>;</w:t>
      </w:r>
    </w:p>
    <w:p w14:paraId="1AD38F73" w14:textId="31B5E314"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w:t>
      </w:r>
      <w:r w:rsidR="002A2DFC">
        <w:rPr>
          <w:rFonts w:eastAsia="SimSun"/>
        </w:rPr>
        <w:t xml:space="preserve">leveren van </w:t>
      </w:r>
      <w:r w:rsidR="009D6698">
        <w:t>Surveillanten</w:t>
      </w:r>
      <w:r w:rsidRPr="00213E27">
        <w:rPr>
          <w:rFonts w:eastAsia="SimSun"/>
          <w:lang w:eastAsia="zh-CN"/>
        </w:rPr>
        <w:t>.</w:t>
      </w:r>
    </w:p>
    <w:p w14:paraId="4132F7C2" w14:textId="3C155D28"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3E257E">
        <w:t>raamo</w:t>
      </w:r>
      <w:r>
        <w:t>vereenkomst</w:t>
      </w:r>
      <w:r w:rsidRPr="00576302">
        <w:t xml:space="preserve"> voortvloeit, de volgende rangorde in aflopende </w:t>
      </w:r>
      <w:r>
        <w:t>volgorde van belangrijkheid</w:t>
      </w:r>
      <w:r w:rsidRPr="00576302">
        <w:t>:</w:t>
      </w:r>
    </w:p>
    <w:p w14:paraId="5B57A42B" w14:textId="77777777" w:rsidR="00361C2E" w:rsidRDefault="00361C2E" w:rsidP="00361C2E"/>
    <w:p w14:paraId="4C41E587" w14:textId="6392928A"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3E257E">
        <w:t>raam</w:t>
      </w:r>
      <w:r>
        <w:t>overeenkomst</w:t>
      </w:r>
      <w:r w:rsidRPr="00576302">
        <w:t>;</w:t>
      </w:r>
    </w:p>
    <w:p w14:paraId="170F5911"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42D89FAB"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0B722955" w14:textId="6B1A6DD1" w:rsidR="00361C2E" w:rsidRDefault="00722462" w:rsidP="00361C2E">
      <w:pPr>
        <w:pStyle w:val="NummeringLetters"/>
        <w:numPr>
          <w:ilvl w:val="0"/>
          <w:numId w:val="5"/>
        </w:numPr>
        <w:rPr>
          <w:rFonts w:eastAsia="SimSun"/>
        </w:rPr>
      </w:pPr>
      <w:r>
        <w:rPr>
          <w:rFonts w:eastAsia="SimSun"/>
        </w:rPr>
        <w:lastRenderedPageBreak/>
        <w:t>het Beschrijvend Document</w:t>
      </w:r>
      <w:r w:rsidR="00361C2E" w:rsidRPr="0028651C">
        <w:rPr>
          <w:rFonts w:eastAsia="SimSun"/>
        </w:rPr>
        <w:t>;</w:t>
      </w:r>
    </w:p>
    <w:p w14:paraId="35A85CEC" w14:textId="77777777" w:rsidR="00361C2E" w:rsidRPr="003677E2" w:rsidRDefault="00361C2E" w:rsidP="00361C2E">
      <w:pPr>
        <w:pStyle w:val="NummeringLetters"/>
        <w:numPr>
          <w:ilvl w:val="0"/>
          <w:numId w:val="5"/>
        </w:numPr>
        <w:rPr>
          <w:rFonts w:eastAsia="SimSun"/>
        </w:rPr>
      </w:pPr>
      <w:r w:rsidRPr="00576302">
        <w:t>het</w:t>
      </w:r>
      <w:r>
        <w:t xml:space="preserve"> door de Opdrachtnemer ingediende</w:t>
      </w:r>
      <w:r w:rsidRPr="00576302">
        <w:t xml:space="preserve"> </w:t>
      </w:r>
      <w:r>
        <w:t>p</w:t>
      </w:r>
      <w:r w:rsidRPr="00576302">
        <w:t>rijzenblad</w:t>
      </w:r>
      <w:r>
        <w:t>;</w:t>
      </w:r>
    </w:p>
    <w:p w14:paraId="1701A8AC" w14:textId="7718B15B"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w:t>
      </w:r>
      <w:r w:rsidR="002A2DFC">
        <w:t xml:space="preserve">leveren van </w:t>
      </w:r>
      <w:r w:rsidR="009D6698">
        <w:t>Surveillanten</w:t>
      </w:r>
      <w:r>
        <w:t>;</w:t>
      </w:r>
    </w:p>
    <w:p w14:paraId="35B08748" w14:textId="19A9E4D3"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5042A2DB" w14:textId="00DABE50"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 xml:space="preserve">inkoopvoorwaarden </w:t>
      </w:r>
      <w:r w:rsidR="002740F0">
        <w:rPr>
          <w:rFonts w:eastAsia="SimSun"/>
        </w:rPr>
        <w:t>leveringen</w:t>
      </w:r>
      <w:r w:rsidRPr="0028651C">
        <w:rPr>
          <w:rFonts w:eastAsia="SimSun"/>
        </w:rPr>
        <w:t xml:space="preserve"> Stichting Hogeschool Rotterdam.</w:t>
      </w:r>
    </w:p>
    <w:p w14:paraId="276E9343"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581433CD" w14:textId="39BEA6B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1A141DBC" w14:textId="0C896C7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10C57C1B" w14:textId="58F399EB"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93703B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6" w:name="_Toc131515682"/>
      <w:r w:rsidRPr="00576302">
        <w:rPr>
          <w:sz w:val="24"/>
          <w:szCs w:val="24"/>
        </w:rPr>
        <w:t>DUUR EN VERLENGING</w:t>
      </w:r>
      <w:bookmarkEnd w:id="16"/>
    </w:p>
    <w:p w14:paraId="4E95DD91" w14:textId="0E4D830F"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 xml:space="preserve">De </w:t>
      </w:r>
      <w:r w:rsidR="002740F0">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DD2CE3">
        <w:rPr>
          <w:rFonts w:eastAsia="SimSun"/>
          <w:lang w:eastAsia="zh-CN"/>
        </w:rPr>
        <w:t>vier (4)</w:t>
      </w:r>
      <w:r w:rsidRPr="00213E27">
        <w:rPr>
          <w:rFonts w:eastAsia="SimSun"/>
          <w:lang w:eastAsia="zh-CN"/>
        </w:rPr>
        <w:t xml:space="preserve"> jaar, met als startdatum </w:t>
      </w:r>
      <w:r w:rsidR="00DD2CE3">
        <w:rPr>
          <w:rFonts w:eastAsia="SimSun"/>
          <w:lang w:eastAsia="zh-CN"/>
        </w:rPr>
        <w:t>1 september 2023</w:t>
      </w:r>
      <w:r>
        <w:rPr>
          <w:rFonts w:eastAsia="SimSun"/>
          <w:lang w:eastAsia="zh-CN"/>
        </w:rPr>
        <w:t xml:space="preserve">.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eindigt van rechtswege op</w:t>
      </w:r>
      <w:r w:rsidRPr="00213E27">
        <w:rPr>
          <w:rFonts w:eastAsia="SimSun"/>
          <w:lang w:eastAsia="zh-CN"/>
        </w:rPr>
        <w:t xml:space="preserve"> </w:t>
      </w:r>
      <w:r w:rsidR="008B1E6F">
        <w:rPr>
          <w:rFonts w:eastAsia="SimSun"/>
          <w:lang w:eastAsia="zh-CN"/>
        </w:rPr>
        <w:t xml:space="preserve">31 augustus 2027. </w:t>
      </w:r>
      <w:r w:rsidRPr="00213E27">
        <w:rPr>
          <w:rFonts w:eastAsia="SimSun"/>
          <w:lang w:eastAsia="zh-CN"/>
        </w:rPr>
        <w:t xml:space="preserve"> </w:t>
      </w:r>
    </w:p>
    <w:p w14:paraId="16D5C84A" w14:textId="5E74745E"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7" w:name="_Toc287702089"/>
      <w:bookmarkStart w:id="18" w:name="_Toc131515683"/>
      <w:r w:rsidRPr="00B87591">
        <w:rPr>
          <w:sz w:val="24"/>
          <w:szCs w:val="24"/>
        </w:rPr>
        <w:t>P</w:t>
      </w:r>
      <w:bookmarkEnd w:id="17"/>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LE BEPALINGEN</w:t>
      </w:r>
      <w:bookmarkEnd w:id="18"/>
      <w:r>
        <w:rPr>
          <w:sz w:val="24"/>
          <w:szCs w:val="24"/>
        </w:rPr>
        <w:t xml:space="preserve"> </w:t>
      </w:r>
    </w:p>
    <w:p w14:paraId="4691DA45" w14:textId="48908104" w:rsidR="00185D30" w:rsidRPr="009F497A" w:rsidRDefault="00185D30" w:rsidP="009F497A">
      <w:pPr>
        <w:numPr>
          <w:ilvl w:val="1"/>
          <w:numId w:val="3"/>
        </w:numPr>
        <w:spacing w:after="120" w:line="240" w:lineRule="auto"/>
        <w:ind w:left="374" w:hanging="374"/>
        <w:rPr>
          <w:rFonts w:eastAsia="SimSun"/>
          <w:lang w:eastAsia="zh-CN"/>
        </w:rPr>
      </w:pPr>
      <w:r w:rsidRPr="009F497A">
        <w:rPr>
          <w:rFonts w:eastAsia="SimSun"/>
          <w:lang w:eastAsia="zh-CN"/>
        </w:rPr>
        <w:t xml:space="preserve">De prijzen worden vastgesteld op basis van de </w:t>
      </w:r>
      <w:r w:rsidR="00FC6F59" w:rsidRPr="009F497A">
        <w:rPr>
          <w:rFonts w:eastAsia="SimSun"/>
          <w:lang w:eastAsia="zh-CN"/>
        </w:rPr>
        <w:t xml:space="preserve">tariefstelling opgenomen in bijlage B. </w:t>
      </w:r>
      <w:r w:rsidR="00DA5EAF" w:rsidRPr="009F497A">
        <w:rPr>
          <w:rFonts w:eastAsia="SimSun"/>
          <w:lang w:eastAsia="zh-CN"/>
        </w:rPr>
        <w:t>De daarin genoemde prijzen zijn exclusief BTW.</w:t>
      </w:r>
    </w:p>
    <w:p w14:paraId="37DEECEB" w14:textId="410B550F" w:rsidR="00271D98" w:rsidRPr="009F497A" w:rsidRDefault="00271D98" w:rsidP="009F497A">
      <w:pPr>
        <w:numPr>
          <w:ilvl w:val="1"/>
          <w:numId w:val="3"/>
        </w:numPr>
        <w:spacing w:after="120" w:line="240" w:lineRule="auto"/>
        <w:ind w:left="374" w:hanging="374"/>
        <w:rPr>
          <w:rFonts w:eastAsia="SimSun"/>
          <w:lang w:eastAsia="zh-CN"/>
        </w:rPr>
      </w:pPr>
      <w:r w:rsidRPr="00271D98">
        <w:rPr>
          <w:rFonts w:eastAsia="SimSun"/>
          <w:lang w:eastAsia="zh-CN"/>
        </w:rPr>
        <w:t xml:space="preserve">U hanteert een </w:t>
      </w:r>
      <w:r w:rsidRPr="009F497A">
        <w:rPr>
          <w:rFonts w:eastAsia="SimSun"/>
          <w:lang w:eastAsia="zh-CN"/>
        </w:rPr>
        <w:t xml:space="preserve">all-in prijs </w:t>
      </w:r>
      <w:r w:rsidR="005D1795">
        <w:rPr>
          <w:rFonts w:eastAsia="SimSun"/>
          <w:lang w:eastAsia="zh-CN"/>
        </w:rPr>
        <w:t xml:space="preserve">exclusief </w:t>
      </w:r>
      <w:r w:rsidRPr="009F497A">
        <w:rPr>
          <w:rFonts w:eastAsia="SimSun"/>
          <w:lang w:eastAsia="zh-CN"/>
        </w:rPr>
        <w:t>BTW</w:t>
      </w:r>
      <w:r w:rsidRPr="00271D98">
        <w:rPr>
          <w:rFonts w:eastAsia="SimSun"/>
          <w:lang w:eastAsia="zh-CN"/>
        </w:rPr>
        <w:t>. Dat wil zeggen dat alle kosten zijn inbegrepen: verwerkingskosten, salariskosten, overheadkosten, kosten voor ondersteunend werk, kosten voor het gebruik van apparatuur, transportkosten die worden gemaakt ten gevolge van de Opdracht, parkeerkosten, opleidingskosten, wervings- en selectiekosten, vervanging, verzekeringspremies, winst en alle eventuele verdere bijkomende kosten.</w:t>
      </w:r>
    </w:p>
    <w:p w14:paraId="27CE0E7E" w14:textId="549D76AF" w:rsidR="00C10E3A" w:rsidRPr="009F497A" w:rsidRDefault="00C10E3A" w:rsidP="009F497A">
      <w:pPr>
        <w:numPr>
          <w:ilvl w:val="1"/>
          <w:numId w:val="3"/>
        </w:numPr>
        <w:spacing w:after="120" w:line="240" w:lineRule="auto"/>
        <w:ind w:left="374" w:hanging="374"/>
        <w:rPr>
          <w:rFonts w:eastAsia="SimSun"/>
          <w:lang w:eastAsia="zh-CN"/>
        </w:rPr>
      </w:pPr>
      <w:r w:rsidRPr="009F497A">
        <w:rPr>
          <w:rFonts w:eastAsia="SimSun"/>
          <w:lang w:eastAsia="zh-CN"/>
        </w:rPr>
        <w:t>Inschrijver biedt haar tarieven aan in het prijzenblad in de vorm van omrekenfactoren. De aangeboden omrekenfactoren genereren een all-in tarief en bevat derhalve alle kosten. (m.u.v. VOG en Reiskosten) Gedurende de looptijd van de Raamovereenkomst kunnen geen andere kosten in rekening worden gebracht dan die in de tabel (zie Prijzenblad)zijn opgenomen.</w:t>
      </w:r>
    </w:p>
    <w:p w14:paraId="71E5952E" w14:textId="752EB45F" w:rsidR="00A64A3B" w:rsidRPr="009F497A" w:rsidRDefault="00C75277" w:rsidP="009F497A">
      <w:pPr>
        <w:numPr>
          <w:ilvl w:val="1"/>
          <w:numId w:val="3"/>
        </w:numPr>
        <w:spacing w:after="120" w:line="240" w:lineRule="auto"/>
        <w:ind w:left="374" w:hanging="374"/>
        <w:rPr>
          <w:rFonts w:eastAsia="SimSun"/>
          <w:lang w:eastAsia="zh-CN"/>
        </w:rPr>
      </w:pPr>
      <w:r w:rsidRPr="009F497A">
        <w:rPr>
          <w:rFonts w:eastAsia="SimSun"/>
          <w:lang w:eastAsia="zh-CN"/>
        </w:rPr>
        <w:t>Eventuele reiskosten voor woon-werkverkeer worden vergoed op basis van de Hogeschool Rotterdam reiskostenvergoeding (maximaal 20 km enkele reis per dag). De gemaakte reiskosten factureert opdrachtnemer zonder opslag aan Hogeschool Rotterdam (deze reiskosten worden dus niet in de marge van inschrijver opgenomen).</w:t>
      </w:r>
    </w:p>
    <w:p w14:paraId="07E4B310" w14:textId="6BB61BF1" w:rsidR="00EE5F37" w:rsidRPr="009F497A" w:rsidRDefault="00EE5F37" w:rsidP="009F497A">
      <w:pPr>
        <w:numPr>
          <w:ilvl w:val="1"/>
          <w:numId w:val="3"/>
        </w:numPr>
        <w:spacing w:after="120" w:line="240" w:lineRule="auto"/>
        <w:ind w:left="374" w:hanging="374"/>
        <w:rPr>
          <w:rFonts w:eastAsia="SimSun"/>
          <w:lang w:eastAsia="zh-CN"/>
        </w:rPr>
      </w:pPr>
      <w:r w:rsidRPr="009F497A">
        <w:rPr>
          <w:rFonts w:eastAsia="SimSun"/>
          <w:lang w:eastAsia="zh-CN"/>
        </w:rPr>
        <w:t>Wordt er op één dag op meerdere locaties gewerkt, dan vallen de gereisde km tussen de locaties onder ‘dienstreizen’.</w:t>
      </w:r>
    </w:p>
    <w:p w14:paraId="25457E82" w14:textId="73199EDF" w:rsidR="00E01241" w:rsidRPr="006C195A" w:rsidRDefault="006E146D" w:rsidP="006C195A">
      <w:pPr>
        <w:numPr>
          <w:ilvl w:val="1"/>
          <w:numId w:val="3"/>
        </w:numPr>
        <w:spacing w:after="120" w:line="240" w:lineRule="auto"/>
        <w:ind w:left="374" w:hanging="374"/>
        <w:rPr>
          <w:rFonts w:eastAsia="SimSun"/>
          <w:lang w:eastAsia="zh-CN"/>
        </w:rPr>
      </w:pPr>
      <w:r w:rsidRPr="006C195A">
        <w:rPr>
          <w:rFonts w:eastAsia="SimSun"/>
          <w:lang w:eastAsia="zh-CN"/>
        </w:rPr>
        <w:t xml:space="preserve">De opgegeven </w:t>
      </w:r>
      <w:r w:rsidR="003B1711">
        <w:rPr>
          <w:rFonts w:eastAsia="SimSun"/>
          <w:lang w:eastAsia="zh-CN"/>
        </w:rPr>
        <w:t xml:space="preserve">omrekenfactor blijft </w:t>
      </w:r>
      <w:r w:rsidRPr="006C195A">
        <w:rPr>
          <w:rFonts w:eastAsia="SimSun"/>
          <w:lang w:eastAsia="zh-CN"/>
        </w:rPr>
        <w:t xml:space="preserve">ongewijzigd gedurende </w:t>
      </w:r>
      <w:r w:rsidR="00D819C5">
        <w:rPr>
          <w:rFonts w:eastAsia="SimSun"/>
          <w:lang w:eastAsia="zh-CN"/>
        </w:rPr>
        <w:t xml:space="preserve">de gehele contractperiode. </w:t>
      </w:r>
    </w:p>
    <w:p w14:paraId="1E7CE9BF" w14:textId="0881D747" w:rsidR="00ED6F48" w:rsidRPr="006C195A" w:rsidRDefault="00ED6F48" w:rsidP="006C195A">
      <w:pPr>
        <w:numPr>
          <w:ilvl w:val="1"/>
          <w:numId w:val="3"/>
        </w:numPr>
        <w:spacing w:after="120" w:line="240" w:lineRule="auto"/>
        <w:ind w:left="374" w:hanging="374"/>
        <w:rPr>
          <w:rFonts w:eastAsia="SimSun"/>
          <w:lang w:eastAsia="zh-CN"/>
        </w:rPr>
      </w:pPr>
      <w:r w:rsidRPr="006C195A">
        <w:rPr>
          <w:rFonts w:eastAsia="SimSun"/>
          <w:lang w:eastAsia="zh-CN"/>
        </w:rPr>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2D1C0155" w14:textId="363D0B63" w:rsidR="00ED6F48" w:rsidRPr="00325A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19" w:name="_Toc131515684"/>
      <w:r w:rsidRPr="00325A48">
        <w:rPr>
          <w:sz w:val="24"/>
          <w:szCs w:val="24"/>
        </w:rPr>
        <w:lastRenderedPageBreak/>
        <w:t>FACTURATIE</w:t>
      </w:r>
      <w:bookmarkEnd w:id="19"/>
      <w:r w:rsidRPr="00325A48">
        <w:rPr>
          <w:sz w:val="24"/>
          <w:szCs w:val="24"/>
        </w:rPr>
        <w:t xml:space="preserve"> </w:t>
      </w:r>
    </w:p>
    <w:p w14:paraId="5A272B9E" w14:textId="1C2CDB62" w:rsidR="00725DA0" w:rsidRPr="00325A48" w:rsidRDefault="00296660" w:rsidP="006C195A">
      <w:pPr>
        <w:numPr>
          <w:ilvl w:val="1"/>
          <w:numId w:val="3"/>
        </w:numPr>
        <w:spacing w:after="120" w:line="240" w:lineRule="auto"/>
        <w:ind w:left="374" w:hanging="374"/>
        <w:rPr>
          <w:rFonts w:eastAsia="SimSun"/>
          <w:lang w:eastAsia="zh-CN"/>
        </w:rPr>
      </w:pPr>
      <w:r w:rsidRPr="006C195A">
        <w:rPr>
          <w:rFonts w:eastAsia="SimSun"/>
          <w:lang w:eastAsia="zh-CN"/>
        </w:rPr>
        <w:t>Facturering vindt plaats op basis van het aantal werkelijk gewerkte uren. Dit betekent dat in principe geen andere kosten, buiten het all-in uurtarief, aan Hogeschool Rotterdam worden doorberekend. (m.u.v. VOG en Reiskosten)</w:t>
      </w:r>
    </w:p>
    <w:p w14:paraId="74A19C64" w14:textId="2380364A" w:rsidR="00ED6F48" w:rsidRPr="00325A48" w:rsidRDefault="008B347F" w:rsidP="006C195A">
      <w:pPr>
        <w:numPr>
          <w:ilvl w:val="1"/>
          <w:numId w:val="3"/>
        </w:numPr>
        <w:spacing w:after="120" w:line="240" w:lineRule="auto"/>
        <w:ind w:left="374" w:hanging="374"/>
        <w:rPr>
          <w:rFonts w:eastAsia="SimSun"/>
          <w:lang w:eastAsia="zh-CN"/>
        </w:rPr>
      </w:pPr>
      <w:r w:rsidRPr="006C195A">
        <w:rPr>
          <w:rFonts w:eastAsia="SimSun"/>
          <w:lang w:eastAsia="zh-CN"/>
        </w:rPr>
        <w:t>Opdrachtnemer factureert alleen de daadwerkelijk gewerkte uren aan Opdrachtgever. De te factureren uren moeten goedgekeurd worden door de leidinggevende van Opdrachtgever.</w:t>
      </w:r>
    </w:p>
    <w:p w14:paraId="365FDB1A" w14:textId="77777777" w:rsidR="00325A48" w:rsidRPr="00325A48" w:rsidRDefault="004946C4" w:rsidP="006C195A">
      <w:pPr>
        <w:numPr>
          <w:ilvl w:val="1"/>
          <w:numId w:val="3"/>
        </w:numPr>
        <w:spacing w:after="120" w:line="240" w:lineRule="auto"/>
        <w:ind w:left="374" w:hanging="374"/>
        <w:rPr>
          <w:rFonts w:eastAsia="SimSun"/>
          <w:lang w:eastAsia="zh-CN"/>
        </w:rPr>
      </w:pPr>
      <w:r w:rsidRPr="006C195A">
        <w:rPr>
          <w:rFonts w:eastAsia="SimSun"/>
          <w:lang w:eastAsia="zh-CN"/>
        </w:rPr>
        <w:t>Facturatie vindt plaats op basis van de door de surveillant gewerkte uren maal de omrekenfactor zoals aangegeven in het prijzenblad.</w:t>
      </w:r>
    </w:p>
    <w:p w14:paraId="648CF29A" w14:textId="0B101AB4" w:rsidR="000E6E25" w:rsidRDefault="000E6E25" w:rsidP="000E6E25">
      <w:pPr>
        <w:numPr>
          <w:ilvl w:val="1"/>
          <w:numId w:val="3"/>
        </w:numPr>
        <w:spacing w:after="120" w:line="240" w:lineRule="auto"/>
        <w:ind w:left="374" w:hanging="374"/>
        <w:rPr>
          <w:rFonts w:eastAsia="SimSun"/>
          <w:lang w:eastAsia="zh-CN"/>
        </w:rPr>
      </w:pPr>
      <w:r w:rsidRPr="003A0BD4">
        <w:rPr>
          <w:rFonts w:eastAsia="SimSun"/>
          <w:lang w:eastAsia="zh-CN"/>
        </w:rPr>
        <w:t>De Inschrijver dient de facturen</w:t>
      </w:r>
      <w:r w:rsidR="007109AF">
        <w:rPr>
          <w:rFonts w:eastAsia="SimSun"/>
          <w:lang w:eastAsia="zh-CN"/>
        </w:rPr>
        <w:t xml:space="preserve"> achteraf per order</w:t>
      </w:r>
      <w:r w:rsidRPr="003A0BD4">
        <w:rPr>
          <w:rFonts w:eastAsia="SimSun"/>
          <w:lang w:eastAsia="zh-CN"/>
        </w:rPr>
        <w:t xml:space="preserve">, bij voorkeur in XML of anders in PDF, te versturen aan: </w:t>
      </w:r>
      <w:hyperlink r:id="rId15" w:history="1">
        <w:r w:rsidRPr="003A0BD4">
          <w:rPr>
            <w:rFonts w:eastAsia="SimSun"/>
            <w:lang w:eastAsia="zh-CN"/>
          </w:rPr>
          <w:t>facturen@hr.nl</w:t>
        </w:r>
      </w:hyperlink>
      <w:r w:rsidRPr="003A0BD4">
        <w:rPr>
          <w:rFonts w:eastAsia="SimSun"/>
          <w:lang w:eastAsia="zh-CN"/>
        </w:rPr>
        <w:t xml:space="preserve"> onder vermelding van het Hogeschool Rotterdam contractnummer en indien van toepassing het betreffende ordernummer (INK 1xxxxx) zoals vermeld op de inkooporder</w:t>
      </w:r>
      <w:r>
        <w:rPr>
          <w:rFonts w:eastAsia="SimSun"/>
          <w:lang w:eastAsia="zh-CN"/>
        </w:rPr>
        <w:t xml:space="preserve"> en </w:t>
      </w:r>
      <w:r w:rsidR="00A521B4">
        <w:rPr>
          <w:rFonts w:eastAsia="SimSun"/>
          <w:lang w:eastAsia="zh-CN"/>
        </w:rPr>
        <w:t>kostenplaatsen</w:t>
      </w:r>
      <w:r w:rsidRPr="003A0BD4">
        <w:rPr>
          <w:rFonts w:eastAsia="SimSun"/>
          <w:lang w:eastAsia="zh-CN"/>
        </w:rPr>
        <w:t>.</w:t>
      </w:r>
      <w:r w:rsidRPr="000B5768">
        <w:rPr>
          <w:rFonts w:eastAsia="SimSun"/>
          <w:lang w:eastAsia="zh-CN"/>
        </w:rPr>
        <w:t xml:space="preserve"> Facturen die deze nummers niet vermelden, worden niet in behandeling genomen en worden aan u geretourneerd.</w:t>
      </w:r>
    </w:p>
    <w:p w14:paraId="7D58087E" w14:textId="6E5EE96A" w:rsidR="00974097" w:rsidRPr="009E1B31" w:rsidRDefault="00974097" w:rsidP="00974097">
      <w:pPr>
        <w:numPr>
          <w:ilvl w:val="1"/>
          <w:numId w:val="3"/>
        </w:numPr>
        <w:spacing w:after="120" w:line="240" w:lineRule="auto"/>
        <w:ind w:left="374" w:hanging="374"/>
        <w:rPr>
          <w:rFonts w:eastAsia="SimSun"/>
          <w:lang w:eastAsia="zh-CN"/>
        </w:rPr>
      </w:pPr>
      <w:r w:rsidRPr="000B5768">
        <w:rPr>
          <w:rFonts w:eastAsia="SimSun"/>
          <w:lang w:eastAsia="zh-CN"/>
        </w:rPr>
        <w:t xml:space="preserve">De factuur specificeert in ieder geval per order, het INK nummer, de locatie, de omschrijving/ reden van de bestelling, de bezorgkosten, factuurdatum, factuurnummer, </w:t>
      </w:r>
      <w:r>
        <w:rPr>
          <w:rFonts w:eastAsia="SimSun"/>
          <w:lang w:eastAsia="zh-CN"/>
        </w:rPr>
        <w:t xml:space="preserve">kostenplaatsen, </w:t>
      </w:r>
      <w:r w:rsidRPr="000B5768">
        <w:rPr>
          <w:rFonts w:eastAsia="SimSun"/>
          <w:lang w:eastAsia="zh-CN"/>
        </w:rPr>
        <w:t xml:space="preserve">factuurbedrag en </w:t>
      </w:r>
      <w:r w:rsidRPr="009E1B31">
        <w:rPr>
          <w:rFonts w:eastAsia="SimSun"/>
          <w:lang w:eastAsia="zh-CN"/>
        </w:rPr>
        <w:t>het Btw-bedrag.</w:t>
      </w:r>
    </w:p>
    <w:p w14:paraId="0336E43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0" w:name="_Toc412713614"/>
      <w:bookmarkStart w:id="21" w:name="_Toc536173418"/>
      <w:bookmarkStart w:id="22" w:name="_Toc131515685"/>
      <w:r w:rsidRPr="002264B6">
        <w:rPr>
          <w:sz w:val="24"/>
          <w:szCs w:val="24"/>
        </w:rPr>
        <w:t>ALGEMENE VERPLICHTINGEN HOGESCHOOL ROTTERDAM</w:t>
      </w:r>
      <w:bookmarkEnd w:id="20"/>
      <w:bookmarkEnd w:id="21"/>
      <w:bookmarkEnd w:id="22"/>
    </w:p>
    <w:p w14:paraId="6BDEB620"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9FDCBC8"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787FA69F"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54282256"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3" w:name="_Toc412713615"/>
      <w:bookmarkStart w:id="24" w:name="_Toc536173419"/>
      <w:bookmarkStart w:id="25" w:name="_Toc131515686"/>
      <w:r w:rsidRPr="002264B6">
        <w:rPr>
          <w:sz w:val="24"/>
          <w:szCs w:val="24"/>
        </w:rPr>
        <w:t>ALGEME</w:t>
      </w:r>
      <w:r>
        <w:rPr>
          <w:sz w:val="24"/>
          <w:szCs w:val="24"/>
        </w:rPr>
        <w:t>NE VERPLICHTINGEN OPDRACHTNEMER</w:t>
      </w:r>
      <w:bookmarkEnd w:id="23"/>
      <w:bookmarkEnd w:id="24"/>
      <w:bookmarkEnd w:id="25"/>
    </w:p>
    <w:p w14:paraId="22BA31C2"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C13A442"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8916E6F" w14:textId="554CB825"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DD1ECD">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7E469F31"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xml:space="preserve">, </w:t>
      </w:r>
      <w:r>
        <w:rPr>
          <w:rFonts w:eastAsia="SimSun"/>
          <w:lang w:eastAsia="zh-CN"/>
        </w:rPr>
        <w:lastRenderedPageBreak/>
        <w:t>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76561934"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6011CA36"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57E94F83"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6" w:name="_Toc536173420"/>
      <w:bookmarkStart w:id="27" w:name="_Toc131515687"/>
      <w:r w:rsidRPr="00913B77">
        <w:rPr>
          <w:sz w:val="24"/>
          <w:szCs w:val="24"/>
        </w:rPr>
        <w:t>A</w:t>
      </w:r>
      <w:r>
        <w:rPr>
          <w:sz w:val="24"/>
          <w:szCs w:val="24"/>
        </w:rPr>
        <w:t>RBEIDSVOORWAARDEN</w:t>
      </w:r>
      <w:bookmarkEnd w:id="26"/>
      <w:bookmarkEnd w:id="27"/>
    </w:p>
    <w:p w14:paraId="2C9C4AC1"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02EC92C0"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48C691E9"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4D88067"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00C290FD" w14:textId="434086C9" w:rsidR="00361C2E" w:rsidRPr="00A03A22"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w:t>
      </w:r>
      <w:r w:rsidRPr="00A03A22">
        <w:rPr>
          <w:rFonts w:eastAsia="SimSun"/>
          <w:lang w:eastAsia="zh-CN"/>
        </w:rPr>
        <w:t>opleggen aan alle partijen met wie zij op hun beurt contracten aangaan ten behoeve van die dienstverlening.</w:t>
      </w:r>
    </w:p>
    <w:p w14:paraId="1D7F987A" w14:textId="4309306D" w:rsidR="00ED6F48" w:rsidRPr="00A03A22" w:rsidRDefault="00ED6F48" w:rsidP="00ED6F48">
      <w:pPr>
        <w:spacing w:after="120" w:line="240" w:lineRule="auto"/>
        <w:rPr>
          <w:rFonts w:eastAsia="SimSun"/>
          <w:lang w:eastAsia="zh-CN"/>
        </w:rPr>
      </w:pPr>
    </w:p>
    <w:p w14:paraId="5293909A" w14:textId="7A29F570" w:rsidR="00ED6F48" w:rsidRPr="00A03A22"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8" w:name="_Toc131515688"/>
      <w:r w:rsidRPr="00A03A22">
        <w:rPr>
          <w:sz w:val="24"/>
          <w:szCs w:val="24"/>
        </w:rPr>
        <w:t>OVERLEGSTRUCTUUR</w:t>
      </w:r>
      <w:bookmarkEnd w:id="28"/>
      <w:r w:rsidRPr="00A03A22">
        <w:rPr>
          <w:sz w:val="24"/>
          <w:szCs w:val="24"/>
        </w:rPr>
        <w:t xml:space="preserve"> </w:t>
      </w:r>
    </w:p>
    <w:p w14:paraId="3AFCBF5C" w14:textId="77777777" w:rsidR="00030F03" w:rsidRPr="00DA1048" w:rsidRDefault="00030F03" w:rsidP="00DA1048">
      <w:pPr>
        <w:numPr>
          <w:ilvl w:val="1"/>
          <w:numId w:val="3"/>
        </w:numPr>
        <w:spacing w:after="120" w:line="240" w:lineRule="auto"/>
        <w:ind w:left="374" w:hanging="374"/>
        <w:rPr>
          <w:rFonts w:eastAsia="SimSun"/>
          <w:lang w:eastAsia="zh-CN"/>
        </w:rPr>
      </w:pPr>
      <w:r w:rsidRPr="00DA1048">
        <w:rPr>
          <w:rFonts w:eastAsia="SimSun"/>
          <w:lang w:eastAsia="zh-CN"/>
        </w:rPr>
        <w:t>Inschrijver stelt één centraal aanspreekpunt (accountmanager) aan voor de communicatie met betrekking tot inhuur van Surveillanten.</w:t>
      </w:r>
    </w:p>
    <w:p w14:paraId="0D45F688" w14:textId="77777777" w:rsidR="00030F03" w:rsidRPr="00A03A22" w:rsidRDefault="00030F03" w:rsidP="00DA1048">
      <w:pPr>
        <w:numPr>
          <w:ilvl w:val="1"/>
          <w:numId w:val="3"/>
        </w:numPr>
        <w:spacing w:after="120" w:line="240" w:lineRule="auto"/>
        <w:ind w:left="374" w:hanging="374"/>
        <w:rPr>
          <w:rFonts w:eastAsia="SimSun"/>
          <w:lang w:eastAsia="zh-CN"/>
        </w:rPr>
      </w:pPr>
      <w:r w:rsidRPr="00DA1048">
        <w:rPr>
          <w:rFonts w:eastAsia="SimSun"/>
          <w:lang w:eastAsia="zh-CN"/>
        </w:rPr>
        <w:t>Om een optimale samenwerking met de Inschrijver te bevorderen, gaat de Hogeschool Rotterdam uit van een toegesneden overlegstructuur op verschillende niveaus. De overleg- en/of communicatiematrix is als informatiebijlage ‘Communicatiematrix’ toegevoegd.</w:t>
      </w:r>
    </w:p>
    <w:p w14:paraId="500F652B" w14:textId="77777777" w:rsidR="00030F03" w:rsidRPr="00A03A22" w:rsidRDefault="00030F03" w:rsidP="00DA1048">
      <w:pPr>
        <w:numPr>
          <w:ilvl w:val="1"/>
          <w:numId w:val="3"/>
        </w:numPr>
        <w:spacing w:after="120" w:line="240" w:lineRule="auto"/>
        <w:ind w:left="374" w:hanging="374"/>
        <w:rPr>
          <w:rFonts w:eastAsia="SimSun"/>
          <w:lang w:eastAsia="zh-CN"/>
        </w:rPr>
      </w:pPr>
      <w:r w:rsidRPr="00DA1048">
        <w:rPr>
          <w:rFonts w:eastAsia="SimSun"/>
          <w:lang w:eastAsia="zh-CN"/>
        </w:rPr>
        <w:t>Uitgangspunt is dat de Inschrijver zorg draagt voor de noodzakelijke verslaglegging en de daaruit voortvloeiende activiteitenplanning en dat deze binnen een week na het overleg aan de deelnemers gezonden wordt. Verslag en activiteitenoverzicht dienen in de regel door beide partijen goedgekeurd te worden. De Hogeschool Rotterdam en de Opdrachtnemer hebben het recht bespreekpunten voor de verschillende overleggen aan te leveren.</w:t>
      </w:r>
    </w:p>
    <w:p w14:paraId="79A91170" w14:textId="77777777" w:rsidR="00030F03" w:rsidRPr="00A03A22" w:rsidRDefault="00030F03" w:rsidP="00DA1048">
      <w:pPr>
        <w:numPr>
          <w:ilvl w:val="1"/>
          <w:numId w:val="3"/>
        </w:numPr>
        <w:spacing w:after="120" w:line="240" w:lineRule="auto"/>
        <w:ind w:left="374" w:hanging="374"/>
        <w:rPr>
          <w:rFonts w:eastAsia="SimSun"/>
          <w:lang w:eastAsia="zh-CN"/>
        </w:rPr>
      </w:pPr>
      <w:r w:rsidRPr="00DA1048">
        <w:rPr>
          <w:rFonts w:eastAsia="SimSun"/>
          <w:lang w:eastAsia="zh-CN"/>
        </w:rPr>
        <w:t>Inschrijvers accountmanager heeft kennis van zaken, is goed bereikbaar, probleemoplossend en neemt bij een vraag of gewenst contactmoment binnen één werkdag contact op met Hogeschool Rotterdam.</w:t>
      </w:r>
    </w:p>
    <w:p w14:paraId="4894BB57" w14:textId="43F04175" w:rsidR="00ED6F48" w:rsidRPr="00A03A22" w:rsidRDefault="00ED6F48" w:rsidP="00030F03">
      <w:pPr>
        <w:rPr>
          <w:rFonts w:eastAsia="SimSun"/>
        </w:rPr>
      </w:pPr>
    </w:p>
    <w:p w14:paraId="78875379" w14:textId="4968E457" w:rsidR="00ED6F48" w:rsidRPr="00A03A22"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9" w:name="_Toc131515689"/>
      <w:r w:rsidRPr="00A03A22">
        <w:rPr>
          <w:sz w:val="24"/>
          <w:szCs w:val="24"/>
        </w:rPr>
        <w:t>CONTRACTMANAGEMENT</w:t>
      </w:r>
      <w:bookmarkEnd w:id="29"/>
      <w:r w:rsidRPr="00A03A22">
        <w:rPr>
          <w:sz w:val="24"/>
          <w:szCs w:val="24"/>
        </w:rPr>
        <w:t xml:space="preserve"> </w:t>
      </w:r>
    </w:p>
    <w:p w14:paraId="26D61E69" w14:textId="77777777" w:rsidR="008671DD" w:rsidRPr="008671DD" w:rsidRDefault="00F227D1" w:rsidP="008671DD">
      <w:pPr>
        <w:pStyle w:val="Lijstalinea"/>
        <w:numPr>
          <w:ilvl w:val="1"/>
          <w:numId w:val="3"/>
        </w:numPr>
        <w:rPr>
          <w:rFonts w:eastAsia="SimSun"/>
        </w:rPr>
      </w:pPr>
      <w:r w:rsidRPr="00A03A22">
        <w:t xml:space="preserve">Hogeschool Rotterdam en Opdrachtnemer zijn samen verantwoordelijk voor het actueel houden van de </w:t>
      </w:r>
      <w:proofErr w:type="spellStart"/>
      <w:r w:rsidRPr="00A03A22">
        <w:t>KPI’s</w:t>
      </w:r>
      <w:proofErr w:type="spellEnd"/>
      <w:r w:rsidRPr="00A03A22">
        <w:t>.</w:t>
      </w:r>
    </w:p>
    <w:p w14:paraId="4F2FD503" w14:textId="77777777" w:rsidR="008671DD" w:rsidRPr="008671DD" w:rsidRDefault="008671DD" w:rsidP="008671DD">
      <w:pPr>
        <w:pStyle w:val="Lijstalinea"/>
        <w:numPr>
          <w:ilvl w:val="1"/>
          <w:numId w:val="3"/>
        </w:numPr>
        <w:rPr>
          <w:rFonts w:eastAsia="SimSun"/>
        </w:rPr>
      </w:pPr>
      <w:r>
        <w:lastRenderedPageBreak/>
        <w:t>Gedurende de contractperiode zal Opdrachtnemer per kwartaal de resultaten aanleveren in het KPI Dashboard over het afgelopen kwartaal.</w:t>
      </w:r>
    </w:p>
    <w:p w14:paraId="718530B1" w14:textId="0606D541" w:rsidR="008758CC" w:rsidRPr="008671DD" w:rsidRDefault="008758CC" w:rsidP="008671DD">
      <w:pPr>
        <w:pStyle w:val="Lijstalinea"/>
        <w:numPr>
          <w:ilvl w:val="1"/>
          <w:numId w:val="3"/>
        </w:numPr>
        <w:rPr>
          <w:rFonts w:eastAsia="SimSun"/>
        </w:rPr>
      </w:pPr>
      <w:r w:rsidRPr="00A03A22">
        <w:t xml:space="preserve">Indien er niet voldoende voldaan wordt aan één of meerdere van de </w:t>
      </w:r>
      <w:proofErr w:type="spellStart"/>
      <w:r w:rsidRPr="00A03A22">
        <w:t>KPI’s</w:t>
      </w:r>
      <w:proofErr w:type="spellEnd"/>
      <w:r w:rsidRPr="00A03A22">
        <w:t xml:space="preserve"> (Voor de vastgestelde </w:t>
      </w:r>
      <w:proofErr w:type="spellStart"/>
      <w:r w:rsidRPr="00A03A22">
        <w:t>KPI’s</w:t>
      </w:r>
      <w:proofErr w:type="spellEnd"/>
      <w:r w:rsidRPr="00A03A22">
        <w:t>), gelden de volgende bepalingen:  </w:t>
      </w:r>
    </w:p>
    <w:p w14:paraId="1DA9E127" w14:textId="5FCA4D1C" w:rsidR="008758CC" w:rsidRPr="00A03A22" w:rsidRDefault="008758CC" w:rsidP="000B4821">
      <w:pPr>
        <w:pStyle w:val="Lijstalinea"/>
        <w:numPr>
          <w:ilvl w:val="0"/>
          <w:numId w:val="16"/>
        </w:numPr>
        <w:tabs>
          <w:tab w:val="left" w:pos="1440"/>
        </w:tabs>
      </w:pPr>
      <w:r w:rsidRPr="00A03A22">
        <w:t>Dienstverlener dient binnen één (1) maand na vaststelling van een score onder de norm een verbeterplan in met een voorstel om alsnog aan de norm te voldoen (conform het format welke als bijlage 10 is toegevoegd).  </w:t>
      </w:r>
    </w:p>
    <w:p w14:paraId="192F498C" w14:textId="1EF628CC" w:rsidR="008758CC" w:rsidRPr="00A03A22" w:rsidRDefault="008758CC" w:rsidP="000B4821">
      <w:pPr>
        <w:pStyle w:val="Lijstalinea"/>
        <w:numPr>
          <w:ilvl w:val="0"/>
          <w:numId w:val="16"/>
        </w:numPr>
        <w:tabs>
          <w:tab w:val="left" w:pos="1440"/>
        </w:tabs>
      </w:pPr>
      <w:r w:rsidRPr="00A03A22">
        <w:t>Een onvoldoende score op een KPI drie (3) maanden na de eerste vaststelling van een onvoldoende score, wordt beschouwd als een toerekenbare tekortkoming in de uitvoering van de Overeenkomst waarbij Dienstverlener direct in gebreke wordt gesteld.  </w:t>
      </w:r>
    </w:p>
    <w:p w14:paraId="46253210" w14:textId="3E35FDC0" w:rsidR="008758CC" w:rsidRPr="00A03A22" w:rsidRDefault="008758CC" w:rsidP="000B4821">
      <w:pPr>
        <w:pStyle w:val="Lijstalinea"/>
        <w:numPr>
          <w:ilvl w:val="0"/>
          <w:numId w:val="16"/>
        </w:numPr>
        <w:tabs>
          <w:tab w:val="left" w:pos="1440"/>
        </w:tabs>
      </w:pPr>
      <w:r w:rsidRPr="00A03A22">
        <w:t>Dienstverlener dient binnen één (1) maand na ingebrekestelling een tweede verbeterplan in.  </w:t>
      </w:r>
    </w:p>
    <w:p w14:paraId="1BFE5E1D" w14:textId="74B701D7" w:rsidR="008758CC" w:rsidRPr="00FC4990" w:rsidRDefault="008758CC" w:rsidP="000B4821">
      <w:pPr>
        <w:pStyle w:val="Lijstalinea"/>
        <w:numPr>
          <w:ilvl w:val="0"/>
          <w:numId w:val="16"/>
        </w:numPr>
        <w:tabs>
          <w:tab w:val="left" w:pos="1440"/>
        </w:tabs>
      </w:pPr>
      <w:r w:rsidRPr="00A03A22">
        <w:t>Een onvoldoende score</w:t>
      </w:r>
      <w:r w:rsidRPr="00FC4990">
        <w:t xml:space="preserve"> drie (3) maanden na de ingebrekestelling wordt beschouwd als een toerekenbare tekortkoming in de uitvoering van de Overeenkomst waarbij Dienstverlener direct in verzuim is.  </w:t>
      </w:r>
    </w:p>
    <w:p w14:paraId="1F8392C7" w14:textId="086D5142" w:rsidR="002D4B76" w:rsidRDefault="008758CC" w:rsidP="008758CC">
      <w:pPr>
        <w:pStyle w:val="Lijstalinea"/>
        <w:ind w:left="375"/>
      </w:pPr>
      <w:r w:rsidRPr="00FC4990">
        <w:t>Hogeschool Rotterdam kan besluiten om over te gaan tot ontbinding van de Overeenkomst wanneer Dienstverlener in verzuim is.</w:t>
      </w:r>
    </w:p>
    <w:p w14:paraId="72FFBDB7" w14:textId="321E4122" w:rsidR="005315CF" w:rsidRPr="00FC4990" w:rsidRDefault="005315CF" w:rsidP="00A03A22">
      <w:pPr>
        <w:pStyle w:val="Lijstalinea"/>
        <w:numPr>
          <w:ilvl w:val="1"/>
          <w:numId w:val="3"/>
        </w:numPr>
      </w:pPr>
      <w:r w:rsidRPr="00FC4990">
        <w:t xml:space="preserve">Om de door de Opdrachtnemer geleverde prestaties op juiste waarde te kunnen schatten, levert de Opdrachtnemer digitaal </w:t>
      </w:r>
      <w:r>
        <w:t>één (</w:t>
      </w:r>
      <w:r w:rsidRPr="00FC4990">
        <w:t>1</w:t>
      </w:r>
      <w:r>
        <w:t>)</w:t>
      </w:r>
      <w:r w:rsidRPr="00FC4990">
        <w:t xml:space="preserve"> keer per kwartaal, uitgesplitst in maanden, een management- rapportage</w:t>
      </w:r>
      <w:r>
        <w:t xml:space="preserve"> aan</w:t>
      </w:r>
      <w:r w:rsidRPr="00FC4990">
        <w:t xml:space="preserve">.  </w:t>
      </w:r>
    </w:p>
    <w:p w14:paraId="3ED0D9A5" w14:textId="77777777" w:rsidR="00A03A22" w:rsidRDefault="005315CF" w:rsidP="00A03A22">
      <w:pPr>
        <w:pStyle w:val="Lijstalinea"/>
        <w:ind w:left="375"/>
      </w:pPr>
      <w:r w:rsidRPr="00FC4990">
        <w:t>De managementrapportages voldoen aan de drie</w:t>
      </w:r>
      <w:r>
        <w:t xml:space="preserve"> (3)</w:t>
      </w:r>
      <w:r w:rsidRPr="00FC4990">
        <w:t xml:space="preserve"> </w:t>
      </w:r>
      <w:r>
        <w:t>b</w:t>
      </w:r>
      <w:r w:rsidRPr="00FC4990">
        <w:t xml:space="preserve">etrouwbaarheids-principes: volledig, juist en tijdig. In samenspraak worden tijdens implementatie de onderwerpen van de management-informatie bepaald. </w:t>
      </w:r>
    </w:p>
    <w:p w14:paraId="18138402" w14:textId="77777777" w:rsidR="00A03A22" w:rsidRDefault="005315CF" w:rsidP="00A03A22">
      <w:pPr>
        <w:pStyle w:val="Lijstalinea"/>
        <w:ind w:left="375"/>
      </w:pPr>
      <w:r w:rsidRPr="00FC4990">
        <w:t>Op verzoek worden</w:t>
      </w:r>
      <w:r>
        <w:t>,</w:t>
      </w:r>
      <w:r w:rsidRPr="00FC4990">
        <w:t xml:space="preserve"> binnen de mogelijkheden</w:t>
      </w:r>
      <w:r>
        <w:t xml:space="preserve">, </w:t>
      </w:r>
      <w:r w:rsidRPr="00FC4990">
        <w:t xml:space="preserve">managementrapportages kosteloos aangepast en/of aangevuld met eventuele specifieke informatie naar de wensen van Hogeschool Rotterdam.  </w:t>
      </w:r>
    </w:p>
    <w:p w14:paraId="2FAA44CB" w14:textId="2E0BDC69" w:rsidR="000B4821" w:rsidRPr="00A03A22" w:rsidRDefault="005315CF" w:rsidP="00A03A22">
      <w:pPr>
        <w:pStyle w:val="Lijstalinea"/>
        <w:ind w:left="375"/>
      </w:pPr>
      <w:r w:rsidRPr="00FC4990">
        <w:t xml:space="preserve">Deze rapportages dienen binnen </w:t>
      </w:r>
      <w:r>
        <w:t>vijf (</w:t>
      </w:r>
      <w:r w:rsidRPr="00FC4990">
        <w:t>5</w:t>
      </w:r>
      <w:r>
        <w:t>)</w:t>
      </w:r>
      <w:r w:rsidRPr="00FC4990">
        <w:t xml:space="preserve"> werkdagen na afloop van het kwartaal beschikbaar te worden gesteld aan de contactpersoon van Hogeschool Rotterdam.</w:t>
      </w:r>
    </w:p>
    <w:p w14:paraId="4340FB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0" w:name="_Toc412713616"/>
      <w:bookmarkStart w:id="31" w:name="_Toc536173421"/>
      <w:bookmarkStart w:id="32" w:name="_Toc131515690"/>
      <w:r w:rsidRPr="00576302">
        <w:rPr>
          <w:sz w:val="24"/>
          <w:szCs w:val="24"/>
        </w:rPr>
        <w:t>ONDERAANNEM</w:t>
      </w:r>
      <w:r>
        <w:rPr>
          <w:sz w:val="24"/>
          <w:szCs w:val="24"/>
        </w:rPr>
        <w:t>ING</w:t>
      </w:r>
      <w:bookmarkEnd w:id="30"/>
      <w:bookmarkEnd w:id="31"/>
      <w:bookmarkEnd w:id="32"/>
    </w:p>
    <w:p w14:paraId="2F07A7CF" w14:textId="77777777" w:rsidR="00361C2E" w:rsidRPr="00DA1048" w:rsidRDefault="00361C2E" w:rsidP="00DA1048">
      <w:pPr>
        <w:numPr>
          <w:ilvl w:val="1"/>
          <w:numId w:val="3"/>
        </w:numPr>
        <w:tabs>
          <w:tab w:val="clear" w:pos="375"/>
          <w:tab w:val="left" w:pos="567"/>
        </w:tabs>
        <w:spacing w:after="120" w:line="240" w:lineRule="auto"/>
        <w:ind w:left="567" w:hanging="567"/>
        <w:rPr>
          <w:rFonts w:eastAsia="SimSun"/>
          <w:lang w:eastAsia="zh-CN"/>
        </w:rPr>
      </w:pPr>
      <w:r w:rsidRPr="00DA1048">
        <w:rPr>
          <w:rFonts w:eastAsia="SimSun"/>
          <w:lang w:eastAsia="zh-CN"/>
        </w:rPr>
        <w:t>Indien de Opdrachtnemer bij de uitvoering van de Opdracht gebruik wenst te maken van onderaannemers, welke niet eerder aan de goedkeuring van Hogeschool Rotterdam zijn onderworpen, dan dient de Opdrachtnemer een verzoek daartoe in te dienen bij Hogeschool Rotterdam. Het voorgaande dient vergezeld te gaan van een gedegen onderbouwing en de mededeling voor welk gedeelte van de Opdracht de inzet van derden benodigd is. Onderaannemers worden niet zonder toestemming van Hogeschool Rotterdam gecontracteerd. Het staat Hogeschool Rotterdam vrij voorwaarden te verbinden aan die toestemming.</w:t>
      </w:r>
    </w:p>
    <w:p w14:paraId="10648AB8"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3" w:name="_Toc412713618"/>
      <w:bookmarkStart w:id="34" w:name="_Toc536173423"/>
      <w:bookmarkStart w:id="35" w:name="_Toc131515691"/>
      <w:r w:rsidRPr="00576302">
        <w:rPr>
          <w:sz w:val="24"/>
          <w:szCs w:val="24"/>
        </w:rPr>
        <w:t>CONFORMITEIT EN BEËINDIGING</w:t>
      </w:r>
      <w:bookmarkEnd w:id="33"/>
      <w:bookmarkEnd w:id="34"/>
      <w:bookmarkEnd w:id="35"/>
    </w:p>
    <w:p w14:paraId="7C2A7C06" w14:textId="6AD635FF" w:rsidR="00361C2E" w:rsidRPr="00A03A22" w:rsidRDefault="00361C2E" w:rsidP="00DA1048">
      <w:pPr>
        <w:numPr>
          <w:ilvl w:val="1"/>
          <w:numId w:val="3"/>
        </w:numPr>
        <w:tabs>
          <w:tab w:val="clear" w:pos="375"/>
          <w:tab w:val="left" w:pos="567"/>
        </w:tabs>
        <w:spacing w:after="120" w:line="240" w:lineRule="auto"/>
        <w:ind w:left="567" w:hanging="567"/>
        <w:rPr>
          <w:rFonts w:eastAsia="SimSun"/>
          <w:lang w:eastAsia="zh-CN"/>
        </w:rPr>
      </w:pPr>
      <w:r w:rsidRPr="00F7656D">
        <w:rPr>
          <w:rFonts w:eastAsia="SimSun"/>
          <w:lang w:eastAsia="zh-CN"/>
        </w:rPr>
        <w:t xml:space="preserve">De </w:t>
      </w:r>
      <w:r w:rsidRPr="00A03A22">
        <w:rPr>
          <w:rFonts w:eastAsia="SimSun"/>
          <w:lang w:eastAsia="zh-CN"/>
        </w:rPr>
        <w:t xml:space="preserve">Opdrachtnemer garandeert dat alle door hem uitgevoerde werkzaamheden in overeenstemming zijn met de </w:t>
      </w:r>
      <w:r w:rsidR="00DD1ECD" w:rsidRPr="00A03A22">
        <w:rPr>
          <w:rFonts w:eastAsia="SimSun"/>
          <w:lang w:eastAsia="zh-CN"/>
        </w:rPr>
        <w:t>raam</w:t>
      </w:r>
      <w:r w:rsidRPr="00A03A22">
        <w:rPr>
          <w:rFonts w:eastAsia="SimSun"/>
          <w:lang w:eastAsia="zh-CN"/>
        </w:rPr>
        <w:t xml:space="preserve">overeenkomst inclusief bijlagen en beantwoorden aan hetgeen Hogeschool Rotterdam mag verwachten op grond van de </w:t>
      </w:r>
      <w:r w:rsidR="00DD1ECD" w:rsidRPr="00A03A22">
        <w:rPr>
          <w:rFonts w:eastAsia="SimSun"/>
          <w:lang w:eastAsia="zh-CN"/>
        </w:rPr>
        <w:t>raam</w:t>
      </w:r>
      <w:r w:rsidRPr="00A03A22">
        <w:rPr>
          <w:rFonts w:eastAsia="SimSun"/>
          <w:lang w:eastAsia="zh-CN"/>
        </w:rPr>
        <w:t xml:space="preserve">overeenkomst inclusief bijlagen. </w:t>
      </w:r>
    </w:p>
    <w:p w14:paraId="5BA9C893" w14:textId="23ED6411" w:rsidR="00361C2E" w:rsidRPr="00A03A22" w:rsidRDefault="00361C2E" w:rsidP="00DA1048">
      <w:pPr>
        <w:numPr>
          <w:ilvl w:val="1"/>
          <w:numId w:val="3"/>
        </w:numPr>
        <w:tabs>
          <w:tab w:val="clear" w:pos="375"/>
          <w:tab w:val="left" w:pos="567"/>
        </w:tabs>
        <w:spacing w:after="120" w:line="240" w:lineRule="auto"/>
        <w:ind w:left="567" w:hanging="567"/>
        <w:rPr>
          <w:rFonts w:eastAsia="SimSun"/>
          <w:lang w:eastAsia="zh-CN"/>
        </w:rPr>
      </w:pPr>
      <w:r w:rsidRPr="00A03A22">
        <w:rPr>
          <w:rFonts w:eastAsia="SimSun"/>
          <w:lang w:eastAsia="zh-CN"/>
        </w:rPr>
        <w:t xml:space="preserve">Hogeschool Rotterdam is te allen tijde gerechtigd de </w:t>
      </w:r>
      <w:r w:rsidR="00DD1ECD" w:rsidRPr="00A03A22">
        <w:rPr>
          <w:rFonts w:eastAsia="SimSun"/>
          <w:lang w:eastAsia="zh-CN"/>
        </w:rPr>
        <w:t>raam</w:t>
      </w:r>
      <w:r w:rsidRPr="00A03A22">
        <w:rPr>
          <w:rFonts w:eastAsia="SimSun"/>
          <w:lang w:eastAsia="zh-CN"/>
        </w:rPr>
        <w:t>overeenkomst buiten rechte te ontbinden, dan wel op te zeggen. Hogeschool Rotterdam zal de Opdrachtnemer schriftelijk in kennis stellen van haar besluit daartoe en houdt daarbij een opzegtermijn van drie maanden in acht.</w:t>
      </w:r>
    </w:p>
    <w:p w14:paraId="1B809A67" w14:textId="1AE5BE58" w:rsidR="00361C2E" w:rsidRDefault="00361C2E" w:rsidP="00DA1048">
      <w:pPr>
        <w:numPr>
          <w:ilvl w:val="1"/>
          <w:numId w:val="3"/>
        </w:numPr>
        <w:tabs>
          <w:tab w:val="clear" w:pos="375"/>
          <w:tab w:val="left" w:pos="567"/>
        </w:tabs>
        <w:spacing w:after="120" w:line="240" w:lineRule="auto"/>
        <w:ind w:left="567" w:hanging="567"/>
        <w:rPr>
          <w:rFonts w:eastAsia="SimSun"/>
          <w:lang w:eastAsia="zh-CN"/>
        </w:rPr>
      </w:pPr>
      <w:r w:rsidRPr="00A03A22">
        <w:rPr>
          <w:rFonts w:eastAsia="SimSun"/>
          <w:lang w:eastAsia="zh-CN"/>
        </w:rPr>
        <w:lastRenderedPageBreak/>
        <w:t xml:space="preserve">Indien de eenzijdige beëindiging van de </w:t>
      </w:r>
      <w:r w:rsidR="00F7656D" w:rsidRPr="00A03A22">
        <w:rPr>
          <w:rFonts w:eastAsia="SimSun"/>
          <w:lang w:eastAsia="zh-CN"/>
        </w:rPr>
        <w:t>raam</w:t>
      </w:r>
      <w:r w:rsidRPr="00A03A22">
        <w:rPr>
          <w:rFonts w:eastAsia="SimSun"/>
          <w:lang w:eastAsia="zh-CN"/>
        </w:rPr>
        <w:t>overeenkomst een gevolg is van het feit dat de Opdrachtnemer</w:t>
      </w:r>
      <w:r w:rsidRPr="00213E27">
        <w:rPr>
          <w:rFonts w:eastAsia="SimSun"/>
          <w:lang w:eastAsia="zh-CN"/>
        </w:rPr>
        <w:t xml:space="preserve"> in de uitvoering </w:t>
      </w:r>
      <w:r>
        <w:rPr>
          <w:rFonts w:eastAsia="SimSun"/>
          <w:lang w:eastAsia="zh-CN"/>
        </w:rPr>
        <w:t xml:space="preserve">van de </w:t>
      </w:r>
      <w:r w:rsidR="00F7656D">
        <w:rPr>
          <w:rFonts w:eastAsia="SimSun"/>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2FB02395" w14:textId="7A8CEC8A" w:rsidR="00361C2E" w:rsidRPr="00276B16" w:rsidRDefault="00361C2E" w:rsidP="00DA1048">
      <w:pPr>
        <w:numPr>
          <w:ilvl w:val="1"/>
          <w:numId w:val="3"/>
        </w:numPr>
        <w:tabs>
          <w:tab w:val="clear" w:pos="375"/>
          <w:tab w:val="left" w:pos="567"/>
        </w:tabs>
        <w:spacing w:after="120" w:line="240" w:lineRule="auto"/>
        <w:ind w:left="567" w:hanging="567"/>
        <w:rPr>
          <w:rFonts w:eastAsia="SimSun"/>
          <w:lang w:eastAsia="zh-CN"/>
        </w:rPr>
      </w:pPr>
      <w:r>
        <w:rPr>
          <w:rFonts w:eastAsia="SimSun"/>
          <w:lang w:eastAsia="zh-CN"/>
        </w:rPr>
        <w:t xml:space="preserve">In geval van beëindiging van de </w:t>
      </w:r>
      <w:r w:rsidR="00F7656D">
        <w:rPr>
          <w:rFonts w:eastAsia="SimSun"/>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1351CD85"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6" w:name="_Toc412713619"/>
      <w:bookmarkStart w:id="37" w:name="_Toc536173424"/>
      <w:bookmarkStart w:id="38" w:name="_Toc131515692"/>
      <w:r>
        <w:rPr>
          <w:sz w:val="24"/>
          <w:szCs w:val="24"/>
        </w:rPr>
        <w:t>EIGENDOM</w:t>
      </w:r>
      <w:bookmarkEnd w:id="36"/>
      <w:bookmarkEnd w:id="37"/>
      <w:bookmarkEnd w:id="38"/>
    </w:p>
    <w:p w14:paraId="4446183F" w14:textId="77777777" w:rsidR="00361C2E" w:rsidRPr="00DA1048" w:rsidRDefault="00361C2E" w:rsidP="00DA1048">
      <w:pPr>
        <w:numPr>
          <w:ilvl w:val="1"/>
          <w:numId w:val="3"/>
        </w:numPr>
        <w:tabs>
          <w:tab w:val="clear" w:pos="375"/>
          <w:tab w:val="left" w:pos="567"/>
        </w:tabs>
        <w:spacing w:after="120" w:line="240" w:lineRule="auto"/>
        <w:ind w:left="567" w:hanging="567"/>
        <w:rPr>
          <w:rFonts w:eastAsia="SimSun"/>
          <w:lang w:eastAsia="zh-CN"/>
        </w:rPr>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01CF3D0"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9" w:name="_Toc412713620"/>
      <w:bookmarkStart w:id="40" w:name="_Toc536173425"/>
      <w:bookmarkStart w:id="41" w:name="_Toc131515693"/>
      <w:r>
        <w:rPr>
          <w:sz w:val="24"/>
          <w:szCs w:val="24"/>
        </w:rPr>
        <w:t>TOEPASSELIJK RECHT</w:t>
      </w:r>
      <w:bookmarkEnd w:id="39"/>
      <w:bookmarkEnd w:id="40"/>
      <w:bookmarkEnd w:id="41"/>
    </w:p>
    <w:p w14:paraId="01C264FB" w14:textId="10268B0F"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F7656D">
        <w:rPr>
          <w:rFonts w:eastAsia="SimSun"/>
          <w:lang w:eastAsia="zh-CN"/>
        </w:rPr>
        <w:t>raam</w:t>
      </w:r>
      <w:r>
        <w:rPr>
          <w:rFonts w:eastAsia="SimSun"/>
          <w:lang w:eastAsia="zh-CN"/>
        </w:rPr>
        <w:t>overeenkomst</w:t>
      </w:r>
      <w:r w:rsidRPr="00213E27">
        <w:rPr>
          <w:rFonts w:eastAsia="SimSun"/>
          <w:lang w:eastAsia="zh-CN"/>
        </w:rPr>
        <w:t xml:space="preserve"> is uitsluitend Nederlands recht van toepassing.</w:t>
      </w:r>
    </w:p>
    <w:p w14:paraId="19A8B2AC" w14:textId="4B1D03A0"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F7656D">
        <w:rPr>
          <w:rFonts w:eastAsia="SimSun"/>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F7656D">
        <w:rPr>
          <w:rFonts w:eastAsia="SimSun"/>
          <w:lang w:eastAsia="zh-CN"/>
        </w:rPr>
        <w:t>raam</w:t>
      </w:r>
      <w:r>
        <w:rPr>
          <w:rFonts w:eastAsia="SimSun"/>
          <w:lang w:eastAsia="zh-CN"/>
        </w:rPr>
        <w:t>overeenkomst</w:t>
      </w:r>
      <w:r w:rsidRPr="00213E27">
        <w:rPr>
          <w:rFonts w:eastAsia="SimSun"/>
          <w:lang w:eastAsia="zh-CN"/>
        </w:rPr>
        <w:t xml:space="preserve"> - dienaangaande nadere afspraken met elkaar maken.</w:t>
      </w:r>
    </w:p>
    <w:p w14:paraId="77DB40E2" w14:textId="77777777" w:rsidR="00361C2E" w:rsidRDefault="00361C2E" w:rsidP="00361C2E">
      <w:r>
        <w:t>Aldus overeengekomen en in tweevoud opgemaakt.</w:t>
      </w:r>
    </w:p>
    <w:p w14:paraId="31550B20" w14:textId="77777777" w:rsidR="00361C2E" w:rsidRDefault="00361C2E" w:rsidP="00361C2E"/>
    <w:p w14:paraId="26988931" w14:textId="77777777" w:rsidR="00361C2E" w:rsidRPr="00AE49B7" w:rsidRDefault="00361C2E" w:rsidP="00361C2E">
      <w:pPr>
        <w:tabs>
          <w:tab w:val="left" w:pos="4111"/>
        </w:tabs>
      </w:pPr>
      <w:r w:rsidRPr="00AE49B7">
        <w:t xml:space="preserve">Datum: </w:t>
      </w:r>
      <w:r>
        <w:t>…………………………………</w:t>
      </w:r>
      <w:r>
        <w:tab/>
        <w:t>Datum: …………………………………</w:t>
      </w:r>
    </w:p>
    <w:p w14:paraId="44D3E9FA" w14:textId="77777777" w:rsidR="00361C2E" w:rsidRDefault="00361C2E" w:rsidP="00361C2E">
      <w:pPr>
        <w:tabs>
          <w:tab w:val="left" w:pos="4111"/>
        </w:tabs>
        <w:rPr>
          <w:b/>
        </w:rPr>
      </w:pPr>
    </w:p>
    <w:p w14:paraId="10C3F91C"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4938601E" w14:textId="77777777" w:rsidR="00361C2E" w:rsidRDefault="00361C2E" w:rsidP="00361C2E">
      <w:pPr>
        <w:tabs>
          <w:tab w:val="left" w:pos="4111"/>
        </w:tabs>
      </w:pPr>
    </w:p>
    <w:p w14:paraId="12CC3A8A" w14:textId="77777777" w:rsidR="00361C2E" w:rsidRDefault="00361C2E" w:rsidP="00361C2E">
      <w:pPr>
        <w:tabs>
          <w:tab w:val="left" w:pos="4111"/>
        </w:tabs>
      </w:pPr>
    </w:p>
    <w:p w14:paraId="3FEE793A" w14:textId="77777777" w:rsidR="00361C2E" w:rsidRDefault="00361C2E" w:rsidP="00361C2E">
      <w:pPr>
        <w:tabs>
          <w:tab w:val="left" w:pos="4111"/>
        </w:tabs>
      </w:pPr>
    </w:p>
    <w:p w14:paraId="3AAD8FA5" w14:textId="77777777" w:rsidR="00361C2E" w:rsidRDefault="00361C2E" w:rsidP="00361C2E">
      <w:pPr>
        <w:tabs>
          <w:tab w:val="left" w:pos="4111"/>
        </w:tabs>
      </w:pPr>
    </w:p>
    <w:p w14:paraId="2F6C8429" w14:textId="77777777" w:rsidR="00361C2E" w:rsidRDefault="00361C2E" w:rsidP="00361C2E">
      <w:pPr>
        <w:tabs>
          <w:tab w:val="left" w:pos="4111"/>
        </w:tabs>
      </w:pPr>
      <w:r>
        <w:t>…………………………………</w:t>
      </w:r>
      <w:r>
        <w:tab/>
        <w:t>…………………………………</w:t>
      </w:r>
    </w:p>
    <w:p w14:paraId="7116DCDA" w14:textId="77777777" w:rsidR="00361C2E" w:rsidRDefault="00361C2E" w:rsidP="00361C2E">
      <w:pPr>
        <w:tabs>
          <w:tab w:val="left" w:pos="4111"/>
        </w:tabs>
      </w:pPr>
      <w:r>
        <w:t>Handtekening</w:t>
      </w:r>
      <w:r>
        <w:tab/>
      </w:r>
      <w:proofErr w:type="spellStart"/>
      <w:r>
        <w:t>Handtekening</w:t>
      </w:r>
      <w:proofErr w:type="spellEnd"/>
    </w:p>
    <w:p w14:paraId="15238DBC" w14:textId="77777777" w:rsidR="00361C2E" w:rsidRDefault="00361C2E" w:rsidP="00361C2E">
      <w:pPr>
        <w:tabs>
          <w:tab w:val="left" w:pos="4111"/>
        </w:tabs>
      </w:pPr>
    </w:p>
    <w:p w14:paraId="10012690"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17311DCF"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57EA8DC3" w14:textId="77777777" w:rsidR="000411D1" w:rsidRDefault="000411D1"/>
    <w:sectPr w:rsidR="000411D1" w:rsidSect="00A70E6D">
      <w:headerReference w:type="even" r:id="rId16"/>
      <w:headerReference w:type="default" r:id="rId17"/>
      <w:footerReference w:type="even" r:id="rId18"/>
      <w:headerReference w:type="first" r:id="rId19"/>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37393" w14:textId="77777777" w:rsidR="008A18D4" w:rsidRDefault="008A18D4">
      <w:pPr>
        <w:spacing w:line="240" w:lineRule="auto"/>
      </w:pPr>
      <w:r>
        <w:separator/>
      </w:r>
    </w:p>
  </w:endnote>
  <w:endnote w:type="continuationSeparator" w:id="0">
    <w:p w14:paraId="2AFD3A1D" w14:textId="77777777" w:rsidR="008A18D4" w:rsidRDefault="008A18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281C"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3C7A15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C85B1BE" w14:textId="77777777" w:rsidR="00A70E6D" w:rsidRPr="00AF6582" w:rsidRDefault="00A70E6D" w:rsidP="00A70E6D">
    <w:pPr>
      <w:tabs>
        <w:tab w:val="left" w:pos="6237"/>
        <w:tab w:val="left" w:pos="8364"/>
      </w:tabs>
      <w:rPr>
        <w:sz w:val="18"/>
        <w:szCs w:val="18"/>
      </w:rPr>
    </w:pPr>
  </w:p>
  <w:p w14:paraId="20009AC5" w14:textId="46DD65EA"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 xml:space="preserve">Bijlage Concept raamovereenkomst </w:t>
    </w:r>
    <w:r w:rsidR="00ED6F48">
      <w:rPr>
        <w:noProof/>
      </w:rPr>
      <w:t>EA 'naam aanbesteding'</w:t>
    </w:r>
    <w:r>
      <w:rPr>
        <w:noProof/>
      </w:rPr>
      <w:t>.docx</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05C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F2560B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7FCE40B" w14:textId="77777777" w:rsidR="00A70E6D" w:rsidRPr="00AF6582" w:rsidRDefault="00A70E6D" w:rsidP="00A70E6D">
    <w:pPr>
      <w:tabs>
        <w:tab w:val="left" w:pos="6237"/>
        <w:tab w:val="left" w:pos="8364"/>
      </w:tabs>
      <w:rPr>
        <w:sz w:val="18"/>
        <w:szCs w:val="18"/>
      </w:rPr>
    </w:pPr>
  </w:p>
  <w:p w14:paraId="0BC52216"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Bijlage Concept (raam)overeenkomst 2.0.docx</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BE68" w14:textId="77777777" w:rsidR="008A18D4" w:rsidRDefault="008A18D4">
      <w:pPr>
        <w:spacing w:line="240" w:lineRule="auto"/>
      </w:pPr>
      <w:r>
        <w:separator/>
      </w:r>
    </w:p>
  </w:footnote>
  <w:footnote w:type="continuationSeparator" w:id="0">
    <w:p w14:paraId="35A2D9C3" w14:textId="77777777" w:rsidR="008A18D4" w:rsidRDefault="008A18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953D" w14:textId="77777777" w:rsidR="00A70E6D" w:rsidRDefault="00000000">
    <w:pPr>
      <w:pStyle w:val="Koptekst"/>
    </w:pPr>
    <w:r>
      <w:rPr>
        <w:noProof/>
      </w:rPr>
      <w:pict w14:anchorId="06E3F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229" w14:textId="77777777" w:rsidR="00A70E6D" w:rsidRDefault="00000000">
    <w:pPr>
      <w:pStyle w:val="Koptekst"/>
    </w:pPr>
    <w:r>
      <w:rPr>
        <w:noProof/>
      </w:rPr>
      <w:pict w14:anchorId="72456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608F8808" wp14:editId="7D627AF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19D4" w14:textId="77777777" w:rsidR="00A70E6D" w:rsidRDefault="00000000" w:rsidP="00A70E6D">
    <w:pPr>
      <w:pStyle w:val="HRNaamInstituut"/>
    </w:pPr>
    <w:r>
      <w:rPr>
        <w:noProof/>
      </w:rPr>
      <w:pict w14:anchorId="7E310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6142A53" wp14:editId="0EA88ED8">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37C9C07" wp14:editId="0E7AB527">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4844F58" wp14:editId="32E4A2F5">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084C6F7E" wp14:editId="775DEA1F">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1D11" w14:textId="77777777" w:rsidR="00A70E6D" w:rsidRDefault="00000000">
    <w:pPr>
      <w:pStyle w:val="Koptekst"/>
    </w:pPr>
    <w:r>
      <w:rPr>
        <w:noProof/>
      </w:rPr>
      <w:pict w14:anchorId="3E4C03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1BA" w14:textId="77777777" w:rsidR="00A70E6D" w:rsidRDefault="00A70E6D">
    <w:pPr>
      <w:pStyle w:val="Koptekst"/>
    </w:pPr>
    <w:r>
      <w:rPr>
        <w:noProof/>
      </w:rPr>
      <w:drawing>
        <wp:anchor distT="0" distB="0" distL="114300" distR="114300" simplePos="0" relativeHeight="251656192" behindDoc="1" locked="0" layoutInCell="1" allowOverlap="1" wp14:anchorId="65BA3D65" wp14:editId="34D2303F">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3857B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67E" w14:textId="77777777" w:rsidR="00A70E6D" w:rsidRDefault="00000000">
    <w:pPr>
      <w:pStyle w:val="Koptekst"/>
    </w:pPr>
    <w:r>
      <w:rPr>
        <w:noProof/>
      </w:rPr>
      <w:pict w14:anchorId="1721A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4BEC5B0C"/>
    <w:multiLevelType w:val="hybridMultilevel"/>
    <w:tmpl w:val="3418D7A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3F17936"/>
    <w:multiLevelType w:val="hybridMultilevel"/>
    <w:tmpl w:val="AF4EC298"/>
    <w:lvl w:ilvl="0" w:tplc="CB02A27E">
      <w:start w:val="1"/>
      <w:numFmt w:val="bullet"/>
      <w:lvlText w:val="-"/>
      <w:lvlJc w:val="left"/>
      <w:pPr>
        <w:ind w:left="720" w:hanging="360"/>
      </w:pPr>
      <w:rPr>
        <w:rFonts w:ascii="Calibri" w:hAnsi="Calibri" w:hint="default"/>
      </w:rPr>
    </w:lvl>
    <w:lvl w:ilvl="1" w:tplc="3ADEC4CE">
      <w:start w:val="1"/>
      <w:numFmt w:val="bullet"/>
      <w:lvlText w:val="o"/>
      <w:lvlJc w:val="left"/>
      <w:pPr>
        <w:ind w:left="1440" w:hanging="360"/>
      </w:pPr>
      <w:rPr>
        <w:rFonts w:ascii="Courier New" w:hAnsi="Courier New" w:hint="default"/>
      </w:rPr>
    </w:lvl>
    <w:lvl w:ilvl="2" w:tplc="BC34AD26">
      <w:start w:val="1"/>
      <w:numFmt w:val="bullet"/>
      <w:lvlText w:val=""/>
      <w:lvlJc w:val="left"/>
      <w:pPr>
        <w:ind w:left="2160" w:hanging="360"/>
      </w:pPr>
      <w:rPr>
        <w:rFonts w:ascii="Wingdings" w:hAnsi="Wingdings" w:hint="default"/>
      </w:rPr>
    </w:lvl>
    <w:lvl w:ilvl="3" w:tplc="0CD80BBE">
      <w:start w:val="1"/>
      <w:numFmt w:val="bullet"/>
      <w:lvlText w:val=""/>
      <w:lvlJc w:val="left"/>
      <w:pPr>
        <w:ind w:left="2880" w:hanging="360"/>
      </w:pPr>
      <w:rPr>
        <w:rFonts w:ascii="Symbol" w:hAnsi="Symbol" w:hint="default"/>
      </w:rPr>
    </w:lvl>
    <w:lvl w:ilvl="4" w:tplc="F72872AC">
      <w:start w:val="1"/>
      <w:numFmt w:val="bullet"/>
      <w:lvlText w:val="o"/>
      <w:lvlJc w:val="left"/>
      <w:pPr>
        <w:ind w:left="3600" w:hanging="360"/>
      </w:pPr>
      <w:rPr>
        <w:rFonts w:ascii="Courier New" w:hAnsi="Courier New" w:hint="default"/>
      </w:rPr>
    </w:lvl>
    <w:lvl w:ilvl="5" w:tplc="D4BA8DF8">
      <w:start w:val="1"/>
      <w:numFmt w:val="bullet"/>
      <w:lvlText w:val=""/>
      <w:lvlJc w:val="left"/>
      <w:pPr>
        <w:ind w:left="4320" w:hanging="360"/>
      </w:pPr>
      <w:rPr>
        <w:rFonts w:ascii="Wingdings" w:hAnsi="Wingdings" w:hint="default"/>
      </w:rPr>
    </w:lvl>
    <w:lvl w:ilvl="6" w:tplc="DF5C7512">
      <w:start w:val="1"/>
      <w:numFmt w:val="bullet"/>
      <w:lvlText w:val=""/>
      <w:lvlJc w:val="left"/>
      <w:pPr>
        <w:ind w:left="5040" w:hanging="360"/>
      </w:pPr>
      <w:rPr>
        <w:rFonts w:ascii="Symbol" w:hAnsi="Symbol" w:hint="default"/>
      </w:rPr>
    </w:lvl>
    <w:lvl w:ilvl="7" w:tplc="995CFDB2">
      <w:start w:val="1"/>
      <w:numFmt w:val="bullet"/>
      <w:lvlText w:val="o"/>
      <w:lvlJc w:val="left"/>
      <w:pPr>
        <w:ind w:left="5760" w:hanging="360"/>
      </w:pPr>
      <w:rPr>
        <w:rFonts w:ascii="Courier New" w:hAnsi="Courier New" w:hint="default"/>
      </w:rPr>
    </w:lvl>
    <w:lvl w:ilvl="8" w:tplc="34AC2F86">
      <w:start w:val="1"/>
      <w:numFmt w:val="bullet"/>
      <w:lvlText w:val=""/>
      <w:lvlJc w:val="left"/>
      <w:pPr>
        <w:ind w:left="6480" w:hanging="360"/>
      </w:pPr>
      <w:rPr>
        <w:rFonts w:ascii="Wingdings" w:hAnsi="Wingdings" w:hint="default"/>
      </w:rPr>
    </w:lvl>
  </w:abstractNum>
  <w:abstractNum w:abstractNumId="10"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16cid:durableId="376973838">
    <w:abstractNumId w:val="12"/>
  </w:num>
  <w:num w:numId="2" w16cid:durableId="2130661771">
    <w:abstractNumId w:val="0"/>
  </w:num>
  <w:num w:numId="3" w16cid:durableId="2100784840">
    <w:abstractNumId w:val="7"/>
  </w:num>
  <w:num w:numId="4" w16cid:durableId="1085878497">
    <w:abstractNumId w:val="1"/>
  </w:num>
  <w:num w:numId="5" w16cid:durableId="1817455244">
    <w:abstractNumId w:val="3"/>
  </w:num>
  <w:num w:numId="6" w16cid:durableId="808981454">
    <w:abstractNumId w:val="5"/>
  </w:num>
  <w:num w:numId="7" w16cid:durableId="1344354884">
    <w:abstractNumId w:val="11"/>
  </w:num>
  <w:num w:numId="8" w16cid:durableId="425464798">
    <w:abstractNumId w:val="4"/>
  </w:num>
  <w:num w:numId="9" w16cid:durableId="1244412240">
    <w:abstractNumId w:val="6"/>
  </w:num>
  <w:num w:numId="10" w16cid:durableId="869336565">
    <w:abstractNumId w:val="10"/>
  </w:num>
  <w:num w:numId="11" w16cid:durableId="404453596">
    <w:abstractNumId w:val="12"/>
  </w:num>
  <w:num w:numId="12" w16cid:durableId="1956449672">
    <w:abstractNumId w:val="12"/>
  </w:num>
  <w:num w:numId="13" w16cid:durableId="1590700831">
    <w:abstractNumId w:val="12"/>
  </w:num>
  <w:num w:numId="14" w16cid:durableId="59989408">
    <w:abstractNumId w:val="12"/>
  </w:num>
  <w:num w:numId="15" w16cid:durableId="11807038">
    <w:abstractNumId w:val="12"/>
  </w:num>
  <w:num w:numId="16" w16cid:durableId="1692951061">
    <w:abstractNumId w:val="2"/>
  </w:num>
  <w:num w:numId="17" w16cid:durableId="1037314040">
    <w:abstractNumId w:val="8"/>
  </w:num>
  <w:num w:numId="18" w16cid:durableId="1381091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2E"/>
    <w:rsid w:val="00030F03"/>
    <w:rsid w:val="00040666"/>
    <w:rsid w:val="000411D1"/>
    <w:rsid w:val="00051AB7"/>
    <w:rsid w:val="000B4821"/>
    <w:rsid w:val="000E6E25"/>
    <w:rsid w:val="001219AC"/>
    <w:rsid w:val="00140D46"/>
    <w:rsid w:val="00151A57"/>
    <w:rsid w:val="001761DE"/>
    <w:rsid w:val="00185D30"/>
    <w:rsid w:val="0019511A"/>
    <w:rsid w:val="001D549A"/>
    <w:rsid w:val="002018F6"/>
    <w:rsid w:val="00233140"/>
    <w:rsid w:val="00271D98"/>
    <w:rsid w:val="002740F0"/>
    <w:rsid w:val="00296660"/>
    <w:rsid w:val="002A2DFC"/>
    <w:rsid w:val="002B3A36"/>
    <w:rsid w:val="002D4B76"/>
    <w:rsid w:val="002E24A9"/>
    <w:rsid w:val="00305E45"/>
    <w:rsid w:val="00325A48"/>
    <w:rsid w:val="00334541"/>
    <w:rsid w:val="00361C2E"/>
    <w:rsid w:val="003640CF"/>
    <w:rsid w:val="00364F7B"/>
    <w:rsid w:val="00374EA9"/>
    <w:rsid w:val="00377221"/>
    <w:rsid w:val="003827D1"/>
    <w:rsid w:val="003A63D2"/>
    <w:rsid w:val="003B1711"/>
    <w:rsid w:val="003B217A"/>
    <w:rsid w:val="003E257E"/>
    <w:rsid w:val="004015AC"/>
    <w:rsid w:val="004278B7"/>
    <w:rsid w:val="0043679D"/>
    <w:rsid w:val="004946C4"/>
    <w:rsid w:val="004A20F6"/>
    <w:rsid w:val="004C2283"/>
    <w:rsid w:val="004C73A4"/>
    <w:rsid w:val="004D088C"/>
    <w:rsid w:val="004E2A23"/>
    <w:rsid w:val="004E34A4"/>
    <w:rsid w:val="00526552"/>
    <w:rsid w:val="005315CF"/>
    <w:rsid w:val="005364DE"/>
    <w:rsid w:val="00536979"/>
    <w:rsid w:val="00556C8D"/>
    <w:rsid w:val="005735EB"/>
    <w:rsid w:val="005B510E"/>
    <w:rsid w:val="005D1795"/>
    <w:rsid w:val="005D75D3"/>
    <w:rsid w:val="00640713"/>
    <w:rsid w:val="00671CA0"/>
    <w:rsid w:val="006A55FA"/>
    <w:rsid w:val="006A6EDF"/>
    <w:rsid w:val="006B0279"/>
    <w:rsid w:val="006B534D"/>
    <w:rsid w:val="006C195A"/>
    <w:rsid w:val="006D4E45"/>
    <w:rsid w:val="006E146D"/>
    <w:rsid w:val="006F13D7"/>
    <w:rsid w:val="006F660A"/>
    <w:rsid w:val="007109AF"/>
    <w:rsid w:val="00722462"/>
    <w:rsid w:val="00725DA0"/>
    <w:rsid w:val="00727C77"/>
    <w:rsid w:val="0073418D"/>
    <w:rsid w:val="00735676"/>
    <w:rsid w:val="00754D85"/>
    <w:rsid w:val="00762D40"/>
    <w:rsid w:val="00762F4F"/>
    <w:rsid w:val="00784E13"/>
    <w:rsid w:val="007D2347"/>
    <w:rsid w:val="007F52C1"/>
    <w:rsid w:val="0080522B"/>
    <w:rsid w:val="008130E9"/>
    <w:rsid w:val="008215E0"/>
    <w:rsid w:val="008561A0"/>
    <w:rsid w:val="0086646D"/>
    <w:rsid w:val="008671DD"/>
    <w:rsid w:val="008758CC"/>
    <w:rsid w:val="008A0783"/>
    <w:rsid w:val="008A18D4"/>
    <w:rsid w:val="008B1E6F"/>
    <w:rsid w:val="008B347F"/>
    <w:rsid w:val="008C0E90"/>
    <w:rsid w:val="0092574C"/>
    <w:rsid w:val="00934A3D"/>
    <w:rsid w:val="009602BF"/>
    <w:rsid w:val="00964C3A"/>
    <w:rsid w:val="00974097"/>
    <w:rsid w:val="00982FC2"/>
    <w:rsid w:val="009C0096"/>
    <w:rsid w:val="009D6698"/>
    <w:rsid w:val="009D67A3"/>
    <w:rsid w:val="009E1B31"/>
    <w:rsid w:val="009F497A"/>
    <w:rsid w:val="00A03A22"/>
    <w:rsid w:val="00A508DC"/>
    <w:rsid w:val="00A521B4"/>
    <w:rsid w:val="00A53D5C"/>
    <w:rsid w:val="00A63BB3"/>
    <w:rsid w:val="00A64A3B"/>
    <w:rsid w:val="00A70E6D"/>
    <w:rsid w:val="00AA2ED4"/>
    <w:rsid w:val="00AD2981"/>
    <w:rsid w:val="00AD2D82"/>
    <w:rsid w:val="00B34540"/>
    <w:rsid w:val="00B629A2"/>
    <w:rsid w:val="00B65CE7"/>
    <w:rsid w:val="00B82FDD"/>
    <w:rsid w:val="00B87591"/>
    <w:rsid w:val="00C03231"/>
    <w:rsid w:val="00C05655"/>
    <w:rsid w:val="00C10E3A"/>
    <w:rsid w:val="00C23A89"/>
    <w:rsid w:val="00C75277"/>
    <w:rsid w:val="00C94F41"/>
    <w:rsid w:val="00CA1D77"/>
    <w:rsid w:val="00CD56FF"/>
    <w:rsid w:val="00D244D6"/>
    <w:rsid w:val="00D4117E"/>
    <w:rsid w:val="00D46BF8"/>
    <w:rsid w:val="00D517EF"/>
    <w:rsid w:val="00D819C5"/>
    <w:rsid w:val="00DA1048"/>
    <w:rsid w:val="00DA5EAF"/>
    <w:rsid w:val="00DC7795"/>
    <w:rsid w:val="00DD1ECD"/>
    <w:rsid w:val="00DD2CE3"/>
    <w:rsid w:val="00E01241"/>
    <w:rsid w:val="00E26756"/>
    <w:rsid w:val="00E328B7"/>
    <w:rsid w:val="00E43D2D"/>
    <w:rsid w:val="00EC4506"/>
    <w:rsid w:val="00ED6F48"/>
    <w:rsid w:val="00EE5F37"/>
    <w:rsid w:val="00EF0B7D"/>
    <w:rsid w:val="00F03F37"/>
    <w:rsid w:val="00F227D1"/>
    <w:rsid w:val="00F305C6"/>
    <w:rsid w:val="00F44232"/>
    <w:rsid w:val="00F73CBE"/>
    <w:rsid w:val="00F7656D"/>
    <w:rsid w:val="00F81EF7"/>
    <w:rsid w:val="00F85126"/>
    <w:rsid w:val="00FA6070"/>
    <w:rsid w:val="00FC6F5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C8BA"/>
  <w15:chartTrackingRefBased/>
  <w15:docId w15:val="{95FD46C1-75B7-4A54-B778-0570B554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uiPriority w:val="99"/>
    <w:rsid w:val="00361C2E"/>
    <w:rPr>
      <w:sz w:val="16"/>
      <w:szCs w:val="16"/>
    </w:rPr>
  </w:style>
  <w:style w:type="paragraph" w:styleId="Tekstopmerking">
    <w:name w:val="annotation text"/>
    <w:basedOn w:val="Standaard"/>
    <w:link w:val="TekstopmerkingChar"/>
    <w:uiPriority w:val="99"/>
    <w:rsid w:val="00361C2E"/>
    <w:pPr>
      <w:spacing w:line="240" w:lineRule="auto"/>
    </w:pPr>
    <w:rPr>
      <w:szCs w:val="20"/>
    </w:rPr>
  </w:style>
  <w:style w:type="character" w:customStyle="1" w:styleId="TekstopmerkingChar">
    <w:name w:val="Tekst opmerking Char"/>
    <w:basedOn w:val="Standaardalinea-lettertype"/>
    <w:link w:val="Tekstopmerking"/>
    <w:uiPriority w:val="99"/>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aliases w:val="Lijstalinea 2"/>
    <w:basedOn w:val="Standaard"/>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 w:type="paragraph" w:styleId="Onderwerpvanopmerking">
    <w:name w:val="annotation subject"/>
    <w:basedOn w:val="Tekstopmerking"/>
    <w:next w:val="Tekstopmerking"/>
    <w:link w:val="OnderwerpvanopmerkingChar"/>
    <w:uiPriority w:val="99"/>
    <w:semiHidden/>
    <w:unhideWhenUsed/>
    <w:rsid w:val="005B510E"/>
    <w:rPr>
      <w:b/>
      <w:bCs/>
    </w:rPr>
  </w:style>
  <w:style w:type="character" w:customStyle="1" w:styleId="OnderwerpvanopmerkingChar">
    <w:name w:val="Onderwerp van opmerking Char"/>
    <w:basedOn w:val="TekstopmerkingChar"/>
    <w:link w:val="Onderwerpvanopmerking"/>
    <w:uiPriority w:val="99"/>
    <w:semiHidden/>
    <w:rsid w:val="005B510E"/>
    <w:rPr>
      <w:rFonts w:ascii="Arial" w:eastAsia="Times New Roman" w:hAnsi="Arial" w:cs="Times New Roman"/>
      <w:b/>
      <w:bCs/>
      <w:sz w:val="20"/>
      <w:szCs w:val="20"/>
      <w:lang w:eastAsia="nl-NL"/>
    </w:rPr>
  </w:style>
  <w:style w:type="character" w:styleId="Vermelding">
    <w:name w:val="Mention"/>
    <w:basedOn w:val="Standaardalinea-lettertype"/>
    <w:uiPriority w:val="99"/>
    <w:unhideWhenUsed/>
    <w:rsid w:val="005B51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facturen@hr.nl"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8B1DEA63906A4A948865B59D0E416E" ma:contentTypeVersion="2" ma:contentTypeDescription="Create a new document." ma:contentTypeScope="" ma:versionID="c7276c371385899ce6194c28b9fff73c">
  <xsd:schema xmlns:xsd="http://www.w3.org/2001/XMLSchema" xmlns:xs="http://www.w3.org/2001/XMLSchema" xmlns:p="http://schemas.microsoft.com/office/2006/metadata/properties" xmlns:ns2="7c9f714e-b7d3-41c7-8ff3-df5b2d4dcb10" targetNamespace="http://schemas.microsoft.com/office/2006/metadata/properties" ma:root="true" ma:fieldsID="c41561d0261b2a41cb947d2feb245b84" ns2:_="">
    <xsd:import namespace="7c9f714e-b7d3-41c7-8ff3-df5b2d4dcb1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f714e-b7d3-41c7-8ff3-df5b2d4dc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2.xml><?xml version="1.0" encoding="utf-8"?>
<ds:datastoreItem xmlns:ds="http://schemas.openxmlformats.org/officeDocument/2006/customXml" ds:itemID="{A95502D9-0F03-4F5B-BA0F-A9FEAFFEF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f714e-b7d3-41c7-8ff3-df5b2d4dc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2806</Words>
  <Characters>17624</Characters>
  <Application>Microsoft Office Word</Application>
  <DocSecurity>0</DocSecurity>
  <Lines>367</Lines>
  <Paragraphs>190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Tjaberings, M. (Marjanne)</dc:creator>
  <cp:keywords/>
  <dc:description/>
  <cp:lastModifiedBy>Groot, J.J.A. de (Jolijn)</cp:lastModifiedBy>
  <cp:revision>102</cp:revision>
  <dcterms:created xsi:type="dcterms:W3CDTF">2021-11-02T14:59:00Z</dcterms:created>
  <dcterms:modified xsi:type="dcterms:W3CDTF">2023-04-06T09:12:00Z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0x010100258B1DEA63906A4A948865B59D0E416E</vt:lpwstr>
  </property>
</Properties>
</file>