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4B149" w14:textId="2A396624" w:rsidR="00D47FDD" w:rsidRPr="00595EC0" w:rsidRDefault="00595EC0">
      <w:pPr>
        <w:rPr>
          <w:rFonts w:ascii="Arial" w:hAnsi="Arial" w:cs="Arial"/>
          <w:b/>
          <w:bCs/>
          <w:sz w:val="20"/>
          <w:szCs w:val="20"/>
        </w:rPr>
      </w:pPr>
      <w:r w:rsidRPr="00595EC0">
        <w:rPr>
          <w:rFonts w:ascii="Arial" w:hAnsi="Arial" w:cs="Arial"/>
          <w:b/>
          <w:bCs/>
          <w:sz w:val="20"/>
          <w:szCs w:val="20"/>
        </w:rPr>
        <w:t>Advies afval</w:t>
      </w:r>
      <w:r>
        <w:rPr>
          <w:rFonts w:ascii="Arial" w:hAnsi="Arial" w:cs="Arial"/>
          <w:b/>
          <w:bCs/>
          <w:sz w:val="20"/>
          <w:szCs w:val="20"/>
        </w:rPr>
        <w:t>voorziening</w:t>
      </w:r>
      <w:r w:rsidRPr="00595EC0">
        <w:rPr>
          <w:rFonts w:ascii="Arial" w:hAnsi="Arial" w:cs="Arial"/>
          <w:b/>
          <w:bCs/>
          <w:sz w:val="20"/>
          <w:szCs w:val="20"/>
        </w:rPr>
        <w:t>:</w:t>
      </w:r>
    </w:p>
    <w:p w14:paraId="6AA10F40" w14:textId="3FD30954" w:rsidR="00595EC0" w:rsidRDefault="00595EC0">
      <w:pPr>
        <w:rPr>
          <w:rFonts w:ascii="Arial" w:hAnsi="Arial" w:cs="Arial"/>
          <w:sz w:val="20"/>
          <w:szCs w:val="20"/>
        </w:rPr>
      </w:pPr>
    </w:p>
    <w:p w14:paraId="6CD21147" w14:textId="3F105F44" w:rsidR="00595EC0" w:rsidRPr="00595EC0" w:rsidRDefault="00595EC0" w:rsidP="00595EC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Afvalvoorziening in Heemskerk is maatwerk. De voorziening is afhankelijk van type bebouwing, situering etc. T</w:t>
      </w:r>
      <w:r w:rsidRPr="00595EC0">
        <w:rPr>
          <w:rFonts w:ascii="Arial" w:hAnsi="Arial" w:cs="Arial"/>
          <w:sz w:val="20"/>
          <w:szCs w:val="20"/>
        </w:rPr>
        <w:t>och stre</w:t>
      </w:r>
      <w:r>
        <w:rPr>
          <w:rFonts w:ascii="Arial" w:hAnsi="Arial" w:cs="Arial"/>
          <w:sz w:val="20"/>
          <w:szCs w:val="20"/>
        </w:rPr>
        <w:t>eft de gemeente</w:t>
      </w:r>
      <w:r w:rsidRPr="00595EC0">
        <w:rPr>
          <w:rFonts w:ascii="Arial" w:hAnsi="Arial" w:cs="Arial"/>
          <w:sz w:val="20"/>
          <w:szCs w:val="20"/>
        </w:rPr>
        <w:t xml:space="preserve"> naar onderstaande situatie:</w:t>
      </w:r>
    </w:p>
    <w:p w14:paraId="51EDBE90" w14:textId="77777777" w:rsidR="00595EC0" w:rsidRPr="00595EC0" w:rsidRDefault="00595EC0" w:rsidP="00595EC0">
      <w:pPr>
        <w:rPr>
          <w:rFonts w:ascii="Arial" w:hAnsi="Arial" w:cs="Arial"/>
          <w:sz w:val="20"/>
          <w:szCs w:val="20"/>
        </w:rPr>
      </w:pPr>
    </w:p>
    <w:p w14:paraId="28B47833" w14:textId="77777777" w:rsidR="00595EC0" w:rsidRPr="00595EC0" w:rsidRDefault="00595EC0" w:rsidP="00595EC0">
      <w:pPr>
        <w:rPr>
          <w:rFonts w:ascii="Arial" w:hAnsi="Arial" w:cs="Arial"/>
          <w:sz w:val="20"/>
          <w:szCs w:val="20"/>
        </w:rPr>
      </w:pPr>
      <w:r w:rsidRPr="00595EC0">
        <w:rPr>
          <w:rFonts w:ascii="Arial" w:hAnsi="Arial" w:cs="Arial"/>
          <w:sz w:val="20"/>
          <w:szCs w:val="20"/>
        </w:rPr>
        <w:t>Hoogbouw kent nog enkel aansluiting op ondergrondse containers.</w:t>
      </w:r>
    </w:p>
    <w:p w14:paraId="1E19B7C1" w14:textId="4D7C4D86" w:rsidR="00595EC0" w:rsidRPr="00D47FDD" w:rsidRDefault="00595EC0" w:rsidP="00595EC0">
      <w:pPr>
        <w:rPr>
          <w:rFonts w:ascii="Arial" w:hAnsi="Arial" w:cs="Arial"/>
          <w:sz w:val="20"/>
          <w:szCs w:val="20"/>
        </w:rPr>
      </w:pPr>
      <w:r w:rsidRPr="00595EC0">
        <w:rPr>
          <w:rFonts w:ascii="Arial" w:hAnsi="Arial" w:cs="Arial"/>
          <w:sz w:val="20"/>
          <w:szCs w:val="20"/>
        </w:rPr>
        <w:t xml:space="preserve">Laagbouw </w:t>
      </w:r>
      <w:r>
        <w:rPr>
          <w:rFonts w:ascii="Arial" w:hAnsi="Arial" w:cs="Arial"/>
          <w:sz w:val="20"/>
          <w:szCs w:val="20"/>
        </w:rPr>
        <w:t>het</w:t>
      </w:r>
      <w:r w:rsidRPr="00595EC0">
        <w:rPr>
          <w:rFonts w:ascii="Arial" w:hAnsi="Arial" w:cs="Arial"/>
          <w:sz w:val="20"/>
          <w:szCs w:val="20"/>
        </w:rPr>
        <w:t xml:space="preserve"> liefst aansluiten op rolcontainers aan de deur (GFT, PBD en OPK optioneel) en Restafval op afstand.</w:t>
      </w:r>
    </w:p>
    <w:sectPr w:rsidR="00595EC0" w:rsidRPr="00D47F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EC0"/>
    <w:rsid w:val="00595EC0"/>
    <w:rsid w:val="00D47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15150"/>
  <w15:chartTrackingRefBased/>
  <w15:docId w15:val="{EB08E81D-AD31-4330-8E1E-1DB12237A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7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</Words>
  <Characters>309</Characters>
  <Application>Microsoft Office Word</Application>
  <DocSecurity>0</DocSecurity>
  <Lines>2</Lines>
  <Paragraphs>1</Paragraphs>
  <ScaleCrop>false</ScaleCrop>
  <Company>Gemeente Heemskerk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Onnes</dc:creator>
  <cp:keywords/>
  <dc:description/>
  <cp:lastModifiedBy>Marc Onnes</cp:lastModifiedBy>
  <cp:revision>1</cp:revision>
  <dcterms:created xsi:type="dcterms:W3CDTF">2022-11-11T11:36:00Z</dcterms:created>
  <dcterms:modified xsi:type="dcterms:W3CDTF">2022-11-11T11:38:00Z</dcterms:modified>
</cp:coreProperties>
</file>