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18DB3" w14:textId="77777777" w:rsidR="00C57CE1" w:rsidRDefault="00C57CE1" w:rsidP="005463EE">
      <w:pPr>
        <w:pStyle w:val="01PlatteTekst"/>
      </w:pPr>
    </w:p>
    <w:p w14:paraId="33EC105F" w14:textId="3A6FAC8A" w:rsidR="00C57CE1" w:rsidRPr="00C57CE1" w:rsidRDefault="00C57CE1" w:rsidP="00C57CE1">
      <w:pPr>
        <w:keepNext/>
        <w:pBdr>
          <w:bottom w:val="single" w:sz="24" w:space="4" w:color="1F5FBF"/>
        </w:pBdr>
        <w:suppressAutoHyphens/>
        <w:spacing w:after="160" w:line="276" w:lineRule="auto"/>
        <w:contextualSpacing/>
        <w:outlineLvl w:val="0"/>
        <w:rPr>
          <w:rFonts w:ascii="Arial" w:eastAsia="Arial" w:hAnsi="Arial" w:cs="Arial"/>
          <w:b/>
          <w:color w:val="A6A6A6"/>
          <w:sz w:val="32"/>
          <w:szCs w:val="28"/>
          <w:lang w:val="en-US" w:eastAsia="en-US"/>
        </w:rPr>
      </w:pPr>
      <w:bookmarkStart w:id="0" w:name="_Toc113981544"/>
      <w:bookmarkStart w:id="1" w:name="_Toc119377985"/>
      <w:r>
        <w:rPr>
          <w:rFonts w:ascii="Arial" w:eastAsia="Arial" w:hAnsi="Arial" w:cs="Arial"/>
          <w:b/>
          <w:color w:val="A6A6A6"/>
          <w:sz w:val="32"/>
          <w:szCs w:val="28"/>
          <w:lang w:val="en-US" w:eastAsia="en-US"/>
        </w:rPr>
        <w:t xml:space="preserve">Annex 5 </w:t>
      </w:r>
      <w:r w:rsidRPr="0000690A">
        <w:rPr>
          <w:rFonts w:ascii="Arial" w:eastAsia="Arial" w:hAnsi="Arial" w:cs="Arial"/>
          <w:b/>
          <w:color w:val="A6A6A6"/>
          <w:sz w:val="32"/>
          <w:szCs w:val="28"/>
          <w:lang w:val="en-US" w:eastAsia="en-US"/>
        </w:rPr>
        <w:t xml:space="preserve">– </w:t>
      </w:r>
      <w:bookmarkEnd w:id="0"/>
      <w:bookmarkEnd w:id="1"/>
      <w:r>
        <w:rPr>
          <w:rFonts w:ascii="Arial" w:eastAsia="Arial" w:hAnsi="Arial" w:cs="Arial"/>
          <w:b/>
          <w:color w:val="A6A6A6"/>
          <w:sz w:val="32"/>
          <w:szCs w:val="28"/>
          <w:lang w:val="en-US" w:eastAsia="en-US"/>
        </w:rPr>
        <w:t>Pricing sheet</w:t>
      </w:r>
    </w:p>
    <w:p w14:paraId="7FBFAF42" w14:textId="77777777" w:rsidR="0000690A" w:rsidRPr="00C460A2" w:rsidRDefault="0000690A" w:rsidP="005463EE">
      <w:pPr>
        <w:pStyle w:val="01PlatteTekst"/>
      </w:pPr>
      <w:r w:rsidRPr="00C460A2">
        <w:t>Tenderer offers all cost of the QA-tool including possible future development, in accordance with the requirements of Chapter 8 and the wishes. This is therefore a TCO pricing criterium. The following components determine the pricing:</w:t>
      </w:r>
    </w:p>
    <w:p w14:paraId="77B37C1F" w14:textId="64E2A6D6" w:rsidR="0000690A" w:rsidRPr="00C460A2" w:rsidRDefault="00D63F7B" w:rsidP="005463EE">
      <w:pPr>
        <w:pStyle w:val="01PlatteTekst"/>
        <w:numPr>
          <w:ilvl w:val="0"/>
          <w:numId w:val="42"/>
        </w:numPr>
      </w:pPr>
      <w:r w:rsidRPr="00C460A2">
        <w:t>Component</w:t>
      </w:r>
      <w:r w:rsidR="0000690A" w:rsidRPr="00C460A2">
        <w:t xml:space="preserve"> A: Implementation costs (One-time costs);</w:t>
      </w:r>
    </w:p>
    <w:p w14:paraId="3BADA8EC" w14:textId="0B2CFA79" w:rsidR="0000690A" w:rsidRDefault="00D63F7B" w:rsidP="005463EE">
      <w:pPr>
        <w:pStyle w:val="01PlatteTekst"/>
        <w:numPr>
          <w:ilvl w:val="0"/>
          <w:numId w:val="42"/>
        </w:numPr>
      </w:pPr>
      <w:r w:rsidRPr="00C460A2">
        <w:t>Component</w:t>
      </w:r>
      <w:r w:rsidR="0000690A" w:rsidRPr="00C460A2">
        <w:t xml:space="preserve"> B</w:t>
      </w:r>
      <w:r w:rsidR="005F5786">
        <w:t>1</w:t>
      </w:r>
      <w:r w:rsidR="0000690A" w:rsidRPr="00C460A2">
        <w:t>: User rights (licenses), hosting, support &amp; maintenance (Per month)</w:t>
      </w:r>
    </w:p>
    <w:p w14:paraId="0ACB33C0" w14:textId="55F78C6D" w:rsidR="005F5786" w:rsidRPr="00C460A2" w:rsidRDefault="005F5786" w:rsidP="005463EE">
      <w:pPr>
        <w:pStyle w:val="01PlatteTekst"/>
        <w:numPr>
          <w:ilvl w:val="0"/>
          <w:numId w:val="42"/>
        </w:numPr>
      </w:pPr>
      <w:r>
        <w:t>Component B2: Secure database</w:t>
      </w:r>
    </w:p>
    <w:p w14:paraId="36833DFA" w14:textId="75799838" w:rsidR="0000690A" w:rsidRPr="00C460A2" w:rsidRDefault="00D63F7B" w:rsidP="005463EE">
      <w:pPr>
        <w:pStyle w:val="01PlatteTekst"/>
        <w:numPr>
          <w:ilvl w:val="0"/>
          <w:numId w:val="42"/>
        </w:numPr>
      </w:pPr>
      <w:r w:rsidRPr="00C460A2">
        <w:t>Component</w:t>
      </w:r>
      <w:r w:rsidR="0000690A" w:rsidRPr="00C460A2">
        <w:t xml:space="preserve"> C: Training (One-time costs)</w:t>
      </w:r>
    </w:p>
    <w:p w14:paraId="6AA2699E" w14:textId="69F03105" w:rsidR="00F93AE4" w:rsidRPr="00C460A2" w:rsidRDefault="00D63F7B" w:rsidP="005463EE">
      <w:pPr>
        <w:pStyle w:val="01PlatteTekst"/>
        <w:numPr>
          <w:ilvl w:val="0"/>
          <w:numId w:val="42"/>
        </w:numPr>
      </w:pPr>
      <w:r w:rsidRPr="00C460A2">
        <w:t>Component</w:t>
      </w:r>
      <w:r w:rsidR="0000690A" w:rsidRPr="00C460A2">
        <w:t xml:space="preserve"> D: Development (During the contract on the basis of hourly tariffs and on request of BVO-NL. In this Tendering Process, BVO-NL distinguishes a number of professions that are necessary when carrying out further development and data work, see the table below. You enter hourly rates per profession here. The indicative number of hours stated by BVO-NL indicate how various </w:t>
      </w:r>
      <w:r w:rsidR="00414BC1" w:rsidRPr="00C460A2">
        <w:t>professions</w:t>
      </w:r>
      <w:r w:rsidR="0000690A" w:rsidRPr="00C460A2">
        <w:t xml:space="preserve"> are valued.</w:t>
      </w:r>
      <w:r w:rsidR="00414BC1" w:rsidRPr="00C460A2">
        <w:t xml:space="preserve"> </w:t>
      </w:r>
      <w:r w:rsidR="00414BC1" w:rsidRPr="00B5623D">
        <w:rPr>
          <w:u w:val="single"/>
        </w:rPr>
        <w:t>No right can be derived form those hours.</w:t>
      </w:r>
    </w:p>
    <w:p w14:paraId="4AA31AA9" w14:textId="75DD2E85" w:rsidR="00F93AE4" w:rsidRPr="00C460A2" w:rsidRDefault="00F93AE4" w:rsidP="005463EE">
      <w:pPr>
        <w:pStyle w:val="01PlatteTekst"/>
      </w:pPr>
    </w:p>
    <w:p w14:paraId="414E9F93" w14:textId="19F72A74" w:rsidR="00915555" w:rsidRPr="00C460A2" w:rsidRDefault="00414BC1" w:rsidP="005463EE">
      <w:pPr>
        <w:pStyle w:val="01PlatteTekst"/>
      </w:pPr>
      <w:r w:rsidRPr="00C460A2">
        <w:t xml:space="preserve">Part A, B, C and D will become part of the to be concluded Agreement with BVO-NL. </w:t>
      </w:r>
    </w:p>
    <w:p w14:paraId="6FFC957E" w14:textId="47FFF903" w:rsidR="00C57CE1" w:rsidRPr="00414BC1" w:rsidRDefault="00C57CE1" w:rsidP="005463EE">
      <w:pPr>
        <w:pStyle w:val="01PlatteTekst"/>
      </w:pPr>
    </w:p>
    <w:tbl>
      <w:tblPr>
        <w:tblW w:w="9345" w:type="dxa"/>
        <w:tblCellMar>
          <w:left w:w="70" w:type="dxa"/>
          <w:right w:w="70" w:type="dxa"/>
        </w:tblCellMar>
        <w:tblLook w:val="04A0" w:firstRow="1" w:lastRow="0" w:firstColumn="1" w:lastColumn="0" w:noHBand="0" w:noVBand="1"/>
      </w:tblPr>
      <w:tblGrid>
        <w:gridCol w:w="252"/>
        <w:gridCol w:w="5690"/>
        <w:gridCol w:w="2553"/>
        <w:gridCol w:w="850"/>
      </w:tblGrid>
      <w:tr w:rsidR="003E1253" w:rsidRPr="00D63F7B" w14:paraId="3DE26D3D" w14:textId="5C2F7844" w:rsidTr="003E1253">
        <w:trPr>
          <w:trHeight w:val="408"/>
        </w:trPr>
        <w:tc>
          <w:tcPr>
            <w:tcW w:w="8495" w:type="dxa"/>
            <w:gridSpan w:val="3"/>
            <w:tcBorders>
              <w:top w:val="single" w:sz="8" w:space="0" w:color="auto"/>
              <w:left w:val="single" w:sz="8" w:space="0" w:color="auto"/>
              <w:bottom w:val="single" w:sz="8" w:space="0" w:color="auto"/>
              <w:right w:val="single" w:sz="8" w:space="0" w:color="000000"/>
            </w:tcBorders>
            <w:shd w:val="clear" w:color="auto" w:fill="00314E"/>
          </w:tcPr>
          <w:p w14:paraId="7145FD11" w14:textId="14C23A55" w:rsidR="003E1253" w:rsidRPr="00D63F7B" w:rsidRDefault="003E1253" w:rsidP="006360E9">
            <w:pPr>
              <w:rPr>
                <w:rFonts w:ascii="Arial" w:hAnsi="Arial" w:cs="Arial"/>
                <w:b/>
                <w:bCs/>
                <w:color w:val="FFFFFF"/>
                <w:sz w:val="19"/>
                <w:szCs w:val="19"/>
              </w:rPr>
            </w:pPr>
            <w:r>
              <w:rPr>
                <w:rFonts w:ascii="Arial" w:hAnsi="Arial" w:cs="Arial"/>
                <w:b/>
                <w:bCs/>
                <w:color w:val="FFFFFF"/>
                <w:sz w:val="19"/>
                <w:szCs w:val="19"/>
              </w:rPr>
              <w:t>Component</w:t>
            </w:r>
            <w:r w:rsidRPr="00D63F7B">
              <w:rPr>
                <w:rFonts w:ascii="Arial" w:hAnsi="Arial" w:cs="Arial"/>
                <w:b/>
                <w:bCs/>
                <w:color w:val="FFFFFF"/>
                <w:sz w:val="19"/>
                <w:szCs w:val="19"/>
              </w:rPr>
              <w:t xml:space="preserve"> A: </w:t>
            </w:r>
            <w:proofErr w:type="spellStart"/>
            <w:r w:rsidRPr="00D63F7B">
              <w:rPr>
                <w:rFonts w:ascii="Arial" w:hAnsi="Arial" w:cs="Arial"/>
                <w:b/>
                <w:bCs/>
                <w:color w:val="FFFFFF"/>
                <w:sz w:val="19"/>
                <w:szCs w:val="19"/>
              </w:rPr>
              <w:t>Implementation</w:t>
            </w:r>
            <w:proofErr w:type="spellEnd"/>
            <w:r w:rsidRPr="00D63F7B">
              <w:rPr>
                <w:rFonts w:ascii="Arial" w:hAnsi="Arial" w:cs="Arial"/>
                <w:b/>
                <w:bCs/>
                <w:color w:val="FFFFFF"/>
                <w:sz w:val="19"/>
                <w:szCs w:val="19"/>
              </w:rPr>
              <w:t xml:space="preserve"> </w:t>
            </w:r>
            <w:proofErr w:type="spellStart"/>
            <w:r w:rsidRPr="00D63F7B">
              <w:rPr>
                <w:rFonts w:ascii="Arial" w:hAnsi="Arial" w:cs="Arial"/>
                <w:b/>
                <w:bCs/>
                <w:color w:val="FFFFFF"/>
                <w:sz w:val="19"/>
                <w:szCs w:val="19"/>
              </w:rPr>
              <w:t>costs</w:t>
            </w:r>
            <w:proofErr w:type="spellEnd"/>
            <w:r>
              <w:rPr>
                <w:rFonts w:ascii="Arial" w:hAnsi="Arial" w:cs="Arial"/>
                <w:b/>
                <w:bCs/>
                <w:color w:val="FFFFFF"/>
                <w:sz w:val="19"/>
                <w:szCs w:val="19"/>
              </w:rPr>
              <w:t>*</w:t>
            </w:r>
          </w:p>
          <w:p w14:paraId="16044BF3" w14:textId="37B9E2FE" w:rsidR="003E1253" w:rsidRPr="00D63F7B" w:rsidRDefault="003E1253" w:rsidP="006360E9">
            <w:pPr>
              <w:rPr>
                <w:rFonts w:ascii="Arial" w:hAnsi="Arial" w:cs="Arial"/>
                <w:b/>
                <w:bCs/>
                <w:color w:val="FFFFFF"/>
                <w:sz w:val="19"/>
                <w:szCs w:val="19"/>
              </w:rPr>
            </w:pPr>
          </w:p>
        </w:tc>
        <w:tc>
          <w:tcPr>
            <w:tcW w:w="850" w:type="dxa"/>
            <w:tcBorders>
              <w:top w:val="single" w:sz="8" w:space="0" w:color="auto"/>
              <w:left w:val="single" w:sz="8" w:space="0" w:color="auto"/>
              <w:bottom w:val="single" w:sz="8" w:space="0" w:color="auto"/>
              <w:right w:val="single" w:sz="8" w:space="0" w:color="000000"/>
            </w:tcBorders>
            <w:shd w:val="clear" w:color="auto" w:fill="00314E"/>
          </w:tcPr>
          <w:p w14:paraId="2425B520" w14:textId="0AA6306F" w:rsidR="003E1253" w:rsidRDefault="003E1253" w:rsidP="006360E9">
            <w:pPr>
              <w:rPr>
                <w:rFonts w:ascii="Arial" w:hAnsi="Arial" w:cs="Arial"/>
                <w:b/>
                <w:bCs/>
                <w:color w:val="FFFFFF"/>
                <w:sz w:val="19"/>
                <w:szCs w:val="19"/>
              </w:rPr>
            </w:pPr>
            <w:r>
              <w:rPr>
                <w:rFonts w:ascii="Arial" w:hAnsi="Arial" w:cs="Arial"/>
                <w:b/>
                <w:bCs/>
                <w:color w:val="FFFFFF"/>
                <w:sz w:val="19"/>
                <w:szCs w:val="19"/>
              </w:rPr>
              <w:t>VAT</w:t>
            </w:r>
          </w:p>
        </w:tc>
      </w:tr>
      <w:tr w:rsidR="003E1253" w:rsidRPr="00D63F7B" w14:paraId="2A3F8FE9" w14:textId="2064B29A" w:rsidTr="003E1253">
        <w:trPr>
          <w:trHeight w:val="291"/>
        </w:trPr>
        <w:tc>
          <w:tcPr>
            <w:tcW w:w="252" w:type="dxa"/>
            <w:tcBorders>
              <w:top w:val="single" w:sz="8" w:space="0" w:color="auto"/>
              <w:left w:val="single" w:sz="8" w:space="0" w:color="auto"/>
              <w:bottom w:val="single" w:sz="4" w:space="0" w:color="auto"/>
              <w:right w:val="single" w:sz="8" w:space="0" w:color="auto"/>
            </w:tcBorders>
            <w:shd w:val="clear" w:color="auto" w:fill="FFFFFF" w:themeFill="background1"/>
          </w:tcPr>
          <w:p w14:paraId="28190F19" w14:textId="77777777" w:rsidR="003E1253" w:rsidRPr="00D63F7B" w:rsidRDefault="003E1253" w:rsidP="006360E9">
            <w:pPr>
              <w:rPr>
                <w:rFonts w:ascii="Arial" w:hAnsi="Arial" w:cs="Arial"/>
                <w:color w:val="000000"/>
                <w:sz w:val="20"/>
                <w:szCs w:val="20"/>
              </w:rPr>
            </w:pPr>
            <w:r w:rsidRPr="00D63F7B">
              <w:rPr>
                <w:rFonts w:ascii="Arial" w:hAnsi="Arial" w:cs="Arial"/>
                <w:color w:val="000000"/>
                <w:sz w:val="20"/>
                <w:szCs w:val="20"/>
              </w:rPr>
              <w:t>1</w:t>
            </w:r>
          </w:p>
        </w:tc>
        <w:tc>
          <w:tcPr>
            <w:tcW w:w="5690" w:type="dxa"/>
            <w:tcBorders>
              <w:top w:val="single" w:sz="8" w:space="0" w:color="auto"/>
              <w:left w:val="single" w:sz="8" w:space="0" w:color="auto"/>
              <w:bottom w:val="single" w:sz="4" w:space="0" w:color="auto"/>
              <w:right w:val="single" w:sz="8" w:space="0" w:color="auto"/>
            </w:tcBorders>
            <w:shd w:val="clear" w:color="auto" w:fill="FFFFFF" w:themeFill="background1"/>
            <w:noWrap/>
            <w:hideMark/>
          </w:tcPr>
          <w:p w14:paraId="131FB311" w14:textId="24FFC75F" w:rsidR="003E1253" w:rsidRPr="00D63F7B" w:rsidRDefault="003E1253" w:rsidP="0000690A">
            <w:pPr>
              <w:rPr>
                <w:rFonts w:ascii="Arial" w:hAnsi="Arial" w:cs="Arial"/>
                <w:sz w:val="19"/>
                <w:szCs w:val="19"/>
              </w:rPr>
            </w:pPr>
            <w:r w:rsidRPr="00D63F7B">
              <w:rPr>
                <w:rFonts w:ascii="Arial" w:hAnsi="Arial" w:cs="Arial"/>
                <w:color w:val="000000"/>
                <w:sz w:val="20"/>
                <w:szCs w:val="20"/>
              </w:rPr>
              <w:t xml:space="preserve">Total </w:t>
            </w:r>
            <w:proofErr w:type="spellStart"/>
            <w:r w:rsidRPr="00D63F7B">
              <w:rPr>
                <w:rFonts w:ascii="Arial" w:hAnsi="Arial" w:cs="Arial"/>
                <w:color w:val="000000"/>
                <w:sz w:val="20"/>
                <w:szCs w:val="20"/>
              </w:rPr>
              <w:t>implementation</w:t>
            </w:r>
            <w:proofErr w:type="spellEnd"/>
            <w:r w:rsidRPr="00D63F7B">
              <w:rPr>
                <w:rFonts w:ascii="Arial" w:hAnsi="Arial" w:cs="Arial"/>
                <w:color w:val="000000"/>
                <w:sz w:val="20"/>
                <w:szCs w:val="20"/>
              </w:rPr>
              <w:t xml:space="preserve"> </w:t>
            </w:r>
            <w:proofErr w:type="spellStart"/>
            <w:r w:rsidRPr="00D63F7B">
              <w:rPr>
                <w:rFonts w:ascii="Arial" w:hAnsi="Arial" w:cs="Arial"/>
                <w:color w:val="000000"/>
                <w:sz w:val="20"/>
                <w:szCs w:val="20"/>
              </w:rPr>
              <w:t>costs</w:t>
            </w:r>
            <w:proofErr w:type="spellEnd"/>
          </w:p>
        </w:tc>
        <w:tc>
          <w:tcPr>
            <w:tcW w:w="2553" w:type="dxa"/>
            <w:tcBorders>
              <w:top w:val="single" w:sz="8" w:space="0" w:color="auto"/>
              <w:left w:val="nil"/>
              <w:bottom w:val="single" w:sz="4" w:space="0" w:color="auto"/>
              <w:right w:val="single" w:sz="8" w:space="0" w:color="auto"/>
            </w:tcBorders>
            <w:shd w:val="clear" w:color="auto" w:fill="FFFF00"/>
            <w:noWrap/>
            <w:hideMark/>
          </w:tcPr>
          <w:p w14:paraId="4225411B" w14:textId="77777777" w:rsidR="003E1253" w:rsidRPr="00D63F7B" w:rsidRDefault="003E1253" w:rsidP="006360E9">
            <w:pPr>
              <w:rPr>
                <w:rFonts w:ascii="Arial" w:hAnsi="Arial" w:cs="Arial"/>
                <w:color w:val="000000"/>
              </w:rPr>
            </w:pPr>
            <w:r w:rsidRPr="00D63F7B">
              <w:rPr>
                <w:rFonts w:ascii="Arial" w:hAnsi="Arial" w:cs="Arial"/>
                <w:color w:val="000000"/>
              </w:rPr>
              <w:t xml:space="preserve"> €                                 </w:t>
            </w:r>
          </w:p>
        </w:tc>
        <w:tc>
          <w:tcPr>
            <w:tcW w:w="850" w:type="dxa"/>
            <w:tcBorders>
              <w:top w:val="single" w:sz="8" w:space="0" w:color="auto"/>
              <w:left w:val="nil"/>
              <w:bottom w:val="single" w:sz="4" w:space="0" w:color="auto"/>
              <w:right w:val="single" w:sz="8" w:space="0" w:color="auto"/>
            </w:tcBorders>
            <w:shd w:val="clear" w:color="auto" w:fill="FFFF00"/>
          </w:tcPr>
          <w:p w14:paraId="522492B0" w14:textId="137549AB" w:rsidR="003E1253" w:rsidRPr="00D63F7B" w:rsidRDefault="003F0EE1" w:rsidP="003F0EE1">
            <w:pPr>
              <w:jc w:val="right"/>
              <w:rPr>
                <w:rFonts w:ascii="Arial" w:hAnsi="Arial" w:cs="Arial"/>
                <w:color w:val="000000"/>
              </w:rPr>
            </w:pPr>
            <w:r>
              <w:rPr>
                <w:rFonts w:ascii="Arial" w:hAnsi="Arial" w:cs="Arial"/>
                <w:color w:val="000000"/>
              </w:rPr>
              <w:t>%</w:t>
            </w:r>
          </w:p>
        </w:tc>
      </w:tr>
      <w:tr w:rsidR="003E1253" w:rsidRPr="00D63F7B" w14:paraId="70247BE8" w14:textId="2DDEECBD" w:rsidTr="003F0EE1">
        <w:trPr>
          <w:trHeight w:val="306"/>
        </w:trPr>
        <w:tc>
          <w:tcPr>
            <w:tcW w:w="252" w:type="dxa"/>
            <w:tcBorders>
              <w:top w:val="single" w:sz="8" w:space="0" w:color="auto"/>
              <w:left w:val="single" w:sz="8" w:space="0" w:color="auto"/>
              <w:bottom w:val="single" w:sz="8" w:space="0" w:color="auto"/>
              <w:right w:val="single" w:sz="4" w:space="0" w:color="000000"/>
            </w:tcBorders>
            <w:shd w:val="clear" w:color="000000" w:fill="BFBFBF"/>
          </w:tcPr>
          <w:p w14:paraId="3B97441B" w14:textId="77777777" w:rsidR="003E1253" w:rsidRPr="00D63F7B" w:rsidRDefault="003E1253" w:rsidP="006360E9">
            <w:pPr>
              <w:rPr>
                <w:rFonts w:ascii="Arial" w:hAnsi="Arial" w:cs="Arial"/>
                <w:sz w:val="19"/>
                <w:szCs w:val="19"/>
              </w:rPr>
            </w:pPr>
          </w:p>
        </w:tc>
        <w:tc>
          <w:tcPr>
            <w:tcW w:w="5690" w:type="dxa"/>
            <w:tcBorders>
              <w:top w:val="single" w:sz="8" w:space="0" w:color="auto"/>
              <w:left w:val="single" w:sz="8" w:space="0" w:color="auto"/>
              <w:bottom w:val="single" w:sz="8" w:space="0" w:color="auto"/>
              <w:right w:val="single" w:sz="4" w:space="0" w:color="000000"/>
            </w:tcBorders>
            <w:shd w:val="clear" w:color="000000" w:fill="BFBFBF"/>
            <w:noWrap/>
            <w:hideMark/>
          </w:tcPr>
          <w:p w14:paraId="351C91A2" w14:textId="28A44F0A" w:rsidR="003E1253" w:rsidRPr="00D63F7B" w:rsidRDefault="003E1253" w:rsidP="006360E9">
            <w:pPr>
              <w:rPr>
                <w:rFonts w:ascii="Arial" w:hAnsi="Arial" w:cs="Arial"/>
                <w:sz w:val="19"/>
                <w:szCs w:val="19"/>
              </w:rPr>
            </w:pPr>
            <w:r w:rsidRPr="00D63F7B">
              <w:rPr>
                <w:rFonts w:ascii="Arial" w:hAnsi="Arial" w:cs="Arial"/>
                <w:sz w:val="19"/>
                <w:szCs w:val="19"/>
              </w:rPr>
              <w:t xml:space="preserve">Total </w:t>
            </w:r>
            <w:r>
              <w:rPr>
                <w:rFonts w:ascii="Arial" w:hAnsi="Arial" w:cs="Arial"/>
                <w:sz w:val="19"/>
                <w:szCs w:val="19"/>
              </w:rPr>
              <w:t>Component</w:t>
            </w:r>
            <w:r w:rsidRPr="00D63F7B">
              <w:rPr>
                <w:rFonts w:ascii="Arial" w:hAnsi="Arial" w:cs="Arial"/>
                <w:sz w:val="19"/>
                <w:szCs w:val="19"/>
              </w:rPr>
              <w:t xml:space="preserve"> A</w:t>
            </w:r>
          </w:p>
        </w:tc>
        <w:tc>
          <w:tcPr>
            <w:tcW w:w="2553" w:type="dxa"/>
            <w:tcBorders>
              <w:top w:val="nil"/>
              <w:left w:val="nil"/>
              <w:bottom w:val="single" w:sz="8" w:space="0" w:color="auto"/>
              <w:right w:val="single" w:sz="8" w:space="0" w:color="auto"/>
            </w:tcBorders>
            <w:shd w:val="clear" w:color="000000" w:fill="92D050"/>
            <w:noWrap/>
            <w:hideMark/>
          </w:tcPr>
          <w:p w14:paraId="240BB4D1" w14:textId="77777777" w:rsidR="003E1253" w:rsidRPr="00D63F7B" w:rsidRDefault="003E1253" w:rsidP="006360E9">
            <w:pPr>
              <w:rPr>
                <w:rFonts w:ascii="Arial" w:hAnsi="Arial" w:cs="Arial"/>
                <w:color w:val="000000"/>
              </w:rPr>
            </w:pPr>
            <w:r w:rsidRPr="00D63F7B">
              <w:rPr>
                <w:rFonts w:ascii="Arial" w:hAnsi="Arial" w:cs="Arial"/>
                <w:color w:val="000000"/>
              </w:rPr>
              <w:t xml:space="preserve"> €                                 </w:t>
            </w:r>
          </w:p>
        </w:tc>
        <w:tc>
          <w:tcPr>
            <w:tcW w:w="850" w:type="dxa"/>
            <w:tcBorders>
              <w:top w:val="nil"/>
              <w:left w:val="nil"/>
              <w:bottom w:val="single" w:sz="8" w:space="0" w:color="auto"/>
              <w:right w:val="single" w:sz="8" w:space="0" w:color="auto"/>
            </w:tcBorders>
            <w:shd w:val="clear" w:color="auto" w:fill="BFBFBF" w:themeFill="background1" w:themeFillShade="BF"/>
          </w:tcPr>
          <w:p w14:paraId="5C2CE3B4" w14:textId="77777777" w:rsidR="003E1253" w:rsidRPr="00D63F7B" w:rsidRDefault="003E1253" w:rsidP="006360E9">
            <w:pPr>
              <w:rPr>
                <w:rFonts w:ascii="Arial" w:hAnsi="Arial" w:cs="Arial"/>
                <w:color w:val="000000"/>
              </w:rPr>
            </w:pPr>
          </w:p>
        </w:tc>
      </w:tr>
    </w:tbl>
    <w:p w14:paraId="4DC2EA7C" w14:textId="77777777" w:rsidR="00C460A2" w:rsidRDefault="00C460A2" w:rsidP="005463EE">
      <w:pPr>
        <w:pStyle w:val="01PlatteTekst"/>
      </w:pPr>
    </w:p>
    <w:p w14:paraId="64D97CCF" w14:textId="2A0FF154" w:rsidR="005463EE" w:rsidRDefault="00C460A2" w:rsidP="005463EE">
      <w:pPr>
        <w:pStyle w:val="01PlatteTekst"/>
      </w:pPr>
      <w:r w:rsidRPr="0048206B">
        <w:t>*Tenderer must specify and substantiate any implementations costs in as separate free format document to be submitted with their tender.</w:t>
      </w:r>
      <w:r w:rsidR="005463EE">
        <w:t xml:space="preserve"> Which contains at least the following subjects:</w:t>
      </w:r>
    </w:p>
    <w:p w14:paraId="020114F9" w14:textId="1BB5DA0C" w:rsidR="005463EE" w:rsidRDefault="005463EE" w:rsidP="005463EE">
      <w:pPr>
        <w:pStyle w:val="01PlatteTekst"/>
        <w:numPr>
          <w:ilvl w:val="0"/>
          <w:numId w:val="43"/>
        </w:numPr>
      </w:pPr>
      <w:r w:rsidRPr="005463EE">
        <w:t>Set up</w:t>
      </w:r>
      <w:r>
        <w:t xml:space="preserve"> a</w:t>
      </w:r>
      <w:r w:rsidRPr="005463EE">
        <w:t xml:space="preserve"> Secure data storage including data transfer protocol with BD</w:t>
      </w:r>
      <w:r>
        <w:t>;</w:t>
      </w:r>
    </w:p>
    <w:p w14:paraId="7E8E5664" w14:textId="3F3079FC" w:rsidR="005463EE" w:rsidRDefault="005463EE" w:rsidP="005463EE">
      <w:pPr>
        <w:pStyle w:val="01PlatteTekst"/>
        <w:numPr>
          <w:ilvl w:val="0"/>
          <w:numId w:val="43"/>
        </w:numPr>
      </w:pPr>
      <w:r w:rsidRPr="005463EE">
        <w:t>Set up</w:t>
      </w:r>
      <w:r>
        <w:t xml:space="preserve"> an</w:t>
      </w:r>
      <w:r w:rsidRPr="005463EE">
        <w:t xml:space="preserve"> anonymous QA tool database</w:t>
      </w:r>
      <w:r>
        <w:t>;</w:t>
      </w:r>
    </w:p>
    <w:p w14:paraId="3595348A" w14:textId="004E1D04" w:rsidR="005463EE" w:rsidRDefault="005463EE" w:rsidP="005463EE">
      <w:pPr>
        <w:pStyle w:val="01PlatteTekst"/>
        <w:numPr>
          <w:ilvl w:val="0"/>
          <w:numId w:val="43"/>
        </w:numPr>
      </w:pPr>
      <w:r w:rsidRPr="005463EE">
        <w:t>Set up Dashboard and reports with user functions based on the standard set</w:t>
      </w:r>
      <w:r>
        <w:t xml:space="preserve"> as</w:t>
      </w:r>
      <w:r w:rsidRPr="005463EE">
        <w:t xml:space="preserve"> described</w:t>
      </w:r>
      <w:r>
        <w:t>;</w:t>
      </w:r>
    </w:p>
    <w:p w14:paraId="40A9DBB7" w14:textId="1FB518CC" w:rsidR="005463EE" w:rsidRPr="00EB2F75" w:rsidRDefault="005463EE" w:rsidP="005463EE">
      <w:pPr>
        <w:pStyle w:val="01PlatteTekst"/>
        <w:numPr>
          <w:ilvl w:val="0"/>
          <w:numId w:val="43"/>
        </w:numPr>
      </w:pPr>
      <w:r w:rsidRPr="00EB2F75">
        <w:t>Arrange a Se</w:t>
      </w:r>
      <w:r w:rsidR="00EB2F75" w:rsidRPr="00EB2F75">
        <w:t>rvice Level Agreement.</w:t>
      </w:r>
    </w:p>
    <w:p w14:paraId="1CF38DB0" w14:textId="0165663D" w:rsidR="00D63F7B" w:rsidRPr="0048206B" w:rsidRDefault="00C460A2" w:rsidP="005463EE">
      <w:pPr>
        <w:pStyle w:val="01PlatteTekst"/>
      </w:pPr>
      <w:r w:rsidRPr="0048206B">
        <w:t xml:space="preserve">This document </w:t>
      </w:r>
      <w:r w:rsidR="005463EE">
        <w:t>can</w:t>
      </w:r>
      <w:r w:rsidRPr="0048206B">
        <w:t xml:space="preserve"> be verified</w:t>
      </w:r>
      <w:r w:rsidR="005463EE">
        <w:t xml:space="preserve"> before and after the preliminary award decision</w:t>
      </w:r>
      <w:r w:rsidRPr="0048206B">
        <w:t xml:space="preserve"> if needed.</w:t>
      </w:r>
    </w:p>
    <w:p w14:paraId="1B9F4EEC" w14:textId="77777777" w:rsidR="00414BC1" w:rsidRDefault="00414BC1" w:rsidP="005463EE">
      <w:pPr>
        <w:pStyle w:val="01PlatteTekst"/>
      </w:pPr>
    </w:p>
    <w:p w14:paraId="2FFAA2CE" w14:textId="77777777" w:rsidR="00240309" w:rsidRPr="00D63F7B" w:rsidRDefault="00240309" w:rsidP="005463EE">
      <w:pPr>
        <w:pStyle w:val="01PlatteTekst"/>
      </w:pPr>
    </w:p>
    <w:tbl>
      <w:tblPr>
        <w:tblpPr w:leftFromText="141" w:rightFromText="141" w:vertAnchor="text" w:horzAnchor="margin" w:tblpXSpec="center" w:tblpY="114"/>
        <w:tblW w:w="9768" w:type="dxa"/>
        <w:tblCellMar>
          <w:left w:w="70" w:type="dxa"/>
          <w:right w:w="70" w:type="dxa"/>
        </w:tblCellMar>
        <w:tblLook w:val="04A0" w:firstRow="1" w:lastRow="0" w:firstColumn="1" w:lastColumn="0" w:noHBand="0" w:noVBand="1"/>
      </w:tblPr>
      <w:tblGrid>
        <w:gridCol w:w="253"/>
        <w:gridCol w:w="2005"/>
        <w:gridCol w:w="2127"/>
        <w:gridCol w:w="1134"/>
        <w:gridCol w:w="1559"/>
        <w:gridCol w:w="1843"/>
        <w:gridCol w:w="847"/>
      </w:tblGrid>
      <w:tr w:rsidR="00E547CD" w:rsidRPr="00B5623D" w14:paraId="191DA290" w14:textId="44EB9AD3" w:rsidTr="00EA4784">
        <w:trPr>
          <w:trHeight w:val="286"/>
        </w:trPr>
        <w:tc>
          <w:tcPr>
            <w:tcW w:w="9768" w:type="dxa"/>
            <w:gridSpan w:val="7"/>
            <w:tcBorders>
              <w:top w:val="single" w:sz="8" w:space="0" w:color="auto"/>
              <w:left w:val="single" w:sz="8" w:space="0" w:color="auto"/>
              <w:bottom w:val="single" w:sz="8" w:space="0" w:color="auto"/>
              <w:right w:val="single" w:sz="8" w:space="0" w:color="000000"/>
            </w:tcBorders>
            <w:shd w:val="clear" w:color="auto" w:fill="00314E"/>
          </w:tcPr>
          <w:p w14:paraId="59E8B8F4" w14:textId="77777777" w:rsidR="00E547CD" w:rsidRPr="00D63F7B" w:rsidRDefault="00E547CD" w:rsidP="00414BC1">
            <w:pPr>
              <w:rPr>
                <w:rFonts w:ascii="Arial" w:hAnsi="Arial" w:cs="Arial"/>
                <w:b/>
                <w:bCs/>
                <w:color w:val="FFFFFF"/>
                <w:sz w:val="19"/>
                <w:szCs w:val="19"/>
                <w:lang w:val="en-US"/>
              </w:rPr>
            </w:pPr>
            <w:r w:rsidRPr="00D63F7B">
              <w:rPr>
                <w:rFonts w:ascii="Arial" w:hAnsi="Arial" w:cs="Arial"/>
                <w:b/>
                <w:bCs/>
                <w:color w:val="FFFFFF"/>
                <w:sz w:val="19"/>
                <w:szCs w:val="19"/>
                <w:lang w:val="en-US"/>
              </w:rPr>
              <w:t>Co</w:t>
            </w:r>
            <w:r>
              <w:rPr>
                <w:rFonts w:ascii="Arial" w:hAnsi="Arial" w:cs="Arial"/>
                <w:b/>
                <w:bCs/>
                <w:color w:val="FFFFFF"/>
                <w:sz w:val="19"/>
                <w:szCs w:val="19"/>
                <w:lang w:val="en-US"/>
              </w:rPr>
              <w:t>mponent</w:t>
            </w:r>
            <w:r w:rsidRPr="00D63F7B">
              <w:rPr>
                <w:rFonts w:ascii="Arial" w:hAnsi="Arial" w:cs="Arial"/>
                <w:b/>
                <w:bCs/>
                <w:color w:val="FFFFFF"/>
                <w:sz w:val="19"/>
                <w:szCs w:val="19"/>
                <w:lang w:val="en-US"/>
              </w:rPr>
              <w:t xml:space="preserve"> B</w:t>
            </w:r>
            <w:r>
              <w:rPr>
                <w:rFonts w:ascii="Arial" w:hAnsi="Arial" w:cs="Arial"/>
                <w:b/>
                <w:bCs/>
                <w:color w:val="FFFFFF"/>
                <w:sz w:val="19"/>
                <w:szCs w:val="19"/>
                <w:lang w:val="en-US"/>
              </w:rPr>
              <w:t>1</w:t>
            </w:r>
            <w:r w:rsidRPr="00D63F7B">
              <w:rPr>
                <w:rFonts w:ascii="Arial" w:hAnsi="Arial" w:cs="Arial"/>
                <w:b/>
                <w:bCs/>
                <w:color w:val="FFFFFF"/>
                <w:sz w:val="19"/>
                <w:szCs w:val="19"/>
                <w:lang w:val="en-US"/>
              </w:rPr>
              <w:t>: User rights (licenses), hosting, support &amp; maintenance (Per month)</w:t>
            </w:r>
          </w:p>
          <w:p w14:paraId="1D9F61CD" w14:textId="77777777" w:rsidR="00E547CD" w:rsidRPr="00D63F7B" w:rsidRDefault="00E547CD" w:rsidP="00414BC1">
            <w:pPr>
              <w:rPr>
                <w:rFonts w:ascii="Arial" w:hAnsi="Arial" w:cs="Arial"/>
                <w:b/>
                <w:bCs/>
                <w:color w:val="FFFFFF"/>
                <w:sz w:val="19"/>
                <w:szCs w:val="19"/>
                <w:lang w:val="en-US"/>
              </w:rPr>
            </w:pPr>
          </w:p>
        </w:tc>
      </w:tr>
      <w:tr w:rsidR="00E547CD" w:rsidRPr="00EB2F75" w14:paraId="74A87FDC" w14:textId="24C2688B" w:rsidTr="00421A5B">
        <w:trPr>
          <w:trHeight w:val="215"/>
        </w:trPr>
        <w:tc>
          <w:tcPr>
            <w:tcW w:w="253" w:type="dxa"/>
            <w:tcBorders>
              <w:top w:val="nil"/>
              <w:left w:val="single" w:sz="8" w:space="0" w:color="auto"/>
              <w:bottom w:val="nil"/>
              <w:right w:val="single" w:sz="4" w:space="0" w:color="auto"/>
            </w:tcBorders>
          </w:tcPr>
          <w:p w14:paraId="2FBB7E14" w14:textId="78F1FBB4" w:rsidR="00E547CD" w:rsidRPr="00D63F7B" w:rsidRDefault="00E547CD" w:rsidP="00D63F7B">
            <w:pPr>
              <w:rPr>
                <w:rFonts w:ascii="Arial" w:hAnsi="Arial" w:cs="Arial"/>
                <w:b/>
                <w:bCs/>
                <w:sz w:val="19"/>
                <w:szCs w:val="19"/>
                <w:lang w:val="en-US"/>
              </w:rPr>
            </w:pPr>
          </w:p>
        </w:tc>
        <w:tc>
          <w:tcPr>
            <w:tcW w:w="2005" w:type="dxa"/>
            <w:tcBorders>
              <w:top w:val="nil"/>
              <w:left w:val="single" w:sz="8" w:space="0" w:color="auto"/>
              <w:bottom w:val="nil"/>
              <w:right w:val="single" w:sz="4" w:space="0" w:color="auto"/>
            </w:tcBorders>
          </w:tcPr>
          <w:p w14:paraId="03CAB6C6" w14:textId="7B9EAE35" w:rsidR="00E547CD" w:rsidRPr="00D63F7B" w:rsidRDefault="00E547CD" w:rsidP="00D63F7B">
            <w:pPr>
              <w:rPr>
                <w:rFonts w:ascii="Arial" w:hAnsi="Arial" w:cs="Arial"/>
                <w:b/>
                <w:bCs/>
                <w:sz w:val="19"/>
                <w:szCs w:val="19"/>
              </w:rPr>
            </w:pPr>
            <w:proofErr w:type="spellStart"/>
            <w:r w:rsidRPr="00D63F7B">
              <w:rPr>
                <w:rFonts w:ascii="Arial" w:hAnsi="Arial" w:cs="Arial"/>
                <w:b/>
                <w:bCs/>
                <w:sz w:val="19"/>
                <w:szCs w:val="19"/>
              </w:rPr>
              <w:t>Period</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tcPr>
          <w:p w14:paraId="66972612" w14:textId="22F3D16E" w:rsidR="00E547CD" w:rsidRPr="00D63F7B" w:rsidRDefault="00E547CD" w:rsidP="00D63F7B">
            <w:pPr>
              <w:rPr>
                <w:rFonts w:ascii="Arial" w:hAnsi="Arial" w:cs="Arial"/>
                <w:b/>
                <w:bCs/>
                <w:sz w:val="19"/>
                <w:szCs w:val="19"/>
                <w:lang w:val="en-US"/>
              </w:rPr>
            </w:pPr>
            <w:r w:rsidRPr="00D63F7B">
              <w:rPr>
                <w:rFonts w:ascii="Arial" w:hAnsi="Arial" w:cs="Arial"/>
                <w:b/>
                <w:bCs/>
                <w:sz w:val="19"/>
                <w:szCs w:val="19"/>
                <w:lang w:val="en-US"/>
              </w:rPr>
              <w:t>Number of users (according to Subject 1B Annex 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4C95106" w14:textId="499B03F2" w:rsidR="00E547CD" w:rsidRPr="00D63F7B" w:rsidRDefault="00E547CD" w:rsidP="00D63F7B">
            <w:pPr>
              <w:rPr>
                <w:rFonts w:ascii="Arial" w:hAnsi="Arial" w:cs="Arial"/>
                <w:b/>
                <w:bCs/>
                <w:sz w:val="19"/>
                <w:szCs w:val="19"/>
                <w:lang w:val="en-US"/>
              </w:rPr>
            </w:pPr>
            <w:r>
              <w:rPr>
                <w:rFonts w:ascii="Arial" w:hAnsi="Arial" w:cs="Arial"/>
                <w:b/>
                <w:bCs/>
                <w:sz w:val="19"/>
                <w:szCs w:val="19"/>
                <w:lang w:val="en-US"/>
              </w:rPr>
              <w:t>Price per user per month</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2D286C6" w14:textId="3B797C30" w:rsidR="00E547CD" w:rsidRPr="00D63F7B" w:rsidRDefault="00E547CD" w:rsidP="00D63F7B">
            <w:pPr>
              <w:rPr>
                <w:rFonts w:ascii="Arial" w:hAnsi="Arial" w:cs="Arial"/>
                <w:b/>
                <w:bCs/>
                <w:sz w:val="19"/>
                <w:szCs w:val="19"/>
                <w:lang w:val="en-US"/>
              </w:rPr>
            </w:pPr>
            <w:r w:rsidRPr="00D63F7B">
              <w:rPr>
                <w:rFonts w:ascii="Arial" w:hAnsi="Arial" w:cs="Arial"/>
                <w:b/>
                <w:bCs/>
                <w:sz w:val="19"/>
                <w:szCs w:val="19"/>
                <w:lang w:val="en-US"/>
              </w:rPr>
              <w:t>Price per month</w:t>
            </w:r>
            <w:r>
              <w:rPr>
                <w:rFonts w:ascii="Arial" w:hAnsi="Arial" w:cs="Arial"/>
                <w:b/>
                <w:bCs/>
                <w:sz w:val="19"/>
                <w:szCs w:val="19"/>
                <w:lang w:val="en-US"/>
              </w:rPr>
              <w:t xml:space="preserve"> (Price x number of users)</w:t>
            </w:r>
          </w:p>
        </w:tc>
        <w:tc>
          <w:tcPr>
            <w:tcW w:w="1843" w:type="dxa"/>
            <w:tcBorders>
              <w:top w:val="nil"/>
              <w:left w:val="single" w:sz="4" w:space="0" w:color="auto"/>
              <w:bottom w:val="nil"/>
              <w:right w:val="single" w:sz="8" w:space="0" w:color="auto"/>
            </w:tcBorders>
            <w:shd w:val="clear" w:color="auto" w:fill="auto"/>
            <w:noWrap/>
            <w:hideMark/>
          </w:tcPr>
          <w:p w14:paraId="745403C3" w14:textId="77777777" w:rsidR="00D229D5" w:rsidRDefault="00E547CD" w:rsidP="00D63F7B">
            <w:pPr>
              <w:rPr>
                <w:rFonts w:ascii="Arial" w:hAnsi="Arial" w:cs="Arial"/>
                <w:b/>
                <w:bCs/>
                <w:sz w:val="19"/>
                <w:szCs w:val="19"/>
                <w:lang w:val="en-US"/>
              </w:rPr>
            </w:pPr>
            <w:r w:rsidRPr="00D63F7B">
              <w:rPr>
                <w:rFonts w:ascii="Arial" w:hAnsi="Arial" w:cs="Arial"/>
                <w:b/>
                <w:bCs/>
                <w:sz w:val="19"/>
                <w:szCs w:val="19"/>
                <w:lang w:val="en-US"/>
              </w:rPr>
              <w:t>Tota</w:t>
            </w:r>
            <w:r>
              <w:rPr>
                <w:rFonts w:ascii="Arial" w:hAnsi="Arial" w:cs="Arial"/>
                <w:b/>
                <w:bCs/>
                <w:sz w:val="19"/>
                <w:szCs w:val="19"/>
                <w:lang w:val="en-US"/>
              </w:rPr>
              <w:t xml:space="preserve">l </w:t>
            </w:r>
          </w:p>
          <w:p w14:paraId="56E0498D" w14:textId="3E39511D" w:rsidR="00D229D5" w:rsidRDefault="00421A5B" w:rsidP="00D63F7B">
            <w:pPr>
              <w:rPr>
                <w:rFonts w:ascii="Arial" w:hAnsi="Arial" w:cs="Arial"/>
                <w:b/>
                <w:bCs/>
                <w:sz w:val="19"/>
                <w:szCs w:val="19"/>
                <w:lang w:val="en-US"/>
              </w:rPr>
            </w:pPr>
            <w:r>
              <w:rPr>
                <w:rFonts w:ascii="Arial" w:hAnsi="Arial" w:cs="Arial"/>
                <w:b/>
                <w:bCs/>
                <w:sz w:val="19"/>
                <w:szCs w:val="19"/>
                <w:lang w:val="en-US"/>
              </w:rPr>
              <w:t>1: (Price per month x 48)</w:t>
            </w:r>
          </w:p>
          <w:p w14:paraId="3189204A" w14:textId="7047B3CA" w:rsidR="00E547CD" w:rsidRPr="00D63F7B" w:rsidRDefault="00421A5B" w:rsidP="00D63F7B">
            <w:pPr>
              <w:rPr>
                <w:rFonts w:ascii="Arial" w:hAnsi="Arial" w:cs="Arial"/>
                <w:b/>
                <w:bCs/>
                <w:sz w:val="19"/>
                <w:szCs w:val="19"/>
                <w:lang w:val="en-US"/>
              </w:rPr>
            </w:pPr>
            <w:r>
              <w:rPr>
                <w:rFonts w:ascii="Arial" w:hAnsi="Arial" w:cs="Arial"/>
                <w:b/>
                <w:bCs/>
                <w:sz w:val="19"/>
                <w:szCs w:val="19"/>
                <w:lang w:val="en-US"/>
              </w:rPr>
              <w:t xml:space="preserve">2-5: </w:t>
            </w:r>
            <w:r w:rsidR="00E547CD" w:rsidRPr="00D63F7B">
              <w:rPr>
                <w:rFonts w:ascii="Arial" w:hAnsi="Arial" w:cs="Arial"/>
                <w:b/>
                <w:bCs/>
                <w:sz w:val="19"/>
                <w:szCs w:val="19"/>
                <w:lang w:val="en-US"/>
              </w:rPr>
              <w:t>(Price per month x 12)</w:t>
            </w:r>
          </w:p>
        </w:tc>
        <w:tc>
          <w:tcPr>
            <w:tcW w:w="847" w:type="dxa"/>
            <w:tcBorders>
              <w:top w:val="nil"/>
              <w:left w:val="single" w:sz="4" w:space="0" w:color="auto"/>
              <w:bottom w:val="nil"/>
              <w:right w:val="single" w:sz="8" w:space="0" w:color="auto"/>
            </w:tcBorders>
          </w:tcPr>
          <w:p w14:paraId="51315AC3" w14:textId="3919F351" w:rsidR="00E547CD" w:rsidRPr="00D63F7B" w:rsidRDefault="00E547CD" w:rsidP="00D63F7B">
            <w:pPr>
              <w:rPr>
                <w:rFonts w:ascii="Arial" w:hAnsi="Arial" w:cs="Arial"/>
                <w:b/>
                <w:bCs/>
                <w:sz w:val="19"/>
                <w:szCs w:val="19"/>
                <w:lang w:val="en-US"/>
              </w:rPr>
            </w:pPr>
            <w:r>
              <w:rPr>
                <w:rFonts w:ascii="Arial" w:hAnsi="Arial" w:cs="Arial"/>
                <w:b/>
                <w:bCs/>
                <w:sz w:val="19"/>
                <w:szCs w:val="19"/>
                <w:lang w:val="en-US"/>
              </w:rPr>
              <w:t>VAT</w:t>
            </w:r>
          </w:p>
        </w:tc>
      </w:tr>
      <w:tr w:rsidR="00E547CD" w:rsidRPr="00D63F7B" w14:paraId="7EACBF21" w14:textId="63C670BC" w:rsidTr="00421A5B">
        <w:trPr>
          <w:trHeight w:val="203"/>
        </w:trPr>
        <w:tc>
          <w:tcPr>
            <w:tcW w:w="253" w:type="dxa"/>
            <w:tcBorders>
              <w:top w:val="single" w:sz="8" w:space="0" w:color="auto"/>
              <w:left w:val="single" w:sz="8" w:space="0" w:color="auto"/>
              <w:bottom w:val="single" w:sz="4" w:space="0" w:color="auto"/>
              <w:right w:val="single" w:sz="8" w:space="0" w:color="auto"/>
            </w:tcBorders>
            <w:shd w:val="clear" w:color="auto" w:fill="FFFFFF" w:themeFill="background1"/>
          </w:tcPr>
          <w:p w14:paraId="7F3E17F9" w14:textId="77777777" w:rsidR="00E547CD" w:rsidRPr="00D63F7B" w:rsidRDefault="00E547CD" w:rsidP="00D63F7B">
            <w:pPr>
              <w:rPr>
                <w:rFonts w:ascii="Arial" w:hAnsi="Arial" w:cs="Arial"/>
                <w:color w:val="000000"/>
                <w:sz w:val="20"/>
                <w:szCs w:val="20"/>
              </w:rPr>
            </w:pPr>
            <w:r w:rsidRPr="00D63F7B">
              <w:rPr>
                <w:rFonts w:ascii="Arial" w:hAnsi="Arial" w:cs="Arial"/>
                <w:color w:val="000000"/>
                <w:sz w:val="20"/>
                <w:szCs w:val="20"/>
              </w:rPr>
              <w:t>1</w:t>
            </w:r>
          </w:p>
        </w:tc>
        <w:tc>
          <w:tcPr>
            <w:tcW w:w="2005" w:type="dxa"/>
            <w:tcBorders>
              <w:top w:val="single" w:sz="8" w:space="0" w:color="auto"/>
              <w:left w:val="single" w:sz="8" w:space="0" w:color="auto"/>
              <w:bottom w:val="single" w:sz="4" w:space="0" w:color="auto"/>
              <w:right w:val="single" w:sz="4" w:space="0" w:color="auto"/>
            </w:tcBorders>
            <w:shd w:val="clear" w:color="auto" w:fill="FFFFFF" w:themeFill="background1"/>
            <w:noWrap/>
            <w:hideMark/>
          </w:tcPr>
          <w:p w14:paraId="5CF3F989" w14:textId="75B6D658" w:rsidR="00E547CD" w:rsidRPr="00D63F7B" w:rsidRDefault="00E547CD" w:rsidP="00D63F7B">
            <w:pPr>
              <w:rPr>
                <w:rFonts w:ascii="Arial" w:hAnsi="Arial" w:cs="Arial"/>
                <w:sz w:val="19"/>
                <w:szCs w:val="19"/>
              </w:rPr>
            </w:pPr>
            <w:proofErr w:type="spellStart"/>
            <w:r w:rsidRPr="00D63F7B">
              <w:rPr>
                <w:rFonts w:ascii="Arial" w:hAnsi="Arial" w:cs="Arial"/>
                <w:color w:val="000000"/>
                <w:sz w:val="20"/>
                <w:szCs w:val="20"/>
              </w:rPr>
              <w:t>Year</w:t>
            </w:r>
            <w:proofErr w:type="spellEnd"/>
            <w:r w:rsidRPr="00D63F7B">
              <w:rPr>
                <w:rFonts w:ascii="Arial" w:hAnsi="Arial" w:cs="Arial"/>
                <w:color w:val="000000"/>
                <w:sz w:val="20"/>
                <w:szCs w:val="20"/>
              </w:rPr>
              <w:t xml:space="preserve"> 1 - 4 (</w:t>
            </w:r>
            <w:proofErr w:type="spellStart"/>
            <w:r w:rsidRPr="00D63F7B">
              <w:rPr>
                <w:rFonts w:ascii="Arial" w:hAnsi="Arial" w:cs="Arial"/>
                <w:color w:val="000000"/>
                <w:sz w:val="20"/>
                <w:szCs w:val="20"/>
              </w:rPr>
              <w:t>starting</w:t>
            </w:r>
            <w:proofErr w:type="spellEnd"/>
            <w:r w:rsidRPr="00D63F7B">
              <w:rPr>
                <w:rFonts w:ascii="Arial" w:hAnsi="Arial" w:cs="Arial"/>
                <w:color w:val="000000"/>
                <w:sz w:val="20"/>
                <w:szCs w:val="20"/>
              </w:rPr>
              <w:t xml:space="preserve"> 1 </w:t>
            </w:r>
            <w:proofErr w:type="spellStart"/>
            <w:r w:rsidRPr="00D63F7B">
              <w:rPr>
                <w:rFonts w:ascii="Arial" w:hAnsi="Arial" w:cs="Arial"/>
                <w:color w:val="000000"/>
                <w:sz w:val="20"/>
                <w:szCs w:val="20"/>
              </w:rPr>
              <w:t>June</w:t>
            </w:r>
            <w:proofErr w:type="spellEnd"/>
            <w:r w:rsidRPr="00D63F7B">
              <w:rPr>
                <w:rFonts w:ascii="Arial" w:hAnsi="Arial" w:cs="Arial"/>
                <w:color w:val="000000"/>
                <w:sz w:val="20"/>
                <w:szCs w:val="20"/>
              </w:rPr>
              <w:t xml:space="preserve"> 2023)</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1DD50B" w14:textId="7EB62B92" w:rsidR="00E547CD" w:rsidRPr="00D63F7B" w:rsidRDefault="00E547CD" w:rsidP="00D63F7B">
            <w:pPr>
              <w:jc w:val="center"/>
              <w:rPr>
                <w:rFonts w:ascii="Arial" w:hAnsi="Arial" w:cs="Arial"/>
                <w:color w:val="000000"/>
              </w:rPr>
            </w:pPr>
            <w:r w:rsidRPr="00D63F7B">
              <w:rPr>
                <w:rFonts w:ascii="Arial" w:hAnsi="Arial" w:cs="Arial"/>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542EBDC6" w14:textId="2503C441" w:rsidR="00E547CD" w:rsidRPr="00D63F7B" w:rsidRDefault="00E547CD" w:rsidP="00D63F7B">
            <w:pPr>
              <w:rPr>
                <w:rFonts w:ascii="Arial" w:hAnsi="Arial" w:cs="Arial"/>
                <w:color w:val="000000"/>
              </w:rPr>
            </w:pPr>
            <w:bookmarkStart w:id="2" w:name="_Hlk119656847"/>
            <w:r>
              <w:rPr>
                <w:rFonts w:ascii="Arial" w:hAnsi="Arial" w:cs="Arial"/>
                <w:color w:val="000000"/>
              </w:rPr>
              <w:t>€</w:t>
            </w:r>
            <w:bookmarkEnd w:id="2"/>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6B8E479" w14:textId="0A35FCC5" w:rsidR="00E547CD" w:rsidRPr="00D63F7B" w:rsidRDefault="00E547CD" w:rsidP="00D63F7B">
            <w:pPr>
              <w:rPr>
                <w:rFonts w:ascii="Arial" w:hAnsi="Arial" w:cs="Arial"/>
                <w:color w:val="000000"/>
              </w:rPr>
            </w:pPr>
            <w:r w:rsidRPr="00D63F7B">
              <w:rPr>
                <w:rFonts w:ascii="Arial" w:hAnsi="Arial" w:cs="Arial"/>
                <w:color w:val="000000"/>
              </w:rPr>
              <w:t xml:space="preserve"> €                                 </w:t>
            </w:r>
          </w:p>
        </w:tc>
        <w:tc>
          <w:tcPr>
            <w:tcW w:w="1843" w:type="dxa"/>
            <w:tcBorders>
              <w:top w:val="single" w:sz="8" w:space="0" w:color="auto"/>
              <w:left w:val="single" w:sz="4" w:space="0" w:color="auto"/>
              <w:bottom w:val="single" w:sz="4" w:space="0" w:color="auto"/>
              <w:right w:val="single" w:sz="8" w:space="0" w:color="auto"/>
            </w:tcBorders>
            <w:shd w:val="clear" w:color="auto" w:fill="FFFF00"/>
            <w:noWrap/>
            <w:hideMark/>
          </w:tcPr>
          <w:p w14:paraId="4E21B86B" w14:textId="77777777" w:rsidR="00E547CD" w:rsidRPr="00D63F7B" w:rsidRDefault="00E547CD" w:rsidP="00D63F7B">
            <w:pPr>
              <w:rPr>
                <w:rFonts w:ascii="Arial" w:hAnsi="Arial" w:cs="Arial"/>
                <w:color w:val="000000"/>
              </w:rPr>
            </w:pPr>
            <w:r w:rsidRPr="00D63F7B">
              <w:rPr>
                <w:rFonts w:ascii="Arial" w:hAnsi="Arial" w:cs="Arial"/>
                <w:color w:val="000000"/>
              </w:rPr>
              <w:t xml:space="preserve"> €                                 </w:t>
            </w:r>
          </w:p>
        </w:tc>
        <w:tc>
          <w:tcPr>
            <w:tcW w:w="847" w:type="dxa"/>
            <w:tcBorders>
              <w:top w:val="single" w:sz="8" w:space="0" w:color="auto"/>
              <w:left w:val="single" w:sz="4" w:space="0" w:color="auto"/>
              <w:bottom w:val="single" w:sz="4" w:space="0" w:color="auto"/>
              <w:right w:val="single" w:sz="8" w:space="0" w:color="auto"/>
            </w:tcBorders>
            <w:shd w:val="clear" w:color="auto" w:fill="FFFF00"/>
          </w:tcPr>
          <w:p w14:paraId="4EDFCCFD" w14:textId="1CED78F2" w:rsidR="00E547CD" w:rsidRPr="00D63F7B" w:rsidRDefault="003E1253" w:rsidP="003E1253">
            <w:pPr>
              <w:jc w:val="right"/>
              <w:rPr>
                <w:rFonts w:ascii="Arial" w:hAnsi="Arial" w:cs="Arial"/>
                <w:color w:val="000000"/>
              </w:rPr>
            </w:pPr>
            <w:r>
              <w:rPr>
                <w:rFonts w:ascii="Arial" w:hAnsi="Arial" w:cs="Arial"/>
                <w:color w:val="000000"/>
              </w:rPr>
              <w:t>%</w:t>
            </w:r>
          </w:p>
        </w:tc>
      </w:tr>
      <w:tr w:rsidR="00E547CD" w:rsidRPr="00D63F7B" w14:paraId="4F5F245F" w14:textId="579BB047" w:rsidTr="00421A5B">
        <w:trPr>
          <w:trHeight w:val="250"/>
        </w:trPr>
        <w:tc>
          <w:tcPr>
            <w:tcW w:w="253" w:type="dxa"/>
            <w:tcBorders>
              <w:top w:val="nil"/>
              <w:left w:val="single" w:sz="8" w:space="0" w:color="auto"/>
              <w:bottom w:val="single" w:sz="4" w:space="0" w:color="auto"/>
              <w:right w:val="single" w:sz="8" w:space="0" w:color="auto"/>
            </w:tcBorders>
            <w:shd w:val="clear" w:color="auto" w:fill="FFFFFF" w:themeFill="background1"/>
          </w:tcPr>
          <w:p w14:paraId="442D4229" w14:textId="77777777" w:rsidR="00E547CD" w:rsidRPr="00D63F7B" w:rsidRDefault="00E547CD" w:rsidP="005463EE">
            <w:pPr>
              <w:rPr>
                <w:rFonts w:ascii="Arial" w:hAnsi="Arial" w:cs="Arial"/>
                <w:color w:val="000000"/>
                <w:sz w:val="20"/>
                <w:szCs w:val="20"/>
              </w:rPr>
            </w:pPr>
            <w:r w:rsidRPr="00D63F7B">
              <w:rPr>
                <w:rFonts w:ascii="Arial" w:hAnsi="Arial" w:cs="Arial"/>
                <w:color w:val="000000"/>
                <w:sz w:val="20"/>
                <w:szCs w:val="20"/>
              </w:rPr>
              <w:t>2</w:t>
            </w:r>
          </w:p>
        </w:tc>
        <w:tc>
          <w:tcPr>
            <w:tcW w:w="2005" w:type="dxa"/>
            <w:tcBorders>
              <w:top w:val="nil"/>
              <w:left w:val="single" w:sz="8" w:space="0" w:color="auto"/>
              <w:bottom w:val="single" w:sz="4" w:space="0" w:color="auto"/>
              <w:right w:val="single" w:sz="4" w:space="0" w:color="auto"/>
            </w:tcBorders>
            <w:shd w:val="clear" w:color="auto" w:fill="FFFFFF" w:themeFill="background1"/>
            <w:noWrap/>
            <w:hideMark/>
          </w:tcPr>
          <w:p w14:paraId="70066CFC" w14:textId="70804EC4" w:rsidR="00E547CD" w:rsidRPr="00D63F7B" w:rsidRDefault="00E547CD" w:rsidP="005463EE">
            <w:pPr>
              <w:rPr>
                <w:rFonts w:ascii="Arial" w:hAnsi="Arial" w:cs="Arial"/>
                <w:sz w:val="19"/>
                <w:szCs w:val="19"/>
              </w:rPr>
            </w:pPr>
            <w:proofErr w:type="spellStart"/>
            <w:r w:rsidRPr="00D63F7B">
              <w:rPr>
                <w:rFonts w:ascii="Arial" w:hAnsi="Arial" w:cs="Arial"/>
                <w:sz w:val="19"/>
                <w:szCs w:val="19"/>
              </w:rPr>
              <w:t>Optional</w:t>
            </w:r>
            <w:proofErr w:type="spellEnd"/>
            <w:r w:rsidRPr="00D63F7B">
              <w:rPr>
                <w:rFonts w:ascii="Arial" w:hAnsi="Arial" w:cs="Arial"/>
                <w:sz w:val="19"/>
                <w:szCs w:val="19"/>
              </w:rPr>
              <w:t xml:space="preserve"> </w:t>
            </w:r>
            <w:proofErr w:type="spellStart"/>
            <w:r w:rsidRPr="00D63F7B">
              <w:rPr>
                <w:rFonts w:ascii="Arial" w:hAnsi="Arial" w:cs="Arial"/>
                <w:sz w:val="19"/>
                <w:szCs w:val="19"/>
              </w:rPr>
              <w:t>year</w:t>
            </w:r>
            <w:proofErr w:type="spellEnd"/>
            <w:r w:rsidRPr="00D63F7B">
              <w:rPr>
                <w:rFonts w:ascii="Arial" w:hAnsi="Arial" w:cs="Arial"/>
                <w:sz w:val="19"/>
                <w:szCs w:val="19"/>
              </w:rPr>
              <w:t xml:space="preserve"> 1</w:t>
            </w:r>
            <w:r>
              <w:rPr>
                <w:rFonts w:ascii="Arial" w:hAnsi="Arial" w:cs="Arial"/>
                <w:sz w:val="19"/>
                <w:szCs w:val="19"/>
              </w:rPr>
              <w:t xml:space="preserve"> </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911F17" w14:textId="2DB26C3D" w:rsidR="00E547CD" w:rsidRPr="00D63F7B" w:rsidRDefault="00E547CD" w:rsidP="005463EE">
            <w:pPr>
              <w:jc w:val="center"/>
              <w:rPr>
                <w:rFonts w:ascii="Arial" w:hAnsi="Arial" w:cs="Arial"/>
                <w:color w:val="000000"/>
              </w:rPr>
            </w:pPr>
            <w:r w:rsidRPr="00D63F7B">
              <w:rPr>
                <w:rFonts w:ascii="Arial" w:hAnsi="Arial" w:cs="Arial"/>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678D421D" w14:textId="778F3962" w:rsidR="00E547CD" w:rsidRPr="00D63F7B" w:rsidRDefault="00E547CD" w:rsidP="005463EE">
            <w:pPr>
              <w:rPr>
                <w:rFonts w:ascii="Arial" w:hAnsi="Arial" w:cs="Arial"/>
                <w:color w:val="000000"/>
              </w:rPr>
            </w:pPr>
            <w:r w:rsidRPr="00EE110D">
              <w:rPr>
                <w:rFonts w:ascii="Arial" w:hAnsi="Arial" w:cs="Arial"/>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19003F2" w14:textId="20333537" w:rsidR="00E547CD" w:rsidRPr="00D63F7B" w:rsidRDefault="00E547CD" w:rsidP="005463EE">
            <w:pPr>
              <w:rPr>
                <w:rFonts w:ascii="Arial" w:hAnsi="Arial" w:cs="Arial"/>
                <w:color w:val="000000"/>
              </w:rPr>
            </w:pPr>
            <w:r w:rsidRPr="00D63F7B">
              <w:rPr>
                <w:rFonts w:ascii="Arial" w:hAnsi="Arial" w:cs="Arial"/>
                <w:color w:val="000000"/>
              </w:rPr>
              <w:t xml:space="preserve"> €                                 </w:t>
            </w:r>
          </w:p>
        </w:tc>
        <w:tc>
          <w:tcPr>
            <w:tcW w:w="1843" w:type="dxa"/>
            <w:tcBorders>
              <w:top w:val="nil"/>
              <w:left w:val="single" w:sz="4" w:space="0" w:color="auto"/>
              <w:bottom w:val="single" w:sz="4" w:space="0" w:color="auto"/>
              <w:right w:val="single" w:sz="8" w:space="0" w:color="auto"/>
            </w:tcBorders>
            <w:shd w:val="clear" w:color="auto" w:fill="FFFF00"/>
            <w:noWrap/>
            <w:hideMark/>
          </w:tcPr>
          <w:p w14:paraId="4CF43341" w14:textId="77777777" w:rsidR="00E547CD" w:rsidRPr="00D63F7B" w:rsidRDefault="00E547CD" w:rsidP="005463EE">
            <w:pPr>
              <w:rPr>
                <w:rFonts w:ascii="Arial" w:hAnsi="Arial" w:cs="Arial"/>
                <w:color w:val="000000"/>
              </w:rPr>
            </w:pPr>
            <w:r w:rsidRPr="00D63F7B">
              <w:rPr>
                <w:rFonts w:ascii="Arial" w:hAnsi="Arial" w:cs="Arial"/>
                <w:color w:val="000000"/>
              </w:rPr>
              <w:t xml:space="preserve"> €                                 </w:t>
            </w:r>
          </w:p>
        </w:tc>
        <w:tc>
          <w:tcPr>
            <w:tcW w:w="847" w:type="dxa"/>
            <w:tcBorders>
              <w:top w:val="nil"/>
              <w:left w:val="single" w:sz="4" w:space="0" w:color="auto"/>
              <w:bottom w:val="single" w:sz="4" w:space="0" w:color="auto"/>
              <w:right w:val="single" w:sz="8" w:space="0" w:color="auto"/>
            </w:tcBorders>
            <w:shd w:val="clear" w:color="auto" w:fill="FFFF00"/>
          </w:tcPr>
          <w:p w14:paraId="0AC66D90" w14:textId="5D45AA96" w:rsidR="00E547CD" w:rsidRPr="00D63F7B" w:rsidRDefault="003E1253" w:rsidP="003E1253">
            <w:pPr>
              <w:jc w:val="right"/>
              <w:rPr>
                <w:rFonts w:ascii="Arial" w:hAnsi="Arial" w:cs="Arial"/>
                <w:color w:val="000000"/>
              </w:rPr>
            </w:pPr>
            <w:r>
              <w:rPr>
                <w:rFonts w:ascii="Arial" w:hAnsi="Arial" w:cs="Arial"/>
                <w:color w:val="000000"/>
              </w:rPr>
              <w:t>%</w:t>
            </w:r>
          </w:p>
        </w:tc>
      </w:tr>
      <w:tr w:rsidR="00E547CD" w:rsidRPr="00D63F7B" w14:paraId="72868DC6" w14:textId="02ED9F91" w:rsidTr="00421A5B">
        <w:trPr>
          <w:trHeight w:val="203"/>
        </w:trPr>
        <w:tc>
          <w:tcPr>
            <w:tcW w:w="253" w:type="dxa"/>
            <w:tcBorders>
              <w:top w:val="nil"/>
              <w:left w:val="single" w:sz="8" w:space="0" w:color="auto"/>
              <w:bottom w:val="single" w:sz="4" w:space="0" w:color="auto"/>
              <w:right w:val="single" w:sz="8" w:space="0" w:color="auto"/>
            </w:tcBorders>
            <w:shd w:val="clear" w:color="auto" w:fill="FFFFFF" w:themeFill="background1"/>
          </w:tcPr>
          <w:p w14:paraId="10032F99" w14:textId="77777777" w:rsidR="00E547CD" w:rsidRPr="00D63F7B" w:rsidRDefault="00E547CD" w:rsidP="005463EE">
            <w:pPr>
              <w:rPr>
                <w:rFonts w:ascii="Arial" w:hAnsi="Arial" w:cs="Arial"/>
                <w:color w:val="000000"/>
                <w:sz w:val="20"/>
                <w:szCs w:val="20"/>
              </w:rPr>
            </w:pPr>
            <w:r w:rsidRPr="00D63F7B">
              <w:rPr>
                <w:rFonts w:ascii="Arial" w:hAnsi="Arial" w:cs="Arial"/>
                <w:color w:val="000000"/>
                <w:sz w:val="20"/>
                <w:szCs w:val="20"/>
              </w:rPr>
              <w:t>3</w:t>
            </w:r>
          </w:p>
        </w:tc>
        <w:tc>
          <w:tcPr>
            <w:tcW w:w="2005" w:type="dxa"/>
            <w:tcBorders>
              <w:top w:val="nil"/>
              <w:left w:val="single" w:sz="8" w:space="0" w:color="auto"/>
              <w:bottom w:val="single" w:sz="4" w:space="0" w:color="auto"/>
              <w:right w:val="single" w:sz="4" w:space="0" w:color="auto"/>
            </w:tcBorders>
            <w:shd w:val="clear" w:color="auto" w:fill="FFFFFF" w:themeFill="background1"/>
            <w:noWrap/>
            <w:hideMark/>
          </w:tcPr>
          <w:p w14:paraId="40FC33E2" w14:textId="51C605B7" w:rsidR="00E547CD" w:rsidRPr="00D63F7B" w:rsidRDefault="00E547CD" w:rsidP="005463EE">
            <w:pPr>
              <w:rPr>
                <w:rFonts w:ascii="Arial" w:hAnsi="Arial" w:cs="Arial"/>
                <w:sz w:val="19"/>
                <w:szCs w:val="19"/>
              </w:rPr>
            </w:pPr>
            <w:proofErr w:type="spellStart"/>
            <w:r w:rsidRPr="00D63F7B">
              <w:rPr>
                <w:rFonts w:ascii="Arial" w:hAnsi="Arial" w:cs="Arial"/>
                <w:sz w:val="19"/>
                <w:szCs w:val="19"/>
              </w:rPr>
              <w:t>Optional</w:t>
            </w:r>
            <w:proofErr w:type="spellEnd"/>
            <w:r w:rsidRPr="00D63F7B">
              <w:rPr>
                <w:rFonts w:ascii="Arial" w:hAnsi="Arial" w:cs="Arial"/>
                <w:sz w:val="19"/>
                <w:szCs w:val="19"/>
              </w:rPr>
              <w:t xml:space="preserve"> </w:t>
            </w:r>
            <w:proofErr w:type="spellStart"/>
            <w:r w:rsidRPr="00D63F7B">
              <w:rPr>
                <w:rFonts w:ascii="Arial" w:hAnsi="Arial" w:cs="Arial"/>
                <w:sz w:val="19"/>
                <w:szCs w:val="19"/>
              </w:rPr>
              <w:t>year</w:t>
            </w:r>
            <w:proofErr w:type="spellEnd"/>
            <w:r w:rsidRPr="00D63F7B">
              <w:rPr>
                <w:rFonts w:ascii="Arial" w:hAnsi="Arial" w:cs="Arial"/>
                <w:sz w:val="19"/>
                <w:szCs w:val="19"/>
              </w:rPr>
              <w:t xml:space="preserve"> 2</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F9C464" w14:textId="30EF1EBA" w:rsidR="00E547CD" w:rsidRPr="00D63F7B" w:rsidRDefault="00E547CD" w:rsidP="005463EE">
            <w:pPr>
              <w:jc w:val="center"/>
              <w:rPr>
                <w:rFonts w:ascii="Arial" w:hAnsi="Arial" w:cs="Arial"/>
                <w:color w:val="000000"/>
              </w:rPr>
            </w:pPr>
            <w:r w:rsidRPr="00D63F7B">
              <w:rPr>
                <w:rFonts w:ascii="Arial" w:hAnsi="Arial" w:cs="Arial"/>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57B8FEE2" w14:textId="4C996E9E" w:rsidR="00E547CD" w:rsidRPr="00D63F7B" w:rsidRDefault="00E547CD" w:rsidP="005463EE">
            <w:pPr>
              <w:rPr>
                <w:rFonts w:ascii="Arial" w:hAnsi="Arial" w:cs="Arial"/>
                <w:color w:val="000000"/>
              </w:rPr>
            </w:pPr>
            <w:r w:rsidRPr="00EE110D">
              <w:rPr>
                <w:rFonts w:ascii="Arial" w:hAnsi="Arial" w:cs="Arial"/>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65F4D8E" w14:textId="312E4926" w:rsidR="00E547CD" w:rsidRPr="00D63F7B" w:rsidRDefault="00E547CD" w:rsidP="005463EE">
            <w:pPr>
              <w:rPr>
                <w:rFonts w:ascii="Arial" w:hAnsi="Arial" w:cs="Arial"/>
                <w:color w:val="000000"/>
              </w:rPr>
            </w:pPr>
            <w:r w:rsidRPr="00D63F7B">
              <w:rPr>
                <w:rFonts w:ascii="Arial" w:hAnsi="Arial" w:cs="Arial"/>
                <w:color w:val="000000"/>
              </w:rPr>
              <w:t xml:space="preserve"> €                                 </w:t>
            </w:r>
          </w:p>
        </w:tc>
        <w:tc>
          <w:tcPr>
            <w:tcW w:w="1843" w:type="dxa"/>
            <w:tcBorders>
              <w:top w:val="nil"/>
              <w:left w:val="single" w:sz="4" w:space="0" w:color="auto"/>
              <w:bottom w:val="single" w:sz="4" w:space="0" w:color="auto"/>
              <w:right w:val="single" w:sz="8" w:space="0" w:color="auto"/>
            </w:tcBorders>
            <w:shd w:val="clear" w:color="auto" w:fill="FFFF00"/>
            <w:noWrap/>
            <w:hideMark/>
          </w:tcPr>
          <w:p w14:paraId="312EFC01" w14:textId="77777777" w:rsidR="00E547CD" w:rsidRPr="00D63F7B" w:rsidRDefault="00E547CD" w:rsidP="005463EE">
            <w:pPr>
              <w:rPr>
                <w:rFonts w:ascii="Arial" w:hAnsi="Arial" w:cs="Arial"/>
                <w:color w:val="000000"/>
              </w:rPr>
            </w:pPr>
            <w:r w:rsidRPr="00D63F7B">
              <w:rPr>
                <w:rFonts w:ascii="Arial" w:hAnsi="Arial" w:cs="Arial"/>
                <w:color w:val="000000"/>
              </w:rPr>
              <w:t xml:space="preserve"> €                                 </w:t>
            </w:r>
          </w:p>
        </w:tc>
        <w:tc>
          <w:tcPr>
            <w:tcW w:w="847" w:type="dxa"/>
            <w:tcBorders>
              <w:top w:val="nil"/>
              <w:left w:val="single" w:sz="4" w:space="0" w:color="auto"/>
              <w:bottom w:val="single" w:sz="4" w:space="0" w:color="auto"/>
              <w:right w:val="single" w:sz="8" w:space="0" w:color="auto"/>
            </w:tcBorders>
            <w:shd w:val="clear" w:color="auto" w:fill="FFFF00"/>
          </w:tcPr>
          <w:p w14:paraId="710F2695" w14:textId="54AE320E" w:rsidR="00E547CD" w:rsidRPr="00D63F7B" w:rsidRDefault="003E1253" w:rsidP="003E1253">
            <w:pPr>
              <w:jc w:val="right"/>
              <w:rPr>
                <w:rFonts w:ascii="Arial" w:hAnsi="Arial" w:cs="Arial"/>
                <w:color w:val="000000"/>
              </w:rPr>
            </w:pPr>
            <w:r>
              <w:rPr>
                <w:rFonts w:ascii="Arial" w:hAnsi="Arial" w:cs="Arial"/>
                <w:color w:val="000000"/>
              </w:rPr>
              <w:t>%</w:t>
            </w:r>
          </w:p>
        </w:tc>
      </w:tr>
      <w:tr w:rsidR="00E547CD" w:rsidRPr="00D63F7B" w14:paraId="133C73CF" w14:textId="736EF524" w:rsidTr="00421A5B">
        <w:trPr>
          <w:trHeight w:val="203"/>
        </w:trPr>
        <w:tc>
          <w:tcPr>
            <w:tcW w:w="253" w:type="dxa"/>
            <w:tcBorders>
              <w:top w:val="nil"/>
              <w:left w:val="single" w:sz="8" w:space="0" w:color="auto"/>
              <w:bottom w:val="single" w:sz="4" w:space="0" w:color="auto"/>
              <w:right w:val="single" w:sz="8" w:space="0" w:color="auto"/>
            </w:tcBorders>
            <w:shd w:val="clear" w:color="auto" w:fill="FFFFFF" w:themeFill="background1"/>
          </w:tcPr>
          <w:p w14:paraId="2EF9D5D9" w14:textId="77777777" w:rsidR="00E547CD" w:rsidRPr="00D63F7B" w:rsidRDefault="00E547CD" w:rsidP="005463EE">
            <w:pPr>
              <w:rPr>
                <w:rFonts w:ascii="Arial" w:hAnsi="Arial" w:cs="Arial"/>
                <w:color w:val="000000"/>
                <w:sz w:val="20"/>
                <w:szCs w:val="20"/>
              </w:rPr>
            </w:pPr>
            <w:r w:rsidRPr="00D63F7B">
              <w:rPr>
                <w:rFonts w:ascii="Arial" w:hAnsi="Arial" w:cs="Arial"/>
                <w:color w:val="000000"/>
                <w:sz w:val="20"/>
                <w:szCs w:val="20"/>
              </w:rPr>
              <w:t>4</w:t>
            </w:r>
          </w:p>
        </w:tc>
        <w:tc>
          <w:tcPr>
            <w:tcW w:w="2005" w:type="dxa"/>
            <w:tcBorders>
              <w:top w:val="nil"/>
              <w:left w:val="single" w:sz="8" w:space="0" w:color="auto"/>
              <w:bottom w:val="single" w:sz="4" w:space="0" w:color="auto"/>
              <w:right w:val="single" w:sz="4" w:space="0" w:color="auto"/>
            </w:tcBorders>
            <w:shd w:val="clear" w:color="auto" w:fill="FFFFFF" w:themeFill="background1"/>
            <w:noWrap/>
            <w:hideMark/>
          </w:tcPr>
          <w:p w14:paraId="74780CBE" w14:textId="4D178492" w:rsidR="00E547CD" w:rsidRPr="00D63F7B" w:rsidRDefault="00E547CD" w:rsidP="005463EE">
            <w:pPr>
              <w:rPr>
                <w:rFonts w:ascii="Arial" w:hAnsi="Arial" w:cs="Arial"/>
                <w:sz w:val="19"/>
                <w:szCs w:val="19"/>
              </w:rPr>
            </w:pPr>
            <w:proofErr w:type="spellStart"/>
            <w:r w:rsidRPr="00D63F7B">
              <w:rPr>
                <w:rFonts w:ascii="Arial" w:hAnsi="Arial" w:cs="Arial"/>
                <w:sz w:val="19"/>
                <w:szCs w:val="19"/>
              </w:rPr>
              <w:t>Optional</w:t>
            </w:r>
            <w:proofErr w:type="spellEnd"/>
            <w:r w:rsidRPr="00D63F7B">
              <w:rPr>
                <w:rFonts w:ascii="Arial" w:hAnsi="Arial" w:cs="Arial"/>
                <w:sz w:val="19"/>
                <w:szCs w:val="19"/>
              </w:rPr>
              <w:t xml:space="preserve"> </w:t>
            </w:r>
            <w:proofErr w:type="spellStart"/>
            <w:r w:rsidRPr="00D63F7B">
              <w:rPr>
                <w:rFonts w:ascii="Arial" w:hAnsi="Arial" w:cs="Arial"/>
                <w:sz w:val="19"/>
                <w:szCs w:val="19"/>
              </w:rPr>
              <w:t>year</w:t>
            </w:r>
            <w:proofErr w:type="spellEnd"/>
            <w:r w:rsidRPr="00D63F7B">
              <w:rPr>
                <w:rFonts w:ascii="Arial" w:hAnsi="Arial" w:cs="Arial"/>
                <w:sz w:val="19"/>
                <w:szCs w:val="19"/>
              </w:rPr>
              <w:t xml:space="preserve"> 3</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9B5526" w14:textId="607A92BF" w:rsidR="00E547CD" w:rsidRPr="00D63F7B" w:rsidRDefault="00E547CD" w:rsidP="005463EE">
            <w:pPr>
              <w:jc w:val="center"/>
              <w:rPr>
                <w:rFonts w:ascii="Arial" w:hAnsi="Arial" w:cs="Arial"/>
                <w:color w:val="000000"/>
              </w:rPr>
            </w:pPr>
            <w:r w:rsidRPr="00D63F7B">
              <w:rPr>
                <w:rFonts w:ascii="Arial" w:hAnsi="Arial" w:cs="Arial"/>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64576756" w14:textId="353593B8" w:rsidR="00E547CD" w:rsidRPr="00D63F7B" w:rsidRDefault="00E547CD" w:rsidP="005463EE">
            <w:pPr>
              <w:rPr>
                <w:rFonts w:ascii="Arial" w:hAnsi="Arial" w:cs="Arial"/>
                <w:color w:val="000000"/>
              </w:rPr>
            </w:pPr>
            <w:r w:rsidRPr="00EE110D">
              <w:rPr>
                <w:rFonts w:ascii="Arial" w:hAnsi="Arial" w:cs="Arial"/>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C8DC5CB" w14:textId="6F171A43" w:rsidR="00E547CD" w:rsidRPr="00D63F7B" w:rsidRDefault="00E547CD" w:rsidP="005463EE">
            <w:pPr>
              <w:rPr>
                <w:rFonts w:ascii="Arial" w:hAnsi="Arial" w:cs="Arial"/>
                <w:color w:val="000000"/>
              </w:rPr>
            </w:pPr>
            <w:r w:rsidRPr="00D63F7B">
              <w:rPr>
                <w:rFonts w:ascii="Arial" w:hAnsi="Arial" w:cs="Arial"/>
                <w:color w:val="000000"/>
              </w:rPr>
              <w:t xml:space="preserve"> €                                 </w:t>
            </w:r>
          </w:p>
        </w:tc>
        <w:tc>
          <w:tcPr>
            <w:tcW w:w="1843" w:type="dxa"/>
            <w:tcBorders>
              <w:top w:val="nil"/>
              <w:left w:val="single" w:sz="4" w:space="0" w:color="auto"/>
              <w:bottom w:val="single" w:sz="4" w:space="0" w:color="auto"/>
              <w:right w:val="single" w:sz="8" w:space="0" w:color="auto"/>
            </w:tcBorders>
            <w:shd w:val="clear" w:color="auto" w:fill="FFFF00"/>
            <w:noWrap/>
            <w:hideMark/>
          </w:tcPr>
          <w:p w14:paraId="25E9BE76" w14:textId="77777777" w:rsidR="00E547CD" w:rsidRPr="00D63F7B" w:rsidRDefault="00E547CD" w:rsidP="005463EE">
            <w:pPr>
              <w:rPr>
                <w:rFonts w:ascii="Arial" w:hAnsi="Arial" w:cs="Arial"/>
                <w:color w:val="000000"/>
              </w:rPr>
            </w:pPr>
            <w:r w:rsidRPr="00D63F7B">
              <w:rPr>
                <w:rFonts w:ascii="Arial" w:hAnsi="Arial" w:cs="Arial"/>
                <w:color w:val="000000"/>
              </w:rPr>
              <w:t xml:space="preserve"> €                                 </w:t>
            </w:r>
          </w:p>
        </w:tc>
        <w:tc>
          <w:tcPr>
            <w:tcW w:w="847" w:type="dxa"/>
            <w:tcBorders>
              <w:top w:val="nil"/>
              <w:left w:val="single" w:sz="4" w:space="0" w:color="auto"/>
              <w:bottom w:val="single" w:sz="4" w:space="0" w:color="auto"/>
              <w:right w:val="single" w:sz="8" w:space="0" w:color="auto"/>
            </w:tcBorders>
            <w:shd w:val="clear" w:color="auto" w:fill="FFFF00"/>
          </w:tcPr>
          <w:p w14:paraId="02BF5DD1" w14:textId="2760FE49" w:rsidR="00E547CD" w:rsidRPr="00D63F7B" w:rsidRDefault="003E1253" w:rsidP="003E1253">
            <w:pPr>
              <w:jc w:val="right"/>
              <w:rPr>
                <w:rFonts w:ascii="Arial" w:hAnsi="Arial" w:cs="Arial"/>
                <w:color w:val="000000"/>
              </w:rPr>
            </w:pPr>
            <w:r>
              <w:rPr>
                <w:rFonts w:ascii="Arial" w:hAnsi="Arial" w:cs="Arial"/>
                <w:color w:val="000000"/>
              </w:rPr>
              <w:t>%</w:t>
            </w:r>
          </w:p>
        </w:tc>
      </w:tr>
      <w:tr w:rsidR="00E547CD" w:rsidRPr="00D63F7B" w14:paraId="6E76A2BA" w14:textId="0107FEE1" w:rsidTr="00421A5B">
        <w:trPr>
          <w:trHeight w:val="203"/>
        </w:trPr>
        <w:tc>
          <w:tcPr>
            <w:tcW w:w="253" w:type="dxa"/>
            <w:tcBorders>
              <w:top w:val="nil"/>
              <w:left w:val="single" w:sz="8" w:space="0" w:color="auto"/>
              <w:bottom w:val="single" w:sz="4" w:space="0" w:color="auto"/>
              <w:right w:val="single" w:sz="8" w:space="0" w:color="auto"/>
            </w:tcBorders>
            <w:shd w:val="clear" w:color="auto" w:fill="FFFFFF" w:themeFill="background1"/>
          </w:tcPr>
          <w:p w14:paraId="4692EDD0" w14:textId="584DBDE4" w:rsidR="00E547CD" w:rsidRPr="00D63F7B" w:rsidRDefault="00E547CD" w:rsidP="005463EE">
            <w:pPr>
              <w:rPr>
                <w:rFonts w:ascii="Arial" w:hAnsi="Arial" w:cs="Arial"/>
                <w:color w:val="000000"/>
                <w:sz w:val="20"/>
                <w:szCs w:val="20"/>
              </w:rPr>
            </w:pPr>
            <w:r w:rsidRPr="00D63F7B">
              <w:rPr>
                <w:rFonts w:ascii="Arial" w:hAnsi="Arial" w:cs="Arial"/>
                <w:color w:val="000000"/>
                <w:sz w:val="20"/>
                <w:szCs w:val="20"/>
              </w:rPr>
              <w:t>5</w:t>
            </w:r>
          </w:p>
        </w:tc>
        <w:tc>
          <w:tcPr>
            <w:tcW w:w="2005" w:type="dxa"/>
            <w:tcBorders>
              <w:top w:val="nil"/>
              <w:left w:val="single" w:sz="8" w:space="0" w:color="auto"/>
              <w:bottom w:val="single" w:sz="4" w:space="0" w:color="auto"/>
              <w:right w:val="single" w:sz="4" w:space="0" w:color="auto"/>
            </w:tcBorders>
            <w:shd w:val="clear" w:color="auto" w:fill="FFFFFF" w:themeFill="background1"/>
            <w:noWrap/>
          </w:tcPr>
          <w:p w14:paraId="0DBA2B98" w14:textId="007AA695" w:rsidR="00E547CD" w:rsidRPr="00D63F7B" w:rsidRDefault="00E547CD" w:rsidP="005463EE">
            <w:pPr>
              <w:rPr>
                <w:rFonts w:ascii="Arial" w:hAnsi="Arial" w:cs="Arial"/>
                <w:color w:val="000000"/>
                <w:sz w:val="20"/>
                <w:szCs w:val="20"/>
              </w:rPr>
            </w:pPr>
            <w:proofErr w:type="spellStart"/>
            <w:r w:rsidRPr="00D63F7B">
              <w:rPr>
                <w:rFonts w:ascii="Arial" w:hAnsi="Arial" w:cs="Arial"/>
                <w:sz w:val="19"/>
                <w:szCs w:val="19"/>
              </w:rPr>
              <w:t>Optional</w:t>
            </w:r>
            <w:proofErr w:type="spellEnd"/>
            <w:r w:rsidRPr="00D63F7B">
              <w:rPr>
                <w:rFonts w:ascii="Arial" w:hAnsi="Arial" w:cs="Arial"/>
                <w:sz w:val="19"/>
                <w:szCs w:val="19"/>
              </w:rPr>
              <w:t xml:space="preserve"> </w:t>
            </w:r>
            <w:proofErr w:type="spellStart"/>
            <w:r w:rsidRPr="00D63F7B">
              <w:rPr>
                <w:rFonts w:ascii="Arial" w:hAnsi="Arial" w:cs="Arial"/>
                <w:sz w:val="19"/>
                <w:szCs w:val="19"/>
              </w:rPr>
              <w:t>year</w:t>
            </w:r>
            <w:proofErr w:type="spellEnd"/>
            <w:r w:rsidRPr="00D63F7B">
              <w:rPr>
                <w:rFonts w:ascii="Arial" w:hAnsi="Arial" w:cs="Arial"/>
                <w:sz w:val="19"/>
                <w:szCs w:val="19"/>
              </w:rPr>
              <w:t xml:space="preserve"> 4</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271054" w14:textId="36E31710" w:rsidR="00E547CD" w:rsidRPr="00D63F7B" w:rsidRDefault="00E547CD" w:rsidP="005463EE">
            <w:pPr>
              <w:jc w:val="center"/>
              <w:rPr>
                <w:rFonts w:ascii="Arial" w:hAnsi="Arial" w:cs="Arial"/>
                <w:color w:val="000000"/>
              </w:rPr>
            </w:pPr>
            <w:r w:rsidRPr="00D63F7B">
              <w:rPr>
                <w:rFonts w:ascii="Arial" w:hAnsi="Arial" w:cs="Arial"/>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7055E5F3" w14:textId="6370B808" w:rsidR="00E547CD" w:rsidRPr="00D63F7B" w:rsidRDefault="00E547CD" w:rsidP="005463EE">
            <w:pPr>
              <w:rPr>
                <w:rFonts w:ascii="Arial" w:hAnsi="Arial" w:cs="Arial"/>
                <w:color w:val="000000"/>
              </w:rPr>
            </w:pPr>
            <w:r w:rsidRPr="00EE110D">
              <w:rPr>
                <w:rFonts w:ascii="Arial" w:hAnsi="Arial" w:cs="Arial"/>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7AA4381" w14:textId="082436C5" w:rsidR="00E547CD" w:rsidRPr="00D63F7B" w:rsidRDefault="00E547CD" w:rsidP="005463EE">
            <w:pPr>
              <w:rPr>
                <w:rFonts w:ascii="Arial" w:hAnsi="Arial" w:cs="Arial"/>
                <w:color w:val="000000"/>
              </w:rPr>
            </w:pPr>
            <w:r w:rsidRPr="00D63F7B">
              <w:rPr>
                <w:rFonts w:ascii="Arial" w:hAnsi="Arial" w:cs="Arial"/>
                <w:color w:val="000000"/>
              </w:rPr>
              <w:t xml:space="preserve"> € </w:t>
            </w:r>
          </w:p>
        </w:tc>
        <w:tc>
          <w:tcPr>
            <w:tcW w:w="1843" w:type="dxa"/>
            <w:tcBorders>
              <w:top w:val="nil"/>
              <w:left w:val="single" w:sz="4" w:space="0" w:color="auto"/>
              <w:bottom w:val="single" w:sz="4" w:space="0" w:color="auto"/>
              <w:right w:val="single" w:sz="8" w:space="0" w:color="auto"/>
            </w:tcBorders>
            <w:shd w:val="clear" w:color="auto" w:fill="FFFF00"/>
            <w:noWrap/>
          </w:tcPr>
          <w:p w14:paraId="29EC6F4D" w14:textId="350A857E" w:rsidR="00E547CD" w:rsidRPr="00D63F7B" w:rsidRDefault="00E547CD" w:rsidP="005463EE">
            <w:pPr>
              <w:rPr>
                <w:rFonts w:ascii="Arial" w:hAnsi="Arial" w:cs="Arial"/>
                <w:color w:val="000000"/>
              </w:rPr>
            </w:pPr>
            <w:r w:rsidRPr="00D63F7B">
              <w:rPr>
                <w:rFonts w:ascii="Arial" w:hAnsi="Arial" w:cs="Arial"/>
                <w:color w:val="000000"/>
              </w:rPr>
              <w:t xml:space="preserve"> € </w:t>
            </w:r>
          </w:p>
        </w:tc>
        <w:tc>
          <w:tcPr>
            <w:tcW w:w="847" w:type="dxa"/>
            <w:tcBorders>
              <w:top w:val="nil"/>
              <w:left w:val="single" w:sz="4" w:space="0" w:color="auto"/>
              <w:bottom w:val="single" w:sz="4" w:space="0" w:color="auto"/>
              <w:right w:val="single" w:sz="8" w:space="0" w:color="auto"/>
            </w:tcBorders>
            <w:shd w:val="clear" w:color="auto" w:fill="FFFF00"/>
          </w:tcPr>
          <w:p w14:paraId="2AC9A17B" w14:textId="4F08039F" w:rsidR="00E547CD" w:rsidRPr="00D63F7B" w:rsidRDefault="003E1253" w:rsidP="003E1253">
            <w:pPr>
              <w:jc w:val="right"/>
              <w:rPr>
                <w:rFonts w:ascii="Arial" w:hAnsi="Arial" w:cs="Arial"/>
                <w:color w:val="000000"/>
              </w:rPr>
            </w:pPr>
            <w:r>
              <w:rPr>
                <w:rFonts w:ascii="Arial" w:hAnsi="Arial" w:cs="Arial"/>
                <w:color w:val="000000"/>
              </w:rPr>
              <w:t>%</w:t>
            </w:r>
          </w:p>
        </w:tc>
      </w:tr>
      <w:tr w:rsidR="00E547CD" w:rsidRPr="00D63F7B" w14:paraId="0FC19E01" w14:textId="30051B3E" w:rsidTr="00421A5B">
        <w:trPr>
          <w:trHeight w:val="215"/>
        </w:trPr>
        <w:tc>
          <w:tcPr>
            <w:tcW w:w="253" w:type="dxa"/>
            <w:tcBorders>
              <w:top w:val="single" w:sz="8" w:space="0" w:color="auto"/>
              <w:left w:val="single" w:sz="8" w:space="0" w:color="auto"/>
              <w:bottom w:val="single" w:sz="8" w:space="0" w:color="auto"/>
              <w:right w:val="single" w:sz="4" w:space="0" w:color="000000"/>
            </w:tcBorders>
            <w:shd w:val="clear" w:color="000000" w:fill="BFBFBF"/>
          </w:tcPr>
          <w:p w14:paraId="113395DB" w14:textId="77777777" w:rsidR="00E547CD" w:rsidRPr="00D63F7B" w:rsidRDefault="00E547CD" w:rsidP="00D63F7B">
            <w:pPr>
              <w:rPr>
                <w:rFonts w:ascii="Arial" w:hAnsi="Arial" w:cs="Arial"/>
                <w:sz w:val="19"/>
                <w:szCs w:val="19"/>
              </w:rPr>
            </w:pPr>
          </w:p>
        </w:tc>
        <w:tc>
          <w:tcPr>
            <w:tcW w:w="6825" w:type="dxa"/>
            <w:gridSpan w:val="4"/>
            <w:tcBorders>
              <w:top w:val="single" w:sz="8" w:space="0" w:color="auto"/>
              <w:left w:val="single" w:sz="8" w:space="0" w:color="auto"/>
              <w:bottom w:val="single" w:sz="8" w:space="0" w:color="auto"/>
              <w:right w:val="single" w:sz="4" w:space="0" w:color="000000"/>
            </w:tcBorders>
            <w:shd w:val="clear" w:color="000000" w:fill="BFBFBF"/>
          </w:tcPr>
          <w:p w14:paraId="0308BB3E" w14:textId="2A6398EF" w:rsidR="00E547CD" w:rsidRPr="00D63F7B" w:rsidRDefault="00E547CD" w:rsidP="00D63F7B">
            <w:pPr>
              <w:rPr>
                <w:rFonts w:ascii="Arial" w:hAnsi="Arial" w:cs="Arial"/>
                <w:color w:val="000000"/>
              </w:rPr>
            </w:pPr>
            <w:r w:rsidRPr="00D63F7B">
              <w:rPr>
                <w:rFonts w:ascii="Arial" w:hAnsi="Arial" w:cs="Arial"/>
                <w:sz w:val="19"/>
                <w:szCs w:val="19"/>
              </w:rPr>
              <w:t xml:space="preserve">Total </w:t>
            </w:r>
            <w:r>
              <w:rPr>
                <w:rFonts w:ascii="Arial" w:hAnsi="Arial" w:cs="Arial"/>
                <w:sz w:val="19"/>
                <w:szCs w:val="19"/>
              </w:rPr>
              <w:t>Component B</w:t>
            </w:r>
            <w:r w:rsidRPr="00D63F7B">
              <w:rPr>
                <w:rFonts w:ascii="Arial" w:hAnsi="Arial" w:cs="Arial"/>
                <w:sz w:val="19"/>
                <w:szCs w:val="19"/>
              </w:rPr>
              <w:t xml:space="preserve"> (1+2+3+4</w:t>
            </w:r>
            <w:r>
              <w:rPr>
                <w:rFonts w:ascii="Arial" w:hAnsi="Arial" w:cs="Arial"/>
                <w:sz w:val="19"/>
                <w:szCs w:val="19"/>
              </w:rPr>
              <w:t>+5</w:t>
            </w:r>
            <w:r w:rsidRPr="00D63F7B">
              <w:rPr>
                <w:rFonts w:ascii="Arial" w:hAnsi="Arial" w:cs="Arial"/>
                <w:sz w:val="19"/>
                <w:szCs w:val="19"/>
              </w:rPr>
              <w:t>)</w:t>
            </w:r>
          </w:p>
        </w:tc>
        <w:tc>
          <w:tcPr>
            <w:tcW w:w="1843" w:type="dxa"/>
            <w:tcBorders>
              <w:top w:val="nil"/>
              <w:left w:val="nil"/>
              <w:bottom w:val="single" w:sz="8" w:space="0" w:color="auto"/>
              <w:right w:val="single" w:sz="8" w:space="0" w:color="auto"/>
            </w:tcBorders>
            <w:shd w:val="clear" w:color="000000" w:fill="92D050"/>
            <w:noWrap/>
            <w:hideMark/>
          </w:tcPr>
          <w:p w14:paraId="0103F459" w14:textId="77777777" w:rsidR="00E547CD" w:rsidRPr="00D63F7B" w:rsidRDefault="00E547CD" w:rsidP="00D63F7B">
            <w:pPr>
              <w:rPr>
                <w:rFonts w:ascii="Arial" w:hAnsi="Arial" w:cs="Arial"/>
                <w:color w:val="000000"/>
              </w:rPr>
            </w:pPr>
            <w:r w:rsidRPr="00D63F7B">
              <w:rPr>
                <w:rFonts w:ascii="Arial" w:hAnsi="Arial" w:cs="Arial"/>
                <w:color w:val="000000"/>
              </w:rPr>
              <w:t xml:space="preserve"> €                                 </w:t>
            </w:r>
          </w:p>
        </w:tc>
        <w:tc>
          <w:tcPr>
            <w:tcW w:w="847" w:type="dxa"/>
            <w:tcBorders>
              <w:top w:val="nil"/>
              <w:left w:val="nil"/>
              <w:bottom w:val="single" w:sz="8" w:space="0" w:color="auto"/>
              <w:right w:val="single" w:sz="8" w:space="0" w:color="auto"/>
            </w:tcBorders>
            <w:shd w:val="clear" w:color="auto" w:fill="BFBFBF" w:themeFill="background1" w:themeFillShade="BF"/>
          </w:tcPr>
          <w:p w14:paraId="4EF2F054" w14:textId="77777777" w:rsidR="00E547CD" w:rsidRPr="00D63F7B" w:rsidRDefault="00E547CD" w:rsidP="00D63F7B">
            <w:pPr>
              <w:rPr>
                <w:rFonts w:ascii="Arial" w:hAnsi="Arial" w:cs="Arial"/>
                <w:color w:val="000000"/>
              </w:rPr>
            </w:pPr>
          </w:p>
        </w:tc>
      </w:tr>
    </w:tbl>
    <w:p w14:paraId="406CA6C2" w14:textId="77777777" w:rsidR="005463EE" w:rsidRDefault="005463EE" w:rsidP="005463EE">
      <w:pPr>
        <w:pStyle w:val="01PlatteTekst"/>
      </w:pPr>
    </w:p>
    <w:p w14:paraId="725EF9C6" w14:textId="77777777" w:rsidR="00240309" w:rsidRDefault="00240309" w:rsidP="005463EE">
      <w:pPr>
        <w:pStyle w:val="01PlatteTekst"/>
      </w:pPr>
    </w:p>
    <w:p w14:paraId="7CC3B23C" w14:textId="77777777" w:rsidR="00240309" w:rsidRDefault="00240309" w:rsidP="005463EE">
      <w:pPr>
        <w:pStyle w:val="01PlatteTekst"/>
      </w:pPr>
    </w:p>
    <w:p w14:paraId="7483F1AC" w14:textId="77777777" w:rsidR="00240309" w:rsidRDefault="00240309" w:rsidP="005463EE">
      <w:pPr>
        <w:pStyle w:val="01PlatteTekst"/>
      </w:pPr>
    </w:p>
    <w:p w14:paraId="6AC4F419" w14:textId="77777777" w:rsidR="00240309" w:rsidRDefault="00240309" w:rsidP="005463EE">
      <w:pPr>
        <w:pStyle w:val="01PlatteTekst"/>
      </w:pPr>
    </w:p>
    <w:p w14:paraId="34FB5D18" w14:textId="77777777" w:rsidR="00240309" w:rsidRDefault="00240309" w:rsidP="005463EE">
      <w:pPr>
        <w:pStyle w:val="01PlatteTekst"/>
      </w:pPr>
    </w:p>
    <w:p w14:paraId="6DFBF1ED" w14:textId="77777777" w:rsidR="00240309" w:rsidRDefault="00240309" w:rsidP="005463EE">
      <w:pPr>
        <w:pStyle w:val="01PlatteTekst"/>
      </w:pPr>
    </w:p>
    <w:p w14:paraId="561C9609" w14:textId="77777777" w:rsidR="00240309" w:rsidRDefault="00240309" w:rsidP="005463EE">
      <w:pPr>
        <w:pStyle w:val="01PlatteTekst"/>
      </w:pPr>
    </w:p>
    <w:tbl>
      <w:tblPr>
        <w:tblpPr w:leftFromText="141" w:rightFromText="141" w:vertAnchor="text" w:horzAnchor="margin" w:tblpXSpec="center" w:tblpY="114"/>
        <w:tblW w:w="9069" w:type="dxa"/>
        <w:tblCellMar>
          <w:left w:w="70" w:type="dxa"/>
          <w:right w:w="70" w:type="dxa"/>
        </w:tblCellMar>
        <w:tblLook w:val="04A0" w:firstRow="1" w:lastRow="0" w:firstColumn="1" w:lastColumn="0" w:noHBand="0" w:noVBand="1"/>
      </w:tblPr>
      <w:tblGrid>
        <w:gridCol w:w="252"/>
        <w:gridCol w:w="3482"/>
        <w:gridCol w:w="1643"/>
        <w:gridCol w:w="2551"/>
        <w:gridCol w:w="1141"/>
      </w:tblGrid>
      <w:tr w:rsidR="003F0EE1" w:rsidRPr="00A26E0E" w14:paraId="4547C51A" w14:textId="35EAE3C6" w:rsidTr="00240309">
        <w:trPr>
          <w:trHeight w:val="434"/>
        </w:trPr>
        <w:tc>
          <w:tcPr>
            <w:tcW w:w="7928" w:type="dxa"/>
            <w:gridSpan w:val="4"/>
            <w:tcBorders>
              <w:top w:val="single" w:sz="8" w:space="0" w:color="auto"/>
              <w:left w:val="single" w:sz="8" w:space="0" w:color="auto"/>
              <w:bottom w:val="single" w:sz="8" w:space="0" w:color="auto"/>
              <w:right w:val="single" w:sz="8" w:space="0" w:color="000000"/>
            </w:tcBorders>
            <w:shd w:val="clear" w:color="auto" w:fill="00314E"/>
          </w:tcPr>
          <w:p w14:paraId="6759F83B" w14:textId="42AC6D8E" w:rsidR="003F0EE1" w:rsidRPr="00D63F7B" w:rsidRDefault="003F0EE1" w:rsidP="00F1137E">
            <w:pPr>
              <w:rPr>
                <w:rFonts w:ascii="Arial" w:hAnsi="Arial" w:cs="Arial"/>
                <w:b/>
                <w:bCs/>
                <w:color w:val="FFFFFF"/>
                <w:sz w:val="19"/>
                <w:szCs w:val="19"/>
                <w:lang w:val="en-US"/>
              </w:rPr>
            </w:pPr>
            <w:r w:rsidRPr="00D63F7B">
              <w:rPr>
                <w:rFonts w:ascii="Arial" w:hAnsi="Arial" w:cs="Arial"/>
                <w:b/>
                <w:bCs/>
                <w:color w:val="FFFFFF"/>
                <w:sz w:val="19"/>
                <w:szCs w:val="19"/>
                <w:lang w:val="en-US"/>
              </w:rPr>
              <w:t>Co</w:t>
            </w:r>
            <w:r>
              <w:rPr>
                <w:rFonts w:ascii="Arial" w:hAnsi="Arial" w:cs="Arial"/>
                <w:b/>
                <w:bCs/>
                <w:color w:val="FFFFFF"/>
                <w:sz w:val="19"/>
                <w:szCs w:val="19"/>
                <w:lang w:val="en-US"/>
              </w:rPr>
              <w:t>mponent</w:t>
            </w:r>
            <w:r w:rsidRPr="00D63F7B">
              <w:rPr>
                <w:rFonts w:ascii="Arial" w:hAnsi="Arial" w:cs="Arial"/>
                <w:b/>
                <w:bCs/>
                <w:color w:val="FFFFFF"/>
                <w:sz w:val="19"/>
                <w:szCs w:val="19"/>
                <w:lang w:val="en-US"/>
              </w:rPr>
              <w:t xml:space="preserve"> B</w:t>
            </w:r>
            <w:r>
              <w:rPr>
                <w:rFonts w:ascii="Arial" w:hAnsi="Arial" w:cs="Arial"/>
                <w:b/>
                <w:bCs/>
                <w:color w:val="FFFFFF"/>
                <w:sz w:val="19"/>
                <w:szCs w:val="19"/>
                <w:lang w:val="en-US"/>
              </w:rPr>
              <w:t>2</w:t>
            </w:r>
            <w:r w:rsidRPr="00D63F7B">
              <w:rPr>
                <w:rFonts w:ascii="Arial" w:hAnsi="Arial" w:cs="Arial"/>
                <w:b/>
                <w:bCs/>
                <w:color w:val="FFFFFF"/>
                <w:sz w:val="19"/>
                <w:szCs w:val="19"/>
                <w:lang w:val="en-US"/>
              </w:rPr>
              <w:t xml:space="preserve">: </w:t>
            </w:r>
            <w:r>
              <w:rPr>
                <w:rFonts w:ascii="Arial" w:hAnsi="Arial" w:cs="Arial"/>
                <w:b/>
                <w:bCs/>
                <w:color w:val="FFFFFF"/>
                <w:sz w:val="19"/>
                <w:szCs w:val="19"/>
                <w:lang w:val="en-US"/>
              </w:rPr>
              <w:t>Secure database</w:t>
            </w:r>
          </w:p>
          <w:p w14:paraId="0194D1F8" w14:textId="77777777" w:rsidR="003F0EE1" w:rsidRPr="00D63F7B" w:rsidRDefault="003F0EE1" w:rsidP="00F1137E">
            <w:pPr>
              <w:rPr>
                <w:rFonts w:ascii="Arial" w:hAnsi="Arial" w:cs="Arial"/>
                <w:b/>
                <w:bCs/>
                <w:color w:val="FFFFFF"/>
                <w:sz w:val="19"/>
                <w:szCs w:val="19"/>
                <w:lang w:val="en-US"/>
              </w:rPr>
            </w:pPr>
          </w:p>
        </w:tc>
        <w:tc>
          <w:tcPr>
            <w:tcW w:w="1141" w:type="dxa"/>
            <w:tcBorders>
              <w:top w:val="single" w:sz="8" w:space="0" w:color="auto"/>
              <w:left w:val="single" w:sz="8" w:space="0" w:color="auto"/>
              <w:bottom w:val="single" w:sz="8" w:space="0" w:color="auto"/>
              <w:right w:val="single" w:sz="8" w:space="0" w:color="000000"/>
            </w:tcBorders>
            <w:shd w:val="clear" w:color="auto" w:fill="00314E"/>
          </w:tcPr>
          <w:p w14:paraId="0F30E1F3" w14:textId="27BA7906" w:rsidR="003F0EE1" w:rsidRPr="00D63F7B" w:rsidRDefault="003F0EE1" w:rsidP="00F1137E">
            <w:pPr>
              <w:rPr>
                <w:rFonts w:ascii="Arial" w:hAnsi="Arial" w:cs="Arial"/>
                <w:b/>
                <w:bCs/>
                <w:color w:val="FFFFFF"/>
                <w:sz w:val="19"/>
                <w:szCs w:val="19"/>
                <w:lang w:val="en-US"/>
              </w:rPr>
            </w:pPr>
          </w:p>
        </w:tc>
      </w:tr>
      <w:tr w:rsidR="003F0EE1" w:rsidRPr="00EB2F75" w14:paraId="3AC8ACE3" w14:textId="5D42EADB" w:rsidTr="00421A5B">
        <w:trPr>
          <w:trHeight w:val="327"/>
        </w:trPr>
        <w:tc>
          <w:tcPr>
            <w:tcW w:w="252" w:type="dxa"/>
            <w:tcBorders>
              <w:top w:val="nil"/>
              <w:left w:val="single" w:sz="8" w:space="0" w:color="auto"/>
              <w:bottom w:val="nil"/>
              <w:right w:val="single" w:sz="4" w:space="0" w:color="auto"/>
            </w:tcBorders>
          </w:tcPr>
          <w:p w14:paraId="6D613E27" w14:textId="77777777" w:rsidR="003F0EE1" w:rsidRPr="00D63F7B" w:rsidRDefault="003F0EE1" w:rsidP="00F1137E">
            <w:pPr>
              <w:rPr>
                <w:rFonts w:ascii="Arial" w:hAnsi="Arial" w:cs="Arial"/>
                <w:b/>
                <w:bCs/>
                <w:sz w:val="19"/>
                <w:szCs w:val="19"/>
                <w:lang w:val="en-US"/>
              </w:rPr>
            </w:pPr>
          </w:p>
        </w:tc>
        <w:tc>
          <w:tcPr>
            <w:tcW w:w="3482" w:type="dxa"/>
            <w:tcBorders>
              <w:top w:val="nil"/>
              <w:left w:val="single" w:sz="8" w:space="0" w:color="auto"/>
              <w:bottom w:val="nil"/>
              <w:right w:val="single" w:sz="4" w:space="0" w:color="auto"/>
            </w:tcBorders>
          </w:tcPr>
          <w:p w14:paraId="469A3CF4" w14:textId="77777777" w:rsidR="003F0EE1" w:rsidRPr="00D63F7B" w:rsidRDefault="003F0EE1" w:rsidP="00F1137E">
            <w:pPr>
              <w:rPr>
                <w:rFonts w:ascii="Arial" w:hAnsi="Arial" w:cs="Arial"/>
                <w:b/>
                <w:bCs/>
                <w:sz w:val="19"/>
                <w:szCs w:val="19"/>
              </w:rPr>
            </w:pPr>
            <w:proofErr w:type="spellStart"/>
            <w:r w:rsidRPr="00D63F7B">
              <w:rPr>
                <w:rFonts w:ascii="Arial" w:hAnsi="Arial" w:cs="Arial"/>
                <w:b/>
                <w:bCs/>
                <w:sz w:val="19"/>
                <w:szCs w:val="19"/>
              </w:rPr>
              <w:t>Period</w:t>
            </w:r>
            <w:proofErr w:type="spellEnd"/>
          </w:p>
        </w:tc>
        <w:tc>
          <w:tcPr>
            <w:tcW w:w="1643" w:type="dxa"/>
            <w:tcBorders>
              <w:top w:val="single" w:sz="4" w:space="0" w:color="auto"/>
              <w:left w:val="nil"/>
              <w:bottom w:val="single" w:sz="4" w:space="0" w:color="auto"/>
              <w:right w:val="single" w:sz="4" w:space="0" w:color="auto"/>
            </w:tcBorders>
            <w:shd w:val="clear" w:color="auto" w:fill="FFFFFF" w:themeFill="background1"/>
          </w:tcPr>
          <w:p w14:paraId="61EC2D19" w14:textId="77777777" w:rsidR="003F0EE1" w:rsidRPr="00D63F7B" w:rsidRDefault="003F0EE1" w:rsidP="00F1137E">
            <w:pPr>
              <w:rPr>
                <w:rFonts w:ascii="Arial" w:hAnsi="Arial" w:cs="Arial"/>
                <w:b/>
                <w:bCs/>
                <w:sz w:val="19"/>
                <w:szCs w:val="19"/>
                <w:lang w:val="en-US"/>
              </w:rPr>
            </w:pPr>
            <w:r w:rsidRPr="00D63F7B">
              <w:rPr>
                <w:rFonts w:ascii="Arial" w:hAnsi="Arial" w:cs="Arial"/>
                <w:b/>
                <w:bCs/>
                <w:sz w:val="19"/>
                <w:szCs w:val="19"/>
                <w:lang w:val="en-US"/>
              </w:rPr>
              <w:t>Price per month</w:t>
            </w:r>
          </w:p>
        </w:tc>
        <w:tc>
          <w:tcPr>
            <w:tcW w:w="2551" w:type="dxa"/>
            <w:tcBorders>
              <w:top w:val="nil"/>
              <w:left w:val="single" w:sz="4" w:space="0" w:color="auto"/>
              <w:bottom w:val="nil"/>
              <w:right w:val="single" w:sz="8" w:space="0" w:color="auto"/>
            </w:tcBorders>
            <w:shd w:val="clear" w:color="auto" w:fill="auto"/>
            <w:noWrap/>
            <w:hideMark/>
          </w:tcPr>
          <w:p w14:paraId="31B40940" w14:textId="77777777" w:rsidR="00421A5B" w:rsidRDefault="00421A5B" w:rsidP="00421A5B">
            <w:pPr>
              <w:rPr>
                <w:rFonts w:ascii="Arial" w:hAnsi="Arial" w:cs="Arial"/>
                <w:b/>
                <w:bCs/>
                <w:sz w:val="19"/>
                <w:szCs w:val="19"/>
                <w:lang w:val="en-US"/>
              </w:rPr>
            </w:pPr>
            <w:r w:rsidRPr="00D63F7B">
              <w:rPr>
                <w:rFonts w:ascii="Arial" w:hAnsi="Arial" w:cs="Arial"/>
                <w:b/>
                <w:bCs/>
                <w:sz w:val="19"/>
                <w:szCs w:val="19"/>
                <w:lang w:val="en-US"/>
              </w:rPr>
              <w:t>Tota</w:t>
            </w:r>
            <w:r>
              <w:rPr>
                <w:rFonts w:ascii="Arial" w:hAnsi="Arial" w:cs="Arial"/>
                <w:b/>
                <w:bCs/>
                <w:sz w:val="19"/>
                <w:szCs w:val="19"/>
                <w:lang w:val="en-US"/>
              </w:rPr>
              <w:t xml:space="preserve">l </w:t>
            </w:r>
          </w:p>
          <w:p w14:paraId="62D3AAD9" w14:textId="77777777" w:rsidR="00421A5B" w:rsidRDefault="00421A5B" w:rsidP="00421A5B">
            <w:pPr>
              <w:rPr>
                <w:rFonts w:ascii="Arial" w:hAnsi="Arial" w:cs="Arial"/>
                <w:b/>
                <w:bCs/>
                <w:sz w:val="19"/>
                <w:szCs w:val="19"/>
                <w:lang w:val="en-US"/>
              </w:rPr>
            </w:pPr>
            <w:r>
              <w:rPr>
                <w:rFonts w:ascii="Arial" w:hAnsi="Arial" w:cs="Arial"/>
                <w:b/>
                <w:bCs/>
                <w:sz w:val="19"/>
                <w:szCs w:val="19"/>
                <w:lang w:val="en-US"/>
              </w:rPr>
              <w:t>1: (Price per month x 48)</w:t>
            </w:r>
          </w:p>
          <w:p w14:paraId="3C8AFAEA" w14:textId="6D4E356C" w:rsidR="003F0EE1" w:rsidRPr="00D63F7B" w:rsidRDefault="00421A5B" w:rsidP="00421A5B">
            <w:pPr>
              <w:rPr>
                <w:rFonts w:ascii="Arial" w:hAnsi="Arial" w:cs="Arial"/>
                <w:b/>
                <w:bCs/>
                <w:sz w:val="19"/>
                <w:szCs w:val="19"/>
                <w:lang w:val="en-US"/>
              </w:rPr>
            </w:pPr>
            <w:r>
              <w:rPr>
                <w:rFonts w:ascii="Arial" w:hAnsi="Arial" w:cs="Arial"/>
                <w:b/>
                <w:bCs/>
                <w:sz w:val="19"/>
                <w:szCs w:val="19"/>
                <w:lang w:val="en-US"/>
              </w:rPr>
              <w:t xml:space="preserve">2-5: </w:t>
            </w:r>
            <w:r w:rsidRPr="00D63F7B">
              <w:rPr>
                <w:rFonts w:ascii="Arial" w:hAnsi="Arial" w:cs="Arial"/>
                <w:b/>
                <w:bCs/>
                <w:sz w:val="19"/>
                <w:szCs w:val="19"/>
                <w:lang w:val="en-US"/>
              </w:rPr>
              <w:t>(Price per month x 12)</w:t>
            </w:r>
          </w:p>
        </w:tc>
        <w:tc>
          <w:tcPr>
            <w:tcW w:w="1141" w:type="dxa"/>
            <w:tcBorders>
              <w:top w:val="nil"/>
              <w:left w:val="single" w:sz="4" w:space="0" w:color="auto"/>
              <w:bottom w:val="nil"/>
              <w:right w:val="single" w:sz="8" w:space="0" w:color="auto"/>
            </w:tcBorders>
          </w:tcPr>
          <w:p w14:paraId="6B38C06D" w14:textId="64F62A59" w:rsidR="003F0EE1" w:rsidRPr="00D63F7B" w:rsidRDefault="003F0EE1" w:rsidP="00F1137E">
            <w:pPr>
              <w:rPr>
                <w:rFonts w:ascii="Arial" w:hAnsi="Arial" w:cs="Arial"/>
                <w:b/>
                <w:bCs/>
                <w:sz w:val="19"/>
                <w:szCs w:val="19"/>
                <w:lang w:val="en-US"/>
              </w:rPr>
            </w:pPr>
            <w:r>
              <w:rPr>
                <w:rFonts w:ascii="Arial" w:hAnsi="Arial" w:cs="Arial"/>
                <w:b/>
                <w:bCs/>
                <w:sz w:val="19"/>
                <w:szCs w:val="19"/>
                <w:lang w:val="en-US"/>
              </w:rPr>
              <w:t>VAT</w:t>
            </w:r>
          </w:p>
        </w:tc>
      </w:tr>
      <w:tr w:rsidR="003F0EE1" w:rsidRPr="00D63F7B" w14:paraId="2356E88A" w14:textId="2E89E22C" w:rsidTr="00421A5B">
        <w:trPr>
          <w:trHeight w:val="310"/>
        </w:trPr>
        <w:tc>
          <w:tcPr>
            <w:tcW w:w="252" w:type="dxa"/>
            <w:tcBorders>
              <w:top w:val="single" w:sz="8" w:space="0" w:color="auto"/>
              <w:left w:val="single" w:sz="8" w:space="0" w:color="auto"/>
              <w:bottom w:val="single" w:sz="4" w:space="0" w:color="auto"/>
              <w:right w:val="single" w:sz="8" w:space="0" w:color="auto"/>
            </w:tcBorders>
            <w:shd w:val="clear" w:color="auto" w:fill="FFFFFF" w:themeFill="background1"/>
          </w:tcPr>
          <w:p w14:paraId="3F9D5E0D" w14:textId="77777777" w:rsidR="003F0EE1" w:rsidRPr="00D63F7B" w:rsidRDefault="003F0EE1" w:rsidP="00F1137E">
            <w:pPr>
              <w:rPr>
                <w:rFonts w:ascii="Arial" w:hAnsi="Arial" w:cs="Arial"/>
                <w:color w:val="000000"/>
                <w:sz w:val="20"/>
                <w:szCs w:val="20"/>
              </w:rPr>
            </w:pPr>
            <w:r w:rsidRPr="00D63F7B">
              <w:rPr>
                <w:rFonts w:ascii="Arial" w:hAnsi="Arial" w:cs="Arial"/>
                <w:color w:val="000000"/>
                <w:sz w:val="20"/>
                <w:szCs w:val="20"/>
              </w:rPr>
              <w:t>1</w:t>
            </w:r>
          </w:p>
        </w:tc>
        <w:tc>
          <w:tcPr>
            <w:tcW w:w="3482" w:type="dxa"/>
            <w:tcBorders>
              <w:top w:val="single" w:sz="8" w:space="0" w:color="auto"/>
              <w:left w:val="single" w:sz="8" w:space="0" w:color="auto"/>
              <w:bottom w:val="single" w:sz="4" w:space="0" w:color="auto"/>
              <w:right w:val="single" w:sz="4" w:space="0" w:color="auto"/>
            </w:tcBorders>
            <w:shd w:val="clear" w:color="auto" w:fill="FFFFFF" w:themeFill="background1"/>
            <w:noWrap/>
            <w:hideMark/>
          </w:tcPr>
          <w:p w14:paraId="132DED8B" w14:textId="77777777" w:rsidR="003F0EE1" w:rsidRPr="00D63F7B" w:rsidRDefault="003F0EE1" w:rsidP="00F1137E">
            <w:pPr>
              <w:rPr>
                <w:rFonts w:ascii="Arial" w:hAnsi="Arial" w:cs="Arial"/>
                <w:sz w:val="19"/>
                <w:szCs w:val="19"/>
              </w:rPr>
            </w:pPr>
            <w:proofErr w:type="spellStart"/>
            <w:r w:rsidRPr="00D63F7B">
              <w:rPr>
                <w:rFonts w:ascii="Arial" w:hAnsi="Arial" w:cs="Arial"/>
                <w:color w:val="000000"/>
                <w:sz w:val="20"/>
                <w:szCs w:val="20"/>
              </w:rPr>
              <w:t>Year</w:t>
            </w:r>
            <w:proofErr w:type="spellEnd"/>
            <w:r w:rsidRPr="00D63F7B">
              <w:rPr>
                <w:rFonts w:ascii="Arial" w:hAnsi="Arial" w:cs="Arial"/>
                <w:color w:val="000000"/>
                <w:sz w:val="20"/>
                <w:szCs w:val="20"/>
              </w:rPr>
              <w:t xml:space="preserve"> 1 - 4 (</w:t>
            </w:r>
            <w:proofErr w:type="spellStart"/>
            <w:r w:rsidRPr="00D63F7B">
              <w:rPr>
                <w:rFonts w:ascii="Arial" w:hAnsi="Arial" w:cs="Arial"/>
                <w:color w:val="000000"/>
                <w:sz w:val="20"/>
                <w:szCs w:val="20"/>
              </w:rPr>
              <w:t>starting</w:t>
            </w:r>
            <w:proofErr w:type="spellEnd"/>
            <w:r w:rsidRPr="00D63F7B">
              <w:rPr>
                <w:rFonts w:ascii="Arial" w:hAnsi="Arial" w:cs="Arial"/>
                <w:color w:val="000000"/>
                <w:sz w:val="20"/>
                <w:szCs w:val="20"/>
              </w:rPr>
              <w:t xml:space="preserve"> 1 </w:t>
            </w:r>
            <w:proofErr w:type="spellStart"/>
            <w:r w:rsidRPr="00D63F7B">
              <w:rPr>
                <w:rFonts w:ascii="Arial" w:hAnsi="Arial" w:cs="Arial"/>
                <w:color w:val="000000"/>
                <w:sz w:val="20"/>
                <w:szCs w:val="20"/>
              </w:rPr>
              <w:t>June</w:t>
            </w:r>
            <w:proofErr w:type="spellEnd"/>
            <w:r w:rsidRPr="00D63F7B">
              <w:rPr>
                <w:rFonts w:ascii="Arial" w:hAnsi="Arial" w:cs="Arial"/>
                <w:color w:val="000000"/>
                <w:sz w:val="20"/>
                <w:szCs w:val="20"/>
              </w:rPr>
              <w:t xml:space="preserve"> 2023)</w:t>
            </w:r>
          </w:p>
        </w:tc>
        <w:tc>
          <w:tcPr>
            <w:tcW w:w="1643" w:type="dxa"/>
            <w:tcBorders>
              <w:top w:val="single" w:sz="4" w:space="0" w:color="auto"/>
              <w:left w:val="single" w:sz="4" w:space="0" w:color="auto"/>
              <w:bottom w:val="single" w:sz="4" w:space="0" w:color="auto"/>
              <w:right w:val="single" w:sz="4" w:space="0" w:color="auto"/>
            </w:tcBorders>
            <w:shd w:val="clear" w:color="auto" w:fill="FFFF00"/>
          </w:tcPr>
          <w:p w14:paraId="3DFE9943"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2551" w:type="dxa"/>
            <w:tcBorders>
              <w:top w:val="single" w:sz="8" w:space="0" w:color="auto"/>
              <w:left w:val="single" w:sz="4" w:space="0" w:color="auto"/>
              <w:bottom w:val="single" w:sz="4" w:space="0" w:color="auto"/>
              <w:right w:val="single" w:sz="8" w:space="0" w:color="auto"/>
            </w:tcBorders>
            <w:shd w:val="clear" w:color="auto" w:fill="FFFF00"/>
            <w:noWrap/>
            <w:hideMark/>
          </w:tcPr>
          <w:p w14:paraId="6B4A7AD3"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1141" w:type="dxa"/>
            <w:tcBorders>
              <w:top w:val="single" w:sz="8" w:space="0" w:color="auto"/>
              <w:left w:val="single" w:sz="4" w:space="0" w:color="auto"/>
              <w:bottom w:val="single" w:sz="4" w:space="0" w:color="auto"/>
              <w:right w:val="single" w:sz="8" w:space="0" w:color="auto"/>
            </w:tcBorders>
            <w:shd w:val="clear" w:color="auto" w:fill="FFFF00"/>
          </w:tcPr>
          <w:p w14:paraId="7AB67890" w14:textId="5DDEEE30" w:rsidR="003F0EE1" w:rsidRPr="00D63F7B" w:rsidRDefault="00F10A20" w:rsidP="00F10A20">
            <w:pPr>
              <w:jc w:val="right"/>
              <w:rPr>
                <w:rFonts w:ascii="Arial" w:hAnsi="Arial" w:cs="Arial"/>
                <w:color w:val="000000"/>
              </w:rPr>
            </w:pPr>
            <w:r>
              <w:rPr>
                <w:rFonts w:ascii="Arial" w:hAnsi="Arial" w:cs="Arial"/>
                <w:color w:val="000000"/>
              </w:rPr>
              <w:t>%</w:t>
            </w:r>
          </w:p>
        </w:tc>
      </w:tr>
      <w:tr w:rsidR="003F0EE1" w:rsidRPr="00D63F7B" w14:paraId="79109660" w14:textId="2C4A2A7C" w:rsidTr="00421A5B">
        <w:trPr>
          <w:trHeight w:val="381"/>
        </w:trPr>
        <w:tc>
          <w:tcPr>
            <w:tcW w:w="252" w:type="dxa"/>
            <w:tcBorders>
              <w:top w:val="nil"/>
              <w:left w:val="single" w:sz="8" w:space="0" w:color="auto"/>
              <w:bottom w:val="single" w:sz="4" w:space="0" w:color="auto"/>
              <w:right w:val="single" w:sz="8" w:space="0" w:color="auto"/>
            </w:tcBorders>
            <w:shd w:val="clear" w:color="auto" w:fill="FFFFFF" w:themeFill="background1"/>
          </w:tcPr>
          <w:p w14:paraId="5823C196" w14:textId="77777777" w:rsidR="003F0EE1" w:rsidRPr="00D63F7B" w:rsidRDefault="003F0EE1" w:rsidP="00F1137E">
            <w:pPr>
              <w:rPr>
                <w:rFonts w:ascii="Arial" w:hAnsi="Arial" w:cs="Arial"/>
                <w:color w:val="000000"/>
                <w:sz w:val="20"/>
                <w:szCs w:val="20"/>
              </w:rPr>
            </w:pPr>
            <w:r w:rsidRPr="00D63F7B">
              <w:rPr>
                <w:rFonts w:ascii="Arial" w:hAnsi="Arial" w:cs="Arial"/>
                <w:color w:val="000000"/>
                <w:sz w:val="20"/>
                <w:szCs w:val="20"/>
              </w:rPr>
              <w:t>2</w:t>
            </w:r>
          </w:p>
        </w:tc>
        <w:tc>
          <w:tcPr>
            <w:tcW w:w="3482" w:type="dxa"/>
            <w:tcBorders>
              <w:top w:val="nil"/>
              <w:left w:val="single" w:sz="8" w:space="0" w:color="auto"/>
              <w:bottom w:val="single" w:sz="4" w:space="0" w:color="auto"/>
              <w:right w:val="single" w:sz="4" w:space="0" w:color="auto"/>
            </w:tcBorders>
            <w:shd w:val="clear" w:color="auto" w:fill="FFFFFF" w:themeFill="background1"/>
            <w:noWrap/>
            <w:hideMark/>
          </w:tcPr>
          <w:p w14:paraId="6EC66DF5" w14:textId="77777777" w:rsidR="003F0EE1" w:rsidRPr="00D63F7B" w:rsidRDefault="003F0EE1" w:rsidP="00F1137E">
            <w:pPr>
              <w:rPr>
                <w:rFonts w:ascii="Arial" w:hAnsi="Arial" w:cs="Arial"/>
                <w:sz w:val="19"/>
                <w:szCs w:val="19"/>
              </w:rPr>
            </w:pPr>
            <w:proofErr w:type="spellStart"/>
            <w:r w:rsidRPr="00D63F7B">
              <w:rPr>
                <w:rFonts w:ascii="Arial" w:hAnsi="Arial" w:cs="Arial"/>
                <w:sz w:val="19"/>
                <w:szCs w:val="19"/>
              </w:rPr>
              <w:t>Optional</w:t>
            </w:r>
            <w:proofErr w:type="spellEnd"/>
            <w:r w:rsidRPr="00D63F7B">
              <w:rPr>
                <w:rFonts w:ascii="Arial" w:hAnsi="Arial" w:cs="Arial"/>
                <w:sz w:val="19"/>
                <w:szCs w:val="19"/>
              </w:rPr>
              <w:t xml:space="preserve"> </w:t>
            </w:r>
            <w:proofErr w:type="spellStart"/>
            <w:r w:rsidRPr="00D63F7B">
              <w:rPr>
                <w:rFonts w:ascii="Arial" w:hAnsi="Arial" w:cs="Arial"/>
                <w:sz w:val="19"/>
                <w:szCs w:val="19"/>
              </w:rPr>
              <w:t>year</w:t>
            </w:r>
            <w:proofErr w:type="spellEnd"/>
            <w:r w:rsidRPr="00D63F7B">
              <w:rPr>
                <w:rFonts w:ascii="Arial" w:hAnsi="Arial" w:cs="Arial"/>
                <w:sz w:val="19"/>
                <w:szCs w:val="19"/>
              </w:rPr>
              <w:t xml:space="preserve"> 1</w:t>
            </w:r>
            <w:r>
              <w:rPr>
                <w:rFonts w:ascii="Arial" w:hAnsi="Arial" w:cs="Arial"/>
                <w:sz w:val="19"/>
                <w:szCs w:val="19"/>
              </w:rPr>
              <w:t xml:space="preserve"> </w:t>
            </w:r>
          </w:p>
        </w:tc>
        <w:tc>
          <w:tcPr>
            <w:tcW w:w="1643" w:type="dxa"/>
            <w:tcBorders>
              <w:top w:val="single" w:sz="4" w:space="0" w:color="auto"/>
              <w:left w:val="single" w:sz="4" w:space="0" w:color="auto"/>
              <w:bottom w:val="single" w:sz="4" w:space="0" w:color="auto"/>
              <w:right w:val="single" w:sz="4" w:space="0" w:color="auto"/>
            </w:tcBorders>
            <w:shd w:val="clear" w:color="auto" w:fill="FFFF00"/>
          </w:tcPr>
          <w:p w14:paraId="2659AC9C"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2551" w:type="dxa"/>
            <w:tcBorders>
              <w:top w:val="nil"/>
              <w:left w:val="single" w:sz="4" w:space="0" w:color="auto"/>
              <w:bottom w:val="single" w:sz="4" w:space="0" w:color="auto"/>
              <w:right w:val="single" w:sz="8" w:space="0" w:color="auto"/>
            </w:tcBorders>
            <w:shd w:val="clear" w:color="auto" w:fill="FFFF00"/>
            <w:noWrap/>
            <w:hideMark/>
          </w:tcPr>
          <w:p w14:paraId="593FA101"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1141" w:type="dxa"/>
            <w:tcBorders>
              <w:top w:val="nil"/>
              <w:left w:val="single" w:sz="4" w:space="0" w:color="auto"/>
              <w:bottom w:val="single" w:sz="4" w:space="0" w:color="auto"/>
              <w:right w:val="single" w:sz="8" w:space="0" w:color="auto"/>
            </w:tcBorders>
            <w:shd w:val="clear" w:color="auto" w:fill="FFFF00"/>
          </w:tcPr>
          <w:p w14:paraId="344C8F05" w14:textId="4C647F2E" w:rsidR="003F0EE1" w:rsidRPr="00D63F7B" w:rsidRDefault="00F10A20" w:rsidP="00F10A20">
            <w:pPr>
              <w:jc w:val="right"/>
              <w:rPr>
                <w:rFonts w:ascii="Arial" w:hAnsi="Arial" w:cs="Arial"/>
                <w:color w:val="000000"/>
              </w:rPr>
            </w:pPr>
            <w:r>
              <w:rPr>
                <w:rFonts w:ascii="Arial" w:hAnsi="Arial" w:cs="Arial"/>
                <w:color w:val="000000"/>
              </w:rPr>
              <w:t>%</w:t>
            </w:r>
          </w:p>
        </w:tc>
      </w:tr>
      <w:tr w:rsidR="003F0EE1" w:rsidRPr="00D63F7B" w14:paraId="78AB64F5" w14:textId="62396C75" w:rsidTr="00421A5B">
        <w:trPr>
          <w:trHeight w:val="310"/>
        </w:trPr>
        <w:tc>
          <w:tcPr>
            <w:tcW w:w="252" w:type="dxa"/>
            <w:tcBorders>
              <w:top w:val="nil"/>
              <w:left w:val="single" w:sz="8" w:space="0" w:color="auto"/>
              <w:bottom w:val="single" w:sz="4" w:space="0" w:color="auto"/>
              <w:right w:val="single" w:sz="8" w:space="0" w:color="auto"/>
            </w:tcBorders>
            <w:shd w:val="clear" w:color="auto" w:fill="FFFFFF" w:themeFill="background1"/>
          </w:tcPr>
          <w:p w14:paraId="0C65DA1D" w14:textId="77777777" w:rsidR="003F0EE1" w:rsidRPr="00D63F7B" w:rsidRDefault="003F0EE1" w:rsidP="00F1137E">
            <w:pPr>
              <w:rPr>
                <w:rFonts w:ascii="Arial" w:hAnsi="Arial" w:cs="Arial"/>
                <w:color w:val="000000"/>
                <w:sz w:val="20"/>
                <w:szCs w:val="20"/>
              </w:rPr>
            </w:pPr>
            <w:r w:rsidRPr="00D63F7B">
              <w:rPr>
                <w:rFonts w:ascii="Arial" w:hAnsi="Arial" w:cs="Arial"/>
                <w:color w:val="000000"/>
                <w:sz w:val="20"/>
                <w:szCs w:val="20"/>
              </w:rPr>
              <w:t>3</w:t>
            </w:r>
          </w:p>
        </w:tc>
        <w:tc>
          <w:tcPr>
            <w:tcW w:w="3482" w:type="dxa"/>
            <w:tcBorders>
              <w:top w:val="nil"/>
              <w:left w:val="single" w:sz="8" w:space="0" w:color="auto"/>
              <w:bottom w:val="single" w:sz="4" w:space="0" w:color="auto"/>
              <w:right w:val="single" w:sz="4" w:space="0" w:color="auto"/>
            </w:tcBorders>
            <w:shd w:val="clear" w:color="auto" w:fill="FFFFFF" w:themeFill="background1"/>
            <w:noWrap/>
            <w:hideMark/>
          </w:tcPr>
          <w:p w14:paraId="3A6D3A1E" w14:textId="77777777" w:rsidR="003F0EE1" w:rsidRPr="00D63F7B" w:rsidRDefault="003F0EE1" w:rsidP="00F1137E">
            <w:pPr>
              <w:rPr>
                <w:rFonts w:ascii="Arial" w:hAnsi="Arial" w:cs="Arial"/>
                <w:sz w:val="19"/>
                <w:szCs w:val="19"/>
              </w:rPr>
            </w:pPr>
            <w:proofErr w:type="spellStart"/>
            <w:r w:rsidRPr="00D63F7B">
              <w:rPr>
                <w:rFonts w:ascii="Arial" w:hAnsi="Arial" w:cs="Arial"/>
                <w:sz w:val="19"/>
                <w:szCs w:val="19"/>
              </w:rPr>
              <w:t>Optional</w:t>
            </w:r>
            <w:proofErr w:type="spellEnd"/>
            <w:r w:rsidRPr="00D63F7B">
              <w:rPr>
                <w:rFonts w:ascii="Arial" w:hAnsi="Arial" w:cs="Arial"/>
                <w:sz w:val="19"/>
                <w:szCs w:val="19"/>
              </w:rPr>
              <w:t xml:space="preserve"> </w:t>
            </w:r>
            <w:proofErr w:type="spellStart"/>
            <w:r w:rsidRPr="00D63F7B">
              <w:rPr>
                <w:rFonts w:ascii="Arial" w:hAnsi="Arial" w:cs="Arial"/>
                <w:sz w:val="19"/>
                <w:szCs w:val="19"/>
              </w:rPr>
              <w:t>year</w:t>
            </w:r>
            <w:proofErr w:type="spellEnd"/>
            <w:r w:rsidRPr="00D63F7B">
              <w:rPr>
                <w:rFonts w:ascii="Arial" w:hAnsi="Arial" w:cs="Arial"/>
                <w:sz w:val="19"/>
                <w:szCs w:val="19"/>
              </w:rPr>
              <w:t xml:space="preserve"> 2</w:t>
            </w:r>
          </w:p>
        </w:tc>
        <w:tc>
          <w:tcPr>
            <w:tcW w:w="1643" w:type="dxa"/>
            <w:tcBorders>
              <w:top w:val="single" w:sz="4" w:space="0" w:color="auto"/>
              <w:left w:val="single" w:sz="4" w:space="0" w:color="auto"/>
              <w:bottom w:val="single" w:sz="4" w:space="0" w:color="auto"/>
              <w:right w:val="single" w:sz="4" w:space="0" w:color="auto"/>
            </w:tcBorders>
            <w:shd w:val="clear" w:color="auto" w:fill="FFFF00"/>
          </w:tcPr>
          <w:p w14:paraId="4951F1EA"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2551" w:type="dxa"/>
            <w:tcBorders>
              <w:top w:val="nil"/>
              <w:left w:val="single" w:sz="4" w:space="0" w:color="auto"/>
              <w:bottom w:val="single" w:sz="4" w:space="0" w:color="auto"/>
              <w:right w:val="single" w:sz="8" w:space="0" w:color="auto"/>
            </w:tcBorders>
            <w:shd w:val="clear" w:color="auto" w:fill="FFFF00"/>
            <w:noWrap/>
            <w:hideMark/>
          </w:tcPr>
          <w:p w14:paraId="67BA7F1D"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1141" w:type="dxa"/>
            <w:tcBorders>
              <w:top w:val="nil"/>
              <w:left w:val="single" w:sz="4" w:space="0" w:color="auto"/>
              <w:bottom w:val="single" w:sz="4" w:space="0" w:color="auto"/>
              <w:right w:val="single" w:sz="8" w:space="0" w:color="auto"/>
            </w:tcBorders>
            <w:shd w:val="clear" w:color="auto" w:fill="FFFF00"/>
          </w:tcPr>
          <w:p w14:paraId="5002AA1B" w14:textId="5E4F744F" w:rsidR="003F0EE1" w:rsidRPr="00D63F7B" w:rsidRDefault="00F10A20" w:rsidP="00F10A20">
            <w:pPr>
              <w:jc w:val="right"/>
              <w:rPr>
                <w:rFonts w:ascii="Arial" w:hAnsi="Arial" w:cs="Arial"/>
                <w:color w:val="000000"/>
              </w:rPr>
            </w:pPr>
            <w:r>
              <w:rPr>
                <w:rFonts w:ascii="Arial" w:hAnsi="Arial" w:cs="Arial"/>
                <w:color w:val="000000"/>
              </w:rPr>
              <w:t>%</w:t>
            </w:r>
          </w:p>
        </w:tc>
      </w:tr>
      <w:tr w:rsidR="003F0EE1" w:rsidRPr="00D63F7B" w14:paraId="12EA2D7D" w14:textId="1A444328" w:rsidTr="00421A5B">
        <w:trPr>
          <w:trHeight w:val="310"/>
        </w:trPr>
        <w:tc>
          <w:tcPr>
            <w:tcW w:w="252" w:type="dxa"/>
            <w:tcBorders>
              <w:top w:val="nil"/>
              <w:left w:val="single" w:sz="8" w:space="0" w:color="auto"/>
              <w:bottom w:val="single" w:sz="4" w:space="0" w:color="auto"/>
              <w:right w:val="single" w:sz="8" w:space="0" w:color="auto"/>
            </w:tcBorders>
            <w:shd w:val="clear" w:color="auto" w:fill="FFFFFF" w:themeFill="background1"/>
          </w:tcPr>
          <w:p w14:paraId="624CFAA5" w14:textId="77777777" w:rsidR="003F0EE1" w:rsidRPr="00D63F7B" w:rsidRDefault="003F0EE1" w:rsidP="00F1137E">
            <w:pPr>
              <w:rPr>
                <w:rFonts w:ascii="Arial" w:hAnsi="Arial" w:cs="Arial"/>
                <w:color w:val="000000"/>
                <w:sz w:val="20"/>
                <w:szCs w:val="20"/>
              </w:rPr>
            </w:pPr>
            <w:r w:rsidRPr="00D63F7B">
              <w:rPr>
                <w:rFonts w:ascii="Arial" w:hAnsi="Arial" w:cs="Arial"/>
                <w:color w:val="000000"/>
                <w:sz w:val="20"/>
                <w:szCs w:val="20"/>
              </w:rPr>
              <w:t>4</w:t>
            </w:r>
          </w:p>
        </w:tc>
        <w:tc>
          <w:tcPr>
            <w:tcW w:w="3482" w:type="dxa"/>
            <w:tcBorders>
              <w:top w:val="nil"/>
              <w:left w:val="single" w:sz="8" w:space="0" w:color="auto"/>
              <w:bottom w:val="single" w:sz="4" w:space="0" w:color="auto"/>
              <w:right w:val="single" w:sz="4" w:space="0" w:color="auto"/>
            </w:tcBorders>
            <w:shd w:val="clear" w:color="auto" w:fill="FFFFFF" w:themeFill="background1"/>
            <w:noWrap/>
            <w:hideMark/>
          </w:tcPr>
          <w:p w14:paraId="3E387EA8" w14:textId="77777777" w:rsidR="003F0EE1" w:rsidRPr="00D63F7B" w:rsidRDefault="003F0EE1" w:rsidP="00F1137E">
            <w:pPr>
              <w:rPr>
                <w:rFonts w:ascii="Arial" w:hAnsi="Arial" w:cs="Arial"/>
                <w:sz w:val="19"/>
                <w:szCs w:val="19"/>
              </w:rPr>
            </w:pPr>
            <w:proofErr w:type="spellStart"/>
            <w:r w:rsidRPr="00D63F7B">
              <w:rPr>
                <w:rFonts w:ascii="Arial" w:hAnsi="Arial" w:cs="Arial"/>
                <w:sz w:val="19"/>
                <w:szCs w:val="19"/>
              </w:rPr>
              <w:t>Optional</w:t>
            </w:r>
            <w:proofErr w:type="spellEnd"/>
            <w:r w:rsidRPr="00D63F7B">
              <w:rPr>
                <w:rFonts w:ascii="Arial" w:hAnsi="Arial" w:cs="Arial"/>
                <w:sz w:val="19"/>
                <w:szCs w:val="19"/>
              </w:rPr>
              <w:t xml:space="preserve"> </w:t>
            </w:r>
            <w:proofErr w:type="spellStart"/>
            <w:r w:rsidRPr="00D63F7B">
              <w:rPr>
                <w:rFonts w:ascii="Arial" w:hAnsi="Arial" w:cs="Arial"/>
                <w:sz w:val="19"/>
                <w:szCs w:val="19"/>
              </w:rPr>
              <w:t>year</w:t>
            </w:r>
            <w:proofErr w:type="spellEnd"/>
            <w:r w:rsidRPr="00D63F7B">
              <w:rPr>
                <w:rFonts w:ascii="Arial" w:hAnsi="Arial" w:cs="Arial"/>
                <w:sz w:val="19"/>
                <w:szCs w:val="19"/>
              </w:rPr>
              <w:t xml:space="preserve"> 3</w:t>
            </w:r>
          </w:p>
        </w:tc>
        <w:tc>
          <w:tcPr>
            <w:tcW w:w="1643" w:type="dxa"/>
            <w:tcBorders>
              <w:top w:val="single" w:sz="4" w:space="0" w:color="auto"/>
              <w:left w:val="single" w:sz="4" w:space="0" w:color="auto"/>
              <w:bottom w:val="single" w:sz="4" w:space="0" w:color="auto"/>
              <w:right w:val="single" w:sz="4" w:space="0" w:color="auto"/>
            </w:tcBorders>
            <w:shd w:val="clear" w:color="auto" w:fill="FFFF00"/>
          </w:tcPr>
          <w:p w14:paraId="2ECA729B"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2551" w:type="dxa"/>
            <w:tcBorders>
              <w:top w:val="nil"/>
              <w:left w:val="single" w:sz="4" w:space="0" w:color="auto"/>
              <w:bottom w:val="single" w:sz="4" w:space="0" w:color="auto"/>
              <w:right w:val="single" w:sz="8" w:space="0" w:color="auto"/>
            </w:tcBorders>
            <w:shd w:val="clear" w:color="auto" w:fill="FFFF00"/>
            <w:noWrap/>
            <w:hideMark/>
          </w:tcPr>
          <w:p w14:paraId="279B7BD4"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1141" w:type="dxa"/>
            <w:tcBorders>
              <w:top w:val="nil"/>
              <w:left w:val="single" w:sz="4" w:space="0" w:color="auto"/>
              <w:bottom w:val="single" w:sz="4" w:space="0" w:color="auto"/>
              <w:right w:val="single" w:sz="8" w:space="0" w:color="auto"/>
            </w:tcBorders>
            <w:shd w:val="clear" w:color="auto" w:fill="FFFF00"/>
          </w:tcPr>
          <w:p w14:paraId="47D11179" w14:textId="292DDC55" w:rsidR="003F0EE1" w:rsidRPr="00D63F7B" w:rsidRDefault="00F10A20" w:rsidP="00F10A20">
            <w:pPr>
              <w:jc w:val="right"/>
              <w:rPr>
                <w:rFonts w:ascii="Arial" w:hAnsi="Arial" w:cs="Arial"/>
                <w:color w:val="000000"/>
              </w:rPr>
            </w:pPr>
            <w:r>
              <w:rPr>
                <w:rFonts w:ascii="Arial" w:hAnsi="Arial" w:cs="Arial"/>
                <w:color w:val="000000"/>
              </w:rPr>
              <w:t>%</w:t>
            </w:r>
          </w:p>
        </w:tc>
      </w:tr>
      <w:tr w:rsidR="003F0EE1" w:rsidRPr="00D63F7B" w14:paraId="27B94FE9" w14:textId="05A15F8E" w:rsidTr="00421A5B">
        <w:trPr>
          <w:trHeight w:val="310"/>
        </w:trPr>
        <w:tc>
          <w:tcPr>
            <w:tcW w:w="252" w:type="dxa"/>
            <w:tcBorders>
              <w:top w:val="nil"/>
              <w:left w:val="single" w:sz="8" w:space="0" w:color="auto"/>
              <w:bottom w:val="single" w:sz="4" w:space="0" w:color="auto"/>
              <w:right w:val="single" w:sz="8" w:space="0" w:color="auto"/>
            </w:tcBorders>
            <w:shd w:val="clear" w:color="auto" w:fill="FFFFFF" w:themeFill="background1"/>
          </w:tcPr>
          <w:p w14:paraId="3CDFD41A" w14:textId="77777777" w:rsidR="003F0EE1" w:rsidRPr="00D63F7B" w:rsidRDefault="003F0EE1" w:rsidP="00F1137E">
            <w:pPr>
              <w:rPr>
                <w:rFonts w:ascii="Arial" w:hAnsi="Arial" w:cs="Arial"/>
                <w:color w:val="000000"/>
                <w:sz w:val="20"/>
                <w:szCs w:val="20"/>
              </w:rPr>
            </w:pPr>
            <w:r w:rsidRPr="00D63F7B">
              <w:rPr>
                <w:rFonts w:ascii="Arial" w:hAnsi="Arial" w:cs="Arial"/>
                <w:color w:val="000000"/>
                <w:sz w:val="20"/>
                <w:szCs w:val="20"/>
              </w:rPr>
              <w:t>5</w:t>
            </w:r>
          </w:p>
        </w:tc>
        <w:tc>
          <w:tcPr>
            <w:tcW w:w="3482" w:type="dxa"/>
            <w:tcBorders>
              <w:top w:val="nil"/>
              <w:left w:val="single" w:sz="8" w:space="0" w:color="auto"/>
              <w:bottom w:val="single" w:sz="4" w:space="0" w:color="auto"/>
              <w:right w:val="single" w:sz="4" w:space="0" w:color="auto"/>
            </w:tcBorders>
            <w:shd w:val="clear" w:color="auto" w:fill="FFFFFF" w:themeFill="background1"/>
            <w:noWrap/>
          </w:tcPr>
          <w:p w14:paraId="71D8AC0E" w14:textId="77777777" w:rsidR="003F0EE1" w:rsidRPr="00D63F7B" w:rsidRDefault="003F0EE1" w:rsidP="00F1137E">
            <w:pPr>
              <w:rPr>
                <w:rFonts w:ascii="Arial" w:hAnsi="Arial" w:cs="Arial"/>
                <w:color w:val="000000"/>
                <w:sz w:val="20"/>
                <w:szCs w:val="20"/>
              </w:rPr>
            </w:pPr>
            <w:proofErr w:type="spellStart"/>
            <w:r w:rsidRPr="00D63F7B">
              <w:rPr>
                <w:rFonts w:ascii="Arial" w:hAnsi="Arial" w:cs="Arial"/>
                <w:sz w:val="19"/>
                <w:szCs w:val="19"/>
              </w:rPr>
              <w:t>Optional</w:t>
            </w:r>
            <w:proofErr w:type="spellEnd"/>
            <w:r w:rsidRPr="00D63F7B">
              <w:rPr>
                <w:rFonts w:ascii="Arial" w:hAnsi="Arial" w:cs="Arial"/>
                <w:sz w:val="19"/>
                <w:szCs w:val="19"/>
              </w:rPr>
              <w:t xml:space="preserve"> </w:t>
            </w:r>
            <w:proofErr w:type="spellStart"/>
            <w:r w:rsidRPr="00D63F7B">
              <w:rPr>
                <w:rFonts w:ascii="Arial" w:hAnsi="Arial" w:cs="Arial"/>
                <w:sz w:val="19"/>
                <w:szCs w:val="19"/>
              </w:rPr>
              <w:t>year</w:t>
            </w:r>
            <w:proofErr w:type="spellEnd"/>
            <w:r w:rsidRPr="00D63F7B">
              <w:rPr>
                <w:rFonts w:ascii="Arial" w:hAnsi="Arial" w:cs="Arial"/>
                <w:sz w:val="19"/>
                <w:szCs w:val="19"/>
              </w:rPr>
              <w:t xml:space="preserve"> 4</w:t>
            </w:r>
          </w:p>
        </w:tc>
        <w:tc>
          <w:tcPr>
            <w:tcW w:w="1643" w:type="dxa"/>
            <w:tcBorders>
              <w:top w:val="single" w:sz="4" w:space="0" w:color="auto"/>
              <w:left w:val="single" w:sz="4" w:space="0" w:color="auto"/>
              <w:bottom w:val="single" w:sz="4" w:space="0" w:color="auto"/>
              <w:right w:val="single" w:sz="4" w:space="0" w:color="auto"/>
            </w:tcBorders>
            <w:shd w:val="clear" w:color="auto" w:fill="FFFF00"/>
          </w:tcPr>
          <w:p w14:paraId="58658C15"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2551" w:type="dxa"/>
            <w:tcBorders>
              <w:top w:val="nil"/>
              <w:left w:val="single" w:sz="4" w:space="0" w:color="auto"/>
              <w:bottom w:val="single" w:sz="4" w:space="0" w:color="auto"/>
              <w:right w:val="single" w:sz="8" w:space="0" w:color="auto"/>
            </w:tcBorders>
            <w:shd w:val="clear" w:color="auto" w:fill="FFFF00"/>
            <w:noWrap/>
          </w:tcPr>
          <w:p w14:paraId="4ABBF52B"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1141" w:type="dxa"/>
            <w:tcBorders>
              <w:top w:val="nil"/>
              <w:left w:val="single" w:sz="4" w:space="0" w:color="auto"/>
              <w:bottom w:val="single" w:sz="4" w:space="0" w:color="auto"/>
              <w:right w:val="single" w:sz="8" w:space="0" w:color="auto"/>
            </w:tcBorders>
            <w:shd w:val="clear" w:color="auto" w:fill="FFFF00"/>
          </w:tcPr>
          <w:p w14:paraId="1ADB881B" w14:textId="5F6A765A" w:rsidR="003F0EE1" w:rsidRPr="00D63F7B" w:rsidRDefault="00F10A20" w:rsidP="00F10A20">
            <w:pPr>
              <w:jc w:val="right"/>
              <w:rPr>
                <w:rFonts w:ascii="Arial" w:hAnsi="Arial" w:cs="Arial"/>
                <w:color w:val="000000"/>
              </w:rPr>
            </w:pPr>
            <w:r>
              <w:rPr>
                <w:rFonts w:ascii="Arial" w:hAnsi="Arial" w:cs="Arial"/>
                <w:color w:val="000000"/>
              </w:rPr>
              <w:t>%</w:t>
            </w:r>
          </w:p>
        </w:tc>
      </w:tr>
      <w:tr w:rsidR="003F0EE1" w:rsidRPr="00D63F7B" w14:paraId="2705E829" w14:textId="38152D29" w:rsidTr="00421A5B">
        <w:trPr>
          <w:trHeight w:val="327"/>
        </w:trPr>
        <w:tc>
          <w:tcPr>
            <w:tcW w:w="252" w:type="dxa"/>
            <w:tcBorders>
              <w:top w:val="single" w:sz="8" w:space="0" w:color="auto"/>
              <w:left w:val="single" w:sz="8" w:space="0" w:color="auto"/>
              <w:bottom w:val="single" w:sz="8" w:space="0" w:color="auto"/>
              <w:right w:val="single" w:sz="4" w:space="0" w:color="000000"/>
            </w:tcBorders>
            <w:shd w:val="clear" w:color="000000" w:fill="BFBFBF"/>
          </w:tcPr>
          <w:p w14:paraId="0B3B5698" w14:textId="77777777" w:rsidR="003F0EE1" w:rsidRPr="00D63F7B" w:rsidRDefault="003F0EE1" w:rsidP="00F1137E">
            <w:pPr>
              <w:rPr>
                <w:rFonts w:ascii="Arial" w:hAnsi="Arial" w:cs="Arial"/>
                <w:sz w:val="19"/>
                <w:szCs w:val="19"/>
              </w:rPr>
            </w:pPr>
          </w:p>
        </w:tc>
        <w:tc>
          <w:tcPr>
            <w:tcW w:w="5125" w:type="dxa"/>
            <w:gridSpan w:val="2"/>
            <w:tcBorders>
              <w:top w:val="single" w:sz="8" w:space="0" w:color="auto"/>
              <w:left w:val="single" w:sz="8" w:space="0" w:color="auto"/>
              <w:bottom w:val="single" w:sz="8" w:space="0" w:color="auto"/>
              <w:right w:val="single" w:sz="4" w:space="0" w:color="000000"/>
            </w:tcBorders>
            <w:shd w:val="clear" w:color="000000" w:fill="BFBFBF"/>
          </w:tcPr>
          <w:p w14:paraId="7E75BA7D" w14:textId="77777777" w:rsidR="003F0EE1" w:rsidRPr="00D63F7B" w:rsidRDefault="003F0EE1" w:rsidP="00F1137E">
            <w:pPr>
              <w:rPr>
                <w:rFonts w:ascii="Arial" w:hAnsi="Arial" w:cs="Arial"/>
                <w:color w:val="000000"/>
              </w:rPr>
            </w:pPr>
            <w:r w:rsidRPr="00D63F7B">
              <w:rPr>
                <w:rFonts w:ascii="Arial" w:hAnsi="Arial" w:cs="Arial"/>
                <w:sz w:val="19"/>
                <w:szCs w:val="19"/>
              </w:rPr>
              <w:t xml:space="preserve">Total </w:t>
            </w:r>
            <w:r>
              <w:rPr>
                <w:rFonts w:ascii="Arial" w:hAnsi="Arial" w:cs="Arial"/>
                <w:sz w:val="19"/>
                <w:szCs w:val="19"/>
              </w:rPr>
              <w:t>Component B</w:t>
            </w:r>
            <w:r w:rsidRPr="00D63F7B">
              <w:rPr>
                <w:rFonts w:ascii="Arial" w:hAnsi="Arial" w:cs="Arial"/>
                <w:sz w:val="19"/>
                <w:szCs w:val="19"/>
              </w:rPr>
              <w:t xml:space="preserve"> (1+2+3+4</w:t>
            </w:r>
            <w:r>
              <w:rPr>
                <w:rFonts w:ascii="Arial" w:hAnsi="Arial" w:cs="Arial"/>
                <w:sz w:val="19"/>
                <w:szCs w:val="19"/>
              </w:rPr>
              <w:t>+5</w:t>
            </w:r>
            <w:r w:rsidRPr="00D63F7B">
              <w:rPr>
                <w:rFonts w:ascii="Arial" w:hAnsi="Arial" w:cs="Arial"/>
                <w:sz w:val="19"/>
                <w:szCs w:val="19"/>
              </w:rPr>
              <w:t>)</w:t>
            </w:r>
          </w:p>
        </w:tc>
        <w:tc>
          <w:tcPr>
            <w:tcW w:w="2551" w:type="dxa"/>
            <w:tcBorders>
              <w:top w:val="nil"/>
              <w:left w:val="nil"/>
              <w:bottom w:val="single" w:sz="8" w:space="0" w:color="auto"/>
              <w:right w:val="single" w:sz="8" w:space="0" w:color="auto"/>
            </w:tcBorders>
            <w:shd w:val="clear" w:color="000000" w:fill="92D050"/>
            <w:noWrap/>
            <w:hideMark/>
          </w:tcPr>
          <w:p w14:paraId="0580533C" w14:textId="77777777" w:rsidR="003F0EE1" w:rsidRPr="00D63F7B" w:rsidRDefault="003F0EE1" w:rsidP="00F1137E">
            <w:pPr>
              <w:rPr>
                <w:rFonts w:ascii="Arial" w:hAnsi="Arial" w:cs="Arial"/>
                <w:color w:val="000000"/>
              </w:rPr>
            </w:pPr>
            <w:r w:rsidRPr="00D63F7B">
              <w:rPr>
                <w:rFonts w:ascii="Arial" w:hAnsi="Arial" w:cs="Arial"/>
                <w:color w:val="000000"/>
              </w:rPr>
              <w:t xml:space="preserve"> €                                 </w:t>
            </w:r>
          </w:p>
        </w:tc>
        <w:tc>
          <w:tcPr>
            <w:tcW w:w="1141" w:type="dxa"/>
            <w:tcBorders>
              <w:top w:val="nil"/>
              <w:left w:val="nil"/>
              <w:bottom w:val="single" w:sz="8" w:space="0" w:color="auto"/>
              <w:right w:val="single" w:sz="8" w:space="0" w:color="auto"/>
            </w:tcBorders>
            <w:shd w:val="clear" w:color="auto" w:fill="BFBFBF" w:themeFill="background1" w:themeFillShade="BF"/>
          </w:tcPr>
          <w:p w14:paraId="1F724514" w14:textId="77777777" w:rsidR="003F0EE1" w:rsidRPr="00D63F7B" w:rsidRDefault="003F0EE1" w:rsidP="00F1137E">
            <w:pPr>
              <w:rPr>
                <w:rFonts w:ascii="Arial" w:hAnsi="Arial" w:cs="Arial"/>
                <w:color w:val="000000"/>
              </w:rPr>
            </w:pPr>
          </w:p>
        </w:tc>
      </w:tr>
    </w:tbl>
    <w:p w14:paraId="7E29BEBB" w14:textId="22870924" w:rsidR="00A26E0E" w:rsidRDefault="00A26E0E" w:rsidP="005463EE">
      <w:pPr>
        <w:pStyle w:val="01PlatteTekst"/>
      </w:pPr>
    </w:p>
    <w:p w14:paraId="11F214D7" w14:textId="5F0812F1" w:rsidR="00414BC1" w:rsidRDefault="00414BC1" w:rsidP="005463EE">
      <w:pPr>
        <w:pStyle w:val="01PlatteTekst"/>
      </w:pPr>
    </w:p>
    <w:p w14:paraId="62F75187" w14:textId="77777777" w:rsidR="00240309" w:rsidRDefault="00240309" w:rsidP="005463EE">
      <w:pPr>
        <w:pStyle w:val="01PlatteTekst"/>
      </w:pPr>
    </w:p>
    <w:tbl>
      <w:tblPr>
        <w:tblW w:w="9045" w:type="dxa"/>
        <w:tblCellMar>
          <w:left w:w="70" w:type="dxa"/>
          <w:right w:w="70" w:type="dxa"/>
        </w:tblCellMar>
        <w:tblLook w:val="04A0" w:firstRow="1" w:lastRow="0" w:firstColumn="1" w:lastColumn="0" w:noHBand="0" w:noVBand="1"/>
      </w:tblPr>
      <w:tblGrid>
        <w:gridCol w:w="252"/>
        <w:gridCol w:w="5125"/>
        <w:gridCol w:w="2551"/>
        <w:gridCol w:w="1117"/>
      </w:tblGrid>
      <w:tr w:rsidR="00240309" w:rsidRPr="00D63F7B" w14:paraId="24104DE0" w14:textId="01C74BA1" w:rsidTr="00240309">
        <w:trPr>
          <w:trHeight w:val="442"/>
        </w:trPr>
        <w:tc>
          <w:tcPr>
            <w:tcW w:w="7928" w:type="dxa"/>
            <w:gridSpan w:val="3"/>
            <w:tcBorders>
              <w:top w:val="single" w:sz="8" w:space="0" w:color="auto"/>
              <w:left w:val="single" w:sz="8" w:space="0" w:color="auto"/>
              <w:bottom w:val="single" w:sz="8" w:space="0" w:color="auto"/>
              <w:right w:val="single" w:sz="8" w:space="0" w:color="000000"/>
            </w:tcBorders>
            <w:shd w:val="clear" w:color="auto" w:fill="00314E"/>
          </w:tcPr>
          <w:p w14:paraId="12711656" w14:textId="5194D5B2" w:rsidR="00240309" w:rsidRPr="00D63F7B" w:rsidRDefault="00240309" w:rsidP="006360E9">
            <w:pPr>
              <w:rPr>
                <w:rFonts w:ascii="Arial" w:hAnsi="Arial" w:cs="Arial"/>
                <w:b/>
                <w:bCs/>
                <w:color w:val="FFFFFF"/>
                <w:sz w:val="19"/>
                <w:szCs w:val="19"/>
              </w:rPr>
            </w:pPr>
            <w:r>
              <w:rPr>
                <w:rFonts w:ascii="Arial" w:hAnsi="Arial" w:cs="Arial"/>
                <w:b/>
                <w:bCs/>
                <w:color w:val="FFFFFF"/>
                <w:sz w:val="19"/>
                <w:szCs w:val="19"/>
              </w:rPr>
              <w:t>Component</w:t>
            </w:r>
            <w:r w:rsidRPr="00D63F7B">
              <w:rPr>
                <w:rFonts w:ascii="Arial" w:hAnsi="Arial" w:cs="Arial"/>
                <w:b/>
                <w:bCs/>
                <w:color w:val="FFFFFF"/>
                <w:sz w:val="19"/>
                <w:szCs w:val="19"/>
              </w:rPr>
              <w:t xml:space="preserve"> </w:t>
            </w:r>
            <w:r>
              <w:rPr>
                <w:rFonts w:ascii="Arial" w:hAnsi="Arial" w:cs="Arial"/>
                <w:b/>
                <w:bCs/>
                <w:color w:val="FFFFFF"/>
                <w:sz w:val="19"/>
                <w:szCs w:val="19"/>
              </w:rPr>
              <w:t>C</w:t>
            </w:r>
            <w:r w:rsidRPr="00D63F7B">
              <w:rPr>
                <w:rFonts w:ascii="Arial" w:hAnsi="Arial" w:cs="Arial"/>
                <w:b/>
                <w:bCs/>
                <w:color w:val="FFFFFF"/>
                <w:sz w:val="19"/>
                <w:szCs w:val="19"/>
              </w:rPr>
              <w:t xml:space="preserve">: </w:t>
            </w:r>
            <w:r>
              <w:rPr>
                <w:rFonts w:ascii="Arial" w:hAnsi="Arial" w:cs="Arial"/>
                <w:b/>
                <w:bCs/>
                <w:color w:val="FFFFFF"/>
                <w:sz w:val="19"/>
                <w:szCs w:val="19"/>
              </w:rPr>
              <w:t>Training</w:t>
            </w:r>
          </w:p>
          <w:p w14:paraId="1772A428" w14:textId="77777777" w:rsidR="00240309" w:rsidRPr="00D63F7B" w:rsidRDefault="00240309" w:rsidP="006360E9">
            <w:pPr>
              <w:rPr>
                <w:rFonts w:ascii="Arial" w:hAnsi="Arial" w:cs="Arial"/>
                <w:b/>
                <w:bCs/>
                <w:color w:val="FFFFFF"/>
                <w:sz w:val="19"/>
                <w:szCs w:val="19"/>
              </w:rPr>
            </w:pPr>
          </w:p>
        </w:tc>
        <w:tc>
          <w:tcPr>
            <w:tcW w:w="1117" w:type="dxa"/>
            <w:tcBorders>
              <w:top w:val="single" w:sz="8" w:space="0" w:color="auto"/>
              <w:left w:val="single" w:sz="8" w:space="0" w:color="auto"/>
              <w:bottom w:val="single" w:sz="8" w:space="0" w:color="auto"/>
              <w:right w:val="single" w:sz="8" w:space="0" w:color="000000"/>
            </w:tcBorders>
            <w:shd w:val="clear" w:color="auto" w:fill="00314E"/>
          </w:tcPr>
          <w:p w14:paraId="55AD1DFA" w14:textId="04A6AD5D" w:rsidR="00240309" w:rsidRDefault="00240309" w:rsidP="006360E9">
            <w:pPr>
              <w:rPr>
                <w:rFonts w:ascii="Arial" w:hAnsi="Arial" w:cs="Arial"/>
                <w:b/>
                <w:bCs/>
                <w:color w:val="FFFFFF"/>
                <w:sz w:val="19"/>
                <w:szCs w:val="19"/>
              </w:rPr>
            </w:pPr>
            <w:r>
              <w:rPr>
                <w:rFonts w:ascii="Arial" w:hAnsi="Arial" w:cs="Arial"/>
                <w:b/>
                <w:bCs/>
                <w:color w:val="FFFFFF"/>
                <w:sz w:val="19"/>
                <w:szCs w:val="19"/>
              </w:rPr>
              <w:t>VAT</w:t>
            </w:r>
          </w:p>
        </w:tc>
      </w:tr>
      <w:tr w:rsidR="00240309" w:rsidRPr="00D63F7B" w14:paraId="47009A13" w14:textId="5739189A" w:rsidTr="00CF3B0F">
        <w:trPr>
          <w:trHeight w:val="316"/>
        </w:trPr>
        <w:tc>
          <w:tcPr>
            <w:tcW w:w="252" w:type="dxa"/>
            <w:tcBorders>
              <w:top w:val="single" w:sz="8" w:space="0" w:color="auto"/>
              <w:left w:val="single" w:sz="8" w:space="0" w:color="auto"/>
              <w:bottom w:val="single" w:sz="4" w:space="0" w:color="auto"/>
              <w:right w:val="single" w:sz="8" w:space="0" w:color="auto"/>
            </w:tcBorders>
            <w:shd w:val="clear" w:color="auto" w:fill="FFFFFF" w:themeFill="background1"/>
          </w:tcPr>
          <w:p w14:paraId="20885ED2" w14:textId="77777777" w:rsidR="00240309" w:rsidRPr="00D63F7B" w:rsidRDefault="00240309" w:rsidP="006360E9">
            <w:pPr>
              <w:rPr>
                <w:rFonts w:ascii="Arial" w:hAnsi="Arial" w:cs="Arial"/>
                <w:color w:val="000000"/>
                <w:sz w:val="20"/>
                <w:szCs w:val="20"/>
              </w:rPr>
            </w:pPr>
            <w:r w:rsidRPr="00D63F7B">
              <w:rPr>
                <w:rFonts w:ascii="Arial" w:hAnsi="Arial" w:cs="Arial"/>
                <w:color w:val="000000"/>
                <w:sz w:val="20"/>
                <w:szCs w:val="20"/>
              </w:rPr>
              <w:t>1</w:t>
            </w:r>
          </w:p>
        </w:tc>
        <w:tc>
          <w:tcPr>
            <w:tcW w:w="5125" w:type="dxa"/>
            <w:tcBorders>
              <w:top w:val="single" w:sz="8" w:space="0" w:color="auto"/>
              <w:left w:val="single" w:sz="8" w:space="0" w:color="auto"/>
              <w:bottom w:val="single" w:sz="4" w:space="0" w:color="auto"/>
              <w:right w:val="single" w:sz="8" w:space="0" w:color="auto"/>
            </w:tcBorders>
            <w:shd w:val="clear" w:color="auto" w:fill="FFFFFF" w:themeFill="background1"/>
            <w:noWrap/>
            <w:hideMark/>
          </w:tcPr>
          <w:p w14:paraId="2AAA6CF7" w14:textId="507B9B9B" w:rsidR="00240309" w:rsidRPr="00D63F7B" w:rsidRDefault="00240309" w:rsidP="006360E9">
            <w:pPr>
              <w:rPr>
                <w:rFonts w:ascii="Arial" w:hAnsi="Arial" w:cs="Arial"/>
                <w:sz w:val="19"/>
                <w:szCs w:val="19"/>
              </w:rPr>
            </w:pPr>
            <w:r w:rsidRPr="00D63F7B">
              <w:rPr>
                <w:rFonts w:ascii="Arial" w:hAnsi="Arial" w:cs="Arial"/>
                <w:color w:val="000000"/>
                <w:sz w:val="20"/>
                <w:szCs w:val="20"/>
              </w:rPr>
              <w:t xml:space="preserve">Total </w:t>
            </w:r>
            <w:r>
              <w:rPr>
                <w:rFonts w:ascii="Arial" w:hAnsi="Arial" w:cs="Arial"/>
                <w:color w:val="000000"/>
                <w:sz w:val="20"/>
                <w:szCs w:val="20"/>
              </w:rPr>
              <w:t>training</w:t>
            </w:r>
            <w:r w:rsidRPr="00D63F7B">
              <w:rPr>
                <w:rFonts w:ascii="Arial" w:hAnsi="Arial" w:cs="Arial"/>
                <w:color w:val="000000"/>
                <w:sz w:val="20"/>
                <w:szCs w:val="20"/>
              </w:rPr>
              <w:t xml:space="preserve"> </w:t>
            </w:r>
            <w:proofErr w:type="spellStart"/>
            <w:r w:rsidRPr="00D63F7B">
              <w:rPr>
                <w:rFonts w:ascii="Arial" w:hAnsi="Arial" w:cs="Arial"/>
                <w:color w:val="000000"/>
                <w:sz w:val="20"/>
                <w:szCs w:val="20"/>
              </w:rPr>
              <w:t>costs</w:t>
            </w:r>
            <w:proofErr w:type="spellEnd"/>
          </w:p>
        </w:tc>
        <w:tc>
          <w:tcPr>
            <w:tcW w:w="2551" w:type="dxa"/>
            <w:tcBorders>
              <w:top w:val="single" w:sz="8" w:space="0" w:color="auto"/>
              <w:left w:val="nil"/>
              <w:bottom w:val="single" w:sz="4" w:space="0" w:color="auto"/>
              <w:right w:val="single" w:sz="8" w:space="0" w:color="auto"/>
            </w:tcBorders>
            <w:shd w:val="clear" w:color="auto" w:fill="FFFF00"/>
            <w:noWrap/>
            <w:hideMark/>
          </w:tcPr>
          <w:p w14:paraId="67230EED" w14:textId="77777777" w:rsidR="00240309" w:rsidRPr="00D63F7B" w:rsidRDefault="00240309" w:rsidP="006360E9">
            <w:pPr>
              <w:rPr>
                <w:rFonts w:ascii="Arial" w:hAnsi="Arial" w:cs="Arial"/>
                <w:color w:val="000000"/>
              </w:rPr>
            </w:pPr>
            <w:r w:rsidRPr="00D63F7B">
              <w:rPr>
                <w:rFonts w:ascii="Arial" w:hAnsi="Arial" w:cs="Arial"/>
                <w:color w:val="000000"/>
              </w:rPr>
              <w:t xml:space="preserve"> €                                 </w:t>
            </w:r>
          </w:p>
        </w:tc>
        <w:tc>
          <w:tcPr>
            <w:tcW w:w="1117" w:type="dxa"/>
            <w:tcBorders>
              <w:top w:val="single" w:sz="8" w:space="0" w:color="auto"/>
              <w:left w:val="nil"/>
              <w:bottom w:val="single" w:sz="4" w:space="0" w:color="auto"/>
              <w:right w:val="single" w:sz="8" w:space="0" w:color="auto"/>
            </w:tcBorders>
            <w:shd w:val="clear" w:color="auto" w:fill="FFFF00"/>
          </w:tcPr>
          <w:p w14:paraId="4471B2E6" w14:textId="2C1C89CB" w:rsidR="00240309" w:rsidRPr="00D63F7B" w:rsidRDefault="00F10A20" w:rsidP="00F10A20">
            <w:pPr>
              <w:jc w:val="right"/>
              <w:rPr>
                <w:rFonts w:ascii="Arial" w:hAnsi="Arial" w:cs="Arial"/>
                <w:color w:val="000000"/>
              </w:rPr>
            </w:pPr>
            <w:r>
              <w:rPr>
                <w:rFonts w:ascii="Arial" w:hAnsi="Arial" w:cs="Arial"/>
                <w:color w:val="000000"/>
              </w:rPr>
              <w:t>%</w:t>
            </w:r>
          </w:p>
        </w:tc>
      </w:tr>
      <w:tr w:rsidR="00240309" w:rsidRPr="00D63F7B" w14:paraId="6A2A7C31" w14:textId="47C05403" w:rsidTr="00CF3B0F">
        <w:trPr>
          <w:trHeight w:val="332"/>
        </w:trPr>
        <w:tc>
          <w:tcPr>
            <w:tcW w:w="252" w:type="dxa"/>
            <w:tcBorders>
              <w:top w:val="single" w:sz="8" w:space="0" w:color="auto"/>
              <w:left w:val="single" w:sz="8" w:space="0" w:color="auto"/>
              <w:bottom w:val="single" w:sz="8" w:space="0" w:color="auto"/>
              <w:right w:val="single" w:sz="4" w:space="0" w:color="000000"/>
            </w:tcBorders>
            <w:shd w:val="clear" w:color="000000" w:fill="BFBFBF"/>
          </w:tcPr>
          <w:p w14:paraId="7D23AE07" w14:textId="77777777" w:rsidR="00240309" w:rsidRPr="00D63F7B" w:rsidRDefault="00240309" w:rsidP="006360E9">
            <w:pPr>
              <w:rPr>
                <w:rFonts w:ascii="Arial" w:hAnsi="Arial" w:cs="Arial"/>
                <w:sz w:val="19"/>
                <w:szCs w:val="19"/>
              </w:rPr>
            </w:pPr>
          </w:p>
        </w:tc>
        <w:tc>
          <w:tcPr>
            <w:tcW w:w="5125" w:type="dxa"/>
            <w:tcBorders>
              <w:top w:val="single" w:sz="8" w:space="0" w:color="auto"/>
              <w:left w:val="single" w:sz="8" w:space="0" w:color="auto"/>
              <w:bottom w:val="single" w:sz="8" w:space="0" w:color="auto"/>
              <w:right w:val="single" w:sz="4" w:space="0" w:color="000000"/>
            </w:tcBorders>
            <w:shd w:val="clear" w:color="000000" w:fill="BFBFBF"/>
            <w:noWrap/>
            <w:hideMark/>
          </w:tcPr>
          <w:p w14:paraId="5CD84EA8" w14:textId="32537C54" w:rsidR="00240309" w:rsidRPr="00D63F7B" w:rsidRDefault="00240309" w:rsidP="006360E9">
            <w:pPr>
              <w:rPr>
                <w:rFonts w:ascii="Arial" w:hAnsi="Arial" w:cs="Arial"/>
                <w:sz w:val="19"/>
                <w:szCs w:val="19"/>
              </w:rPr>
            </w:pPr>
            <w:r w:rsidRPr="00D63F7B">
              <w:rPr>
                <w:rFonts w:ascii="Arial" w:hAnsi="Arial" w:cs="Arial"/>
                <w:sz w:val="19"/>
                <w:szCs w:val="19"/>
              </w:rPr>
              <w:t xml:space="preserve">Total </w:t>
            </w:r>
            <w:r>
              <w:rPr>
                <w:rFonts w:ascii="Arial" w:hAnsi="Arial" w:cs="Arial"/>
                <w:sz w:val="19"/>
                <w:szCs w:val="19"/>
              </w:rPr>
              <w:t>Component</w:t>
            </w:r>
            <w:r w:rsidRPr="00D63F7B">
              <w:rPr>
                <w:rFonts w:ascii="Arial" w:hAnsi="Arial" w:cs="Arial"/>
                <w:sz w:val="19"/>
                <w:szCs w:val="19"/>
              </w:rPr>
              <w:t xml:space="preserve"> </w:t>
            </w:r>
            <w:r>
              <w:rPr>
                <w:rFonts w:ascii="Arial" w:hAnsi="Arial" w:cs="Arial"/>
                <w:sz w:val="19"/>
                <w:szCs w:val="19"/>
              </w:rPr>
              <w:t>C</w:t>
            </w:r>
          </w:p>
        </w:tc>
        <w:tc>
          <w:tcPr>
            <w:tcW w:w="2551" w:type="dxa"/>
            <w:tcBorders>
              <w:top w:val="nil"/>
              <w:left w:val="nil"/>
              <w:bottom w:val="single" w:sz="8" w:space="0" w:color="auto"/>
              <w:right w:val="single" w:sz="8" w:space="0" w:color="auto"/>
            </w:tcBorders>
            <w:shd w:val="clear" w:color="000000" w:fill="92D050"/>
            <w:noWrap/>
            <w:hideMark/>
          </w:tcPr>
          <w:p w14:paraId="714E76A5" w14:textId="77777777" w:rsidR="00240309" w:rsidRPr="00D63F7B" w:rsidRDefault="00240309" w:rsidP="006360E9">
            <w:pPr>
              <w:rPr>
                <w:rFonts w:ascii="Arial" w:hAnsi="Arial" w:cs="Arial"/>
                <w:color w:val="000000"/>
              </w:rPr>
            </w:pPr>
            <w:r w:rsidRPr="00D63F7B">
              <w:rPr>
                <w:rFonts w:ascii="Arial" w:hAnsi="Arial" w:cs="Arial"/>
                <w:color w:val="000000"/>
              </w:rPr>
              <w:t xml:space="preserve"> €                                 </w:t>
            </w:r>
          </w:p>
        </w:tc>
        <w:tc>
          <w:tcPr>
            <w:tcW w:w="1117" w:type="dxa"/>
            <w:tcBorders>
              <w:top w:val="nil"/>
              <w:left w:val="nil"/>
              <w:bottom w:val="single" w:sz="8" w:space="0" w:color="auto"/>
              <w:right w:val="single" w:sz="8" w:space="0" w:color="auto"/>
            </w:tcBorders>
            <w:shd w:val="clear" w:color="auto" w:fill="BFBFBF" w:themeFill="background1" w:themeFillShade="BF"/>
          </w:tcPr>
          <w:p w14:paraId="3863C072" w14:textId="77777777" w:rsidR="00240309" w:rsidRPr="00D63F7B" w:rsidRDefault="00240309" w:rsidP="006360E9">
            <w:pPr>
              <w:rPr>
                <w:rFonts w:ascii="Arial" w:hAnsi="Arial" w:cs="Arial"/>
                <w:color w:val="000000"/>
              </w:rPr>
            </w:pPr>
          </w:p>
        </w:tc>
      </w:tr>
    </w:tbl>
    <w:p w14:paraId="53CB812A" w14:textId="41270B63" w:rsidR="00B43A6B" w:rsidRDefault="00B43A6B" w:rsidP="005463EE">
      <w:pPr>
        <w:pStyle w:val="01PlatteTekst"/>
      </w:pPr>
    </w:p>
    <w:p w14:paraId="4A75AC13" w14:textId="77777777" w:rsidR="00B43A6B" w:rsidRPr="00F93AE4" w:rsidRDefault="00B43A6B" w:rsidP="005463EE">
      <w:pPr>
        <w:pStyle w:val="01PlatteTekst"/>
      </w:pPr>
    </w:p>
    <w:tbl>
      <w:tblPr>
        <w:tblpPr w:leftFromText="141" w:rightFromText="141" w:vertAnchor="text" w:horzAnchor="margin" w:tblpXSpec="center" w:tblpY="-2"/>
        <w:tblW w:w="9102" w:type="dxa"/>
        <w:tblCellMar>
          <w:left w:w="70" w:type="dxa"/>
          <w:right w:w="70" w:type="dxa"/>
        </w:tblCellMar>
        <w:tblLook w:val="04A0" w:firstRow="1" w:lastRow="0" w:firstColumn="1" w:lastColumn="0" w:noHBand="0" w:noVBand="1"/>
      </w:tblPr>
      <w:tblGrid>
        <w:gridCol w:w="246"/>
        <w:gridCol w:w="2035"/>
        <w:gridCol w:w="819"/>
        <w:gridCol w:w="911"/>
        <w:gridCol w:w="842"/>
        <w:gridCol w:w="1060"/>
        <w:gridCol w:w="1630"/>
        <w:gridCol w:w="1559"/>
      </w:tblGrid>
      <w:tr w:rsidR="00F10A20" w:rsidRPr="00F93AE4" w14:paraId="1CBAF12B" w14:textId="77777777" w:rsidTr="00F10A20">
        <w:trPr>
          <w:trHeight w:val="458"/>
        </w:trPr>
        <w:tc>
          <w:tcPr>
            <w:tcW w:w="7473" w:type="dxa"/>
            <w:gridSpan w:val="7"/>
            <w:tcBorders>
              <w:top w:val="single" w:sz="8" w:space="0" w:color="auto"/>
              <w:left w:val="single" w:sz="8" w:space="0" w:color="auto"/>
              <w:bottom w:val="single" w:sz="8" w:space="0" w:color="auto"/>
              <w:right w:val="single" w:sz="8" w:space="0" w:color="000000"/>
            </w:tcBorders>
            <w:shd w:val="clear" w:color="auto" w:fill="00314E"/>
          </w:tcPr>
          <w:p w14:paraId="66B2B228" w14:textId="77777777" w:rsidR="00F10A20" w:rsidRPr="00D63F7B" w:rsidRDefault="00F10A20" w:rsidP="00F10A20">
            <w:pPr>
              <w:rPr>
                <w:rFonts w:ascii="Arial" w:hAnsi="Arial" w:cs="Arial"/>
                <w:b/>
                <w:bCs/>
                <w:color w:val="FFFFFF"/>
                <w:sz w:val="19"/>
                <w:szCs w:val="19"/>
              </w:rPr>
            </w:pPr>
            <w:r w:rsidRPr="00D63F7B">
              <w:rPr>
                <w:rFonts w:ascii="Arial" w:hAnsi="Arial" w:cs="Arial"/>
                <w:b/>
                <w:bCs/>
                <w:color w:val="FFFFFF"/>
                <w:sz w:val="19"/>
                <w:szCs w:val="19"/>
                <w:lang w:val="en-US"/>
              </w:rPr>
              <w:t>Part</w:t>
            </w:r>
            <w:r>
              <w:rPr>
                <w:rFonts w:ascii="Arial" w:hAnsi="Arial" w:cs="Arial"/>
                <w:b/>
                <w:bCs/>
                <w:color w:val="FFFFFF"/>
                <w:sz w:val="19"/>
                <w:szCs w:val="19"/>
                <w:lang w:val="en-US"/>
              </w:rPr>
              <w:t xml:space="preserve"> D: </w:t>
            </w:r>
            <w:r w:rsidRPr="00D63F7B">
              <w:rPr>
                <w:rFonts w:ascii="Arial" w:hAnsi="Arial" w:cs="Arial"/>
                <w:b/>
                <w:bCs/>
                <w:color w:val="FFFFFF"/>
                <w:sz w:val="19"/>
                <w:szCs w:val="19"/>
                <w:lang w:val="en-US"/>
              </w:rPr>
              <w:t xml:space="preserve"> </w:t>
            </w:r>
            <w:r>
              <w:rPr>
                <w:rFonts w:ascii="Arial" w:hAnsi="Arial" w:cs="Arial"/>
                <w:b/>
                <w:bCs/>
                <w:color w:val="FFFFFF"/>
                <w:sz w:val="19"/>
                <w:szCs w:val="19"/>
                <w:lang w:val="en-US"/>
              </w:rPr>
              <w:t>Development (optional)</w:t>
            </w:r>
          </w:p>
        </w:tc>
        <w:tc>
          <w:tcPr>
            <w:tcW w:w="1629" w:type="dxa"/>
            <w:tcBorders>
              <w:top w:val="single" w:sz="8" w:space="0" w:color="auto"/>
              <w:left w:val="single" w:sz="8" w:space="0" w:color="auto"/>
              <w:bottom w:val="single" w:sz="8" w:space="0" w:color="auto"/>
              <w:right w:val="single" w:sz="8" w:space="0" w:color="000000"/>
            </w:tcBorders>
            <w:shd w:val="clear" w:color="auto" w:fill="00314E"/>
          </w:tcPr>
          <w:p w14:paraId="70698FB4" w14:textId="77777777" w:rsidR="00F10A20" w:rsidRPr="00D63F7B" w:rsidRDefault="00F10A20" w:rsidP="00F10A20">
            <w:pPr>
              <w:rPr>
                <w:rFonts w:ascii="Arial" w:hAnsi="Arial" w:cs="Arial"/>
                <w:b/>
                <w:bCs/>
                <w:color w:val="FFFFFF"/>
                <w:sz w:val="19"/>
                <w:szCs w:val="19"/>
                <w:lang w:val="en-US"/>
              </w:rPr>
            </w:pPr>
          </w:p>
        </w:tc>
      </w:tr>
      <w:tr w:rsidR="00F10A20" w:rsidRPr="00EB2F75" w14:paraId="1C7AFB94" w14:textId="77777777" w:rsidTr="00F10A20">
        <w:trPr>
          <w:trHeight w:val="769"/>
        </w:trPr>
        <w:tc>
          <w:tcPr>
            <w:tcW w:w="2257" w:type="dxa"/>
            <w:gridSpan w:val="2"/>
            <w:tcBorders>
              <w:top w:val="nil"/>
              <w:left w:val="single" w:sz="8" w:space="0" w:color="auto"/>
              <w:bottom w:val="nil"/>
              <w:right w:val="single" w:sz="4" w:space="0" w:color="auto"/>
            </w:tcBorders>
          </w:tcPr>
          <w:p w14:paraId="4AC2AD00" w14:textId="77777777" w:rsidR="00F10A20" w:rsidRPr="00F93AE4" w:rsidRDefault="00F10A20" w:rsidP="00F10A20">
            <w:pPr>
              <w:rPr>
                <w:rFonts w:ascii="Arial" w:hAnsi="Arial" w:cs="Arial"/>
                <w:b/>
                <w:bCs/>
                <w:sz w:val="19"/>
                <w:szCs w:val="19"/>
              </w:rPr>
            </w:pPr>
            <w:proofErr w:type="spellStart"/>
            <w:r>
              <w:rPr>
                <w:rFonts w:ascii="Arial" w:hAnsi="Arial" w:cs="Arial"/>
                <w:b/>
                <w:bCs/>
                <w:sz w:val="19"/>
                <w:szCs w:val="19"/>
              </w:rPr>
              <w:t>Professions</w:t>
            </w:r>
            <w:proofErr w:type="spellEnd"/>
          </w:p>
        </w:tc>
        <w:tc>
          <w:tcPr>
            <w:tcW w:w="819" w:type="dxa"/>
            <w:tcBorders>
              <w:top w:val="nil"/>
              <w:left w:val="nil"/>
              <w:bottom w:val="nil"/>
              <w:right w:val="single" w:sz="4" w:space="0" w:color="auto"/>
            </w:tcBorders>
            <w:shd w:val="clear" w:color="auto" w:fill="auto"/>
            <w:noWrap/>
            <w:hideMark/>
          </w:tcPr>
          <w:p w14:paraId="2973C38D" w14:textId="77777777" w:rsidR="00F10A20" w:rsidRPr="00F93AE4" w:rsidRDefault="00F10A20" w:rsidP="00F10A20">
            <w:pPr>
              <w:rPr>
                <w:rFonts w:ascii="Arial" w:hAnsi="Arial" w:cs="Arial"/>
                <w:b/>
                <w:bCs/>
                <w:sz w:val="19"/>
                <w:szCs w:val="19"/>
              </w:rPr>
            </w:pPr>
            <w:r>
              <w:rPr>
                <w:rFonts w:ascii="Arial" w:hAnsi="Arial" w:cs="Arial"/>
                <w:b/>
                <w:bCs/>
                <w:sz w:val="19"/>
                <w:szCs w:val="19"/>
              </w:rPr>
              <w:t>Unit</w:t>
            </w:r>
          </w:p>
        </w:tc>
        <w:tc>
          <w:tcPr>
            <w:tcW w:w="865" w:type="dxa"/>
            <w:tcBorders>
              <w:top w:val="nil"/>
              <w:left w:val="nil"/>
              <w:bottom w:val="nil"/>
              <w:right w:val="single" w:sz="4" w:space="0" w:color="auto"/>
            </w:tcBorders>
            <w:shd w:val="clear" w:color="auto" w:fill="auto"/>
            <w:noWrap/>
            <w:hideMark/>
          </w:tcPr>
          <w:p w14:paraId="5921B6F0" w14:textId="77777777" w:rsidR="00F10A20" w:rsidRPr="00F93AE4" w:rsidRDefault="00F10A20" w:rsidP="00F10A20">
            <w:pPr>
              <w:rPr>
                <w:rFonts w:ascii="Arial" w:hAnsi="Arial" w:cs="Arial"/>
                <w:b/>
                <w:bCs/>
                <w:sz w:val="19"/>
                <w:szCs w:val="19"/>
              </w:rPr>
            </w:pPr>
            <w:proofErr w:type="spellStart"/>
            <w:r>
              <w:rPr>
                <w:rFonts w:ascii="Arial" w:hAnsi="Arial" w:cs="Arial"/>
                <w:b/>
                <w:bCs/>
                <w:sz w:val="19"/>
                <w:szCs w:val="19"/>
              </w:rPr>
              <w:t>Number</w:t>
            </w:r>
            <w:proofErr w:type="spellEnd"/>
            <w:r>
              <w:rPr>
                <w:rFonts w:ascii="Arial" w:hAnsi="Arial" w:cs="Arial"/>
                <w:b/>
                <w:bCs/>
                <w:sz w:val="19"/>
                <w:szCs w:val="19"/>
              </w:rPr>
              <w:t xml:space="preserve"> of </w:t>
            </w:r>
            <w:proofErr w:type="spellStart"/>
            <w:r>
              <w:rPr>
                <w:rFonts w:ascii="Arial" w:hAnsi="Arial" w:cs="Arial"/>
                <w:b/>
                <w:bCs/>
                <w:sz w:val="19"/>
                <w:szCs w:val="19"/>
              </w:rPr>
              <w:t>hours</w:t>
            </w:r>
            <w:proofErr w:type="spellEnd"/>
            <w:r>
              <w:rPr>
                <w:rFonts w:ascii="Arial" w:hAnsi="Arial" w:cs="Arial"/>
                <w:b/>
                <w:bCs/>
                <w:sz w:val="19"/>
                <w:szCs w:val="19"/>
              </w:rPr>
              <w:t xml:space="preserve"> (</w:t>
            </w:r>
            <w:proofErr w:type="spellStart"/>
            <w:r>
              <w:rPr>
                <w:rFonts w:ascii="Arial" w:hAnsi="Arial" w:cs="Arial"/>
                <w:b/>
                <w:bCs/>
                <w:sz w:val="19"/>
                <w:szCs w:val="19"/>
              </w:rPr>
              <w:t>Yearly</w:t>
            </w:r>
            <w:proofErr w:type="spellEnd"/>
            <w:r>
              <w:rPr>
                <w:rFonts w:ascii="Arial" w:hAnsi="Arial" w:cs="Arial"/>
                <w:b/>
                <w:bCs/>
                <w:sz w:val="19"/>
                <w:szCs w:val="19"/>
              </w:rPr>
              <w:t>)*</w:t>
            </w:r>
          </w:p>
        </w:tc>
        <w:tc>
          <w:tcPr>
            <w:tcW w:w="842" w:type="dxa"/>
            <w:tcBorders>
              <w:top w:val="nil"/>
              <w:left w:val="nil"/>
              <w:bottom w:val="nil"/>
              <w:right w:val="single" w:sz="4" w:space="0" w:color="auto"/>
            </w:tcBorders>
          </w:tcPr>
          <w:p w14:paraId="7D73F04C" w14:textId="77777777" w:rsidR="00F10A20" w:rsidRPr="00B43A6B" w:rsidRDefault="00F10A20" w:rsidP="00F10A20">
            <w:pPr>
              <w:rPr>
                <w:rFonts w:ascii="Arial" w:hAnsi="Arial" w:cs="Arial"/>
                <w:b/>
                <w:bCs/>
                <w:sz w:val="19"/>
                <w:szCs w:val="19"/>
                <w:lang w:val="en-US"/>
              </w:rPr>
            </w:pPr>
            <w:r w:rsidRPr="00B43A6B">
              <w:rPr>
                <w:rFonts w:ascii="Arial" w:hAnsi="Arial" w:cs="Arial"/>
                <w:b/>
                <w:bCs/>
                <w:sz w:val="19"/>
                <w:szCs w:val="19"/>
                <w:lang w:val="en-US"/>
              </w:rPr>
              <w:t>Total number of hours (</w:t>
            </w:r>
            <w:r>
              <w:rPr>
                <w:rFonts w:ascii="Arial" w:hAnsi="Arial" w:cs="Arial"/>
                <w:b/>
                <w:bCs/>
                <w:sz w:val="19"/>
                <w:szCs w:val="19"/>
                <w:lang w:val="en-US"/>
              </w:rPr>
              <w:t>8 years</w:t>
            </w:r>
            <w:r w:rsidRPr="00B43A6B">
              <w:rPr>
                <w:rFonts w:ascii="Arial" w:hAnsi="Arial" w:cs="Arial"/>
                <w:b/>
                <w:bCs/>
                <w:sz w:val="19"/>
                <w:szCs w:val="19"/>
                <w:lang w:val="en-US"/>
              </w:rPr>
              <w:t>)*</w:t>
            </w:r>
          </w:p>
        </w:tc>
        <w:tc>
          <w:tcPr>
            <w:tcW w:w="1058" w:type="dxa"/>
            <w:tcBorders>
              <w:top w:val="nil"/>
              <w:left w:val="single" w:sz="4" w:space="0" w:color="auto"/>
              <w:bottom w:val="nil"/>
              <w:right w:val="single" w:sz="4" w:space="0" w:color="auto"/>
            </w:tcBorders>
            <w:shd w:val="clear" w:color="auto" w:fill="auto"/>
            <w:noWrap/>
            <w:hideMark/>
          </w:tcPr>
          <w:p w14:paraId="63D68F04" w14:textId="77777777" w:rsidR="00F10A20" w:rsidRPr="00F93AE4" w:rsidRDefault="00F10A20" w:rsidP="00F10A20">
            <w:pPr>
              <w:rPr>
                <w:rFonts w:ascii="Arial" w:hAnsi="Arial" w:cs="Arial"/>
                <w:b/>
                <w:bCs/>
                <w:sz w:val="19"/>
                <w:szCs w:val="19"/>
              </w:rPr>
            </w:pPr>
            <w:r w:rsidRPr="00BE2644">
              <w:rPr>
                <w:rFonts w:ascii="Arial" w:hAnsi="Arial" w:cs="Arial"/>
                <w:b/>
                <w:bCs/>
                <w:sz w:val="19"/>
                <w:szCs w:val="19"/>
                <w:lang w:val="en-US"/>
              </w:rPr>
              <w:t xml:space="preserve">(Flat) fee per hour excl. </w:t>
            </w:r>
            <w:r>
              <w:rPr>
                <w:rFonts w:ascii="Arial" w:hAnsi="Arial" w:cs="Arial"/>
                <w:b/>
                <w:bCs/>
                <w:sz w:val="19"/>
                <w:szCs w:val="19"/>
                <w:lang w:val="en-US"/>
              </w:rPr>
              <w:t>VAT</w:t>
            </w:r>
            <w:r>
              <w:rPr>
                <w:rFonts w:ascii="Arial" w:hAnsi="Arial" w:cs="Arial"/>
                <w:b/>
                <w:bCs/>
                <w:sz w:val="19"/>
                <w:szCs w:val="19"/>
              </w:rPr>
              <w:t>**</w:t>
            </w:r>
          </w:p>
        </w:tc>
        <w:tc>
          <w:tcPr>
            <w:tcW w:w="1629" w:type="dxa"/>
            <w:tcBorders>
              <w:top w:val="nil"/>
              <w:left w:val="nil"/>
              <w:bottom w:val="nil"/>
              <w:right w:val="single" w:sz="8" w:space="0" w:color="auto"/>
            </w:tcBorders>
            <w:shd w:val="clear" w:color="auto" w:fill="auto"/>
            <w:noWrap/>
            <w:hideMark/>
          </w:tcPr>
          <w:p w14:paraId="39396C96" w14:textId="77777777" w:rsidR="00F10A20" w:rsidRPr="00D71ED8" w:rsidRDefault="00F10A20" w:rsidP="00F10A20">
            <w:pPr>
              <w:rPr>
                <w:rFonts w:ascii="Arial" w:hAnsi="Arial" w:cs="Arial"/>
                <w:b/>
                <w:bCs/>
                <w:sz w:val="19"/>
                <w:szCs w:val="19"/>
                <w:lang w:val="en-GB"/>
              </w:rPr>
            </w:pPr>
            <w:r w:rsidRPr="00D71ED8">
              <w:rPr>
                <w:rFonts w:ascii="Arial" w:hAnsi="Arial" w:cs="Arial"/>
                <w:b/>
                <w:bCs/>
                <w:sz w:val="19"/>
                <w:szCs w:val="19"/>
                <w:lang w:val="en-GB"/>
              </w:rPr>
              <w:t xml:space="preserve">Total (total </w:t>
            </w:r>
            <w:proofErr w:type="spellStart"/>
            <w:r w:rsidRPr="00D71ED8">
              <w:rPr>
                <w:rFonts w:ascii="Arial" w:hAnsi="Arial" w:cs="Arial"/>
                <w:b/>
                <w:bCs/>
                <w:sz w:val="19"/>
                <w:szCs w:val="19"/>
                <w:lang w:val="en-GB"/>
              </w:rPr>
              <w:t>numer</w:t>
            </w:r>
            <w:proofErr w:type="spellEnd"/>
            <w:r w:rsidRPr="00D71ED8">
              <w:rPr>
                <w:rFonts w:ascii="Arial" w:hAnsi="Arial" w:cs="Arial"/>
                <w:b/>
                <w:bCs/>
                <w:sz w:val="19"/>
                <w:szCs w:val="19"/>
                <w:lang w:val="en-GB"/>
              </w:rPr>
              <w:t xml:space="preserve"> of hours x (flat) fee per hour)</w:t>
            </w:r>
          </w:p>
        </w:tc>
        <w:tc>
          <w:tcPr>
            <w:tcW w:w="1629" w:type="dxa"/>
            <w:tcBorders>
              <w:top w:val="nil"/>
              <w:left w:val="nil"/>
              <w:bottom w:val="nil"/>
              <w:right w:val="single" w:sz="8" w:space="0" w:color="auto"/>
            </w:tcBorders>
          </w:tcPr>
          <w:p w14:paraId="6B07920D" w14:textId="6B09C7C8" w:rsidR="00F10A20" w:rsidRPr="00D71ED8" w:rsidRDefault="00561287" w:rsidP="00F10A20">
            <w:pPr>
              <w:rPr>
                <w:rFonts w:ascii="Arial" w:hAnsi="Arial" w:cs="Arial"/>
                <w:b/>
                <w:bCs/>
                <w:sz w:val="19"/>
                <w:szCs w:val="19"/>
                <w:lang w:val="en-GB"/>
              </w:rPr>
            </w:pPr>
            <w:r>
              <w:rPr>
                <w:rFonts w:ascii="Arial" w:hAnsi="Arial" w:cs="Arial"/>
                <w:b/>
                <w:bCs/>
                <w:sz w:val="19"/>
                <w:szCs w:val="19"/>
                <w:lang w:val="en-GB"/>
              </w:rPr>
              <w:t>VAT</w:t>
            </w:r>
          </w:p>
        </w:tc>
      </w:tr>
      <w:tr w:rsidR="00F10A20" w:rsidRPr="00F93AE4" w14:paraId="043011A5" w14:textId="77777777" w:rsidTr="00F10A20">
        <w:trPr>
          <w:trHeight w:val="327"/>
        </w:trPr>
        <w:tc>
          <w:tcPr>
            <w:tcW w:w="221" w:type="dxa"/>
            <w:tcBorders>
              <w:top w:val="single" w:sz="8" w:space="0" w:color="auto"/>
              <w:left w:val="single" w:sz="8" w:space="0" w:color="auto"/>
              <w:bottom w:val="single" w:sz="4" w:space="0" w:color="auto"/>
              <w:right w:val="single" w:sz="8" w:space="0" w:color="auto"/>
            </w:tcBorders>
            <w:shd w:val="clear" w:color="auto" w:fill="FFFFFF" w:themeFill="background1"/>
          </w:tcPr>
          <w:p w14:paraId="3512242C" w14:textId="77777777" w:rsidR="00F10A20" w:rsidRPr="00F93AE4" w:rsidRDefault="00F10A20" w:rsidP="00F10A20">
            <w:pPr>
              <w:rPr>
                <w:rFonts w:ascii="Arial" w:hAnsi="Arial" w:cs="Arial"/>
                <w:sz w:val="19"/>
                <w:szCs w:val="19"/>
              </w:rPr>
            </w:pPr>
            <w:r>
              <w:rPr>
                <w:rFonts w:ascii="Arial" w:hAnsi="Arial" w:cs="Arial"/>
                <w:sz w:val="19"/>
                <w:szCs w:val="19"/>
              </w:rPr>
              <w:t>1</w:t>
            </w:r>
          </w:p>
        </w:tc>
        <w:tc>
          <w:tcPr>
            <w:tcW w:w="2035" w:type="dxa"/>
            <w:tcBorders>
              <w:top w:val="single" w:sz="8" w:space="0" w:color="auto"/>
              <w:left w:val="single" w:sz="8" w:space="0" w:color="auto"/>
              <w:bottom w:val="single" w:sz="4" w:space="0" w:color="auto"/>
              <w:right w:val="single" w:sz="8" w:space="0" w:color="auto"/>
            </w:tcBorders>
            <w:shd w:val="clear" w:color="auto" w:fill="FFFFFF" w:themeFill="background1"/>
            <w:noWrap/>
            <w:hideMark/>
          </w:tcPr>
          <w:p w14:paraId="140289CC" w14:textId="77777777" w:rsidR="00F10A20" w:rsidRPr="00F93AE4" w:rsidRDefault="00F10A20" w:rsidP="00F10A20">
            <w:pPr>
              <w:rPr>
                <w:rFonts w:ascii="Arial" w:hAnsi="Arial" w:cs="Arial"/>
                <w:sz w:val="19"/>
                <w:szCs w:val="19"/>
              </w:rPr>
            </w:pPr>
            <w:r>
              <w:rPr>
                <w:rFonts w:ascii="Arial" w:hAnsi="Arial" w:cs="Arial"/>
                <w:sz w:val="19"/>
                <w:szCs w:val="19"/>
              </w:rPr>
              <w:t>Report designer</w:t>
            </w:r>
          </w:p>
        </w:tc>
        <w:tc>
          <w:tcPr>
            <w:tcW w:w="819" w:type="dxa"/>
            <w:tcBorders>
              <w:top w:val="single" w:sz="8" w:space="0" w:color="auto"/>
              <w:left w:val="nil"/>
              <w:bottom w:val="single" w:sz="4" w:space="0" w:color="auto"/>
              <w:right w:val="single" w:sz="8" w:space="0" w:color="auto"/>
            </w:tcBorders>
            <w:shd w:val="clear" w:color="000000" w:fill="BFBFBF"/>
            <w:noWrap/>
            <w:hideMark/>
          </w:tcPr>
          <w:p w14:paraId="406D1A78" w14:textId="77777777" w:rsidR="00F10A20" w:rsidRPr="00F93AE4" w:rsidRDefault="00F10A20" w:rsidP="00F10A20">
            <w:pPr>
              <w:rPr>
                <w:rFonts w:ascii="Arial" w:hAnsi="Arial" w:cs="Arial"/>
                <w:sz w:val="19"/>
                <w:szCs w:val="19"/>
              </w:rPr>
            </w:pPr>
            <w:proofErr w:type="spellStart"/>
            <w:r>
              <w:rPr>
                <w:rFonts w:ascii="Arial" w:hAnsi="Arial" w:cs="Arial"/>
                <w:sz w:val="19"/>
                <w:szCs w:val="19"/>
              </w:rPr>
              <w:t>Hour</w:t>
            </w:r>
            <w:proofErr w:type="spellEnd"/>
          </w:p>
        </w:tc>
        <w:tc>
          <w:tcPr>
            <w:tcW w:w="865" w:type="dxa"/>
            <w:tcBorders>
              <w:top w:val="single" w:sz="8" w:space="0" w:color="auto"/>
              <w:left w:val="nil"/>
              <w:bottom w:val="single" w:sz="4" w:space="0" w:color="auto"/>
              <w:right w:val="single" w:sz="8" w:space="0" w:color="auto"/>
            </w:tcBorders>
            <w:shd w:val="clear" w:color="auto" w:fill="BFBFBF" w:themeFill="background1" w:themeFillShade="BF"/>
            <w:noWrap/>
            <w:hideMark/>
          </w:tcPr>
          <w:p w14:paraId="349D52BF" w14:textId="77777777" w:rsidR="00F10A20" w:rsidRPr="009E55A0" w:rsidRDefault="00F10A20" w:rsidP="00F10A20">
            <w:pPr>
              <w:rPr>
                <w:rFonts w:ascii="Arial" w:hAnsi="Arial" w:cs="Arial"/>
                <w:sz w:val="19"/>
                <w:szCs w:val="19"/>
              </w:rPr>
            </w:pPr>
            <w:r w:rsidRPr="009E55A0">
              <w:rPr>
                <w:rFonts w:ascii="Arial" w:hAnsi="Arial" w:cs="Arial"/>
                <w:sz w:val="19"/>
                <w:szCs w:val="19"/>
              </w:rPr>
              <w:t> </w:t>
            </w:r>
            <w:r>
              <w:rPr>
                <w:rFonts w:ascii="Arial" w:hAnsi="Arial" w:cs="Arial"/>
                <w:sz w:val="19"/>
                <w:szCs w:val="19"/>
              </w:rPr>
              <w:t>45</w:t>
            </w:r>
          </w:p>
        </w:tc>
        <w:tc>
          <w:tcPr>
            <w:tcW w:w="842" w:type="dxa"/>
            <w:tcBorders>
              <w:top w:val="single" w:sz="8" w:space="0" w:color="auto"/>
              <w:left w:val="nil"/>
              <w:bottom w:val="single" w:sz="4" w:space="0" w:color="auto"/>
              <w:right w:val="single" w:sz="4" w:space="0" w:color="auto"/>
            </w:tcBorders>
            <w:shd w:val="clear" w:color="auto" w:fill="BFBFBF" w:themeFill="background1" w:themeFillShade="BF"/>
          </w:tcPr>
          <w:p w14:paraId="127C4B79" w14:textId="77777777" w:rsidR="00F10A20" w:rsidRPr="009E55A0" w:rsidRDefault="00F10A20" w:rsidP="00F10A20">
            <w:pPr>
              <w:rPr>
                <w:rFonts w:ascii="Arial" w:hAnsi="Arial" w:cs="Arial"/>
                <w:sz w:val="19"/>
                <w:szCs w:val="19"/>
              </w:rPr>
            </w:pPr>
            <w:r>
              <w:rPr>
                <w:rFonts w:ascii="Arial" w:hAnsi="Arial" w:cs="Arial"/>
                <w:sz w:val="19"/>
                <w:szCs w:val="19"/>
              </w:rPr>
              <w:t>360</w:t>
            </w:r>
          </w:p>
        </w:tc>
        <w:tc>
          <w:tcPr>
            <w:tcW w:w="1058" w:type="dxa"/>
            <w:tcBorders>
              <w:top w:val="single" w:sz="8" w:space="0" w:color="auto"/>
              <w:left w:val="single" w:sz="4" w:space="0" w:color="auto"/>
              <w:bottom w:val="single" w:sz="4" w:space="0" w:color="auto"/>
              <w:right w:val="single" w:sz="8" w:space="0" w:color="auto"/>
            </w:tcBorders>
            <w:shd w:val="clear" w:color="000000" w:fill="FFFF00"/>
            <w:noWrap/>
            <w:hideMark/>
          </w:tcPr>
          <w:p w14:paraId="45680B84" w14:textId="77777777" w:rsidR="00F10A20" w:rsidRPr="00F93AE4" w:rsidRDefault="00F10A20" w:rsidP="00F10A20">
            <w:pPr>
              <w:rPr>
                <w:rFonts w:ascii="Arial" w:hAnsi="Arial" w:cs="Arial"/>
                <w:b/>
                <w:bCs/>
                <w:sz w:val="19"/>
                <w:szCs w:val="19"/>
              </w:rPr>
            </w:pPr>
            <w:r w:rsidRPr="00876007">
              <w:rPr>
                <w:rFonts w:ascii="Arial" w:hAnsi="Arial" w:cs="Arial"/>
                <w:color w:val="000000"/>
              </w:rPr>
              <w:t xml:space="preserve">€  </w:t>
            </w:r>
          </w:p>
        </w:tc>
        <w:tc>
          <w:tcPr>
            <w:tcW w:w="1629" w:type="dxa"/>
            <w:tcBorders>
              <w:top w:val="single" w:sz="8" w:space="0" w:color="auto"/>
              <w:left w:val="nil"/>
              <w:bottom w:val="single" w:sz="4" w:space="0" w:color="auto"/>
              <w:right w:val="single" w:sz="8" w:space="0" w:color="auto"/>
            </w:tcBorders>
            <w:shd w:val="clear" w:color="auto" w:fill="FFFF00"/>
            <w:noWrap/>
            <w:vAlign w:val="bottom"/>
            <w:hideMark/>
          </w:tcPr>
          <w:p w14:paraId="438EA763" w14:textId="77777777" w:rsidR="00F10A20" w:rsidRPr="00F93AE4" w:rsidRDefault="00F10A20" w:rsidP="00F10A20">
            <w:pPr>
              <w:rPr>
                <w:rFonts w:ascii="Arial" w:hAnsi="Arial" w:cs="Arial"/>
                <w:color w:val="000000"/>
              </w:rPr>
            </w:pPr>
            <w:r w:rsidRPr="00F93AE4">
              <w:rPr>
                <w:rFonts w:ascii="Arial" w:hAnsi="Arial" w:cs="Arial"/>
                <w:color w:val="000000"/>
              </w:rPr>
              <w:t xml:space="preserve"> €                                  </w:t>
            </w:r>
          </w:p>
        </w:tc>
        <w:tc>
          <w:tcPr>
            <w:tcW w:w="1629" w:type="dxa"/>
            <w:tcBorders>
              <w:top w:val="single" w:sz="8" w:space="0" w:color="auto"/>
              <w:left w:val="nil"/>
              <w:bottom w:val="single" w:sz="4" w:space="0" w:color="auto"/>
              <w:right w:val="single" w:sz="8" w:space="0" w:color="auto"/>
            </w:tcBorders>
            <w:shd w:val="clear" w:color="auto" w:fill="FFFF00"/>
          </w:tcPr>
          <w:p w14:paraId="52B85209" w14:textId="2A4348E1" w:rsidR="00F10A20" w:rsidRPr="00F93AE4" w:rsidRDefault="00561287" w:rsidP="00561287">
            <w:pPr>
              <w:jc w:val="right"/>
              <w:rPr>
                <w:rFonts w:ascii="Arial" w:hAnsi="Arial" w:cs="Arial"/>
                <w:color w:val="000000"/>
              </w:rPr>
            </w:pPr>
            <w:r>
              <w:rPr>
                <w:rFonts w:ascii="Arial" w:hAnsi="Arial" w:cs="Arial"/>
                <w:color w:val="000000"/>
              </w:rPr>
              <w:t>%</w:t>
            </w:r>
          </w:p>
        </w:tc>
      </w:tr>
      <w:tr w:rsidR="00F10A20" w:rsidRPr="00F93AE4" w14:paraId="1B16EB6D" w14:textId="77777777" w:rsidTr="00F10A20">
        <w:trPr>
          <w:trHeight w:val="327"/>
        </w:trPr>
        <w:tc>
          <w:tcPr>
            <w:tcW w:w="221" w:type="dxa"/>
            <w:tcBorders>
              <w:top w:val="nil"/>
              <w:left w:val="single" w:sz="8" w:space="0" w:color="auto"/>
              <w:bottom w:val="single" w:sz="4" w:space="0" w:color="auto"/>
              <w:right w:val="single" w:sz="8" w:space="0" w:color="auto"/>
            </w:tcBorders>
            <w:shd w:val="clear" w:color="auto" w:fill="FFFFFF" w:themeFill="background1"/>
          </w:tcPr>
          <w:p w14:paraId="43218969" w14:textId="77777777" w:rsidR="00F10A20" w:rsidRPr="00F93AE4" w:rsidRDefault="00F10A20" w:rsidP="00F10A20">
            <w:pPr>
              <w:rPr>
                <w:rFonts w:ascii="Arial" w:hAnsi="Arial" w:cs="Arial"/>
                <w:sz w:val="19"/>
                <w:szCs w:val="19"/>
              </w:rPr>
            </w:pPr>
            <w:r>
              <w:rPr>
                <w:rFonts w:ascii="Arial" w:hAnsi="Arial" w:cs="Arial"/>
                <w:sz w:val="19"/>
                <w:szCs w:val="19"/>
              </w:rPr>
              <w:t>2</w:t>
            </w:r>
          </w:p>
        </w:tc>
        <w:tc>
          <w:tcPr>
            <w:tcW w:w="2035" w:type="dxa"/>
            <w:tcBorders>
              <w:top w:val="nil"/>
              <w:left w:val="single" w:sz="8" w:space="0" w:color="auto"/>
              <w:bottom w:val="single" w:sz="4" w:space="0" w:color="auto"/>
              <w:right w:val="single" w:sz="8" w:space="0" w:color="auto"/>
            </w:tcBorders>
            <w:shd w:val="clear" w:color="auto" w:fill="FFFFFF" w:themeFill="background1"/>
            <w:noWrap/>
            <w:hideMark/>
          </w:tcPr>
          <w:p w14:paraId="78A149E6" w14:textId="77777777" w:rsidR="00F10A20" w:rsidRPr="00F93AE4" w:rsidRDefault="00F10A20" w:rsidP="00F10A20">
            <w:pPr>
              <w:rPr>
                <w:rFonts w:ascii="Arial" w:hAnsi="Arial" w:cs="Arial"/>
                <w:sz w:val="19"/>
                <w:szCs w:val="19"/>
              </w:rPr>
            </w:pPr>
            <w:r>
              <w:rPr>
                <w:rFonts w:ascii="Arial" w:hAnsi="Arial" w:cs="Arial"/>
                <w:sz w:val="19"/>
                <w:szCs w:val="19"/>
              </w:rPr>
              <w:t xml:space="preserve">Software </w:t>
            </w:r>
            <w:proofErr w:type="spellStart"/>
            <w:r>
              <w:rPr>
                <w:rFonts w:ascii="Arial" w:hAnsi="Arial" w:cs="Arial"/>
                <w:sz w:val="19"/>
                <w:szCs w:val="19"/>
              </w:rPr>
              <w:t>developer</w:t>
            </w:r>
            <w:proofErr w:type="spellEnd"/>
          </w:p>
        </w:tc>
        <w:tc>
          <w:tcPr>
            <w:tcW w:w="819" w:type="dxa"/>
            <w:tcBorders>
              <w:top w:val="nil"/>
              <w:left w:val="nil"/>
              <w:bottom w:val="single" w:sz="4" w:space="0" w:color="auto"/>
              <w:right w:val="single" w:sz="8" w:space="0" w:color="auto"/>
            </w:tcBorders>
            <w:shd w:val="clear" w:color="000000" w:fill="BFBFBF"/>
            <w:noWrap/>
            <w:hideMark/>
          </w:tcPr>
          <w:p w14:paraId="5E9CE4B4" w14:textId="77777777" w:rsidR="00F10A20" w:rsidRPr="00F93AE4" w:rsidRDefault="00F10A20" w:rsidP="00F10A20">
            <w:pPr>
              <w:rPr>
                <w:rFonts w:ascii="Arial" w:hAnsi="Arial" w:cs="Arial"/>
                <w:sz w:val="19"/>
                <w:szCs w:val="19"/>
              </w:rPr>
            </w:pPr>
            <w:proofErr w:type="spellStart"/>
            <w:r>
              <w:rPr>
                <w:rFonts w:ascii="Arial" w:hAnsi="Arial" w:cs="Arial"/>
                <w:sz w:val="19"/>
                <w:szCs w:val="19"/>
              </w:rPr>
              <w:t>Hour</w:t>
            </w:r>
            <w:proofErr w:type="spellEnd"/>
          </w:p>
        </w:tc>
        <w:tc>
          <w:tcPr>
            <w:tcW w:w="865" w:type="dxa"/>
            <w:tcBorders>
              <w:top w:val="nil"/>
              <w:left w:val="nil"/>
              <w:bottom w:val="single" w:sz="4" w:space="0" w:color="auto"/>
              <w:right w:val="single" w:sz="8" w:space="0" w:color="auto"/>
            </w:tcBorders>
            <w:shd w:val="clear" w:color="auto" w:fill="BFBFBF" w:themeFill="background1" w:themeFillShade="BF"/>
            <w:noWrap/>
            <w:hideMark/>
          </w:tcPr>
          <w:p w14:paraId="43FEB9D0" w14:textId="77777777" w:rsidR="00F10A20" w:rsidRPr="009E55A0" w:rsidRDefault="00F10A20" w:rsidP="00F10A20">
            <w:pPr>
              <w:rPr>
                <w:rFonts w:ascii="Arial" w:hAnsi="Arial" w:cs="Arial"/>
                <w:sz w:val="19"/>
                <w:szCs w:val="19"/>
              </w:rPr>
            </w:pPr>
            <w:r w:rsidRPr="009E55A0">
              <w:rPr>
                <w:rFonts w:ascii="Arial" w:hAnsi="Arial" w:cs="Arial"/>
                <w:sz w:val="19"/>
                <w:szCs w:val="19"/>
              </w:rPr>
              <w:t> </w:t>
            </w:r>
            <w:r>
              <w:rPr>
                <w:rFonts w:ascii="Arial" w:hAnsi="Arial" w:cs="Arial"/>
                <w:sz w:val="19"/>
                <w:szCs w:val="19"/>
              </w:rPr>
              <w:t>100</w:t>
            </w:r>
          </w:p>
        </w:tc>
        <w:tc>
          <w:tcPr>
            <w:tcW w:w="842" w:type="dxa"/>
            <w:tcBorders>
              <w:top w:val="nil"/>
              <w:left w:val="nil"/>
              <w:bottom w:val="single" w:sz="4" w:space="0" w:color="auto"/>
              <w:right w:val="single" w:sz="4" w:space="0" w:color="auto"/>
            </w:tcBorders>
            <w:shd w:val="clear" w:color="auto" w:fill="BFBFBF" w:themeFill="background1" w:themeFillShade="BF"/>
          </w:tcPr>
          <w:p w14:paraId="1E2B3409" w14:textId="77777777" w:rsidR="00F10A20" w:rsidRPr="009E55A0" w:rsidRDefault="00F10A20" w:rsidP="00F10A20">
            <w:pPr>
              <w:rPr>
                <w:rFonts w:ascii="Arial" w:hAnsi="Arial" w:cs="Arial"/>
                <w:sz w:val="19"/>
                <w:szCs w:val="19"/>
              </w:rPr>
            </w:pPr>
            <w:r>
              <w:rPr>
                <w:rFonts w:ascii="Arial" w:hAnsi="Arial" w:cs="Arial"/>
                <w:sz w:val="19"/>
                <w:szCs w:val="19"/>
              </w:rPr>
              <w:t>800</w:t>
            </w:r>
          </w:p>
        </w:tc>
        <w:tc>
          <w:tcPr>
            <w:tcW w:w="1058" w:type="dxa"/>
            <w:tcBorders>
              <w:top w:val="nil"/>
              <w:left w:val="single" w:sz="4" w:space="0" w:color="auto"/>
              <w:bottom w:val="single" w:sz="4" w:space="0" w:color="auto"/>
              <w:right w:val="single" w:sz="8" w:space="0" w:color="auto"/>
            </w:tcBorders>
            <w:shd w:val="clear" w:color="000000" w:fill="FFFF00"/>
            <w:noWrap/>
            <w:hideMark/>
          </w:tcPr>
          <w:p w14:paraId="7A77FE14" w14:textId="77777777" w:rsidR="00F10A20" w:rsidRPr="00F93AE4" w:rsidRDefault="00F10A20" w:rsidP="00F10A20">
            <w:pPr>
              <w:rPr>
                <w:rFonts w:ascii="Arial" w:hAnsi="Arial" w:cs="Arial"/>
                <w:b/>
                <w:bCs/>
                <w:sz w:val="19"/>
                <w:szCs w:val="19"/>
              </w:rPr>
            </w:pPr>
            <w:r w:rsidRPr="00876007">
              <w:rPr>
                <w:rFonts w:ascii="Arial" w:hAnsi="Arial" w:cs="Arial"/>
                <w:color w:val="000000"/>
              </w:rPr>
              <w:t xml:space="preserve">€  </w:t>
            </w:r>
          </w:p>
        </w:tc>
        <w:tc>
          <w:tcPr>
            <w:tcW w:w="1629" w:type="dxa"/>
            <w:tcBorders>
              <w:top w:val="nil"/>
              <w:left w:val="nil"/>
              <w:bottom w:val="single" w:sz="4" w:space="0" w:color="auto"/>
              <w:right w:val="single" w:sz="8" w:space="0" w:color="auto"/>
            </w:tcBorders>
            <w:shd w:val="clear" w:color="auto" w:fill="FFFF00"/>
            <w:noWrap/>
            <w:vAlign w:val="bottom"/>
            <w:hideMark/>
          </w:tcPr>
          <w:p w14:paraId="685B4A09" w14:textId="77777777" w:rsidR="00F10A20" w:rsidRPr="00F93AE4" w:rsidRDefault="00F10A20" w:rsidP="00F10A20">
            <w:pPr>
              <w:rPr>
                <w:rFonts w:ascii="Arial" w:hAnsi="Arial" w:cs="Arial"/>
                <w:color w:val="000000"/>
              </w:rPr>
            </w:pPr>
            <w:r w:rsidRPr="00F93AE4">
              <w:rPr>
                <w:rFonts w:ascii="Arial" w:hAnsi="Arial" w:cs="Arial"/>
                <w:color w:val="000000"/>
              </w:rPr>
              <w:t xml:space="preserve"> €                                 </w:t>
            </w:r>
          </w:p>
        </w:tc>
        <w:tc>
          <w:tcPr>
            <w:tcW w:w="1629" w:type="dxa"/>
            <w:tcBorders>
              <w:top w:val="nil"/>
              <w:left w:val="nil"/>
              <w:bottom w:val="single" w:sz="4" w:space="0" w:color="auto"/>
              <w:right w:val="single" w:sz="8" w:space="0" w:color="auto"/>
            </w:tcBorders>
            <w:shd w:val="clear" w:color="auto" w:fill="FFFF00"/>
          </w:tcPr>
          <w:p w14:paraId="11343661" w14:textId="724FB59A" w:rsidR="00F10A20" w:rsidRPr="00F93AE4" w:rsidRDefault="00561287" w:rsidP="00561287">
            <w:pPr>
              <w:jc w:val="right"/>
              <w:rPr>
                <w:rFonts w:ascii="Arial" w:hAnsi="Arial" w:cs="Arial"/>
                <w:color w:val="000000"/>
              </w:rPr>
            </w:pPr>
            <w:r>
              <w:rPr>
                <w:rFonts w:ascii="Arial" w:hAnsi="Arial" w:cs="Arial"/>
                <w:color w:val="000000"/>
              </w:rPr>
              <w:t>%</w:t>
            </w:r>
          </w:p>
        </w:tc>
      </w:tr>
      <w:tr w:rsidR="00F10A20" w:rsidRPr="00F93AE4" w14:paraId="6A991CB5" w14:textId="77777777" w:rsidTr="00561287">
        <w:trPr>
          <w:trHeight w:val="343"/>
        </w:trPr>
        <w:tc>
          <w:tcPr>
            <w:tcW w:w="221" w:type="dxa"/>
            <w:tcBorders>
              <w:top w:val="single" w:sz="8" w:space="0" w:color="auto"/>
              <w:left w:val="single" w:sz="8" w:space="0" w:color="auto"/>
              <w:bottom w:val="single" w:sz="8" w:space="0" w:color="auto"/>
              <w:right w:val="single" w:sz="4" w:space="0" w:color="000000"/>
            </w:tcBorders>
            <w:shd w:val="clear" w:color="000000" w:fill="BFBFBF"/>
          </w:tcPr>
          <w:p w14:paraId="59527350" w14:textId="77777777" w:rsidR="00F10A20" w:rsidRPr="00F93AE4" w:rsidRDefault="00F10A20" w:rsidP="00F10A20">
            <w:pPr>
              <w:rPr>
                <w:rFonts w:ascii="Arial" w:hAnsi="Arial" w:cs="Arial"/>
                <w:sz w:val="19"/>
                <w:szCs w:val="19"/>
              </w:rPr>
            </w:pPr>
          </w:p>
        </w:tc>
        <w:tc>
          <w:tcPr>
            <w:tcW w:w="5622" w:type="dxa"/>
            <w:gridSpan w:val="5"/>
            <w:tcBorders>
              <w:top w:val="single" w:sz="8" w:space="0" w:color="auto"/>
              <w:left w:val="single" w:sz="8" w:space="0" w:color="auto"/>
              <w:bottom w:val="single" w:sz="8" w:space="0" w:color="auto"/>
              <w:right w:val="single" w:sz="4" w:space="0" w:color="000000"/>
            </w:tcBorders>
            <w:shd w:val="clear" w:color="000000" w:fill="BFBFBF"/>
          </w:tcPr>
          <w:p w14:paraId="4B1E9F2D" w14:textId="77777777" w:rsidR="00F10A20" w:rsidRPr="00F93AE4" w:rsidRDefault="00F10A20" w:rsidP="00F10A20">
            <w:pPr>
              <w:rPr>
                <w:rFonts w:ascii="Arial" w:hAnsi="Arial" w:cs="Arial"/>
                <w:sz w:val="19"/>
                <w:szCs w:val="19"/>
              </w:rPr>
            </w:pPr>
            <w:r w:rsidRPr="00F93AE4">
              <w:rPr>
                <w:rFonts w:ascii="Arial" w:hAnsi="Arial" w:cs="Arial"/>
                <w:sz w:val="19"/>
                <w:szCs w:val="19"/>
              </w:rPr>
              <w:t>Tot</w:t>
            </w:r>
            <w:r>
              <w:rPr>
                <w:rFonts w:ascii="Arial" w:hAnsi="Arial" w:cs="Arial"/>
                <w:sz w:val="19"/>
                <w:szCs w:val="19"/>
              </w:rPr>
              <w:t>al Component D (1+2)</w:t>
            </w:r>
          </w:p>
        </w:tc>
        <w:tc>
          <w:tcPr>
            <w:tcW w:w="1629" w:type="dxa"/>
            <w:tcBorders>
              <w:top w:val="nil"/>
              <w:left w:val="nil"/>
              <w:bottom w:val="single" w:sz="8" w:space="0" w:color="auto"/>
              <w:right w:val="single" w:sz="8" w:space="0" w:color="auto"/>
            </w:tcBorders>
            <w:shd w:val="clear" w:color="000000" w:fill="92D050"/>
            <w:noWrap/>
            <w:vAlign w:val="bottom"/>
            <w:hideMark/>
          </w:tcPr>
          <w:p w14:paraId="70CD5663" w14:textId="77777777" w:rsidR="00F10A20" w:rsidRPr="00F93AE4" w:rsidRDefault="00F10A20" w:rsidP="00F10A20">
            <w:pPr>
              <w:rPr>
                <w:rFonts w:ascii="Arial" w:hAnsi="Arial" w:cs="Arial"/>
                <w:color w:val="000000"/>
              </w:rPr>
            </w:pPr>
            <w:r w:rsidRPr="00F93AE4">
              <w:rPr>
                <w:rFonts w:ascii="Arial" w:hAnsi="Arial" w:cs="Arial"/>
                <w:color w:val="000000"/>
              </w:rPr>
              <w:t xml:space="preserve"> €                                </w:t>
            </w:r>
          </w:p>
        </w:tc>
        <w:tc>
          <w:tcPr>
            <w:tcW w:w="1629" w:type="dxa"/>
            <w:tcBorders>
              <w:top w:val="nil"/>
              <w:left w:val="nil"/>
              <w:bottom w:val="single" w:sz="8" w:space="0" w:color="auto"/>
              <w:right w:val="single" w:sz="8" w:space="0" w:color="auto"/>
            </w:tcBorders>
            <w:shd w:val="clear" w:color="auto" w:fill="BFBFBF" w:themeFill="background1" w:themeFillShade="BF"/>
          </w:tcPr>
          <w:p w14:paraId="10781A64" w14:textId="77777777" w:rsidR="00F10A20" w:rsidRPr="00F93AE4" w:rsidRDefault="00F10A20" w:rsidP="00F10A20">
            <w:pPr>
              <w:rPr>
                <w:rFonts w:ascii="Arial" w:hAnsi="Arial" w:cs="Arial"/>
                <w:color w:val="000000"/>
              </w:rPr>
            </w:pPr>
          </w:p>
        </w:tc>
      </w:tr>
    </w:tbl>
    <w:p w14:paraId="2465A9E0" w14:textId="6B32AECB" w:rsidR="00F93AE4" w:rsidRDefault="00F93AE4" w:rsidP="005463EE">
      <w:pPr>
        <w:pStyle w:val="01PlatteTekst"/>
      </w:pPr>
    </w:p>
    <w:p w14:paraId="471A985C" w14:textId="4785DC20" w:rsidR="00915555" w:rsidRPr="00D71ED8" w:rsidRDefault="00915555" w:rsidP="005463EE">
      <w:pPr>
        <w:pStyle w:val="01PlatteTekst"/>
        <w:rPr>
          <w:lang w:val="en-GB"/>
        </w:rPr>
      </w:pPr>
      <w:r w:rsidRPr="0048206B">
        <w:t>*</w:t>
      </w:r>
      <w:r w:rsidR="003E6455" w:rsidRPr="0048206B">
        <w:t xml:space="preserve">No right can be derived from the above </w:t>
      </w:r>
      <w:r w:rsidR="00227910" w:rsidRPr="0048206B">
        <w:t xml:space="preserve">stated </w:t>
      </w:r>
      <w:proofErr w:type="spellStart"/>
      <w:r w:rsidR="00227910" w:rsidRPr="0048206B">
        <w:t>numer</w:t>
      </w:r>
      <w:proofErr w:type="spellEnd"/>
      <w:r w:rsidR="00227910" w:rsidRPr="0048206B">
        <w:t xml:space="preserve"> of hours or the </w:t>
      </w:r>
      <w:r w:rsidR="00B159F7" w:rsidRPr="0048206B">
        <w:t xml:space="preserve">ratio between the </w:t>
      </w:r>
      <w:r w:rsidR="0048206B" w:rsidRPr="0048206B">
        <w:t>professions.</w:t>
      </w:r>
    </w:p>
    <w:p w14:paraId="46E9F830" w14:textId="33BD3298" w:rsidR="00915555" w:rsidRDefault="00915555" w:rsidP="005463EE">
      <w:pPr>
        <w:pStyle w:val="01PlatteTekst"/>
      </w:pPr>
    </w:p>
    <w:p w14:paraId="55F5EBB9" w14:textId="54EFFD8F" w:rsidR="009F18F3" w:rsidRDefault="00EA248B" w:rsidP="005463EE">
      <w:pPr>
        <w:pStyle w:val="01PlatteTekst"/>
      </w:pPr>
      <w:r>
        <w:t>**</w:t>
      </w:r>
      <w:r w:rsidR="00500B37">
        <w:t>The</w:t>
      </w:r>
      <w:r w:rsidRPr="00EA248B">
        <w:t xml:space="preserve"> specified hourly rates are all-in excl. VAT (flat fee) and level / skills should be based on the functionaries you </w:t>
      </w:r>
      <w:r w:rsidR="00500B37">
        <w:t xml:space="preserve">that </w:t>
      </w:r>
      <w:r w:rsidRPr="00EA248B">
        <w:t xml:space="preserve">will carry out the development </w:t>
      </w:r>
      <w:r w:rsidR="00500B37">
        <w:t>services</w:t>
      </w:r>
      <w:r w:rsidRPr="00EA248B">
        <w:t xml:space="preserve"> in the long term and should therefore provide a realistic and representative to be mixed. </w:t>
      </w:r>
      <w:r w:rsidR="00500B37">
        <w:t>Tenderer</w:t>
      </w:r>
      <w:r w:rsidRPr="00EA248B">
        <w:t xml:space="preserve"> must calculate with this flat-fee</w:t>
      </w:r>
      <w:r w:rsidR="009F18F3">
        <w:t>s</w:t>
      </w:r>
      <w:r w:rsidRPr="00EA248B">
        <w:t xml:space="preserve"> in final development assignments.</w:t>
      </w:r>
    </w:p>
    <w:p w14:paraId="15DF2CBF" w14:textId="77777777" w:rsidR="009F18F3" w:rsidRDefault="009F18F3" w:rsidP="005463EE">
      <w:pPr>
        <w:pStyle w:val="01PlatteTekst"/>
      </w:pPr>
    </w:p>
    <w:p w14:paraId="0E6534C8" w14:textId="77777777" w:rsidR="0030223E" w:rsidRDefault="0030223E" w:rsidP="005463EE">
      <w:pPr>
        <w:pStyle w:val="01PlatteTekst"/>
      </w:pPr>
    </w:p>
    <w:tbl>
      <w:tblPr>
        <w:tblW w:w="9072" w:type="dxa"/>
        <w:tblInd w:w="70" w:type="dxa"/>
        <w:tblCellMar>
          <w:left w:w="70" w:type="dxa"/>
          <w:right w:w="70" w:type="dxa"/>
        </w:tblCellMar>
        <w:tblLook w:val="04A0" w:firstRow="1" w:lastRow="0" w:firstColumn="1" w:lastColumn="0" w:noHBand="0" w:noVBand="1"/>
      </w:tblPr>
      <w:tblGrid>
        <w:gridCol w:w="6946"/>
        <w:gridCol w:w="2126"/>
      </w:tblGrid>
      <w:tr w:rsidR="00C97C9B" w:rsidRPr="00C97C9B" w14:paraId="52B347A5" w14:textId="77777777" w:rsidTr="00B43A6B">
        <w:trPr>
          <w:trHeight w:val="315"/>
        </w:trPr>
        <w:tc>
          <w:tcPr>
            <w:tcW w:w="9072" w:type="dxa"/>
            <w:gridSpan w:val="2"/>
            <w:tcBorders>
              <w:top w:val="single" w:sz="8" w:space="0" w:color="auto"/>
              <w:left w:val="single" w:sz="8" w:space="0" w:color="auto"/>
              <w:bottom w:val="single" w:sz="8" w:space="0" w:color="auto"/>
              <w:right w:val="single" w:sz="8" w:space="0" w:color="000000"/>
            </w:tcBorders>
            <w:shd w:val="clear" w:color="auto" w:fill="00314E"/>
            <w:noWrap/>
            <w:vAlign w:val="bottom"/>
            <w:hideMark/>
          </w:tcPr>
          <w:p w14:paraId="5B7C82D0" w14:textId="6CFAC20A" w:rsidR="00C97C9B" w:rsidRPr="00C97C9B" w:rsidRDefault="009F18F3" w:rsidP="00C97C9B">
            <w:pPr>
              <w:rPr>
                <w:rFonts w:ascii="Arial" w:hAnsi="Arial" w:cs="Arial"/>
                <w:b/>
                <w:bCs/>
                <w:color w:val="FFFFFF"/>
                <w:sz w:val="19"/>
                <w:szCs w:val="19"/>
              </w:rPr>
            </w:pPr>
            <w:r>
              <w:rPr>
                <w:rFonts w:ascii="Arial" w:hAnsi="Arial" w:cs="Arial"/>
                <w:b/>
                <w:bCs/>
                <w:color w:val="FFFFFF"/>
                <w:sz w:val="19"/>
                <w:szCs w:val="19"/>
              </w:rPr>
              <w:t>Total (</w:t>
            </w:r>
            <w:r w:rsidR="00870D51">
              <w:rPr>
                <w:rFonts w:ascii="Arial" w:hAnsi="Arial" w:cs="Arial"/>
                <w:b/>
                <w:bCs/>
                <w:color w:val="FFFFFF"/>
                <w:sz w:val="19"/>
                <w:szCs w:val="19"/>
              </w:rPr>
              <w:t>assessment</w:t>
            </w:r>
            <w:r>
              <w:rPr>
                <w:rFonts w:ascii="Arial" w:hAnsi="Arial" w:cs="Arial"/>
                <w:b/>
                <w:bCs/>
                <w:color w:val="FFFFFF"/>
                <w:sz w:val="19"/>
                <w:szCs w:val="19"/>
              </w:rPr>
              <w:t xml:space="preserve"> </w:t>
            </w:r>
            <w:proofErr w:type="spellStart"/>
            <w:r>
              <w:rPr>
                <w:rFonts w:ascii="Arial" w:hAnsi="Arial" w:cs="Arial"/>
                <w:b/>
                <w:bCs/>
                <w:color w:val="FFFFFF"/>
                <w:sz w:val="19"/>
                <w:szCs w:val="19"/>
              </w:rPr>
              <w:t>price</w:t>
            </w:r>
            <w:proofErr w:type="spellEnd"/>
            <w:r>
              <w:rPr>
                <w:rFonts w:ascii="Arial" w:hAnsi="Arial" w:cs="Arial"/>
                <w:b/>
                <w:bCs/>
                <w:color w:val="FFFFFF"/>
                <w:sz w:val="19"/>
                <w:szCs w:val="19"/>
              </w:rPr>
              <w:t>)</w:t>
            </w:r>
          </w:p>
        </w:tc>
      </w:tr>
      <w:tr w:rsidR="00C97C9B" w:rsidRPr="00C97C9B" w14:paraId="220925A3" w14:textId="77777777" w:rsidTr="00B43A6B">
        <w:trPr>
          <w:trHeight w:val="570"/>
        </w:trPr>
        <w:tc>
          <w:tcPr>
            <w:tcW w:w="6946" w:type="dxa"/>
            <w:tcBorders>
              <w:top w:val="single" w:sz="8" w:space="0" w:color="auto"/>
              <w:left w:val="single" w:sz="8" w:space="0" w:color="auto"/>
              <w:bottom w:val="single" w:sz="8" w:space="0" w:color="auto"/>
              <w:right w:val="nil"/>
            </w:tcBorders>
            <w:shd w:val="clear" w:color="auto" w:fill="92D050"/>
            <w:noWrap/>
            <w:vAlign w:val="center"/>
            <w:hideMark/>
          </w:tcPr>
          <w:p w14:paraId="54B7E149" w14:textId="10E9C0B1" w:rsidR="00C97C9B" w:rsidRPr="00E15BD1" w:rsidRDefault="00C97C9B" w:rsidP="00C97C9B">
            <w:pPr>
              <w:rPr>
                <w:rFonts w:ascii="Arial" w:hAnsi="Arial" w:cs="Arial"/>
                <w:b/>
                <w:bCs/>
                <w:sz w:val="19"/>
                <w:szCs w:val="19"/>
                <w:lang w:val="en-US"/>
              </w:rPr>
            </w:pPr>
            <w:r w:rsidRPr="00E15BD1">
              <w:rPr>
                <w:rFonts w:ascii="Arial" w:hAnsi="Arial" w:cs="Arial"/>
                <w:b/>
                <w:bCs/>
                <w:sz w:val="19"/>
                <w:szCs w:val="19"/>
                <w:lang w:val="en-US"/>
              </w:rPr>
              <w:t xml:space="preserve">Total </w:t>
            </w:r>
            <w:r w:rsidR="00E15BD1" w:rsidRPr="00E15BD1">
              <w:rPr>
                <w:rFonts w:ascii="Arial" w:hAnsi="Arial" w:cs="Arial"/>
                <w:b/>
                <w:bCs/>
                <w:sz w:val="19"/>
                <w:szCs w:val="19"/>
                <w:lang w:val="en-US"/>
              </w:rPr>
              <w:t xml:space="preserve">assessment price </w:t>
            </w:r>
            <w:r w:rsidRPr="00E15BD1">
              <w:rPr>
                <w:rFonts w:ascii="Arial" w:hAnsi="Arial" w:cs="Arial"/>
                <w:b/>
                <w:bCs/>
                <w:sz w:val="19"/>
                <w:szCs w:val="19"/>
                <w:lang w:val="en-US"/>
              </w:rPr>
              <w:t>(T</w:t>
            </w:r>
            <w:r w:rsidR="00E15BD1" w:rsidRPr="00E15BD1">
              <w:rPr>
                <w:rFonts w:ascii="Arial" w:hAnsi="Arial" w:cs="Arial"/>
                <w:b/>
                <w:bCs/>
                <w:sz w:val="19"/>
                <w:szCs w:val="19"/>
                <w:lang w:val="en-US"/>
              </w:rPr>
              <w:t>otal Component</w:t>
            </w:r>
            <w:r w:rsidRPr="00E15BD1">
              <w:rPr>
                <w:rFonts w:ascii="Arial" w:hAnsi="Arial" w:cs="Arial"/>
                <w:b/>
                <w:bCs/>
                <w:sz w:val="19"/>
                <w:szCs w:val="19"/>
                <w:lang w:val="en-US"/>
              </w:rPr>
              <w:t xml:space="preserve"> A </w:t>
            </w:r>
            <w:r w:rsidR="00915555" w:rsidRPr="00E15BD1">
              <w:rPr>
                <w:rFonts w:ascii="Arial" w:hAnsi="Arial" w:cs="Arial"/>
                <w:b/>
                <w:bCs/>
                <w:sz w:val="19"/>
                <w:szCs w:val="19"/>
                <w:lang w:val="en-US"/>
              </w:rPr>
              <w:t>+</w:t>
            </w:r>
            <w:r w:rsidRPr="00E15BD1">
              <w:rPr>
                <w:rFonts w:ascii="Arial" w:hAnsi="Arial" w:cs="Arial"/>
                <w:b/>
                <w:bCs/>
                <w:sz w:val="19"/>
                <w:szCs w:val="19"/>
                <w:lang w:val="en-US"/>
              </w:rPr>
              <w:t xml:space="preserve"> Total </w:t>
            </w:r>
            <w:r w:rsidR="00E15BD1">
              <w:rPr>
                <w:rFonts w:ascii="Arial" w:hAnsi="Arial" w:cs="Arial"/>
                <w:b/>
                <w:bCs/>
                <w:sz w:val="19"/>
                <w:szCs w:val="19"/>
                <w:lang w:val="en-US"/>
              </w:rPr>
              <w:t>Component</w:t>
            </w:r>
            <w:r w:rsidRPr="00E15BD1">
              <w:rPr>
                <w:rFonts w:ascii="Arial" w:hAnsi="Arial" w:cs="Arial"/>
                <w:b/>
                <w:bCs/>
                <w:sz w:val="19"/>
                <w:szCs w:val="19"/>
                <w:lang w:val="en-US"/>
              </w:rPr>
              <w:t xml:space="preserve"> B</w:t>
            </w:r>
            <w:r w:rsidR="00E15BD1">
              <w:rPr>
                <w:rFonts w:ascii="Arial" w:hAnsi="Arial" w:cs="Arial"/>
                <w:b/>
                <w:bCs/>
                <w:sz w:val="19"/>
                <w:szCs w:val="19"/>
                <w:lang w:val="en-US"/>
              </w:rPr>
              <w:t xml:space="preserve"> + Total Component C + Total Component D</w:t>
            </w:r>
            <w:r w:rsidRPr="00E15BD1">
              <w:rPr>
                <w:rFonts w:ascii="Arial" w:hAnsi="Arial" w:cs="Arial"/>
                <w:b/>
                <w:bCs/>
                <w:sz w:val="19"/>
                <w:szCs w:val="19"/>
                <w:lang w:val="en-US"/>
              </w:rPr>
              <w:t>)</w:t>
            </w:r>
          </w:p>
        </w:tc>
        <w:tc>
          <w:tcPr>
            <w:tcW w:w="2126" w:type="dxa"/>
            <w:tcBorders>
              <w:top w:val="nil"/>
              <w:left w:val="single" w:sz="8" w:space="0" w:color="auto"/>
              <w:bottom w:val="single" w:sz="8" w:space="0" w:color="auto"/>
              <w:right w:val="single" w:sz="8" w:space="0" w:color="auto"/>
            </w:tcBorders>
            <w:shd w:val="clear" w:color="auto" w:fill="92D050"/>
            <w:noWrap/>
            <w:vAlign w:val="center"/>
            <w:hideMark/>
          </w:tcPr>
          <w:p w14:paraId="2D4A9A2B" w14:textId="406D7460" w:rsidR="00C97C9B" w:rsidRPr="00C97C9B" w:rsidRDefault="00C97C9B" w:rsidP="00240309">
            <w:pPr>
              <w:rPr>
                <w:rFonts w:ascii="Arial" w:hAnsi="Arial" w:cs="Arial"/>
                <w:b/>
                <w:bCs/>
                <w:sz w:val="19"/>
                <w:szCs w:val="19"/>
              </w:rPr>
            </w:pPr>
            <w:r w:rsidRPr="00C97C9B">
              <w:rPr>
                <w:rFonts w:ascii="Arial" w:hAnsi="Arial" w:cs="Arial"/>
                <w:b/>
                <w:bCs/>
                <w:sz w:val="19"/>
                <w:szCs w:val="19"/>
              </w:rPr>
              <w:t xml:space="preserve">€ </w:t>
            </w:r>
          </w:p>
        </w:tc>
      </w:tr>
    </w:tbl>
    <w:p w14:paraId="20A86D32" w14:textId="0730581A" w:rsidR="00D52C20" w:rsidRPr="00C97C9B" w:rsidRDefault="00D52C20" w:rsidP="005463EE">
      <w:pPr>
        <w:pStyle w:val="01PlatteTekst"/>
      </w:pPr>
    </w:p>
    <w:p w14:paraId="7871D4C1" w14:textId="77777777" w:rsidR="00D52C20" w:rsidRDefault="00D52C20" w:rsidP="005463EE">
      <w:pPr>
        <w:pStyle w:val="01PlatteTekst"/>
      </w:pPr>
    </w:p>
    <w:p w14:paraId="1A09A28F" w14:textId="77777777" w:rsidR="00240309" w:rsidRDefault="00240309" w:rsidP="005463EE">
      <w:pPr>
        <w:pStyle w:val="01PlatteTekst"/>
      </w:pPr>
    </w:p>
    <w:p w14:paraId="76761508" w14:textId="77777777" w:rsidR="00240309" w:rsidRDefault="00240309" w:rsidP="005463EE">
      <w:pPr>
        <w:pStyle w:val="01PlatteTekst"/>
      </w:pPr>
    </w:p>
    <w:p w14:paraId="6276B0C9" w14:textId="77777777" w:rsidR="00240309" w:rsidRDefault="00240309" w:rsidP="005463EE">
      <w:pPr>
        <w:pStyle w:val="01PlatteTekst"/>
      </w:pPr>
    </w:p>
    <w:p w14:paraId="1A63A9F7" w14:textId="77777777" w:rsidR="00240309" w:rsidRDefault="00240309" w:rsidP="005463EE">
      <w:pPr>
        <w:pStyle w:val="01PlatteTekst"/>
      </w:pPr>
    </w:p>
    <w:p w14:paraId="43E2D45C" w14:textId="77777777" w:rsidR="00240309" w:rsidRDefault="00240309" w:rsidP="005463EE">
      <w:pPr>
        <w:pStyle w:val="01PlatteTekst"/>
      </w:pPr>
    </w:p>
    <w:tbl>
      <w:tblPr>
        <w:tblW w:w="9078" w:type="dxa"/>
        <w:tblInd w:w="70"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7"/>
        <w:gridCol w:w="5291"/>
      </w:tblGrid>
      <w:tr w:rsidR="00915555" w:rsidRPr="00ED50B4" w14:paraId="03AE22A6" w14:textId="77777777" w:rsidTr="00B43A6B">
        <w:trPr>
          <w:trHeight w:val="710"/>
        </w:trPr>
        <w:tc>
          <w:tcPr>
            <w:tcW w:w="9078" w:type="dxa"/>
            <w:gridSpan w:val="2"/>
            <w:tcBorders>
              <w:bottom w:val="single" w:sz="4" w:space="0" w:color="auto"/>
            </w:tcBorders>
            <w:shd w:val="clear" w:color="auto" w:fill="00314E"/>
          </w:tcPr>
          <w:p w14:paraId="096BCFF9" w14:textId="1B338FC6" w:rsidR="00915555" w:rsidRPr="00ED50B4" w:rsidRDefault="00F3238F" w:rsidP="005C7D73">
            <w:pPr>
              <w:autoSpaceDE w:val="0"/>
              <w:autoSpaceDN w:val="0"/>
              <w:adjustRightInd w:val="0"/>
              <w:jc w:val="center"/>
              <w:rPr>
                <w:rFonts w:ascii="Arial" w:hAnsi="Arial" w:cs="Arial"/>
                <w:b/>
                <w:bCs/>
                <w:color w:val="FFFFFF" w:themeColor="background1"/>
                <w:szCs w:val="19"/>
              </w:rPr>
            </w:pPr>
            <w:r>
              <w:rPr>
                <w:rFonts w:ascii="Arial" w:hAnsi="Arial" w:cs="Arial"/>
                <w:b/>
                <w:bCs/>
                <w:color w:val="FFFFFF" w:themeColor="background1"/>
                <w:szCs w:val="19"/>
              </w:rPr>
              <w:t xml:space="preserve">Pricing sheet </w:t>
            </w:r>
            <w:proofErr w:type="spellStart"/>
            <w:r>
              <w:rPr>
                <w:rFonts w:ascii="Arial" w:hAnsi="Arial" w:cs="Arial"/>
                <w:b/>
                <w:bCs/>
                <w:color w:val="FFFFFF" w:themeColor="background1"/>
                <w:szCs w:val="19"/>
              </w:rPr>
              <w:t>for</w:t>
            </w:r>
            <w:proofErr w:type="spellEnd"/>
            <w:r>
              <w:rPr>
                <w:rFonts w:ascii="Arial" w:hAnsi="Arial" w:cs="Arial"/>
                <w:b/>
                <w:bCs/>
                <w:color w:val="FFFFFF" w:themeColor="background1"/>
                <w:szCs w:val="19"/>
              </w:rPr>
              <w:t xml:space="preserve"> </w:t>
            </w:r>
            <w:proofErr w:type="spellStart"/>
            <w:r>
              <w:rPr>
                <w:rFonts w:ascii="Arial" w:hAnsi="Arial" w:cs="Arial"/>
                <w:b/>
                <w:bCs/>
                <w:color w:val="FFFFFF" w:themeColor="background1"/>
                <w:szCs w:val="19"/>
              </w:rPr>
              <w:t>approval</w:t>
            </w:r>
            <w:proofErr w:type="spellEnd"/>
          </w:p>
          <w:p w14:paraId="0816453F" w14:textId="77777777" w:rsidR="00915555" w:rsidRDefault="00915555" w:rsidP="005C7D73">
            <w:pPr>
              <w:autoSpaceDE w:val="0"/>
              <w:autoSpaceDN w:val="0"/>
              <w:adjustRightInd w:val="0"/>
              <w:rPr>
                <w:rFonts w:ascii="Arial" w:hAnsi="Arial" w:cs="Arial"/>
                <w:szCs w:val="19"/>
              </w:rPr>
            </w:pPr>
          </w:p>
          <w:p w14:paraId="596B47CB" w14:textId="77777777" w:rsidR="00915555" w:rsidRPr="00ED50B4" w:rsidRDefault="00915555" w:rsidP="005C7D73">
            <w:pPr>
              <w:autoSpaceDE w:val="0"/>
              <w:autoSpaceDN w:val="0"/>
              <w:adjustRightInd w:val="0"/>
              <w:rPr>
                <w:rFonts w:ascii="Arial" w:hAnsi="Arial" w:cs="Arial"/>
                <w:szCs w:val="19"/>
              </w:rPr>
            </w:pPr>
          </w:p>
        </w:tc>
      </w:tr>
      <w:tr w:rsidR="008866CB" w:rsidRPr="00ED50B4" w14:paraId="3A9ABD1A" w14:textId="77777777" w:rsidTr="00B43A6B">
        <w:trPr>
          <w:trHeight w:val="269"/>
        </w:trPr>
        <w:tc>
          <w:tcPr>
            <w:tcW w:w="3787" w:type="dxa"/>
            <w:tcBorders>
              <w:top w:val="single" w:sz="4" w:space="0" w:color="auto"/>
              <w:bottom w:val="single" w:sz="4" w:space="0" w:color="auto"/>
            </w:tcBorders>
            <w:shd w:val="clear" w:color="auto" w:fill="00314E"/>
          </w:tcPr>
          <w:p w14:paraId="024D8E3E" w14:textId="72FC53ED" w:rsidR="008866CB" w:rsidRPr="008866CB" w:rsidRDefault="008866CB" w:rsidP="005C7D73">
            <w:pPr>
              <w:widowControl w:val="0"/>
              <w:adjustRightInd w:val="0"/>
              <w:spacing w:line="276" w:lineRule="auto"/>
              <w:textAlignment w:val="baseline"/>
              <w:rPr>
                <w:rFonts w:ascii="Arial" w:hAnsi="Arial" w:cs="Arial"/>
                <w:b/>
                <w:color w:val="FFFFFF" w:themeColor="background1"/>
                <w:szCs w:val="19"/>
              </w:rPr>
            </w:pPr>
            <w:r>
              <w:rPr>
                <w:rFonts w:ascii="Arial" w:hAnsi="Arial" w:cs="Arial"/>
                <w:b/>
                <w:color w:val="FFFFFF" w:themeColor="background1"/>
                <w:szCs w:val="19"/>
              </w:rPr>
              <w:t xml:space="preserve">Name </w:t>
            </w:r>
            <w:proofErr w:type="spellStart"/>
            <w:r>
              <w:rPr>
                <w:rFonts w:ascii="Arial" w:hAnsi="Arial" w:cs="Arial"/>
                <w:b/>
                <w:color w:val="FFFFFF" w:themeColor="background1"/>
                <w:szCs w:val="19"/>
              </w:rPr>
              <w:t>Tenderer</w:t>
            </w:r>
            <w:proofErr w:type="spellEnd"/>
          </w:p>
        </w:tc>
        <w:tc>
          <w:tcPr>
            <w:tcW w:w="5291" w:type="dxa"/>
            <w:tcBorders>
              <w:top w:val="single" w:sz="4" w:space="0" w:color="auto"/>
              <w:bottom w:val="single" w:sz="4" w:space="0" w:color="auto"/>
            </w:tcBorders>
          </w:tcPr>
          <w:p w14:paraId="7456A23C" w14:textId="77777777" w:rsidR="008866CB" w:rsidRPr="00ED50B4" w:rsidRDefault="008866CB" w:rsidP="005C7D73">
            <w:pPr>
              <w:autoSpaceDE w:val="0"/>
              <w:autoSpaceDN w:val="0"/>
              <w:adjustRightInd w:val="0"/>
              <w:rPr>
                <w:rFonts w:ascii="Arial" w:hAnsi="Arial" w:cs="Arial"/>
                <w:szCs w:val="19"/>
              </w:rPr>
            </w:pPr>
          </w:p>
        </w:tc>
      </w:tr>
      <w:tr w:rsidR="00C57CE1" w:rsidRPr="00ED50B4" w14:paraId="4B488B97" w14:textId="77777777" w:rsidTr="00B43A6B">
        <w:trPr>
          <w:trHeight w:val="269"/>
        </w:trPr>
        <w:tc>
          <w:tcPr>
            <w:tcW w:w="3787" w:type="dxa"/>
            <w:tcBorders>
              <w:top w:val="single" w:sz="4" w:space="0" w:color="auto"/>
              <w:bottom w:val="single" w:sz="4" w:space="0" w:color="auto"/>
            </w:tcBorders>
            <w:shd w:val="clear" w:color="auto" w:fill="00314E"/>
          </w:tcPr>
          <w:p w14:paraId="50F2527D" w14:textId="72FC95E2" w:rsidR="00C57CE1" w:rsidRPr="00ED50B4" w:rsidRDefault="008866CB" w:rsidP="005C7D73">
            <w:pPr>
              <w:widowControl w:val="0"/>
              <w:adjustRightInd w:val="0"/>
              <w:spacing w:line="276" w:lineRule="auto"/>
              <w:textAlignment w:val="baseline"/>
              <w:rPr>
                <w:rFonts w:ascii="Arial" w:hAnsi="Arial" w:cs="Arial"/>
                <w:b/>
                <w:color w:val="FFFFFF" w:themeColor="background1"/>
                <w:szCs w:val="19"/>
              </w:rPr>
            </w:pPr>
            <w:r w:rsidRPr="008866CB">
              <w:rPr>
                <w:rFonts w:ascii="Arial" w:hAnsi="Arial" w:cs="Arial"/>
                <w:b/>
                <w:color w:val="FFFFFF" w:themeColor="background1"/>
                <w:szCs w:val="19"/>
              </w:rPr>
              <w:t xml:space="preserve">Name </w:t>
            </w:r>
            <w:proofErr w:type="spellStart"/>
            <w:r w:rsidRPr="008866CB">
              <w:rPr>
                <w:rFonts w:ascii="Arial" w:hAnsi="Arial" w:cs="Arial"/>
                <w:b/>
                <w:color w:val="FFFFFF" w:themeColor="background1"/>
                <w:szCs w:val="19"/>
              </w:rPr>
              <w:t>legal</w:t>
            </w:r>
            <w:proofErr w:type="spellEnd"/>
            <w:r w:rsidRPr="008866CB">
              <w:rPr>
                <w:rFonts w:ascii="Arial" w:hAnsi="Arial" w:cs="Arial"/>
                <w:b/>
                <w:color w:val="FFFFFF" w:themeColor="background1"/>
                <w:szCs w:val="19"/>
              </w:rPr>
              <w:t xml:space="preserve"> </w:t>
            </w:r>
            <w:proofErr w:type="spellStart"/>
            <w:r w:rsidRPr="008866CB">
              <w:rPr>
                <w:rFonts w:ascii="Arial" w:hAnsi="Arial" w:cs="Arial"/>
                <w:b/>
                <w:color w:val="FFFFFF" w:themeColor="background1"/>
                <w:szCs w:val="19"/>
              </w:rPr>
              <w:t>representative</w:t>
            </w:r>
            <w:proofErr w:type="spellEnd"/>
          </w:p>
        </w:tc>
        <w:tc>
          <w:tcPr>
            <w:tcW w:w="5291" w:type="dxa"/>
            <w:tcBorders>
              <w:top w:val="single" w:sz="4" w:space="0" w:color="auto"/>
              <w:bottom w:val="single" w:sz="4" w:space="0" w:color="auto"/>
            </w:tcBorders>
          </w:tcPr>
          <w:p w14:paraId="7B5371FA" w14:textId="77777777" w:rsidR="00C57CE1" w:rsidRPr="00ED50B4" w:rsidRDefault="00C57CE1" w:rsidP="005C7D73">
            <w:pPr>
              <w:autoSpaceDE w:val="0"/>
              <w:autoSpaceDN w:val="0"/>
              <w:adjustRightInd w:val="0"/>
              <w:rPr>
                <w:rFonts w:ascii="Arial" w:hAnsi="Arial" w:cs="Arial"/>
                <w:szCs w:val="19"/>
              </w:rPr>
            </w:pPr>
          </w:p>
        </w:tc>
      </w:tr>
      <w:tr w:rsidR="00915555" w:rsidRPr="00ED50B4" w14:paraId="67D7398F" w14:textId="77777777" w:rsidTr="00B43A6B">
        <w:trPr>
          <w:trHeight w:val="948"/>
        </w:trPr>
        <w:tc>
          <w:tcPr>
            <w:tcW w:w="3787" w:type="dxa"/>
            <w:tcBorders>
              <w:top w:val="single" w:sz="4" w:space="0" w:color="auto"/>
              <w:bottom w:val="single" w:sz="4" w:space="0" w:color="auto"/>
            </w:tcBorders>
            <w:shd w:val="clear" w:color="auto" w:fill="00314E"/>
          </w:tcPr>
          <w:p w14:paraId="59179E2D" w14:textId="29A81786" w:rsidR="00915555" w:rsidRPr="00ED50B4" w:rsidRDefault="008866CB" w:rsidP="005C7D73">
            <w:pPr>
              <w:widowControl w:val="0"/>
              <w:adjustRightInd w:val="0"/>
              <w:spacing w:line="276" w:lineRule="auto"/>
              <w:textAlignment w:val="baseline"/>
              <w:rPr>
                <w:rFonts w:ascii="Arial" w:hAnsi="Arial" w:cs="Arial"/>
                <w:b/>
                <w:color w:val="FFFFFF" w:themeColor="background1"/>
                <w:szCs w:val="19"/>
              </w:rPr>
            </w:pPr>
            <w:proofErr w:type="spellStart"/>
            <w:r>
              <w:rPr>
                <w:rFonts w:ascii="Arial" w:hAnsi="Arial" w:cs="Arial"/>
                <w:b/>
                <w:color w:val="FFFFFF" w:themeColor="background1"/>
                <w:szCs w:val="19"/>
              </w:rPr>
              <w:t>Position</w:t>
            </w:r>
            <w:proofErr w:type="spellEnd"/>
            <w:r>
              <w:rPr>
                <w:rFonts w:ascii="Arial" w:hAnsi="Arial" w:cs="Arial"/>
                <w:b/>
                <w:color w:val="FFFFFF" w:themeColor="background1"/>
                <w:szCs w:val="19"/>
              </w:rPr>
              <w:t xml:space="preserve"> </w:t>
            </w:r>
            <w:proofErr w:type="spellStart"/>
            <w:r>
              <w:rPr>
                <w:rFonts w:ascii="Arial" w:hAnsi="Arial" w:cs="Arial"/>
                <w:b/>
                <w:color w:val="FFFFFF" w:themeColor="background1"/>
                <w:szCs w:val="19"/>
              </w:rPr>
              <w:t>legal</w:t>
            </w:r>
            <w:proofErr w:type="spellEnd"/>
            <w:r>
              <w:rPr>
                <w:rFonts w:ascii="Arial" w:hAnsi="Arial" w:cs="Arial"/>
                <w:b/>
                <w:color w:val="FFFFFF" w:themeColor="background1"/>
                <w:szCs w:val="19"/>
              </w:rPr>
              <w:t xml:space="preserve"> </w:t>
            </w:r>
            <w:proofErr w:type="spellStart"/>
            <w:r>
              <w:rPr>
                <w:rFonts w:ascii="Arial" w:hAnsi="Arial" w:cs="Arial"/>
                <w:b/>
                <w:color w:val="FFFFFF" w:themeColor="background1"/>
                <w:szCs w:val="19"/>
              </w:rPr>
              <w:t>representative</w:t>
            </w:r>
            <w:proofErr w:type="spellEnd"/>
          </w:p>
        </w:tc>
        <w:tc>
          <w:tcPr>
            <w:tcW w:w="5291" w:type="dxa"/>
            <w:tcBorders>
              <w:top w:val="single" w:sz="4" w:space="0" w:color="auto"/>
            </w:tcBorders>
          </w:tcPr>
          <w:p w14:paraId="7A1C181C" w14:textId="77777777" w:rsidR="00915555" w:rsidRPr="00ED50B4" w:rsidRDefault="00915555" w:rsidP="005C7D73">
            <w:pPr>
              <w:autoSpaceDE w:val="0"/>
              <w:autoSpaceDN w:val="0"/>
              <w:adjustRightInd w:val="0"/>
              <w:rPr>
                <w:rFonts w:ascii="Arial" w:hAnsi="Arial" w:cs="Arial"/>
                <w:szCs w:val="19"/>
              </w:rPr>
            </w:pPr>
          </w:p>
          <w:p w14:paraId="22D5DC5D" w14:textId="77777777" w:rsidR="00915555" w:rsidRDefault="00915555" w:rsidP="005C7D73">
            <w:pPr>
              <w:autoSpaceDE w:val="0"/>
              <w:autoSpaceDN w:val="0"/>
              <w:adjustRightInd w:val="0"/>
              <w:rPr>
                <w:rFonts w:ascii="Arial" w:hAnsi="Arial" w:cs="Arial"/>
                <w:szCs w:val="19"/>
              </w:rPr>
            </w:pPr>
          </w:p>
          <w:p w14:paraId="0173AEBC" w14:textId="77777777" w:rsidR="00915555" w:rsidRPr="00ED50B4" w:rsidRDefault="00915555" w:rsidP="005C7D73">
            <w:pPr>
              <w:autoSpaceDE w:val="0"/>
              <w:autoSpaceDN w:val="0"/>
              <w:adjustRightInd w:val="0"/>
              <w:rPr>
                <w:rFonts w:ascii="Arial" w:hAnsi="Arial" w:cs="Arial"/>
                <w:szCs w:val="19"/>
              </w:rPr>
            </w:pPr>
          </w:p>
          <w:p w14:paraId="4E0318B2" w14:textId="77777777" w:rsidR="00915555" w:rsidRPr="00ED50B4" w:rsidRDefault="00915555" w:rsidP="005C7D73">
            <w:pPr>
              <w:autoSpaceDE w:val="0"/>
              <w:autoSpaceDN w:val="0"/>
              <w:adjustRightInd w:val="0"/>
              <w:rPr>
                <w:rFonts w:ascii="Arial" w:hAnsi="Arial" w:cs="Arial"/>
                <w:szCs w:val="19"/>
              </w:rPr>
            </w:pPr>
          </w:p>
        </w:tc>
      </w:tr>
      <w:tr w:rsidR="00C57CE1" w:rsidRPr="00ED50B4" w14:paraId="39321E2E" w14:textId="77777777" w:rsidTr="00B43A6B">
        <w:trPr>
          <w:trHeight w:val="948"/>
        </w:trPr>
        <w:tc>
          <w:tcPr>
            <w:tcW w:w="3787" w:type="dxa"/>
            <w:tcBorders>
              <w:top w:val="single" w:sz="4" w:space="0" w:color="auto"/>
            </w:tcBorders>
            <w:shd w:val="clear" w:color="auto" w:fill="00314E"/>
          </w:tcPr>
          <w:p w14:paraId="0236F7EC" w14:textId="0C5A8651" w:rsidR="00C57CE1" w:rsidRPr="00ED50B4" w:rsidRDefault="008866CB" w:rsidP="005C7D73">
            <w:pPr>
              <w:widowControl w:val="0"/>
              <w:adjustRightInd w:val="0"/>
              <w:spacing w:line="276" w:lineRule="auto"/>
              <w:textAlignment w:val="baseline"/>
              <w:rPr>
                <w:rFonts w:ascii="Arial" w:hAnsi="Arial" w:cs="Arial"/>
                <w:b/>
                <w:color w:val="FFFFFF" w:themeColor="background1"/>
                <w:szCs w:val="19"/>
              </w:rPr>
            </w:pPr>
            <w:proofErr w:type="spellStart"/>
            <w:r>
              <w:rPr>
                <w:rFonts w:ascii="Arial" w:hAnsi="Arial" w:cs="Arial"/>
                <w:b/>
                <w:color w:val="FFFFFF" w:themeColor="background1"/>
                <w:szCs w:val="19"/>
              </w:rPr>
              <w:t>Signature</w:t>
            </w:r>
            <w:proofErr w:type="spellEnd"/>
          </w:p>
        </w:tc>
        <w:tc>
          <w:tcPr>
            <w:tcW w:w="5291" w:type="dxa"/>
            <w:tcBorders>
              <w:top w:val="single" w:sz="4" w:space="0" w:color="auto"/>
            </w:tcBorders>
          </w:tcPr>
          <w:p w14:paraId="11D1D056" w14:textId="77777777" w:rsidR="00C57CE1" w:rsidRPr="00ED50B4" w:rsidRDefault="00C57CE1" w:rsidP="005C7D73">
            <w:pPr>
              <w:autoSpaceDE w:val="0"/>
              <w:autoSpaceDN w:val="0"/>
              <w:adjustRightInd w:val="0"/>
              <w:rPr>
                <w:rFonts w:ascii="Arial" w:hAnsi="Arial" w:cs="Arial"/>
                <w:szCs w:val="19"/>
              </w:rPr>
            </w:pPr>
          </w:p>
        </w:tc>
      </w:tr>
      <w:tr w:rsidR="00915555" w:rsidRPr="00ED50B4" w14:paraId="24F1D803" w14:textId="77777777" w:rsidTr="00B43A6B">
        <w:trPr>
          <w:trHeight w:val="269"/>
        </w:trPr>
        <w:tc>
          <w:tcPr>
            <w:tcW w:w="3787" w:type="dxa"/>
            <w:tcBorders>
              <w:top w:val="single" w:sz="4" w:space="0" w:color="auto"/>
            </w:tcBorders>
            <w:shd w:val="clear" w:color="auto" w:fill="00314E"/>
          </w:tcPr>
          <w:p w14:paraId="46C80089" w14:textId="550442F1" w:rsidR="00915555" w:rsidRPr="00ED50B4" w:rsidRDefault="00915555" w:rsidP="005C7D73">
            <w:pPr>
              <w:widowControl w:val="0"/>
              <w:adjustRightInd w:val="0"/>
              <w:spacing w:line="276" w:lineRule="auto"/>
              <w:textAlignment w:val="baseline"/>
              <w:rPr>
                <w:rFonts w:ascii="Arial" w:hAnsi="Arial" w:cs="Arial"/>
                <w:b/>
                <w:color w:val="FFFFFF" w:themeColor="background1"/>
                <w:szCs w:val="19"/>
              </w:rPr>
            </w:pPr>
            <w:r w:rsidRPr="00ED50B4">
              <w:rPr>
                <w:rFonts w:ascii="Arial" w:hAnsi="Arial" w:cs="Arial"/>
                <w:b/>
                <w:color w:val="FFFFFF" w:themeColor="background1"/>
                <w:szCs w:val="19"/>
              </w:rPr>
              <w:t>Dat</w:t>
            </w:r>
            <w:r w:rsidR="008866CB">
              <w:rPr>
                <w:rFonts w:ascii="Arial" w:hAnsi="Arial" w:cs="Arial"/>
                <w:b/>
                <w:color w:val="FFFFFF" w:themeColor="background1"/>
                <w:szCs w:val="19"/>
              </w:rPr>
              <w:t>e</w:t>
            </w:r>
          </w:p>
        </w:tc>
        <w:tc>
          <w:tcPr>
            <w:tcW w:w="5291" w:type="dxa"/>
            <w:tcBorders>
              <w:top w:val="single" w:sz="4" w:space="0" w:color="auto"/>
            </w:tcBorders>
          </w:tcPr>
          <w:p w14:paraId="01C95C98" w14:textId="77777777" w:rsidR="00915555" w:rsidRPr="00ED50B4" w:rsidRDefault="00915555" w:rsidP="005C7D73">
            <w:pPr>
              <w:autoSpaceDE w:val="0"/>
              <w:autoSpaceDN w:val="0"/>
              <w:adjustRightInd w:val="0"/>
              <w:rPr>
                <w:rFonts w:ascii="Arial" w:hAnsi="Arial" w:cs="Arial"/>
                <w:szCs w:val="19"/>
              </w:rPr>
            </w:pPr>
          </w:p>
        </w:tc>
      </w:tr>
    </w:tbl>
    <w:p w14:paraId="09237C0D" w14:textId="77777777" w:rsidR="0061440F" w:rsidRPr="00BB7C22" w:rsidRDefault="0061440F" w:rsidP="005463EE">
      <w:pPr>
        <w:pStyle w:val="01PlatteTekst"/>
      </w:pPr>
    </w:p>
    <w:sectPr w:rsidR="0061440F" w:rsidRPr="00BB7C22" w:rsidSect="00581C1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A4D57" w14:textId="77777777" w:rsidR="00DE303C" w:rsidRDefault="00DE303C" w:rsidP="00CF4437">
      <w:r>
        <w:separator/>
      </w:r>
    </w:p>
  </w:endnote>
  <w:endnote w:type="continuationSeparator" w:id="0">
    <w:p w14:paraId="302BDA63" w14:textId="77777777" w:rsidR="00DE303C" w:rsidRDefault="00DE303C" w:rsidP="00CF4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21104" w14:textId="77777777" w:rsidR="00DE303C" w:rsidRDefault="00DE303C" w:rsidP="00CF4437">
      <w:r>
        <w:separator/>
      </w:r>
    </w:p>
  </w:footnote>
  <w:footnote w:type="continuationSeparator" w:id="0">
    <w:p w14:paraId="1B58DE0D" w14:textId="77777777" w:rsidR="00DE303C" w:rsidRDefault="00DE303C" w:rsidP="00CF4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4E7B" w14:textId="61497FE8" w:rsidR="006A53A3" w:rsidRDefault="00C57CE1">
    <w:pPr>
      <w:pStyle w:val="Koptekst"/>
    </w:pPr>
    <w:r>
      <w:rPr>
        <w:noProof/>
      </w:rPr>
      <w:drawing>
        <wp:anchor distT="0" distB="0" distL="114300" distR="114300" simplePos="0" relativeHeight="251659776" behindDoc="1" locked="0" layoutInCell="1" allowOverlap="1" wp14:anchorId="0CA10D7E" wp14:editId="457602FC">
          <wp:simplePos x="0" y="0"/>
          <wp:positionH relativeFrom="page">
            <wp:posOffset>414886</wp:posOffset>
          </wp:positionH>
          <wp:positionV relativeFrom="page">
            <wp:posOffset>261909</wp:posOffset>
          </wp:positionV>
          <wp:extent cx="1350000" cy="694800"/>
          <wp:effectExtent l="0" t="0" r="0" b="381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p w14:paraId="63423D3F" w14:textId="22C93D9D" w:rsidR="006A53A3" w:rsidRDefault="006A53A3">
    <w:pPr>
      <w:pStyle w:val="Koptekst"/>
    </w:pPr>
  </w:p>
  <w:p w14:paraId="085DCF61" w14:textId="3F392F9C" w:rsidR="006A53A3" w:rsidRDefault="006A53A3">
    <w:pPr>
      <w:pStyle w:val="Koptekst"/>
    </w:pPr>
  </w:p>
  <w:p w14:paraId="44B182AB" w14:textId="3BA899E5" w:rsidR="006A53A3" w:rsidRDefault="006A53A3" w:rsidP="006A53A3">
    <w:pPr>
      <w:pStyle w:val="Koptekst"/>
      <w:jc w:val="right"/>
    </w:pPr>
  </w:p>
  <w:p w14:paraId="283B78E3" w14:textId="0C995D6E" w:rsidR="006A53A3" w:rsidRDefault="006A53A3">
    <w:pPr>
      <w:pStyle w:val="Koptekst"/>
    </w:pPr>
  </w:p>
  <w:p w14:paraId="72A20AF1" w14:textId="4D8AB26A" w:rsidR="006A53A3" w:rsidRDefault="006A53A3">
    <w:pPr>
      <w:pStyle w:val="Koptekst"/>
    </w:pPr>
  </w:p>
  <w:p w14:paraId="5CEB77E1" w14:textId="77777777" w:rsidR="006A53A3" w:rsidRDefault="006A53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DC8"/>
    <w:multiLevelType w:val="hybridMultilevel"/>
    <w:tmpl w:val="C08A2A68"/>
    <w:lvl w:ilvl="0" w:tplc="04130001">
      <w:start w:val="1"/>
      <w:numFmt w:val="bullet"/>
      <w:lvlText w:val=""/>
      <w:lvlJc w:val="left"/>
      <w:pPr>
        <w:ind w:left="370" w:hanging="360"/>
      </w:pPr>
      <w:rPr>
        <w:rFonts w:ascii="Symbol" w:hAnsi="Symbol"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1" w15:restartNumberingAfterBreak="0">
    <w:nsid w:val="06BE482C"/>
    <w:multiLevelType w:val="multilevel"/>
    <w:tmpl w:val="6D9EE052"/>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049" w:hanging="1080"/>
      </w:pPr>
      <w:rPr>
        <w:rFonts w:hint="default"/>
      </w:rPr>
    </w:lvl>
    <w:lvl w:ilvl="8">
      <w:start w:val="1"/>
      <w:numFmt w:val="decimal"/>
      <w:isLgl/>
      <w:lvlText w:val="%1.%2.%3.%4.%5.%6.%7.%8.%9."/>
      <w:lvlJc w:val="left"/>
      <w:pPr>
        <w:ind w:left="5976" w:hanging="1440"/>
      </w:pPr>
      <w:rPr>
        <w:rFonts w:hint="default"/>
      </w:rPr>
    </w:lvl>
  </w:abstractNum>
  <w:abstractNum w:abstractNumId="2" w15:restartNumberingAfterBreak="0">
    <w:nsid w:val="098C68B0"/>
    <w:multiLevelType w:val="hybridMultilevel"/>
    <w:tmpl w:val="0AB05306"/>
    <w:lvl w:ilvl="0" w:tplc="66AA25B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7E5A57"/>
    <w:multiLevelType w:val="hybridMultilevel"/>
    <w:tmpl w:val="2788FCBE"/>
    <w:lvl w:ilvl="0" w:tplc="0413000F">
      <w:start w:val="1"/>
      <w:numFmt w:val="decimal"/>
      <w:lvlText w:val="%1."/>
      <w:lvlJc w:val="left"/>
      <w:pPr>
        <w:ind w:left="370" w:hanging="360"/>
      </w:pPr>
      <w:rPr>
        <w:rFonts w:hint="default"/>
      </w:rPr>
    </w:lvl>
    <w:lvl w:ilvl="1" w:tplc="04130003" w:tentative="1">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abstractNum w:abstractNumId="4" w15:restartNumberingAfterBreak="0">
    <w:nsid w:val="0DF053E1"/>
    <w:multiLevelType w:val="hybridMultilevel"/>
    <w:tmpl w:val="30CEC4E6"/>
    <w:lvl w:ilvl="0" w:tplc="6DD03F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392BB5"/>
    <w:multiLevelType w:val="hybridMultilevel"/>
    <w:tmpl w:val="D4CC441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105F45AA"/>
    <w:multiLevelType w:val="multilevel"/>
    <w:tmpl w:val="6D9EE052"/>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049" w:hanging="1080"/>
      </w:pPr>
      <w:rPr>
        <w:rFonts w:hint="default"/>
      </w:rPr>
    </w:lvl>
    <w:lvl w:ilvl="8">
      <w:start w:val="1"/>
      <w:numFmt w:val="decimal"/>
      <w:isLgl/>
      <w:lvlText w:val="%1.%2.%3.%4.%5.%6.%7.%8.%9."/>
      <w:lvlJc w:val="left"/>
      <w:pPr>
        <w:ind w:left="5976" w:hanging="1440"/>
      </w:pPr>
      <w:rPr>
        <w:rFonts w:hint="default"/>
      </w:rPr>
    </w:lvl>
  </w:abstractNum>
  <w:abstractNum w:abstractNumId="7" w15:restartNumberingAfterBreak="0">
    <w:nsid w:val="129332AF"/>
    <w:multiLevelType w:val="multilevel"/>
    <w:tmpl w:val="53E4E2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2B6A33"/>
    <w:multiLevelType w:val="multilevel"/>
    <w:tmpl w:val="DD047C46"/>
    <w:lvl w:ilvl="0">
      <w:start w:val="1"/>
      <w:numFmt w:val="none"/>
      <w:pStyle w:val="Kop1"/>
      <w:lvlText w:val="3."/>
      <w:lvlJc w:val="left"/>
      <w:pPr>
        <w:tabs>
          <w:tab w:val="num" w:pos="360"/>
        </w:tabs>
        <w:ind w:left="360" w:hanging="360"/>
      </w:pPr>
      <w:rPr>
        <w:rFonts w:hint="default"/>
      </w:rPr>
    </w:lvl>
    <w:lvl w:ilvl="1">
      <w:start w:val="1"/>
      <w:numFmt w:val="none"/>
      <w:pStyle w:val="Kop2"/>
      <w:lvlText w:val="1.4."/>
      <w:lvlJc w:val="left"/>
      <w:pPr>
        <w:tabs>
          <w:tab w:val="num" w:pos="432"/>
        </w:tabs>
        <w:ind w:left="432" w:hanging="432"/>
      </w:pPr>
      <w:rPr>
        <w:rFonts w:hint="default"/>
      </w:rPr>
    </w:lvl>
    <w:lvl w:ilvl="2">
      <w:start w:val="1"/>
      <w:numFmt w:val="none"/>
      <w:pStyle w:val="Kop3"/>
      <w:lvlText w:val="2.3."/>
      <w:lvlJc w:val="left"/>
      <w:pPr>
        <w:tabs>
          <w:tab w:val="num" w:pos="1345"/>
        </w:tabs>
        <w:ind w:left="1129" w:hanging="504"/>
      </w:pPr>
      <w:rPr>
        <w:rFonts w:ascii="Times New Roman" w:hAnsi="Times New Roman" w:cs="Times New Roman" w:hint="default"/>
        <w:sz w:val="22"/>
        <w:szCs w:val="22"/>
      </w:rPr>
    </w:lvl>
    <w:lvl w:ilvl="3">
      <w:start w:val="1"/>
      <w:numFmt w:val="none"/>
      <w:lvlText w:val="4.5.1."/>
      <w:lvlJc w:val="left"/>
      <w:pPr>
        <w:tabs>
          <w:tab w:val="num" w:pos="2160"/>
        </w:tabs>
        <w:ind w:left="1728" w:hanging="648"/>
      </w:pPr>
      <w:rPr>
        <w:rFonts w:hint="default"/>
      </w:rPr>
    </w:lvl>
    <w:lvl w:ilvl="4">
      <w:start w:val="1"/>
      <w:numFmt w:val="none"/>
      <w:lvlText w:val="2.2.2.1."/>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61720F7"/>
    <w:multiLevelType w:val="hybridMultilevel"/>
    <w:tmpl w:val="9CBC495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198C3718"/>
    <w:multiLevelType w:val="hybridMultilevel"/>
    <w:tmpl w:val="C20C009A"/>
    <w:lvl w:ilvl="0" w:tplc="04130001">
      <w:start w:val="1"/>
      <w:numFmt w:val="bullet"/>
      <w:lvlText w:val=""/>
      <w:lvlJc w:val="left"/>
      <w:pPr>
        <w:tabs>
          <w:tab w:val="num" w:pos="710"/>
        </w:tabs>
        <w:ind w:left="710" w:hanging="360"/>
      </w:pPr>
      <w:rPr>
        <w:rFonts w:ascii="Symbol" w:hAnsi="Symbol" w:hint="default"/>
      </w:rPr>
    </w:lvl>
    <w:lvl w:ilvl="1" w:tplc="04130003" w:tentative="1">
      <w:start w:val="1"/>
      <w:numFmt w:val="bullet"/>
      <w:lvlText w:val="o"/>
      <w:lvlJc w:val="left"/>
      <w:pPr>
        <w:tabs>
          <w:tab w:val="num" w:pos="1430"/>
        </w:tabs>
        <w:ind w:left="1430" w:hanging="360"/>
      </w:pPr>
      <w:rPr>
        <w:rFonts w:ascii="Courier New" w:hAnsi="Courier New" w:cs="Courier New" w:hint="default"/>
      </w:rPr>
    </w:lvl>
    <w:lvl w:ilvl="2" w:tplc="04130005" w:tentative="1">
      <w:start w:val="1"/>
      <w:numFmt w:val="bullet"/>
      <w:lvlText w:val=""/>
      <w:lvlJc w:val="left"/>
      <w:pPr>
        <w:tabs>
          <w:tab w:val="num" w:pos="2150"/>
        </w:tabs>
        <w:ind w:left="2150" w:hanging="360"/>
      </w:pPr>
      <w:rPr>
        <w:rFonts w:ascii="Wingdings" w:hAnsi="Wingdings" w:hint="default"/>
      </w:rPr>
    </w:lvl>
    <w:lvl w:ilvl="3" w:tplc="04130001" w:tentative="1">
      <w:start w:val="1"/>
      <w:numFmt w:val="bullet"/>
      <w:lvlText w:val=""/>
      <w:lvlJc w:val="left"/>
      <w:pPr>
        <w:tabs>
          <w:tab w:val="num" w:pos="2870"/>
        </w:tabs>
        <w:ind w:left="2870" w:hanging="360"/>
      </w:pPr>
      <w:rPr>
        <w:rFonts w:ascii="Symbol" w:hAnsi="Symbol" w:hint="default"/>
      </w:rPr>
    </w:lvl>
    <w:lvl w:ilvl="4" w:tplc="04130003" w:tentative="1">
      <w:start w:val="1"/>
      <w:numFmt w:val="bullet"/>
      <w:lvlText w:val="o"/>
      <w:lvlJc w:val="left"/>
      <w:pPr>
        <w:tabs>
          <w:tab w:val="num" w:pos="3590"/>
        </w:tabs>
        <w:ind w:left="3590" w:hanging="360"/>
      </w:pPr>
      <w:rPr>
        <w:rFonts w:ascii="Courier New" w:hAnsi="Courier New" w:cs="Courier New" w:hint="default"/>
      </w:rPr>
    </w:lvl>
    <w:lvl w:ilvl="5" w:tplc="04130005" w:tentative="1">
      <w:start w:val="1"/>
      <w:numFmt w:val="bullet"/>
      <w:lvlText w:val=""/>
      <w:lvlJc w:val="left"/>
      <w:pPr>
        <w:tabs>
          <w:tab w:val="num" w:pos="4310"/>
        </w:tabs>
        <w:ind w:left="4310" w:hanging="360"/>
      </w:pPr>
      <w:rPr>
        <w:rFonts w:ascii="Wingdings" w:hAnsi="Wingdings" w:hint="default"/>
      </w:rPr>
    </w:lvl>
    <w:lvl w:ilvl="6" w:tplc="04130001" w:tentative="1">
      <w:start w:val="1"/>
      <w:numFmt w:val="bullet"/>
      <w:lvlText w:val=""/>
      <w:lvlJc w:val="left"/>
      <w:pPr>
        <w:tabs>
          <w:tab w:val="num" w:pos="5030"/>
        </w:tabs>
        <w:ind w:left="5030" w:hanging="360"/>
      </w:pPr>
      <w:rPr>
        <w:rFonts w:ascii="Symbol" w:hAnsi="Symbol" w:hint="default"/>
      </w:rPr>
    </w:lvl>
    <w:lvl w:ilvl="7" w:tplc="04130003" w:tentative="1">
      <w:start w:val="1"/>
      <w:numFmt w:val="bullet"/>
      <w:lvlText w:val="o"/>
      <w:lvlJc w:val="left"/>
      <w:pPr>
        <w:tabs>
          <w:tab w:val="num" w:pos="5750"/>
        </w:tabs>
        <w:ind w:left="5750" w:hanging="360"/>
      </w:pPr>
      <w:rPr>
        <w:rFonts w:ascii="Courier New" w:hAnsi="Courier New" w:cs="Courier New" w:hint="default"/>
      </w:rPr>
    </w:lvl>
    <w:lvl w:ilvl="8" w:tplc="04130005" w:tentative="1">
      <w:start w:val="1"/>
      <w:numFmt w:val="bullet"/>
      <w:lvlText w:val=""/>
      <w:lvlJc w:val="left"/>
      <w:pPr>
        <w:tabs>
          <w:tab w:val="num" w:pos="6470"/>
        </w:tabs>
        <w:ind w:left="6470" w:hanging="360"/>
      </w:pPr>
      <w:rPr>
        <w:rFonts w:ascii="Wingdings" w:hAnsi="Wingdings" w:hint="default"/>
      </w:rPr>
    </w:lvl>
  </w:abstractNum>
  <w:abstractNum w:abstractNumId="11" w15:restartNumberingAfterBreak="0">
    <w:nsid w:val="1AF02F83"/>
    <w:multiLevelType w:val="hybridMultilevel"/>
    <w:tmpl w:val="59FEBEC8"/>
    <w:lvl w:ilvl="0" w:tplc="589A7290">
      <w:start w:val="1"/>
      <w:numFmt w:val="decimal"/>
      <w:lvlText w:val="%1."/>
      <w:lvlJc w:val="left"/>
      <w:pPr>
        <w:ind w:left="927"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2" w15:restartNumberingAfterBreak="0">
    <w:nsid w:val="1B780659"/>
    <w:multiLevelType w:val="multilevel"/>
    <w:tmpl w:val="53E4E2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C45D8"/>
    <w:multiLevelType w:val="hybridMultilevel"/>
    <w:tmpl w:val="04C20238"/>
    <w:lvl w:ilvl="0" w:tplc="68A04D6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2BE23D10"/>
    <w:multiLevelType w:val="hybridMultilevel"/>
    <w:tmpl w:val="BB321E6E"/>
    <w:lvl w:ilvl="0" w:tplc="00FF0000">
      <w:start w:val="1"/>
      <w:numFmt w:val="bullet"/>
      <w:lvlText w:val=""/>
      <w:lvlJc w:val="left"/>
      <w:pPr>
        <w:ind w:left="720" w:hanging="360"/>
      </w:pPr>
      <w:rPr>
        <w:rFonts w:ascii="Symbol" w:hAnsi="Symbol" w:hint="default"/>
      </w:rPr>
    </w:lvl>
    <w:lvl w:ilvl="1" w:tplc="00FF00FF" w:tentative="1">
      <w:start w:val="1"/>
      <w:numFmt w:val="bullet"/>
      <w:lvlText w:val="o"/>
      <w:lvlJc w:val="left"/>
      <w:pPr>
        <w:ind w:left="1440" w:hanging="360"/>
      </w:pPr>
      <w:rPr>
        <w:rFonts w:ascii="Courier New" w:hAnsi="Courier New" w:cs="Courier New" w:hint="default"/>
      </w:rPr>
    </w:lvl>
    <w:lvl w:ilvl="2" w:tplc="00FF00FF" w:tentative="1">
      <w:start w:val="1"/>
      <w:numFmt w:val="bullet"/>
      <w:lvlText w:val=""/>
      <w:lvlJc w:val="left"/>
      <w:pPr>
        <w:ind w:left="2160" w:hanging="360"/>
      </w:pPr>
      <w:rPr>
        <w:rFonts w:ascii="Wingdings" w:hAnsi="Wingdings" w:hint="default"/>
      </w:rPr>
    </w:lvl>
    <w:lvl w:ilvl="3" w:tplc="00FF00FF" w:tentative="1">
      <w:start w:val="1"/>
      <w:numFmt w:val="bullet"/>
      <w:pStyle w:val="Kop41"/>
      <w:lvlText w:val=""/>
      <w:lvlJc w:val="left"/>
      <w:pPr>
        <w:ind w:left="2880" w:hanging="360"/>
      </w:pPr>
      <w:rPr>
        <w:rFonts w:ascii="Symbol" w:hAnsi="Symbol" w:hint="default"/>
      </w:rPr>
    </w:lvl>
    <w:lvl w:ilvl="4" w:tplc="00FF00FF" w:tentative="1">
      <w:start w:val="1"/>
      <w:numFmt w:val="bullet"/>
      <w:pStyle w:val="Kop51"/>
      <w:lvlText w:val="o"/>
      <w:lvlJc w:val="left"/>
      <w:pPr>
        <w:ind w:left="3600" w:hanging="360"/>
      </w:pPr>
      <w:rPr>
        <w:rFonts w:ascii="Courier New" w:hAnsi="Courier New" w:cs="Courier New" w:hint="default"/>
      </w:rPr>
    </w:lvl>
    <w:lvl w:ilvl="5" w:tplc="00FF00FF" w:tentative="1">
      <w:start w:val="1"/>
      <w:numFmt w:val="bullet"/>
      <w:pStyle w:val="Kop61"/>
      <w:lvlText w:val=""/>
      <w:lvlJc w:val="left"/>
      <w:pPr>
        <w:ind w:left="4320" w:hanging="360"/>
      </w:pPr>
      <w:rPr>
        <w:rFonts w:ascii="Wingdings" w:hAnsi="Wingdings" w:hint="default"/>
      </w:rPr>
    </w:lvl>
    <w:lvl w:ilvl="6" w:tplc="000F00FF" w:tentative="1">
      <w:start w:val="1"/>
      <w:numFmt w:val="bullet"/>
      <w:pStyle w:val="Kop71"/>
      <w:lvlText w:val=""/>
      <w:lvlJc w:val="left"/>
      <w:pPr>
        <w:ind w:left="5040" w:hanging="360"/>
      </w:pPr>
      <w:rPr>
        <w:rFonts w:ascii="Symbol" w:hAnsi="Symbol" w:hint="default"/>
      </w:rPr>
    </w:lvl>
    <w:lvl w:ilvl="7" w:tplc="00130000" w:tentative="1">
      <w:start w:val="1"/>
      <w:numFmt w:val="bullet"/>
      <w:pStyle w:val="Kop81"/>
      <w:lvlText w:val="o"/>
      <w:lvlJc w:val="left"/>
      <w:pPr>
        <w:ind w:left="5760" w:hanging="360"/>
      </w:pPr>
      <w:rPr>
        <w:rFonts w:ascii="Courier New" w:hAnsi="Courier New" w:cs="Courier New" w:hint="default"/>
      </w:rPr>
    </w:lvl>
    <w:lvl w:ilvl="8" w:tplc="00FF0004" w:tentative="1">
      <w:start w:val="1"/>
      <w:numFmt w:val="bullet"/>
      <w:pStyle w:val="Kop91"/>
      <w:lvlText w:val=""/>
      <w:lvlJc w:val="left"/>
      <w:pPr>
        <w:ind w:left="6480" w:hanging="360"/>
      </w:pPr>
      <w:rPr>
        <w:rFonts w:ascii="Wingdings" w:hAnsi="Wingdings" w:hint="default"/>
      </w:rPr>
    </w:lvl>
  </w:abstractNum>
  <w:abstractNum w:abstractNumId="15" w15:restartNumberingAfterBreak="0">
    <w:nsid w:val="32E81978"/>
    <w:multiLevelType w:val="hybridMultilevel"/>
    <w:tmpl w:val="AA96D494"/>
    <w:lvl w:ilvl="0" w:tplc="0413000F">
      <w:start w:val="1"/>
      <w:numFmt w:val="decimal"/>
      <w:lvlText w:val="%1."/>
      <w:lvlJc w:val="left"/>
      <w:pPr>
        <w:ind w:left="370" w:hanging="360"/>
      </w:p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16"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7" w15:restartNumberingAfterBreak="0">
    <w:nsid w:val="37D5310A"/>
    <w:multiLevelType w:val="hybridMultilevel"/>
    <w:tmpl w:val="F072102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8" w15:restartNumberingAfterBreak="0">
    <w:nsid w:val="3C791BBC"/>
    <w:multiLevelType w:val="hybridMultilevel"/>
    <w:tmpl w:val="66E87262"/>
    <w:lvl w:ilvl="0" w:tplc="66AA25B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0B2518"/>
    <w:multiLevelType w:val="hybridMultilevel"/>
    <w:tmpl w:val="7E085AE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4A862D95"/>
    <w:multiLevelType w:val="hybridMultilevel"/>
    <w:tmpl w:val="B5FAB2DE"/>
    <w:lvl w:ilvl="0" w:tplc="2F88018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4AE14BD1"/>
    <w:multiLevelType w:val="hybridMultilevel"/>
    <w:tmpl w:val="B8EEF6F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4CDD7C8A"/>
    <w:multiLevelType w:val="multilevel"/>
    <w:tmpl w:val="53E4E2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573B2C"/>
    <w:multiLevelType w:val="hybridMultilevel"/>
    <w:tmpl w:val="92A09834"/>
    <w:lvl w:ilvl="0" w:tplc="04130001">
      <w:start w:val="1"/>
      <w:numFmt w:val="bullet"/>
      <w:lvlText w:val=""/>
      <w:lvlJc w:val="left"/>
      <w:pPr>
        <w:ind w:left="370" w:hanging="360"/>
      </w:pPr>
      <w:rPr>
        <w:rFonts w:ascii="Symbol" w:hAnsi="Symbol" w:hint="default"/>
      </w:rPr>
    </w:lvl>
    <w:lvl w:ilvl="1" w:tplc="04130019" w:tentative="1">
      <w:start w:val="1"/>
      <w:numFmt w:val="lowerLetter"/>
      <w:lvlText w:val="%2."/>
      <w:lvlJc w:val="left"/>
      <w:pPr>
        <w:ind w:left="1090" w:hanging="360"/>
      </w:pPr>
    </w:lvl>
    <w:lvl w:ilvl="2" w:tplc="0413001B" w:tentative="1">
      <w:start w:val="1"/>
      <w:numFmt w:val="lowerRoman"/>
      <w:lvlText w:val="%3."/>
      <w:lvlJc w:val="right"/>
      <w:pPr>
        <w:ind w:left="1810" w:hanging="180"/>
      </w:pPr>
    </w:lvl>
    <w:lvl w:ilvl="3" w:tplc="0413000F" w:tentative="1">
      <w:start w:val="1"/>
      <w:numFmt w:val="decimal"/>
      <w:lvlText w:val="%4."/>
      <w:lvlJc w:val="left"/>
      <w:pPr>
        <w:ind w:left="2530" w:hanging="360"/>
      </w:pPr>
    </w:lvl>
    <w:lvl w:ilvl="4" w:tplc="04130019" w:tentative="1">
      <w:start w:val="1"/>
      <w:numFmt w:val="lowerLetter"/>
      <w:lvlText w:val="%5."/>
      <w:lvlJc w:val="left"/>
      <w:pPr>
        <w:ind w:left="3250" w:hanging="360"/>
      </w:pPr>
    </w:lvl>
    <w:lvl w:ilvl="5" w:tplc="0413001B" w:tentative="1">
      <w:start w:val="1"/>
      <w:numFmt w:val="lowerRoman"/>
      <w:lvlText w:val="%6."/>
      <w:lvlJc w:val="right"/>
      <w:pPr>
        <w:ind w:left="3970" w:hanging="180"/>
      </w:pPr>
    </w:lvl>
    <w:lvl w:ilvl="6" w:tplc="0413000F" w:tentative="1">
      <w:start w:val="1"/>
      <w:numFmt w:val="decimal"/>
      <w:lvlText w:val="%7."/>
      <w:lvlJc w:val="left"/>
      <w:pPr>
        <w:ind w:left="4690" w:hanging="360"/>
      </w:pPr>
    </w:lvl>
    <w:lvl w:ilvl="7" w:tplc="04130019" w:tentative="1">
      <w:start w:val="1"/>
      <w:numFmt w:val="lowerLetter"/>
      <w:lvlText w:val="%8."/>
      <w:lvlJc w:val="left"/>
      <w:pPr>
        <w:ind w:left="5410" w:hanging="360"/>
      </w:pPr>
    </w:lvl>
    <w:lvl w:ilvl="8" w:tplc="0413001B" w:tentative="1">
      <w:start w:val="1"/>
      <w:numFmt w:val="lowerRoman"/>
      <w:lvlText w:val="%9."/>
      <w:lvlJc w:val="right"/>
      <w:pPr>
        <w:ind w:left="6130" w:hanging="180"/>
      </w:pPr>
    </w:lvl>
  </w:abstractNum>
  <w:abstractNum w:abstractNumId="24" w15:restartNumberingAfterBreak="0">
    <w:nsid w:val="4F355F92"/>
    <w:multiLevelType w:val="hybridMultilevel"/>
    <w:tmpl w:val="3A647C4E"/>
    <w:lvl w:ilvl="0" w:tplc="32FA300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5" w15:restartNumberingAfterBreak="0">
    <w:nsid w:val="58630968"/>
    <w:multiLevelType w:val="hybridMultilevel"/>
    <w:tmpl w:val="34306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A61F0D"/>
    <w:multiLevelType w:val="hybridMultilevel"/>
    <w:tmpl w:val="B6BE1BF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58B27765"/>
    <w:multiLevelType w:val="hybridMultilevel"/>
    <w:tmpl w:val="3B98A4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9A54E8B"/>
    <w:multiLevelType w:val="hybridMultilevel"/>
    <w:tmpl w:val="E48ECB7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5A635D85"/>
    <w:multiLevelType w:val="hybridMultilevel"/>
    <w:tmpl w:val="24A0913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F2856E5"/>
    <w:multiLevelType w:val="multilevel"/>
    <w:tmpl w:val="53E4E2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1CE59BB"/>
    <w:multiLevelType w:val="hybridMultilevel"/>
    <w:tmpl w:val="233893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2" w15:restartNumberingAfterBreak="0">
    <w:nsid w:val="65E143EB"/>
    <w:multiLevelType w:val="hybridMultilevel"/>
    <w:tmpl w:val="AE72F8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A126B1"/>
    <w:multiLevelType w:val="multilevel"/>
    <w:tmpl w:val="E4B6D924"/>
    <w:lvl w:ilvl="0">
      <w:start w:val="1"/>
      <w:numFmt w:val="decimal"/>
      <w:lvlText w:val="%1."/>
      <w:lvlJc w:val="left"/>
      <w:pPr>
        <w:ind w:left="37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1" w:hanging="720"/>
      </w:pPr>
      <w:rPr>
        <w:rFonts w:hint="default"/>
      </w:rPr>
    </w:lvl>
    <w:lvl w:ilvl="4">
      <w:start w:val="1"/>
      <w:numFmt w:val="decimal"/>
      <w:isLgl/>
      <w:lvlText w:val="%1.%2.%3.%4.%5"/>
      <w:lvlJc w:val="left"/>
      <w:pPr>
        <w:ind w:left="3318" w:hanging="1080"/>
      </w:pPr>
      <w:rPr>
        <w:rFonts w:hint="default"/>
      </w:rPr>
    </w:lvl>
    <w:lvl w:ilvl="5">
      <w:start w:val="1"/>
      <w:numFmt w:val="decimal"/>
      <w:isLgl/>
      <w:lvlText w:val="%1.%2.%3.%4.%5.%6"/>
      <w:lvlJc w:val="left"/>
      <w:pPr>
        <w:ind w:left="3875" w:hanging="1080"/>
      </w:pPr>
      <w:rPr>
        <w:rFonts w:hint="default"/>
      </w:rPr>
    </w:lvl>
    <w:lvl w:ilvl="6">
      <w:start w:val="1"/>
      <w:numFmt w:val="decimal"/>
      <w:isLgl/>
      <w:lvlText w:val="%1.%2.%3.%4.%5.%6.%7"/>
      <w:lvlJc w:val="left"/>
      <w:pPr>
        <w:ind w:left="4792" w:hanging="1440"/>
      </w:pPr>
      <w:rPr>
        <w:rFonts w:hint="default"/>
      </w:rPr>
    </w:lvl>
    <w:lvl w:ilvl="7">
      <w:start w:val="1"/>
      <w:numFmt w:val="decimal"/>
      <w:isLgl/>
      <w:lvlText w:val="%1.%2.%3.%4.%5.%6.%7.%8"/>
      <w:lvlJc w:val="left"/>
      <w:pPr>
        <w:ind w:left="5349" w:hanging="1440"/>
      </w:pPr>
      <w:rPr>
        <w:rFonts w:hint="default"/>
      </w:rPr>
    </w:lvl>
    <w:lvl w:ilvl="8">
      <w:start w:val="1"/>
      <w:numFmt w:val="decimal"/>
      <w:isLgl/>
      <w:lvlText w:val="%1.%2.%3.%4.%5.%6.%7.%8.%9"/>
      <w:lvlJc w:val="left"/>
      <w:pPr>
        <w:ind w:left="6266" w:hanging="1800"/>
      </w:pPr>
      <w:rPr>
        <w:rFonts w:hint="default"/>
      </w:rPr>
    </w:lvl>
  </w:abstractNum>
  <w:abstractNum w:abstractNumId="34" w15:restartNumberingAfterBreak="0">
    <w:nsid w:val="69E83564"/>
    <w:multiLevelType w:val="hybridMultilevel"/>
    <w:tmpl w:val="D9A87D6C"/>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75A8C"/>
    <w:multiLevelType w:val="hybridMultilevel"/>
    <w:tmpl w:val="11369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CE593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1186959"/>
    <w:multiLevelType w:val="hybridMultilevel"/>
    <w:tmpl w:val="8F2CFB6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8" w15:restartNumberingAfterBreak="0">
    <w:nsid w:val="76277E52"/>
    <w:multiLevelType w:val="hybridMultilevel"/>
    <w:tmpl w:val="AE72F8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BA0A1D"/>
    <w:multiLevelType w:val="hybridMultilevel"/>
    <w:tmpl w:val="5928D34E"/>
    <w:lvl w:ilvl="0" w:tplc="66AA25BC">
      <w:numFmt w:val="bullet"/>
      <w:lvlText w:val="-"/>
      <w:lvlJc w:val="left"/>
      <w:pPr>
        <w:ind w:left="1004" w:hanging="360"/>
      </w:pPr>
      <w:rPr>
        <w:rFonts w:ascii="Arial" w:eastAsiaTheme="minorHAnsi"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0" w15:restartNumberingAfterBreak="0">
    <w:nsid w:val="7D184278"/>
    <w:multiLevelType w:val="hybridMultilevel"/>
    <w:tmpl w:val="5F2A6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790638"/>
    <w:multiLevelType w:val="multilevel"/>
    <w:tmpl w:val="53E4E2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9839495">
    <w:abstractNumId w:val="8"/>
  </w:num>
  <w:num w:numId="2" w16cid:durableId="577642703">
    <w:abstractNumId w:val="16"/>
  </w:num>
  <w:num w:numId="3" w16cid:durableId="220143750">
    <w:abstractNumId w:val="34"/>
  </w:num>
  <w:num w:numId="4" w16cid:durableId="352077683">
    <w:abstractNumId w:val="29"/>
  </w:num>
  <w:num w:numId="5" w16cid:durableId="1033966462">
    <w:abstractNumId w:val="10"/>
  </w:num>
  <w:num w:numId="6" w16cid:durableId="588273203">
    <w:abstractNumId w:val="4"/>
  </w:num>
  <w:num w:numId="7" w16cid:durableId="1968970744">
    <w:abstractNumId w:val="26"/>
  </w:num>
  <w:num w:numId="8" w16cid:durableId="944657738">
    <w:abstractNumId w:val="36"/>
  </w:num>
  <w:num w:numId="9" w16cid:durableId="182015495">
    <w:abstractNumId w:val="37"/>
  </w:num>
  <w:num w:numId="10" w16cid:durableId="347752630">
    <w:abstractNumId w:val="31"/>
  </w:num>
  <w:num w:numId="11" w16cid:durableId="355161842">
    <w:abstractNumId w:val="5"/>
  </w:num>
  <w:num w:numId="12" w16cid:durableId="700983137">
    <w:abstractNumId w:val="19"/>
  </w:num>
  <w:num w:numId="13" w16cid:durableId="323506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6583646">
    <w:abstractNumId w:val="30"/>
  </w:num>
  <w:num w:numId="15" w16cid:durableId="1897005586">
    <w:abstractNumId w:val="11"/>
  </w:num>
  <w:num w:numId="16" w16cid:durableId="1006638218">
    <w:abstractNumId w:val="25"/>
  </w:num>
  <w:num w:numId="17" w16cid:durableId="1000889692">
    <w:abstractNumId w:val="22"/>
  </w:num>
  <w:num w:numId="18" w16cid:durableId="1487669349">
    <w:abstractNumId w:val="40"/>
  </w:num>
  <w:num w:numId="19" w16cid:durableId="892011490">
    <w:abstractNumId w:val="3"/>
  </w:num>
  <w:num w:numId="20" w16cid:durableId="980421202">
    <w:abstractNumId w:val="33"/>
  </w:num>
  <w:num w:numId="21" w16cid:durableId="1698311044">
    <w:abstractNumId w:val="41"/>
  </w:num>
  <w:num w:numId="22" w16cid:durableId="1903565063">
    <w:abstractNumId w:val="15"/>
  </w:num>
  <w:num w:numId="23" w16cid:durableId="1120997587">
    <w:abstractNumId w:val="21"/>
  </w:num>
  <w:num w:numId="24" w16cid:durableId="1220095511">
    <w:abstractNumId w:val="7"/>
  </w:num>
  <w:num w:numId="25" w16cid:durableId="360711116">
    <w:abstractNumId w:val="28"/>
  </w:num>
  <w:num w:numId="26" w16cid:durableId="1189105140">
    <w:abstractNumId w:val="23"/>
  </w:num>
  <w:num w:numId="27" w16cid:durableId="1586838976">
    <w:abstractNumId w:val="0"/>
  </w:num>
  <w:num w:numId="28" w16cid:durableId="938295957">
    <w:abstractNumId w:val="27"/>
  </w:num>
  <w:num w:numId="29" w16cid:durableId="1625572177">
    <w:abstractNumId w:val="12"/>
  </w:num>
  <w:num w:numId="30" w16cid:durableId="818500405">
    <w:abstractNumId w:val="6"/>
  </w:num>
  <w:num w:numId="31" w16cid:durableId="1499732806">
    <w:abstractNumId w:val="24"/>
  </w:num>
  <w:num w:numId="32" w16cid:durableId="488643679">
    <w:abstractNumId w:val="13"/>
  </w:num>
  <w:num w:numId="33" w16cid:durableId="741179104">
    <w:abstractNumId w:val="1"/>
  </w:num>
  <w:num w:numId="34" w16cid:durableId="1257976693">
    <w:abstractNumId w:val="9"/>
  </w:num>
  <w:num w:numId="35" w16cid:durableId="1585068152">
    <w:abstractNumId w:val="17"/>
  </w:num>
  <w:num w:numId="36" w16cid:durableId="58020606">
    <w:abstractNumId w:val="20"/>
  </w:num>
  <w:num w:numId="37" w16cid:durableId="778137491">
    <w:abstractNumId w:val="35"/>
  </w:num>
  <w:num w:numId="38" w16cid:durableId="2072917949">
    <w:abstractNumId w:val="32"/>
  </w:num>
  <w:num w:numId="39" w16cid:durableId="2026245515">
    <w:abstractNumId w:val="38"/>
  </w:num>
  <w:num w:numId="40" w16cid:durableId="1122529000">
    <w:abstractNumId w:val="14"/>
  </w:num>
  <w:num w:numId="41" w16cid:durableId="127432441">
    <w:abstractNumId w:val="2"/>
  </w:num>
  <w:num w:numId="42" w16cid:durableId="1313369181">
    <w:abstractNumId w:val="39"/>
  </w:num>
  <w:num w:numId="43" w16cid:durableId="4955329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C18"/>
    <w:rsid w:val="0000262F"/>
    <w:rsid w:val="0000690A"/>
    <w:rsid w:val="0007559E"/>
    <w:rsid w:val="000B3580"/>
    <w:rsid w:val="00105B24"/>
    <w:rsid w:val="00106E18"/>
    <w:rsid w:val="001735A5"/>
    <w:rsid w:val="0018757D"/>
    <w:rsid w:val="001D4E80"/>
    <w:rsid w:val="00206B9C"/>
    <w:rsid w:val="00227910"/>
    <w:rsid w:val="00240309"/>
    <w:rsid w:val="00246D48"/>
    <w:rsid w:val="00283744"/>
    <w:rsid w:val="0030223E"/>
    <w:rsid w:val="003170D3"/>
    <w:rsid w:val="00336566"/>
    <w:rsid w:val="0034371A"/>
    <w:rsid w:val="00357D1D"/>
    <w:rsid w:val="003A76B7"/>
    <w:rsid w:val="003D5052"/>
    <w:rsid w:val="003E1253"/>
    <w:rsid w:val="003E6455"/>
    <w:rsid w:val="003F0EE1"/>
    <w:rsid w:val="00414BC1"/>
    <w:rsid w:val="00421A5B"/>
    <w:rsid w:val="00423084"/>
    <w:rsid w:val="00433FFF"/>
    <w:rsid w:val="004810F8"/>
    <w:rsid w:val="0048206B"/>
    <w:rsid w:val="004A0F67"/>
    <w:rsid w:val="00500B37"/>
    <w:rsid w:val="005360A0"/>
    <w:rsid w:val="005463EE"/>
    <w:rsid w:val="00561287"/>
    <w:rsid w:val="005771C4"/>
    <w:rsid w:val="00581C18"/>
    <w:rsid w:val="005A505B"/>
    <w:rsid w:val="005A579B"/>
    <w:rsid w:val="005B348D"/>
    <w:rsid w:val="005C1F58"/>
    <w:rsid w:val="005F5786"/>
    <w:rsid w:val="00602920"/>
    <w:rsid w:val="0061440F"/>
    <w:rsid w:val="0069399F"/>
    <w:rsid w:val="006A53A3"/>
    <w:rsid w:val="006A6F61"/>
    <w:rsid w:val="006B091F"/>
    <w:rsid w:val="006B20FB"/>
    <w:rsid w:val="006C0830"/>
    <w:rsid w:val="007220BC"/>
    <w:rsid w:val="007378A8"/>
    <w:rsid w:val="007538A6"/>
    <w:rsid w:val="007B21B8"/>
    <w:rsid w:val="007C0ADD"/>
    <w:rsid w:val="007C5FF5"/>
    <w:rsid w:val="007E7859"/>
    <w:rsid w:val="00811BAA"/>
    <w:rsid w:val="008312F9"/>
    <w:rsid w:val="00870D51"/>
    <w:rsid w:val="00874C55"/>
    <w:rsid w:val="008866CB"/>
    <w:rsid w:val="00895525"/>
    <w:rsid w:val="00915555"/>
    <w:rsid w:val="009362BD"/>
    <w:rsid w:val="009D288C"/>
    <w:rsid w:val="009E55A0"/>
    <w:rsid w:val="009F18F3"/>
    <w:rsid w:val="00A0253A"/>
    <w:rsid w:val="00A26E0E"/>
    <w:rsid w:val="00A273D1"/>
    <w:rsid w:val="00A515C5"/>
    <w:rsid w:val="00B159F7"/>
    <w:rsid w:val="00B165A4"/>
    <w:rsid w:val="00B33FDD"/>
    <w:rsid w:val="00B43A6B"/>
    <w:rsid w:val="00B5623D"/>
    <w:rsid w:val="00BB153D"/>
    <w:rsid w:val="00BC5F27"/>
    <w:rsid w:val="00BE2644"/>
    <w:rsid w:val="00C1500A"/>
    <w:rsid w:val="00C460A2"/>
    <w:rsid w:val="00C53579"/>
    <w:rsid w:val="00C57CE1"/>
    <w:rsid w:val="00C701DA"/>
    <w:rsid w:val="00C800F2"/>
    <w:rsid w:val="00C97C9B"/>
    <w:rsid w:val="00CE5C4E"/>
    <w:rsid w:val="00CF3B0F"/>
    <w:rsid w:val="00CF4437"/>
    <w:rsid w:val="00D229D5"/>
    <w:rsid w:val="00D52C20"/>
    <w:rsid w:val="00D55872"/>
    <w:rsid w:val="00D63F7B"/>
    <w:rsid w:val="00D71ED8"/>
    <w:rsid w:val="00D83040"/>
    <w:rsid w:val="00DE303C"/>
    <w:rsid w:val="00E15BD1"/>
    <w:rsid w:val="00E547CD"/>
    <w:rsid w:val="00E60EEE"/>
    <w:rsid w:val="00EA248B"/>
    <w:rsid w:val="00EB2F75"/>
    <w:rsid w:val="00EB5434"/>
    <w:rsid w:val="00EC23E0"/>
    <w:rsid w:val="00EC7961"/>
    <w:rsid w:val="00EE6A07"/>
    <w:rsid w:val="00F10A20"/>
    <w:rsid w:val="00F1413A"/>
    <w:rsid w:val="00F27FA9"/>
    <w:rsid w:val="00F3238F"/>
    <w:rsid w:val="00F93A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7297"/>
  <w15:docId w15:val="{0B34E173-A003-4193-9501-A2EED072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1C18"/>
    <w:pPr>
      <w:spacing w:after="0" w:line="240" w:lineRule="auto"/>
    </w:pPr>
    <w:rPr>
      <w:rFonts w:ascii="Times New Roman" w:eastAsia="Times New Roman" w:hAnsi="Times New Roman" w:cs="Times New Roman"/>
      <w:lang w:eastAsia="nl-NL"/>
    </w:rPr>
  </w:style>
  <w:style w:type="paragraph" w:styleId="Kop1">
    <w:name w:val="heading 1"/>
    <w:aliases w:val="Section Heading,Hoofdstuk,hoofdstuk,sectionHeading"/>
    <w:basedOn w:val="Standaard"/>
    <w:next w:val="Standaard"/>
    <w:link w:val="Kop1Char"/>
    <w:qFormat/>
    <w:rsid w:val="00581C18"/>
    <w:pPr>
      <w:keepNext/>
      <w:pageBreakBefore/>
      <w:widowControl w:val="0"/>
      <w:numPr>
        <w:numId w:val="1"/>
      </w:numPr>
      <w:spacing w:before="240" w:after="240" w:line="360" w:lineRule="atLeast"/>
      <w:outlineLvl w:val="0"/>
    </w:pPr>
    <w:rPr>
      <w:rFonts w:ascii="Arial" w:hAnsi="Arial"/>
      <w:b/>
      <w:sz w:val="24"/>
    </w:rPr>
  </w:style>
  <w:style w:type="paragraph" w:styleId="Kop2">
    <w:name w:val="heading 2"/>
    <w:aliases w:val="Reset numbering,Bijlage,paragraaf,Paragraaf"/>
    <w:basedOn w:val="Standaard"/>
    <w:next w:val="Standaard"/>
    <w:link w:val="Kop2Char"/>
    <w:qFormat/>
    <w:rsid w:val="00581C18"/>
    <w:pPr>
      <w:keepNext/>
      <w:widowControl w:val="0"/>
      <w:numPr>
        <w:ilvl w:val="1"/>
        <w:numId w:val="1"/>
      </w:numPr>
      <w:spacing w:before="240" w:after="120" w:line="240" w:lineRule="atLeast"/>
      <w:outlineLvl w:val="1"/>
    </w:pPr>
    <w:rPr>
      <w:rFonts w:ascii="Arial" w:hAnsi="Arial"/>
      <w:b/>
      <w:spacing w:val="5"/>
      <w:szCs w:val="20"/>
    </w:rPr>
  </w:style>
  <w:style w:type="paragraph" w:styleId="Kop3">
    <w:name w:val="heading 3"/>
    <w:aliases w:val="Level 1 - 1,Voorwoord,053,h3,subparagraaf,Sub-paragraaf"/>
    <w:basedOn w:val="Standaard"/>
    <w:next w:val="Standaardinspringing"/>
    <w:link w:val="Kop3Char"/>
    <w:qFormat/>
    <w:rsid w:val="00581C18"/>
    <w:pPr>
      <w:keepNext/>
      <w:widowControl w:val="0"/>
      <w:numPr>
        <w:ilvl w:val="2"/>
        <w:numId w:val="1"/>
      </w:numPr>
      <w:spacing w:before="240" w:after="120" w:line="240" w:lineRule="atLeast"/>
      <w:outlineLvl w:val="2"/>
    </w:pPr>
    <w:rPr>
      <w:rFonts w:ascii="Arial" w:hAnsi="Arial"/>
      <w:b/>
      <w:spacing w:val="5"/>
      <w:sz w:val="19"/>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
    <w:basedOn w:val="Standaardalinea-lettertype"/>
    <w:link w:val="Kop1"/>
    <w:rsid w:val="00581C18"/>
    <w:rPr>
      <w:rFonts w:ascii="Arial" w:eastAsia="Times New Roman" w:hAnsi="Arial" w:cs="Times New Roman"/>
      <w:b/>
      <w:sz w:val="24"/>
      <w:lang w:eastAsia="nl-NL"/>
    </w:rPr>
  </w:style>
  <w:style w:type="character" w:customStyle="1" w:styleId="Kop2Char">
    <w:name w:val="Kop 2 Char"/>
    <w:aliases w:val="Reset numbering Char,Bijlage Char,paragraaf Char,Paragraaf Char"/>
    <w:basedOn w:val="Standaardalinea-lettertype"/>
    <w:link w:val="Kop2"/>
    <w:rsid w:val="00581C18"/>
    <w:rPr>
      <w:rFonts w:ascii="Arial" w:eastAsia="Times New Roman" w:hAnsi="Arial" w:cs="Times New Roman"/>
      <w:b/>
      <w:spacing w:val="5"/>
      <w:szCs w:val="20"/>
      <w:lang w:eastAsia="nl-NL"/>
    </w:rPr>
  </w:style>
  <w:style w:type="character" w:customStyle="1" w:styleId="Kop3Char">
    <w:name w:val="Kop 3 Char"/>
    <w:aliases w:val="Level 1 - 1 Char,Voorwoord Char,053 Char,h3 Char,subparagraaf Char,Sub-paragraaf Char"/>
    <w:basedOn w:val="Standaardalinea-lettertype"/>
    <w:link w:val="Kop3"/>
    <w:rsid w:val="00581C18"/>
    <w:rPr>
      <w:rFonts w:ascii="Arial" w:eastAsia="Times New Roman" w:hAnsi="Arial" w:cs="Times New Roman"/>
      <w:b/>
      <w:spacing w:val="5"/>
      <w:sz w:val="19"/>
      <w:szCs w:val="20"/>
      <w:lang w:eastAsia="nl-NL"/>
    </w:rPr>
  </w:style>
  <w:style w:type="paragraph" w:styleId="Koptekst">
    <w:name w:val="header"/>
    <w:basedOn w:val="Standaard"/>
    <w:link w:val="KoptekstChar"/>
    <w:rsid w:val="00581C18"/>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rsid w:val="00581C18"/>
    <w:rPr>
      <w:rFonts w:ascii="Arial" w:eastAsia="Times New Roman" w:hAnsi="Arial" w:cs="Times New Roman"/>
      <w:spacing w:val="5"/>
      <w:sz w:val="19"/>
      <w:lang w:eastAsia="nl-NL"/>
    </w:rPr>
  </w:style>
  <w:style w:type="paragraph" w:customStyle="1" w:styleId="a">
    <w:basedOn w:val="Standaard"/>
    <w:next w:val="Standaard"/>
    <w:qFormat/>
    <w:rsid w:val="00581C18"/>
    <w:pPr>
      <w:spacing w:line="320" w:lineRule="atLeast"/>
      <w:outlineLvl w:val="1"/>
    </w:pPr>
    <w:rPr>
      <w:rFonts w:ascii="Verdana" w:hAnsi="Verdana"/>
      <w:sz w:val="24"/>
      <w:szCs w:val="24"/>
    </w:rPr>
  </w:style>
  <w:style w:type="character" w:customStyle="1" w:styleId="OndertitelChar">
    <w:name w:val="Ondertitel Char"/>
    <w:link w:val="Ondertitel"/>
    <w:rsid w:val="00581C18"/>
    <w:rPr>
      <w:rFonts w:ascii="Verdana" w:hAnsi="Verdana"/>
      <w:sz w:val="24"/>
      <w:szCs w:val="24"/>
    </w:rPr>
  </w:style>
  <w:style w:type="paragraph" w:styleId="Titel">
    <w:name w:val="Title"/>
    <w:basedOn w:val="Standaard"/>
    <w:link w:val="TitelChar"/>
    <w:qFormat/>
    <w:rsid w:val="00581C18"/>
    <w:pPr>
      <w:spacing w:line="320" w:lineRule="atLeast"/>
      <w:outlineLvl w:val="0"/>
    </w:pPr>
    <w:rPr>
      <w:rFonts w:ascii="Verdana" w:hAnsi="Verdana" w:cs="Arial"/>
      <w:bCs/>
      <w:kern w:val="28"/>
      <w:sz w:val="64"/>
      <w:szCs w:val="64"/>
    </w:rPr>
  </w:style>
  <w:style w:type="character" w:customStyle="1" w:styleId="TitelChar">
    <w:name w:val="Titel Char"/>
    <w:basedOn w:val="Standaardalinea-lettertype"/>
    <w:link w:val="Titel"/>
    <w:rsid w:val="00581C18"/>
    <w:rPr>
      <w:rFonts w:ascii="Verdana" w:eastAsia="Times New Roman" w:hAnsi="Verdana" w:cs="Arial"/>
      <w:bCs/>
      <w:kern w:val="28"/>
      <w:sz w:val="64"/>
      <w:szCs w:val="64"/>
      <w:lang w:eastAsia="nl-NL"/>
    </w:rPr>
  </w:style>
  <w:style w:type="paragraph" w:styleId="Standaardinspringing">
    <w:name w:val="Normal Indent"/>
    <w:basedOn w:val="Standaard"/>
    <w:uiPriority w:val="99"/>
    <w:semiHidden/>
    <w:unhideWhenUsed/>
    <w:rsid w:val="00581C18"/>
    <w:pPr>
      <w:ind w:left="708"/>
    </w:pPr>
  </w:style>
  <w:style w:type="paragraph" w:styleId="Ondertitel">
    <w:name w:val="Subtitle"/>
    <w:basedOn w:val="Standaard"/>
    <w:next w:val="Standaard"/>
    <w:link w:val="OndertitelChar"/>
    <w:qFormat/>
    <w:rsid w:val="00581C18"/>
    <w:pPr>
      <w:numPr>
        <w:ilvl w:val="1"/>
      </w:numPr>
    </w:pPr>
    <w:rPr>
      <w:rFonts w:ascii="Verdana" w:eastAsiaTheme="minorHAnsi" w:hAnsi="Verdana" w:cstheme="minorBidi"/>
      <w:sz w:val="24"/>
      <w:szCs w:val="24"/>
      <w:lang w:eastAsia="en-US"/>
    </w:rPr>
  </w:style>
  <w:style w:type="character" w:customStyle="1" w:styleId="SubtitelChar">
    <w:name w:val="Subtitel Char"/>
    <w:basedOn w:val="Standaardalinea-lettertype"/>
    <w:uiPriority w:val="11"/>
    <w:rsid w:val="00581C18"/>
    <w:rPr>
      <w:rFonts w:asciiTheme="majorHAnsi" w:eastAsiaTheme="majorEastAsia" w:hAnsiTheme="majorHAnsi" w:cstheme="majorBidi"/>
      <w:i/>
      <w:iCs/>
      <w:color w:val="4F81BD" w:themeColor="accent1"/>
      <w:spacing w:val="15"/>
      <w:sz w:val="24"/>
      <w:szCs w:val="24"/>
      <w:lang w:eastAsia="nl-NL"/>
    </w:rPr>
  </w:style>
  <w:style w:type="paragraph" w:styleId="Ballontekst">
    <w:name w:val="Balloon Text"/>
    <w:basedOn w:val="Standaard"/>
    <w:link w:val="BallontekstChar"/>
    <w:uiPriority w:val="99"/>
    <w:semiHidden/>
    <w:unhideWhenUsed/>
    <w:rsid w:val="00581C18"/>
    <w:rPr>
      <w:rFonts w:ascii="Tahoma" w:hAnsi="Tahoma" w:cs="Tahoma"/>
      <w:sz w:val="16"/>
      <w:szCs w:val="16"/>
    </w:rPr>
  </w:style>
  <w:style w:type="character" w:customStyle="1" w:styleId="BallontekstChar">
    <w:name w:val="Ballontekst Char"/>
    <w:basedOn w:val="Standaardalinea-lettertype"/>
    <w:link w:val="Ballontekst"/>
    <w:uiPriority w:val="99"/>
    <w:semiHidden/>
    <w:rsid w:val="00581C18"/>
    <w:rPr>
      <w:rFonts w:ascii="Tahoma" w:eastAsia="Times New Roman" w:hAnsi="Tahoma" w:cs="Tahoma"/>
      <w:sz w:val="16"/>
      <w:szCs w:val="16"/>
      <w:lang w:eastAsia="nl-NL"/>
    </w:rPr>
  </w:style>
  <w:style w:type="paragraph" w:styleId="Kopvaninhoudsopgave">
    <w:name w:val="TOC Heading"/>
    <w:basedOn w:val="Kop1"/>
    <w:next w:val="Standaard"/>
    <w:uiPriority w:val="39"/>
    <w:semiHidden/>
    <w:unhideWhenUsed/>
    <w:qFormat/>
    <w:rsid w:val="00105B24"/>
    <w:pPr>
      <w:keepLines/>
      <w:pageBreakBefore w:val="0"/>
      <w:widowControl/>
      <w:numPr>
        <w:numId w:val="0"/>
      </w:numPr>
      <w:spacing w:before="480" w:after="0" w:line="276" w:lineRule="auto"/>
      <w:outlineLvl w:val="9"/>
    </w:pPr>
    <w:rPr>
      <w:rFonts w:asciiTheme="majorHAnsi" w:eastAsiaTheme="majorEastAsia" w:hAnsiTheme="majorHAnsi" w:cstheme="majorBidi"/>
      <w:bCs/>
      <w:color w:val="365F91" w:themeColor="accent1" w:themeShade="BF"/>
      <w:sz w:val="28"/>
      <w:szCs w:val="28"/>
      <w:lang w:eastAsia="en-US"/>
    </w:rPr>
  </w:style>
  <w:style w:type="paragraph" w:styleId="Inhopg1">
    <w:name w:val="toc 1"/>
    <w:basedOn w:val="Standaard"/>
    <w:next w:val="Standaard"/>
    <w:autoRedefine/>
    <w:uiPriority w:val="39"/>
    <w:unhideWhenUsed/>
    <w:rsid w:val="00105B24"/>
    <w:pPr>
      <w:spacing w:after="100"/>
    </w:pPr>
  </w:style>
  <w:style w:type="paragraph" w:styleId="Inhopg2">
    <w:name w:val="toc 2"/>
    <w:basedOn w:val="Standaard"/>
    <w:next w:val="Standaard"/>
    <w:autoRedefine/>
    <w:uiPriority w:val="39"/>
    <w:unhideWhenUsed/>
    <w:rsid w:val="00105B24"/>
    <w:pPr>
      <w:spacing w:after="100"/>
      <w:ind w:left="220"/>
    </w:pPr>
  </w:style>
  <w:style w:type="character" w:styleId="Hyperlink">
    <w:name w:val="Hyperlink"/>
    <w:basedOn w:val="Standaardalinea-lettertype"/>
    <w:uiPriority w:val="99"/>
    <w:unhideWhenUsed/>
    <w:rsid w:val="00105B24"/>
    <w:rPr>
      <w:color w:val="0000FF" w:themeColor="hyperlink"/>
      <w:u w:val="single"/>
    </w:rPr>
  </w:style>
  <w:style w:type="character" w:styleId="Verwijzingopmerking">
    <w:name w:val="annotation reference"/>
    <w:basedOn w:val="Standaardalinea-lettertype"/>
    <w:uiPriority w:val="99"/>
    <w:semiHidden/>
    <w:unhideWhenUsed/>
    <w:rsid w:val="007378A8"/>
    <w:rPr>
      <w:sz w:val="16"/>
      <w:szCs w:val="16"/>
    </w:rPr>
  </w:style>
  <w:style w:type="paragraph" w:styleId="Tekstopmerking">
    <w:name w:val="annotation text"/>
    <w:basedOn w:val="Standaard"/>
    <w:link w:val="TekstopmerkingChar"/>
    <w:uiPriority w:val="99"/>
    <w:unhideWhenUsed/>
    <w:rsid w:val="007378A8"/>
    <w:rPr>
      <w:sz w:val="20"/>
      <w:szCs w:val="20"/>
    </w:rPr>
  </w:style>
  <w:style w:type="character" w:customStyle="1" w:styleId="TekstopmerkingChar">
    <w:name w:val="Tekst opmerking Char"/>
    <w:basedOn w:val="Standaardalinea-lettertype"/>
    <w:link w:val="Tekstopmerking"/>
    <w:uiPriority w:val="99"/>
    <w:rsid w:val="007378A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378A8"/>
    <w:rPr>
      <w:b/>
      <w:bCs/>
    </w:rPr>
  </w:style>
  <w:style w:type="character" w:customStyle="1" w:styleId="OnderwerpvanopmerkingChar">
    <w:name w:val="Onderwerp van opmerking Char"/>
    <w:basedOn w:val="TekstopmerkingChar"/>
    <w:link w:val="Onderwerpvanopmerking"/>
    <w:uiPriority w:val="99"/>
    <w:semiHidden/>
    <w:rsid w:val="007378A8"/>
    <w:rPr>
      <w:rFonts w:ascii="Times New Roman" w:eastAsia="Times New Roman" w:hAnsi="Times New Roman" w:cs="Times New Roman"/>
      <w:b/>
      <w:bCs/>
      <w:sz w:val="20"/>
      <w:szCs w:val="20"/>
      <w:lang w:eastAsia="nl-NL"/>
    </w:rPr>
  </w:style>
  <w:style w:type="paragraph" w:styleId="Voettekst">
    <w:name w:val="footer"/>
    <w:basedOn w:val="Standaard"/>
    <w:link w:val="VoettekstChar"/>
    <w:uiPriority w:val="99"/>
    <w:unhideWhenUsed/>
    <w:rsid w:val="003170D3"/>
    <w:pPr>
      <w:tabs>
        <w:tab w:val="center" w:pos="4536"/>
        <w:tab w:val="right" w:pos="9072"/>
      </w:tabs>
    </w:pPr>
  </w:style>
  <w:style w:type="character" w:customStyle="1" w:styleId="VoettekstChar">
    <w:name w:val="Voettekst Char"/>
    <w:basedOn w:val="Standaardalinea-lettertype"/>
    <w:link w:val="Voettekst"/>
    <w:uiPriority w:val="99"/>
    <w:rsid w:val="003170D3"/>
    <w:rPr>
      <w:rFonts w:ascii="Times New Roman" w:eastAsia="Times New Roman" w:hAnsi="Times New Roman" w:cs="Times New Roman"/>
      <w:lang w:eastAsia="nl-NL"/>
    </w:rPr>
  </w:style>
  <w:style w:type="paragraph" w:customStyle="1" w:styleId="01PlatteTekst">
    <w:name w:val="01_Platte Tekst"/>
    <w:basedOn w:val="Standaard"/>
    <w:autoRedefine/>
    <w:qFormat/>
    <w:rsid w:val="005463EE"/>
    <w:pPr>
      <w:tabs>
        <w:tab w:val="left" w:pos="284"/>
        <w:tab w:val="left" w:pos="567"/>
      </w:tabs>
      <w:spacing w:line="240" w:lineRule="atLeast"/>
      <w:jc w:val="both"/>
    </w:pPr>
    <w:rPr>
      <w:rFonts w:ascii="Arial" w:eastAsiaTheme="minorHAnsi" w:hAnsi="Arial" w:cs="Arial"/>
      <w:bCs/>
      <w:sz w:val="18"/>
      <w:szCs w:val="18"/>
      <w:lang w:val="en-US" w:eastAsia="en-US"/>
    </w:rPr>
  </w:style>
  <w:style w:type="paragraph" w:styleId="Lijstalinea">
    <w:name w:val="List Paragraph"/>
    <w:basedOn w:val="Standaard"/>
    <w:uiPriority w:val="34"/>
    <w:qFormat/>
    <w:rsid w:val="00602920"/>
    <w:pPr>
      <w:ind w:left="720"/>
      <w:contextualSpacing/>
    </w:pPr>
  </w:style>
  <w:style w:type="table" w:styleId="Tabelraster">
    <w:name w:val="Table Grid"/>
    <w:basedOn w:val="Standaardtabel"/>
    <w:uiPriority w:val="59"/>
    <w:rsid w:val="0061440F"/>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08PlatteTekstBold">
    <w:name w:val="08_Platte Tekst Bold"/>
    <w:basedOn w:val="01PlatteTekst"/>
    <w:next w:val="01PlatteTekst"/>
    <w:qFormat/>
    <w:rsid w:val="0061440F"/>
    <w:rPr>
      <w:rFonts w:asciiTheme="majorHAnsi" w:hAnsiTheme="majorHAnsi"/>
      <w:b/>
    </w:rPr>
  </w:style>
  <w:style w:type="table" w:styleId="Tabelthema">
    <w:name w:val="Table Theme"/>
    <w:basedOn w:val="Standaardtabel"/>
    <w:rsid w:val="0061440F"/>
    <w:pPr>
      <w:spacing w:after="0" w:line="240" w:lineRule="atLeas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1">
    <w:name w:val="Kop 41"/>
    <w:basedOn w:val="Standaard"/>
    <w:next w:val="Standaard"/>
    <w:unhideWhenUsed/>
    <w:qFormat/>
    <w:rsid w:val="00C57CE1"/>
    <w:pPr>
      <w:keepNext/>
      <w:keepLines/>
      <w:numPr>
        <w:ilvl w:val="3"/>
        <w:numId w:val="40"/>
      </w:numPr>
      <w:tabs>
        <w:tab w:val="num" w:pos="2160"/>
      </w:tabs>
      <w:spacing w:before="200" w:line="276" w:lineRule="auto"/>
      <w:ind w:left="0" w:firstLine="0"/>
      <w:outlineLvl w:val="3"/>
    </w:pPr>
    <w:rPr>
      <w:rFonts w:ascii="Arial" w:hAnsi="Arial"/>
      <w:b/>
      <w:bCs/>
      <w:i/>
      <w:iCs/>
      <w:color w:val="4F81BD"/>
      <w:sz w:val="20"/>
    </w:rPr>
  </w:style>
  <w:style w:type="paragraph" w:customStyle="1" w:styleId="Kop51">
    <w:name w:val="Kop 51"/>
    <w:basedOn w:val="Standaard"/>
    <w:next w:val="Standaard"/>
    <w:unhideWhenUsed/>
    <w:qFormat/>
    <w:rsid w:val="00C57CE1"/>
    <w:pPr>
      <w:keepNext/>
      <w:keepLines/>
      <w:numPr>
        <w:ilvl w:val="4"/>
        <w:numId w:val="40"/>
      </w:numPr>
      <w:tabs>
        <w:tab w:val="num" w:pos="2520"/>
      </w:tabs>
      <w:spacing w:before="200" w:line="276" w:lineRule="auto"/>
      <w:ind w:left="0" w:firstLine="0"/>
      <w:outlineLvl w:val="4"/>
    </w:pPr>
    <w:rPr>
      <w:rFonts w:ascii="Arial" w:hAnsi="Arial"/>
      <w:color w:val="243F60"/>
      <w:sz w:val="20"/>
    </w:rPr>
  </w:style>
  <w:style w:type="paragraph" w:customStyle="1" w:styleId="Kop61">
    <w:name w:val="Kop 61"/>
    <w:basedOn w:val="Standaard"/>
    <w:next w:val="Standaard"/>
    <w:semiHidden/>
    <w:unhideWhenUsed/>
    <w:qFormat/>
    <w:rsid w:val="00C57CE1"/>
    <w:pPr>
      <w:keepNext/>
      <w:keepLines/>
      <w:numPr>
        <w:ilvl w:val="5"/>
        <w:numId w:val="40"/>
      </w:numPr>
      <w:tabs>
        <w:tab w:val="num" w:pos="3240"/>
      </w:tabs>
      <w:spacing w:before="200" w:line="276" w:lineRule="auto"/>
      <w:ind w:left="0" w:firstLine="0"/>
      <w:outlineLvl w:val="5"/>
    </w:pPr>
    <w:rPr>
      <w:rFonts w:ascii="Arial" w:hAnsi="Arial"/>
      <w:i/>
      <w:iCs/>
      <w:color w:val="243F60"/>
      <w:sz w:val="20"/>
    </w:rPr>
  </w:style>
  <w:style w:type="paragraph" w:customStyle="1" w:styleId="Kop71">
    <w:name w:val="Kop 71"/>
    <w:basedOn w:val="Standaard"/>
    <w:next w:val="Standaard"/>
    <w:semiHidden/>
    <w:unhideWhenUsed/>
    <w:qFormat/>
    <w:rsid w:val="00C57CE1"/>
    <w:pPr>
      <w:keepNext/>
      <w:keepLines/>
      <w:numPr>
        <w:ilvl w:val="6"/>
        <w:numId w:val="40"/>
      </w:numPr>
      <w:tabs>
        <w:tab w:val="num" w:pos="3600"/>
      </w:tabs>
      <w:spacing w:before="200" w:line="276" w:lineRule="auto"/>
      <w:ind w:left="0" w:firstLine="0"/>
      <w:outlineLvl w:val="6"/>
    </w:pPr>
    <w:rPr>
      <w:rFonts w:ascii="Arial" w:hAnsi="Arial"/>
      <w:i/>
      <w:iCs/>
      <w:color w:val="404040"/>
      <w:sz w:val="20"/>
    </w:rPr>
  </w:style>
  <w:style w:type="paragraph" w:customStyle="1" w:styleId="Kop81">
    <w:name w:val="Kop 81"/>
    <w:basedOn w:val="Standaard"/>
    <w:next w:val="Standaard"/>
    <w:semiHidden/>
    <w:unhideWhenUsed/>
    <w:qFormat/>
    <w:rsid w:val="00C57CE1"/>
    <w:pPr>
      <w:keepNext/>
      <w:keepLines/>
      <w:numPr>
        <w:ilvl w:val="7"/>
        <w:numId w:val="40"/>
      </w:numPr>
      <w:tabs>
        <w:tab w:val="num" w:pos="4320"/>
      </w:tabs>
      <w:spacing w:before="200" w:line="276" w:lineRule="auto"/>
      <w:ind w:left="0" w:firstLine="0"/>
      <w:outlineLvl w:val="7"/>
    </w:pPr>
    <w:rPr>
      <w:rFonts w:ascii="Arial" w:hAnsi="Arial"/>
      <w:color w:val="404040"/>
      <w:sz w:val="20"/>
      <w:szCs w:val="20"/>
    </w:rPr>
  </w:style>
  <w:style w:type="paragraph" w:customStyle="1" w:styleId="Kop91">
    <w:name w:val="Kop 91"/>
    <w:basedOn w:val="Standaard"/>
    <w:next w:val="Standaard"/>
    <w:semiHidden/>
    <w:unhideWhenUsed/>
    <w:qFormat/>
    <w:rsid w:val="00C57CE1"/>
    <w:pPr>
      <w:keepNext/>
      <w:keepLines/>
      <w:numPr>
        <w:ilvl w:val="8"/>
        <w:numId w:val="40"/>
      </w:numPr>
      <w:tabs>
        <w:tab w:val="num" w:pos="4680"/>
      </w:tabs>
      <w:spacing w:before="200" w:line="276" w:lineRule="auto"/>
      <w:ind w:left="0" w:firstLine="0"/>
      <w:outlineLvl w:val="8"/>
    </w:pPr>
    <w:rPr>
      <w:rFonts w:ascii="Arial" w:hAnsi="Arial"/>
      <w:i/>
      <w:i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6634">
      <w:bodyDiv w:val="1"/>
      <w:marLeft w:val="0"/>
      <w:marRight w:val="0"/>
      <w:marTop w:val="0"/>
      <w:marBottom w:val="0"/>
      <w:divBdr>
        <w:top w:val="none" w:sz="0" w:space="0" w:color="auto"/>
        <w:left w:val="none" w:sz="0" w:space="0" w:color="auto"/>
        <w:bottom w:val="none" w:sz="0" w:space="0" w:color="auto"/>
        <w:right w:val="none" w:sz="0" w:space="0" w:color="auto"/>
      </w:divBdr>
    </w:div>
    <w:div w:id="263266920">
      <w:bodyDiv w:val="1"/>
      <w:marLeft w:val="0"/>
      <w:marRight w:val="0"/>
      <w:marTop w:val="0"/>
      <w:marBottom w:val="0"/>
      <w:divBdr>
        <w:top w:val="none" w:sz="0" w:space="0" w:color="auto"/>
        <w:left w:val="none" w:sz="0" w:space="0" w:color="auto"/>
        <w:bottom w:val="none" w:sz="0" w:space="0" w:color="auto"/>
        <w:right w:val="none" w:sz="0" w:space="0" w:color="auto"/>
      </w:divBdr>
    </w:div>
    <w:div w:id="659310673">
      <w:bodyDiv w:val="1"/>
      <w:marLeft w:val="0"/>
      <w:marRight w:val="0"/>
      <w:marTop w:val="0"/>
      <w:marBottom w:val="0"/>
      <w:divBdr>
        <w:top w:val="none" w:sz="0" w:space="0" w:color="auto"/>
        <w:left w:val="none" w:sz="0" w:space="0" w:color="auto"/>
        <w:bottom w:val="none" w:sz="0" w:space="0" w:color="auto"/>
        <w:right w:val="none" w:sz="0" w:space="0" w:color="auto"/>
      </w:divBdr>
    </w:div>
    <w:div w:id="966665670">
      <w:bodyDiv w:val="1"/>
      <w:marLeft w:val="0"/>
      <w:marRight w:val="0"/>
      <w:marTop w:val="0"/>
      <w:marBottom w:val="0"/>
      <w:divBdr>
        <w:top w:val="none" w:sz="0" w:space="0" w:color="auto"/>
        <w:left w:val="none" w:sz="0" w:space="0" w:color="auto"/>
        <w:bottom w:val="none" w:sz="0" w:space="0" w:color="auto"/>
        <w:right w:val="none" w:sz="0" w:space="0" w:color="auto"/>
      </w:divBdr>
    </w:div>
    <w:div w:id="1670937320">
      <w:bodyDiv w:val="1"/>
      <w:marLeft w:val="0"/>
      <w:marRight w:val="0"/>
      <w:marTop w:val="0"/>
      <w:marBottom w:val="0"/>
      <w:divBdr>
        <w:top w:val="none" w:sz="0" w:space="0" w:color="auto"/>
        <w:left w:val="none" w:sz="0" w:space="0" w:color="auto"/>
        <w:bottom w:val="none" w:sz="0" w:space="0" w:color="auto"/>
        <w:right w:val="none" w:sz="0" w:space="0" w:color="auto"/>
      </w:divBdr>
    </w:div>
    <w:div w:id="1672751926">
      <w:bodyDiv w:val="1"/>
      <w:marLeft w:val="0"/>
      <w:marRight w:val="0"/>
      <w:marTop w:val="0"/>
      <w:marBottom w:val="0"/>
      <w:divBdr>
        <w:top w:val="none" w:sz="0" w:space="0" w:color="auto"/>
        <w:left w:val="none" w:sz="0" w:space="0" w:color="auto"/>
        <w:bottom w:val="none" w:sz="0" w:space="0" w:color="auto"/>
        <w:right w:val="none" w:sz="0" w:space="0" w:color="auto"/>
      </w:divBdr>
    </w:div>
    <w:div w:id="2001888559">
      <w:bodyDiv w:val="1"/>
      <w:marLeft w:val="0"/>
      <w:marRight w:val="0"/>
      <w:marTop w:val="0"/>
      <w:marBottom w:val="0"/>
      <w:divBdr>
        <w:top w:val="none" w:sz="0" w:space="0" w:color="auto"/>
        <w:left w:val="none" w:sz="0" w:space="0" w:color="auto"/>
        <w:bottom w:val="none" w:sz="0" w:space="0" w:color="auto"/>
        <w:right w:val="none" w:sz="0" w:space="0" w:color="auto"/>
      </w:divBdr>
    </w:div>
    <w:div w:id="211721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43B11B-D0DF-4A97-B1E7-D02FA0866110}">
  <ds:schemaRefs>
    <ds:schemaRef ds:uri="http://schemas.openxmlformats.org/officeDocument/2006/bibliography"/>
  </ds:schemaRefs>
</ds:datastoreItem>
</file>

<file path=customXml/itemProps2.xml><?xml version="1.0" encoding="utf-8"?>
<ds:datastoreItem xmlns:ds="http://schemas.openxmlformats.org/officeDocument/2006/customXml" ds:itemID="{3BBE853F-8E62-4335-AD39-FF81D52A9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92B26-FE73-41D7-B1A5-8210A427CF65}">
  <ds:schemaRefs>
    <ds:schemaRef ds:uri="http://schemas.microsoft.com/office/2006/documentManagement/types"/>
    <ds:schemaRef ds:uri="7d137040-c6d7-479a-9ab6-27b92f9efa83"/>
    <ds:schemaRef ds:uri="http://schemas.openxmlformats.org/package/2006/metadata/core-properties"/>
    <ds:schemaRef ds:uri="http://purl.org/dc/elements/1.1/"/>
    <ds:schemaRef ds:uri="http://schemas.microsoft.com/office/infopath/2007/PartnerControls"/>
    <ds:schemaRef ds:uri="5c623482-512b-4ced-b808-b2cf290e27e6"/>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6343F1E5-1EB9-421A-9FB0-0A92643E5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669</Words>
  <Characters>3681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Stichting ICTU</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Laurens van den Brink</cp:lastModifiedBy>
  <cp:revision>8</cp:revision>
  <cp:lastPrinted>2016-09-22T09:52:00Z</cp:lastPrinted>
  <dcterms:created xsi:type="dcterms:W3CDTF">2022-11-22T09:13:00Z</dcterms:created>
  <dcterms:modified xsi:type="dcterms:W3CDTF">2022-11-30T10:24:00Z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