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822D" w14:textId="5B472CD6" w:rsidR="00AC3413" w:rsidRDefault="00AC3413" w:rsidP="00AC3413">
      <w:pPr>
        <w:spacing w:after="500"/>
        <w:ind w:left="360" w:hanging="360"/>
        <w:outlineLvl w:val="0"/>
        <w:rPr>
          <w:rFonts w:ascii="QuadraatSans-Bold" w:eastAsia="Times New Roman" w:hAnsi="QuadraatSans-Bold"/>
          <w:b/>
          <w:bCs/>
          <w:color w:val="AE1A3B"/>
          <w:sz w:val="28"/>
          <w:szCs w:val="28"/>
        </w:rPr>
      </w:pPr>
      <w:bookmarkStart w:id="0" w:name="_Toc115957281"/>
      <w:r w:rsidRPr="00BB5C49">
        <w:rPr>
          <w:rFonts w:ascii="QuadraatSans-Bold" w:eastAsia="Times New Roman" w:hAnsi="QuadraatSans-Bold"/>
          <w:b/>
          <w:bCs/>
          <w:color w:val="AE1A3B"/>
          <w:sz w:val="28"/>
          <w:szCs w:val="28"/>
        </w:rPr>
        <w:t xml:space="preserve">Bijlage </w:t>
      </w:r>
      <w:r>
        <w:rPr>
          <w:rFonts w:ascii="QuadraatSans-Bold" w:eastAsia="Times New Roman" w:hAnsi="QuadraatSans-Bold"/>
          <w:b/>
          <w:bCs/>
          <w:color w:val="AE1A3B"/>
          <w:sz w:val="28"/>
          <w:szCs w:val="28"/>
        </w:rPr>
        <w:t>4</w:t>
      </w:r>
      <w:r w:rsidRPr="00BB5C49">
        <w:rPr>
          <w:rFonts w:ascii="QuadraatSans-Bold" w:eastAsia="Times New Roman" w:hAnsi="QuadraatSans-Bold"/>
          <w:b/>
          <w:bCs/>
          <w:color w:val="AE1A3B"/>
          <w:sz w:val="28"/>
          <w:szCs w:val="28"/>
        </w:rPr>
        <w:t>.</w:t>
      </w:r>
      <w:r>
        <w:rPr>
          <w:rFonts w:ascii="QuadraatSans-Bold" w:eastAsia="Times New Roman" w:hAnsi="QuadraatSans-Bold"/>
          <w:b/>
          <w:bCs/>
          <w:color w:val="AE1A3B"/>
          <w:sz w:val="28"/>
          <w:szCs w:val="28"/>
        </w:rPr>
        <w:tab/>
      </w:r>
      <w:r w:rsidRPr="00AC3413">
        <w:rPr>
          <w:rFonts w:ascii="QuadraatSans-Bold" w:eastAsia="Times New Roman" w:hAnsi="QuadraatSans-Bold"/>
          <w:b/>
          <w:bCs/>
          <w:color w:val="AE1A3B"/>
          <w:sz w:val="28"/>
          <w:szCs w:val="28"/>
        </w:rPr>
        <w:t xml:space="preserve">Gunningscriterium 1: Inhuurproces </w:t>
      </w:r>
      <w:bookmarkEnd w:id="0"/>
      <w:r w:rsidRPr="00BB5C49">
        <w:rPr>
          <w:rFonts w:ascii="QuadraatSans-Bold" w:eastAsia="Times New Roman" w:hAnsi="QuadraatSans-Bold"/>
          <w:b/>
          <w:bCs/>
          <w:color w:val="AE1A3B"/>
          <w:sz w:val="28"/>
          <w:szCs w:val="28"/>
        </w:rPr>
        <w:t xml:space="preserve"> </w:t>
      </w:r>
    </w:p>
    <w:p w14:paraId="030799BB" w14:textId="0A1750FE" w:rsidR="00A75858" w:rsidRPr="00480914" w:rsidRDefault="00A75858" w:rsidP="00A75858">
      <w:pPr>
        <w:spacing w:line="276" w:lineRule="auto"/>
        <w:rPr>
          <w:rFonts w:ascii="Calibri" w:hAnsi="Calibri" w:cs="Calibri"/>
        </w:rPr>
      </w:pPr>
      <w:r w:rsidRPr="00480914">
        <w:rPr>
          <w:rFonts w:ascii="Calibri" w:hAnsi="Calibri" w:cs="Calibri"/>
        </w:rPr>
        <w:t xml:space="preserve">Inschrijver beschrijft op maximaal </w:t>
      </w:r>
      <w:r w:rsidR="006A46F6">
        <w:rPr>
          <w:rFonts w:ascii="Calibri" w:hAnsi="Calibri" w:cs="Calibri"/>
        </w:rPr>
        <w:t>vier</w:t>
      </w:r>
      <w:r w:rsidRPr="00480914">
        <w:rPr>
          <w:rFonts w:ascii="Calibri" w:hAnsi="Calibri" w:cs="Calibri"/>
        </w:rPr>
        <w:t xml:space="preserve"> (</w:t>
      </w:r>
      <w:r w:rsidR="006A46F6">
        <w:rPr>
          <w:rFonts w:ascii="Calibri" w:hAnsi="Calibri" w:cs="Calibri"/>
        </w:rPr>
        <w:t>4</w:t>
      </w:r>
      <w:r w:rsidRPr="00480914">
        <w:rPr>
          <w:rFonts w:ascii="Calibri" w:hAnsi="Calibri" w:cs="Calibri"/>
        </w:rPr>
        <w:t xml:space="preserve">) </w:t>
      </w:r>
      <w:bookmarkStart w:id="1" w:name="_GoBack"/>
      <w:bookmarkEnd w:id="1"/>
      <w:r w:rsidRPr="00480914">
        <w:rPr>
          <w:rFonts w:ascii="Calibri" w:hAnsi="Calibri" w:cs="Calibri"/>
        </w:rPr>
        <w:t xml:space="preserve">pagina’s A4, enkelzijdig, met lettertype Calibri en minimale lettergrootte 10, op welke wijze men invulling geeft aan het inhuurproces zoals dat moet worden uitgevoerd binnen de raamovereenkomst, dat wil zeggen van aanvraag tot afronding van de inzet door de kandidaat. </w:t>
      </w:r>
    </w:p>
    <w:p w14:paraId="51CA1F03" w14:textId="55A1432B" w:rsidR="00A75858" w:rsidRPr="00480914" w:rsidRDefault="00A75858" w:rsidP="00A75858">
      <w:pPr>
        <w:spacing w:line="276" w:lineRule="auto"/>
        <w:rPr>
          <w:rFonts w:ascii="Calibri" w:hAnsi="Calibri" w:cs="Calibri"/>
        </w:rPr>
      </w:pPr>
      <w:r w:rsidRPr="00480914">
        <w:rPr>
          <w:rFonts w:ascii="Calibri" w:hAnsi="Calibri" w:cs="Calibri"/>
        </w:rPr>
        <w:t xml:space="preserve">Op welke manier denkt Inschrijver de vraag van de Aanbestedende dienst te kunnen beantwoorden door inzet van inhuurkrachten via uw organisatie? </w:t>
      </w:r>
    </w:p>
    <w:p w14:paraId="5214A642" w14:textId="77777777" w:rsidR="00A75858" w:rsidRPr="00480914" w:rsidRDefault="00A75858" w:rsidP="00A75858">
      <w:pPr>
        <w:spacing w:line="276" w:lineRule="auto"/>
        <w:ind w:left="965"/>
        <w:rPr>
          <w:rFonts w:ascii="Calibri" w:hAnsi="Calibri" w:cs="Calibri"/>
        </w:rPr>
      </w:pPr>
      <w:r w:rsidRPr="00480914">
        <w:rPr>
          <w:rFonts w:ascii="Calibri" w:hAnsi="Calibri" w:cs="Calibri"/>
        </w:rPr>
        <w:t xml:space="preserve"> </w:t>
      </w:r>
    </w:p>
    <w:p w14:paraId="7D3B0897" w14:textId="77777777" w:rsidR="00A75858" w:rsidRPr="00480914" w:rsidRDefault="00A75858" w:rsidP="00A75858">
      <w:pPr>
        <w:spacing w:line="276" w:lineRule="auto"/>
        <w:ind w:right="1"/>
        <w:rPr>
          <w:rFonts w:ascii="Calibri" w:hAnsi="Calibri" w:cs="Calibri"/>
        </w:rPr>
      </w:pPr>
      <w:r w:rsidRPr="00480914">
        <w:rPr>
          <w:rFonts w:ascii="Calibri" w:hAnsi="Calibri" w:cs="Calibri"/>
        </w:rPr>
        <w:t xml:space="preserve">Besteed in uw uitwerking in ieder geval aandacht aan de volgende aspecten: </w:t>
      </w:r>
    </w:p>
    <w:p w14:paraId="5CC58828" w14:textId="77777777" w:rsidR="00A75858" w:rsidRPr="00480914" w:rsidRDefault="00A75858" w:rsidP="00A75858">
      <w:pPr>
        <w:pStyle w:val="Lijstalinea"/>
        <w:numPr>
          <w:ilvl w:val="0"/>
          <w:numId w:val="16"/>
        </w:numPr>
        <w:spacing w:line="276" w:lineRule="auto"/>
        <w:ind w:right="1"/>
        <w:rPr>
          <w:rFonts w:cs="Calibri"/>
        </w:rPr>
      </w:pPr>
      <w:r w:rsidRPr="00480914">
        <w:rPr>
          <w:rFonts w:cs="Calibri"/>
          <w:u w:val="single" w:color="000000"/>
        </w:rPr>
        <w:t>Matching</w:t>
      </w:r>
      <w:r w:rsidRPr="00480914">
        <w:rPr>
          <w:rFonts w:cs="Calibri"/>
        </w:rPr>
        <w:t xml:space="preserve">: welke informatie hebt u nodig om de behoefte van de Aanbestedende dienst helder te krijgen en de aanvraag te kunnen doorgronden, zodoende dat u op basis hiervan de juiste kandidaat kunt selecteren? Hoe zorgt u ervoor dat het beeld van de Aanbestedende dienst van de kandidaat die gezocht wordt matcht met het beeld van Inschrijver en u steeds beter op de vraag kunt inspelen? </w:t>
      </w:r>
    </w:p>
    <w:p w14:paraId="210557C0" w14:textId="77777777" w:rsidR="00A75858" w:rsidRPr="00480914" w:rsidRDefault="00A75858" w:rsidP="00A75858">
      <w:pPr>
        <w:pStyle w:val="Lijstalinea"/>
        <w:numPr>
          <w:ilvl w:val="0"/>
          <w:numId w:val="16"/>
        </w:numPr>
        <w:spacing w:line="276" w:lineRule="auto"/>
        <w:ind w:right="1"/>
        <w:rPr>
          <w:rFonts w:cs="Calibri"/>
        </w:rPr>
      </w:pPr>
      <w:r w:rsidRPr="00480914">
        <w:rPr>
          <w:rFonts w:cs="Calibri"/>
          <w:u w:val="single" w:color="000000"/>
        </w:rPr>
        <w:t>Betrokkenheid</w:t>
      </w:r>
      <w:r w:rsidRPr="00480914">
        <w:rPr>
          <w:rFonts w:cs="Calibri"/>
        </w:rPr>
        <w:t xml:space="preserve">: op welke wijze moet de Aanbestedende dienst betrokken zijn bij het inhuurproces? Hoe zorgt u ervoor dat de Aanbestedende dienst door deze gevraagde betrokkenheid niet onnodig wordt belast? </w:t>
      </w:r>
    </w:p>
    <w:p w14:paraId="650425D5" w14:textId="77777777" w:rsidR="00A75858" w:rsidRPr="00480914" w:rsidRDefault="00A75858" w:rsidP="00A75858">
      <w:pPr>
        <w:pStyle w:val="Lijstalinea"/>
        <w:numPr>
          <w:ilvl w:val="0"/>
          <w:numId w:val="16"/>
        </w:numPr>
        <w:spacing w:line="276" w:lineRule="auto"/>
        <w:ind w:right="1"/>
        <w:rPr>
          <w:rFonts w:cs="Calibri"/>
        </w:rPr>
      </w:pPr>
      <w:r w:rsidRPr="00480914">
        <w:rPr>
          <w:rFonts w:cs="Calibri"/>
          <w:u w:val="single" w:color="000000"/>
        </w:rPr>
        <w:t>Kandidaten</w:t>
      </w:r>
      <w:r w:rsidRPr="00480914">
        <w:rPr>
          <w:rFonts w:cs="Calibri"/>
        </w:rPr>
        <w:t xml:space="preserve">: hoe begeleidt u de kandidaten, bindt u hen aan uw organisatie en zorgt u dat zij van toegevoegde waarde zijn en blijven voor de Aanbestedende dienst? Hoe zorgt u dat hun kennis - ook gedurende de uitvoering van een opdracht - op peil blijft? </w:t>
      </w:r>
    </w:p>
    <w:p w14:paraId="6B2C4859" w14:textId="77777777" w:rsidR="00A75858" w:rsidRPr="00480914" w:rsidRDefault="00A75858" w:rsidP="00A75858">
      <w:pPr>
        <w:pStyle w:val="Lijstalinea"/>
        <w:numPr>
          <w:ilvl w:val="0"/>
          <w:numId w:val="16"/>
        </w:numPr>
        <w:spacing w:line="276" w:lineRule="auto"/>
        <w:ind w:right="1"/>
        <w:rPr>
          <w:rFonts w:cs="Calibri"/>
        </w:rPr>
      </w:pPr>
      <w:r w:rsidRPr="00480914">
        <w:rPr>
          <w:rFonts w:cs="Calibri"/>
          <w:u w:val="single" w:color="000000"/>
        </w:rPr>
        <w:t>Contract- en accountmanagement</w:t>
      </w:r>
      <w:r w:rsidRPr="00480914">
        <w:rPr>
          <w:rFonts w:cs="Calibri"/>
        </w:rPr>
        <w:t xml:space="preserve">: hoe zorgt u dat uw contractmanagement en accountmanagement (gericht op de inzet van inhuurkrachten individueel maar ook als totaal gekeken) goed aansluit op de behoeftes van de Aanbestedende dienst? Denkt u daarin m.n. aan hoe u het contact en informatieverstrekking vormgeeft richting zowel de Teamleider op de afdeling als ook de account- en contractmanager. </w:t>
      </w:r>
    </w:p>
    <w:p w14:paraId="1CE074B9" w14:textId="77777777" w:rsidR="00A75858" w:rsidRPr="00480914" w:rsidRDefault="00A75858" w:rsidP="00A75858">
      <w:pPr>
        <w:spacing w:line="276" w:lineRule="auto"/>
        <w:ind w:right="1"/>
        <w:rPr>
          <w:rFonts w:ascii="Calibri" w:hAnsi="Calibri" w:cs="Calibri"/>
        </w:rPr>
      </w:pPr>
    </w:p>
    <w:p w14:paraId="69EA9061" w14:textId="77777777" w:rsidR="00A75858" w:rsidRPr="00480914" w:rsidRDefault="00A75858" w:rsidP="00A75858">
      <w:pPr>
        <w:spacing w:line="276" w:lineRule="auto"/>
        <w:ind w:right="1"/>
        <w:rPr>
          <w:rFonts w:ascii="Calibri" w:hAnsi="Calibri" w:cs="Calibri"/>
        </w:rPr>
      </w:pPr>
    </w:p>
    <w:p w14:paraId="6D1E7D39" w14:textId="45B6E23A" w:rsidR="008E5EB3" w:rsidRPr="00480914" w:rsidRDefault="008E5EB3" w:rsidP="009F42C5">
      <w:pPr>
        <w:spacing w:line="276" w:lineRule="auto"/>
        <w:rPr>
          <w:rFonts w:ascii="Calibri" w:hAnsi="Calibri" w:cs="Calibri"/>
          <w:szCs w:val="22"/>
        </w:rPr>
      </w:pPr>
    </w:p>
    <w:p w14:paraId="1411A1EA" w14:textId="77777777" w:rsidR="008E5EB3" w:rsidRPr="00480914" w:rsidRDefault="008E5EB3" w:rsidP="009F42C5">
      <w:pPr>
        <w:spacing w:line="276" w:lineRule="auto"/>
        <w:rPr>
          <w:rFonts w:ascii="Calibri" w:hAnsi="Calibri" w:cs="Calibri"/>
          <w:szCs w:val="22"/>
        </w:rPr>
      </w:pPr>
    </w:p>
    <w:p w14:paraId="2B8842E5" w14:textId="037D557E" w:rsidR="00877C1F" w:rsidRPr="00480914" w:rsidRDefault="00877C1F" w:rsidP="009F42C5">
      <w:pPr>
        <w:spacing w:line="276" w:lineRule="auto"/>
        <w:rPr>
          <w:rFonts w:ascii="Calibri" w:hAnsi="Calibri" w:cs="Calibri"/>
          <w:b/>
          <w:szCs w:val="22"/>
        </w:rPr>
      </w:pPr>
      <w:r w:rsidRPr="00480914">
        <w:rPr>
          <w:rFonts w:ascii="Calibri" w:hAnsi="Calibri" w:cs="Calibri"/>
          <w:b/>
          <w:szCs w:val="22"/>
        </w:rPr>
        <w:t>Getekend voor akkoord:</w:t>
      </w:r>
    </w:p>
    <w:p w14:paraId="7A45812F" w14:textId="77777777" w:rsidR="008E5EB3" w:rsidRPr="00480914" w:rsidRDefault="008E5EB3" w:rsidP="009F42C5">
      <w:pPr>
        <w:spacing w:line="276" w:lineRule="auto"/>
        <w:rPr>
          <w:rFonts w:ascii="Calibri" w:hAnsi="Calibri" w:cs="Calibri"/>
          <w:b/>
          <w:szCs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877C1F" w:rsidRPr="00480914" w14:paraId="5D1EE8A0" w14:textId="77777777" w:rsidTr="008B6F08">
        <w:tc>
          <w:tcPr>
            <w:tcW w:w="2547" w:type="dxa"/>
            <w:shd w:val="clear" w:color="auto" w:fill="auto"/>
          </w:tcPr>
          <w:p w14:paraId="257B14B3" w14:textId="77777777" w:rsidR="00877C1F" w:rsidRPr="00480914" w:rsidRDefault="00877C1F" w:rsidP="009F42C5">
            <w:pPr>
              <w:spacing w:line="276" w:lineRule="auto"/>
              <w:rPr>
                <w:rFonts w:ascii="Calibri" w:hAnsi="Calibri" w:cs="Calibri"/>
                <w:szCs w:val="22"/>
              </w:rPr>
            </w:pPr>
            <w:r w:rsidRPr="00480914">
              <w:rPr>
                <w:rFonts w:ascii="Calibri" w:hAnsi="Calibri" w:cs="Calibri"/>
                <w:szCs w:val="22"/>
              </w:rPr>
              <w:t>Naam Inschrijver</w:t>
            </w:r>
          </w:p>
          <w:p w14:paraId="7DD5D1C5" w14:textId="77777777" w:rsidR="00877C1F" w:rsidRPr="00480914" w:rsidRDefault="00877C1F" w:rsidP="009F42C5">
            <w:pPr>
              <w:spacing w:line="276" w:lineRule="auto"/>
              <w:rPr>
                <w:rFonts w:ascii="Calibri" w:hAnsi="Calibri" w:cs="Calibri"/>
                <w:szCs w:val="22"/>
              </w:rPr>
            </w:pPr>
          </w:p>
        </w:tc>
        <w:tc>
          <w:tcPr>
            <w:tcW w:w="6678" w:type="dxa"/>
          </w:tcPr>
          <w:p w14:paraId="0EDD5BFE" w14:textId="77777777" w:rsidR="00877C1F" w:rsidRPr="00480914" w:rsidRDefault="00877C1F" w:rsidP="009F42C5">
            <w:pPr>
              <w:spacing w:line="276" w:lineRule="auto"/>
              <w:rPr>
                <w:rFonts w:ascii="Calibri" w:hAnsi="Calibri" w:cs="Calibri"/>
                <w:szCs w:val="22"/>
              </w:rPr>
            </w:pPr>
          </w:p>
        </w:tc>
      </w:tr>
      <w:tr w:rsidR="00877C1F" w:rsidRPr="00480914" w14:paraId="54BF4532" w14:textId="77777777" w:rsidTr="008B6F08">
        <w:tc>
          <w:tcPr>
            <w:tcW w:w="2547" w:type="dxa"/>
            <w:shd w:val="clear" w:color="auto" w:fill="auto"/>
          </w:tcPr>
          <w:p w14:paraId="05CF3BAA" w14:textId="77777777" w:rsidR="00877C1F" w:rsidRPr="00480914" w:rsidRDefault="00877C1F" w:rsidP="009F42C5">
            <w:pPr>
              <w:spacing w:line="276" w:lineRule="auto"/>
              <w:rPr>
                <w:rFonts w:ascii="Calibri" w:hAnsi="Calibri" w:cs="Calibri"/>
                <w:szCs w:val="22"/>
              </w:rPr>
            </w:pPr>
            <w:r w:rsidRPr="00480914">
              <w:rPr>
                <w:rFonts w:ascii="Calibri" w:hAnsi="Calibri" w:cs="Calibri"/>
                <w:szCs w:val="22"/>
              </w:rPr>
              <w:t>Naam tekenbevoegde</w:t>
            </w:r>
          </w:p>
          <w:p w14:paraId="7A308DB2" w14:textId="77777777" w:rsidR="00877C1F" w:rsidRPr="00480914" w:rsidRDefault="00877C1F" w:rsidP="009F42C5">
            <w:pPr>
              <w:spacing w:line="276" w:lineRule="auto"/>
              <w:rPr>
                <w:rFonts w:ascii="Calibri" w:hAnsi="Calibri" w:cs="Calibri"/>
                <w:szCs w:val="22"/>
              </w:rPr>
            </w:pPr>
          </w:p>
        </w:tc>
        <w:tc>
          <w:tcPr>
            <w:tcW w:w="6678" w:type="dxa"/>
          </w:tcPr>
          <w:p w14:paraId="33B8D48F" w14:textId="77777777" w:rsidR="00877C1F" w:rsidRPr="00480914" w:rsidRDefault="00877C1F" w:rsidP="009F42C5">
            <w:pPr>
              <w:spacing w:line="276" w:lineRule="auto"/>
              <w:rPr>
                <w:rFonts w:ascii="Calibri" w:hAnsi="Calibri" w:cs="Calibri"/>
                <w:szCs w:val="22"/>
              </w:rPr>
            </w:pPr>
          </w:p>
        </w:tc>
      </w:tr>
      <w:tr w:rsidR="00A75858" w:rsidRPr="00480914" w14:paraId="5FA52A78" w14:textId="77777777" w:rsidTr="008B6F08">
        <w:tc>
          <w:tcPr>
            <w:tcW w:w="2547" w:type="dxa"/>
            <w:shd w:val="clear" w:color="auto" w:fill="auto"/>
          </w:tcPr>
          <w:p w14:paraId="1941873D" w14:textId="77777777" w:rsidR="00A75858" w:rsidRPr="00480914" w:rsidRDefault="00A75858" w:rsidP="009F42C5">
            <w:pPr>
              <w:spacing w:line="276" w:lineRule="auto"/>
              <w:rPr>
                <w:rFonts w:ascii="Calibri" w:hAnsi="Calibri" w:cs="Calibri"/>
                <w:szCs w:val="22"/>
              </w:rPr>
            </w:pPr>
            <w:r w:rsidRPr="00480914">
              <w:rPr>
                <w:rFonts w:ascii="Calibri" w:hAnsi="Calibri" w:cs="Calibri"/>
                <w:szCs w:val="22"/>
              </w:rPr>
              <w:t>Functie tekeningbevoegde</w:t>
            </w:r>
          </w:p>
          <w:p w14:paraId="357B73E3" w14:textId="6B077C89" w:rsidR="00A75858" w:rsidRPr="00480914" w:rsidRDefault="00A75858" w:rsidP="009F42C5">
            <w:pPr>
              <w:spacing w:line="276" w:lineRule="auto"/>
              <w:rPr>
                <w:rFonts w:ascii="Calibri" w:hAnsi="Calibri" w:cs="Calibri"/>
                <w:szCs w:val="22"/>
              </w:rPr>
            </w:pPr>
          </w:p>
        </w:tc>
        <w:tc>
          <w:tcPr>
            <w:tcW w:w="6678" w:type="dxa"/>
          </w:tcPr>
          <w:p w14:paraId="5C19AA3F" w14:textId="77777777" w:rsidR="00A75858" w:rsidRPr="00480914" w:rsidRDefault="00A75858" w:rsidP="009F42C5">
            <w:pPr>
              <w:spacing w:line="276" w:lineRule="auto"/>
              <w:rPr>
                <w:rFonts w:ascii="Calibri" w:hAnsi="Calibri" w:cs="Calibri"/>
                <w:szCs w:val="22"/>
              </w:rPr>
            </w:pPr>
          </w:p>
        </w:tc>
      </w:tr>
      <w:tr w:rsidR="00877C1F" w:rsidRPr="00480914" w14:paraId="4EF56C24" w14:textId="77777777" w:rsidTr="008B6F08">
        <w:trPr>
          <w:trHeight w:val="251"/>
        </w:trPr>
        <w:tc>
          <w:tcPr>
            <w:tcW w:w="2547" w:type="dxa"/>
            <w:shd w:val="clear" w:color="auto" w:fill="auto"/>
          </w:tcPr>
          <w:p w14:paraId="48CE616F" w14:textId="77777777" w:rsidR="00877C1F" w:rsidRPr="00480914" w:rsidRDefault="00877C1F" w:rsidP="009F42C5">
            <w:pPr>
              <w:spacing w:line="276" w:lineRule="auto"/>
              <w:rPr>
                <w:rFonts w:ascii="Calibri" w:hAnsi="Calibri" w:cs="Calibri"/>
                <w:szCs w:val="22"/>
              </w:rPr>
            </w:pPr>
            <w:r w:rsidRPr="00480914">
              <w:rPr>
                <w:rFonts w:ascii="Calibri" w:hAnsi="Calibri" w:cs="Calibri"/>
                <w:szCs w:val="22"/>
              </w:rPr>
              <w:t>Handtekening</w:t>
            </w:r>
          </w:p>
          <w:p w14:paraId="307CCA19" w14:textId="77777777" w:rsidR="00877C1F" w:rsidRPr="00480914" w:rsidRDefault="00877C1F" w:rsidP="009F42C5">
            <w:pPr>
              <w:spacing w:line="276" w:lineRule="auto"/>
              <w:rPr>
                <w:rFonts w:ascii="Calibri" w:hAnsi="Calibri" w:cs="Calibri"/>
                <w:szCs w:val="22"/>
              </w:rPr>
            </w:pPr>
          </w:p>
        </w:tc>
        <w:tc>
          <w:tcPr>
            <w:tcW w:w="6678" w:type="dxa"/>
          </w:tcPr>
          <w:p w14:paraId="3E61F4B4" w14:textId="77777777" w:rsidR="00877C1F" w:rsidRPr="00480914" w:rsidRDefault="00877C1F" w:rsidP="009F42C5">
            <w:pPr>
              <w:spacing w:line="276" w:lineRule="auto"/>
              <w:rPr>
                <w:rFonts w:ascii="Calibri" w:hAnsi="Calibri" w:cs="Calibri"/>
                <w:szCs w:val="22"/>
              </w:rPr>
            </w:pPr>
          </w:p>
        </w:tc>
      </w:tr>
      <w:tr w:rsidR="00877C1F" w:rsidRPr="00480914" w14:paraId="1196E042" w14:textId="77777777" w:rsidTr="008B6F08">
        <w:trPr>
          <w:trHeight w:val="201"/>
        </w:trPr>
        <w:tc>
          <w:tcPr>
            <w:tcW w:w="2547" w:type="dxa"/>
            <w:shd w:val="clear" w:color="auto" w:fill="auto"/>
          </w:tcPr>
          <w:p w14:paraId="3842773F" w14:textId="77777777" w:rsidR="00877C1F" w:rsidRPr="00480914" w:rsidRDefault="00877C1F" w:rsidP="009F42C5">
            <w:pPr>
              <w:spacing w:line="276" w:lineRule="auto"/>
              <w:rPr>
                <w:rFonts w:ascii="Calibri" w:hAnsi="Calibri" w:cs="Calibri"/>
                <w:szCs w:val="22"/>
              </w:rPr>
            </w:pPr>
            <w:r w:rsidRPr="00480914">
              <w:rPr>
                <w:rFonts w:ascii="Calibri" w:hAnsi="Calibri" w:cs="Calibri"/>
                <w:szCs w:val="22"/>
              </w:rPr>
              <w:t>Datum</w:t>
            </w:r>
          </w:p>
          <w:p w14:paraId="68E58161" w14:textId="77777777" w:rsidR="00877C1F" w:rsidRPr="00480914" w:rsidRDefault="00877C1F" w:rsidP="009F42C5">
            <w:pPr>
              <w:spacing w:line="276" w:lineRule="auto"/>
              <w:rPr>
                <w:rFonts w:ascii="Calibri" w:hAnsi="Calibri" w:cs="Calibri"/>
                <w:szCs w:val="22"/>
              </w:rPr>
            </w:pPr>
          </w:p>
        </w:tc>
        <w:tc>
          <w:tcPr>
            <w:tcW w:w="6678" w:type="dxa"/>
          </w:tcPr>
          <w:p w14:paraId="47A149BE" w14:textId="77777777" w:rsidR="00877C1F" w:rsidRPr="00480914" w:rsidRDefault="00877C1F" w:rsidP="009F42C5">
            <w:pPr>
              <w:spacing w:line="276" w:lineRule="auto"/>
              <w:rPr>
                <w:rFonts w:ascii="Calibri" w:hAnsi="Calibri" w:cs="Calibri"/>
                <w:szCs w:val="22"/>
              </w:rPr>
            </w:pPr>
          </w:p>
        </w:tc>
      </w:tr>
    </w:tbl>
    <w:p w14:paraId="6051EB2D" w14:textId="2FFB3FCE" w:rsidR="000866A9" w:rsidRPr="004705A8" w:rsidRDefault="000866A9" w:rsidP="004522F7">
      <w:pPr>
        <w:spacing w:line="240" w:lineRule="auto"/>
        <w:rPr>
          <w:rFonts w:ascii="Calibri" w:hAnsi="Calibri" w:cs="Calibri"/>
          <w:b/>
          <w:bCs/>
          <w:szCs w:val="22"/>
        </w:rPr>
      </w:pPr>
    </w:p>
    <w:sectPr w:rsidR="000866A9" w:rsidRPr="004705A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71758" w14:textId="77777777" w:rsidR="00C743DA" w:rsidRDefault="00C743DA" w:rsidP="00C743DA">
      <w:pPr>
        <w:spacing w:line="240" w:lineRule="auto"/>
      </w:pPr>
      <w:r>
        <w:separator/>
      </w:r>
    </w:p>
  </w:endnote>
  <w:endnote w:type="continuationSeparator" w:id="0">
    <w:p w14:paraId="0389D7BD" w14:textId="77777777" w:rsidR="00C743DA" w:rsidRDefault="00C743DA" w:rsidP="00C74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QuadraatSansDis-SemiBold">
    <w:altName w:val="Calibri"/>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blBorders>
      <w:tblLook w:val="00A0" w:firstRow="1" w:lastRow="0" w:firstColumn="1" w:lastColumn="0" w:noHBand="0" w:noVBand="0"/>
    </w:tblPr>
    <w:tblGrid>
      <w:gridCol w:w="5543"/>
      <w:gridCol w:w="3529"/>
    </w:tblGrid>
    <w:tr w:rsidR="008E5EB3" w:rsidRPr="009342D1" w14:paraId="7F5BE5C4" w14:textId="77777777" w:rsidTr="006D54B4">
      <w:trPr>
        <w:trHeight w:val="360"/>
      </w:trPr>
      <w:tc>
        <w:tcPr>
          <w:tcW w:w="3055" w:type="pct"/>
          <w:shd w:val="clear" w:color="auto" w:fill="8064A2"/>
        </w:tcPr>
        <w:p w14:paraId="1E90A9A8" w14:textId="24C46F00" w:rsidR="008E5EB3" w:rsidRDefault="008E5EB3" w:rsidP="008E5EB3">
          <w:pPr>
            <w:pStyle w:val="Voettekst"/>
            <w:rPr>
              <w:color w:val="FFFFFF"/>
            </w:rPr>
          </w:pPr>
          <w:r>
            <w:rPr>
              <w:noProof/>
              <w:color w:val="FFFFFF"/>
            </w:rPr>
            <w:fldChar w:fldCharType="begin"/>
          </w:r>
          <w:r>
            <w:rPr>
              <w:noProof/>
              <w:color w:val="FFFFFF"/>
            </w:rPr>
            <w:instrText xml:space="preserve"> PAGE   \* MERGEFORMAT </w:instrText>
          </w:r>
          <w:r>
            <w:rPr>
              <w:noProof/>
              <w:color w:val="FFFFFF"/>
            </w:rPr>
            <w:fldChar w:fldCharType="separate"/>
          </w:r>
          <w:r>
            <w:rPr>
              <w:noProof/>
              <w:color w:val="FFFFFF"/>
            </w:rPr>
            <w:t>2</w:t>
          </w:r>
          <w:r>
            <w:rPr>
              <w:noProof/>
              <w:color w:val="FFFFFF"/>
            </w:rPr>
            <w:fldChar w:fldCharType="end"/>
          </w:r>
          <w:r>
            <w:t xml:space="preserve"> </w:t>
          </w:r>
          <w:r>
            <w:rPr>
              <w:color w:val="FFFFFF"/>
            </w:rPr>
            <w:t>–</w:t>
          </w:r>
          <w:r w:rsidRPr="003E7083">
            <w:rPr>
              <w:color w:val="FFFFFF"/>
            </w:rPr>
            <w:t xml:space="preserve"> </w:t>
          </w:r>
          <w:r>
            <w:rPr>
              <w:color w:val="FFFFFF"/>
              <w:sz w:val="18"/>
              <w:szCs w:val="18"/>
            </w:rPr>
            <w:t xml:space="preserve">Inhuur flexibele arbeid </w:t>
          </w:r>
          <w:r w:rsidRPr="00E776E5">
            <w:rPr>
              <w:color w:val="FFFFFF"/>
              <w:sz w:val="18"/>
              <w:szCs w:val="18"/>
            </w:rPr>
            <w:t xml:space="preserve"> </w:t>
          </w:r>
          <w:r w:rsidRPr="00482111">
            <w:rPr>
              <w:smallCaps/>
              <w:color w:val="FFFFFF"/>
              <w:sz w:val="18"/>
              <w:szCs w:val="18"/>
            </w:rPr>
            <w:t>Baanbrekers</w:t>
          </w:r>
        </w:p>
      </w:tc>
      <w:tc>
        <w:tcPr>
          <w:tcW w:w="1945" w:type="pct"/>
        </w:tcPr>
        <w:p w14:paraId="2EC96607" w14:textId="77777777" w:rsidR="008E5EB3" w:rsidRPr="009342D1" w:rsidRDefault="008E5EB3" w:rsidP="008E5EB3">
          <w:pPr>
            <w:pStyle w:val="Voettekst"/>
            <w:jc w:val="right"/>
            <w:rPr>
              <w:sz w:val="16"/>
              <w:szCs w:val="16"/>
            </w:rPr>
          </w:pPr>
        </w:p>
      </w:tc>
    </w:tr>
  </w:tbl>
  <w:p w14:paraId="1CEBBF66" w14:textId="77777777" w:rsidR="008E5EB3" w:rsidRDefault="008E5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D32EF" w14:textId="77777777" w:rsidR="00C743DA" w:rsidRDefault="00C743DA" w:rsidP="00C743DA">
      <w:pPr>
        <w:spacing w:line="240" w:lineRule="auto"/>
      </w:pPr>
      <w:r>
        <w:separator/>
      </w:r>
    </w:p>
  </w:footnote>
  <w:footnote w:type="continuationSeparator" w:id="0">
    <w:p w14:paraId="04398F06" w14:textId="77777777" w:rsidR="00C743DA" w:rsidRDefault="00C743DA" w:rsidP="00C74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0E853" w14:textId="32781313" w:rsidR="00C743DA" w:rsidRDefault="00C743DA">
    <w:pPr>
      <w:pStyle w:val="Koptekst"/>
    </w:pPr>
    <w:r w:rsidRPr="001311DA">
      <w:rPr>
        <w:noProof/>
      </w:rPr>
      <w:drawing>
        <wp:anchor distT="0" distB="0" distL="114300" distR="114300" simplePos="0" relativeHeight="251659264" behindDoc="0" locked="0" layoutInCell="1" allowOverlap="1" wp14:anchorId="438089A2" wp14:editId="52A25475">
          <wp:simplePos x="0" y="0"/>
          <wp:positionH relativeFrom="margin">
            <wp:posOffset>0</wp:posOffset>
          </wp:positionH>
          <wp:positionV relativeFrom="paragraph">
            <wp:posOffset>-129711</wp:posOffset>
          </wp:positionV>
          <wp:extent cx="2105692" cy="436728"/>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92" cy="43672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E68CA"/>
    <w:multiLevelType w:val="hybridMultilevel"/>
    <w:tmpl w:val="B2420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087D59"/>
    <w:multiLevelType w:val="hybridMultilevel"/>
    <w:tmpl w:val="3CD8764C"/>
    <w:lvl w:ilvl="0" w:tplc="B8CE5B50">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3BD3B09"/>
    <w:multiLevelType w:val="multilevel"/>
    <w:tmpl w:val="04130029"/>
    <w:lvl w:ilvl="0">
      <w:start w:val="1"/>
      <w:numFmt w:val="decimal"/>
      <w:pStyle w:val="Kop1"/>
      <w:suff w:val="space"/>
      <w:lvlText w:val="Hoofdstuk %1"/>
      <w:lvlJc w:val="left"/>
      <w:pPr>
        <w:ind w:left="0" w:firstLine="0"/>
      </w:pPr>
    </w:lvl>
    <w:lvl w:ilvl="1">
      <w:start w:val="1"/>
      <w:numFmt w:val="none"/>
      <w:suff w:val="nothing"/>
      <w:lvlText w:val=""/>
      <w:lvlJc w:val="left"/>
      <w:pPr>
        <w:ind w:left="0" w:firstLine="0"/>
      </w:pPr>
    </w:lvl>
    <w:lvl w:ilvl="2">
      <w:start w:val="1"/>
      <w:numFmt w:val="none"/>
      <w:pStyle w:val="Kop3"/>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4DF1012"/>
    <w:multiLevelType w:val="hybridMultilevel"/>
    <w:tmpl w:val="503A4AB0"/>
    <w:lvl w:ilvl="0" w:tplc="09DA4166">
      <w:start w:val="1"/>
      <w:numFmt w:val="decimal"/>
      <w:pStyle w:val="Kop6"/>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1D6D7D"/>
    <w:multiLevelType w:val="multilevel"/>
    <w:tmpl w:val="A7AC00BC"/>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4F36258"/>
    <w:multiLevelType w:val="multilevel"/>
    <w:tmpl w:val="3E140D4C"/>
    <w:lvl w:ilvl="0">
      <w:start w:val="1"/>
      <w:numFmt w:val="decimal"/>
      <w:pStyle w:val="Style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9C004DE"/>
    <w:multiLevelType w:val="singleLevel"/>
    <w:tmpl w:val="335CC33A"/>
    <w:lvl w:ilvl="0">
      <w:start w:val="1"/>
      <w:numFmt w:val="decimal"/>
      <w:pStyle w:val="Bijlagen"/>
      <w:lvlText w:val="Bijlage %1."/>
      <w:lvlJc w:val="left"/>
      <w:pPr>
        <w:ind w:left="360" w:hanging="360"/>
      </w:pPr>
      <w:rPr>
        <w:rFonts w:hint="default"/>
      </w:rPr>
    </w:lvl>
  </w:abstractNum>
  <w:num w:numId="1">
    <w:abstractNumId w:val="1"/>
  </w:num>
  <w:num w:numId="2">
    <w:abstractNumId w:val="5"/>
  </w:num>
  <w:num w:numId="3">
    <w:abstractNumId w:val="5"/>
  </w:num>
  <w:num w:numId="4">
    <w:abstractNumId w:val="5"/>
  </w:num>
  <w:num w:numId="5">
    <w:abstractNumId w:val="5"/>
  </w:num>
  <w:num w:numId="6">
    <w:abstractNumId w:val="6"/>
  </w:num>
  <w:num w:numId="7">
    <w:abstractNumId w:val="5"/>
  </w:num>
  <w:num w:numId="8">
    <w:abstractNumId w:val="5"/>
  </w:num>
  <w:num w:numId="9">
    <w:abstractNumId w:val="6"/>
  </w:num>
  <w:num w:numId="10">
    <w:abstractNumId w:val="6"/>
  </w:num>
  <w:num w:numId="11">
    <w:abstractNumId w:val="1"/>
  </w:num>
  <w:num w:numId="12">
    <w:abstractNumId w:val="2"/>
  </w:num>
  <w:num w:numId="13">
    <w:abstractNumId w:val="3"/>
  </w:num>
  <w:num w:numId="14">
    <w:abstractNumId w:val="7"/>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1F"/>
    <w:rsid w:val="000866A9"/>
    <w:rsid w:val="00233860"/>
    <w:rsid w:val="00324F65"/>
    <w:rsid w:val="00327A30"/>
    <w:rsid w:val="00357FC2"/>
    <w:rsid w:val="00403C43"/>
    <w:rsid w:val="00407B0F"/>
    <w:rsid w:val="004522F7"/>
    <w:rsid w:val="004705A8"/>
    <w:rsid w:val="00480914"/>
    <w:rsid w:val="004930A8"/>
    <w:rsid w:val="00497EB4"/>
    <w:rsid w:val="0054331A"/>
    <w:rsid w:val="00660803"/>
    <w:rsid w:val="00663E26"/>
    <w:rsid w:val="00691E80"/>
    <w:rsid w:val="006A46F6"/>
    <w:rsid w:val="006A77D0"/>
    <w:rsid w:val="00877C1F"/>
    <w:rsid w:val="008E5EB3"/>
    <w:rsid w:val="00982887"/>
    <w:rsid w:val="00996D96"/>
    <w:rsid w:val="009E4D37"/>
    <w:rsid w:val="009F42C5"/>
    <w:rsid w:val="00A75858"/>
    <w:rsid w:val="00AC3413"/>
    <w:rsid w:val="00B13A87"/>
    <w:rsid w:val="00C33B14"/>
    <w:rsid w:val="00C512D1"/>
    <w:rsid w:val="00C57FFA"/>
    <w:rsid w:val="00C743DA"/>
    <w:rsid w:val="00D767D0"/>
    <w:rsid w:val="00E21184"/>
    <w:rsid w:val="00ED7ACC"/>
    <w:rsid w:val="00F52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C137"/>
  <w15:chartTrackingRefBased/>
  <w15:docId w15:val="{6FD426C4-8BBB-4476-9611-7B1A3791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77C1F"/>
    <w:pPr>
      <w:spacing w:line="260" w:lineRule="atLeast"/>
    </w:pPr>
    <w:rPr>
      <w:rFonts w:ascii="QuadraatSans-Regular" w:eastAsia="Batang" w:hAnsi="QuadraatSans-Regular"/>
      <w:color w:val="000000" w:themeColor="text1"/>
      <w:sz w:val="22"/>
      <w:lang w:eastAsia="nl-NL"/>
    </w:rPr>
  </w:style>
  <w:style w:type="paragraph" w:styleId="Kop1">
    <w:name w:val="heading 1"/>
    <w:aliases w:val="hoofdstuk,Hoofdstuk,h1,ips_Hoofdstuk,H1,Univé Hoofdstuk,Section Heading,sectionHeading,sectionHeading Char"/>
    <w:basedOn w:val="gemeentewageningen"/>
    <w:next w:val="Standaard"/>
    <w:link w:val="Kop1Char"/>
    <w:qFormat/>
    <w:rsid w:val="00660803"/>
    <w:pPr>
      <w:numPr>
        <w:numId w:val="12"/>
      </w:numPr>
      <w:tabs>
        <w:tab w:val="num" w:pos="2552"/>
      </w:tabs>
      <w:spacing w:after="500"/>
      <w:outlineLvl w:val="0"/>
    </w:pPr>
    <w:rPr>
      <w:rFonts w:ascii="QuadraatSans-Bold" w:eastAsia="Times New Roman" w:hAnsi="QuadraatSans-Bold"/>
      <w:bCs/>
      <w:color w:val="AE1A3B"/>
      <w:sz w:val="28"/>
      <w:szCs w:val="28"/>
      <w:lang w:eastAsia="en-US"/>
    </w:rPr>
  </w:style>
  <w:style w:type="paragraph" w:styleId="Kop2">
    <w:name w:val="heading 2"/>
    <w:aliases w:val="paragraaf,Paragraaf,ips_paragraaf,H2,Paragrf 2,1.1Heading 2,2scr,Univé Paragraaf,Reset numbering,Bijlage,Paragraaf1,k2 Char,k2,h2"/>
    <w:basedOn w:val="Standaard"/>
    <w:next w:val="Standaard"/>
    <w:link w:val="Kop2Char"/>
    <w:autoRedefine/>
    <w:uiPriority w:val="9"/>
    <w:unhideWhenUsed/>
    <w:qFormat/>
    <w:rsid w:val="00497EB4"/>
    <w:pPr>
      <w:keepNext/>
      <w:keepLines/>
      <w:numPr>
        <w:ilvl w:val="1"/>
        <w:numId w:val="10"/>
      </w:numPr>
      <w:tabs>
        <w:tab w:val="clear" w:pos="1440"/>
      </w:tabs>
      <w:spacing w:before="40"/>
      <w:ind w:left="0" w:firstLine="0"/>
      <w:outlineLvl w:val="1"/>
    </w:pPr>
    <w:rPr>
      <w:rFonts w:eastAsiaTheme="majorEastAsia" w:cstheme="majorBidi"/>
      <w:b/>
      <w:szCs w:val="26"/>
    </w:rPr>
  </w:style>
  <w:style w:type="paragraph" w:styleId="Kop3">
    <w:name w:val="heading 3"/>
    <w:aliases w:val="subparagraaf,SubParagraaf,ips_subparagraaf,3scr,Episteem PvA Kop 3,Univé Subparagraaf,H3,Level 1 - 1,Voorwoord,Subparagraaf"/>
    <w:basedOn w:val="Standaard"/>
    <w:next w:val="Standaard"/>
    <w:link w:val="Kop3Char"/>
    <w:qFormat/>
    <w:rsid w:val="00327A30"/>
    <w:pPr>
      <w:keepNext/>
      <w:numPr>
        <w:ilvl w:val="2"/>
        <w:numId w:val="12"/>
      </w:numPr>
      <w:spacing w:after="60"/>
      <w:outlineLvl w:val="2"/>
    </w:pPr>
    <w:rPr>
      <w:rFonts w:cs="Arial"/>
      <w:b/>
      <w:bCs/>
    </w:rPr>
  </w:style>
  <w:style w:type="paragraph" w:styleId="Kop5">
    <w:name w:val="heading 5"/>
    <w:aliases w:val="h5,Level 3 - i"/>
    <w:basedOn w:val="Standaard"/>
    <w:next w:val="Standaard"/>
    <w:link w:val="Kop5Char"/>
    <w:qFormat/>
    <w:rsid w:val="00327A30"/>
    <w:pPr>
      <w:numPr>
        <w:ilvl w:val="4"/>
        <w:numId w:val="12"/>
      </w:numPr>
      <w:spacing w:before="240" w:after="60"/>
      <w:outlineLvl w:val="4"/>
    </w:pPr>
    <w:rPr>
      <w:b/>
      <w:bCs/>
      <w:i/>
      <w:iCs/>
      <w:sz w:val="26"/>
      <w:szCs w:val="26"/>
    </w:rPr>
  </w:style>
  <w:style w:type="paragraph" w:styleId="Kop6">
    <w:name w:val="heading 6"/>
    <w:aliases w:val="Legal Level 1."/>
    <w:basedOn w:val="Standaard"/>
    <w:next w:val="Standaard"/>
    <w:link w:val="Kop6Char"/>
    <w:autoRedefine/>
    <w:qFormat/>
    <w:rsid w:val="004930A8"/>
    <w:pPr>
      <w:numPr>
        <w:numId w:val="13"/>
      </w:numPr>
      <w:spacing w:before="240" w:after="60"/>
      <w:outlineLvl w:val="5"/>
    </w:pPr>
    <w:rPr>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autoRedefine/>
    <w:qFormat/>
    <w:rsid w:val="00996D96"/>
    <w:rPr>
      <w:b/>
    </w:rPr>
  </w:style>
  <w:style w:type="paragraph" w:styleId="Titel">
    <w:name w:val="Title"/>
    <w:basedOn w:val="Standaard"/>
    <w:next w:val="Standaard"/>
    <w:link w:val="TitelChar"/>
    <w:uiPriority w:val="10"/>
    <w:qFormat/>
    <w:rsid w:val="00357FC2"/>
    <w:pPr>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357FC2"/>
    <w:rPr>
      <w:rFonts w:ascii="QuadraatSansDis-SemiBold" w:eastAsiaTheme="majorEastAsia" w:hAnsi="QuadraatSansDis-SemiBold" w:cstheme="majorBidi"/>
      <w:color w:val="AE1A3B"/>
      <w:spacing w:val="-10"/>
      <w:kern w:val="28"/>
      <w:sz w:val="52"/>
      <w:szCs w:val="56"/>
    </w:rPr>
  </w:style>
  <w:style w:type="paragraph" w:customStyle="1" w:styleId="Style1">
    <w:name w:val="Style1"/>
    <w:basedOn w:val="Standaard"/>
    <w:link w:val="Style1Char"/>
    <w:qFormat/>
    <w:rsid w:val="00327A30"/>
    <w:pPr>
      <w:numPr>
        <w:numId w:val="6"/>
      </w:numPr>
      <w:ind w:left="360" w:hanging="360"/>
    </w:pPr>
    <w:rPr>
      <w:szCs w:val="24"/>
    </w:rPr>
  </w:style>
  <w:style w:type="character" w:customStyle="1" w:styleId="Style1Char">
    <w:name w:val="Style1 Char"/>
    <w:link w:val="Style1"/>
    <w:rsid w:val="00327A30"/>
    <w:rPr>
      <w:rFonts w:ascii="QuadraatSans-Bold" w:eastAsia="Batang" w:hAnsi="QuadraatSans-Bold"/>
      <w:b/>
      <w:color w:val="000000" w:themeColor="text1"/>
      <w:sz w:val="24"/>
      <w:szCs w:val="24"/>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57FC2"/>
    <w:rPr>
      <w:rFonts w:ascii="QuadraatSans-Bold" w:eastAsia="Batang" w:hAnsi="QuadraatSans-Bold" w:cs="Arial"/>
      <w:b/>
      <w:bCs/>
      <w:color w:val="000000" w:themeColor="text1"/>
      <w:sz w:val="22"/>
      <w:lang w:eastAsia="nl-NL"/>
    </w:rPr>
  </w:style>
  <w:style w:type="paragraph" w:styleId="Ondertitel">
    <w:name w:val="Subtitle"/>
    <w:basedOn w:val="Standaard"/>
    <w:next w:val="Standaard"/>
    <w:link w:val="OndertitelChar"/>
    <w:uiPriority w:val="11"/>
    <w:qFormat/>
    <w:rsid w:val="00357FC2"/>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357FC2"/>
    <w:rPr>
      <w:rFonts w:ascii="QuadraatSansDis-SemiBold" w:eastAsiaTheme="minorEastAsia" w:hAnsi="QuadraatSansDis-SemiBold" w:cstheme="minorBidi"/>
      <w:color w:val="AE1A3B"/>
      <w:spacing w:val="15"/>
      <w:sz w:val="32"/>
      <w:szCs w:val="22"/>
    </w:rPr>
  </w:style>
  <w:style w:type="character" w:customStyle="1" w:styleId="Kop1Char">
    <w:name w:val="Kop 1 Char"/>
    <w:aliases w:val="hoofdstuk Char,Hoofdstuk Char,h1 Char,ips_Hoofdstuk Char,H1 Char,Univé Hoofdstuk Char,Section Heading Char,sectionHeading Char1,sectionHeading Char Char"/>
    <w:link w:val="Kop1"/>
    <w:rsid w:val="00660803"/>
    <w:rPr>
      <w:rFonts w:ascii="QuadraatSans-Bold" w:eastAsia="Times New Roman" w:hAnsi="QuadraatSans-Bold"/>
      <w:b/>
      <w:bCs/>
      <w:color w:val="AE1A3B"/>
      <w:sz w:val="28"/>
      <w:szCs w:val="28"/>
    </w:rPr>
  </w:style>
  <w:style w:type="paragraph" w:styleId="Kopvaninhoudsopgave">
    <w:name w:val="TOC Heading"/>
    <w:basedOn w:val="Kop1"/>
    <w:next w:val="Standaard"/>
    <w:uiPriority w:val="39"/>
    <w:unhideWhenUsed/>
    <w:qFormat/>
    <w:rsid w:val="00357FC2"/>
    <w:pPr>
      <w:spacing w:line="259" w:lineRule="auto"/>
      <w:outlineLvl w:val="9"/>
    </w:pPr>
    <w:rPr>
      <w:lang w:eastAsia="nl-NL"/>
    </w:rPr>
  </w:style>
  <w:style w:type="character" w:customStyle="1" w:styleId="Kop6Char">
    <w:name w:val="Kop 6 Char"/>
    <w:aliases w:val="Legal Level 1. Char"/>
    <w:basedOn w:val="Standaardalinea-lettertype"/>
    <w:link w:val="Kop6"/>
    <w:rsid w:val="004930A8"/>
    <w:rPr>
      <w:rFonts w:ascii="QuadraatSans-Bold" w:eastAsia="Batang" w:hAnsi="QuadraatSans-Bold"/>
      <w:b/>
      <w:bCs/>
      <w:color w:val="000000" w:themeColor="text1"/>
      <w:sz w:val="22"/>
      <w:szCs w:val="22"/>
      <w:lang w:eastAsia="nl-NL"/>
    </w:rPr>
  </w:style>
  <w:style w:type="character" w:customStyle="1" w:styleId="Kop5Char">
    <w:name w:val="Kop 5 Char"/>
    <w:aliases w:val="h5 Char,Level 3 - i Char"/>
    <w:basedOn w:val="Standaardalinea-lettertype"/>
    <w:link w:val="Kop5"/>
    <w:rsid w:val="00C33B14"/>
    <w:rPr>
      <w:rFonts w:ascii="QuadraatSans-Regular" w:eastAsia="Batang" w:hAnsi="QuadraatSans-Regular"/>
      <w:b/>
      <w:bCs/>
      <w:i/>
      <w:iCs/>
      <w:color w:val="000000" w:themeColor="text1"/>
      <w:sz w:val="26"/>
      <w:szCs w:val="26"/>
      <w:lang w:eastAsia="nl-NL"/>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basedOn w:val="Standaardalinea-lettertype"/>
    <w:link w:val="Kop2"/>
    <w:uiPriority w:val="9"/>
    <w:rsid w:val="00497EB4"/>
    <w:rPr>
      <w:rFonts w:ascii="QuadraatSans-Bold" w:eastAsiaTheme="majorEastAsia" w:hAnsi="QuadraatSans-Bold" w:cstheme="majorBidi"/>
      <w:color w:val="000000" w:themeColor="text1"/>
      <w:sz w:val="24"/>
      <w:szCs w:val="26"/>
      <w:lang w:eastAsia="nl-NL"/>
    </w:rPr>
  </w:style>
  <w:style w:type="paragraph" w:customStyle="1" w:styleId="1Paragraaf">
    <w:name w:val="1. Paragraaf"/>
    <w:basedOn w:val="Standaard"/>
    <w:link w:val="1ParagraafChar"/>
    <w:qFormat/>
    <w:rsid w:val="00327A30"/>
    <w:pPr>
      <w:tabs>
        <w:tab w:val="num" w:pos="720"/>
      </w:tabs>
      <w:spacing w:line="240" w:lineRule="auto"/>
      <w:ind w:left="360" w:hanging="360"/>
    </w:pPr>
    <w:rPr>
      <w:rFonts w:eastAsiaTheme="minorHAnsi"/>
      <w:szCs w:val="24"/>
      <w:lang w:eastAsia="en-US"/>
    </w:rPr>
  </w:style>
  <w:style w:type="character" w:customStyle="1" w:styleId="1ParagraafChar">
    <w:name w:val="1. Paragraaf Char"/>
    <w:link w:val="1Paragraaf"/>
    <w:rsid w:val="00327A30"/>
    <w:rPr>
      <w:rFonts w:ascii="QuadraatSans-Bold" w:hAnsi="QuadraatSans-Bold"/>
      <w:b/>
      <w:color w:val="000000" w:themeColor="text1"/>
      <w:sz w:val="24"/>
      <w:szCs w:val="24"/>
    </w:rPr>
  </w:style>
  <w:style w:type="paragraph" w:customStyle="1" w:styleId="Bijlagen">
    <w:name w:val="Bijlagen"/>
    <w:basedOn w:val="Standaard"/>
    <w:autoRedefine/>
    <w:rsid w:val="004930A8"/>
    <w:pPr>
      <w:numPr>
        <w:numId w:val="14"/>
      </w:numPr>
      <w:tabs>
        <w:tab w:val="left" w:pos="1418"/>
      </w:tabs>
    </w:pPr>
    <w:rPr>
      <w:sz w:val="28"/>
    </w:rPr>
  </w:style>
  <w:style w:type="paragraph" w:customStyle="1" w:styleId="Bijlageaangepast">
    <w:name w:val="Bijlage aangepast"/>
    <w:basedOn w:val="Standaard"/>
    <w:qFormat/>
    <w:rsid w:val="00877C1F"/>
    <w:pPr>
      <w:numPr>
        <w:numId w:val="15"/>
      </w:numPr>
      <w:spacing w:after="500"/>
      <w:ind w:left="360"/>
      <w:outlineLvl w:val="0"/>
    </w:pPr>
    <w:rPr>
      <w:rFonts w:ascii="QuadraatSans-Bold" w:eastAsia="Times New Roman" w:hAnsi="QuadraatSans-Bold"/>
      <w:b/>
      <w:bCs/>
      <w:color w:val="AE1A3B"/>
      <w:sz w:val="28"/>
      <w:szCs w:val="28"/>
    </w:rPr>
  </w:style>
  <w:style w:type="character" w:styleId="Verwijzingopmerking">
    <w:name w:val="annotation reference"/>
    <w:basedOn w:val="Standaardalinea-lettertype"/>
    <w:uiPriority w:val="99"/>
    <w:semiHidden/>
    <w:unhideWhenUsed/>
    <w:rsid w:val="00877C1F"/>
    <w:rPr>
      <w:sz w:val="16"/>
      <w:szCs w:val="16"/>
    </w:rPr>
  </w:style>
  <w:style w:type="paragraph" w:styleId="Tekstopmerking">
    <w:name w:val="annotation text"/>
    <w:basedOn w:val="Standaard"/>
    <w:link w:val="TekstopmerkingChar"/>
    <w:uiPriority w:val="99"/>
    <w:semiHidden/>
    <w:unhideWhenUsed/>
    <w:rsid w:val="00877C1F"/>
    <w:pPr>
      <w:spacing w:line="240" w:lineRule="auto"/>
    </w:pPr>
    <w:rPr>
      <w:sz w:val="20"/>
    </w:rPr>
  </w:style>
  <w:style w:type="character" w:customStyle="1" w:styleId="TekstopmerkingChar">
    <w:name w:val="Tekst opmerking Char"/>
    <w:basedOn w:val="Standaardalinea-lettertype"/>
    <w:link w:val="Tekstopmerking"/>
    <w:uiPriority w:val="99"/>
    <w:semiHidden/>
    <w:rsid w:val="00877C1F"/>
    <w:rPr>
      <w:rFonts w:ascii="QuadraatSans-Regular" w:eastAsia="Batang" w:hAnsi="QuadraatSans-Regular"/>
      <w:color w:val="000000" w:themeColor="text1"/>
      <w:lang w:eastAsia="nl-NL"/>
    </w:rPr>
  </w:style>
  <w:style w:type="paragraph" w:styleId="Onderwerpvanopmerking">
    <w:name w:val="annotation subject"/>
    <w:basedOn w:val="Tekstopmerking"/>
    <w:next w:val="Tekstopmerking"/>
    <w:link w:val="OnderwerpvanopmerkingChar"/>
    <w:uiPriority w:val="99"/>
    <w:semiHidden/>
    <w:unhideWhenUsed/>
    <w:rsid w:val="00877C1F"/>
    <w:rPr>
      <w:b/>
      <w:bCs/>
    </w:rPr>
  </w:style>
  <w:style w:type="character" w:customStyle="1" w:styleId="OnderwerpvanopmerkingChar">
    <w:name w:val="Onderwerp van opmerking Char"/>
    <w:basedOn w:val="TekstopmerkingChar"/>
    <w:link w:val="Onderwerpvanopmerking"/>
    <w:uiPriority w:val="99"/>
    <w:semiHidden/>
    <w:rsid w:val="00877C1F"/>
    <w:rPr>
      <w:rFonts w:ascii="QuadraatSans-Regular" w:eastAsia="Batang" w:hAnsi="QuadraatSans-Regular"/>
      <w:b/>
      <w:bCs/>
      <w:color w:val="000000" w:themeColor="text1"/>
      <w:lang w:eastAsia="nl-NL"/>
    </w:rPr>
  </w:style>
  <w:style w:type="paragraph" w:styleId="Koptekst">
    <w:name w:val="header"/>
    <w:basedOn w:val="Standaard"/>
    <w:link w:val="KoptekstChar"/>
    <w:uiPriority w:val="99"/>
    <w:unhideWhenUsed/>
    <w:rsid w:val="00C743D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743DA"/>
    <w:rPr>
      <w:rFonts w:ascii="QuadraatSans-Regular" w:eastAsia="Batang" w:hAnsi="QuadraatSans-Regular"/>
      <w:color w:val="000000" w:themeColor="text1"/>
      <w:sz w:val="22"/>
      <w:lang w:eastAsia="nl-NL"/>
    </w:rPr>
  </w:style>
  <w:style w:type="paragraph" w:styleId="Voettekst">
    <w:name w:val="footer"/>
    <w:basedOn w:val="Standaard"/>
    <w:link w:val="VoettekstChar"/>
    <w:uiPriority w:val="99"/>
    <w:unhideWhenUsed/>
    <w:rsid w:val="00C743D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743DA"/>
    <w:rPr>
      <w:rFonts w:ascii="QuadraatSans-Regular" w:eastAsia="Batang" w:hAnsi="QuadraatSans-Regular"/>
      <w:color w:val="000000" w:themeColor="text1"/>
      <w:sz w:val="22"/>
      <w:lang w:eastAsia="nl-NL"/>
    </w:rPr>
  </w:style>
  <w:style w:type="paragraph" w:styleId="Lijstalinea">
    <w:name w:val="List Paragraph"/>
    <w:basedOn w:val="Standaard"/>
    <w:uiPriority w:val="34"/>
    <w:qFormat/>
    <w:rsid w:val="00A75858"/>
    <w:pPr>
      <w:ind w:left="720"/>
      <w:contextualSpacing/>
    </w:pPr>
    <w:rPr>
      <w:rFonts w:ascii="Calibri" w:eastAsia="MS Mincho" w:hAnsi="Calibri" w:cs="Arial"/>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1650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op t Hoog</dc:creator>
  <cp:keywords/>
  <dc:description/>
  <cp:lastModifiedBy>Jos op t Hoog</cp:lastModifiedBy>
  <cp:revision>2</cp:revision>
  <cp:lastPrinted>2022-11-29T06:25:00Z</cp:lastPrinted>
  <dcterms:created xsi:type="dcterms:W3CDTF">2023-01-16T08:51:00Z</dcterms:created>
  <dcterms:modified xsi:type="dcterms:W3CDTF">2023-01-16T08:51:00Z</dcterms:modified>
</cp:coreProperties>
</file>