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A45AA5">
      <w:pPr>
        <w:suppressAutoHyphens/>
        <w:jc w:val="both"/>
      </w:pPr>
    </w:p>
    <w:p w14:paraId="531C7925" w14:textId="77777777" w:rsidR="00E91DF0" w:rsidRDefault="00E91DF0" w:rsidP="00A45AA5">
      <w:pPr>
        <w:suppressAutoHyphens/>
        <w:jc w:val="both"/>
      </w:pPr>
    </w:p>
    <w:p w14:paraId="27AD9607" w14:textId="77777777" w:rsidR="00E91DF0" w:rsidRDefault="00E91DF0" w:rsidP="00A45AA5">
      <w:pPr>
        <w:suppressAutoHyphens/>
        <w:jc w:val="both"/>
      </w:pPr>
    </w:p>
    <w:p w14:paraId="1B279258" w14:textId="77777777" w:rsidR="00E50369" w:rsidRDefault="00E50369" w:rsidP="00A45AA5">
      <w:pPr>
        <w:suppressAutoHyphens/>
        <w:jc w:val="both"/>
      </w:pPr>
    </w:p>
    <w:p w14:paraId="5825FB01" w14:textId="77777777" w:rsidR="00E50369" w:rsidRDefault="00E50369" w:rsidP="00A45AA5">
      <w:pPr>
        <w:suppressAutoHyphens/>
        <w:jc w:val="both"/>
      </w:pPr>
    </w:p>
    <w:p w14:paraId="441B48AE" w14:textId="77777777" w:rsidR="00E50369" w:rsidRDefault="00E50369" w:rsidP="00A45AA5">
      <w:pPr>
        <w:suppressAutoHyphens/>
        <w:jc w:val="both"/>
      </w:pPr>
    </w:p>
    <w:p w14:paraId="49614C8E" w14:textId="6DA08F06" w:rsidR="00E91DF0" w:rsidRDefault="00E91DF0" w:rsidP="00A45AA5">
      <w:pPr>
        <w:suppressAutoHyphens/>
        <w:jc w:val="both"/>
      </w:pPr>
    </w:p>
    <w:p w14:paraId="34C2BE66" w14:textId="77777777" w:rsidR="00E91DF0" w:rsidRDefault="00E91DF0" w:rsidP="00A45AA5">
      <w:pPr>
        <w:tabs>
          <w:tab w:val="left" w:pos="6270"/>
        </w:tabs>
        <w:suppressAutoHyphens/>
        <w:jc w:val="both"/>
      </w:pPr>
      <w:r>
        <w:tab/>
      </w:r>
    </w:p>
    <w:p w14:paraId="439BC5E7" w14:textId="154CE91F" w:rsidR="00234E74" w:rsidRDefault="008F7CF3" w:rsidP="00A45AA5">
      <w:pPr>
        <w:suppressAutoHyphens/>
        <w:jc w:val="both"/>
        <w:rPr>
          <w:color w:val="00314E" w:themeColor="accent1"/>
          <w:sz w:val="40"/>
          <w:szCs w:val="40"/>
        </w:rPr>
      </w:pPr>
      <w:r>
        <w:rPr>
          <w:color w:val="00314E" w:themeColor="accent1"/>
          <w:sz w:val="40"/>
          <w:szCs w:val="40"/>
        </w:rPr>
        <w:t>Beschrijvend Document</w:t>
      </w:r>
    </w:p>
    <w:p w14:paraId="2E0F2E97" w14:textId="367F8C88" w:rsidR="00E91DF0" w:rsidRPr="001F011F" w:rsidRDefault="00DC2C9A" w:rsidP="00A45AA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proofErr w:type="spellStart"/>
      <w:r w:rsidR="00DA2194">
        <w:rPr>
          <w:i/>
          <w:color w:val="00314E" w:themeColor="accent1"/>
          <w:sz w:val="40"/>
          <w:szCs w:val="40"/>
        </w:rPr>
        <w:t>Endpoint</w:t>
      </w:r>
      <w:proofErr w:type="spellEnd"/>
      <w:r w:rsidR="00DA2194">
        <w:rPr>
          <w:i/>
          <w:color w:val="00314E" w:themeColor="accent1"/>
          <w:sz w:val="40"/>
          <w:szCs w:val="40"/>
        </w:rPr>
        <w:t xml:space="preserve"> monitorin</w:t>
      </w:r>
      <w:r w:rsidR="00705034">
        <w:rPr>
          <w:i/>
          <w:color w:val="00314E" w:themeColor="accent1"/>
          <w:sz w:val="40"/>
          <w:szCs w:val="40"/>
        </w:rPr>
        <w:t>g</w:t>
      </w:r>
      <w:r w:rsidR="00EE5E89">
        <w:rPr>
          <w:i/>
          <w:color w:val="00314E" w:themeColor="accent1"/>
          <w:sz w:val="40"/>
          <w:szCs w:val="40"/>
        </w:rPr>
        <w:t xml:space="preserve"> dienst</w:t>
      </w:r>
    </w:p>
    <w:p w14:paraId="177B210A" w14:textId="77777777" w:rsidR="00E91DF0" w:rsidRDefault="00E91DF0" w:rsidP="00A45AA5">
      <w:pPr>
        <w:suppressAutoHyphens/>
        <w:jc w:val="both"/>
      </w:pPr>
    </w:p>
    <w:p w14:paraId="69AF295D" w14:textId="77777777" w:rsidR="00E91DF0" w:rsidRDefault="00E91DF0" w:rsidP="00A45AA5">
      <w:pPr>
        <w:suppressAutoHyphens/>
        <w:jc w:val="both"/>
      </w:pPr>
    </w:p>
    <w:p w14:paraId="503E6AC2" w14:textId="77777777" w:rsidR="00E10453" w:rsidRDefault="00E10453" w:rsidP="00A45AA5">
      <w:pPr>
        <w:jc w:val="both"/>
      </w:pPr>
    </w:p>
    <w:p w14:paraId="5D1AB10C" w14:textId="77777777" w:rsidR="00E10453" w:rsidRDefault="00E10453" w:rsidP="00A45AA5">
      <w:pPr>
        <w:jc w:val="both"/>
      </w:pPr>
    </w:p>
    <w:p w14:paraId="794541DA" w14:textId="77777777" w:rsidR="00E10453" w:rsidRDefault="00E10453" w:rsidP="00A45AA5">
      <w:pPr>
        <w:jc w:val="both"/>
      </w:pPr>
    </w:p>
    <w:p w14:paraId="189D8C60" w14:textId="77777777" w:rsidR="00E10453" w:rsidRDefault="00E10453" w:rsidP="00A45AA5">
      <w:pPr>
        <w:jc w:val="both"/>
      </w:pPr>
    </w:p>
    <w:p w14:paraId="11F6705A" w14:textId="77777777" w:rsidR="00E10453" w:rsidRDefault="00E10453" w:rsidP="00A45AA5">
      <w:pPr>
        <w:jc w:val="both"/>
      </w:pPr>
    </w:p>
    <w:p w14:paraId="73C7B3ED" w14:textId="77777777" w:rsidR="00E10453" w:rsidRDefault="00E10453" w:rsidP="00A45AA5">
      <w:pPr>
        <w:jc w:val="both"/>
      </w:pPr>
    </w:p>
    <w:p w14:paraId="12EC9E9A" w14:textId="77777777" w:rsidR="00E10453" w:rsidRDefault="00E10453" w:rsidP="00A45AA5">
      <w:pPr>
        <w:jc w:val="both"/>
      </w:pPr>
    </w:p>
    <w:p w14:paraId="37561FEA" w14:textId="77777777" w:rsidR="00E10453" w:rsidRDefault="00E10453" w:rsidP="00A45AA5">
      <w:pPr>
        <w:jc w:val="both"/>
      </w:pPr>
    </w:p>
    <w:p w14:paraId="3D5A7777" w14:textId="77777777" w:rsidR="00E10453" w:rsidRDefault="00E10453" w:rsidP="00A45AA5">
      <w:pPr>
        <w:jc w:val="both"/>
      </w:pPr>
    </w:p>
    <w:p w14:paraId="431FBA0E" w14:textId="77777777" w:rsidR="00E10453" w:rsidRDefault="00E10453" w:rsidP="00A45AA5">
      <w:pPr>
        <w:jc w:val="both"/>
      </w:pPr>
    </w:p>
    <w:p w14:paraId="0D245104" w14:textId="77777777" w:rsidR="00E10453" w:rsidRDefault="00E10453" w:rsidP="00A45AA5">
      <w:pPr>
        <w:jc w:val="both"/>
      </w:pPr>
    </w:p>
    <w:p w14:paraId="78A370DF" w14:textId="77777777" w:rsidR="00E10453" w:rsidRDefault="00E10453" w:rsidP="00A45AA5">
      <w:pPr>
        <w:jc w:val="both"/>
      </w:pPr>
    </w:p>
    <w:p w14:paraId="4F896DBA" w14:textId="77777777" w:rsidR="00E10453" w:rsidRDefault="00E10453" w:rsidP="00A45AA5">
      <w:pPr>
        <w:jc w:val="both"/>
      </w:pPr>
    </w:p>
    <w:p w14:paraId="75C33277" w14:textId="77777777" w:rsidR="00E10453" w:rsidRDefault="00E10453" w:rsidP="00A45AA5">
      <w:pPr>
        <w:jc w:val="both"/>
      </w:pPr>
    </w:p>
    <w:p w14:paraId="6740CC7C" w14:textId="77777777" w:rsidR="00E10453" w:rsidRDefault="00E10453" w:rsidP="00A45AA5">
      <w:pPr>
        <w:jc w:val="both"/>
      </w:pPr>
    </w:p>
    <w:p w14:paraId="07937B66" w14:textId="588A1257" w:rsidR="00234E74" w:rsidRPr="00BC2256" w:rsidRDefault="00234E74" w:rsidP="00A45AA5">
      <w:pPr>
        <w:jc w:val="both"/>
        <w:rPr>
          <w:i/>
        </w:rPr>
      </w:pPr>
      <w:r>
        <w:t xml:space="preserve">Kenmerk: </w:t>
      </w:r>
      <w:r w:rsidRPr="00E10453">
        <w:rPr>
          <w:iCs/>
        </w:rPr>
        <w:t>VRLN-</w:t>
      </w:r>
      <w:r w:rsidR="00221502" w:rsidRPr="00E10453">
        <w:rPr>
          <w:iCs/>
        </w:rPr>
        <w:t>2022-</w:t>
      </w:r>
      <w:r w:rsidR="0068734E">
        <w:rPr>
          <w:iCs/>
        </w:rPr>
        <w:t>VRLN</w:t>
      </w:r>
      <w:r w:rsidR="00221502" w:rsidRPr="00E10453">
        <w:rPr>
          <w:iCs/>
        </w:rPr>
        <w:t>-KJ-0</w:t>
      </w:r>
      <w:r w:rsidR="00B518A2">
        <w:rPr>
          <w:iCs/>
        </w:rPr>
        <w:t>19</w:t>
      </w:r>
    </w:p>
    <w:p w14:paraId="3FF1AC64" w14:textId="2329D7B2" w:rsidR="00234E74" w:rsidRPr="007C613C" w:rsidRDefault="00234E74" w:rsidP="00A45AA5">
      <w:pPr>
        <w:jc w:val="both"/>
        <w:rPr>
          <w:iCs/>
        </w:rPr>
      </w:pPr>
      <w:proofErr w:type="spellStart"/>
      <w:r>
        <w:t>Tenderned</w:t>
      </w:r>
      <w:proofErr w:type="spellEnd"/>
      <w:r>
        <w:t xml:space="preserve"> nummer</w:t>
      </w:r>
      <w:r w:rsidR="00D62734">
        <w:t>:</w:t>
      </w:r>
      <w:r>
        <w:t xml:space="preserve"> </w:t>
      </w:r>
      <w:r w:rsidR="007C613C">
        <w:rPr>
          <w:iCs/>
        </w:rPr>
        <w:t>391380</w:t>
      </w:r>
    </w:p>
    <w:p w14:paraId="356F6098" w14:textId="17449DD6" w:rsidR="00234E74" w:rsidRPr="00D62734" w:rsidRDefault="00234E74" w:rsidP="00A45AA5">
      <w:pPr>
        <w:jc w:val="both"/>
      </w:pPr>
      <w:r w:rsidRPr="00D62734">
        <w:t>CPV code</w:t>
      </w:r>
      <w:r w:rsidR="00D62734">
        <w:t>:</w:t>
      </w:r>
      <w:r w:rsidRPr="00D62734">
        <w:t xml:space="preserve"> </w:t>
      </w:r>
      <w:r w:rsidR="00A40301" w:rsidRPr="00D62734">
        <w:t>72000000-5</w:t>
      </w:r>
    </w:p>
    <w:p w14:paraId="0AEBFFA8" w14:textId="77777777" w:rsidR="00234E74" w:rsidRDefault="00234E74" w:rsidP="00A45AA5">
      <w:pPr>
        <w:jc w:val="both"/>
      </w:pPr>
    </w:p>
    <w:p w14:paraId="589FAFB1" w14:textId="77777777" w:rsidR="00A66C5A" w:rsidRDefault="00A66C5A" w:rsidP="00A45AA5">
      <w:pPr>
        <w:jc w:val="both"/>
      </w:pPr>
    </w:p>
    <w:p w14:paraId="0B851AD2" w14:textId="47D29C0A" w:rsidR="00234E74" w:rsidRDefault="00234E74" w:rsidP="00A45AA5">
      <w:pPr>
        <w:jc w:val="both"/>
      </w:pPr>
      <w:r>
        <w:t xml:space="preserve">Status: </w:t>
      </w:r>
      <w:r w:rsidR="00E83BC6">
        <w:t>DEFINITIEF</w:t>
      </w:r>
    </w:p>
    <w:p w14:paraId="0C62A9C2" w14:textId="00B286C3" w:rsidR="00234E74" w:rsidRPr="00AF0E83" w:rsidRDefault="00234E74" w:rsidP="00A45AA5">
      <w:pPr>
        <w:jc w:val="both"/>
      </w:pPr>
      <w:r w:rsidRPr="00AF0E83">
        <w:t>Uitgevoerd door: K. Janssens</w:t>
      </w:r>
    </w:p>
    <w:p w14:paraId="4017252F" w14:textId="34FC8E0B" w:rsidR="00234E74" w:rsidRPr="00AF0E83" w:rsidRDefault="00234E74" w:rsidP="00A45AA5">
      <w:pPr>
        <w:jc w:val="both"/>
      </w:pPr>
      <w:r w:rsidRPr="00AF0E83">
        <w:t xml:space="preserve">Versie: </w:t>
      </w:r>
      <w:r w:rsidR="00D065AB" w:rsidRPr="00AF0E83">
        <w:t>1.</w:t>
      </w:r>
      <w:r w:rsidR="005045C5" w:rsidRPr="00AF0E83">
        <w:t xml:space="preserve">1 </w:t>
      </w:r>
      <w:proofErr w:type="spellStart"/>
      <w:r w:rsidR="005045C5" w:rsidRPr="00AF0E83">
        <w:t>NvI</w:t>
      </w:r>
      <w:proofErr w:type="spellEnd"/>
      <w:r w:rsidR="005045C5" w:rsidRPr="00AF0E83">
        <w:t xml:space="preserve"> 1</w:t>
      </w:r>
    </w:p>
    <w:p w14:paraId="52FA4E45" w14:textId="2BB988DD" w:rsidR="00234E74" w:rsidRDefault="00234E74" w:rsidP="00A45AA5">
      <w:pPr>
        <w:jc w:val="both"/>
      </w:pPr>
      <w:r w:rsidRPr="00AF0E83">
        <w:t xml:space="preserve">Datum: </w:t>
      </w:r>
      <w:r w:rsidR="00CB11D0" w:rsidRPr="00AF0E83">
        <w:t>1</w:t>
      </w:r>
      <w:r w:rsidR="00AF0E83">
        <w:t>8</w:t>
      </w:r>
      <w:r w:rsidR="005045C5" w:rsidRPr="00AF0E83">
        <w:t>-01</w:t>
      </w:r>
      <w:r w:rsidR="00E10453" w:rsidRPr="00AF0E83">
        <w:t>-202</w:t>
      </w:r>
      <w:r w:rsidR="005045C5" w:rsidRPr="00AF0E83">
        <w:t>3</w:t>
      </w:r>
    </w:p>
    <w:p w14:paraId="7FA5C47C" w14:textId="77777777" w:rsidR="00234E74" w:rsidRDefault="00234E74" w:rsidP="00A45AA5">
      <w:pPr>
        <w:jc w:val="both"/>
      </w:pPr>
    </w:p>
    <w:p w14:paraId="5AA40EE0" w14:textId="77777777" w:rsidR="00E10453" w:rsidRDefault="00E10453" w:rsidP="00A45AA5">
      <w:pPr>
        <w:jc w:val="both"/>
      </w:pPr>
    </w:p>
    <w:p w14:paraId="156FC91A" w14:textId="77777777" w:rsidR="00234E74" w:rsidRDefault="00234E74" w:rsidP="00A45AA5">
      <w:pPr>
        <w:pStyle w:val="Huisstijl-Adres"/>
        <w:jc w:val="both"/>
      </w:pPr>
      <w:r>
        <w:t>Veiligheidsregio Limburg-Noord</w:t>
      </w:r>
    </w:p>
    <w:p w14:paraId="7C82AE41" w14:textId="77777777" w:rsidR="00234E74" w:rsidRDefault="00234E74" w:rsidP="00A45AA5">
      <w:pPr>
        <w:pStyle w:val="Huisstijl-Adres"/>
        <w:jc w:val="both"/>
      </w:pPr>
      <w:r>
        <w:t>Postbus 11</w:t>
      </w:r>
    </w:p>
    <w:p w14:paraId="3C63DC37" w14:textId="77777777" w:rsidR="00234E74" w:rsidRDefault="00234E74" w:rsidP="00A45AA5">
      <w:pPr>
        <w:pStyle w:val="Huisstijl-Adres"/>
        <w:jc w:val="both"/>
      </w:pPr>
      <w:r>
        <w:t>5900 AA Venlo</w:t>
      </w:r>
    </w:p>
    <w:p w14:paraId="5E03F355" w14:textId="77777777" w:rsidR="00234E74" w:rsidRDefault="00234E74" w:rsidP="00A45AA5">
      <w:pPr>
        <w:pStyle w:val="Huisstijl-Adres"/>
        <w:jc w:val="both"/>
      </w:pPr>
      <w:r>
        <w:t>Nijmeegseweg 42, 5916 PT Venlo</w:t>
      </w:r>
    </w:p>
    <w:p w14:paraId="589AFD69" w14:textId="77777777" w:rsidR="00234E74" w:rsidRDefault="00234E74" w:rsidP="00A45AA5">
      <w:pPr>
        <w:pStyle w:val="Huisstijl-Adres"/>
        <w:jc w:val="both"/>
      </w:pPr>
      <w:r>
        <w:t>www.vrln.nl</w:t>
      </w:r>
    </w:p>
    <w:p w14:paraId="4CF896CF" w14:textId="77777777" w:rsidR="00234E74" w:rsidRDefault="00AF0E83" w:rsidP="00A45AA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45AA5">
      <w:pPr>
        <w:tabs>
          <w:tab w:val="left" w:pos="2143"/>
        </w:tabs>
        <w:jc w:val="both"/>
      </w:pPr>
      <w:r>
        <w:t>088-1190500</w:t>
      </w:r>
      <w:r w:rsidR="00A66C5A">
        <w:br w:type="page"/>
      </w:r>
    </w:p>
    <w:p w14:paraId="04B0AF1B" w14:textId="193D6F2A" w:rsidR="002C434C" w:rsidRPr="00F4630F" w:rsidRDefault="002C434C" w:rsidP="00A45AA5">
      <w:pPr>
        <w:pStyle w:val="Geenafstand"/>
        <w:jc w:val="both"/>
        <w:rPr>
          <w:rFonts w:ascii="Arial" w:hAnsi="Arial" w:cs="Arial"/>
          <w:sz w:val="40"/>
          <w:szCs w:val="40"/>
        </w:rPr>
      </w:pPr>
      <w:r w:rsidRPr="00F4630F">
        <w:rPr>
          <w:rFonts w:ascii="Arial" w:hAnsi="Arial" w:cs="Arial"/>
          <w:sz w:val="40"/>
          <w:szCs w:val="40"/>
        </w:rPr>
        <w:lastRenderedPageBreak/>
        <w:t>Inhoudsopgave</w:t>
      </w:r>
      <w:r w:rsidR="00FC53C1">
        <w:rPr>
          <w:rFonts w:ascii="Arial" w:hAnsi="Arial" w:cs="Arial"/>
          <w:sz w:val="40"/>
          <w:szCs w:val="40"/>
        </w:rPr>
        <w:t xml:space="preserve"> </w:t>
      </w:r>
    </w:p>
    <w:p w14:paraId="125843D4" w14:textId="77777777" w:rsidR="00234E74" w:rsidRDefault="00234E74" w:rsidP="00A45AA5">
      <w:pPr>
        <w:tabs>
          <w:tab w:val="left" w:pos="2143"/>
        </w:tabs>
        <w:jc w:val="both"/>
      </w:pPr>
    </w:p>
    <w:p w14:paraId="0DDBB059" w14:textId="2C2AA5EF" w:rsidR="003A3A1D"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24930714" w:history="1">
        <w:r w:rsidR="003A3A1D" w:rsidRPr="00150C82">
          <w:rPr>
            <w:rStyle w:val="Hyperlink"/>
          </w:rPr>
          <w:t>1</w:t>
        </w:r>
        <w:r w:rsidR="003A3A1D">
          <w:rPr>
            <w:rFonts w:asciiTheme="minorHAnsi" w:eastAsiaTheme="minorEastAsia" w:hAnsiTheme="minorHAnsi" w:cstheme="minorBidi"/>
            <w:b w:val="0"/>
            <w:sz w:val="22"/>
            <w:szCs w:val="22"/>
          </w:rPr>
          <w:tab/>
        </w:r>
        <w:r w:rsidR="003A3A1D" w:rsidRPr="00150C82">
          <w:rPr>
            <w:rStyle w:val="Hyperlink"/>
          </w:rPr>
          <w:t>Begrippenlijst</w:t>
        </w:r>
        <w:r w:rsidR="003A3A1D">
          <w:rPr>
            <w:webHidden/>
          </w:rPr>
          <w:tab/>
        </w:r>
        <w:r w:rsidR="003A3A1D">
          <w:rPr>
            <w:webHidden/>
          </w:rPr>
          <w:fldChar w:fldCharType="begin"/>
        </w:r>
        <w:r w:rsidR="003A3A1D">
          <w:rPr>
            <w:webHidden/>
          </w:rPr>
          <w:instrText xml:space="preserve"> PAGEREF _Toc124930714 \h </w:instrText>
        </w:r>
        <w:r w:rsidR="003A3A1D">
          <w:rPr>
            <w:webHidden/>
          </w:rPr>
        </w:r>
        <w:r w:rsidR="003A3A1D">
          <w:rPr>
            <w:webHidden/>
          </w:rPr>
          <w:fldChar w:fldCharType="separate"/>
        </w:r>
        <w:r w:rsidR="003A3A1D">
          <w:rPr>
            <w:webHidden/>
          </w:rPr>
          <w:t>5</w:t>
        </w:r>
        <w:r w:rsidR="003A3A1D">
          <w:rPr>
            <w:webHidden/>
          </w:rPr>
          <w:fldChar w:fldCharType="end"/>
        </w:r>
      </w:hyperlink>
    </w:p>
    <w:p w14:paraId="40090F2A" w14:textId="08F989F5"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15" w:history="1">
        <w:r w:rsidR="003A3A1D" w:rsidRPr="00150C82">
          <w:rPr>
            <w:rStyle w:val="Hyperlink"/>
          </w:rPr>
          <w:t>2</w:t>
        </w:r>
        <w:r w:rsidR="003A3A1D">
          <w:rPr>
            <w:rFonts w:asciiTheme="minorHAnsi" w:eastAsiaTheme="minorEastAsia" w:hAnsiTheme="minorHAnsi" w:cstheme="minorBidi"/>
            <w:b w:val="0"/>
            <w:sz w:val="22"/>
            <w:szCs w:val="22"/>
          </w:rPr>
          <w:tab/>
        </w:r>
        <w:r w:rsidR="003A3A1D" w:rsidRPr="00150C82">
          <w:rPr>
            <w:rStyle w:val="Hyperlink"/>
          </w:rPr>
          <w:t>Algemene informatie, scope en doel aanbesteding</w:t>
        </w:r>
        <w:r w:rsidR="003A3A1D">
          <w:rPr>
            <w:webHidden/>
          </w:rPr>
          <w:tab/>
        </w:r>
        <w:r w:rsidR="003A3A1D">
          <w:rPr>
            <w:webHidden/>
          </w:rPr>
          <w:fldChar w:fldCharType="begin"/>
        </w:r>
        <w:r w:rsidR="003A3A1D">
          <w:rPr>
            <w:webHidden/>
          </w:rPr>
          <w:instrText xml:space="preserve"> PAGEREF _Toc124930715 \h </w:instrText>
        </w:r>
        <w:r w:rsidR="003A3A1D">
          <w:rPr>
            <w:webHidden/>
          </w:rPr>
        </w:r>
        <w:r w:rsidR="003A3A1D">
          <w:rPr>
            <w:webHidden/>
          </w:rPr>
          <w:fldChar w:fldCharType="separate"/>
        </w:r>
        <w:r w:rsidR="003A3A1D">
          <w:rPr>
            <w:webHidden/>
          </w:rPr>
          <w:t>7</w:t>
        </w:r>
        <w:r w:rsidR="003A3A1D">
          <w:rPr>
            <w:webHidden/>
          </w:rPr>
          <w:fldChar w:fldCharType="end"/>
        </w:r>
      </w:hyperlink>
    </w:p>
    <w:p w14:paraId="36978704" w14:textId="3888CB59" w:rsidR="003A3A1D" w:rsidRDefault="00AF0E83">
      <w:pPr>
        <w:pStyle w:val="Inhopg2"/>
        <w:tabs>
          <w:tab w:val="left" w:pos="880"/>
        </w:tabs>
        <w:rPr>
          <w:rFonts w:asciiTheme="minorHAnsi" w:eastAsiaTheme="minorEastAsia" w:hAnsiTheme="minorHAnsi" w:cstheme="minorBidi"/>
          <w:sz w:val="22"/>
          <w:szCs w:val="22"/>
        </w:rPr>
      </w:pPr>
      <w:hyperlink w:anchor="_Toc124930716" w:history="1">
        <w:r w:rsidR="003A3A1D" w:rsidRPr="00150C82">
          <w:rPr>
            <w:rStyle w:val="Hyperlink"/>
          </w:rPr>
          <w:t>2.1</w:t>
        </w:r>
        <w:r w:rsidR="003A3A1D">
          <w:rPr>
            <w:rFonts w:asciiTheme="minorHAnsi" w:eastAsiaTheme="minorEastAsia" w:hAnsiTheme="minorHAnsi" w:cstheme="minorBidi"/>
            <w:sz w:val="22"/>
            <w:szCs w:val="22"/>
          </w:rPr>
          <w:tab/>
        </w:r>
        <w:r w:rsidR="003A3A1D" w:rsidRPr="00150C82">
          <w:rPr>
            <w:rStyle w:val="Hyperlink"/>
          </w:rPr>
          <w:t>Aanbestedende dienst</w:t>
        </w:r>
        <w:r w:rsidR="003A3A1D">
          <w:rPr>
            <w:webHidden/>
          </w:rPr>
          <w:tab/>
        </w:r>
        <w:r w:rsidR="003A3A1D">
          <w:rPr>
            <w:webHidden/>
          </w:rPr>
          <w:fldChar w:fldCharType="begin"/>
        </w:r>
        <w:r w:rsidR="003A3A1D">
          <w:rPr>
            <w:webHidden/>
          </w:rPr>
          <w:instrText xml:space="preserve"> PAGEREF _Toc124930716 \h </w:instrText>
        </w:r>
        <w:r w:rsidR="003A3A1D">
          <w:rPr>
            <w:webHidden/>
          </w:rPr>
        </w:r>
        <w:r w:rsidR="003A3A1D">
          <w:rPr>
            <w:webHidden/>
          </w:rPr>
          <w:fldChar w:fldCharType="separate"/>
        </w:r>
        <w:r w:rsidR="003A3A1D">
          <w:rPr>
            <w:webHidden/>
          </w:rPr>
          <w:t>7</w:t>
        </w:r>
        <w:r w:rsidR="003A3A1D">
          <w:rPr>
            <w:webHidden/>
          </w:rPr>
          <w:fldChar w:fldCharType="end"/>
        </w:r>
      </w:hyperlink>
    </w:p>
    <w:p w14:paraId="6E23663D" w14:textId="5DC46B4E" w:rsidR="003A3A1D" w:rsidRDefault="00AF0E83">
      <w:pPr>
        <w:pStyle w:val="Inhopg2"/>
        <w:tabs>
          <w:tab w:val="left" w:pos="880"/>
        </w:tabs>
        <w:rPr>
          <w:rFonts w:asciiTheme="minorHAnsi" w:eastAsiaTheme="minorEastAsia" w:hAnsiTheme="minorHAnsi" w:cstheme="minorBidi"/>
          <w:sz w:val="22"/>
          <w:szCs w:val="22"/>
        </w:rPr>
      </w:pPr>
      <w:hyperlink w:anchor="_Toc124930717" w:history="1">
        <w:r w:rsidR="003A3A1D" w:rsidRPr="00150C82">
          <w:rPr>
            <w:rStyle w:val="Hyperlink"/>
          </w:rPr>
          <w:t>2.2</w:t>
        </w:r>
        <w:r w:rsidR="003A3A1D">
          <w:rPr>
            <w:rFonts w:asciiTheme="minorHAnsi" w:eastAsiaTheme="minorEastAsia" w:hAnsiTheme="minorHAnsi" w:cstheme="minorBidi"/>
            <w:sz w:val="22"/>
            <w:szCs w:val="22"/>
          </w:rPr>
          <w:tab/>
        </w:r>
        <w:r w:rsidR="003A3A1D" w:rsidRPr="00150C82">
          <w:rPr>
            <w:rStyle w:val="Hyperlink"/>
          </w:rPr>
          <w:t>Aanleiding aanbestedingsprocedure</w:t>
        </w:r>
        <w:r w:rsidR="003A3A1D">
          <w:rPr>
            <w:webHidden/>
          </w:rPr>
          <w:tab/>
        </w:r>
        <w:r w:rsidR="003A3A1D">
          <w:rPr>
            <w:webHidden/>
          </w:rPr>
          <w:fldChar w:fldCharType="begin"/>
        </w:r>
        <w:r w:rsidR="003A3A1D">
          <w:rPr>
            <w:webHidden/>
          </w:rPr>
          <w:instrText xml:space="preserve"> PAGEREF _Toc124930717 \h </w:instrText>
        </w:r>
        <w:r w:rsidR="003A3A1D">
          <w:rPr>
            <w:webHidden/>
          </w:rPr>
        </w:r>
        <w:r w:rsidR="003A3A1D">
          <w:rPr>
            <w:webHidden/>
          </w:rPr>
          <w:fldChar w:fldCharType="separate"/>
        </w:r>
        <w:r w:rsidR="003A3A1D">
          <w:rPr>
            <w:webHidden/>
          </w:rPr>
          <w:t>8</w:t>
        </w:r>
        <w:r w:rsidR="003A3A1D">
          <w:rPr>
            <w:webHidden/>
          </w:rPr>
          <w:fldChar w:fldCharType="end"/>
        </w:r>
      </w:hyperlink>
    </w:p>
    <w:p w14:paraId="5F161E6E" w14:textId="0B9527C6" w:rsidR="003A3A1D" w:rsidRDefault="00AF0E83">
      <w:pPr>
        <w:pStyle w:val="Inhopg2"/>
        <w:tabs>
          <w:tab w:val="left" w:pos="880"/>
        </w:tabs>
        <w:rPr>
          <w:rFonts w:asciiTheme="minorHAnsi" w:eastAsiaTheme="minorEastAsia" w:hAnsiTheme="minorHAnsi" w:cstheme="minorBidi"/>
          <w:sz w:val="22"/>
          <w:szCs w:val="22"/>
        </w:rPr>
      </w:pPr>
      <w:hyperlink w:anchor="_Toc124930718" w:history="1">
        <w:r w:rsidR="003A3A1D" w:rsidRPr="00150C82">
          <w:rPr>
            <w:rStyle w:val="Hyperlink"/>
          </w:rPr>
          <w:t>2.3</w:t>
        </w:r>
        <w:r w:rsidR="003A3A1D">
          <w:rPr>
            <w:rFonts w:asciiTheme="minorHAnsi" w:eastAsiaTheme="minorEastAsia" w:hAnsiTheme="minorHAnsi" w:cstheme="minorBidi"/>
            <w:sz w:val="22"/>
            <w:szCs w:val="22"/>
          </w:rPr>
          <w:tab/>
        </w:r>
        <w:r w:rsidR="003A3A1D" w:rsidRPr="00150C82">
          <w:rPr>
            <w:rStyle w:val="Hyperlink"/>
          </w:rPr>
          <w:t>Looptijd Overeenkomst</w:t>
        </w:r>
        <w:r w:rsidR="003A3A1D">
          <w:rPr>
            <w:webHidden/>
          </w:rPr>
          <w:tab/>
        </w:r>
        <w:r w:rsidR="003A3A1D">
          <w:rPr>
            <w:webHidden/>
          </w:rPr>
          <w:fldChar w:fldCharType="begin"/>
        </w:r>
        <w:r w:rsidR="003A3A1D">
          <w:rPr>
            <w:webHidden/>
          </w:rPr>
          <w:instrText xml:space="preserve"> PAGEREF _Toc124930718 \h </w:instrText>
        </w:r>
        <w:r w:rsidR="003A3A1D">
          <w:rPr>
            <w:webHidden/>
          </w:rPr>
        </w:r>
        <w:r w:rsidR="003A3A1D">
          <w:rPr>
            <w:webHidden/>
          </w:rPr>
          <w:fldChar w:fldCharType="separate"/>
        </w:r>
        <w:r w:rsidR="003A3A1D">
          <w:rPr>
            <w:webHidden/>
          </w:rPr>
          <w:t>8</w:t>
        </w:r>
        <w:r w:rsidR="003A3A1D">
          <w:rPr>
            <w:webHidden/>
          </w:rPr>
          <w:fldChar w:fldCharType="end"/>
        </w:r>
      </w:hyperlink>
    </w:p>
    <w:p w14:paraId="6E9A4DEE" w14:textId="1E8D21DD" w:rsidR="003A3A1D" w:rsidRDefault="00AF0E83">
      <w:pPr>
        <w:pStyle w:val="Inhopg2"/>
        <w:tabs>
          <w:tab w:val="left" w:pos="880"/>
        </w:tabs>
        <w:rPr>
          <w:rFonts w:asciiTheme="minorHAnsi" w:eastAsiaTheme="minorEastAsia" w:hAnsiTheme="minorHAnsi" w:cstheme="minorBidi"/>
          <w:sz w:val="22"/>
          <w:szCs w:val="22"/>
        </w:rPr>
      </w:pPr>
      <w:hyperlink w:anchor="_Toc124930719" w:history="1">
        <w:r w:rsidR="003A3A1D" w:rsidRPr="00150C82">
          <w:rPr>
            <w:rStyle w:val="Hyperlink"/>
          </w:rPr>
          <w:t>2.4</w:t>
        </w:r>
        <w:r w:rsidR="003A3A1D">
          <w:rPr>
            <w:rFonts w:asciiTheme="minorHAnsi" w:eastAsiaTheme="minorEastAsia" w:hAnsiTheme="minorHAnsi" w:cstheme="minorBidi"/>
            <w:sz w:val="22"/>
            <w:szCs w:val="22"/>
          </w:rPr>
          <w:tab/>
        </w:r>
        <w:r w:rsidR="003A3A1D" w:rsidRPr="00150C82">
          <w:rPr>
            <w:rStyle w:val="Hyperlink"/>
          </w:rPr>
          <w:t>Voorwerp van de Opdracht (scope)</w:t>
        </w:r>
        <w:r w:rsidR="003A3A1D">
          <w:rPr>
            <w:webHidden/>
          </w:rPr>
          <w:tab/>
        </w:r>
        <w:r w:rsidR="003A3A1D">
          <w:rPr>
            <w:webHidden/>
          </w:rPr>
          <w:fldChar w:fldCharType="begin"/>
        </w:r>
        <w:r w:rsidR="003A3A1D">
          <w:rPr>
            <w:webHidden/>
          </w:rPr>
          <w:instrText xml:space="preserve"> PAGEREF _Toc124930719 \h </w:instrText>
        </w:r>
        <w:r w:rsidR="003A3A1D">
          <w:rPr>
            <w:webHidden/>
          </w:rPr>
        </w:r>
        <w:r w:rsidR="003A3A1D">
          <w:rPr>
            <w:webHidden/>
          </w:rPr>
          <w:fldChar w:fldCharType="separate"/>
        </w:r>
        <w:r w:rsidR="003A3A1D">
          <w:rPr>
            <w:webHidden/>
          </w:rPr>
          <w:t>9</w:t>
        </w:r>
        <w:r w:rsidR="003A3A1D">
          <w:rPr>
            <w:webHidden/>
          </w:rPr>
          <w:fldChar w:fldCharType="end"/>
        </w:r>
      </w:hyperlink>
    </w:p>
    <w:p w14:paraId="30AC99D9" w14:textId="62862870" w:rsidR="003A3A1D" w:rsidRDefault="00AF0E83">
      <w:pPr>
        <w:pStyle w:val="Inhopg2"/>
        <w:tabs>
          <w:tab w:val="left" w:pos="880"/>
        </w:tabs>
        <w:rPr>
          <w:rFonts w:asciiTheme="minorHAnsi" w:eastAsiaTheme="minorEastAsia" w:hAnsiTheme="minorHAnsi" w:cstheme="minorBidi"/>
          <w:sz w:val="22"/>
          <w:szCs w:val="22"/>
        </w:rPr>
      </w:pPr>
      <w:hyperlink w:anchor="_Toc124930720" w:history="1">
        <w:r w:rsidR="003A3A1D" w:rsidRPr="00150C82">
          <w:rPr>
            <w:rStyle w:val="Hyperlink"/>
          </w:rPr>
          <w:t>2.5</w:t>
        </w:r>
        <w:r w:rsidR="003A3A1D">
          <w:rPr>
            <w:rFonts w:asciiTheme="minorHAnsi" w:eastAsiaTheme="minorEastAsia" w:hAnsiTheme="minorHAnsi" w:cstheme="minorBidi"/>
            <w:sz w:val="22"/>
            <w:szCs w:val="22"/>
          </w:rPr>
          <w:tab/>
        </w:r>
        <w:r w:rsidR="003A3A1D" w:rsidRPr="00150C82">
          <w:rPr>
            <w:rStyle w:val="Hyperlink"/>
          </w:rPr>
          <w:t>Beschrijving huidige situatie</w:t>
        </w:r>
        <w:r w:rsidR="003A3A1D">
          <w:rPr>
            <w:webHidden/>
          </w:rPr>
          <w:tab/>
        </w:r>
        <w:r w:rsidR="003A3A1D">
          <w:rPr>
            <w:webHidden/>
          </w:rPr>
          <w:fldChar w:fldCharType="begin"/>
        </w:r>
        <w:r w:rsidR="003A3A1D">
          <w:rPr>
            <w:webHidden/>
          </w:rPr>
          <w:instrText xml:space="preserve"> PAGEREF _Toc124930720 \h </w:instrText>
        </w:r>
        <w:r w:rsidR="003A3A1D">
          <w:rPr>
            <w:webHidden/>
          </w:rPr>
        </w:r>
        <w:r w:rsidR="003A3A1D">
          <w:rPr>
            <w:webHidden/>
          </w:rPr>
          <w:fldChar w:fldCharType="separate"/>
        </w:r>
        <w:r w:rsidR="003A3A1D">
          <w:rPr>
            <w:webHidden/>
          </w:rPr>
          <w:t>9</w:t>
        </w:r>
        <w:r w:rsidR="003A3A1D">
          <w:rPr>
            <w:webHidden/>
          </w:rPr>
          <w:fldChar w:fldCharType="end"/>
        </w:r>
      </w:hyperlink>
    </w:p>
    <w:p w14:paraId="6896F35F" w14:textId="37BEAEE4" w:rsidR="003A3A1D" w:rsidRDefault="00AF0E83">
      <w:pPr>
        <w:pStyle w:val="Inhopg2"/>
        <w:tabs>
          <w:tab w:val="left" w:pos="880"/>
        </w:tabs>
        <w:rPr>
          <w:rFonts w:asciiTheme="minorHAnsi" w:eastAsiaTheme="minorEastAsia" w:hAnsiTheme="minorHAnsi" w:cstheme="minorBidi"/>
          <w:sz w:val="22"/>
          <w:szCs w:val="22"/>
        </w:rPr>
      </w:pPr>
      <w:hyperlink w:anchor="_Toc124930721" w:history="1">
        <w:r w:rsidR="003A3A1D" w:rsidRPr="00150C82">
          <w:rPr>
            <w:rStyle w:val="Hyperlink"/>
          </w:rPr>
          <w:t>2.6</w:t>
        </w:r>
        <w:r w:rsidR="003A3A1D">
          <w:rPr>
            <w:rFonts w:asciiTheme="minorHAnsi" w:eastAsiaTheme="minorEastAsia" w:hAnsiTheme="minorHAnsi" w:cstheme="minorBidi"/>
            <w:sz w:val="22"/>
            <w:szCs w:val="22"/>
          </w:rPr>
          <w:tab/>
        </w:r>
        <w:r w:rsidR="003A3A1D" w:rsidRPr="00150C82">
          <w:rPr>
            <w:rStyle w:val="Hyperlink"/>
          </w:rPr>
          <w:t>Gewenste situatie en doelstellingen</w:t>
        </w:r>
        <w:r w:rsidR="003A3A1D">
          <w:rPr>
            <w:webHidden/>
          </w:rPr>
          <w:tab/>
        </w:r>
        <w:r w:rsidR="003A3A1D">
          <w:rPr>
            <w:webHidden/>
          </w:rPr>
          <w:fldChar w:fldCharType="begin"/>
        </w:r>
        <w:r w:rsidR="003A3A1D">
          <w:rPr>
            <w:webHidden/>
          </w:rPr>
          <w:instrText xml:space="preserve"> PAGEREF _Toc124930721 \h </w:instrText>
        </w:r>
        <w:r w:rsidR="003A3A1D">
          <w:rPr>
            <w:webHidden/>
          </w:rPr>
        </w:r>
        <w:r w:rsidR="003A3A1D">
          <w:rPr>
            <w:webHidden/>
          </w:rPr>
          <w:fldChar w:fldCharType="separate"/>
        </w:r>
        <w:r w:rsidR="003A3A1D">
          <w:rPr>
            <w:webHidden/>
          </w:rPr>
          <w:t>10</w:t>
        </w:r>
        <w:r w:rsidR="003A3A1D">
          <w:rPr>
            <w:webHidden/>
          </w:rPr>
          <w:fldChar w:fldCharType="end"/>
        </w:r>
      </w:hyperlink>
    </w:p>
    <w:p w14:paraId="02035FAD" w14:textId="49BDB844" w:rsidR="003A3A1D" w:rsidRDefault="00AF0E83">
      <w:pPr>
        <w:pStyle w:val="Inhopg2"/>
        <w:tabs>
          <w:tab w:val="left" w:pos="880"/>
        </w:tabs>
        <w:rPr>
          <w:rFonts w:asciiTheme="minorHAnsi" w:eastAsiaTheme="minorEastAsia" w:hAnsiTheme="minorHAnsi" w:cstheme="minorBidi"/>
          <w:sz w:val="22"/>
          <w:szCs w:val="22"/>
        </w:rPr>
      </w:pPr>
      <w:hyperlink w:anchor="_Toc124930722" w:history="1">
        <w:r w:rsidR="003A3A1D" w:rsidRPr="00150C82">
          <w:rPr>
            <w:rStyle w:val="Hyperlink"/>
          </w:rPr>
          <w:t>2.7</w:t>
        </w:r>
        <w:r w:rsidR="003A3A1D">
          <w:rPr>
            <w:rFonts w:asciiTheme="minorHAnsi" w:eastAsiaTheme="minorEastAsia" w:hAnsiTheme="minorHAnsi" w:cstheme="minorBidi"/>
            <w:sz w:val="22"/>
            <w:szCs w:val="22"/>
          </w:rPr>
          <w:tab/>
        </w:r>
        <w:r w:rsidR="003A3A1D" w:rsidRPr="00150C82">
          <w:rPr>
            <w:rStyle w:val="Hyperlink"/>
          </w:rPr>
          <w:t>Opties/ scenario’s</w:t>
        </w:r>
        <w:r w:rsidR="003A3A1D">
          <w:rPr>
            <w:webHidden/>
          </w:rPr>
          <w:tab/>
        </w:r>
        <w:r w:rsidR="003A3A1D">
          <w:rPr>
            <w:webHidden/>
          </w:rPr>
          <w:fldChar w:fldCharType="begin"/>
        </w:r>
        <w:r w:rsidR="003A3A1D">
          <w:rPr>
            <w:webHidden/>
          </w:rPr>
          <w:instrText xml:space="preserve"> PAGEREF _Toc124930722 \h </w:instrText>
        </w:r>
        <w:r w:rsidR="003A3A1D">
          <w:rPr>
            <w:webHidden/>
          </w:rPr>
        </w:r>
        <w:r w:rsidR="003A3A1D">
          <w:rPr>
            <w:webHidden/>
          </w:rPr>
          <w:fldChar w:fldCharType="separate"/>
        </w:r>
        <w:r w:rsidR="003A3A1D">
          <w:rPr>
            <w:webHidden/>
          </w:rPr>
          <w:t>12</w:t>
        </w:r>
        <w:r w:rsidR="003A3A1D">
          <w:rPr>
            <w:webHidden/>
          </w:rPr>
          <w:fldChar w:fldCharType="end"/>
        </w:r>
      </w:hyperlink>
    </w:p>
    <w:p w14:paraId="567A335B" w14:textId="1A001303" w:rsidR="003A3A1D" w:rsidRDefault="00AF0E83">
      <w:pPr>
        <w:pStyle w:val="Inhopg2"/>
        <w:tabs>
          <w:tab w:val="left" w:pos="880"/>
        </w:tabs>
        <w:rPr>
          <w:rFonts w:asciiTheme="minorHAnsi" w:eastAsiaTheme="minorEastAsia" w:hAnsiTheme="minorHAnsi" w:cstheme="minorBidi"/>
          <w:sz w:val="22"/>
          <w:szCs w:val="22"/>
        </w:rPr>
      </w:pPr>
      <w:hyperlink w:anchor="_Toc124930723" w:history="1">
        <w:r w:rsidR="003A3A1D" w:rsidRPr="00150C82">
          <w:rPr>
            <w:rStyle w:val="Hyperlink"/>
          </w:rPr>
          <w:t>2.8</w:t>
        </w:r>
        <w:r w:rsidR="003A3A1D">
          <w:rPr>
            <w:rFonts w:asciiTheme="minorHAnsi" w:eastAsiaTheme="minorEastAsia" w:hAnsiTheme="minorHAnsi" w:cstheme="minorBidi"/>
            <w:sz w:val="22"/>
            <w:szCs w:val="22"/>
          </w:rPr>
          <w:tab/>
        </w:r>
        <w:r w:rsidR="003A3A1D" w:rsidRPr="00150C82">
          <w:rPr>
            <w:rStyle w:val="Hyperlink"/>
          </w:rPr>
          <w:t>Plafondbedrag</w:t>
        </w:r>
        <w:r w:rsidR="003A3A1D">
          <w:rPr>
            <w:webHidden/>
          </w:rPr>
          <w:tab/>
        </w:r>
        <w:r w:rsidR="003A3A1D">
          <w:rPr>
            <w:webHidden/>
          </w:rPr>
          <w:fldChar w:fldCharType="begin"/>
        </w:r>
        <w:r w:rsidR="003A3A1D">
          <w:rPr>
            <w:webHidden/>
          </w:rPr>
          <w:instrText xml:space="preserve"> PAGEREF _Toc124930723 \h </w:instrText>
        </w:r>
        <w:r w:rsidR="003A3A1D">
          <w:rPr>
            <w:webHidden/>
          </w:rPr>
        </w:r>
        <w:r w:rsidR="003A3A1D">
          <w:rPr>
            <w:webHidden/>
          </w:rPr>
          <w:fldChar w:fldCharType="separate"/>
        </w:r>
        <w:r w:rsidR="003A3A1D">
          <w:rPr>
            <w:webHidden/>
          </w:rPr>
          <w:t>12</w:t>
        </w:r>
        <w:r w:rsidR="003A3A1D">
          <w:rPr>
            <w:webHidden/>
          </w:rPr>
          <w:fldChar w:fldCharType="end"/>
        </w:r>
      </w:hyperlink>
    </w:p>
    <w:p w14:paraId="29111D27" w14:textId="3CF09213" w:rsidR="003A3A1D" w:rsidRDefault="00AF0E83">
      <w:pPr>
        <w:pStyle w:val="Inhopg2"/>
        <w:tabs>
          <w:tab w:val="left" w:pos="880"/>
        </w:tabs>
        <w:rPr>
          <w:rFonts w:asciiTheme="minorHAnsi" w:eastAsiaTheme="minorEastAsia" w:hAnsiTheme="minorHAnsi" w:cstheme="minorBidi"/>
          <w:sz w:val="22"/>
          <w:szCs w:val="22"/>
        </w:rPr>
      </w:pPr>
      <w:hyperlink w:anchor="_Toc124930724" w:history="1">
        <w:r w:rsidR="003A3A1D" w:rsidRPr="00150C82">
          <w:rPr>
            <w:rStyle w:val="Hyperlink"/>
          </w:rPr>
          <w:t>2.9</w:t>
        </w:r>
        <w:r w:rsidR="003A3A1D">
          <w:rPr>
            <w:rFonts w:asciiTheme="minorHAnsi" w:eastAsiaTheme="minorEastAsia" w:hAnsiTheme="minorHAnsi" w:cstheme="minorBidi"/>
            <w:sz w:val="22"/>
            <w:szCs w:val="22"/>
          </w:rPr>
          <w:tab/>
        </w:r>
        <w:r w:rsidR="003A3A1D" w:rsidRPr="00150C82">
          <w:rPr>
            <w:rStyle w:val="Hyperlink"/>
          </w:rPr>
          <w:t>Samenvoegen onderdelen Opdracht</w:t>
        </w:r>
        <w:r w:rsidR="003A3A1D">
          <w:rPr>
            <w:webHidden/>
          </w:rPr>
          <w:tab/>
        </w:r>
        <w:r w:rsidR="003A3A1D">
          <w:rPr>
            <w:webHidden/>
          </w:rPr>
          <w:fldChar w:fldCharType="begin"/>
        </w:r>
        <w:r w:rsidR="003A3A1D">
          <w:rPr>
            <w:webHidden/>
          </w:rPr>
          <w:instrText xml:space="preserve"> PAGEREF _Toc124930724 \h </w:instrText>
        </w:r>
        <w:r w:rsidR="003A3A1D">
          <w:rPr>
            <w:webHidden/>
          </w:rPr>
        </w:r>
        <w:r w:rsidR="003A3A1D">
          <w:rPr>
            <w:webHidden/>
          </w:rPr>
          <w:fldChar w:fldCharType="separate"/>
        </w:r>
        <w:r w:rsidR="003A3A1D">
          <w:rPr>
            <w:webHidden/>
          </w:rPr>
          <w:t>12</w:t>
        </w:r>
        <w:r w:rsidR="003A3A1D">
          <w:rPr>
            <w:webHidden/>
          </w:rPr>
          <w:fldChar w:fldCharType="end"/>
        </w:r>
      </w:hyperlink>
    </w:p>
    <w:p w14:paraId="10982BA6" w14:textId="2B31D049" w:rsidR="003A3A1D" w:rsidRDefault="00AF0E83">
      <w:pPr>
        <w:pStyle w:val="Inhopg2"/>
        <w:tabs>
          <w:tab w:val="left" w:pos="880"/>
        </w:tabs>
        <w:rPr>
          <w:rFonts w:asciiTheme="minorHAnsi" w:eastAsiaTheme="minorEastAsia" w:hAnsiTheme="minorHAnsi" w:cstheme="minorBidi"/>
          <w:sz w:val="22"/>
          <w:szCs w:val="22"/>
        </w:rPr>
      </w:pPr>
      <w:hyperlink w:anchor="_Toc124930725" w:history="1">
        <w:r w:rsidR="003A3A1D" w:rsidRPr="00150C82">
          <w:rPr>
            <w:rStyle w:val="Hyperlink"/>
          </w:rPr>
          <w:t>2.10</w:t>
        </w:r>
        <w:r w:rsidR="003A3A1D">
          <w:rPr>
            <w:rFonts w:asciiTheme="minorHAnsi" w:eastAsiaTheme="minorEastAsia" w:hAnsiTheme="minorHAnsi" w:cstheme="minorBidi"/>
            <w:sz w:val="22"/>
            <w:szCs w:val="22"/>
          </w:rPr>
          <w:tab/>
        </w:r>
        <w:r w:rsidR="003A3A1D" w:rsidRPr="00150C82">
          <w:rPr>
            <w:rStyle w:val="Hyperlink"/>
          </w:rPr>
          <w:t>Percelen</w:t>
        </w:r>
        <w:r w:rsidR="003A3A1D">
          <w:rPr>
            <w:webHidden/>
          </w:rPr>
          <w:tab/>
        </w:r>
        <w:r w:rsidR="003A3A1D">
          <w:rPr>
            <w:webHidden/>
          </w:rPr>
          <w:fldChar w:fldCharType="begin"/>
        </w:r>
        <w:r w:rsidR="003A3A1D">
          <w:rPr>
            <w:webHidden/>
          </w:rPr>
          <w:instrText xml:space="preserve"> PAGEREF _Toc124930725 \h </w:instrText>
        </w:r>
        <w:r w:rsidR="003A3A1D">
          <w:rPr>
            <w:webHidden/>
          </w:rPr>
        </w:r>
        <w:r w:rsidR="003A3A1D">
          <w:rPr>
            <w:webHidden/>
          </w:rPr>
          <w:fldChar w:fldCharType="separate"/>
        </w:r>
        <w:r w:rsidR="003A3A1D">
          <w:rPr>
            <w:webHidden/>
          </w:rPr>
          <w:t>12</w:t>
        </w:r>
        <w:r w:rsidR="003A3A1D">
          <w:rPr>
            <w:webHidden/>
          </w:rPr>
          <w:fldChar w:fldCharType="end"/>
        </w:r>
      </w:hyperlink>
    </w:p>
    <w:p w14:paraId="38CF47E9" w14:textId="5506A9A2" w:rsidR="003A3A1D" w:rsidRDefault="00AF0E83">
      <w:pPr>
        <w:pStyle w:val="Inhopg2"/>
        <w:tabs>
          <w:tab w:val="left" w:pos="880"/>
        </w:tabs>
        <w:rPr>
          <w:rFonts w:asciiTheme="minorHAnsi" w:eastAsiaTheme="minorEastAsia" w:hAnsiTheme="minorHAnsi" w:cstheme="minorBidi"/>
          <w:sz w:val="22"/>
          <w:szCs w:val="22"/>
        </w:rPr>
      </w:pPr>
      <w:hyperlink w:anchor="_Toc124930726" w:history="1">
        <w:r w:rsidR="003A3A1D" w:rsidRPr="00150C82">
          <w:rPr>
            <w:rStyle w:val="Hyperlink"/>
          </w:rPr>
          <w:t>2.11</w:t>
        </w:r>
        <w:r w:rsidR="003A3A1D">
          <w:rPr>
            <w:rFonts w:asciiTheme="minorHAnsi" w:eastAsiaTheme="minorEastAsia" w:hAnsiTheme="minorHAnsi" w:cstheme="minorBidi"/>
            <w:sz w:val="22"/>
            <w:szCs w:val="22"/>
          </w:rPr>
          <w:tab/>
        </w:r>
        <w:r w:rsidR="003A3A1D" w:rsidRPr="00150C82">
          <w:rPr>
            <w:rStyle w:val="Hyperlink"/>
          </w:rPr>
          <w:t>Vertrouwelijkheid gegevens en informatiebeveiliging</w:t>
        </w:r>
        <w:r w:rsidR="003A3A1D">
          <w:rPr>
            <w:webHidden/>
          </w:rPr>
          <w:tab/>
        </w:r>
        <w:r w:rsidR="003A3A1D">
          <w:rPr>
            <w:webHidden/>
          </w:rPr>
          <w:fldChar w:fldCharType="begin"/>
        </w:r>
        <w:r w:rsidR="003A3A1D">
          <w:rPr>
            <w:webHidden/>
          </w:rPr>
          <w:instrText xml:space="preserve"> PAGEREF _Toc124930726 \h </w:instrText>
        </w:r>
        <w:r w:rsidR="003A3A1D">
          <w:rPr>
            <w:webHidden/>
          </w:rPr>
        </w:r>
        <w:r w:rsidR="003A3A1D">
          <w:rPr>
            <w:webHidden/>
          </w:rPr>
          <w:fldChar w:fldCharType="separate"/>
        </w:r>
        <w:r w:rsidR="003A3A1D">
          <w:rPr>
            <w:webHidden/>
          </w:rPr>
          <w:t>13</w:t>
        </w:r>
        <w:r w:rsidR="003A3A1D">
          <w:rPr>
            <w:webHidden/>
          </w:rPr>
          <w:fldChar w:fldCharType="end"/>
        </w:r>
      </w:hyperlink>
    </w:p>
    <w:p w14:paraId="03068FDD" w14:textId="18409FFA" w:rsidR="003A3A1D" w:rsidRDefault="00AF0E83">
      <w:pPr>
        <w:pStyle w:val="Inhopg2"/>
        <w:tabs>
          <w:tab w:val="left" w:pos="880"/>
        </w:tabs>
        <w:rPr>
          <w:rFonts w:asciiTheme="minorHAnsi" w:eastAsiaTheme="minorEastAsia" w:hAnsiTheme="minorHAnsi" w:cstheme="minorBidi"/>
          <w:sz w:val="22"/>
          <w:szCs w:val="22"/>
        </w:rPr>
      </w:pPr>
      <w:hyperlink w:anchor="_Toc124930727" w:history="1">
        <w:r w:rsidR="003A3A1D" w:rsidRPr="00150C82">
          <w:rPr>
            <w:rStyle w:val="Hyperlink"/>
          </w:rPr>
          <w:t>2.12</w:t>
        </w:r>
        <w:r w:rsidR="003A3A1D">
          <w:rPr>
            <w:rFonts w:asciiTheme="minorHAnsi" w:eastAsiaTheme="minorEastAsia" w:hAnsiTheme="minorHAnsi" w:cstheme="minorBidi"/>
            <w:sz w:val="22"/>
            <w:szCs w:val="22"/>
          </w:rPr>
          <w:tab/>
        </w:r>
        <w:r w:rsidR="003A3A1D" w:rsidRPr="00150C82">
          <w:rPr>
            <w:rStyle w:val="Hyperlink"/>
          </w:rPr>
          <w:t>Social return</w:t>
        </w:r>
        <w:r w:rsidR="003A3A1D">
          <w:rPr>
            <w:webHidden/>
          </w:rPr>
          <w:tab/>
        </w:r>
        <w:r w:rsidR="003A3A1D">
          <w:rPr>
            <w:webHidden/>
          </w:rPr>
          <w:fldChar w:fldCharType="begin"/>
        </w:r>
        <w:r w:rsidR="003A3A1D">
          <w:rPr>
            <w:webHidden/>
          </w:rPr>
          <w:instrText xml:space="preserve"> PAGEREF _Toc124930727 \h </w:instrText>
        </w:r>
        <w:r w:rsidR="003A3A1D">
          <w:rPr>
            <w:webHidden/>
          </w:rPr>
        </w:r>
        <w:r w:rsidR="003A3A1D">
          <w:rPr>
            <w:webHidden/>
          </w:rPr>
          <w:fldChar w:fldCharType="separate"/>
        </w:r>
        <w:r w:rsidR="003A3A1D">
          <w:rPr>
            <w:webHidden/>
          </w:rPr>
          <w:t>14</w:t>
        </w:r>
        <w:r w:rsidR="003A3A1D">
          <w:rPr>
            <w:webHidden/>
          </w:rPr>
          <w:fldChar w:fldCharType="end"/>
        </w:r>
      </w:hyperlink>
    </w:p>
    <w:p w14:paraId="2DC9B913" w14:textId="0D13508B" w:rsidR="003A3A1D" w:rsidRDefault="00AF0E83">
      <w:pPr>
        <w:pStyle w:val="Inhopg2"/>
        <w:tabs>
          <w:tab w:val="left" w:pos="880"/>
        </w:tabs>
        <w:rPr>
          <w:rFonts w:asciiTheme="minorHAnsi" w:eastAsiaTheme="minorEastAsia" w:hAnsiTheme="minorHAnsi" w:cstheme="minorBidi"/>
          <w:sz w:val="22"/>
          <w:szCs w:val="22"/>
        </w:rPr>
      </w:pPr>
      <w:hyperlink w:anchor="_Toc124930728" w:history="1">
        <w:r w:rsidR="003A3A1D" w:rsidRPr="00150C82">
          <w:rPr>
            <w:rStyle w:val="Hyperlink"/>
          </w:rPr>
          <w:t>2.13</w:t>
        </w:r>
        <w:r w:rsidR="003A3A1D">
          <w:rPr>
            <w:rFonts w:asciiTheme="minorHAnsi" w:eastAsiaTheme="minorEastAsia" w:hAnsiTheme="minorHAnsi" w:cstheme="minorBidi"/>
            <w:sz w:val="22"/>
            <w:szCs w:val="22"/>
          </w:rPr>
          <w:tab/>
        </w:r>
        <w:r w:rsidR="003A3A1D" w:rsidRPr="00150C82">
          <w:rPr>
            <w:rStyle w:val="Hyperlink"/>
          </w:rPr>
          <w:t>Contractmanagement en overleg</w:t>
        </w:r>
        <w:r w:rsidR="003A3A1D">
          <w:rPr>
            <w:webHidden/>
          </w:rPr>
          <w:tab/>
        </w:r>
        <w:r w:rsidR="003A3A1D">
          <w:rPr>
            <w:webHidden/>
          </w:rPr>
          <w:fldChar w:fldCharType="begin"/>
        </w:r>
        <w:r w:rsidR="003A3A1D">
          <w:rPr>
            <w:webHidden/>
          </w:rPr>
          <w:instrText xml:space="preserve"> PAGEREF _Toc124930728 \h </w:instrText>
        </w:r>
        <w:r w:rsidR="003A3A1D">
          <w:rPr>
            <w:webHidden/>
          </w:rPr>
        </w:r>
        <w:r w:rsidR="003A3A1D">
          <w:rPr>
            <w:webHidden/>
          </w:rPr>
          <w:fldChar w:fldCharType="separate"/>
        </w:r>
        <w:r w:rsidR="003A3A1D">
          <w:rPr>
            <w:webHidden/>
          </w:rPr>
          <w:t>14</w:t>
        </w:r>
        <w:r w:rsidR="003A3A1D">
          <w:rPr>
            <w:webHidden/>
          </w:rPr>
          <w:fldChar w:fldCharType="end"/>
        </w:r>
      </w:hyperlink>
    </w:p>
    <w:p w14:paraId="2ECDD2B1" w14:textId="6D8FA42C" w:rsidR="003A3A1D" w:rsidRDefault="00AF0E83">
      <w:pPr>
        <w:pStyle w:val="Inhopg2"/>
        <w:tabs>
          <w:tab w:val="left" w:pos="880"/>
        </w:tabs>
        <w:rPr>
          <w:rFonts w:asciiTheme="minorHAnsi" w:eastAsiaTheme="minorEastAsia" w:hAnsiTheme="minorHAnsi" w:cstheme="minorBidi"/>
          <w:sz w:val="22"/>
          <w:szCs w:val="22"/>
        </w:rPr>
      </w:pPr>
      <w:hyperlink w:anchor="_Toc124930729" w:history="1">
        <w:r w:rsidR="003A3A1D" w:rsidRPr="00150C82">
          <w:rPr>
            <w:rStyle w:val="Hyperlink"/>
          </w:rPr>
          <w:t>2.14</w:t>
        </w:r>
        <w:r w:rsidR="003A3A1D">
          <w:rPr>
            <w:rFonts w:asciiTheme="minorHAnsi" w:eastAsiaTheme="minorEastAsia" w:hAnsiTheme="minorHAnsi" w:cstheme="minorBidi"/>
            <w:sz w:val="22"/>
            <w:szCs w:val="22"/>
          </w:rPr>
          <w:tab/>
        </w:r>
        <w:r w:rsidR="003A3A1D" w:rsidRPr="00150C82">
          <w:rPr>
            <w:rStyle w:val="Hyperlink"/>
          </w:rPr>
          <w:t>Bewaartermijnen</w:t>
        </w:r>
        <w:r w:rsidR="003A3A1D">
          <w:rPr>
            <w:webHidden/>
          </w:rPr>
          <w:tab/>
        </w:r>
        <w:r w:rsidR="003A3A1D">
          <w:rPr>
            <w:webHidden/>
          </w:rPr>
          <w:fldChar w:fldCharType="begin"/>
        </w:r>
        <w:r w:rsidR="003A3A1D">
          <w:rPr>
            <w:webHidden/>
          </w:rPr>
          <w:instrText xml:space="preserve"> PAGEREF _Toc124930729 \h </w:instrText>
        </w:r>
        <w:r w:rsidR="003A3A1D">
          <w:rPr>
            <w:webHidden/>
          </w:rPr>
        </w:r>
        <w:r w:rsidR="003A3A1D">
          <w:rPr>
            <w:webHidden/>
          </w:rPr>
          <w:fldChar w:fldCharType="separate"/>
        </w:r>
        <w:r w:rsidR="003A3A1D">
          <w:rPr>
            <w:webHidden/>
          </w:rPr>
          <w:t>14</w:t>
        </w:r>
        <w:r w:rsidR="003A3A1D">
          <w:rPr>
            <w:webHidden/>
          </w:rPr>
          <w:fldChar w:fldCharType="end"/>
        </w:r>
      </w:hyperlink>
    </w:p>
    <w:p w14:paraId="2918910A" w14:textId="56A77273"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30" w:history="1">
        <w:r w:rsidR="003A3A1D" w:rsidRPr="00150C82">
          <w:rPr>
            <w:rStyle w:val="Hyperlink"/>
          </w:rPr>
          <w:t>3</w:t>
        </w:r>
        <w:r w:rsidR="003A3A1D">
          <w:rPr>
            <w:rFonts w:asciiTheme="minorHAnsi" w:eastAsiaTheme="minorEastAsia" w:hAnsiTheme="minorHAnsi" w:cstheme="minorBidi"/>
            <w:b w:val="0"/>
            <w:sz w:val="22"/>
            <w:szCs w:val="22"/>
          </w:rPr>
          <w:tab/>
        </w:r>
        <w:r w:rsidR="003A3A1D" w:rsidRPr="00150C82">
          <w:rPr>
            <w:rStyle w:val="Hyperlink"/>
          </w:rPr>
          <w:t>Aanbestedingsprocedure</w:t>
        </w:r>
        <w:r w:rsidR="003A3A1D">
          <w:rPr>
            <w:webHidden/>
          </w:rPr>
          <w:tab/>
        </w:r>
        <w:r w:rsidR="003A3A1D">
          <w:rPr>
            <w:webHidden/>
          </w:rPr>
          <w:fldChar w:fldCharType="begin"/>
        </w:r>
        <w:r w:rsidR="003A3A1D">
          <w:rPr>
            <w:webHidden/>
          </w:rPr>
          <w:instrText xml:space="preserve"> PAGEREF _Toc124930730 \h </w:instrText>
        </w:r>
        <w:r w:rsidR="003A3A1D">
          <w:rPr>
            <w:webHidden/>
          </w:rPr>
        </w:r>
        <w:r w:rsidR="003A3A1D">
          <w:rPr>
            <w:webHidden/>
          </w:rPr>
          <w:fldChar w:fldCharType="separate"/>
        </w:r>
        <w:r w:rsidR="003A3A1D">
          <w:rPr>
            <w:webHidden/>
          </w:rPr>
          <w:t>15</w:t>
        </w:r>
        <w:r w:rsidR="003A3A1D">
          <w:rPr>
            <w:webHidden/>
          </w:rPr>
          <w:fldChar w:fldCharType="end"/>
        </w:r>
      </w:hyperlink>
    </w:p>
    <w:p w14:paraId="2E810413" w14:textId="258EF12E" w:rsidR="003A3A1D" w:rsidRDefault="00AF0E83">
      <w:pPr>
        <w:pStyle w:val="Inhopg2"/>
        <w:tabs>
          <w:tab w:val="left" w:pos="880"/>
        </w:tabs>
        <w:rPr>
          <w:rFonts w:asciiTheme="minorHAnsi" w:eastAsiaTheme="minorEastAsia" w:hAnsiTheme="minorHAnsi" w:cstheme="minorBidi"/>
          <w:sz w:val="22"/>
          <w:szCs w:val="22"/>
        </w:rPr>
      </w:pPr>
      <w:hyperlink w:anchor="_Toc124930731" w:history="1">
        <w:r w:rsidR="003A3A1D" w:rsidRPr="00150C82">
          <w:rPr>
            <w:rStyle w:val="Hyperlink"/>
          </w:rPr>
          <w:t>3.1</w:t>
        </w:r>
        <w:r w:rsidR="003A3A1D">
          <w:rPr>
            <w:rFonts w:asciiTheme="minorHAnsi" w:eastAsiaTheme="minorEastAsia" w:hAnsiTheme="minorHAnsi" w:cstheme="minorBidi"/>
            <w:sz w:val="22"/>
            <w:szCs w:val="22"/>
          </w:rPr>
          <w:tab/>
        </w:r>
        <w:r w:rsidR="003A3A1D" w:rsidRPr="00150C82">
          <w:rPr>
            <w:rStyle w:val="Hyperlink"/>
          </w:rPr>
          <w:t>Europese openbare aanbestedingsprocedure</w:t>
        </w:r>
        <w:r w:rsidR="003A3A1D">
          <w:rPr>
            <w:webHidden/>
          </w:rPr>
          <w:tab/>
        </w:r>
        <w:r w:rsidR="003A3A1D">
          <w:rPr>
            <w:webHidden/>
          </w:rPr>
          <w:fldChar w:fldCharType="begin"/>
        </w:r>
        <w:r w:rsidR="003A3A1D">
          <w:rPr>
            <w:webHidden/>
          </w:rPr>
          <w:instrText xml:space="preserve"> PAGEREF _Toc124930731 \h </w:instrText>
        </w:r>
        <w:r w:rsidR="003A3A1D">
          <w:rPr>
            <w:webHidden/>
          </w:rPr>
        </w:r>
        <w:r w:rsidR="003A3A1D">
          <w:rPr>
            <w:webHidden/>
          </w:rPr>
          <w:fldChar w:fldCharType="separate"/>
        </w:r>
        <w:r w:rsidR="003A3A1D">
          <w:rPr>
            <w:webHidden/>
          </w:rPr>
          <w:t>15</w:t>
        </w:r>
        <w:r w:rsidR="003A3A1D">
          <w:rPr>
            <w:webHidden/>
          </w:rPr>
          <w:fldChar w:fldCharType="end"/>
        </w:r>
      </w:hyperlink>
    </w:p>
    <w:p w14:paraId="268625C5" w14:textId="488DA751" w:rsidR="003A3A1D" w:rsidRDefault="00AF0E83">
      <w:pPr>
        <w:pStyle w:val="Inhopg2"/>
        <w:tabs>
          <w:tab w:val="left" w:pos="880"/>
        </w:tabs>
        <w:rPr>
          <w:rFonts w:asciiTheme="minorHAnsi" w:eastAsiaTheme="minorEastAsia" w:hAnsiTheme="minorHAnsi" w:cstheme="minorBidi"/>
          <w:sz w:val="22"/>
          <w:szCs w:val="22"/>
        </w:rPr>
      </w:pPr>
      <w:hyperlink w:anchor="_Toc124930732" w:history="1">
        <w:r w:rsidR="003A3A1D" w:rsidRPr="00150C82">
          <w:rPr>
            <w:rStyle w:val="Hyperlink"/>
          </w:rPr>
          <w:t>3.2</w:t>
        </w:r>
        <w:r w:rsidR="003A3A1D">
          <w:rPr>
            <w:rFonts w:asciiTheme="minorHAnsi" w:eastAsiaTheme="minorEastAsia" w:hAnsiTheme="minorHAnsi" w:cstheme="minorBidi"/>
            <w:sz w:val="22"/>
            <w:szCs w:val="22"/>
          </w:rPr>
          <w:tab/>
        </w:r>
        <w:r w:rsidR="003A3A1D" w:rsidRPr="00150C82">
          <w:rPr>
            <w:rStyle w:val="Hyperlink"/>
          </w:rPr>
          <w:t>Contactpersoon VRLN</w:t>
        </w:r>
        <w:r w:rsidR="003A3A1D">
          <w:rPr>
            <w:webHidden/>
          </w:rPr>
          <w:tab/>
        </w:r>
        <w:r w:rsidR="003A3A1D">
          <w:rPr>
            <w:webHidden/>
          </w:rPr>
          <w:fldChar w:fldCharType="begin"/>
        </w:r>
        <w:r w:rsidR="003A3A1D">
          <w:rPr>
            <w:webHidden/>
          </w:rPr>
          <w:instrText xml:space="preserve"> PAGEREF _Toc124930732 \h </w:instrText>
        </w:r>
        <w:r w:rsidR="003A3A1D">
          <w:rPr>
            <w:webHidden/>
          </w:rPr>
        </w:r>
        <w:r w:rsidR="003A3A1D">
          <w:rPr>
            <w:webHidden/>
          </w:rPr>
          <w:fldChar w:fldCharType="separate"/>
        </w:r>
        <w:r w:rsidR="003A3A1D">
          <w:rPr>
            <w:webHidden/>
          </w:rPr>
          <w:t>15</w:t>
        </w:r>
        <w:r w:rsidR="003A3A1D">
          <w:rPr>
            <w:webHidden/>
          </w:rPr>
          <w:fldChar w:fldCharType="end"/>
        </w:r>
      </w:hyperlink>
    </w:p>
    <w:p w14:paraId="0363BA61" w14:textId="4BD3C8DD" w:rsidR="003A3A1D" w:rsidRDefault="00AF0E83">
      <w:pPr>
        <w:pStyle w:val="Inhopg2"/>
        <w:tabs>
          <w:tab w:val="left" w:pos="880"/>
        </w:tabs>
        <w:rPr>
          <w:rFonts w:asciiTheme="minorHAnsi" w:eastAsiaTheme="minorEastAsia" w:hAnsiTheme="minorHAnsi" w:cstheme="minorBidi"/>
          <w:sz w:val="22"/>
          <w:szCs w:val="22"/>
        </w:rPr>
      </w:pPr>
      <w:hyperlink w:anchor="_Toc124930733" w:history="1">
        <w:r w:rsidR="003A3A1D" w:rsidRPr="00150C82">
          <w:rPr>
            <w:rStyle w:val="Hyperlink"/>
          </w:rPr>
          <w:t>3.3</w:t>
        </w:r>
        <w:r w:rsidR="003A3A1D">
          <w:rPr>
            <w:rFonts w:asciiTheme="minorHAnsi" w:eastAsiaTheme="minorEastAsia" w:hAnsiTheme="minorHAnsi" w:cstheme="minorBidi"/>
            <w:sz w:val="22"/>
            <w:szCs w:val="22"/>
          </w:rPr>
          <w:tab/>
        </w:r>
        <w:r w:rsidR="003A3A1D" w:rsidRPr="00150C82">
          <w:rPr>
            <w:rStyle w:val="Hyperlink"/>
          </w:rPr>
          <w:t>Beoogde planning</w:t>
        </w:r>
        <w:r w:rsidR="003A3A1D">
          <w:rPr>
            <w:webHidden/>
          </w:rPr>
          <w:tab/>
        </w:r>
        <w:r w:rsidR="003A3A1D">
          <w:rPr>
            <w:webHidden/>
          </w:rPr>
          <w:fldChar w:fldCharType="begin"/>
        </w:r>
        <w:r w:rsidR="003A3A1D">
          <w:rPr>
            <w:webHidden/>
          </w:rPr>
          <w:instrText xml:space="preserve"> PAGEREF _Toc124930733 \h </w:instrText>
        </w:r>
        <w:r w:rsidR="003A3A1D">
          <w:rPr>
            <w:webHidden/>
          </w:rPr>
        </w:r>
        <w:r w:rsidR="003A3A1D">
          <w:rPr>
            <w:webHidden/>
          </w:rPr>
          <w:fldChar w:fldCharType="separate"/>
        </w:r>
        <w:r w:rsidR="003A3A1D">
          <w:rPr>
            <w:webHidden/>
          </w:rPr>
          <w:t>16</w:t>
        </w:r>
        <w:r w:rsidR="003A3A1D">
          <w:rPr>
            <w:webHidden/>
          </w:rPr>
          <w:fldChar w:fldCharType="end"/>
        </w:r>
      </w:hyperlink>
    </w:p>
    <w:p w14:paraId="23F1DD7A" w14:textId="4C1620EB" w:rsidR="003A3A1D" w:rsidRDefault="00AF0E83">
      <w:pPr>
        <w:pStyle w:val="Inhopg2"/>
        <w:tabs>
          <w:tab w:val="left" w:pos="880"/>
        </w:tabs>
        <w:rPr>
          <w:rFonts w:asciiTheme="minorHAnsi" w:eastAsiaTheme="minorEastAsia" w:hAnsiTheme="minorHAnsi" w:cstheme="minorBidi"/>
          <w:sz w:val="22"/>
          <w:szCs w:val="22"/>
        </w:rPr>
      </w:pPr>
      <w:hyperlink w:anchor="_Toc124930734" w:history="1">
        <w:r w:rsidR="003A3A1D" w:rsidRPr="00150C82">
          <w:rPr>
            <w:rStyle w:val="Hyperlink"/>
          </w:rPr>
          <w:t>3.4</w:t>
        </w:r>
        <w:r w:rsidR="003A3A1D">
          <w:rPr>
            <w:rFonts w:asciiTheme="minorHAnsi" w:eastAsiaTheme="minorEastAsia" w:hAnsiTheme="minorHAnsi" w:cstheme="minorBidi"/>
            <w:sz w:val="22"/>
            <w:szCs w:val="22"/>
          </w:rPr>
          <w:tab/>
        </w:r>
        <w:r w:rsidR="003A3A1D" w:rsidRPr="00150C82">
          <w:rPr>
            <w:rStyle w:val="Hyperlink"/>
          </w:rPr>
          <w:t>TenderNed</w:t>
        </w:r>
        <w:r w:rsidR="003A3A1D">
          <w:rPr>
            <w:webHidden/>
          </w:rPr>
          <w:tab/>
        </w:r>
        <w:r w:rsidR="003A3A1D">
          <w:rPr>
            <w:webHidden/>
          </w:rPr>
          <w:fldChar w:fldCharType="begin"/>
        </w:r>
        <w:r w:rsidR="003A3A1D">
          <w:rPr>
            <w:webHidden/>
          </w:rPr>
          <w:instrText xml:space="preserve"> PAGEREF _Toc124930734 \h </w:instrText>
        </w:r>
        <w:r w:rsidR="003A3A1D">
          <w:rPr>
            <w:webHidden/>
          </w:rPr>
        </w:r>
        <w:r w:rsidR="003A3A1D">
          <w:rPr>
            <w:webHidden/>
          </w:rPr>
          <w:fldChar w:fldCharType="separate"/>
        </w:r>
        <w:r w:rsidR="003A3A1D">
          <w:rPr>
            <w:webHidden/>
          </w:rPr>
          <w:t>17</w:t>
        </w:r>
        <w:r w:rsidR="003A3A1D">
          <w:rPr>
            <w:webHidden/>
          </w:rPr>
          <w:fldChar w:fldCharType="end"/>
        </w:r>
      </w:hyperlink>
    </w:p>
    <w:p w14:paraId="10CA5AAE" w14:textId="11AD5FCC" w:rsidR="003A3A1D" w:rsidRDefault="00AF0E83">
      <w:pPr>
        <w:pStyle w:val="Inhopg2"/>
        <w:tabs>
          <w:tab w:val="left" w:pos="880"/>
        </w:tabs>
        <w:rPr>
          <w:rFonts w:asciiTheme="minorHAnsi" w:eastAsiaTheme="minorEastAsia" w:hAnsiTheme="minorHAnsi" w:cstheme="minorBidi"/>
          <w:sz w:val="22"/>
          <w:szCs w:val="22"/>
        </w:rPr>
      </w:pPr>
      <w:hyperlink w:anchor="_Toc124930735" w:history="1">
        <w:r w:rsidR="003A3A1D" w:rsidRPr="00150C82">
          <w:rPr>
            <w:rStyle w:val="Hyperlink"/>
          </w:rPr>
          <w:t>3.5</w:t>
        </w:r>
        <w:r w:rsidR="003A3A1D">
          <w:rPr>
            <w:rFonts w:asciiTheme="minorHAnsi" w:eastAsiaTheme="minorEastAsia" w:hAnsiTheme="minorHAnsi" w:cstheme="minorBidi"/>
            <w:sz w:val="22"/>
            <w:szCs w:val="22"/>
          </w:rPr>
          <w:tab/>
        </w:r>
        <w:r w:rsidR="003A3A1D" w:rsidRPr="00150C82">
          <w:rPr>
            <w:rStyle w:val="Hyperlink"/>
          </w:rPr>
          <w:t>Schouw</w:t>
        </w:r>
        <w:r w:rsidR="003A3A1D">
          <w:rPr>
            <w:webHidden/>
          </w:rPr>
          <w:tab/>
        </w:r>
        <w:r w:rsidR="003A3A1D">
          <w:rPr>
            <w:webHidden/>
          </w:rPr>
          <w:fldChar w:fldCharType="begin"/>
        </w:r>
        <w:r w:rsidR="003A3A1D">
          <w:rPr>
            <w:webHidden/>
          </w:rPr>
          <w:instrText xml:space="preserve"> PAGEREF _Toc124930735 \h </w:instrText>
        </w:r>
        <w:r w:rsidR="003A3A1D">
          <w:rPr>
            <w:webHidden/>
          </w:rPr>
        </w:r>
        <w:r w:rsidR="003A3A1D">
          <w:rPr>
            <w:webHidden/>
          </w:rPr>
          <w:fldChar w:fldCharType="separate"/>
        </w:r>
        <w:r w:rsidR="003A3A1D">
          <w:rPr>
            <w:webHidden/>
          </w:rPr>
          <w:t>17</w:t>
        </w:r>
        <w:r w:rsidR="003A3A1D">
          <w:rPr>
            <w:webHidden/>
          </w:rPr>
          <w:fldChar w:fldCharType="end"/>
        </w:r>
      </w:hyperlink>
    </w:p>
    <w:p w14:paraId="3E057205" w14:textId="5E76938B" w:rsidR="003A3A1D" w:rsidRDefault="00AF0E83">
      <w:pPr>
        <w:pStyle w:val="Inhopg2"/>
        <w:tabs>
          <w:tab w:val="left" w:pos="880"/>
        </w:tabs>
        <w:rPr>
          <w:rFonts w:asciiTheme="minorHAnsi" w:eastAsiaTheme="minorEastAsia" w:hAnsiTheme="minorHAnsi" w:cstheme="minorBidi"/>
          <w:sz w:val="22"/>
          <w:szCs w:val="22"/>
        </w:rPr>
      </w:pPr>
      <w:hyperlink w:anchor="_Toc124930736" w:history="1">
        <w:r w:rsidR="003A3A1D" w:rsidRPr="00150C82">
          <w:rPr>
            <w:rStyle w:val="Hyperlink"/>
          </w:rPr>
          <w:t>3.6</w:t>
        </w:r>
        <w:r w:rsidR="003A3A1D">
          <w:rPr>
            <w:rFonts w:asciiTheme="minorHAnsi" w:eastAsiaTheme="minorEastAsia" w:hAnsiTheme="minorHAnsi" w:cstheme="minorBidi"/>
            <w:sz w:val="22"/>
            <w:szCs w:val="22"/>
          </w:rPr>
          <w:tab/>
        </w:r>
        <w:r w:rsidR="003A3A1D" w:rsidRPr="00150C82">
          <w:rPr>
            <w:rStyle w:val="Hyperlink"/>
          </w:rPr>
          <w:t>Nota van Inlichtingen</w:t>
        </w:r>
        <w:r w:rsidR="003A3A1D">
          <w:rPr>
            <w:webHidden/>
          </w:rPr>
          <w:tab/>
        </w:r>
        <w:r w:rsidR="003A3A1D">
          <w:rPr>
            <w:webHidden/>
          </w:rPr>
          <w:fldChar w:fldCharType="begin"/>
        </w:r>
        <w:r w:rsidR="003A3A1D">
          <w:rPr>
            <w:webHidden/>
          </w:rPr>
          <w:instrText xml:space="preserve"> PAGEREF _Toc124930736 \h </w:instrText>
        </w:r>
        <w:r w:rsidR="003A3A1D">
          <w:rPr>
            <w:webHidden/>
          </w:rPr>
        </w:r>
        <w:r w:rsidR="003A3A1D">
          <w:rPr>
            <w:webHidden/>
          </w:rPr>
          <w:fldChar w:fldCharType="separate"/>
        </w:r>
        <w:r w:rsidR="003A3A1D">
          <w:rPr>
            <w:webHidden/>
          </w:rPr>
          <w:t>17</w:t>
        </w:r>
        <w:r w:rsidR="003A3A1D">
          <w:rPr>
            <w:webHidden/>
          </w:rPr>
          <w:fldChar w:fldCharType="end"/>
        </w:r>
      </w:hyperlink>
    </w:p>
    <w:p w14:paraId="71F3F51E" w14:textId="79D8377D" w:rsidR="003A3A1D" w:rsidRDefault="00AF0E83">
      <w:pPr>
        <w:pStyle w:val="Inhopg2"/>
        <w:tabs>
          <w:tab w:val="left" w:pos="880"/>
        </w:tabs>
        <w:rPr>
          <w:rFonts w:asciiTheme="minorHAnsi" w:eastAsiaTheme="minorEastAsia" w:hAnsiTheme="minorHAnsi" w:cstheme="minorBidi"/>
          <w:sz w:val="22"/>
          <w:szCs w:val="22"/>
        </w:rPr>
      </w:pPr>
      <w:hyperlink w:anchor="_Toc124930737" w:history="1">
        <w:r w:rsidR="003A3A1D" w:rsidRPr="00150C82">
          <w:rPr>
            <w:rStyle w:val="Hyperlink"/>
          </w:rPr>
          <w:t>3.7</w:t>
        </w:r>
        <w:r w:rsidR="003A3A1D">
          <w:rPr>
            <w:rFonts w:asciiTheme="minorHAnsi" w:eastAsiaTheme="minorEastAsia" w:hAnsiTheme="minorHAnsi" w:cstheme="minorBidi"/>
            <w:sz w:val="22"/>
            <w:szCs w:val="22"/>
          </w:rPr>
          <w:tab/>
        </w:r>
        <w:r w:rsidR="003A3A1D" w:rsidRPr="00150C82">
          <w:rPr>
            <w:rStyle w:val="Hyperlink"/>
          </w:rPr>
          <w:t>Indienen Inschrijving</w:t>
        </w:r>
        <w:r w:rsidR="003A3A1D">
          <w:rPr>
            <w:webHidden/>
          </w:rPr>
          <w:tab/>
        </w:r>
        <w:r w:rsidR="003A3A1D">
          <w:rPr>
            <w:webHidden/>
          </w:rPr>
          <w:fldChar w:fldCharType="begin"/>
        </w:r>
        <w:r w:rsidR="003A3A1D">
          <w:rPr>
            <w:webHidden/>
          </w:rPr>
          <w:instrText xml:space="preserve"> PAGEREF _Toc124930737 \h </w:instrText>
        </w:r>
        <w:r w:rsidR="003A3A1D">
          <w:rPr>
            <w:webHidden/>
          </w:rPr>
        </w:r>
        <w:r w:rsidR="003A3A1D">
          <w:rPr>
            <w:webHidden/>
          </w:rPr>
          <w:fldChar w:fldCharType="separate"/>
        </w:r>
        <w:r w:rsidR="003A3A1D">
          <w:rPr>
            <w:webHidden/>
          </w:rPr>
          <w:t>18</w:t>
        </w:r>
        <w:r w:rsidR="003A3A1D">
          <w:rPr>
            <w:webHidden/>
          </w:rPr>
          <w:fldChar w:fldCharType="end"/>
        </w:r>
      </w:hyperlink>
    </w:p>
    <w:p w14:paraId="370F6ECB" w14:textId="520900F6" w:rsidR="003A3A1D" w:rsidRDefault="00AF0E83">
      <w:pPr>
        <w:pStyle w:val="Inhopg2"/>
        <w:tabs>
          <w:tab w:val="left" w:pos="880"/>
        </w:tabs>
        <w:rPr>
          <w:rFonts w:asciiTheme="minorHAnsi" w:eastAsiaTheme="minorEastAsia" w:hAnsiTheme="minorHAnsi" w:cstheme="minorBidi"/>
          <w:sz w:val="22"/>
          <w:szCs w:val="22"/>
        </w:rPr>
      </w:pPr>
      <w:hyperlink w:anchor="_Toc124930738" w:history="1">
        <w:r w:rsidR="003A3A1D" w:rsidRPr="00150C82">
          <w:rPr>
            <w:rStyle w:val="Hyperlink"/>
          </w:rPr>
          <w:t>3.8</w:t>
        </w:r>
        <w:r w:rsidR="003A3A1D">
          <w:rPr>
            <w:rFonts w:asciiTheme="minorHAnsi" w:eastAsiaTheme="minorEastAsia" w:hAnsiTheme="minorHAnsi" w:cstheme="minorBidi"/>
            <w:sz w:val="22"/>
            <w:szCs w:val="22"/>
          </w:rPr>
          <w:tab/>
        </w:r>
        <w:r w:rsidR="003A3A1D" w:rsidRPr="00150C82">
          <w:rPr>
            <w:rStyle w:val="Hyperlink"/>
          </w:rPr>
          <w:t>Inhoud Inschrijving</w:t>
        </w:r>
        <w:r w:rsidR="003A3A1D">
          <w:rPr>
            <w:webHidden/>
          </w:rPr>
          <w:tab/>
        </w:r>
        <w:r w:rsidR="003A3A1D">
          <w:rPr>
            <w:webHidden/>
          </w:rPr>
          <w:fldChar w:fldCharType="begin"/>
        </w:r>
        <w:r w:rsidR="003A3A1D">
          <w:rPr>
            <w:webHidden/>
          </w:rPr>
          <w:instrText xml:space="preserve"> PAGEREF _Toc124930738 \h </w:instrText>
        </w:r>
        <w:r w:rsidR="003A3A1D">
          <w:rPr>
            <w:webHidden/>
          </w:rPr>
        </w:r>
        <w:r w:rsidR="003A3A1D">
          <w:rPr>
            <w:webHidden/>
          </w:rPr>
          <w:fldChar w:fldCharType="separate"/>
        </w:r>
        <w:r w:rsidR="003A3A1D">
          <w:rPr>
            <w:webHidden/>
          </w:rPr>
          <w:t>19</w:t>
        </w:r>
        <w:r w:rsidR="003A3A1D">
          <w:rPr>
            <w:webHidden/>
          </w:rPr>
          <w:fldChar w:fldCharType="end"/>
        </w:r>
      </w:hyperlink>
    </w:p>
    <w:p w14:paraId="661A34FD" w14:textId="0BAA84BD" w:rsidR="003A3A1D" w:rsidRDefault="00AF0E83">
      <w:pPr>
        <w:pStyle w:val="Inhopg2"/>
        <w:tabs>
          <w:tab w:val="left" w:pos="880"/>
        </w:tabs>
        <w:rPr>
          <w:rFonts w:asciiTheme="minorHAnsi" w:eastAsiaTheme="minorEastAsia" w:hAnsiTheme="minorHAnsi" w:cstheme="minorBidi"/>
          <w:sz w:val="22"/>
          <w:szCs w:val="22"/>
        </w:rPr>
      </w:pPr>
      <w:hyperlink w:anchor="_Toc124930739" w:history="1">
        <w:r w:rsidR="003A3A1D" w:rsidRPr="00150C82">
          <w:rPr>
            <w:rStyle w:val="Hyperlink"/>
          </w:rPr>
          <w:t>3.9</w:t>
        </w:r>
        <w:r w:rsidR="003A3A1D">
          <w:rPr>
            <w:rFonts w:asciiTheme="minorHAnsi" w:eastAsiaTheme="minorEastAsia" w:hAnsiTheme="minorHAnsi" w:cstheme="minorBidi"/>
            <w:sz w:val="22"/>
            <w:szCs w:val="22"/>
          </w:rPr>
          <w:tab/>
        </w:r>
        <w:r w:rsidR="003A3A1D" w:rsidRPr="00150C82">
          <w:rPr>
            <w:rStyle w:val="Hyperlink"/>
          </w:rPr>
          <w:t>Prijs en prijsonderhandelingen</w:t>
        </w:r>
        <w:r w:rsidR="003A3A1D">
          <w:rPr>
            <w:webHidden/>
          </w:rPr>
          <w:tab/>
        </w:r>
        <w:r w:rsidR="003A3A1D">
          <w:rPr>
            <w:webHidden/>
          </w:rPr>
          <w:fldChar w:fldCharType="begin"/>
        </w:r>
        <w:r w:rsidR="003A3A1D">
          <w:rPr>
            <w:webHidden/>
          </w:rPr>
          <w:instrText xml:space="preserve"> PAGEREF _Toc124930739 \h </w:instrText>
        </w:r>
        <w:r w:rsidR="003A3A1D">
          <w:rPr>
            <w:webHidden/>
          </w:rPr>
        </w:r>
        <w:r w:rsidR="003A3A1D">
          <w:rPr>
            <w:webHidden/>
          </w:rPr>
          <w:fldChar w:fldCharType="separate"/>
        </w:r>
        <w:r w:rsidR="003A3A1D">
          <w:rPr>
            <w:webHidden/>
          </w:rPr>
          <w:t>20</w:t>
        </w:r>
        <w:r w:rsidR="003A3A1D">
          <w:rPr>
            <w:webHidden/>
          </w:rPr>
          <w:fldChar w:fldCharType="end"/>
        </w:r>
      </w:hyperlink>
    </w:p>
    <w:p w14:paraId="166FC68C" w14:textId="50FE04B4" w:rsidR="003A3A1D" w:rsidRDefault="00AF0E83">
      <w:pPr>
        <w:pStyle w:val="Inhopg2"/>
        <w:tabs>
          <w:tab w:val="left" w:pos="880"/>
        </w:tabs>
        <w:rPr>
          <w:rFonts w:asciiTheme="minorHAnsi" w:eastAsiaTheme="minorEastAsia" w:hAnsiTheme="minorHAnsi" w:cstheme="minorBidi"/>
          <w:sz w:val="22"/>
          <w:szCs w:val="22"/>
        </w:rPr>
      </w:pPr>
      <w:hyperlink w:anchor="_Toc124930740" w:history="1">
        <w:r w:rsidR="003A3A1D" w:rsidRPr="00150C82">
          <w:rPr>
            <w:rStyle w:val="Hyperlink"/>
          </w:rPr>
          <w:t>3.10</w:t>
        </w:r>
        <w:r w:rsidR="003A3A1D">
          <w:rPr>
            <w:rFonts w:asciiTheme="minorHAnsi" w:eastAsiaTheme="minorEastAsia" w:hAnsiTheme="minorHAnsi" w:cstheme="minorBidi"/>
            <w:sz w:val="22"/>
            <w:szCs w:val="22"/>
          </w:rPr>
          <w:tab/>
        </w:r>
        <w:r w:rsidR="003A3A1D" w:rsidRPr="00150C82">
          <w:rPr>
            <w:rStyle w:val="Hyperlink"/>
          </w:rPr>
          <w:t>Vergoeding kosten Inschrijving</w:t>
        </w:r>
        <w:r w:rsidR="003A3A1D">
          <w:rPr>
            <w:webHidden/>
          </w:rPr>
          <w:tab/>
        </w:r>
        <w:r w:rsidR="003A3A1D">
          <w:rPr>
            <w:webHidden/>
          </w:rPr>
          <w:fldChar w:fldCharType="begin"/>
        </w:r>
        <w:r w:rsidR="003A3A1D">
          <w:rPr>
            <w:webHidden/>
          </w:rPr>
          <w:instrText xml:space="preserve"> PAGEREF _Toc124930740 \h </w:instrText>
        </w:r>
        <w:r w:rsidR="003A3A1D">
          <w:rPr>
            <w:webHidden/>
          </w:rPr>
        </w:r>
        <w:r w:rsidR="003A3A1D">
          <w:rPr>
            <w:webHidden/>
          </w:rPr>
          <w:fldChar w:fldCharType="separate"/>
        </w:r>
        <w:r w:rsidR="003A3A1D">
          <w:rPr>
            <w:webHidden/>
          </w:rPr>
          <w:t>20</w:t>
        </w:r>
        <w:r w:rsidR="003A3A1D">
          <w:rPr>
            <w:webHidden/>
          </w:rPr>
          <w:fldChar w:fldCharType="end"/>
        </w:r>
      </w:hyperlink>
    </w:p>
    <w:p w14:paraId="5920AD45" w14:textId="59A7123E" w:rsidR="003A3A1D" w:rsidRDefault="00AF0E83">
      <w:pPr>
        <w:pStyle w:val="Inhopg2"/>
        <w:tabs>
          <w:tab w:val="left" w:pos="880"/>
        </w:tabs>
        <w:rPr>
          <w:rFonts w:asciiTheme="minorHAnsi" w:eastAsiaTheme="minorEastAsia" w:hAnsiTheme="minorHAnsi" w:cstheme="minorBidi"/>
          <w:sz w:val="22"/>
          <w:szCs w:val="22"/>
        </w:rPr>
      </w:pPr>
      <w:hyperlink w:anchor="_Toc124930741" w:history="1">
        <w:r w:rsidR="003A3A1D" w:rsidRPr="00150C82">
          <w:rPr>
            <w:rStyle w:val="Hyperlink"/>
          </w:rPr>
          <w:t>3.11</w:t>
        </w:r>
        <w:r w:rsidR="003A3A1D">
          <w:rPr>
            <w:rFonts w:asciiTheme="minorHAnsi" w:eastAsiaTheme="minorEastAsia" w:hAnsiTheme="minorHAnsi" w:cstheme="minorBidi"/>
            <w:sz w:val="22"/>
            <w:szCs w:val="22"/>
          </w:rPr>
          <w:tab/>
        </w:r>
        <w:r w:rsidR="003A3A1D" w:rsidRPr="00150C82">
          <w:rPr>
            <w:rStyle w:val="Hyperlink"/>
          </w:rPr>
          <w:t>Inschrijving percelen</w:t>
        </w:r>
        <w:r w:rsidR="003A3A1D">
          <w:rPr>
            <w:webHidden/>
          </w:rPr>
          <w:tab/>
        </w:r>
        <w:r w:rsidR="003A3A1D">
          <w:rPr>
            <w:webHidden/>
          </w:rPr>
          <w:fldChar w:fldCharType="begin"/>
        </w:r>
        <w:r w:rsidR="003A3A1D">
          <w:rPr>
            <w:webHidden/>
          </w:rPr>
          <w:instrText xml:space="preserve"> PAGEREF _Toc124930741 \h </w:instrText>
        </w:r>
        <w:r w:rsidR="003A3A1D">
          <w:rPr>
            <w:webHidden/>
          </w:rPr>
        </w:r>
        <w:r w:rsidR="003A3A1D">
          <w:rPr>
            <w:webHidden/>
          </w:rPr>
          <w:fldChar w:fldCharType="separate"/>
        </w:r>
        <w:r w:rsidR="003A3A1D">
          <w:rPr>
            <w:webHidden/>
          </w:rPr>
          <w:t>21</w:t>
        </w:r>
        <w:r w:rsidR="003A3A1D">
          <w:rPr>
            <w:webHidden/>
          </w:rPr>
          <w:fldChar w:fldCharType="end"/>
        </w:r>
      </w:hyperlink>
    </w:p>
    <w:p w14:paraId="55A403AF" w14:textId="43A640BD" w:rsidR="003A3A1D" w:rsidRDefault="00AF0E83">
      <w:pPr>
        <w:pStyle w:val="Inhopg2"/>
        <w:tabs>
          <w:tab w:val="left" w:pos="880"/>
        </w:tabs>
        <w:rPr>
          <w:rFonts w:asciiTheme="minorHAnsi" w:eastAsiaTheme="minorEastAsia" w:hAnsiTheme="minorHAnsi" w:cstheme="minorBidi"/>
          <w:sz w:val="22"/>
          <w:szCs w:val="22"/>
        </w:rPr>
      </w:pPr>
      <w:hyperlink w:anchor="_Toc124930742" w:history="1">
        <w:r w:rsidR="003A3A1D" w:rsidRPr="00150C82">
          <w:rPr>
            <w:rStyle w:val="Hyperlink"/>
          </w:rPr>
          <w:t>3.12</w:t>
        </w:r>
        <w:r w:rsidR="003A3A1D">
          <w:rPr>
            <w:rFonts w:asciiTheme="minorHAnsi" w:eastAsiaTheme="minorEastAsia" w:hAnsiTheme="minorHAnsi" w:cstheme="minorBidi"/>
            <w:sz w:val="22"/>
            <w:szCs w:val="22"/>
          </w:rPr>
          <w:tab/>
        </w:r>
        <w:r w:rsidR="003A3A1D" w:rsidRPr="00150C82">
          <w:rPr>
            <w:rStyle w:val="Hyperlink"/>
          </w:rPr>
          <w:t>Varianten</w:t>
        </w:r>
        <w:r w:rsidR="003A3A1D">
          <w:rPr>
            <w:webHidden/>
          </w:rPr>
          <w:tab/>
        </w:r>
        <w:r w:rsidR="003A3A1D">
          <w:rPr>
            <w:webHidden/>
          </w:rPr>
          <w:fldChar w:fldCharType="begin"/>
        </w:r>
        <w:r w:rsidR="003A3A1D">
          <w:rPr>
            <w:webHidden/>
          </w:rPr>
          <w:instrText xml:space="preserve"> PAGEREF _Toc124930742 \h </w:instrText>
        </w:r>
        <w:r w:rsidR="003A3A1D">
          <w:rPr>
            <w:webHidden/>
          </w:rPr>
        </w:r>
        <w:r w:rsidR="003A3A1D">
          <w:rPr>
            <w:webHidden/>
          </w:rPr>
          <w:fldChar w:fldCharType="separate"/>
        </w:r>
        <w:r w:rsidR="003A3A1D">
          <w:rPr>
            <w:webHidden/>
          </w:rPr>
          <w:t>21</w:t>
        </w:r>
        <w:r w:rsidR="003A3A1D">
          <w:rPr>
            <w:webHidden/>
          </w:rPr>
          <w:fldChar w:fldCharType="end"/>
        </w:r>
      </w:hyperlink>
    </w:p>
    <w:p w14:paraId="102E45B1" w14:textId="7CE35A7A" w:rsidR="003A3A1D" w:rsidRDefault="00AF0E83">
      <w:pPr>
        <w:pStyle w:val="Inhopg2"/>
        <w:tabs>
          <w:tab w:val="left" w:pos="880"/>
        </w:tabs>
        <w:rPr>
          <w:rFonts w:asciiTheme="minorHAnsi" w:eastAsiaTheme="minorEastAsia" w:hAnsiTheme="minorHAnsi" w:cstheme="minorBidi"/>
          <w:sz w:val="22"/>
          <w:szCs w:val="22"/>
        </w:rPr>
      </w:pPr>
      <w:hyperlink w:anchor="_Toc124930743" w:history="1">
        <w:r w:rsidR="003A3A1D" w:rsidRPr="00150C82">
          <w:rPr>
            <w:rStyle w:val="Hyperlink"/>
          </w:rPr>
          <w:t>3.13</w:t>
        </w:r>
        <w:r w:rsidR="003A3A1D">
          <w:rPr>
            <w:rFonts w:asciiTheme="minorHAnsi" w:eastAsiaTheme="minorEastAsia" w:hAnsiTheme="minorHAnsi" w:cstheme="minorBidi"/>
            <w:sz w:val="22"/>
            <w:szCs w:val="22"/>
          </w:rPr>
          <w:tab/>
        </w:r>
        <w:r w:rsidR="003A3A1D" w:rsidRPr="00150C82">
          <w:rPr>
            <w:rStyle w:val="Hyperlink"/>
          </w:rPr>
          <w:t>Voorwaarden</w:t>
        </w:r>
        <w:r w:rsidR="003A3A1D">
          <w:rPr>
            <w:webHidden/>
          </w:rPr>
          <w:tab/>
        </w:r>
        <w:r w:rsidR="003A3A1D">
          <w:rPr>
            <w:webHidden/>
          </w:rPr>
          <w:fldChar w:fldCharType="begin"/>
        </w:r>
        <w:r w:rsidR="003A3A1D">
          <w:rPr>
            <w:webHidden/>
          </w:rPr>
          <w:instrText xml:space="preserve"> PAGEREF _Toc124930743 \h </w:instrText>
        </w:r>
        <w:r w:rsidR="003A3A1D">
          <w:rPr>
            <w:webHidden/>
          </w:rPr>
        </w:r>
        <w:r w:rsidR="003A3A1D">
          <w:rPr>
            <w:webHidden/>
          </w:rPr>
          <w:fldChar w:fldCharType="separate"/>
        </w:r>
        <w:r w:rsidR="003A3A1D">
          <w:rPr>
            <w:webHidden/>
          </w:rPr>
          <w:t>21</w:t>
        </w:r>
        <w:r w:rsidR="003A3A1D">
          <w:rPr>
            <w:webHidden/>
          </w:rPr>
          <w:fldChar w:fldCharType="end"/>
        </w:r>
      </w:hyperlink>
    </w:p>
    <w:p w14:paraId="5A34471B" w14:textId="17BC0398" w:rsidR="003A3A1D" w:rsidRDefault="00AF0E83">
      <w:pPr>
        <w:pStyle w:val="Inhopg2"/>
        <w:tabs>
          <w:tab w:val="left" w:pos="880"/>
        </w:tabs>
        <w:rPr>
          <w:rFonts w:asciiTheme="minorHAnsi" w:eastAsiaTheme="minorEastAsia" w:hAnsiTheme="minorHAnsi" w:cstheme="minorBidi"/>
          <w:sz w:val="22"/>
          <w:szCs w:val="22"/>
        </w:rPr>
      </w:pPr>
      <w:hyperlink w:anchor="_Toc124930744" w:history="1">
        <w:r w:rsidR="003A3A1D" w:rsidRPr="00150C82">
          <w:rPr>
            <w:rStyle w:val="Hyperlink"/>
          </w:rPr>
          <w:t>3.14</w:t>
        </w:r>
        <w:r w:rsidR="003A3A1D">
          <w:rPr>
            <w:rFonts w:asciiTheme="minorHAnsi" w:eastAsiaTheme="minorEastAsia" w:hAnsiTheme="minorHAnsi" w:cstheme="minorBidi"/>
            <w:sz w:val="22"/>
            <w:szCs w:val="22"/>
          </w:rPr>
          <w:tab/>
        </w:r>
        <w:r w:rsidR="003A3A1D" w:rsidRPr="00150C82">
          <w:rPr>
            <w:rStyle w:val="Hyperlink"/>
          </w:rPr>
          <w:t>Rechtsgeldige ondertekening</w:t>
        </w:r>
        <w:r w:rsidR="003A3A1D">
          <w:rPr>
            <w:webHidden/>
          </w:rPr>
          <w:tab/>
        </w:r>
        <w:r w:rsidR="003A3A1D">
          <w:rPr>
            <w:webHidden/>
          </w:rPr>
          <w:fldChar w:fldCharType="begin"/>
        </w:r>
        <w:r w:rsidR="003A3A1D">
          <w:rPr>
            <w:webHidden/>
          </w:rPr>
          <w:instrText xml:space="preserve"> PAGEREF _Toc124930744 \h </w:instrText>
        </w:r>
        <w:r w:rsidR="003A3A1D">
          <w:rPr>
            <w:webHidden/>
          </w:rPr>
        </w:r>
        <w:r w:rsidR="003A3A1D">
          <w:rPr>
            <w:webHidden/>
          </w:rPr>
          <w:fldChar w:fldCharType="separate"/>
        </w:r>
        <w:r w:rsidR="003A3A1D">
          <w:rPr>
            <w:webHidden/>
          </w:rPr>
          <w:t>21</w:t>
        </w:r>
        <w:r w:rsidR="003A3A1D">
          <w:rPr>
            <w:webHidden/>
          </w:rPr>
          <w:fldChar w:fldCharType="end"/>
        </w:r>
      </w:hyperlink>
    </w:p>
    <w:p w14:paraId="2298AC4E" w14:textId="6A6E8F04" w:rsidR="003A3A1D" w:rsidRDefault="00AF0E83">
      <w:pPr>
        <w:pStyle w:val="Inhopg2"/>
        <w:tabs>
          <w:tab w:val="left" w:pos="880"/>
        </w:tabs>
        <w:rPr>
          <w:rFonts w:asciiTheme="minorHAnsi" w:eastAsiaTheme="minorEastAsia" w:hAnsiTheme="minorHAnsi" w:cstheme="minorBidi"/>
          <w:sz w:val="22"/>
          <w:szCs w:val="22"/>
        </w:rPr>
      </w:pPr>
      <w:hyperlink w:anchor="_Toc124930745" w:history="1">
        <w:r w:rsidR="003A3A1D" w:rsidRPr="00150C82">
          <w:rPr>
            <w:rStyle w:val="Hyperlink"/>
          </w:rPr>
          <w:t>3.15</w:t>
        </w:r>
        <w:r w:rsidR="003A3A1D">
          <w:rPr>
            <w:rFonts w:asciiTheme="minorHAnsi" w:eastAsiaTheme="minorEastAsia" w:hAnsiTheme="minorHAnsi" w:cstheme="minorBidi"/>
            <w:sz w:val="22"/>
            <w:szCs w:val="22"/>
          </w:rPr>
          <w:tab/>
        </w:r>
        <w:r w:rsidR="003A3A1D" w:rsidRPr="00150C82">
          <w:rPr>
            <w:rStyle w:val="Hyperlink"/>
          </w:rPr>
          <w:t>Alcatel-/ stand-still periode</w:t>
        </w:r>
        <w:r w:rsidR="003A3A1D">
          <w:rPr>
            <w:webHidden/>
          </w:rPr>
          <w:tab/>
        </w:r>
        <w:r w:rsidR="003A3A1D">
          <w:rPr>
            <w:webHidden/>
          </w:rPr>
          <w:fldChar w:fldCharType="begin"/>
        </w:r>
        <w:r w:rsidR="003A3A1D">
          <w:rPr>
            <w:webHidden/>
          </w:rPr>
          <w:instrText xml:space="preserve"> PAGEREF _Toc124930745 \h </w:instrText>
        </w:r>
        <w:r w:rsidR="003A3A1D">
          <w:rPr>
            <w:webHidden/>
          </w:rPr>
        </w:r>
        <w:r w:rsidR="003A3A1D">
          <w:rPr>
            <w:webHidden/>
          </w:rPr>
          <w:fldChar w:fldCharType="separate"/>
        </w:r>
        <w:r w:rsidR="003A3A1D">
          <w:rPr>
            <w:webHidden/>
          </w:rPr>
          <w:t>21</w:t>
        </w:r>
        <w:r w:rsidR="003A3A1D">
          <w:rPr>
            <w:webHidden/>
          </w:rPr>
          <w:fldChar w:fldCharType="end"/>
        </w:r>
      </w:hyperlink>
    </w:p>
    <w:p w14:paraId="5616E97A" w14:textId="523E0523" w:rsidR="003A3A1D" w:rsidRDefault="00AF0E83">
      <w:pPr>
        <w:pStyle w:val="Inhopg2"/>
        <w:tabs>
          <w:tab w:val="left" w:pos="880"/>
        </w:tabs>
        <w:rPr>
          <w:rFonts w:asciiTheme="minorHAnsi" w:eastAsiaTheme="minorEastAsia" w:hAnsiTheme="minorHAnsi" w:cstheme="minorBidi"/>
          <w:sz w:val="22"/>
          <w:szCs w:val="22"/>
        </w:rPr>
      </w:pPr>
      <w:hyperlink w:anchor="_Toc124930746" w:history="1">
        <w:r w:rsidR="003A3A1D" w:rsidRPr="00150C82">
          <w:rPr>
            <w:rStyle w:val="Hyperlink"/>
          </w:rPr>
          <w:t>3.16</w:t>
        </w:r>
        <w:r w:rsidR="003A3A1D">
          <w:rPr>
            <w:rFonts w:asciiTheme="minorHAnsi" w:eastAsiaTheme="minorEastAsia" w:hAnsiTheme="minorHAnsi" w:cstheme="minorBidi"/>
            <w:sz w:val="22"/>
            <w:szCs w:val="22"/>
          </w:rPr>
          <w:tab/>
        </w:r>
        <w:r w:rsidR="003A3A1D" w:rsidRPr="00150C82">
          <w:rPr>
            <w:rStyle w:val="Hyperlink"/>
          </w:rPr>
          <w:t>Toepasselijk recht en geschillenbeslechting</w:t>
        </w:r>
        <w:r w:rsidR="003A3A1D">
          <w:rPr>
            <w:webHidden/>
          </w:rPr>
          <w:tab/>
        </w:r>
        <w:r w:rsidR="003A3A1D">
          <w:rPr>
            <w:webHidden/>
          </w:rPr>
          <w:fldChar w:fldCharType="begin"/>
        </w:r>
        <w:r w:rsidR="003A3A1D">
          <w:rPr>
            <w:webHidden/>
          </w:rPr>
          <w:instrText xml:space="preserve"> PAGEREF _Toc124930746 \h </w:instrText>
        </w:r>
        <w:r w:rsidR="003A3A1D">
          <w:rPr>
            <w:webHidden/>
          </w:rPr>
        </w:r>
        <w:r w:rsidR="003A3A1D">
          <w:rPr>
            <w:webHidden/>
          </w:rPr>
          <w:fldChar w:fldCharType="separate"/>
        </w:r>
        <w:r w:rsidR="003A3A1D">
          <w:rPr>
            <w:webHidden/>
          </w:rPr>
          <w:t>22</w:t>
        </w:r>
        <w:r w:rsidR="003A3A1D">
          <w:rPr>
            <w:webHidden/>
          </w:rPr>
          <w:fldChar w:fldCharType="end"/>
        </w:r>
      </w:hyperlink>
    </w:p>
    <w:p w14:paraId="4807CF8D" w14:textId="433483E6" w:rsidR="003A3A1D" w:rsidRDefault="00AF0E83">
      <w:pPr>
        <w:pStyle w:val="Inhopg2"/>
        <w:tabs>
          <w:tab w:val="left" w:pos="880"/>
        </w:tabs>
        <w:rPr>
          <w:rFonts w:asciiTheme="minorHAnsi" w:eastAsiaTheme="minorEastAsia" w:hAnsiTheme="minorHAnsi" w:cstheme="minorBidi"/>
          <w:sz w:val="22"/>
          <w:szCs w:val="22"/>
        </w:rPr>
      </w:pPr>
      <w:hyperlink w:anchor="_Toc124930747" w:history="1">
        <w:r w:rsidR="003A3A1D" w:rsidRPr="00150C82">
          <w:rPr>
            <w:rStyle w:val="Hyperlink"/>
            <w:b/>
          </w:rPr>
          <w:t>3.16.1</w:t>
        </w:r>
        <w:r w:rsidR="003A3A1D">
          <w:rPr>
            <w:rFonts w:asciiTheme="minorHAnsi" w:eastAsiaTheme="minorEastAsia" w:hAnsiTheme="minorHAnsi" w:cstheme="minorBidi"/>
            <w:sz w:val="22"/>
            <w:szCs w:val="22"/>
          </w:rPr>
          <w:tab/>
        </w:r>
        <w:r w:rsidR="003A3A1D" w:rsidRPr="00150C82">
          <w:rPr>
            <w:rStyle w:val="Hyperlink"/>
            <w:b/>
          </w:rPr>
          <w:t>Rechtsbescherming</w:t>
        </w:r>
        <w:r w:rsidR="003A3A1D">
          <w:rPr>
            <w:webHidden/>
          </w:rPr>
          <w:tab/>
        </w:r>
        <w:r w:rsidR="003A3A1D">
          <w:rPr>
            <w:webHidden/>
          </w:rPr>
          <w:fldChar w:fldCharType="begin"/>
        </w:r>
        <w:r w:rsidR="003A3A1D">
          <w:rPr>
            <w:webHidden/>
          </w:rPr>
          <w:instrText xml:space="preserve"> PAGEREF _Toc124930747 \h </w:instrText>
        </w:r>
        <w:r w:rsidR="003A3A1D">
          <w:rPr>
            <w:webHidden/>
          </w:rPr>
        </w:r>
        <w:r w:rsidR="003A3A1D">
          <w:rPr>
            <w:webHidden/>
          </w:rPr>
          <w:fldChar w:fldCharType="separate"/>
        </w:r>
        <w:r w:rsidR="003A3A1D">
          <w:rPr>
            <w:webHidden/>
          </w:rPr>
          <w:t>22</w:t>
        </w:r>
        <w:r w:rsidR="003A3A1D">
          <w:rPr>
            <w:webHidden/>
          </w:rPr>
          <w:fldChar w:fldCharType="end"/>
        </w:r>
      </w:hyperlink>
    </w:p>
    <w:p w14:paraId="6EB23314" w14:textId="4BCCBFAE" w:rsidR="003A3A1D" w:rsidRDefault="00AF0E83">
      <w:pPr>
        <w:pStyle w:val="Inhopg2"/>
        <w:tabs>
          <w:tab w:val="left" w:pos="880"/>
        </w:tabs>
        <w:rPr>
          <w:rFonts w:asciiTheme="minorHAnsi" w:eastAsiaTheme="minorEastAsia" w:hAnsiTheme="minorHAnsi" w:cstheme="minorBidi"/>
          <w:sz w:val="22"/>
          <w:szCs w:val="22"/>
        </w:rPr>
      </w:pPr>
      <w:hyperlink w:anchor="_Toc124930748" w:history="1">
        <w:r w:rsidR="003A3A1D" w:rsidRPr="00150C82">
          <w:rPr>
            <w:rStyle w:val="Hyperlink"/>
            <w:b/>
          </w:rPr>
          <w:t>3.16.2</w:t>
        </w:r>
        <w:r w:rsidR="003A3A1D">
          <w:rPr>
            <w:rFonts w:asciiTheme="minorHAnsi" w:eastAsiaTheme="minorEastAsia" w:hAnsiTheme="minorHAnsi" w:cstheme="minorBidi"/>
            <w:sz w:val="22"/>
            <w:szCs w:val="22"/>
          </w:rPr>
          <w:tab/>
        </w:r>
        <w:r w:rsidR="003A3A1D" w:rsidRPr="00150C82">
          <w:rPr>
            <w:rStyle w:val="Hyperlink"/>
            <w:b/>
          </w:rPr>
          <w:t>Klachtenprocedure</w:t>
        </w:r>
        <w:r w:rsidR="003A3A1D">
          <w:rPr>
            <w:webHidden/>
          </w:rPr>
          <w:tab/>
        </w:r>
        <w:r w:rsidR="003A3A1D">
          <w:rPr>
            <w:webHidden/>
          </w:rPr>
          <w:fldChar w:fldCharType="begin"/>
        </w:r>
        <w:r w:rsidR="003A3A1D">
          <w:rPr>
            <w:webHidden/>
          </w:rPr>
          <w:instrText xml:space="preserve"> PAGEREF _Toc124930748 \h </w:instrText>
        </w:r>
        <w:r w:rsidR="003A3A1D">
          <w:rPr>
            <w:webHidden/>
          </w:rPr>
        </w:r>
        <w:r w:rsidR="003A3A1D">
          <w:rPr>
            <w:webHidden/>
          </w:rPr>
          <w:fldChar w:fldCharType="separate"/>
        </w:r>
        <w:r w:rsidR="003A3A1D">
          <w:rPr>
            <w:webHidden/>
          </w:rPr>
          <w:t>22</w:t>
        </w:r>
        <w:r w:rsidR="003A3A1D">
          <w:rPr>
            <w:webHidden/>
          </w:rPr>
          <w:fldChar w:fldCharType="end"/>
        </w:r>
      </w:hyperlink>
    </w:p>
    <w:p w14:paraId="455E84D2" w14:textId="192D83D6" w:rsidR="003A3A1D" w:rsidRDefault="00AF0E83">
      <w:pPr>
        <w:pStyle w:val="Inhopg2"/>
        <w:tabs>
          <w:tab w:val="left" w:pos="880"/>
        </w:tabs>
        <w:rPr>
          <w:rFonts w:asciiTheme="minorHAnsi" w:eastAsiaTheme="minorEastAsia" w:hAnsiTheme="minorHAnsi" w:cstheme="minorBidi"/>
          <w:sz w:val="22"/>
          <w:szCs w:val="22"/>
        </w:rPr>
      </w:pPr>
      <w:hyperlink w:anchor="_Toc124930749" w:history="1">
        <w:r w:rsidR="003A3A1D" w:rsidRPr="00150C82">
          <w:rPr>
            <w:rStyle w:val="Hyperlink"/>
            <w:b/>
          </w:rPr>
          <w:t>3.16.3</w:t>
        </w:r>
        <w:r w:rsidR="003A3A1D">
          <w:rPr>
            <w:rFonts w:asciiTheme="minorHAnsi" w:eastAsiaTheme="minorEastAsia" w:hAnsiTheme="minorHAnsi" w:cstheme="minorBidi"/>
            <w:sz w:val="22"/>
            <w:szCs w:val="22"/>
          </w:rPr>
          <w:tab/>
        </w:r>
        <w:r w:rsidR="003A3A1D" w:rsidRPr="00150C82">
          <w:rPr>
            <w:rStyle w:val="Hyperlink"/>
            <w:b/>
          </w:rPr>
          <w:t>Bezwaarprocedure</w:t>
        </w:r>
        <w:r w:rsidR="003A3A1D">
          <w:rPr>
            <w:webHidden/>
          </w:rPr>
          <w:tab/>
        </w:r>
        <w:r w:rsidR="003A3A1D">
          <w:rPr>
            <w:webHidden/>
          </w:rPr>
          <w:fldChar w:fldCharType="begin"/>
        </w:r>
        <w:r w:rsidR="003A3A1D">
          <w:rPr>
            <w:webHidden/>
          </w:rPr>
          <w:instrText xml:space="preserve"> PAGEREF _Toc124930749 \h </w:instrText>
        </w:r>
        <w:r w:rsidR="003A3A1D">
          <w:rPr>
            <w:webHidden/>
          </w:rPr>
        </w:r>
        <w:r w:rsidR="003A3A1D">
          <w:rPr>
            <w:webHidden/>
          </w:rPr>
          <w:fldChar w:fldCharType="separate"/>
        </w:r>
        <w:r w:rsidR="003A3A1D">
          <w:rPr>
            <w:webHidden/>
          </w:rPr>
          <w:t>23</w:t>
        </w:r>
        <w:r w:rsidR="003A3A1D">
          <w:rPr>
            <w:webHidden/>
          </w:rPr>
          <w:fldChar w:fldCharType="end"/>
        </w:r>
      </w:hyperlink>
    </w:p>
    <w:p w14:paraId="561A3E2F" w14:textId="2D26DE42" w:rsidR="003A3A1D" w:rsidRDefault="00AF0E83">
      <w:pPr>
        <w:pStyle w:val="Inhopg2"/>
        <w:tabs>
          <w:tab w:val="left" w:pos="880"/>
        </w:tabs>
        <w:rPr>
          <w:rFonts w:asciiTheme="minorHAnsi" w:eastAsiaTheme="minorEastAsia" w:hAnsiTheme="minorHAnsi" w:cstheme="minorBidi"/>
          <w:sz w:val="22"/>
          <w:szCs w:val="22"/>
        </w:rPr>
      </w:pPr>
      <w:hyperlink w:anchor="_Toc124930750" w:history="1">
        <w:r w:rsidR="003A3A1D" w:rsidRPr="00150C82">
          <w:rPr>
            <w:rStyle w:val="Hyperlink"/>
          </w:rPr>
          <w:t>3.17</w:t>
        </w:r>
        <w:r w:rsidR="003A3A1D">
          <w:rPr>
            <w:rFonts w:asciiTheme="minorHAnsi" w:eastAsiaTheme="minorEastAsia" w:hAnsiTheme="minorHAnsi" w:cstheme="minorBidi"/>
            <w:sz w:val="22"/>
            <w:szCs w:val="22"/>
          </w:rPr>
          <w:tab/>
        </w:r>
        <w:r w:rsidR="003A3A1D" w:rsidRPr="00150C82">
          <w:rPr>
            <w:rStyle w:val="Hyperlink"/>
          </w:rPr>
          <w:t>Taal</w:t>
        </w:r>
        <w:r w:rsidR="003A3A1D">
          <w:rPr>
            <w:webHidden/>
          </w:rPr>
          <w:tab/>
        </w:r>
        <w:r w:rsidR="003A3A1D">
          <w:rPr>
            <w:webHidden/>
          </w:rPr>
          <w:fldChar w:fldCharType="begin"/>
        </w:r>
        <w:r w:rsidR="003A3A1D">
          <w:rPr>
            <w:webHidden/>
          </w:rPr>
          <w:instrText xml:space="preserve"> PAGEREF _Toc124930750 \h </w:instrText>
        </w:r>
        <w:r w:rsidR="003A3A1D">
          <w:rPr>
            <w:webHidden/>
          </w:rPr>
        </w:r>
        <w:r w:rsidR="003A3A1D">
          <w:rPr>
            <w:webHidden/>
          </w:rPr>
          <w:fldChar w:fldCharType="separate"/>
        </w:r>
        <w:r w:rsidR="003A3A1D">
          <w:rPr>
            <w:webHidden/>
          </w:rPr>
          <w:t>24</w:t>
        </w:r>
        <w:r w:rsidR="003A3A1D">
          <w:rPr>
            <w:webHidden/>
          </w:rPr>
          <w:fldChar w:fldCharType="end"/>
        </w:r>
      </w:hyperlink>
    </w:p>
    <w:p w14:paraId="47D07F5E" w14:textId="53B24B89" w:rsidR="003A3A1D" w:rsidRDefault="00AF0E83">
      <w:pPr>
        <w:pStyle w:val="Inhopg2"/>
        <w:tabs>
          <w:tab w:val="left" w:pos="880"/>
        </w:tabs>
        <w:rPr>
          <w:rFonts w:asciiTheme="minorHAnsi" w:eastAsiaTheme="minorEastAsia" w:hAnsiTheme="minorHAnsi" w:cstheme="minorBidi"/>
          <w:sz w:val="22"/>
          <w:szCs w:val="22"/>
        </w:rPr>
      </w:pPr>
      <w:hyperlink w:anchor="_Toc124930751" w:history="1">
        <w:r w:rsidR="003A3A1D" w:rsidRPr="00150C82">
          <w:rPr>
            <w:rStyle w:val="Hyperlink"/>
          </w:rPr>
          <w:t>3.18</w:t>
        </w:r>
        <w:r w:rsidR="003A3A1D">
          <w:rPr>
            <w:rFonts w:asciiTheme="minorHAnsi" w:eastAsiaTheme="minorEastAsia" w:hAnsiTheme="minorHAnsi" w:cstheme="minorBidi"/>
            <w:sz w:val="22"/>
            <w:szCs w:val="22"/>
          </w:rPr>
          <w:tab/>
        </w:r>
        <w:r w:rsidR="003A3A1D" w:rsidRPr="00150C82">
          <w:rPr>
            <w:rStyle w:val="Hyperlink"/>
          </w:rPr>
          <w:t>Termijn van gestanddoening</w:t>
        </w:r>
        <w:r w:rsidR="003A3A1D">
          <w:rPr>
            <w:webHidden/>
          </w:rPr>
          <w:tab/>
        </w:r>
        <w:r w:rsidR="003A3A1D">
          <w:rPr>
            <w:webHidden/>
          </w:rPr>
          <w:fldChar w:fldCharType="begin"/>
        </w:r>
        <w:r w:rsidR="003A3A1D">
          <w:rPr>
            <w:webHidden/>
          </w:rPr>
          <w:instrText xml:space="preserve"> PAGEREF _Toc124930751 \h </w:instrText>
        </w:r>
        <w:r w:rsidR="003A3A1D">
          <w:rPr>
            <w:webHidden/>
          </w:rPr>
        </w:r>
        <w:r w:rsidR="003A3A1D">
          <w:rPr>
            <w:webHidden/>
          </w:rPr>
          <w:fldChar w:fldCharType="separate"/>
        </w:r>
        <w:r w:rsidR="003A3A1D">
          <w:rPr>
            <w:webHidden/>
          </w:rPr>
          <w:t>24</w:t>
        </w:r>
        <w:r w:rsidR="003A3A1D">
          <w:rPr>
            <w:webHidden/>
          </w:rPr>
          <w:fldChar w:fldCharType="end"/>
        </w:r>
      </w:hyperlink>
    </w:p>
    <w:p w14:paraId="24B32160" w14:textId="12A3A4AB" w:rsidR="003A3A1D" w:rsidRDefault="00AF0E83">
      <w:pPr>
        <w:pStyle w:val="Inhopg2"/>
        <w:tabs>
          <w:tab w:val="left" w:pos="880"/>
        </w:tabs>
        <w:rPr>
          <w:rFonts w:asciiTheme="minorHAnsi" w:eastAsiaTheme="minorEastAsia" w:hAnsiTheme="minorHAnsi" w:cstheme="minorBidi"/>
          <w:sz w:val="22"/>
          <w:szCs w:val="22"/>
        </w:rPr>
      </w:pPr>
      <w:hyperlink w:anchor="_Toc124930752" w:history="1">
        <w:r w:rsidR="003A3A1D" w:rsidRPr="00150C82">
          <w:rPr>
            <w:rStyle w:val="Hyperlink"/>
          </w:rPr>
          <w:t>3.19</w:t>
        </w:r>
        <w:r w:rsidR="003A3A1D">
          <w:rPr>
            <w:rFonts w:asciiTheme="minorHAnsi" w:eastAsiaTheme="minorEastAsia" w:hAnsiTheme="minorHAnsi" w:cstheme="minorBidi"/>
            <w:sz w:val="22"/>
            <w:szCs w:val="22"/>
          </w:rPr>
          <w:tab/>
        </w:r>
        <w:r w:rsidR="003A3A1D" w:rsidRPr="00150C82">
          <w:rPr>
            <w:rStyle w:val="Hyperlink"/>
          </w:rPr>
          <w:t>Valse verklaringen</w:t>
        </w:r>
        <w:r w:rsidR="003A3A1D">
          <w:rPr>
            <w:webHidden/>
          </w:rPr>
          <w:tab/>
        </w:r>
        <w:r w:rsidR="003A3A1D">
          <w:rPr>
            <w:webHidden/>
          </w:rPr>
          <w:fldChar w:fldCharType="begin"/>
        </w:r>
        <w:r w:rsidR="003A3A1D">
          <w:rPr>
            <w:webHidden/>
          </w:rPr>
          <w:instrText xml:space="preserve"> PAGEREF _Toc124930752 \h </w:instrText>
        </w:r>
        <w:r w:rsidR="003A3A1D">
          <w:rPr>
            <w:webHidden/>
          </w:rPr>
        </w:r>
        <w:r w:rsidR="003A3A1D">
          <w:rPr>
            <w:webHidden/>
          </w:rPr>
          <w:fldChar w:fldCharType="separate"/>
        </w:r>
        <w:r w:rsidR="003A3A1D">
          <w:rPr>
            <w:webHidden/>
          </w:rPr>
          <w:t>24</w:t>
        </w:r>
        <w:r w:rsidR="003A3A1D">
          <w:rPr>
            <w:webHidden/>
          </w:rPr>
          <w:fldChar w:fldCharType="end"/>
        </w:r>
      </w:hyperlink>
    </w:p>
    <w:p w14:paraId="07142CC1" w14:textId="6D1AA98E" w:rsidR="003A3A1D" w:rsidRDefault="00AF0E83">
      <w:pPr>
        <w:pStyle w:val="Inhopg2"/>
        <w:tabs>
          <w:tab w:val="left" w:pos="880"/>
        </w:tabs>
        <w:rPr>
          <w:rFonts w:asciiTheme="minorHAnsi" w:eastAsiaTheme="minorEastAsia" w:hAnsiTheme="minorHAnsi" w:cstheme="minorBidi"/>
          <w:sz w:val="22"/>
          <w:szCs w:val="22"/>
        </w:rPr>
      </w:pPr>
      <w:hyperlink w:anchor="_Toc124930753" w:history="1">
        <w:r w:rsidR="003A3A1D" w:rsidRPr="00150C82">
          <w:rPr>
            <w:rStyle w:val="Hyperlink"/>
          </w:rPr>
          <w:t>3.20</w:t>
        </w:r>
        <w:r w:rsidR="003A3A1D">
          <w:rPr>
            <w:rFonts w:asciiTheme="minorHAnsi" w:eastAsiaTheme="minorEastAsia" w:hAnsiTheme="minorHAnsi" w:cstheme="minorBidi"/>
            <w:sz w:val="22"/>
            <w:szCs w:val="22"/>
          </w:rPr>
          <w:tab/>
        </w:r>
        <w:r w:rsidR="003A3A1D" w:rsidRPr="00150C82">
          <w:rPr>
            <w:rStyle w:val="Hyperlink"/>
          </w:rPr>
          <w:t>Onduidelijkheden en onregelmatigheden</w:t>
        </w:r>
        <w:r w:rsidR="003A3A1D">
          <w:rPr>
            <w:webHidden/>
          </w:rPr>
          <w:tab/>
        </w:r>
        <w:r w:rsidR="003A3A1D">
          <w:rPr>
            <w:webHidden/>
          </w:rPr>
          <w:fldChar w:fldCharType="begin"/>
        </w:r>
        <w:r w:rsidR="003A3A1D">
          <w:rPr>
            <w:webHidden/>
          </w:rPr>
          <w:instrText xml:space="preserve"> PAGEREF _Toc124930753 \h </w:instrText>
        </w:r>
        <w:r w:rsidR="003A3A1D">
          <w:rPr>
            <w:webHidden/>
          </w:rPr>
        </w:r>
        <w:r w:rsidR="003A3A1D">
          <w:rPr>
            <w:webHidden/>
          </w:rPr>
          <w:fldChar w:fldCharType="separate"/>
        </w:r>
        <w:r w:rsidR="003A3A1D">
          <w:rPr>
            <w:webHidden/>
          </w:rPr>
          <w:t>24</w:t>
        </w:r>
        <w:r w:rsidR="003A3A1D">
          <w:rPr>
            <w:webHidden/>
          </w:rPr>
          <w:fldChar w:fldCharType="end"/>
        </w:r>
      </w:hyperlink>
    </w:p>
    <w:p w14:paraId="2C05A987" w14:textId="7E6D6B39" w:rsidR="003A3A1D" w:rsidRDefault="00AF0E83">
      <w:pPr>
        <w:pStyle w:val="Inhopg2"/>
        <w:tabs>
          <w:tab w:val="left" w:pos="880"/>
        </w:tabs>
        <w:rPr>
          <w:rFonts w:asciiTheme="minorHAnsi" w:eastAsiaTheme="minorEastAsia" w:hAnsiTheme="minorHAnsi" w:cstheme="minorBidi"/>
          <w:sz w:val="22"/>
          <w:szCs w:val="22"/>
        </w:rPr>
      </w:pPr>
      <w:hyperlink w:anchor="_Toc124930754" w:history="1">
        <w:r w:rsidR="003A3A1D" w:rsidRPr="00150C82">
          <w:rPr>
            <w:rStyle w:val="Hyperlink"/>
          </w:rPr>
          <w:t>3.21</w:t>
        </w:r>
        <w:r w:rsidR="003A3A1D">
          <w:rPr>
            <w:rFonts w:asciiTheme="minorHAnsi" w:eastAsiaTheme="minorEastAsia" w:hAnsiTheme="minorHAnsi" w:cstheme="minorBidi"/>
            <w:sz w:val="22"/>
            <w:szCs w:val="22"/>
          </w:rPr>
          <w:tab/>
        </w:r>
        <w:r w:rsidR="003A3A1D" w:rsidRPr="00150C82">
          <w:rPr>
            <w:rStyle w:val="Hyperlink"/>
          </w:rPr>
          <w:t>Vertrouwelijkheid</w:t>
        </w:r>
        <w:r w:rsidR="003A3A1D">
          <w:rPr>
            <w:webHidden/>
          </w:rPr>
          <w:tab/>
        </w:r>
        <w:r w:rsidR="003A3A1D">
          <w:rPr>
            <w:webHidden/>
          </w:rPr>
          <w:fldChar w:fldCharType="begin"/>
        </w:r>
        <w:r w:rsidR="003A3A1D">
          <w:rPr>
            <w:webHidden/>
          </w:rPr>
          <w:instrText xml:space="preserve"> PAGEREF _Toc124930754 \h </w:instrText>
        </w:r>
        <w:r w:rsidR="003A3A1D">
          <w:rPr>
            <w:webHidden/>
          </w:rPr>
        </w:r>
        <w:r w:rsidR="003A3A1D">
          <w:rPr>
            <w:webHidden/>
          </w:rPr>
          <w:fldChar w:fldCharType="separate"/>
        </w:r>
        <w:r w:rsidR="003A3A1D">
          <w:rPr>
            <w:webHidden/>
          </w:rPr>
          <w:t>25</w:t>
        </w:r>
        <w:r w:rsidR="003A3A1D">
          <w:rPr>
            <w:webHidden/>
          </w:rPr>
          <w:fldChar w:fldCharType="end"/>
        </w:r>
      </w:hyperlink>
    </w:p>
    <w:p w14:paraId="70456978" w14:textId="493B1404" w:rsidR="003A3A1D" w:rsidRDefault="00AF0E83">
      <w:pPr>
        <w:pStyle w:val="Inhopg2"/>
        <w:tabs>
          <w:tab w:val="left" w:pos="880"/>
        </w:tabs>
        <w:rPr>
          <w:rFonts w:asciiTheme="minorHAnsi" w:eastAsiaTheme="minorEastAsia" w:hAnsiTheme="minorHAnsi" w:cstheme="minorBidi"/>
          <w:sz w:val="22"/>
          <w:szCs w:val="22"/>
        </w:rPr>
      </w:pPr>
      <w:hyperlink w:anchor="_Toc124930755" w:history="1">
        <w:r w:rsidR="003A3A1D" w:rsidRPr="00150C82">
          <w:rPr>
            <w:rStyle w:val="Hyperlink"/>
          </w:rPr>
          <w:t>3.22</w:t>
        </w:r>
        <w:r w:rsidR="003A3A1D">
          <w:rPr>
            <w:rFonts w:asciiTheme="minorHAnsi" w:eastAsiaTheme="minorEastAsia" w:hAnsiTheme="minorHAnsi" w:cstheme="minorBidi"/>
            <w:sz w:val="22"/>
            <w:szCs w:val="22"/>
          </w:rPr>
          <w:tab/>
        </w:r>
        <w:r w:rsidR="003A3A1D" w:rsidRPr="00150C82">
          <w:rPr>
            <w:rStyle w:val="Hyperlink"/>
          </w:rPr>
          <w:t>Algemene voorwaarden</w:t>
        </w:r>
        <w:r w:rsidR="003A3A1D">
          <w:rPr>
            <w:webHidden/>
          </w:rPr>
          <w:tab/>
        </w:r>
        <w:r w:rsidR="003A3A1D">
          <w:rPr>
            <w:webHidden/>
          </w:rPr>
          <w:fldChar w:fldCharType="begin"/>
        </w:r>
        <w:r w:rsidR="003A3A1D">
          <w:rPr>
            <w:webHidden/>
          </w:rPr>
          <w:instrText xml:space="preserve"> PAGEREF _Toc124930755 \h </w:instrText>
        </w:r>
        <w:r w:rsidR="003A3A1D">
          <w:rPr>
            <w:webHidden/>
          </w:rPr>
        </w:r>
        <w:r w:rsidR="003A3A1D">
          <w:rPr>
            <w:webHidden/>
          </w:rPr>
          <w:fldChar w:fldCharType="separate"/>
        </w:r>
        <w:r w:rsidR="003A3A1D">
          <w:rPr>
            <w:webHidden/>
          </w:rPr>
          <w:t>25</w:t>
        </w:r>
        <w:r w:rsidR="003A3A1D">
          <w:rPr>
            <w:webHidden/>
          </w:rPr>
          <w:fldChar w:fldCharType="end"/>
        </w:r>
      </w:hyperlink>
    </w:p>
    <w:p w14:paraId="31EC2119" w14:textId="35790CF4" w:rsidR="003A3A1D" w:rsidRDefault="00AF0E83">
      <w:pPr>
        <w:pStyle w:val="Inhopg2"/>
        <w:tabs>
          <w:tab w:val="left" w:pos="880"/>
        </w:tabs>
        <w:rPr>
          <w:rFonts w:asciiTheme="minorHAnsi" w:eastAsiaTheme="minorEastAsia" w:hAnsiTheme="minorHAnsi" w:cstheme="minorBidi"/>
          <w:sz w:val="22"/>
          <w:szCs w:val="22"/>
        </w:rPr>
      </w:pPr>
      <w:hyperlink w:anchor="_Toc124930756" w:history="1">
        <w:r w:rsidR="003A3A1D" w:rsidRPr="00150C82">
          <w:rPr>
            <w:rStyle w:val="Hyperlink"/>
          </w:rPr>
          <w:t>3.23</w:t>
        </w:r>
        <w:r w:rsidR="003A3A1D">
          <w:rPr>
            <w:rFonts w:asciiTheme="minorHAnsi" w:eastAsiaTheme="minorEastAsia" w:hAnsiTheme="minorHAnsi" w:cstheme="minorBidi"/>
            <w:sz w:val="22"/>
            <w:szCs w:val="22"/>
          </w:rPr>
          <w:tab/>
        </w:r>
        <w:r w:rsidR="003A3A1D" w:rsidRPr="00150C82">
          <w:rPr>
            <w:rStyle w:val="Hyperlink"/>
          </w:rPr>
          <w:t>Intrekken aanbestedingsprocedure</w:t>
        </w:r>
        <w:r w:rsidR="003A3A1D">
          <w:rPr>
            <w:webHidden/>
          </w:rPr>
          <w:tab/>
        </w:r>
        <w:r w:rsidR="003A3A1D">
          <w:rPr>
            <w:webHidden/>
          </w:rPr>
          <w:fldChar w:fldCharType="begin"/>
        </w:r>
        <w:r w:rsidR="003A3A1D">
          <w:rPr>
            <w:webHidden/>
          </w:rPr>
          <w:instrText xml:space="preserve"> PAGEREF _Toc124930756 \h </w:instrText>
        </w:r>
        <w:r w:rsidR="003A3A1D">
          <w:rPr>
            <w:webHidden/>
          </w:rPr>
        </w:r>
        <w:r w:rsidR="003A3A1D">
          <w:rPr>
            <w:webHidden/>
          </w:rPr>
          <w:fldChar w:fldCharType="separate"/>
        </w:r>
        <w:r w:rsidR="003A3A1D">
          <w:rPr>
            <w:webHidden/>
          </w:rPr>
          <w:t>25</w:t>
        </w:r>
        <w:r w:rsidR="003A3A1D">
          <w:rPr>
            <w:webHidden/>
          </w:rPr>
          <w:fldChar w:fldCharType="end"/>
        </w:r>
      </w:hyperlink>
    </w:p>
    <w:p w14:paraId="4ABE8357" w14:textId="2CCF8D54" w:rsidR="003A3A1D" w:rsidRDefault="00AF0E83">
      <w:pPr>
        <w:pStyle w:val="Inhopg2"/>
        <w:tabs>
          <w:tab w:val="left" w:pos="880"/>
        </w:tabs>
        <w:rPr>
          <w:rFonts w:asciiTheme="minorHAnsi" w:eastAsiaTheme="minorEastAsia" w:hAnsiTheme="minorHAnsi" w:cstheme="minorBidi"/>
          <w:sz w:val="22"/>
          <w:szCs w:val="22"/>
        </w:rPr>
      </w:pPr>
      <w:hyperlink w:anchor="_Toc124930757" w:history="1">
        <w:r w:rsidR="003A3A1D" w:rsidRPr="00150C82">
          <w:rPr>
            <w:rStyle w:val="Hyperlink"/>
          </w:rPr>
          <w:t>3.24</w:t>
        </w:r>
        <w:r w:rsidR="003A3A1D">
          <w:rPr>
            <w:rFonts w:asciiTheme="minorHAnsi" w:eastAsiaTheme="minorEastAsia" w:hAnsiTheme="minorHAnsi" w:cstheme="minorBidi"/>
            <w:sz w:val="22"/>
            <w:szCs w:val="22"/>
          </w:rPr>
          <w:tab/>
        </w:r>
        <w:r w:rsidR="003A3A1D" w:rsidRPr="00150C82">
          <w:rPr>
            <w:rStyle w:val="Hyperlink"/>
          </w:rPr>
          <w:t>Informatie over verplichtingen Opdrachtnemer</w:t>
        </w:r>
        <w:r w:rsidR="003A3A1D">
          <w:rPr>
            <w:webHidden/>
          </w:rPr>
          <w:tab/>
        </w:r>
        <w:r w:rsidR="003A3A1D">
          <w:rPr>
            <w:webHidden/>
          </w:rPr>
          <w:fldChar w:fldCharType="begin"/>
        </w:r>
        <w:r w:rsidR="003A3A1D">
          <w:rPr>
            <w:webHidden/>
          </w:rPr>
          <w:instrText xml:space="preserve"> PAGEREF _Toc124930757 \h </w:instrText>
        </w:r>
        <w:r w:rsidR="003A3A1D">
          <w:rPr>
            <w:webHidden/>
          </w:rPr>
        </w:r>
        <w:r w:rsidR="003A3A1D">
          <w:rPr>
            <w:webHidden/>
          </w:rPr>
          <w:fldChar w:fldCharType="separate"/>
        </w:r>
        <w:r w:rsidR="003A3A1D">
          <w:rPr>
            <w:webHidden/>
          </w:rPr>
          <w:t>25</w:t>
        </w:r>
        <w:r w:rsidR="003A3A1D">
          <w:rPr>
            <w:webHidden/>
          </w:rPr>
          <w:fldChar w:fldCharType="end"/>
        </w:r>
      </w:hyperlink>
    </w:p>
    <w:p w14:paraId="09C1707C" w14:textId="2F512986" w:rsidR="003A3A1D" w:rsidRDefault="00AF0E83">
      <w:pPr>
        <w:pStyle w:val="Inhopg2"/>
        <w:tabs>
          <w:tab w:val="left" w:pos="880"/>
        </w:tabs>
        <w:rPr>
          <w:rFonts w:asciiTheme="minorHAnsi" w:eastAsiaTheme="minorEastAsia" w:hAnsiTheme="minorHAnsi" w:cstheme="minorBidi"/>
          <w:sz w:val="22"/>
          <w:szCs w:val="22"/>
        </w:rPr>
      </w:pPr>
      <w:hyperlink w:anchor="_Toc124930758" w:history="1">
        <w:r w:rsidR="003A3A1D" w:rsidRPr="00150C82">
          <w:rPr>
            <w:rStyle w:val="Hyperlink"/>
          </w:rPr>
          <w:t>3.25</w:t>
        </w:r>
        <w:r w:rsidR="003A3A1D">
          <w:rPr>
            <w:rFonts w:asciiTheme="minorHAnsi" w:eastAsiaTheme="minorEastAsia" w:hAnsiTheme="minorHAnsi" w:cstheme="minorBidi"/>
            <w:sz w:val="22"/>
            <w:szCs w:val="22"/>
          </w:rPr>
          <w:tab/>
        </w:r>
        <w:r w:rsidR="003A3A1D" w:rsidRPr="00150C82">
          <w:rPr>
            <w:rStyle w:val="Hyperlink"/>
          </w:rPr>
          <w:t>Verificatiefase</w:t>
        </w:r>
        <w:r w:rsidR="003A3A1D">
          <w:rPr>
            <w:webHidden/>
          </w:rPr>
          <w:tab/>
        </w:r>
        <w:r w:rsidR="003A3A1D">
          <w:rPr>
            <w:webHidden/>
          </w:rPr>
          <w:fldChar w:fldCharType="begin"/>
        </w:r>
        <w:r w:rsidR="003A3A1D">
          <w:rPr>
            <w:webHidden/>
          </w:rPr>
          <w:instrText xml:space="preserve"> PAGEREF _Toc124930758 \h </w:instrText>
        </w:r>
        <w:r w:rsidR="003A3A1D">
          <w:rPr>
            <w:webHidden/>
          </w:rPr>
        </w:r>
        <w:r w:rsidR="003A3A1D">
          <w:rPr>
            <w:webHidden/>
          </w:rPr>
          <w:fldChar w:fldCharType="separate"/>
        </w:r>
        <w:r w:rsidR="003A3A1D">
          <w:rPr>
            <w:webHidden/>
          </w:rPr>
          <w:t>26</w:t>
        </w:r>
        <w:r w:rsidR="003A3A1D">
          <w:rPr>
            <w:webHidden/>
          </w:rPr>
          <w:fldChar w:fldCharType="end"/>
        </w:r>
      </w:hyperlink>
    </w:p>
    <w:p w14:paraId="5D04EA49" w14:textId="32282F4F"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59" w:history="1">
        <w:r w:rsidR="003A3A1D" w:rsidRPr="00150C82">
          <w:rPr>
            <w:rStyle w:val="Hyperlink"/>
          </w:rPr>
          <w:t>4</w:t>
        </w:r>
        <w:r w:rsidR="003A3A1D">
          <w:rPr>
            <w:rFonts w:asciiTheme="minorHAnsi" w:eastAsiaTheme="minorEastAsia" w:hAnsiTheme="minorHAnsi" w:cstheme="minorBidi"/>
            <w:b w:val="0"/>
            <w:sz w:val="22"/>
            <w:szCs w:val="22"/>
          </w:rPr>
          <w:tab/>
        </w:r>
        <w:r w:rsidR="003A3A1D" w:rsidRPr="00150C82">
          <w:rPr>
            <w:rStyle w:val="Hyperlink"/>
          </w:rPr>
          <w:t>Mogelijkheden om in te schrijven</w:t>
        </w:r>
        <w:r w:rsidR="003A3A1D">
          <w:rPr>
            <w:webHidden/>
          </w:rPr>
          <w:tab/>
        </w:r>
        <w:r w:rsidR="003A3A1D">
          <w:rPr>
            <w:webHidden/>
          </w:rPr>
          <w:fldChar w:fldCharType="begin"/>
        </w:r>
        <w:r w:rsidR="003A3A1D">
          <w:rPr>
            <w:webHidden/>
          </w:rPr>
          <w:instrText xml:space="preserve"> PAGEREF _Toc124930759 \h </w:instrText>
        </w:r>
        <w:r w:rsidR="003A3A1D">
          <w:rPr>
            <w:webHidden/>
          </w:rPr>
        </w:r>
        <w:r w:rsidR="003A3A1D">
          <w:rPr>
            <w:webHidden/>
          </w:rPr>
          <w:fldChar w:fldCharType="separate"/>
        </w:r>
        <w:r w:rsidR="003A3A1D">
          <w:rPr>
            <w:webHidden/>
          </w:rPr>
          <w:t>27</w:t>
        </w:r>
        <w:r w:rsidR="003A3A1D">
          <w:rPr>
            <w:webHidden/>
          </w:rPr>
          <w:fldChar w:fldCharType="end"/>
        </w:r>
      </w:hyperlink>
    </w:p>
    <w:p w14:paraId="209CD6ED" w14:textId="5799E18F" w:rsidR="003A3A1D" w:rsidRDefault="00AF0E83">
      <w:pPr>
        <w:pStyle w:val="Inhopg2"/>
        <w:tabs>
          <w:tab w:val="left" w:pos="880"/>
        </w:tabs>
        <w:rPr>
          <w:rFonts w:asciiTheme="minorHAnsi" w:eastAsiaTheme="minorEastAsia" w:hAnsiTheme="minorHAnsi" w:cstheme="minorBidi"/>
          <w:sz w:val="22"/>
          <w:szCs w:val="22"/>
        </w:rPr>
      </w:pPr>
      <w:hyperlink w:anchor="_Toc124930760" w:history="1">
        <w:r w:rsidR="003A3A1D" w:rsidRPr="00150C82">
          <w:rPr>
            <w:rStyle w:val="Hyperlink"/>
            <w:lang w:eastAsia="x-none"/>
          </w:rPr>
          <w:t>4.1</w:t>
        </w:r>
        <w:r w:rsidR="003A3A1D">
          <w:rPr>
            <w:rFonts w:asciiTheme="minorHAnsi" w:eastAsiaTheme="minorEastAsia" w:hAnsiTheme="minorHAnsi" w:cstheme="minorBidi"/>
            <w:sz w:val="22"/>
            <w:szCs w:val="22"/>
          </w:rPr>
          <w:tab/>
        </w:r>
        <w:r w:rsidR="003A3A1D" w:rsidRPr="00150C82">
          <w:rPr>
            <w:rStyle w:val="Hyperlink"/>
            <w:lang w:eastAsia="x-none"/>
          </w:rPr>
          <w:t>Inleiding</w:t>
        </w:r>
        <w:r w:rsidR="003A3A1D">
          <w:rPr>
            <w:webHidden/>
          </w:rPr>
          <w:tab/>
        </w:r>
        <w:r w:rsidR="003A3A1D">
          <w:rPr>
            <w:webHidden/>
          </w:rPr>
          <w:fldChar w:fldCharType="begin"/>
        </w:r>
        <w:r w:rsidR="003A3A1D">
          <w:rPr>
            <w:webHidden/>
          </w:rPr>
          <w:instrText xml:space="preserve"> PAGEREF _Toc124930760 \h </w:instrText>
        </w:r>
        <w:r w:rsidR="003A3A1D">
          <w:rPr>
            <w:webHidden/>
          </w:rPr>
        </w:r>
        <w:r w:rsidR="003A3A1D">
          <w:rPr>
            <w:webHidden/>
          </w:rPr>
          <w:fldChar w:fldCharType="separate"/>
        </w:r>
        <w:r w:rsidR="003A3A1D">
          <w:rPr>
            <w:webHidden/>
          </w:rPr>
          <w:t>27</w:t>
        </w:r>
        <w:r w:rsidR="003A3A1D">
          <w:rPr>
            <w:webHidden/>
          </w:rPr>
          <w:fldChar w:fldCharType="end"/>
        </w:r>
      </w:hyperlink>
    </w:p>
    <w:p w14:paraId="3BEE04DC" w14:textId="28EC17EA" w:rsidR="003A3A1D" w:rsidRDefault="00AF0E83">
      <w:pPr>
        <w:pStyle w:val="Inhopg2"/>
        <w:tabs>
          <w:tab w:val="left" w:pos="880"/>
        </w:tabs>
        <w:rPr>
          <w:rFonts w:asciiTheme="minorHAnsi" w:eastAsiaTheme="minorEastAsia" w:hAnsiTheme="minorHAnsi" w:cstheme="minorBidi"/>
          <w:sz w:val="22"/>
          <w:szCs w:val="22"/>
        </w:rPr>
      </w:pPr>
      <w:hyperlink w:anchor="_Toc124930761" w:history="1">
        <w:r w:rsidR="003A3A1D" w:rsidRPr="00150C82">
          <w:rPr>
            <w:rStyle w:val="Hyperlink"/>
            <w:lang w:eastAsia="x-none"/>
          </w:rPr>
          <w:t>4.2</w:t>
        </w:r>
        <w:r w:rsidR="003A3A1D">
          <w:rPr>
            <w:rFonts w:asciiTheme="minorHAnsi" w:eastAsiaTheme="minorEastAsia" w:hAnsiTheme="minorHAnsi" w:cstheme="minorBidi"/>
            <w:sz w:val="22"/>
            <w:szCs w:val="22"/>
          </w:rPr>
          <w:tab/>
        </w:r>
        <w:r w:rsidR="003A3A1D" w:rsidRPr="00150C82">
          <w:rPr>
            <w:rStyle w:val="Hyperlink"/>
            <w:lang w:eastAsia="x-none"/>
          </w:rPr>
          <w:t>Zelfstandig</w:t>
        </w:r>
        <w:r w:rsidR="003A3A1D">
          <w:rPr>
            <w:webHidden/>
          </w:rPr>
          <w:tab/>
        </w:r>
        <w:r w:rsidR="003A3A1D">
          <w:rPr>
            <w:webHidden/>
          </w:rPr>
          <w:fldChar w:fldCharType="begin"/>
        </w:r>
        <w:r w:rsidR="003A3A1D">
          <w:rPr>
            <w:webHidden/>
          </w:rPr>
          <w:instrText xml:space="preserve"> PAGEREF _Toc124930761 \h </w:instrText>
        </w:r>
        <w:r w:rsidR="003A3A1D">
          <w:rPr>
            <w:webHidden/>
          </w:rPr>
        </w:r>
        <w:r w:rsidR="003A3A1D">
          <w:rPr>
            <w:webHidden/>
          </w:rPr>
          <w:fldChar w:fldCharType="separate"/>
        </w:r>
        <w:r w:rsidR="003A3A1D">
          <w:rPr>
            <w:webHidden/>
          </w:rPr>
          <w:t>27</w:t>
        </w:r>
        <w:r w:rsidR="003A3A1D">
          <w:rPr>
            <w:webHidden/>
          </w:rPr>
          <w:fldChar w:fldCharType="end"/>
        </w:r>
      </w:hyperlink>
    </w:p>
    <w:p w14:paraId="353D3FB1" w14:textId="43B52043" w:rsidR="003A3A1D" w:rsidRDefault="00AF0E83">
      <w:pPr>
        <w:pStyle w:val="Inhopg2"/>
        <w:tabs>
          <w:tab w:val="left" w:pos="880"/>
        </w:tabs>
        <w:rPr>
          <w:rFonts w:asciiTheme="minorHAnsi" w:eastAsiaTheme="minorEastAsia" w:hAnsiTheme="minorHAnsi" w:cstheme="minorBidi"/>
          <w:sz w:val="22"/>
          <w:szCs w:val="22"/>
        </w:rPr>
      </w:pPr>
      <w:hyperlink w:anchor="_Toc124930762" w:history="1">
        <w:r w:rsidR="003A3A1D" w:rsidRPr="00150C82">
          <w:rPr>
            <w:rStyle w:val="Hyperlink"/>
            <w:lang w:eastAsia="x-none"/>
          </w:rPr>
          <w:t>4.3</w:t>
        </w:r>
        <w:r w:rsidR="003A3A1D">
          <w:rPr>
            <w:rFonts w:asciiTheme="minorHAnsi" w:eastAsiaTheme="minorEastAsia" w:hAnsiTheme="minorHAnsi" w:cstheme="minorBidi"/>
            <w:sz w:val="22"/>
            <w:szCs w:val="22"/>
          </w:rPr>
          <w:tab/>
        </w:r>
        <w:r w:rsidR="003A3A1D" w:rsidRPr="00150C82">
          <w:rPr>
            <w:rStyle w:val="Hyperlink"/>
            <w:lang w:eastAsia="x-none"/>
          </w:rPr>
          <w:t>Combinatievorming</w:t>
        </w:r>
        <w:r w:rsidR="003A3A1D">
          <w:rPr>
            <w:webHidden/>
          </w:rPr>
          <w:tab/>
        </w:r>
        <w:r w:rsidR="003A3A1D">
          <w:rPr>
            <w:webHidden/>
          </w:rPr>
          <w:fldChar w:fldCharType="begin"/>
        </w:r>
        <w:r w:rsidR="003A3A1D">
          <w:rPr>
            <w:webHidden/>
          </w:rPr>
          <w:instrText xml:space="preserve"> PAGEREF _Toc124930762 \h </w:instrText>
        </w:r>
        <w:r w:rsidR="003A3A1D">
          <w:rPr>
            <w:webHidden/>
          </w:rPr>
        </w:r>
        <w:r w:rsidR="003A3A1D">
          <w:rPr>
            <w:webHidden/>
          </w:rPr>
          <w:fldChar w:fldCharType="separate"/>
        </w:r>
        <w:r w:rsidR="003A3A1D">
          <w:rPr>
            <w:webHidden/>
          </w:rPr>
          <w:t>27</w:t>
        </w:r>
        <w:r w:rsidR="003A3A1D">
          <w:rPr>
            <w:webHidden/>
          </w:rPr>
          <w:fldChar w:fldCharType="end"/>
        </w:r>
      </w:hyperlink>
    </w:p>
    <w:p w14:paraId="09C145FE" w14:textId="7642C977" w:rsidR="003A3A1D" w:rsidRDefault="00AF0E83">
      <w:pPr>
        <w:pStyle w:val="Inhopg2"/>
        <w:tabs>
          <w:tab w:val="left" w:pos="880"/>
        </w:tabs>
        <w:rPr>
          <w:rFonts w:asciiTheme="minorHAnsi" w:eastAsiaTheme="minorEastAsia" w:hAnsiTheme="minorHAnsi" w:cstheme="minorBidi"/>
          <w:sz w:val="22"/>
          <w:szCs w:val="22"/>
        </w:rPr>
      </w:pPr>
      <w:hyperlink w:anchor="_Toc124930763" w:history="1">
        <w:r w:rsidR="003A3A1D" w:rsidRPr="00150C82">
          <w:rPr>
            <w:rStyle w:val="Hyperlink"/>
            <w:lang w:eastAsia="x-none"/>
          </w:rPr>
          <w:t>4.4</w:t>
        </w:r>
        <w:r w:rsidR="003A3A1D">
          <w:rPr>
            <w:rFonts w:asciiTheme="minorHAnsi" w:eastAsiaTheme="minorEastAsia" w:hAnsiTheme="minorHAnsi" w:cstheme="minorBidi"/>
            <w:sz w:val="22"/>
            <w:szCs w:val="22"/>
          </w:rPr>
          <w:tab/>
        </w:r>
        <w:r w:rsidR="003A3A1D" w:rsidRPr="00150C82">
          <w:rPr>
            <w:rStyle w:val="Hyperlink"/>
            <w:lang w:eastAsia="x-none"/>
          </w:rPr>
          <w:t>Onderaanneming</w:t>
        </w:r>
        <w:r w:rsidR="003A3A1D">
          <w:rPr>
            <w:webHidden/>
          </w:rPr>
          <w:tab/>
        </w:r>
        <w:r w:rsidR="003A3A1D">
          <w:rPr>
            <w:webHidden/>
          </w:rPr>
          <w:fldChar w:fldCharType="begin"/>
        </w:r>
        <w:r w:rsidR="003A3A1D">
          <w:rPr>
            <w:webHidden/>
          </w:rPr>
          <w:instrText xml:space="preserve"> PAGEREF _Toc124930763 \h </w:instrText>
        </w:r>
        <w:r w:rsidR="003A3A1D">
          <w:rPr>
            <w:webHidden/>
          </w:rPr>
        </w:r>
        <w:r w:rsidR="003A3A1D">
          <w:rPr>
            <w:webHidden/>
          </w:rPr>
          <w:fldChar w:fldCharType="separate"/>
        </w:r>
        <w:r w:rsidR="003A3A1D">
          <w:rPr>
            <w:webHidden/>
          </w:rPr>
          <w:t>27</w:t>
        </w:r>
        <w:r w:rsidR="003A3A1D">
          <w:rPr>
            <w:webHidden/>
          </w:rPr>
          <w:fldChar w:fldCharType="end"/>
        </w:r>
      </w:hyperlink>
    </w:p>
    <w:p w14:paraId="56A6C8D6" w14:textId="33F73F3F" w:rsidR="003A3A1D" w:rsidRDefault="00AF0E83">
      <w:pPr>
        <w:pStyle w:val="Inhopg2"/>
        <w:tabs>
          <w:tab w:val="left" w:pos="880"/>
        </w:tabs>
        <w:rPr>
          <w:rFonts w:asciiTheme="minorHAnsi" w:eastAsiaTheme="minorEastAsia" w:hAnsiTheme="minorHAnsi" w:cstheme="minorBidi"/>
          <w:sz w:val="22"/>
          <w:szCs w:val="22"/>
        </w:rPr>
      </w:pPr>
      <w:hyperlink w:anchor="_Toc124930764" w:history="1">
        <w:r w:rsidR="003A3A1D" w:rsidRPr="00150C82">
          <w:rPr>
            <w:rStyle w:val="Hyperlink"/>
            <w:lang w:eastAsia="x-none"/>
          </w:rPr>
          <w:t>4.5</w:t>
        </w:r>
        <w:r w:rsidR="003A3A1D">
          <w:rPr>
            <w:rFonts w:asciiTheme="minorHAnsi" w:eastAsiaTheme="minorEastAsia" w:hAnsiTheme="minorHAnsi" w:cstheme="minorBidi"/>
            <w:sz w:val="22"/>
            <w:szCs w:val="22"/>
          </w:rPr>
          <w:tab/>
        </w:r>
        <w:r w:rsidR="003A3A1D" w:rsidRPr="00150C82">
          <w:rPr>
            <w:rStyle w:val="Hyperlink"/>
            <w:lang w:eastAsia="x-none"/>
          </w:rPr>
          <w:t>Derden</w:t>
        </w:r>
        <w:r w:rsidR="003A3A1D">
          <w:rPr>
            <w:webHidden/>
          </w:rPr>
          <w:tab/>
        </w:r>
        <w:r w:rsidR="003A3A1D">
          <w:rPr>
            <w:webHidden/>
          </w:rPr>
          <w:fldChar w:fldCharType="begin"/>
        </w:r>
        <w:r w:rsidR="003A3A1D">
          <w:rPr>
            <w:webHidden/>
          </w:rPr>
          <w:instrText xml:space="preserve"> PAGEREF _Toc124930764 \h </w:instrText>
        </w:r>
        <w:r w:rsidR="003A3A1D">
          <w:rPr>
            <w:webHidden/>
          </w:rPr>
        </w:r>
        <w:r w:rsidR="003A3A1D">
          <w:rPr>
            <w:webHidden/>
          </w:rPr>
          <w:fldChar w:fldCharType="separate"/>
        </w:r>
        <w:r w:rsidR="003A3A1D">
          <w:rPr>
            <w:webHidden/>
          </w:rPr>
          <w:t>28</w:t>
        </w:r>
        <w:r w:rsidR="003A3A1D">
          <w:rPr>
            <w:webHidden/>
          </w:rPr>
          <w:fldChar w:fldCharType="end"/>
        </w:r>
      </w:hyperlink>
    </w:p>
    <w:p w14:paraId="57738FFC" w14:textId="5C8248F0"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65" w:history="1">
        <w:r w:rsidR="003A3A1D" w:rsidRPr="00150C82">
          <w:rPr>
            <w:rStyle w:val="Hyperlink"/>
          </w:rPr>
          <w:t>5</w:t>
        </w:r>
        <w:r w:rsidR="003A3A1D">
          <w:rPr>
            <w:rFonts w:asciiTheme="minorHAnsi" w:eastAsiaTheme="minorEastAsia" w:hAnsiTheme="minorHAnsi" w:cstheme="minorBidi"/>
            <w:b w:val="0"/>
            <w:sz w:val="22"/>
            <w:szCs w:val="22"/>
          </w:rPr>
          <w:tab/>
        </w:r>
        <w:r w:rsidR="003A3A1D" w:rsidRPr="00150C82">
          <w:rPr>
            <w:rStyle w:val="Hyperlink"/>
          </w:rPr>
          <w:t>Uitsluitingsgronden</w:t>
        </w:r>
        <w:r w:rsidR="003A3A1D">
          <w:rPr>
            <w:webHidden/>
          </w:rPr>
          <w:tab/>
        </w:r>
        <w:r w:rsidR="003A3A1D">
          <w:rPr>
            <w:webHidden/>
          </w:rPr>
          <w:fldChar w:fldCharType="begin"/>
        </w:r>
        <w:r w:rsidR="003A3A1D">
          <w:rPr>
            <w:webHidden/>
          </w:rPr>
          <w:instrText xml:space="preserve"> PAGEREF _Toc124930765 \h </w:instrText>
        </w:r>
        <w:r w:rsidR="003A3A1D">
          <w:rPr>
            <w:webHidden/>
          </w:rPr>
        </w:r>
        <w:r w:rsidR="003A3A1D">
          <w:rPr>
            <w:webHidden/>
          </w:rPr>
          <w:fldChar w:fldCharType="separate"/>
        </w:r>
        <w:r w:rsidR="003A3A1D">
          <w:rPr>
            <w:webHidden/>
          </w:rPr>
          <w:t>29</w:t>
        </w:r>
        <w:r w:rsidR="003A3A1D">
          <w:rPr>
            <w:webHidden/>
          </w:rPr>
          <w:fldChar w:fldCharType="end"/>
        </w:r>
      </w:hyperlink>
    </w:p>
    <w:p w14:paraId="07679303" w14:textId="2F8F3F0A" w:rsidR="003A3A1D" w:rsidRDefault="00AF0E83">
      <w:pPr>
        <w:pStyle w:val="Inhopg2"/>
        <w:tabs>
          <w:tab w:val="left" w:pos="880"/>
        </w:tabs>
        <w:rPr>
          <w:rFonts w:asciiTheme="minorHAnsi" w:eastAsiaTheme="minorEastAsia" w:hAnsiTheme="minorHAnsi" w:cstheme="minorBidi"/>
          <w:sz w:val="22"/>
          <w:szCs w:val="22"/>
        </w:rPr>
      </w:pPr>
      <w:hyperlink w:anchor="_Toc124930766" w:history="1">
        <w:r w:rsidR="003A3A1D" w:rsidRPr="00150C82">
          <w:rPr>
            <w:rStyle w:val="Hyperlink"/>
          </w:rPr>
          <w:t>5.1</w:t>
        </w:r>
        <w:r w:rsidR="003A3A1D">
          <w:rPr>
            <w:rFonts w:asciiTheme="minorHAnsi" w:eastAsiaTheme="minorEastAsia" w:hAnsiTheme="minorHAnsi" w:cstheme="minorBidi"/>
            <w:sz w:val="22"/>
            <w:szCs w:val="22"/>
          </w:rPr>
          <w:tab/>
        </w:r>
        <w:r w:rsidR="003A3A1D" w:rsidRPr="00150C82">
          <w:rPr>
            <w:rStyle w:val="Hyperlink"/>
          </w:rPr>
          <w:t>Inleiding</w:t>
        </w:r>
        <w:r w:rsidR="003A3A1D">
          <w:rPr>
            <w:webHidden/>
          </w:rPr>
          <w:tab/>
        </w:r>
        <w:r w:rsidR="003A3A1D">
          <w:rPr>
            <w:webHidden/>
          </w:rPr>
          <w:fldChar w:fldCharType="begin"/>
        </w:r>
        <w:r w:rsidR="003A3A1D">
          <w:rPr>
            <w:webHidden/>
          </w:rPr>
          <w:instrText xml:space="preserve"> PAGEREF _Toc124930766 \h </w:instrText>
        </w:r>
        <w:r w:rsidR="003A3A1D">
          <w:rPr>
            <w:webHidden/>
          </w:rPr>
        </w:r>
        <w:r w:rsidR="003A3A1D">
          <w:rPr>
            <w:webHidden/>
          </w:rPr>
          <w:fldChar w:fldCharType="separate"/>
        </w:r>
        <w:r w:rsidR="003A3A1D">
          <w:rPr>
            <w:webHidden/>
          </w:rPr>
          <w:t>29</w:t>
        </w:r>
        <w:r w:rsidR="003A3A1D">
          <w:rPr>
            <w:webHidden/>
          </w:rPr>
          <w:fldChar w:fldCharType="end"/>
        </w:r>
      </w:hyperlink>
    </w:p>
    <w:p w14:paraId="2B7F931D" w14:textId="3255D564" w:rsidR="003A3A1D" w:rsidRDefault="00AF0E83">
      <w:pPr>
        <w:pStyle w:val="Inhopg2"/>
        <w:tabs>
          <w:tab w:val="left" w:pos="880"/>
        </w:tabs>
        <w:rPr>
          <w:rFonts w:asciiTheme="minorHAnsi" w:eastAsiaTheme="minorEastAsia" w:hAnsiTheme="minorHAnsi" w:cstheme="minorBidi"/>
          <w:sz w:val="22"/>
          <w:szCs w:val="22"/>
        </w:rPr>
      </w:pPr>
      <w:hyperlink w:anchor="_Toc124930767" w:history="1">
        <w:r w:rsidR="003A3A1D" w:rsidRPr="00150C82">
          <w:rPr>
            <w:rStyle w:val="Hyperlink"/>
          </w:rPr>
          <w:t>5.2</w:t>
        </w:r>
        <w:r w:rsidR="003A3A1D">
          <w:rPr>
            <w:rFonts w:asciiTheme="minorHAnsi" w:eastAsiaTheme="minorEastAsia" w:hAnsiTheme="minorHAnsi" w:cstheme="minorBidi"/>
            <w:sz w:val="22"/>
            <w:szCs w:val="22"/>
          </w:rPr>
          <w:tab/>
        </w:r>
        <w:r w:rsidR="003A3A1D" w:rsidRPr="00150C82">
          <w:rPr>
            <w:rStyle w:val="Hyperlink"/>
          </w:rPr>
          <w:t>Bewijsmiddelen uitsluitingsgronden</w:t>
        </w:r>
        <w:r w:rsidR="003A3A1D">
          <w:rPr>
            <w:webHidden/>
          </w:rPr>
          <w:tab/>
        </w:r>
        <w:r w:rsidR="003A3A1D">
          <w:rPr>
            <w:webHidden/>
          </w:rPr>
          <w:fldChar w:fldCharType="begin"/>
        </w:r>
        <w:r w:rsidR="003A3A1D">
          <w:rPr>
            <w:webHidden/>
          </w:rPr>
          <w:instrText xml:space="preserve"> PAGEREF _Toc124930767 \h </w:instrText>
        </w:r>
        <w:r w:rsidR="003A3A1D">
          <w:rPr>
            <w:webHidden/>
          </w:rPr>
        </w:r>
        <w:r w:rsidR="003A3A1D">
          <w:rPr>
            <w:webHidden/>
          </w:rPr>
          <w:fldChar w:fldCharType="separate"/>
        </w:r>
        <w:r w:rsidR="003A3A1D">
          <w:rPr>
            <w:webHidden/>
          </w:rPr>
          <w:t>29</w:t>
        </w:r>
        <w:r w:rsidR="003A3A1D">
          <w:rPr>
            <w:webHidden/>
          </w:rPr>
          <w:fldChar w:fldCharType="end"/>
        </w:r>
      </w:hyperlink>
    </w:p>
    <w:p w14:paraId="583B7BC7" w14:textId="77D00686" w:rsidR="003A3A1D" w:rsidRDefault="00AF0E83">
      <w:pPr>
        <w:pStyle w:val="Inhopg2"/>
        <w:tabs>
          <w:tab w:val="left" w:pos="880"/>
        </w:tabs>
        <w:rPr>
          <w:rFonts w:asciiTheme="minorHAnsi" w:eastAsiaTheme="minorEastAsia" w:hAnsiTheme="minorHAnsi" w:cstheme="minorBidi"/>
          <w:sz w:val="22"/>
          <w:szCs w:val="22"/>
        </w:rPr>
      </w:pPr>
      <w:hyperlink w:anchor="_Toc124930768" w:history="1">
        <w:r w:rsidR="003A3A1D" w:rsidRPr="00150C82">
          <w:rPr>
            <w:rStyle w:val="Hyperlink"/>
            <w:b/>
          </w:rPr>
          <w:t>5.2.1</w:t>
        </w:r>
        <w:r w:rsidR="003A3A1D">
          <w:rPr>
            <w:rFonts w:asciiTheme="minorHAnsi" w:eastAsiaTheme="minorEastAsia" w:hAnsiTheme="minorHAnsi" w:cstheme="minorBidi"/>
            <w:sz w:val="22"/>
            <w:szCs w:val="22"/>
          </w:rPr>
          <w:tab/>
        </w:r>
        <w:r w:rsidR="003A3A1D" w:rsidRPr="00150C82">
          <w:rPr>
            <w:rStyle w:val="Hyperlink"/>
            <w:b/>
          </w:rPr>
          <w:t>Bij één inschrijver</w:t>
        </w:r>
        <w:r w:rsidR="003A3A1D">
          <w:rPr>
            <w:webHidden/>
          </w:rPr>
          <w:tab/>
        </w:r>
        <w:r w:rsidR="003A3A1D">
          <w:rPr>
            <w:webHidden/>
          </w:rPr>
          <w:fldChar w:fldCharType="begin"/>
        </w:r>
        <w:r w:rsidR="003A3A1D">
          <w:rPr>
            <w:webHidden/>
          </w:rPr>
          <w:instrText xml:space="preserve"> PAGEREF _Toc124930768 \h </w:instrText>
        </w:r>
        <w:r w:rsidR="003A3A1D">
          <w:rPr>
            <w:webHidden/>
          </w:rPr>
        </w:r>
        <w:r w:rsidR="003A3A1D">
          <w:rPr>
            <w:webHidden/>
          </w:rPr>
          <w:fldChar w:fldCharType="separate"/>
        </w:r>
        <w:r w:rsidR="003A3A1D">
          <w:rPr>
            <w:webHidden/>
          </w:rPr>
          <w:t>29</w:t>
        </w:r>
        <w:r w:rsidR="003A3A1D">
          <w:rPr>
            <w:webHidden/>
          </w:rPr>
          <w:fldChar w:fldCharType="end"/>
        </w:r>
      </w:hyperlink>
    </w:p>
    <w:p w14:paraId="7D085CA1" w14:textId="663FBAFE" w:rsidR="003A3A1D" w:rsidRDefault="00AF0E83">
      <w:pPr>
        <w:pStyle w:val="Inhopg2"/>
        <w:tabs>
          <w:tab w:val="left" w:pos="880"/>
        </w:tabs>
        <w:rPr>
          <w:rFonts w:asciiTheme="minorHAnsi" w:eastAsiaTheme="minorEastAsia" w:hAnsiTheme="minorHAnsi" w:cstheme="minorBidi"/>
          <w:sz w:val="22"/>
          <w:szCs w:val="22"/>
        </w:rPr>
      </w:pPr>
      <w:hyperlink w:anchor="_Toc124930769" w:history="1">
        <w:r w:rsidR="003A3A1D" w:rsidRPr="00150C82">
          <w:rPr>
            <w:rStyle w:val="Hyperlink"/>
            <w:b/>
          </w:rPr>
          <w:t>5.2.2</w:t>
        </w:r>
        <w:r w:rsidR="003A3A1D">
          <w:rPr>
            <w:rFonts w:asciiTheme="minorHAnsi" w:eastAsiaTheme="minorEastAsia" w:hAnsiTheme="minorHAnsi" w:cstheme="minorBidi"/>
            <w:sz w:val="22"/>
            <w:szCs w:val="22"/>
          </w:rPr>
          <w:tab/>
        </w:r>
        <w:r w:rsidR="003A3A1D" w:rsidRPr="00150C82">
          <w:rPr>
            <w:rStyle w:val="Hyperlink"/>
            <w:b/>
          </w:rPr>
          <w:t>Bij een combinatie</w:t>
        </w:r>
        <w:r w:rsidR="003A3A1D">
          <w:rPr>
            <w:webHidden/>
          </w:rPr>
          <w:tab/>
        </w:r>
        <w:r w:rsidR="003A3A1D">
          <w:rPr>
            <w:webHidden/>
          </w:rPr>
          <w:fldChar w:fldCharType="begin"/>
        </w:r>
        <w:r w:rsidR="003A3A1D">
          <w:rPr>
            <w:webHidden/>
          </w:rPr>
          <w:instrText xml:space="preserve"> PAGEREF _Toc124930769 \h </w:instrText>
        </w:r>
        <w:r w:rsidR="003A3A1D">
          <w:rPr>
            <w:webHidden/>
          </w:rPr>
        </w:r>
        <w:r w:rsidR="003A3A1D">
          <w:rPr>
            <w:webHidden/>
          </w:rPr>
          <w:fldChar w:fldCharType="separate"/>
        </w:r>
        <w:r w:rsidR="003A3A1D">
          <w:rPr>
            <w:webHidden/>
          </w:rPr>
          <w:t>30</w:t>
        </w:r>
        <w:r w:rsidR="003A3A1D">
          <w:rPr>
            <w:webHidden/>
          </w:rPr>
          <w:fldChar w:fldCharType="end"/>
        </w:r>
      </w:hyperlink>
    </w:p>
    <w:p w14:paraId="44D67670" w14:textId="4264AC94" w:rsidR="003A3A1D" w:rsidRDefault="00AF0E83">
      <w:pPr>
        <w:pStyle w:val="Inhopg2"/>
        <w:tabs>
          <w:tab w:val="left" w:pos="880"/>
        </w:tabs>
        <w:rPr>
          <w:rFonts w:asciiTheme="minorHAnsi" w:eastAsiaTheme="minorEastAsia" w:hAnsiTheme="minorHAnsi" w:cstheme="minorBidi"/>
          <w:sz w:val="22"/>
          <w:szCs w:val="22"/>
        </w:rPr>
      </w:pPr>
      <w:hyperlink w:anchor="_Toc124930770" w:history="1">
        <w:r w:rsidR="003A3A1D" w:rsidRPr="00150C82">
          <w:rPr>
            <w:rStyle w:val="Hyperlink"/>
            <w:b/>
          </w:rPr>
          <w:t>5.2.3</w:t>
        </w:r>
        <w:r w:rsidR="003A3A1D">
          <w:rPr>
            <w:rFonts w:asciiTheme="minorHAnsi" w:eastAsiaTheme="minorEastAsia" w:hAnsiTheme="minorHAnsi" w:cstheme="minorBidi"/>
            <w:sz w:val="22"/>
            <w:szCs w:val="22"/>
          </w:rPr>
          <w:tab/>
        </w:r>
        <w:r w:rsidR="003A3A1D" w:rsidRPr="00150C82">
          <w:rPr>
            <w:rStyle w:val="Hyperlink"/>
            <w:b/>
          </w:rPr>
          <w:t>Bij Onderaanneming</w:t>
        </w:r>
        <w:r w:rsidR="003A3A1D">
          <w:rPr>
            <w:webHidden/>
          </w:rPr>
          <w:tab/>
        </w:r>
        <w:r w:rsidR="003A3A1D">
          <w:rPr>
            <w:webHidden/>
          </w:rPr>
          <w:fldChar w:fldCharType="begin"/>
        </w:r>
        <w:r w:rsidR="003A3A1D">
          <w:rPr>
            <w:webHidden/>
          </w:rPr>
          <w:instrText xml:space="preserve"> PAGEREF _Toc124930770 \h </w:instrText>
        </w:r>
        <w:r w:rsidR="003A3A1D">
          <w:rPr>
            <w:webHidden/>
          </w:rPr>
        </w:r>
        <w:r w:rsidR="003A3A1D">
          <w:rPr>
            <w:webHidden/>
          </w:rPr>
          <w:fldChar w:fldCharType="separate"/>
        </w:r>
        <w:r w:rsidR="003A3A1D">
          <w:rPr>
            <w:webHidden/>
          </w:rPr>
          <w:t>30</w:t>
        </w:r>
        <w:r w:rsidR="003A3A1D">
          <w:rPr>
            <w:webHidden/>
          </w:rPr>
          <w:fldChar w:fldCharType="end"/>
        </w:r>
      </w:hyperlink>
    </w:p>
    <w:p w14:paraId="728A7A88" w14:textId="7DC17643" w:rsidR="003A3A1D" w:rsidRDefault="00AF0E83">
      <w:pPr>
        <w:pStyle w:val="Inhopg2"/>
        <w:tabs>
          <w:tab w:val="left" w:pos="880"/>
        </w:tabs>
        <w:rPr>
          <w:rFonts w:asciiTheme="minorHAnsi" w:eastAsiaTheme="minorEastAsia" w:hAnsiTheme="minorHAnsi" w:cstheme="minorBidi"/>
          <w:sz w:val="22"/>
          <w:szCs w:val="22"/>
        </w:rPr>
      </w:pPr>
      <w:hyperlink w:anchor="_Toc124930771" w:history="1">
        <w:r w:rsidR="003A3A1D" w:rsidRPr="00150C82">
          <w:rPr>
            <w:rStyle w:val="Hyperlink"/>
            <w:b/>
          </w:rPr>
          <w:t>5.2.4</w:t>
        </w:r>
        <w:r w:rsidR="003A3A1D">
          <w:rPr>
            <w:rFonts w:asciiTheme="minorHAnsi" w:eastAsiaTheme="minorEastAsia" w:hAnsiTheme="minorHAnsi" w:cstheme="minorBidi"/>
            <w:sz w:val="22"/>
            <w:szCs w:val="22"/>
          </w:rPr>
          <w:tab/>
        </w:r>
        <w:r w:rsidR="003A3A1D" w:rsidRPr="00150C82">
          <w:rPr>
            <w:rStyle w:val="Hyperlink"/>
            <w:b/>
          </w:rPr>
          <w:t>Bij beroep op derde</w:t>
        </w:r>
        <w:r w:rsidR="003A3A1D">
          <w:rPr>
            <w:webHidden/>
          </w:rPr>
          <w:tab/>
        </w:r>
        <w:r w:rsidR="003A3A1D">
          <w:rPr>
            <w:webHidden/>
          </w:rPr>
          <w:fldChar w:fldCharType="begin"/>
        </w:r>
        <w:r w:rsidR="003A3A1D">
          <w:rPr>
            <w:webHidden/>
          </w:rPr>
          <w:instrText xml:space="preserve"> PAGEREF _Toc124930771 \h </w:instrText>
        </w:r>
        <w:r w:rsidR="003A3A1D">
          <w:rPr>
            <w:webHidden/>
          </w:rPr>
        </w:r>
        <w:r w:rsidR="003A3A1D">
          <w:rPr>
            <w:webHidden/>
          </w:rPr>
          <w:fldChar w:fldCharType="separate"/>
        </w:r>
        <w:r w:rsidR="003A3A1D">
          <w:rPr>
            <w:webHidden/>
          </w:rPr>
          <w:t>30</w:t>
        </w:r>
        <w:r w:rsidR="003A3A1D">
          <w:rPr>
            <w:webHidden/>
          </w:rPr>
          <w:fldChar w:fldCharType="end"/>
        </w:r>
      </w:hyperlink>
    </w:p>
    <w:p w14:paraId="458B9710" w14:textId="4919EBD5" w:rsidR="003A3A1D" w:rsidRDefault="00AF0E83">
      <w:pPr>
        <w:pStyle w:val="Inhopg2"/>
        <w:tabs>
          <w:tab w:val="left" w:pos="880"/>
        </w:tabs>
        <w:rPr>
          <w:rFonts w:asciiTheme="minorHAnsi" w:eastAsiaTheme="minorEastAsia" w:hAnsiTheme="minorHAnsi" w:cstheme="minorBidi"/>
          <w:sz w:val="22"/>
          <w:szCs w:val="22"/>
        </w:rPr>
      </w:pPr>
      <w:hyperlink w:anchor="_Toc124930772" w:history="1">
        <w:r w:rsidR="003A3A1D" w:rsidRPr="00150C82">
          <w:rPr>
            <w:rStyle w:val="Hyperlink"/>
            <w:b/>
          </w:rPr>
          <w:t>5.2.5</w:t>
        </w:r>
        <w:r w:rsidR="003A3A1D">
          <w:rPr>
            <w:rFonts w:asciiTheme="minorHAnsi" w:eastAsiaTheme="minorEastAsia" w:hAnsiTheme="minorHAnsi" w:cstheme="minorBidi"/>
            <w:sz w:val="22"/>
            <w:szCs w:val="22"/>
          </w:rPr>
          <w:tab/>
        </w:r>
        <w:r w:rsidR="003A3A1D" w:rsidRPr="00150C82">
          <w:rPr>
            <w:rStyle w:val="Hyperlink"/>
            <w:b/>
          </w:rPr>
          <w:t>Vervangende derde(n)</w:t>
        </w:r>
        <w:r w:rsidR="003A3A1D">
          <w:rPr>
            <w:webHidden/>
          </w:rPr>
          <w:tab/>
        </w:r>
        <w:r w:rsidR="003A3A1D">
          <w:rPr>
            <w:webHidden/>
          </w:rPr>
          <w:fldChar w:fldCharType="begin"/>
        </w:r>
        <w:r w:rsidR="003A3A1D">
          <w:rPr>
            <w:webHidden/>
          </w:rPr>
          <w:instrText xml:space="preserve"> PAGEREF _Toc124930772 \h </w:instrText>
        </w:r>
        <w:r w:rsidR="003A3A1D">
          <w:rPr>
            <w:webHidden/>
          </w:rPr>
        </w:r>
        <w:r w:rsidR="003A3A1D">
          <w:rPr>
            <w:webHidden/>
          </w:rPr>
          <w:fldChar w:fldCharType="separate"/>
        </w:r>
        <w:r w:rsidR="003A3A1D">
          <w:rPr>
            <w:webHidden/>
          </w:rPr>
          <w:t>31</w:t>
        </w:r>
        <w:r w:rsidR="003A3A1D">
          <w:rPr>
            <w:webHidden/>
          </w:rPr>
          <w:fldChar w:fldCharType="end"/>
        </w:r>
      </w:hyperlink>
    </w:p>
    <w:p w14:paraId="172F0AC5" w14:textId="5EC19F7B" w:rsidR="003A3A1D" w:rsidRDefault="00AF0E83">
      <w:pPr>
        <w:pStyle w:val="Inhopg2"/>
        <w:tabs>
          <w:tab w:val="left" w:pos="880"/>
        </w:tabs>
        <w:rPr>
          <w:rFonts w:asciiTheme="minorHAnsi" w:eastAsiaTheme="minorEastAsia" w:hAnsiTheme="minorHAnsi" w:cstheme="minorBidi"/>
          <w:sz w:val="22"/>
          <w:szCs w:val="22"/>
        </w:rPr>
      </w:pPr>
      <w:hyperlink w:anchor="_Toc124930773" w:history="1">
        <w:r w:rsidR="003A3A1D" w:rsidRPr="00150C82">
          <w:rPr>
            <w:rStyle w:val="Hyperlink"/>
            <w:b/>
          </w:rPr>
          <w:t>5.2.6</w:t>
        </w:r>
        <w:r w:rsidR="003A3A1D">
          <w:rPr>
            <w:rFonts w:asciiTheme="minorHAnsi" w:eastAsiaTheme="minorEastAsia" w:hAnsiTheme="minorHAnsi" w:cstheme="minorBidi"/>
            <w:sz w:val="22"/>
            <w:szCs w:val="22"/>
          </w:rPr>
          <w:tab/>
        </w:r>
        <w:r w:rsidR="003A3A1D" w:rsidRPr="00150C82">
          <w:rPr>
            <w:rStyle w:val="Hyperlink"/>
            <w:b/>
          </w:rPr>
          <w:t>Bewijsmiddelen</w:t>
        </w:r>
        <w:r w:rsidR="003A3A1D">
          <w:rPr>
            <w:webHidden/>
          </w:rPr>
          <w:tab/>
        </w:r>
        <w:r w:rsidR="003A3A1D">
          <w:rPr>
            <w:webHidden/>
          </w:rPr>
          <w:fldChar w:fldCharType="begin"/>
        </w:r>
        <w:r w:rsidR="003A3A1D">
          <w:rPr>
            <w:webHidden/>
          </w:rPr>
          <w:instrText xml:space="preserve"> PAGEREF _Toc124930773 \h </w:instrText>
        </w:r>
        <w:r w:rsidR="003A3A1D">
          <w:rPr>
            <w:webHidden/>
          </w:rPr>
        </w:r>
        <w:r w:rsidR="003A3A1D">
          <w:rPr>
            <w:webHidden/>
          </w:rPr>
          <w:fldChar w:fldCharType="separate"/>
        </w:r>
        <w:r w:rsidR="003A3A1D">
          <w:rPr>
            <w:webHidden/>
          </w:rPr>
          <w:t>31</w:t>
        </w:r>
        <w:r w:rsidR="003A3A1D">
          <w:rPr>
            <w:webHidden/>
          </w:rPr>
          <w:fldChar w:fldCharType="end"/>
        </w:r>
      </w:hyperlink>
    </w:p>
    <w:p w14:paraId="02BCE5C3" w14:textId="05EDDB2B" w:rsidR="003A3A1D" w:rsidRDefault="00AF0E83">
      <w:pPr>
        <w:pStyle w:val="Inhopg2"/>
        <w:tabs>
          <w:tab w:val="left" w:pos="880"/>
        </w:tabs>
        <w:rPr>
          <w:rFonts w:asciiTheme="minorHAnsi" w:eastAsiaTheme="minorEastAsia" w:hAnsiTheme="minorHAnsi" w:cstheme="minorBidi"/>
          <w:sz w:val="22"/>
          <w:szCs w:val="22"/>
        </w:rPr>
      </w:pPr>
      <w:hyperlink w:anchor="_Toc124930774" w:history="1">
        <w:r w:rsidR="003A3A1D" w:rsidRPr="00150C82">
          <w:rPr>
            <w:rStyle w:val="Hyperlink"/>
          </w:rPr>
          <w:t>5.3</w:t>
        </w:r>
        <w:r w:rsidR="003A3A1D">
          <w:rPr>
            <w:rFonts w:asciiTheme="minorHAnsi" w:eastAsiaTheme="minorEastAsia" w:hAnsiTheme="minorHAnsi" w:cstheme="minorBidi"/>
            <w:sz w:val="22"/>
            <w:szCs w:val="22"/>
          </w:rPr>
          <w:tab/>
        </w:r>
        <w:r w:rsidR="003A3A1D" w:rsidRPr="00150C82">
          <w:rPr>
            <w:rStyle w:val="Hyperlink"/>
          </w:rPr>
          <w:t>Bewijsmiddelen uitsluitingsgronden niet NL-inschrijvers</w:t>
        </w:r>
        <w:r w:rsidR="003A3A1D">
          <w:rPr>
            <w:webHidden/>
          </w:rPr>
          <w:tab/>
        </w:r>
        <w:r w:rsidR="003A3A1D">
          <w:rPr>
            <w:webHidden/>
          </w:rPr>
          <w:fldChar w:fldCharType="begin"/>
        </w:r>
        <w:r w:rsidR="003A3A1D">
          <w:rPr>
            <w:webHidden/>
          </w:rPr>
          <w:instrText xml:space="preserve"> PAGEREF _Toc124930774 \h </w:instrText>
        </w:r>
        <w:r w:rsidR="003A3A1D">
          <w:rPr>
            <w:webHidden/>
          </w:rPr>
        </w:r>
        <w:r w:rsidR="003A3A1D">
          <w:rPr>
            <w:webHidden/>
          </w:rPr>
          <w:fldChar w:fldCharType="separate"/>
        </w:r>
        <w:r w:rsidR="003A3A1D">
          <w:rPr>
            <w:webHidden/>
          </w:rPr>
          <w:t>33</w:t>
        </w:r>
        <w:r w:rsidR="003A3A1D">
          <w:rPr>
            <w:webHidden/>
          </w:rPr>
          <w:fldChar w:fldCharType="end"/>
        </w:r>
      </w:hyperlink>
    </w:p>
    <w:p w14:paraId="23C7142D" w14:textId="107FD027"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75" w:history="1">
        <w:r w:rsidR="003A3A1D" w:rsidRPr="00150C82">
          <w:rPr>
            <w:rStyle w:val="Hyperlink"/>
          </w:rPr>
          <w:t>6</w:t>
        </w:r>
        <w:r w:rsidR="003A3A1D">
          <w:rPr>
            <w:rFonts w:asciiTheme="minorHAnsi" w:eastAsiaTheme="minorEastAsia" w:hAnsiTheme="minorHAnsi" w:cstheme="minorBidi"/>
            <w:b w:val="0"/>
            <w:sz w:val="22"/>
            <w:szCs w:val="22"/>
          </w:rPr>
          <w:tab/>
        </w:r>
        <w:r w:rsidR="003A3A1D" w:rsidRPr="00150C82">
          <w:rPr>
            <w:rStyle w:val="Hyperlink"/>
          </w:rPr>
          <w:t>Geschiktheidseisen</w:t>
        </w:r>
        <w:r w:rsidR="003A3A1D">
          <w:rPr>
            <w:webHidden/>
          </w:rPr>
          <w:tab/>
        </w:r>
        <w:r w:rsidR="003A3A1D">
          <w:rPr>
            <w:webHidden/>
          </w:rPr>
          <w:fldChar w:fldCharType="begin"/>
        </w:r>
        <w:r w:rsidR="003A3A1D">
          <w:rPr>
            <w:webHidden/>
          </w:rPr>
          <w:instrText xml:space="preserve"> PAGEREF _Toc124930775 \h </w:instrText>
        </w:r>
        <w:r w:rsidR="003A3A1D">
          <w:rPr>
            <w:webHidden/>
          </w:rPr>
        </w:r>
        <w:r w:rsidR="003A3A1D">
          <w:rPr>
            <w:webHidden/>
          </w:rPr>
          <w:fldChar w:fldCharType="separate"/>
        </w:r>
        <w:r w:rsidR="003A3A1D">
          <w:rPr>
            <w:webHidden/>
          </w:rPr>
          <w:t>34</w:t>
        </w:r>
        <w:r w:rsidR="003A3A1D">
          <w:rPr>
            <w:webHidden/>
          </w:rPr>
          <w:fldChar w:fldCharType="end"/>
        </w:r>
      </w:hyperlink>
    </w:p>
    <w:p w14:paraId="275DCDE1" w14:textId="037F586B" w:rsidR="003A3A1D" w:rsidRDefault="00AF0E83">
      <w:pPr>
        <w:pStyle w:val="Inhopg2"/>
        <w:tabs>
          <w:tab w:val="left" w:pos="880"/>
        </w:tabs>
        <w:rPr>
          <w:rFonts w:asciiTheme="minorHAnsi" w:eastAsiaTheme="minorEastAsia" w:hAnsiTheme="minorHAnsi" w:cstheme="minorBidi"/>
          <w:sz w:val="22"/>
          <w:szCs w:val="22"/>
        </w:rPr>
      </w:pPr>
      <w:hyperlink w:anchor="_Toc124930776" w:history="1">
        <w:r w:rsidR="003A3A1D" w:rsidRPr="00150C82">
          <w:rPr>
            <w:rStyle w:val="Hyperlink"/>
          </w:rPr>
          <w:t>6.1</w:t>
        </w:r>
        <w:r w:rsidR="003A3A1D">
          <w:rPr>
            <w:rFonts w:asciiTheme="minorHAnsi" w:eastAsiaTheme="minorEastAsia" w:hAnsiTheme="minorHAnsi" w:cstheme="minorBidi"/>
            <w:sz w:val="22"/>
            <w:szCs w:val="22"/>
          </w:rPr>
          <w:tab/>
        </w:r>
        <w:r w:rsidR="003A3A1D" w:rsidRPr="00150C82">
          <w:rPr>
            <w:rStyle w:val="Hyperlink"/>
          </w:rPr>
          <w:t>Inleiding</w:t>
        </w:r>
        <w:r w:rsidR="003A3A1D">
          <w:rPr>
            <w:webHidden/>
          </w:rPr>
          <w:tab/>
        </w:r>
        <w:r w:rsidR="003A3A1D">
          <w:rPr>
            <w:webHidden/>
          </w:rPr>
          <w:fldChar w:fldCharType="begin"/>
        </w:r>
        <w:r w:rsidR="003A3A1D">
          <w:rPr>
            <w:webHidden/>
          </w:rPr>
          <w:instrText xml:space="preserve"> PAGEREF _Toc124930776 \h </w:instrText>
        </w:r>
        <w:r w:rsidR="003A3A1D">
          <w:rPr>
            <w:webHidden/>
          </w:rPr>
        </w:r>
        <w:r w:rsidR="003A3A1D">
          <w:rPr>
            <w:webHidden/>
          </w:rPr>
          <w:fldChar w:fldCharType="separate"/>
        </w:r>
        <w:r w:rsidR="003A3A1D">
          <w:rPr>
            <w:webHidden/>
          </w:rPr>
          <w:t>34</w:t>
        </w:r>
        <w:r w:rsidR="003A3A1D">
          <w:rPr>
            <w:webHidden/>
          </w:rPr>
          <w:fldChar w:fldCharType="end"/>
        </w:r>
      </w:hyperlink>
    </w:p>
    <w:p w14:paraId="54AFFED0" w14:textId="3EFC75CA" w:rsidR="003A3A1D" w:rsidRDefault="00AF0E83">
      <w:pPr>
        <w:pStyle w:val="Inhopg2"/>
        <w:tabs>
          <w:tab w:val="left" w:pos="880"/>
        </w:tabs>
        <w:rPr>
          <w:rFonts w:asciiTheme="minorHAnsi" w:eastAsiaTheme="minorEastAsia" w:hAnsiTheme="minorHAnsi" w:cstheme="minorBidi"/>
          <w:sz w:val="22"/>
          <w:szCs w:val="22"/>
        </w:rPr>
      </w:pPr>
      <w:hyperlink w:anchor="_Toc124930777" w:history="1">
        <w:r w:rsidR="003A3A1D" w:rsidRPr="00150C82">
          <w:rPr>
            <w:rStyle w:val="Hyperlink"/>
          </w:rPr>
          <w:t>6.2</w:t>
        </w:r>
        <w:r w:rsidR="003A3A1D">
          <w:rPr>
            <w:rFonts w:asciiTheme="minorHAnsi" w:eastAsiaTheme="minorEastAsia" w:hAnsiTheme="minorHAnsi" w:cstheme="minorBidi"/>
            <w:sz w:val="22"/>
            <w:szCs w:val="22"/>
          </w:rPr>
          <w:tab/>
        </w:r>
        <w:r w:rsidR="003A3A1D" w:rsidRPr="00150C82">
          <w:rPr>
            <w:rStyle w:val="Hyperlink"/>
          </w:rPr>
          <w:t>Bevoegdheid de beroepsactiviteiten uit te voeren</w:t>
        </w:r>
        <w:r w:rsidR="003A3A1D">
          <w:rPr>
            <w:webHidden/>
          </w:rPr>
          <w:tab/>
        </w:r>
        <w:r w:rsidR="003A3A1D">
          <w:rPr>
            <w:webHidden/>
          </w:rPr>
          <w:fldChar w:fldCharType="begin"/>
        </w:r>
        <w:r w:rsidR="003A3A1D">
          <w:rPr>
            <w:webHidden/>
          </w:rPr>
          <w:instrText xml:space="preserve"> PAGEREF _Toc124930777 \h </w:instrText>
        </w:r>
        <w:r w:rsidR="003A3A1D">
          <w:rPr>
            <w:webHidden/>
          </w:rPr>
        </w:r>
        <w:r w:rsidR="003A3A1D">
          <w:rPr>
            <w:webHidden/>
          </w:rPr>
          <w:fldChar w:fldCharType="separate"/>
        </w:r>
        <w:r w:rsidR="003A3A1D">
          <w:rPr>
            <w:webHidden/>
          </w:rPr>
          <w:t>34</w:t>
        </w:r>
        <w:r w:rsidR="003A3A1D">
          <w:rPr>
            <w:webHidden/>
          </w:rPr>
          <w:fldChar w:fldCharType="end"/>
        </w:r>
      </w:hyperlink>
    </w:p>
    <w:p w14:paraId="7ECF55BD" w14:textId="4B7E3C49" w:rsidR="003A3A1D" w:rsidRDefault="00AF0E83">
      <w:pPr>
        <w:pStyle w:val="Inhopg2"/>
        <w:tabs>
          <w:tab w:val="left" w:pos="880"/>
        </w:tabs>
        <w:rPr>
          <w:rFonts w:asciiTheme="minorHAnsi" w:eastAsiaTheme="minorEastAsia" w:hAnsiTheme="minorHAnsi" w:cstheme="minorBidi"/>
          <w:sz w:val="22"/>
          <w:szCs w:val="22"/>
        </w:rPr>
      </w:pPr>
      <w:hyperlink w:anchor="_Toc124930778" w:history="1">
        <w:r w:rsidR="003A3A1D" w:rsidRPr="00150C82">
          <w:rPr>
            <w:rStyle w:val="Hyperlink"/>
            <w:b/>
          </w:rPr>
          <w:t>6.2.1</w:t>
        </w:r>
        <w:r w:rsidR="003A3A1D">
          <w:rPr>
            <w:rFonts w:asciiTheme="minorHAnsi" w:eastAsiaTheme="minorEastAsia" w:hAnsiTheme="minorHAnsi" w:cstheme="minorBidi"/>
            <w:sz w:val="22"/>
            <w:szCs w:val="22"/>
          </w:rPr>
          <w:tab/>
        </w:r>
        <w:r w:rsidR="003A3A1D" w:rsidRPr="00150C82">
          <w:rPr>
            <w:rStyle w:val="Hyperlink"/>
            <w:b/>
          </w:rPr>
          <w:t>Geschiktheidseis 1: Inschrijving in nationaal Handelsregister</w:t>
        </w:r>
        <w:r w:rsidR="003A3A1D">
          <w:rPr>
            <w:webHidden/>
          </w:rPr>
          <w:tab/>
        </w:r>
        <w:r w:rsidR="003A3A1D">
          <w:rPr>
            <w:webHidden/>
          </w:rPr>
          <w:fldChar w:fldCharType="begin"/>
        </w:r>
        <w:r w:rsidR="003A3A1D">
          <w:rPr>
            <w:webHidden/>
          </w:rPr>
          <w:instrText xml:space="preserve"> PAGEREF _Toc124930778 \h </w:instrText>
        </w:r>
        <w:r w:rsidR="003A3A1D">
          <w:rPr>
            <w:webHidden/>
          </w:rPr>
        </w:r>
        <w:r w:rsidR="003A3A1D">
          <w:rPr>
            <w:webHidden/>
          </w:rPr>
          <w:fldChar w:fldCharType="separate"/>
        </w:r>
        <w:r w:rsidR="003A3A1D">
          <w:rPr>
            <w:webHidden/>
          </w:rPr>
          <w:t>34</w:t>
        </w:r>
        <w:r w:rsidR="003A3A1D">
          <w:rPr>
            <w:webHidden/>
          </w:rPr>
          <w:fldChar w:fldCharType="end"/>
        </w:r>
      </w:hyperlink>
    </w:p>
    <w:p w14:paraId="73192E3D" w14:textId="0BFFE6B2" w:rsidR="003A3A1D" w:rsidRDefault="00AF0E83">
      <w:pPr>
        <w:pStyle w:val="Inhopg2"/>
        <w:tabs>
          <w:tab w:val="left" w:pos="880"/>
        </w:tabs>
        <w:rPr>
          <w:rFonts w:asciiTheme="minorHAnsi" w:eastAsiaTheme="minorEastAsia" w:hAnsiTheme="minorHAnsi" w:cstheme="minorBidi"/>
          <w:sz w:val="22"/>
          <w:szCs w:val="22"/>
        </w:rPr>
      </w:pPr>
      <w:hyperlink w:anchor="_Toc124930779" w:history="1">
        <w:r w:rsidR="003A3A1D" w:rsidRPr="00150C82">
          <w:rPr>
            <w:rStyle w:val="Hyperlink"/>
            <w:b/>
          </w:rPr>
          <w:t>6.2.2</w:t>
        </w:r>
        <w:r w:rsidR="003A3A1D">
          <w:rPr>
            <w:rFonts w:asciiTheme="minorHAnsi" w:eastAsiaTheme="minorEastAsia" w:hAnsiTheme="minorHAnsi" w:cstheme="minorBidi"/>
            <w:sz w:val="22"/>
            <w:szCs w:val="22"/>
          </w:rPr>
          <w:tab/>
        </w:r>
        <w:r w:rsidR="003A3A1D" w:rsidRPr="00150C82">
          <w:rPr>
            <w:rStyle w:val="Hyperlink"/>
            <w:b/>
          </w:rPr>
          <w:t>Geschiktheidseis 2: Verzekering</w:t>
        </w:r>
        <w:r w:rsidR="003A3A1D">
          <w:rPr>
            <w:webHidden/>
          </w:rPr>
          <w:tab/>
        </w:r>
        <w:r w:rsidR="003A3A1D">
          <w:rPr>
            <w:webHidden/>
          </w:rPr>
          <w:fldChar w:fldCharType="begin"/>
        </w:r>
        <w:r w:rsidR="003A3A1D">
          <w:rPr>
            <w:webHidden/>
          </w:rPr>
          <w:instrText xml:space="preserve"> PAGEREF _Toc124930779 \h </w:instrText>
        </w:r>
        <w:r w:rsidR="003A3A1D">
          <w:rPr>
            <w:webHidden/>
          </w:rPr>
        </w:r>
        <w:r w:rsidR="003A3A1D">
          <w:rPr>
            <w:webHidden/>
          </w:rPr>
          <w:fldChar w:fldCharType="separate"/>
        </w:r>
        <w:r w:rsidR="003A3A1D">
          <w:rPr>
            <w:webHidden/>
          </w:rPr>
          <w:t>35</w:t>
        </w:r>
        <w:r w:rsidR="003A3A1D">
          <w:rPr>
            <w:webHidden/>
          </w:rPr>
          <w:fldChar w:fldCharType="end"/>
        </w:r>
      </w:hyperlink>
    </w:p>
    <w:p w14:paraId="280FE0A9" w14:textId="7AD51F17" w:rsidR="003A3A1D" w:rsidRDefault="00AF0E83">
      <w:pPr>
        <w:pStyle w:val="Inhopg2"/>
        <w:tabs>
          <w:tab w:val="left" w:pos="880"/>
        </w:tabs>
        <w:rPr>
          <w:rFonts w:asciiTheme="minorHAnsi" w:eastAsiaTheme="minorEastAsia" w:hAnsiTheme="minorHAnsi" w:cstheme="minorBidi"/>
          <w:sz w:val="22"/>
          <w:szCs w:val="22"/>
        </w:rPr>
      </w:pPr>
      <w:hyperlink w:anchor="_Toc124930780" w:history="1">
        <w:r w:rsidR="003A3A1D" w:rsidRPr="00150C82">
          <w:rPr>
            <w:rStyle w:val="Hyperlink"/>
          </w:rPr>
          <w:t>6.3</w:t>
        </w:r>
        <w:r w:rsidR="003A3A1D">
          <w:rPr>
            <w:rFonts w:asciiTheme="minorHAnsi" w:eastAsiaTheme="minorEastAsia" w:hAnsiTheme="minorHAnsi" w:cstheme="minorBidi"/>
            <w:sz w:val="22"/>
            <w:szCs w:val="22"/>
          </w:rPr>
          <w:tab/>
        </w:r>
        <w:r w:rsidR="003A3A1D" w:rsidRPr="00150C82">
          <w:rPr>
            <w:rStyle w:val="Hyperlink"/>
          </w:rPr>
          <w:t>Technische bekwaamheid en beroepsbekwaamheid</w:t>
        </w:r>
        <w:r w:rsidR="003A3A1D">
          <w:rPr>
            <w:webHidden/>
          </w:rPr>
          <w:tab/>
        </w:r>
        <w:r w:rsidR="003A3A1D">
          <w:rPr>
            <w:webHidden/>
          </w:rPr>
          <w:fldChar w:fldCharType="begin"/>
        </w:r>
        <w:r w:rsidR="003A3A1D">
          <w:rPr>
            <w:webHidden/>
          </w:rPr>
          <w:instrText xml:space="preserve"> PAGEREF _Toc124930780 \h </w:instrText>
        </w:r>
        <w:r w:rsidR="003A3A1D">
          <w:rPr>
            <w:webHidden/>
          </w:rPr>
        </w:r>
        <w:r w:rsidR="003A3A1D">
          <w:rPr>
            <w:webHidden/>
          </w:rPr>
          <w:fldChar w:fldCharType="separate"/>
        </w:r>
        <w:r w:rsidR="003A3A1D">
          <w:rPr>
            <w:webHidden/>
          </w:rPr>
          <w:t>35</w:t>
        </w:r>
        <w:r w:rsidR="003A3A1D">
          <w:rPr>
            <w:webHidden/>
          </w:rPr>
          <w:fldChar w:fldCharType="end"/>
        </w:r>
      </w:hyperlink>
    </w:p>
    <w:p w14:paraId="042A68AC" w14:textId="4AE1B079" w:rsidR="003A3A1D" w:rsidRDefault="00AF0E83">
      <w:pPr>
        <w:pStyle w:val="Inhopg2"/>
        <w:tabs>
          <w:tab w:val="left" w:pos="880"/>
        </w:tabs>
        <w:rPr>
          <w:rFonts w:asciiTheme="minorHAnsi" w:eastAsiaTheme="minorEastAsia" w:hAnsiTheme="minorHAnsi" w:cstheme="minorBidi"/>
          <w:sz w:val="22"/>
          <w:szCs w:val="22"/>
        </w:rPr>
      </w:pPr>
      <w:hyperlink w:anchor="_Toc124930781" w:history="1">
        <w:r w:rsidR="003A3A1D" w:rsidRPr="00150C82">
          <w:rPr>
            <w:rStyle w:val="Hyperlink"/>
            <w:b/>
          </w:rPr>
          <w:t>6.3.1</w:t>
        </w:r>
        <w:r w:rsidR="003A3A1D">
          <w:rPr>
            <w:rFonts w:asciiTheme="minorHAnsi" w:eastAsiaTheme="minorEastAsia" w:hAnsiTheme="minorHAnsi" w:cstheme="minorBidi"/>
            <w:sz w:val="22"/>
            <w:szCs w:val="22"/>
          </w:rPr>
          <w:tab/>
        </w:r>
        <w:r w:rsidR="003A3A1D" w:rsidRPr="00150C82">
          <w:rPr>
            <w:rStyle w:val="Hyperlink"/>
            <w:b/>
          </w:rPr>
          <w:t>Geschiktheidseis 3: Referenties</w:t>
        </w:r>
        <w:r w:rsidR="003A3A1D">
          <w:rPr>
            <w:webHidden/>
          </w:rPr>
          <w:tab/>
        </w:r>
        <w:r w:rsidR="003A3A1D">
          <w:rPr>
            <w:webHidden/>
          </w:rPr>
          <w:fldChar w:fldCharType="begin"/>
        </w:r>
        <w:r w:rsidR="003A3A1D">
          <w:rPr>
            <w:webHidden/>
          </w:rPr>
          <w:instrText xml:space="preserve"> PAGEREF _Toc124930781 \h </w:instrText>
        </w:r>
        <w:r w:rsidR="003A3A1D">
          <w:rPr>
            <w:webHidden/>
          </w:rPr>
        </w:r>
        <w:r w:rsidR="003A3A1D">
          <w:rPr>
            <w:webHidden/>
          </w:rPr>
          <w:fldChar w:fldCharType="separate"/>
        </w:r>
        <w:r w:rsidR="003A3A1D">
          <w:rPr>
            <w:webHidden/>
          </w:rPr>
          <w:t>35</w:t>
        </w:r>
        <w:r w:rsidR="003A3A1D">
          <w:rPr>
            <w:webHidden/>
          </w:rPr>
          <w:fldChar w:fldCharType="end"/>
        </w:r>
      </w:hyperlink>
    </w:p>
    <w:p w14:paraId="69FE4794" w14:textId="2D768289" w:rsidR="003A3A1D" w:rsidRDefault="00AF0E83">
      <w:pPr>
        <w:pStyle w:val="Inhopg2"/>
        <w:tabs>
          <w:tab w:val="left" w:pos="880"/>
        </w:tabs>
        <w:rPr>
          <w:rFonts w:asciiTheme="minorHAnsi" w:eastAsiaTheme="minorEastAsia" w:hAnsiTheme="minorHAnsi" w:cstheme="minorBidi"/>
          <w:sz w:val="22"/>
          <w:szCs w:val="22"/>
        </w:rPr>
      </w:pPr>
      <w:hyperlink w:anchor="_Toc124930782" w:history="1">
        <w:r w:rsidR="003A3A1D" w:rsidRPr="00150C82">
          <w:rPr>
            <w:rStyle w:val="Hyperlink"/>
          </w:rPr>
          <w:t>6.4</w:t>
        </w:r>
        <w:r w:rsidR="003A3A1D">
          <w:rPr>
            <w:rFonts w:asciiTheme="minorHAnsi" w:eastAsiaTheme="minorEastAsia" w:hAnsiTheme="minorHAnsi" w:cstheme="minorBidi"/>
            <w:sz w:val="22"/>
            <w:szCs w:val="22"/>
          </w:rPr>
          <w:tab/>
        </w:r>
        <w:r w:rsidR="003A3A1D" w:rsidRPr="00150C82">
          <w:rPr>
            <w:rStyle w:val="Hyperlink"/>
          </w:rPr>
          <w:t>Kwaliteitsmanagementsysteem</w:t>
        </w:r>
        <w:r w:rsidR="003A3A1D">
          <w:rPr>
            <w:webHidden/>
          </w:rPr>
          <w:tab/>
        </w:r>
        <w:r w:rsidR="003A3A1D">
          <w:rPr>
            <w:webHidden/>
          </w:rPr>
          <w:fldChar w:fldCharType="begin"/>
        </w:r>
        <w:r w:rsidR="003A3A1D">
          <w:rPr>
            <w:webHidden/>
          </w:rPr>
          <w:instrText xml:space="preserve"> PAGEREF _Toc124930782 \h </w:instrText>
        </w:r>
        <w:r w:rsidR="003A3A1D">
          <w:rPr>
            <w:webHidden/>
          </w:rPr>
        </w:r>
        <w:r w:rsidR="003A3A1D">
          <w:rPr>
            <w:webHidden/>
          </w:rPr>
          <w:fldChar w:fldCharType="separate"/>
        </w:r>
        <w:r w:rsidR="003A3A1D">
          <w:rPr>
            <w:webHidden/>
          </w:rPr>
          <w:t>37</w:t>
        </w:r>
        <w:r w:rsidR="003A3A1D">
          <w:rPr>
            <w:webHidden/>
          </w:rPr>
          <w:fldChar w:fldCharType="end"/>
        </w:r>
      </w:hyperlink>
    </w:p>
    <w:p w14:paraId="5B0CE257" w14:textId="269017D6" w:rsidR="003A3A1D" w:rsidRDefault="00AF0E83">
      <w:pPr>
        <w:pStyle w:val="Inhopg2"/>
        <w:tabs>
          <w:tab w:val="left" w:pos="880"/>
        </w:tabs>
        <w:rPr>
          <w:rFonts w:asciiTheme="minorHAnsi" w:eastAsiaTheme="minorEastAsia" w:hAnsiTheme="minorHAnsi" w:cstheme="minorBidi"/>
          <w:sz w:val="22"/>
          <w:szCs w:val="22"/>
        </w:rPr>
      </w:pPr>
      <w:hyperlink w:anchor="_Toc124930783" w:history="1">
        <w:r w:rsidR="003A3A1D" w:rsidRPr="00150C82">
          <w:rPr>
            <w:rStyle w:val="Hyperlink"/>
            <w:b/>
          </w:rPr>
          <w:t>6.4.1</w:t>
        </w:r>
        <w:r w:rsidR="003A3A1D">
          <w:rPr>
            <w:rFonts w:asciiTheme="minorHAnsi" w:eastAsiaTheme="minorEastAsia" w:hAnsiTheme="minorHAnsi" w:cstheme="minorBidi"/>
            <w:sz w:val="22"/>
            <w:szCs w:val="22"/>
          </w:rPr>
          <w:tab/>
        </w:r>
        <w:r w:rsidR="003A3A1D" w:rsidRPr="00150C82">
          <w:rPr>
            <w:rStyle w:val="Hyperlink"/>
            <w:b/>
          </w:rPr>
          <w:t>Geschiktheidseis 4:</w:t>
        </w:r>
        <w:r w:rsidR="003A3A1D">
          <w:rPr>
            <w:webHidden/>
          </w:rPr>
          <w:tab/>
        </w:r>
        <w:r w:rsidR="003A3A1D">
          <w:rPr>
            <w:webHidden/>
          </w:rPr>
          <w:fldChar w:fldCharType="begin"/>
        </w:r>
        <w:r w:rsidR="003A3A1D">
          <w:rPr>
            <w:webHidden/>
          </w:rPr>
          <w:instrText xml:space="preserve"> PAGEREF _Toc124930783 \h </w:instrText>
        </w:r>
        <w:r w:rsidR="003A3A1D">
          <w:rPr>
            <w:webHidden/>
          </w:rPr>
        </w:r>
        <w:r w:rsidR="003A3A1D">
          <w:rPr>
            <w:webHidden/>
          </w:rPr>
          <w:fldChar w:fldCharType="separate"/>
        </w:r>
        <w:r w:rsidR="003A3A1D">
          <w:rPr>
            <w:webHidden/>
          </w:rPr>
          <w:t>37</w:t>
        </w:r>
        <w:r w:rsidR="003A3A1D">
          <w:rPr>
            <w:webHidden/>
          </w:rPr>
          <w:fldChar w:fldCharType="end"/>
        </w:r>
      </w:hyperlink>
    </w:p>
    <w:p w14:paraId="1853FAD3" w14:textId="474EE673" w:rsidR="003A3A1D" w:rsidRDefault="00AF0E83">
      <w:pPr>
        <w:pStyle w:val="Inhopg2"/>
        <w:tabs>
          <w:tab w:val="left" w:pos="880"/>
        </w:tabs>
        <w:rPr>
          <w:rFonts w:asciiTheme="minorHAnsi" w:eastAsiaTheme="minorEastAsia" w:hAnsiTheme="minorHAnsi" w:cstheme="minorBidi"/>
          <w:sz w:val="22"/>
          <w:szCs w:val="22"/>
        </w:rPr>
      </w:pPr>
      <w:hyperlink w:anchor="_Toc124930784" w:history="1">
        <w:r w:rsidR="003A3A1D" w:rsidRPr="00150C82">
          <w:rPr>
            <w:rStyle w:val="Hyperlink"/>
          </w:rPr>
          <w:t>6.5</w:t>
        </w:r>
        <w:r w:rsidR="003A3A1D">
          <w:rPr>
            <w:rFonts w:asciiTheme="minorHAnsi" w:eastAsiaTheme="minorEastAsia" w:hAnsiTheme="minorHAnsi" w:cstheme="minorBidi"/>
            <w:sz w:val="22"/>
            <w:szCs w:val="22"/>
          </w:rPr>
          <w:tab/>
        </w:r>
        <w:r w:rsidR="003A3A1D" w:rsidRPr="00150C82">
          <w:rPr>
            <w:rStyle w:val="Hyperlink"/>
          </w:rPr>
          <w:t>Bewijsmiddelen geschiktheidseisen en uitsluitingsgronden</w:t>
        </w:r>
        <w:r w:rsidR="003A3A1D">
          <w:rPr>
            <w:webHidden/>
          </w:rPr>
          <w:tab/>
        </w:r>
        <w:r w:rsidR="003A3A1D">
          <w:rPr>
            <w:webHidden/>
          </w:rPr>
          <w:fldChar w:fldCharType="begin"/>
        </w:r>
        <w:r w:rsidR="003A3A1D">
          <w:rPr>
            <w:webHidden/>
          </w:rPr>
          <w:instrText xml:space="preserve"> PAGEREF _Toc124930784 \h </w:instrText>
        </w:r>
        <w:r w:rsidR="003A3A1D">
          <w:rPr>
            <w:webHidden/>
          </w:rPr>
        </w:r>
        <w:r w:rsidR="003A3A1D">
          <w:rPr>
            <w:webHidden/>
          </w:rPr>
          <w:fldChar w:fldCharType="separate"/>
        </w:r>
        <w:r w:rsidR="003A3A1D">
          <w:rPr>
            <w:webHidden/>
          </w:rPr>
          <w:t>38</w:t>
        </w:r>
        <w:r w:rsidR="003A3A1D">
          <w:rPr>
            <w:webHidden/>
          </w:rPr>
          <w:fldChar w:fldCharType="end"/>
        </w:r>
      </w:hyperlink>
    </w:p>
    <w:p w14:paraId="68CA349C" w14:textId="07FBEED6"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85" w:history="1">
        <w:r w:rsidR="003A3A1D" w:rsidRPr="00150C82">
          <w:rPr>
            <w:rStyle w:val="Hyperlink"/>
          </w:rPr>
          <w:t>7</w:t>
        </w:r>
        <w:r w:rsidR="003A3A1D">
          <w:rPr>
            <w:rFonts w:asciiTheme="minorHAnsi" w:eastAsiaTheme="minorEastAsia" w:hAnsiTheme="minorHAnsi" w:cstheme="minorBidi"/>
            <w:b w:val="0"/>
            <w:sz w:val="22"/>
            <w:szCs w:val="22"/>
          </w:rPr>
          <w:tab/>
        </w:r>
        <w:r w:rsidR="003A3A1D" w:rsidRPr="00150C82">
          <w:rPr>
            <w:rStyle w:val="Hyperlink"/>
          </w:rPr>
          <w:t>Minimumeisen</w:t>
        </w:r>
        <w:r w:rsidR="003A3A1D">
          <w:rPr>
            <w:webHidden/>
          </w:rPr>
          <w:tab/>
        </w:r>
        <w:r w:rsidR="003A3A1D">
          <w:rPr>
            <w:webHidden/>
          </w:rPr>
          <w:fldChar w:fldCharType="begin"/>
        </w:r>
        <w:r w:rsidR="003A3A1D">
          <w:rPr>
            <w:webHidden/>
          </w:rPr>
          <w:instrText xml:space="preserve"> PAGEREF _Toc124930785 \h </w:instrText>
        </w:r>
        <w:r w:rsidR="003A3A1D">
          <w:rPr>
            <w:webHidden/>
          </w:rPr>
        </w:r>
        <w:r w:rsidR="003A3A1D">
          <w:rPr>
            <w:webHidden/>
          </w:rPr>
          <w:fldChar w:fldCharType="separate"/>
        </w:r>
        <w:r w:rsidR="003A3A1D">
          <w:rPr>
            <w:webHidden/>
          </w:rPr>
          <w:t>39</w:t>
        </w:r>
        <w:r w:rsidR="003A3A1D">
          <w:rPr>
            <w:webHidden/>
          </w:rPr>
          <w:fldChar w:fldCharType="end"/>
        </w:r>
      </w:hyperlink>
    </w:p>
    <w:p w14:paraId="30513B36" w14:textId="1290ADF4" w:rsidR="003A3A1D" w:rsidRDefault="00AF0E83">
      <w:pPr>
        <w:pStyle w:val="Inhopg1"/>
        <w:tabs>
          <w:tab w:val="left" w:pos="880"/>
          <w:tab w:val="right" w:leader="dot" w:pos="9061"/>
        </w:tabs>
        <w:rPr>
          <w:rFonts w:asciiTheme="minorHAnsi" w:eastAsiaTheme="minorEastAsia" w:hAnsiTheme="minorHAnsi" w:cstheme="minorBidi"/>
          <w:b w:val="0"/>
          <w:sz w:val="22"/>
          <w:szCs w:val="22"/>
        </w:rPr>
      </w:pPr>
      <w:hyperlink w:anchor="_Toc124930786" w:history="1">
        <w:r w:rsidR="003A3A1D" w:rsidRPr="00150C82">
          <w:rPr>
            <w:rStyle w:val="Hyperlink"/>
          </w:rPr>
          <w:t>8</w:t>
        </w:r>
        <w:r w:rsidR="003A3A1D">
          <w:rPr>
            <w:rFonts w:asciiTheme="minorHAnsi" w:eastAsiaTheme="minorEastAsia" w:hAnsiTheme="minorHAnsi" w:cstheme="minorBidi"/>
            <w:b w:val="0"/>
            <w:sz w:val="22"/>
            <w:szCs w:val="22"/>
          </w:rPr>
          <w:tab/>
        </w:r>
        <w:r w:rsidR="003A3A1D" w:rsidRPr="00150C82">
          <w:rPr>
            <w:rStyle w:val="Hyperlink"/>
          </w:rPr>
          <w:t>Gunningscriteria en beoordeling</w:t>
        </w:r>
        <w:r w:rsidR="003A3A1D">
          <w:rPr>
            <w:webHidden/>
          </w:rPr>
          <w:tab/>
        </w:r>
        <w:r w:rsidR="003A3A1D">
          <w:rPr>
            <w:webHidden/>
          </w:rPr>
          <w:fldChar w:fldCharType="begin"/>
        </w:r>
        <w:r w:rsidR="003A3A1D">
          <w:rPr>
            <w:webHidden/>
          </w:rPr>
          <w:instrText xml:space="preserve"> PAGEREF _Toc124930786 \h </w:instrText>
        </w:r>
        <w:r w:rsidR="003A3A1D">
          <w:rPr>
            <w:webHidden/>
          </w:rPr>
        </w:r>
        <w:r w:rsidR="003A3A1D">
          <w:rPr>
            <w:webHidden/>
          </w:rPr>
          <w:fldChar w:fldCharType="separate"/>
        </w:r>
        <w:r w:rsidR="003A3A1D">
          <w:rPr>
            <w:webHidden/>
          </w:rPr>
          <w:t>40</w:t>
        </w:r>
        <w:r w:rsidR="003A3A1D">
          <w:rPr>
            <w:webHidden/>
          </w:rPr>
          <w:fldChar w:fldCharType="end"/>
        </w:r>
      </w:hyperlink>
    </w:p>
    <w:p w14:paraId="375947BB" w14:textId="3027BD3E" w:rsidR="003A3A1D" w:rsidRDefault="00AF0E83">
      <w:pPr>
        <w:pStyle w:val="Inhopg2"/>
        <w:tabs>
          <w:tab w:val="left" w:pos="880"/>
        </w:tabs>
        <w:rPr>
          <w:rFonts w:asciiTheme="minorHAnsi" w:eastAsiaTheme="minorEastAsia" w:hAnsiTheme="minorHAnsi" w:cstheme="minorBidi"/>
          <w:sz w:val="22"/>
          <w:szCs w:val="22"/>
        </w:rPr>
      </w:pPr>
      <w:hyperlink w:anchor="_Toc124930787" w:history="1">
        <w:r w:rsidR="003A3A1D" w:rsidRPr="00150C82">
          <w:rPr>
            <w:rStyle w:val="Hyperlink"/>
          </w:rPr>
          <w:t>8.1</w:t>
        </w:r>
        <w:r w:rsidR="003A3A1D">
          <w:rPr>
            <w:rFonts w:asciiTheme="minorHAnsi" w:eastAsiaTheme="minorEastAsia" w:hAnsiTheme="minorHAnsi" w:cstheme="minorBidi"/>
            <w:sz w:val="22"/>
            <w:szCs w:val="22"/>
          </w:rPr>
          <w:tab/>
        </w:r>
        <w:r w:rsidR="003A3A1D" w:rsidRPr="00150C82">
          <w:rPr>
            <w:rStyle w:val="Hyperlink"/>
          </w:rPr>
          <w:t>Gunningscriterium de beste prijs-kwaliteitverhouding</w:t>
        </w:r>
        <w:r w:rsidR="003A3A1D">
          <w:rPr>
            <w:webHidden/>
          </w:rPr>
          <w:tab/>
        </w:r>
        <w:r w:rsidR="003A3A1D">
          <w:rPr>
            <w:webHidden/>
          </w:rPr>
          <w:fldChar w:fldCharType="begin"/>
        </w:r>
        <w:r w:rsidR="003A3A1D">
          <w:rPr>
            <w:webHidden/>
          </w:rPr>
          <w:instrText xml:space="preserve"> PAGEREF _Toc124930787 \h </w:instrText>
        </w:r>
        <w:r w:rsidR="003A3A1D">
          <w:rPr>
            <w:webHidden/>
          </w:rPr>
        </w:r>
        <w:r w:rsidR="003A3A1D">
          <w:rPr>
            <w:webHidden/>
          </w:rPr>
          <w:fldChar w:fldCharType="separate"/>
        </w:r>
        <w:r w:rsidR="003A3A1D">
          <w:rPr>
            <w:webHidden/>
          </w:rPr>
          <w:t>40</w:t>
        </w:r>
        <w:r w:rsidR="003A3A1D">
          <w:rPr>
            <w:webHidden/>
          </w:rPr>
          <w:fldChar w:fldCharType="end"/>
        </w:r>
      </w:hyperlink>
    </w:p>
    <w:p w14:paraId="7721A4DA" w14:textId="23A6556D" w:rsidR="003A3A1D" w:rsidRDefault="00AF0E83">
      <w:pPr>
        <w:pStyle w:val="Inhopg2"/>
        <w:tabs>
          <w:tab w:val="left" w:pos="880"/>
        </w:tabs>
        <w:rPr>
          <w:rFonts w:asciiTheme="minorHAnsi" w:eastAsiaTheme="minorEastAsia" w:hAnsiTheme="minorHAnsi" w:cstheme="minorBidi"/>
          <w:sz w:val="22"/>
          <w:szCs w:val="22"/>
        </w:rPr>
      </w:pPr>
      <w:hyperlink w:anchor="_Toc124930788" w:history="1">
        <w:r w:rsidR="003A3A1D" w:rsidRPr="00150C82">
          <w:rPr>
            <w:rStyle w:val="Hyperlink"/>
            <w:b/>
            <w:bCs/>
          </w:rPr>
          <w:t>8.1.1</w:t>
        </w:r>
        <w:r w:rsidR="003A3A1D">
          <w:rPr>
            <w:rFonts w:asciiTheme="minorHAnsi" w:eastAsiaTheme="minorEastAsia" w:hAnsiTheme="minorHAnsi" w:cstheme="minorBidi"/>
            <w:sz w:val="22"/>
            <w:szCs w:val="22"/>
          </w:rPr>
          <w:tab/>
        </w:r>
        <w:r w:rsidR="003A3A1D" w:rsidRPr="00150C82">
          <w:rPr>
            <w:rStyle w:val="Hyperlink"/>
            <w:b/>
            <w:bCs/>
          </w:rPr>
          <w:t>Gunningscriterium K1: Beschrijving aangeboden dienst</w:t>
        </w:r>
        <w:r w:rsidR="003A3A1D">
          <w:rPr>
            <w:webHidden/>
          </w:rPr>
          <w:tab/>
        </w:r>
        <w:r w:rsidR="003A3A1D">
          <w:rPr>
            <w:webHidden/>
          </w:rPr>
          <w:fldChar w:fldCharType="begin"/>
        </w:r>
        <w:r w:rsidR="003A3A1D">
          <w:rPr>
            <w:webHidden/>
          </w:rPr>
          <w:instrText xml:space="preserve"> PAGEREF _Toc124930788 \h </w:instrText>
        </w:r>
        <w:r w:rsidR="003A3A1D">
          <w:rPr>
            <w:webHidden/>
          </w:rPr>
        </w:r>
        <w:r w:rsidR="003A3A1D">
          <w:rPr>
            <w:webHidden/>
          </w:rPr>
          <w:fldChar w:fldCharType="separate"/>
        </w:r>
        <w:r w:rsidR="003A3A1D">
          <w:rPr>
            <w:webHidden/>
          </w:rPr>
          <w:t>42</w:t>
        </w:r>
        <w:r w:rsidR="003A3A1D">
          <w:rPr>
            <w:webHidden/>
          </w:rPr>
          <w:fldChar w:fldCharType="end"/>
        </w:r>
      </w:hyperlink>
    </w:p>
    <w:p w14:paraId="60BE29D1" w14:textId="2579802C" w:rsidR="003A3A1D" w:rsidRDefault="00AF0E83">
      <w:pPr>
        <w:pStyle w:val="Inhopg2"/>
        <w:tabs>
          <w:tab w:val="left" w:pos="880"/>
        </w:tabs>
        <w:rPr>
          <w:rFonts w:asciiTheme="minorHAnsi" w:eastAsiaTheme="minorEastAsia" w:hAnsiTheme="minorHAnsi" w:cstheme="minorBidi"/>
          <w:sz w:val="22"/>
          <w:szCs w:val="22"/>
        </w:rPr>
      </w:pPr>
      <w:hyperlink w:anchor="_Toc124930789" w:history="1">
        <w:r w:rsidR="003A3A1D" w:rsidRPr="00150C82">
          <w:rPr>
            <w:rStyle w:val="Hyperlink"/>
            <w:b/>
          </w:rPr>
          <w:t>8.1.2</w:t>
        </w:r>
        <w:r w:rsidR="003A3A1D">
          <w:rPr>
            <w:rFonts w:asciiTheme="minorHAnsi" w:eastAsiaTheme="minorEastAsia" w:hAnsiTheme="minorHAnsi" w:cstheme="minorBidi"/>
            <w:sz w:val="22"/>
            <w:szCs w:val="22"/>
          </w:rPr>
          <w:tab/>
        </w:r>
        <w:r w:rsidR="003A3A1D" w:rsidRPr="00150C82">
          <w:rPr>
            <w:rStyle w:val="Hyperlink"/>
            <w:b/>
          </w:rPr>
          <w:t>Gunningscriterium K2: Implementatieplan</w:t>
        </w:r>
        <w:r w:rsidR="003A3A1D">
          <w:rPr>
            <w:webHidden/>
          </w:rPr>
          <w:tab/>
        </w:r>
        <w:r w:rsidR="003A3A1D">
          <w:rPr>
            <w:webHidden/>
          </w:rPr>
          <w:fldChar w:fldCharType="begin"/>
        </w:r>
        <w:r w:rsidR="003A3A1D">
          <w:rPr>
            <w:webHidden/>
          </w:rPr>
          <w:instrText xml:space="preserve"> PAGEREF _Toc124930789 \h </w:instrText>
        </w:r>
        <w:r w:rsidR="003A3A1D">
          <w:rPr>
            <w:webHidden/>
          </w:rPr>
        </w:r>
        <w:r w:rsidR="003A3A1D">
          <w:rPr>
            <w:webHidden/>
          </w:rPr>
          <w:fldChar w:fldCharType="separate"/>
        </w:r>
        <w:r w:rsidR="003A3A1D">
          <w:rPr>
            <w:webHidden/>
          </w:rPr>
          <w:t>43</w:t>
        </w:r>
        <w:r w:rsidR="003A3A1D">
          <w:rPr>
            <w:webHidden/>
          </w:rPr>
          <w:fldChar w:fldCharType="end"/>
        </w:r>
      </w:hyperlink>
    </w:p>
    <w:p w14:paraId="7A57230B" w14:textId="57AC06B0" w:rsidR="003A3A1D" w:rsidRDefault="00AF0E83">
      <w:pPr>
        <w:pStyle w:val="Inhopg3"/>
        <w:tabs>
          <w:tab w:val="left" w:pos="880"/>
        </w:tabs>
        <w:rPr>
          <w:rFonts w:asciiTheme="minorHAnsi" w:eastAsiaTheme="minorEastAsia" w:hAnsiTheme="minorHAnsi" w:cstheme="minorBidi"/>
          <w:sz w:val="22"/>
          <w:szCs w:val="22"/>
        </w:rPr>
      </w:pPr>
      <w:hyperlink w:anchor="_Toc124930790" w:history="1">
        <w:r w:rsidR="003A3A1D" w:rsidRPr="00150C82">
          <w:rPr>
            <w:rStyle w:val="Hyperlink"/>
          </w:rPr>
          <w:t>8.1.3</w:t>
        </w:r>
        <w:r w:rsidR="003A3A1D">
          <w:rPr>
            <w:rFonts w:asciiTheme="minorHAnsi" w:eastAsiaTheme="minorEastAsia" w:hAnsiTheme="minorHAnsi" w:cstheme="minorBidi"/>
            <w:sz w:val="22"/>
            <w:szCs w:val="22"/>
          </w:rPr>
          <w:tab/>
        </w:r>
        <w:r w:rsidR="003A3A1D" w:rsidRPr="00150C82">
          <w:rPr>
            <w:rStyle w:val="Hyperlink"/>
          </w:rPr>
          <w:t>Gunningscriterium P1 en P2</w:t>
        </w:r>
        <w:r w:rsidR="003A3A1D">
          <w:rPr>
            <w:webHidden/>
          </w:rPr>
          <w:tab/>
        </w:r>
        <w:r w:rsidR="003A3A1D">
          <w:rPr>
            <w:webHidden/>
          </w:rPr>
          <w:fldChar w:fldCharType="begin"/>
        </w:r>
        <w:r w:rsidR="003A3A1D">
          <w:rPr>
            <w:webHidden/>
          </w:rPr>
          <w:instrText xml:space="preserve"> PAGEREF _Toc124930790 \h </w:instrText>
        </w:r>
        <w:r w:rsidR="003A3A1D">
          <w:rPr>
            <w:webHidden/>
          </w:rPr>
        </w:r>
        <w:r w:rsidR="003A3A1D">
          <w:rPr>
            <w:webHidden/>
          </w:rPr>
          <w:fldChar w:fldCharType="separate"/>
        </w:r>
        <w:r w:rsidR="003A3A1D">
          <w:rPr>
            <w:webHidden/>
          </w:rPr>
          <w:t>44</w:t>
        </w:r>
        <w:r w:rsidR="003A3A1D">
          <w:rPr>
            <w:webHidden/>
          </w:rPr>
          <w:fldChar w:fldCharType="end"/>
        </w:r>
      </w:hyperlink>
    </w:p>
    <w:p w14:paraId="7BE86151" w14:textId="52F6581D" w:rsidR="003A3A1D" w:rsidRDefault="00AF0E83">
      <w:pPr>
        <w:pStyle w:val="Inhopg2"/>
        <w:tabs>
          <w:tab w:val="left" w:pos="880"/>
        </w:tabs>
        <w:rPr>
          <w:rFonts w:asciiTheme="minorHAnsi" w:eastAsiaTheme="minorEastAsia" w:hAnsiTheme="minorHAnsi" w:cstheme="minorBidi"/>
          <w:sz w:val="22"/>
          <w:szCs w:val="22"/>
        </w:rPr>
      </w:pPr>
      <w:hyperlink w:anchor="_Toc124930791" w:history="1">
        <w:r w:rsidR="003A3A1D" w:rsidRPr="00150C82">
          <w:rPr>
            <w:rStyle w:val="Hyperlink"/>
          </w:rPr>
          <w:t>8.2</w:t>
        </w:r>
        <w:r w:rsidR="003A3A1D">
          <w:rPr>
            <w:rFonts w:asciiTheme="minorHAnsi" w:eastAsiaTheme="minorEastAsia" w:hAnsiTheme="minorHAnsi" w:cstheme="minorBidi"/>
            <w:sz w:val="22"/>
            <w:szCs w:val="22"/>
          </w:rPr>
          <w:tab/>
        </w:r>
        <w:r w:rsidR="003A3A1D" w:rsidRPr="00150C82">
          <w:rPr>
            <w:rStyle w:val="Hyperlink"/>
          </w:rPr>
          <w:t>Beoordeling</w:t>
        </w:r>
        <w:r w:rsidR="003A3A1D">
          <w:rPr>
            <w:webHidden/>
          </w:rPr>
          <w:tab/>
        </w:r>
        <w:r w:rsidR="003A3A1D">
          <w:rPr>
            <w:webHidden/>
          </w:rPr>
          <w:fldChar w:fldCharType="begin"/>
        </w:r>
        <w:r w:rsidR="003A3A1D">
          <w:rPr>
            <w:webHidden/>
          </w:rPr>
          <w:instrText xml:space="preserve"> PAGEREF _Toc124930791 \h </w:instrText>
        </w:r>
        <w:r w:rsidR="003A3A1D">
          <w:rPr>
            <w:webHidden/>
          </w:rPr>
        </w:r>
        <w:r w:rsidR="003A3A1D">
          <w:rPr>
            <w:webHidden/>
          </w:rPr>
          <w:fldChar w:fldCharType="separate"/>
        </w:r>
        <w:r w:rsidR="003A3A1D">
          <w:rPr>
            <w:webHidden/>
          </w:rPr>
          <w:t>45</w:t>
        </w:r>
        <w:r w:rsidR="003A3A1D">
          <w:rPr>
            <w:webHidden/>
          </w:rPr>
          <w:fldChar w:fldCharType="end"/>
        </w:r>
      </w:hyperlink>
    </w:p>
    <w:p w14:paraId="1CEA583D" w14:textId="1F834285" w:rsidR="003A3A1D" w:rsidRDefault="00AF0E83">
      <w:pPr>
        <w:pStyle w:val="Inhopg2"/>
        <w:tabs>
          <w:tab w:val="left" w:pos="880"/>
        </w:tabs>
        <w:rPr>
          <w:rFonts w:asciiTheme="minorHAnsi" w:eastAsiaTheme="minorEastAsia" w:hAnsiTheme="minorHAnsi" w:cstheme="minorBidi"/>
          <w:sz w:val="22"/>
          <w:szCs w:val="22"/>
        </w:rPr>
      </w:pPr>
      <w:hyperlink w:anchor="_Toc124930792" w:history="1">
        <w:r w:rsidR="003A3A1D" w:rsidRPr="00150C82">
          <w:rPr>
            <w:rStyle w:val="Hyperlink"/>
          </w:rPr>
          <w:t>8.3</w:t>
        </w:r>
        <w:r w:rsidR="003A3A1D">
          <w:rPr>
            <w:rFonts w:asciiTheme="minorHAnsi" w:eastAsiaTheme="minorEastAsia" w:hAnsiTheme="minorHAnsi" w:cstheme="minorBidi"/>
            <w:sz w:val="22"/>
            <w:szCs w:val="22"/>
          </w:rPr>
          <w:tab/>
        </w:r>
        <w:r w:rsidR="003A3A1D" w:rsidRPr="00150C82">
          <w:rPr>
            <w:rStyle w:val="Hyperlink"/>
          </w:rPr>
          <w:t>Prijzenblad en anti-manipulatiebepaling</w:t>
        </w:r>
        <w:r w:rsidR="003A3A1D">
          <w:rPr>
            <w:webHidden/>
          </w:rPr>
          <w:tab/>
        </w:r>
        <w:r w:rsidR="003A3A1D">
          <w:rPr>
            <w:webHidden/>
          </w:rPr>
          <w:fldChar w:fldCharType="begin"/>
        </w:r>
        <w:r w:rsidR="003A3A1D">
          <w:rPr>
            <w:webHidden/>
          </w:rPr>
          <w:instrText xml:space="preserve"> PAGEREF _Toc124930792 \h </w:instrText>
        </w:r>
        <w:r w:rsidR="003A3A1D">
          <w:rPr>
            <w:webHidden/>
          </w:rPr>
        </w:r>
        <w:r w:rsidR="003A3A1D">
          <w:rPr>
            <w:webHidden/>
          </w:rPr>
          <w:fldChar w:fldCharType="separate"/>
        </w:r>
        <w:r w:rsidR="003A3A1D">
          <w:rPr>
            <w:webHidden/>
          </w:rPr>
          <w:t>46</w:t>
        </w:r>
        <w:r w:rsidR="003A3A1D">
          <w:rPr>
            <w:webHidden/>
          </w:rPr>
          <w:fldChar w:fldCharType="end"/>
        </w:r>
      </w:hyperlink>
    </w:p>
    <w:p w14:paraId="6547E0B8" w14:textId="4F2C0D41"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3" w:history="1">
        <w:r w:rsidR="003A3A1D" w:rsidRPr="00150C82">
          <w:rPr>
            <w:rStyle w:val="Hyperlink"/>
          </w:rPr>
          <w:t>Bijlage 1 Checklist Inschrijving</w:t>
        </w:r>
        <w:r w:rsidR="003A3A1D">
          <w:rPr>
            <w:webHidden/>
          </w:rPr>
          <w:tab/>
        </w:r>
        <w:r w:rsidR="003A3A1D">
          <w:rPr>
            <w:webHidden/>
          </w:rPr>
          <w:fldChar w:fldCharType="begin"/>
        </w:r>
        <w:r w:rsidR="003A3A1D">
          <w:rPr>
            <w:webHidden/>
          </w:rPr>
          <w:instrText xml:space="preserve"> PAGEREF _Toc124930793 \h </w:instrText>
        </w:r>
        <w:r w:rsidR="003A3A1D">
          <w:rPr>
            <w:webHidden/>
          </w:rPr>
        </w:r>
        <w:r w:rsidR="003A3A1D">
          <w:rPr>
            <w:webHidden/>
          </w:rPr>
          <w:fldChar w:fldCharType="separate"/>
        </w:r>
        <w:r w:rsidR="003A3A1D">
          <w:rPr>
            <w:webHidden/>
          </w:rPr>
          <w:t>48</w:t>
        </w:r>
        <w:r w:rsidR="003A3A1D">
          <w:rPr>
            <w:webHidden/>
          </w:rPr>
          <w:fldChar w:fldCharType="end"/>
        </w:r>
      </w:hyperlink>
    </w:p>
    <w:p w14:paraId="1184D467" w14:textId="445A4CE9"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4" w:history="1">
        <w:r w:rsidR="003A3A1D" w:rsidRPr="00150C82">
          <w:rPr>
            <w:rStyle w:val="Hyperlink"/>
          </w:rPr>
          <w:t>Bijlage 2.A Akkoordverklaring Beschrijvend document en gestelde eisen</w:t>
        </w:r>
        <w:r w:rsidR="003A3A1D">
          <w:rPr>
            <w:webHidden/>
          </w:rPr>
          <w:tab/>
        </w:r>
        <w:r w:rsidR="003A3A1D">
          <w:rPr>
            <w:webHidden/>
          </w:rPr>
          <w:fldChar w:fldCharType="begin"/>
        </w:r>
        <w:r w:rsidR="003A3A1D">
          <w:rPr>
            <w:webHidden/>
          </w:rPr>
          <w:instrText xml:space="preserve"> PAGEREF _Toc124930794 \h </w:instrText>
        </w:r>
        <w:r w:rsidR="003A3A1D">
          <w:rPr>
            <w:webHidden/>
          </w:rPr>
        </w:r>
        <w:r w:rsidR="003A3A1D">
          <w:rPr>
            <w:webHidden/>
          </w:rPr>
          <w:fldChar w:fldCharType="separate"/>
        </w:r>
        <w:r w:rsidR="003A3A1D">
          <w:rPr>
            <w:webHidden/>
          </w:rPr>
          <w:t>50</w:t>
        </w:r>
        <w:r w:rsidR="003A3A1D">
          <w:rPr>
            <w:webHidden/>
          </w:rPr>
          <w:fldChar w:fldCharType="end"/>
        </w:r>
      </w:hyperlink>
    </w:p>
    <w:p w14:paraId="2FD539ED" w14:textId="04066A97"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5" w:history="1">
        <w:r w:rsidR="003A3A1D" w:rsidRPr="00150C82">
          <w:rPr>
            <w:rStyle w:val="Hyperlink"/>
          </w:rPr>
          <w:t>Bijlage 2.B Akkoordverklaring contractuele bepalingen</w:t>
        </w:r>
        <w:r w:rsidR="003A3A1D">
          <w:rPr>
            <w:webHidden/>
          </w:rPr>
          <w:tab/>
        </w:r>
        <w:r w:rsidR="003A3A1D">
          <w:rPr>
            <w:webHidden/>
          </w:rPr>
          <w:fldChar w:fldCharType="begin"/>
        </w:r>
        <w:r w:rsidR="003A3A1D">
          <w:rPr>
            <w:webHidden/>
          </w:rPr>
          <w:instrText xml:space="preserve"> PAGEREF _Toc124930795 \h </w:instrText>
        </w:r>
        <w:r w:rsidR="003A3A1D">
          <w:rPr>
            <w:webHidden/>
          </w:rPr>
        </w:r>
        <w:r w:rsidR="003A3A1D">
          <w:rPr>
            <w:webHidden/>
          </w:rPr>
          <w:fldChar w:fldCharType="separate"/>
        </w:r>
        <w:r w:rsidR="003A3A1D">
          <w:rPr>
            <w:webHidden/>
          </w:rPr>
          <w:t>51</w:t>
        </w:r>
        <w:r w:rsidR="003A3A1D">
          <w:rPr>
            <w:webHidden/>
          </w:rPr>
          <w:fldChar w:fldCharType="end"/>
        </w:r>
      </w:hyperlink>
    </w:p>
    <w:p w14:paraId="221C1004" w14:textId="018FD316"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6" w:history="1">
        <w:r w:rsidR="003A3A1D" w:rsidRPr="00150C82">
          <w:rPr>
            <w:rStyle w:val="Hyperlink"/>
          </w:rPr>
          <w:t>Bijlage 3a Concept Overeenkomst</w:t>
        </w:r>
        <w:r w:rsidR="003A3A1D">
          <w:rPr>
            <w:webHidden/>
          </w:rPr>
          <w:tab/>
        </w:r>
        <w:r w:rsidR="003A3A1D">
          <w:rPr>
            <w:webHidden/>
          </w:rPr>
          <w:fldChar w:fldCharType="begin"/>
        </w:r>
        <w:r w:rsidR="003A3A1D">
          <w:rPr>
            <w:webHidden/>
          </w:rPr>
          <w:instrText xml:space="preserve"> PAGEREF _Toc124930796 \h </w:instrText>
        </w:r>
        <w:r w:rsidR="003A3A1D">
          <w:rPr>
            <w:webHidden/>
          </w:rPr>
        </w:r>
        <w:r w:rsidR="003A3A1D">
          <w:rPr>
            <w:webHidden/>
          </w:rPr>
          <w:fldChar w:fldCharType="separate"/>
        </w:r>
        <w:r w:rsidR="003A3A1D">
          <w:rPr>
            <w:webHidden/>
          </w:rPr>
          <w:t>52</w:t>
        </w:r>
        <w:r w:rsidR="003A3A1D">
          <w:rPr>
            <w:webHidden/>
          </w:rPr>
          <w:fldChar w:fldCharType="end"/>
        </w:r>
      </w:hyperlink>
    </w:p>
    <w:p w14:paraId="299F37E8" w14:textId="02A931B7"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7" w:history="1">
        <w:r w:rsidR="003A3A1D" w:rsidRPr="00150C82">
          <w:rPr>
            <w:rStyle w:val="Hyperlink"/>
          </w:rPr>
          <w:t>Bijlage 3b Verwerkersovereenkomst VNG</w:t>
        </w:r>
        <w:r w:rsidR="003A3A1D">
          <w:rPr>
            <w:webHidden/>
          </w:rPr>
          <w:tab/>
        </w:r>
        <w:r w:rsidR="003A3A1D">
          <w:rPr>
            <w:webHidden/>
          </w:rPr>
          <w:fldChar w:fldCharType="begin"/>
        </w:r>
        <w:r w:rsidR="003A3A1D">
          <w:rPr>
            <w:webHidden/>
          </w:rPr>
          <w:instrText xml:space="preserve"> PAGEREF _Toc124930797 \h </w:instrText>
        </w:r>
        <w:r w:rsidR="003A3A1D">
          <w:rPr>
            <w:webHidden/>
          </w:rPr>
        </w:r>
        <w:r w:rsidR="003A3A1D">
          <w:rPr>
            <w:webHidden/>
          </w:rPr>
          <w:fldChar w:fldCharType="separate"/>
        </w:r>
        <w:r w:rsidR="003A3A1D">
          <w:rPr>
            <w:webHidden/>
          </w:rPr>
          <w:t>55</w:t>
        </w:r>
        <w:r w:rsidR="003A3A1D">
          <w:rPr>
            <w:webHidden/>
          </w:rPr>
          <w:fldChar w:fldCharType="end"/>
        </w:r>
      </w:hyperlink>
    </w:p>
    <w:p w14:paraId="5C307993" w14:textId="1191622C"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8" w:history="1">
        <w:r w:rsidR="003A3A1D" w:rsidRPr="00150C82">
          <w:rPr>
            <w:rStyle w:val="Hyperlink"/>
          </w:rPr>
          <w:t>Bijlage 4 Algemene inkoopvoorwaarden VRLN</w:t>
        </w:r>
        <w:r w:rsidR="003A3A1D">
          <w:rPr>
            <w:webHidden/>
          </w:rPr>
          <w:tab/>
        </w:r>
        <w:r w:rsidR="003A3A1D">
          <w:rPr>
            <w:webHidden/>
          </w:rPr>
          <w:fldChar w:fldCharType="begin"/>
        </w:r>
        <w:r w:rsidR="003A3A1D">
          <w:rPr>
            <w:webHidden/>
          </w:rPr>
          <w:instrText xml:space="preserve"> PAGEREF _Toc124930798 \h </w:instrText>
        </w:r>
        <w:r w:rsidR="003A3A1D">
          <w:rPr>
            <w:webHidden/>
          </w:rPr>
        </w:r>
        <w:r w:rsidR="003A3A1D">
          <w:rPr>
            <w:webHidden/>
          </w:rPr>
          <w:fldChar w:fldCharType="separate"/>
        </w:r>
        <w:r w:rsidR="003A3A1D">
          <w:rPr>
            <w:webHidden/>
          </w:rPr>
          <w:t>56</w:t>
        </w:r>
        <w:r w:rsidR="003A3A1D">
          <w:rPr>
            <w:webHidden/>
          </w:rPr>
          <w:fldChar w:fldCharType="end"/>
        </w:r>
      </w:hyperlink>
    </w:p>
    <w:p w14:paraId="4AB4E261" w14:textId="56BF7F40"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799" w:history="1">
        <w:r w:rsidR="003A3A1D" w:rsidRPr="00150C82">
          <w:rPr>
            <w:rStyle w:val="Hyperlink"/>
          </w:rPr>
          <w:t>Bijlage 5 UEA (Uniform Europees Aanbestedingsdocument)</w:t>
        </w:r>
        <w:r w:rsidR="003A3A1D">
          <w:rPr>
            <w:webHidden/>
          </w:rPr>
          <w:tab/>
        </w:r>
        <w:r w:rsidR="003A3A1D">
          <w:rPr>
            <w:webHidden/>
          </w:rPr>
          <w:fldChar w:fldCharType="begin"/>
        </w:r>
        <w:r w:rsidR="003A3A1D">
          <w:rPr>
            <w:webHidden/>
          </w:rPr>
          <w:instrText xml:space="preserve"> PAGEREF _Toc124930799 \h </w:instrText>
        </w:r>
        <w:r w:rsidR="003A3A1D">
          <w:rPr>
            <w:webHidden/>
          </w:rPr>
        </w:r>
        <w:r w:rsidR="003A3A1D">
          <w:rPr>
            <w:webHidden/>
          </w:rPr>
          <w:fldChar w:fldCharType="separate"/>
        </w:r>
        <w:r w:rsidR="003A3A1D">
          <w:rPr>
            <w:webHidden/>
          </w:rPr>
          <w:t>57</w:t>
        </w:r>
        <w:r w:rsidR="003A3A1D">
          <w:rPr>
            <w:webHidden/>
          </w:rPr>
          <w:fldChar w:fldCharType="end"/>
        </w:r>
      </w:hyperlink>
    </w:p>
    <w:p w14:paraId="185D853F" w14:textId="6F992235"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0" w:history="1">
        <w:r w:rsidR="003A3A1D" w:rsidRPr="00150C82">
          <w:rPr>
            <w:rStyle w:val="Hyperlink"/>
          </w:rPr>
          <w:t>Bijlage 6 Formulier referentieopdracht</w:t>
        </w:r>
        <w:r w:rsidR="003A3A1D">
          <w:rPr>
            <w:webHidden/>
          </w:rPr>
          <w:tab/>
        </w:r>
        <w:r w:rsidR="003A3A1D">
          <w:rPr>
            <w:webHidden/>
          </w:rPr>
          <w:fldChar w:fldCharType="begin"/>
        </w:r>
        <w:r w:rsidR="003A3A1D">
          <w:rPr>
            <w:webHidden/>
          </w:rPr>
          <w:instrText xml:space="preserve"> PAGEREF _Toc124930800 \h </w:instrText>
        </w:r>
        <w:r w:rsidR="003A3A1D">
          <w:rPr>
            <w:webHidden/>
          </w:rPr>
        </w:r>
        <w:r w:rsidR="003A3A1D">
          <w:rPr>
            <w:webHidden/>
          </w:rPr>
          <w:fldChar w:fldCharType="separate"/>
        </w:r>
        <w:r w:rsidR="003A3A1D">
          <w:rPr>
            <w:webHidden/>
          </w:rPr>
          <w:t>58</w:t>
        </w:r>
        <w:r w:rsidR="003A3A1D">
          <w:rPr>
            <w:webHidden/>
          </w:rPr>
          <w:fldChar w:fldCharType="end"/>
        </w:r>
      </w:hyperlink>
    </w:p>
    <w:p w14:paraId="56CD8BD7" w14:textId="0A3FA9E6"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1" w:history="1">
        <w:r w:rsidR="003A3A1D" w:rsidRPr="00150C82">
          <w:rPr>
            <w:rStyle w:val="Hyperlink"/>
          </w:rPr>
          <w:t>Bijlage 7 Verklaring Combinatie</w:t>
        </w:r>
        <w:r w:rsidR="003A3A1D">
          <w:rPr>
            <w:webHidden/>
          </w:rPr>
          <w:tab/>
        </w:r>
        <w:r w:rsidR="003A3A1D">
          <w:rPr>
            <w:webHidden/>
          </w:rPr>
          <w:fldChar w:fldCharType="begin"/>
        </w:r>
        <w:r w:rsidR="003A3A1D">
          <w:rPr>
            <w:webHidden/>
          </w:rPr>
          <w:instrText xml:space="preserve"> PAGEREF _Toc124930801 \h </w:instrText>
        </w:r>
        <w:r w:rsidR="003A3A1D">
          <w:rPr>
            <w:webHidden/>
          </w:rPr>
        </w:r>
        <w:r w:rsidR="003A3A1D">
          <w:rPr>
            <w:webHidden/>
          </w:rPr>
          <w:fldChar w:fldCharType="separate"/>
        </w:r>
        <w:r w:rsidR="003A3A1D">
          <w:rPr>
            <w:webHidden/>
          </w:rPr>
          <w:t>60</w:t>
        </w:r>
        <w:r w:rsidR="003A3A1D">
          <w:rPr>
            <w:webHidden/>
          </w:rPr>
          <w:fldChar w:fldCharType="end"/>
        </w:r>
      </w:hyperlink>
    </w:p>
    <w:p w14:paraId="267A9BA9" w14:textId="545DBC81"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2" w:history="1">
        <w:r w:rsidR="003A3A1D" w:rsidRPr="00150C82">
          <w:rPr>
            <w:rStyle w:val="Hyperlink"/>
          </w:rPr>
          <w:t>Bijlage 8 Verklaring Onderaanneming</w:t>
        </w:r>
        <w:r w:rsidR="003A3A1D">
          <w:rPr>
            <w:webHidden/>
          </w:rPr>
          <w:tab/>
        </w:r>
        <w:r w:rsidR="003A3A1D">
          <w:rPr>
            <w:webHidden/>
          </w:rPr>
          <w:fldChar w:fldCharType="begin"/>
        </w:r>
        <w:r w:rsidR="003A3A1D">
          <w:rPr>
            <w:webHidden/>
          </w:rPr>
          <w:instrText xml:space="preserve"> PAGEREF _Toc124930802 \h </w:instrText>
        </w:r>
        <w:r w:rsidR="003A3A1D">
          <w:rPr>
            <w:webHidden/>
          </w:rPr>
        </w:r>
        <w:r w:rsidR="003A3A1D">
          <w:rPr>
            <w:webHidden/>
          </w:rPr>
          <w:fldChar w:fldCharType="separate"/>
        </w:r>
        <w:r w:rsidR="003A3A1D">
          <w:rPr>
            <w:webHidden/>
          </w:rPr>
          <w:t>61</w:t>
        </w:r>
        <w:r w:rsidR="003A3A1D">
          <w:rPr>
            <w:webHidden/>
          </w:rPr>
          <w:fldChar w:fldCharType="end"/>
        </w:r>
      </w:hyperlink>
    </w:p>
    <w:p w14:paraId="48B27318" w14:textId="69B95990"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3" w:history="1">
        <w:r w:rsidR="003A3A1D" w:rsidRPr="00150C82">
          <w:rPr>
            <w:rStyle w:val="Hyperlink"/>
          </w:rPr>
          <w:t>Bijlage 9 Verklaring Middelen Derde</w:t>
        </w:r>
        <w:r w:rsidR="003A3A1D">
          <w:rPr>
            <w:webHidden/>
          </w:rPr>
          <w:tab/>
        </w:r>
        <w:r w:rsidR="003A3A1D">
          <w:rPr>
            <w:webHidden/>
          </w:rPr>
          <w:fldChar w:fldCharType="begin"/>
        </w:r>
        <w:r w:rsidR="003A3A1D">
          <w:rPr>
            <w:webHidden/>
          </w:rPr>
          <w:instrText xml:space="preserve"> PAGEREF _Toc124930803 \h </w:instrText>
        </w:r>
        <w:r w:rsidR="003A3A1D">
          <w:rPr>
            <w:webHidden/>
          </w:rPr>
        </w:r>
        <w:r w:rsidR="003A3A1D">
          <w:rPr>
            <w:webHidden/>
          </w:rPr>
          <w:fldChar w:fldCharType="separate"/>
        </w:r>
        <w:r w:rsidR="003A3A1D">
          <w:rPr>
            <w:webHidden/>
          </w:rPr>
          <w:t>62</w:t>
        </w:r>
        <w:r w:rsidR="003A3A1D">
          <w:rPr>
            <w:webHidden/>
          </w:rPr>
          <w:fldChar w:fldCharType="end"/>
        </w:r>
      </w:hyperlink>
    </w:p>
    <w:p w14:paraId="00F62B40" w14:textId="4D80C1F1"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4" w:history="1">
        <w:r w:rsidR="003A3A1D" w:rsidRPr="00150C82">
          <w:rPr>
            <w:rStyle w:val="Hyperlink"/>
          </w:rPr>
          <w:t>Bijlage 10 Programma van Eisen</w:t>
        </w:r>
        <w:r w:rsidR="003A3A1D">
          <w:rPr>
            <w:webHidden/>
          </w:rPr>
          <w:tab/>
        </w:r>
        <w:r w:rsidR="003A3A1D">
          <w:rPr>
            <w:webHidden/>
          </w:rPr>
          <w:fldChar w:fldCharType="begin"/>
        </w:r>
        <w:r w:rsidR="003A3A1D">
          <w:rPr>
            <w:webHidden/>
          </w:rPr>
          <w:instrText xml:space="preserve"> PAGEREF _Toc124930804 \h </w:instrText>
        </w:r>
        <w:r w:rsidR="003A3A1D">
          <w:rPr>
            <w:webHidden/>
          </w:rPr>
        </w:r>
        <w:r w:rsidR="003A3A1D">
          <w:rPr>
            <w:webHidden/>
          </w:rPr>
          <w:fldChar w:fldCharType="separate"/>
        </w:r>
        <w:r w:rsidR="003A3A1D">
          <w:rPr>
            <w:webHidden/>
          </w:rPr>
          <w:t>63</w:t>
        </w:r>
        <w:r w:rsidR="003A3A1D">
          <w:rPr>
            <w:webHidden/>
          </w:rPr>
          <w:fldChar w:fldCharType="end"/>
        </w:r>
      </w:hyperlink>
    </w:p>
    <w:p w14:paraId="7EE5ED52" w14:textId="154CAB78"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5" w:history="1">
        <w:r w:rsidR="003A3A1D" w:rsidRPr="00150C82">
          <w:rPr>
            <w:rStyle w:val="Hyperlink"/>
          </w:rPr>
          <w:t>Bijlage 11 Prijzenblad</w:t>
        </w:r>
        <w:r w:rsidR="003A3A1D">
          <w:rPr>
            <w:webHidden/>
          </w:rPr>
          <w:tab/>
        </w:r>
        <w:r w:rsidR="003A3A1D">
          <w:rPr>
            <w:webHidden/>
          </w:rPr>
          <w:fldChar w:fldCharType="begin"/>
        </w:r>
        <w:r w:rsidR="003A3A1D">
          <w:rPr>
            <w:webHidden/>
          </w:rPr>
          <w:instrText xml:space="preserve"> PAGEREF _Toc124930805 \h </w:instrText>
        </w:r>
        <w:r w:rsidR="003A3A1D">
          <w:rPr>
            <w:webHidden/>
          </w:rPr>
        </w:r>
        <w:r w:rsidR="003A3A1D">
          <w:rPr>
            <w:webHidden/>
          </w:rPr>
          <w:fldChar w:fldCharType="separate"/>
        </w:r>
        <w:r w:rsidR="003A3A1D">
          <w:rPr>
            <w:webHidden/>
          </w:rPr>
          <w:t>70</w:t>
        </w:r>
        <w:r w:rsidR="003A3A1D">
          <w:rPr>
            <w:webHidden/>
          </w:rPr>
          <w:fldChar w:fldCharType="end"/>
        </w:r>
      </w:hyperlink>
    </w:p>
    <w:p w14:paraId="55CE5009" w14:textId="4BBD9512"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6" w:history="1">
        <w:r w:rsidR="003A3A1D" w:rsidRPr="00150C82">
          <w:rPr>
            <w:rStyle w:val="Hyperlink"/>
          </w:rPr>
          <w:t>Bijlage 12 Uitwerking gunningscriterium K1</w:t>
        </w:r>
        <w:r w:rsidR="003A3A1D">
          <w:rPr>
            <w:webHidden/>
          </w:rPr>
          <w:tab/>
        </w:r>
        <w:r w:rsidR="003A3A1D">
          <w:rPr>
            <w:webHidden/>
          </w:rPr>
          <w:fldChar w:fldCharType="begin"/>
        </w:r>
        <w:r w:rsidR="003A3A1D">
          <w:rPr>
            <w:webHidden/>
          </w:rPr>
          <w:instrText xml:space="preserve"> PAGEREF _Toc124930806 \h </w:instrText>
        </w:r>
        <w:r w:rsidR="003A3A1D">
          <w:rPr>
            <w:webHidden/>
          </w:rPr>
        </w:r>
        <w:r w:rsidR="003A3A1D">
          <w:rPr>
            <w:webHidden/>
          </w:rPr>
          <w:fldChar w:fldCharType="separate"/>
        </w:r>
        <w:r w:rsidR="003A3A1D">
          <w:rPr>
            <w:webHidden/>
          </w:rPr>
          <w:t>72</w:t>
        </w:r>
        <w:r w:rsidR="003A3A1D">
          <w:rPr>
            <w:webHidden/>
          </w:rPr>
          <w:fldChar w:fldCharType="end"/>
        </w:r>
      </w:hyperlink>
    </w:p>
    <w:p w14:paraId="66E14834" w14:textId="73E019C3"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7" w:history="1">
        <w:r w:rsidR="003A3A1D" w:rsidRPr="00150C82">
          <w:rPr>
            <w:rStyle w:val="Hyperlink"/>
          </w:rPr>
          <w:t>Bijlage 13 Uitwerking gunningscriterium K2</w:t>
        </w:r>
        <w:r w:rsidR="003A3A1D">
          <w:rPr>
            <w:webHidden/>
          </w:rPr>
          <w:tab/>
        </w:r>
        <w:r w:rsidR="003A3A1D">
          <w:rPr>
            <w:webHidden/>
          </w:rPr>
          <w:fldChar w:fldCharType="begin"/>
        </w:r>
        <w:r w:rsidR="003A3A1D">
          <w:rPr>
            <w:webHidden/>
          </w:rPr>
          <w:instrText xml:space="preserve"> PAGEREF _Toc124930807 \h </w:instrText>
        </w:r>
        <w:r w:rsidR="003A3A1D">
          <w:rPr>
            <w:webHidden/>
          </w:rPr>
        </w:r>
        <w:r w:rsidR="003A3A1D">
          <w:rPr>
            <w:webHidden/>
          </w:rPr>
          <w:fldChar w:fldCharType="separate"/>
        </w:r>
        <w:r w:rsidR="003A3A1D">
          <w:rPr>
            <w:webHidden/>
          </w:rPr>
          <w:t>73</w:t>
        </w:r>
        <w:r w:rsidR="003A3A1D">
          <w:rPr>
            <w:webHidden/>
          </w:rPr>
          <w:fldChar w:fldCharType="end"/>
        </w:r>
      </w:hyperlink>
    </w:p>
    <w:p w14:paraId="6B9BD20C" w14:textId="6C28135B"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8" w:history="1">
        <w:r w:rsidR="003A3A1D" w:rsidRPr="00150C82">
          <w:rPr>
            <w:rStyle w:val="Hyperlink"/>
          </w:rPr>
          <w:t>Bijlage 14 Monitoring en beheertools ICT</w:t>
        </w:r>
        <w:r w:rsidR="003A3A1D">
          <w:rPr>
            <w:webHidden/>
          </w:rPr>
          <w:tab/>
        </w:r>
        <w:r w:rsidR="003A3A1D">
          <w:rPr>
            <w:webHidden/>
          </w:rPr>
          <w:fldChar w:fldCharType="begin"/>
        </w:r>
        <w:r w:rsidR="003A3A1D">
          <w:rPr>
            <w:webHidden/>
          </w:rPr>
          <w:instrText xml:space="preserve"> PAGEREF _Toc124930808 \h </w:instrText>
        </w:r>
        <w:r w:rsidR="003A3A1D">
          <w:rPr>
            <w:webHidden/>
          </w:rPr>
        </w:r>
        <w:r w:rsidR="003A3A1D">
          <w:rPr>
            <w:webHidden/>
          </w:rPr>
          <w:fldChar w:fldCharType="separate"/>
        </w:r>
        <w:r w:rsidR="003A3A1D">
          <w:rPr>
            <w:webHidden/>
          </w:rPr>
          <w:t>74</w:t>
        </w:r>
        <w:r w:rsidR="003A3A1D">
          <w:rPr>
            <w:webHidden/>
          </w:rPr>
          <w:fldChar w:fldCharType="end"/>
        </w:r>
      </w:hyperlink>
    </w:p>
    <w:p w14:paraId="53D60A6C" w14:textId="31BAAD43" w:rsidR="003A3A1D" w:rsidRDefault="00AF0E83">
      <w:pPr>
        <w:pStyle w:val="Inhopg1"/>
        <w:tabs>
          <w:tab w:val="right" w:leader="dot" w:pos="9061"/>
        </w:tabs>
        <w:rPr>
          <w:rFonts w:asciiTheme="minorHAnsi" w:eastAsiaTheme="minorEastAsia" w:hAnsiTheme="minorHAnsi" w:cstheme="minorBidi"/>
          <w:b w:val="0"/>
          <w:sz w:val="22"/>
          <w:szCs w:val="22"/>
        </w:rPr>
      </w:pPr>
      <w:hyperlink w:anchor="_Toc124930809" w:history="1">
        <w:r w:rsidR="003A3A1D" w:rsidRPr="00150C82">
          <w:rPr>
            <w:rStyle w:val="Hyperlink"/>
          </w:rPr>
          <w:t>Bijlage 15 Eisen aan IV-systemen</w:t>
        </w:r>
        <w:r w:rsidR="003A3A1D">
          <w:rPr>
            <w:webHidden/>
          </w:rPr>
          <w:tab/>
        </w:r>
        <w:r w:rsidR="003A3A1D">
          <w:rPr>
            <w:webHidden/>
          </w:rPr>
          <w:fldChar w:fldCharType="begin"/>
        </w:r>
        <w:r w:rsidR="003A3A1D">
          <w:rPr>
            <w:webHidden/>
          </w:rPr>
          <w:instrText xml:space="preserve"> PAGEREF _Toc124930809 \h </w:instrText>
        </w:r>
        <w:r w:rsidR="003A3A1D">
          <w:rPr>
            <w:webHidden/>
          </w:rPr>
        </w:r>
        <w:r w:rsidR="003A3A1D">
          <w:rPr>
            <w:webHidden/>
          </w:rPr>
          <w:fldChar w:fldCharType="separate"/>
        </w:r>
        <w:r w:rsidR="003A3A1D">
          <w:rPr>
            <w:webHidden/>
          </w:rPr>
          <w:t>75</w:t>
        </w:r>
        <w:r w:rsidR="003A3A1D">
          <w:rPr>
            <w:webHidden/>
          </w:rPr>
          <w:fldChar w:fldCharType="end"/>
        </w:r>
      </w:hyperlink>
    </w:p>
    <w:p w14:paraId="093A4BF5" w14:textId="555AB902" w:rsidR="002C434C" w:rsidRDefault="002C434C" w:rsidP="00A45AA5">
      <w:pPr>
        <w:tabs>
          <w:tab w:val="left" w:pos="2143"/>
        </w:tabs>
        <w:jc w:val="both"/>
      </w:pPr>
      <w:r>
        <w:rPr>
          <w:noProof/>
        </w:rPr>
        <w:fldChar w:fldCharType="end"/>
      </w:r>
    </w:p>
    <w:p w14:paraId="483403C8" w14:textId="77777777" w:rsidR="00E119B1" w:rsidRDefault="00E119B1" w:rsidP="00A45AA5">
      <w:pPr>
        <w:suppressAutoHyphens/>
        <w:jc w:val="both"/>
      </w:pPr>
      <w:r>
        <w:br w:type="page"/>
      </w:r>
    </w:p>
    <w:p w14:paraId="2D411FDB" w14:textId="7518F658" w:rsidR="00E91DF0" w:rsidRPr="00234E74" w:rsidRDefault="00E91DF0" w:rsidP="00A45AA5">
      <w:pPr>
        <w:pStyle w:val="Kop1"/>
        <w:suppressAutoHyphens/>
        <w:jc w:val="both"/>
        <w:rPr>
          <w:sz w:val="40"/>
        </w:rPr>
      </w:pPr>
      <w:bookmarkStart w:id="0" w:name="_Toc419285361"/>
      <w:bookmarkStart w:id="1" w:name="_Toc421086857"/>
      <w:bookmarkStart w:id="2" w:name="_Toc421100588"/>
      <w:bookmarkStart w:id="3" w:name="_Toc527637383"/>
      <w:bookmarkStart w:id="4" w:name="_Toc124930714"/>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A45AA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A45AA5">
      <w:pPr>
        <w:suppressAutoHyphens/>
        <w:jc w:val="both"/>
        <w:rPr>
          <w:u w:val="single"/>
        </w:rPr>
      </w:pPr>
    </w:p>
    <w:p w14:paraId="1186B66F" w14:textId="77777777" w:rsidR="00E91DF0" w:rsidRPr="006F2CF3" w:rsidRDefault="00E91DF0" w:rsidP="00A45AA5">
      <w:pPr>
        <w:suppressAutoHyphens/>
        <w:jc w:val="both"/>
        <w:rPr>
          <w:b/>
        </w:rPr>
      </w:pPr>
      <w:r w:rsidRPr="006F2CF3">
        <w:rPr>
          <w:b/>
        </w:rPr>
        <w:t>Aanbestedingswet</w:t>
      </w:r>
    </w:p>
    <w:p w14:paraId="796816E6" w14:textId="77777777" w:rsidR="000613A3" w:rsidRDefault="000613A3" w:rsidP="00A45AA5">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A45AA5">
      <w:pPr>
        <w:suppressAutoHyphens/>
        <w:jc w:val="both"/>
        <w:rPr>
          <w:u w:val="single"/>
        </w:rPr>
      </w:pPr>
    </w:p>
    <w:p w14:paraId="4D2E385C" w14:textId="77777777" w:rsidR="00845E91" w:rsidRDefault="00845E91" w:rsidP="00A45AA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A45AA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A45AA5">
      <w:pPr>
        <w:jc w:val="both"/>
        <w:rPr>
          <w:rFonts w:cs="Arial"/>
          <w:u w:val="single"/>
        </w:rPr>
      </w:pPr>
    </w:p>
    <w:p w14:paraId="31D835CB" w14:textId="77777777" w:rsidR="00997727" w:rsidRPr="00997727" w:rsidRDefault="00997727" w:rsidP="00A45AA5">
      <w:pPr>
        <w:jc w:val="both"/>
        <w:rPr>
          <w:rFonts w:cs="Arial"/>
          <w:b/>
        </w:rPr>
      </w:pPr>
      <w:r w:rsidRPr="00997727">
        <w:rPr>
          <w:rFonts w:cs="Arial"/>
          <w:b/>
        </w:rPr>
        <w:t>Aanbestedingsdocumenten</w:t>
      </w:r>
    </w:p>
    <w:p w14:paraId="4E9471D4" w14:textId="77777777" w:rsidR="00997727" w:rsidRPr="00FA4435" w:rsidRDefault="00997727" w:rsidP="00A45AA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A45AA5">
      <w:pPr>
        <w:jc w:val="both"/>
        <w:rPr>
          <w:rFonts w:cs="Arial"/>
        </w:rPr>
      </w:pPr>
    </w:p>
    <w:p w14:paraId="27C9B2AE" w14:textId="77777777" w:rsidR="00997727" w:rsidRPr="00111F3D" w:rsidRDefault="00997727" w:rsidP="00A45AA5">
      <w:pPr>
        <w:suppressAutoHyphens/>
        <w:jc w:val="both"/>
        <w:rPr>
          <w:b/>
        </w:rPr>
      </w:pPr>
      <w:r>
        <w:rPr>
          <w:b/>
        </w:rPr>
        <w:t>Beschrijvend Document</w:t>
      </w:r>
    </w:p>
    <w:p w14:paraId="7FD8825E" w14:textId="77777777" w:rsidR="00997727" w:rsidRDefault="00997727" w:rsidP="00A45AA5">
      <w:pPr>
        <w:suppressAutoHyphens/>
        <w:jc w:val="both"/>
      </w:pPr>
      <w:r w:rsidRPr="006308B7">
        <w:t>Het onderhavige document</w:t>
      </w:r>
      <w:r>
        <w:t xml:space="preserve"> met inbegrip van de bijlagen.</w:t>
      </w:r>
    </w:p>
    <w:p w14:paraId="3BAE3B58" w14:textId="77777777" w:rsidR="00997727" w:rsidRDefault="00997727" w:rsidP="00A45AA5">
      <w:pPr>
        <w:tabs>
          <w:tab w:val="left" w:pos="1088"/>
        </w:tabs>
        <w:jc w:val="both"/>
        <w:rPr>
          <w:rFonts w:cs="Arial"/>
          <w:b/>
        </w:rPr>
      </w:pPr>
    </w:p>
    <w:p w14:paraId="51868390" w14:textId="77777777" w:rsidR="00997727" w:rsidRPr="00997727" w:rsidRDefault="00997727" w:rsidP="00A45AA5">
      <w:pPr>
        <w:jc w:val="both"/>
        <w:rPr>
          <w:b/>
        </w:rPr>
      </w:pPr>
      <w:r w:rsidRPr="00997727">
        <w:rPr>
          <w:b/>
        </w:rPr>
        <w:t>Beste Prijs-Kwaliteitverhouding (PKV)</w:t>
      </w:r>
    </w:p>
    <w:p w14:paraId="30720BE5" w14:textId="77777777" w:rsidR="00997727" w:rsidRPr="00B525D3" w:rsidRDefault="00997727" w:rsidP="00A45AA5">
      <w:pPr>
        <w:jc w:val="both"/>
      </w:pPr>
      <w:r>
        <w:t>Voorheen ‘</w:t>
      </w:r>
      <w:proofErr w:type="spellStart"/>
      <w:r>
        <w:t>emvi</w:t>
      </w:r>
      <w:proofErr w:type="spellEnd"/>
      <w:r>
        <w:t>’. De economisch meest voordelige inschrijving.</w:t>
      </w:r>
    </w:p>
    <w:p w14:paraId="300E4317" w14:textId="6C7ABCEA" w:rsidR="00997727" w:rsidRDefault="00997727" w:rsidP="00A45AA5">
      <w:pPr>
        <w:tabs>
          <w:tab w:val="left" w:pos="1088"/>
        </w:tabs>
        <w:jc w:val="both"/>
        <w:rPr>
          <w:rFonts w:cs="Arial"/>
          <w:b/>
        </w:rPr>
      </w:pPr>
      <w:r>
        <w:rPr>
          <w:rFonts w:cs="Arial"/>
          <w:b/>
        </w:rPr>
        <w:tab/>
      </w:r>
    </w:p>
    <w:p w14:paraId="3AB16603" w14:textId="77777777" w:rsidR="00997727" w:rsidRPr="00997727" w:rsidRDefault="00997727" w:rsidP="00A45AA5">
      <w:pPr>
        <w:jc w:val="both"/>
        <w:rPr>
          <w:rFonts w:cs="Arial"/>
          <w:b/>
        </w:rPr>
      </w:pPr>
      <w:r w:rsidRPr="00997727">
        <w:rPr>
          <w:rFonts w:cs="Arial"/>
          <w:b/>
        </w:rPr>
        <w:t>Bezwaarperiode</w:t>
      </w:r>
    </w:p>
    <w:p w14:paraId="42A352C3" w14:textId="77777777" w:rsidR="00997727" w:rsidRPr="00FA4435" w:rsidRDefault="00997727" w:rsidP="00A45AA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A45AA5">
      <w:pPr>
        <w:jc w:val="both"/>
        <w:rPr>
          <w:rFonts w:cs="Arial"/>
          <w:b/>
        </w:rPr>
      </w:pPr>
    </w:p>
    <w:p w14:paraId="4BCF91A9" w14:textId="77777777" w:rsidR="00997727" w:rsidRPr="00997727" w:rsidRDefault="00997727" w:rsidP="00A45AA5">
      <w:pPr>
        <w:jc w:val="both"/>
        <w:rPr>
          <w:rFonts w:cs="Arial"/>
          <w:b/>
        </w:rPr>
      </w:pPr>
      <w:r w:rsidRPr="00997727">
        <w:rPr>
          <w:rFonts w:cs="Arial"/>
          <w:b/>
        </w:rPr>
        <w:t>Bijlage</w:t>
      </w:r>
    </w:p>
    <w:p w14:paraId="7513CC25" w14:textId="77777777" w:rsidR="00997727" w:rsidRPr="00FA4435" w:rsidRDefault="00997727" w:rsidP="00A45AA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A45AA5">
      <w:pPr>
        <w:suppressAutoHyphens/>
        <w:jc w:val="both"/>
        <w:rPr>
          <w:u w:val="single"/>
        </w:rPr>
      </w:pPr>
    </w:p>
    <w:p w14:paraId="2E69AEC9" w14:textId="77777777" w:rsidR="00E91DF0" w:rsidRPr="006F2CF3" w:rsidRDefault="00E91DF0" w:rsidP="00A45AA5">
      <w:pPr>
        <w:suppressAutoHyphens/>
        <w:jc w:val="both"/>
        <w:rPr>
          <w:b/>
        </w:rPr>
      </w:pPr>
      <w:r w:rsidRPr="006F2CF3">
        <w:rPr>
          <w:b/>
        </w:rPr>
        <w:t>Inkoopvoorwaarden</w:t>
      </w:r>
    </w:p>
    <w:p w14:paraId="4BF34BF0" w14:textId="7555CDB8" w:rsidR="00997727" w:rsidRPr="007212A8" w:rsidRDefault="00997727" w:rsidP="00A45AA5">
      <w:pPr>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5246B0B8" w14:textId="77777777" w:rsidR="000731ED" w:rsidRDefault="000731ED" w:rsidP="00A45AA5">
      <w:pPr>
        <w:suppressAutoHyphens/>
        <w:ind w:right="-426"/>
        <w:jc w:val="both"/>
        <w:rPr>
          <w:u w:val="single"/>
        </w:rPr>
      </w:pPr>
    </w:p>
    <w:p w14:paraId="71C1110C" w14:textId="77777777" w:rsidR="00600F01" w:rsidRPr="006F2CF3" w:rsidRDefault="005D5B41" w:rsidP="00A45AA5">
      <w:pPr>
        <w:suppressAutoHyphens/>
        <w:jc w:val="both"/>
        <w:rPr>
          <w:b/>
        </w:rPr>
      </w:pPr>
      <w:r>
        <w:rPr>
          <w:b/>
        </w:rPr>
        <w:t>Inschrijver</w:t>
      </w:r>
    </w:p>
    <w:p w14:paraId="16B7DFF0" w14:textId="43A1A07E" w:rsidR="00600F01" w:rsidRDefault="00297E60" w:rsidP="00A45AA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A45AA5">
      <w:pPr>
        <w:suppressAutoHyphens/>
        <w:jc w:val="both"/>
        <w:rPr>
          <w:u w:val="single"/>
        </w:rPr>
      </w:pPr>
    </w:p>
    <w:p w14:paraId="2FE83834" w14:textId="77777777" w:rsidR="00600F01" w:rsidRDefault="005D5B41" w:rsidP="00A45AA5">
      <w:pPr>
        <w:suppressAutoHyphens/>
        <w:jc w:val="both"/>
        <w:rPr>
          <w:u w:val="single"/>
        </w:rPr>
      </w:pPr>
      <w:r>
        <w:rPr>
          <w:b/>
        </w:rPr>
        <w:t>Inschrijving</w:t>
      </w:r>
      <w:r w:rsidR="00600F01">
        <w:rPr>
          <w:u w:val="single"/>
        </w:rPr>
        <w:t xml:space="preserve"> </w:t>
      </w:r>
    </w:p>
    <w:p w14:paraId="7AC0DFF4" w14:textId="3EA9E211" w:rsidR="00600F01" w:rsidRDefault="0086371E" w:rsidP="00A45AA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A45AA5">
      <w:pPr>
        <w:suppressAutoHyphens/>
        <w:jc w:val="both"/>
      </w:pPr>
    </w:p>
    <w:p w14:paraId="2112B522" w14:textId="77777777" w:rsidR="00602C40" w:rsidRDefault="00602C40" w:rsidP="00A45AA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A45AA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A45AA5">
      <w:pPr>
        <w:suppressAutoHyphens/>
        <w:jc w:val="both"/>
      </w:pPr>
    </w:p>
    <w:p w14:paraId="11D8EDB8" w14:textId="77777777" w:rsidR="00600F01" w:rsidRPr="006F2CF3" w:rsidRDefault="00C41071" w:rsidP="00A45AA5">
      <w:pPr>
        <w:suppressAutoHyphens/>
        <w:jc w:val="both"/>
        <w:rPr>
          <w:b/>
        </w:rPr>
      </w:pPr>
      <w:r>
        <w:rPr>
          <w:b/>
        </w:rPr>
        <w:t>Opdracht</w:t>
      </w:r>
    </w:p>
    <w:p w14:paraId="4A246191" w14:textId="2C763909" w:rsidR="00600F01" w:rsidRDefault="00600F01" w:rsidP="00A45AA5">
      <w:pPr>
        <w:suppressAutoHyphens/>
        <w:jc w:val="both"/>
      </w:pPr>
      <w:r w:rsidRPr="006308B7">
        <w:t xml:space="preserve">De </w:t>
      </w:r>
      <w:r w:rsidR="00D347AF">
        <w:t>o</w:t>
      </w:r>
      <w:r w:rsidR="00C41071">
        <w:t>pdracht</w:t>
      </w:r>
      <w:r w:rsidRPr="006308B7">
        <w:t xml:space="preserve"> </w:t>
      </w:r>
      <w:r w:rsidRPr="009203E1">
        <w:t>tot de uitvoering van de dienstverlening zoals</w:t>
      </w:r>
      <w:r w:rsidRPr="006308B7">
        <w:t xml:space="preserve"> beschreven in </w:t>
      </w:r>
      <w:r w:rsidR="00FD55B3" w:rsidRPr="008B53FC">
        <w:t xml:space="preserve">paragraaf </w:t>
      </w:r>
      <w:r w:rsidR="00F155B1" w:rsidRPr="008B53FC">
        <w:t>2.</w:t>
      </w:r>
      <w:r w:rsidR="008B53FC" w:rsidRPr="008B53FC">
        <w:t>6</w:t>
      </w:r>
      <w:r w:rsidR="00F155B1" w:rsidRPr="008B53FC">
        <w:t xml:space="preserve"> v</w:t>
      </w:r>
      <w:r w:rsidR="00D347AF" w:rsidRPr="008B53FC">
        <w:t xml:space="preserve">an </w:t>
      </w:r>
      <w:r w:rsidRPr="008B53FC">
        <w:t xml:space="preserve">het </w:t>
      </w:r>
      <w:r w:rsidR="008F7CF3" w:rsidRPr="008B53FC">
        <w:t>Beschrijvend Document</w:t>
      </w:r>
      <w:r w:rsidRPr="008B53FC">
        <w:t>.</w:t>
      </w:r>
    </w:p>
    <w:p w14:paraId="70BFDA94" w14:textId="77777777" w:rsidR="00600F01" w:rsidRDefault="00600F01" w:rsidP="00A45AA5">
      <w:pPr>
        <w:suppressAutoHyphens/>
        <w:jc w:val="both"/>
      </w:pPr>
    </w:p>
    <w:p w14:paraId="0B3156FB" w14:textId="77777777" w:rsidR="00600F01" w:rsidRPr="006F2CF3" w:rsidRDefault="00C41071" w:rsidP="00A45AA5">
      <w:pPr>
        <w:suppressAutoHyphens/>
        <w:jc w:val="both"/>
        <w:rPr>
          <w:b/>
        </w:rPr>
      </w:pPr>
      <w:r>
        <w:rPr>
          <w:b/>
        </w:rPr>
        <w:t>Opdracht</w:t>
      </w:r>
      <w:r w:rsidR="00600F01" w:rsidRPr="006F2CF3">
        <w:rPr>
          <w:b/>
        </w:rPr>
        <w:t>gever</w:t>
      </w:r>
    </w:p>
    <w:p w14:paraId="4711A863" w14:textId="5DC490D0" w:rsidR="00997727" w:rsidRPr="00FA4435" w:rsidRDefault="00997727" w:rsidP="00A45AA5">
      <w:pPr>
        <w:jc w:val="both"/>
      </w:pPr>
      <w:r w:rsidRPr="00FA4435">
        <w:t>Veiligheidsregio Limburg-Noord</w:t>
      </w:r>
      <w:r w:rsidR="002A2C5F">
        <w:t xml:space="preserve"> (VRLN)</w:t>
      </w:r>
      <w:r w:rsidRPr="00FA4435">
        <w:t xml:space="preserve">. </w:t>
      </w:r>
    </w:p>
    <w:p w14:paraId="547C3B95" w14:textId="77777777" w:rsidR="00042D74" w:rsidRDefault="00042D74" w:rsidP="00A45AA5">
      <w:pPr>
        <w:suppressAutoHyphens/>
        <w:jc w:val="both"/>
      </w:pPr>
    </w:p>
    <w:p w14:paraId="3D06AD27" w14:textId="77777777" w:rsidR="00600F01" w:rsidRDefault="00C41071" w:rsidP="00A45AA5">
      <w:pPr>
        <w:suppressAutoHyphens/>
        <w:jc w:val="both"/>
        <w:rPr>
          <w:b/>
        </w:rPr>
      </w:pPr>
      <w:r>
        <w:rPr>
          <w:b/>
        </w:rPr>
        <w:t>Opdracht</w:t>
      </w:r>
      <w:r w:rsidR="00600F01" w:rsidRPr="006F2CF3">
        <w:rPr>
          <w:b/>
        </w:rPr>
        <w:t>nemer</w:t>
      </w:r>
    </w:p>
    <w:p w14:paraId="442D8BD5" w14:textId="533B184E" w:rsidR="00042D74" w:rsidRPr="006F2CF3" w:rsidRDefault="00F8662B" w:rsidP="00A45AA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A45AA5">
      <w:pPr>
        <w:suppressAutoHyphens/>
        <w:jc w:val="both"/>
        <w:rPr>
          <w:u w:val="single"/>
        </w:rPr>
      </w:pPr>
    </w:p>
    <w:p w14:paraId="7ABBB83D" w14:textId="77777777" w:rsidR="00BB5A11" w:rsidRPr="00C91BC0" w:rsidRDefault="00BB5A11" w:rsidP="00A45AA5">
      <w:pPr>
        <w:suppressAutoHyphens/>
        <w:jc w:val="both"/>
        <w:rPr>
          <w:b/>
        </w:rPr>
      </w:pPr>
      <w:r w:rsidRPr="00C91BC0">
        <w:rPr>
          <w:b/>
        </w:rPr>
        <w:t>Overeenkomst</w:t>
      </w:r>
    </w:p>
    <w:p w14:paraId="0E97F4DF" w14:textId="612733E6" w:rsidR="00BB5A11" w:rsidRPr="006F2CF3" w:rsidRDefault="00BB5A11" w:rsidP="00A45AA5">
      <w:pPr>
        <w:suppressAutoHyphens/>
        <w:jc w:val="both"/>
        <w:rPr>
          <w:b/>
        </w:rPr>
      </w:pPr>
      <w:r w:rsidRPr="009203E1">
        <w:t xml:space="preserve">De </w:t>
      </w:r>
      <w:r w:rsidR="007109A5" w:rsidRPr="007109A5">
        <w:t>(</w:t>
      </w:r>
      <w:r w:rsidRPr="007109A5">
        <w:t>raam</w:t>
      </w:r>
      <w:r w:rsidR="007109A5" w:rsidRPr="007109A5">
        <w:t>)</w:t>
      </w:r>
      <w:r w:rsidRPr="007109A5">
        <w:t>overeenkomst</w:t>
      </w:r>
      <w:r w:rsidR="009203E1" w:rsidRPr="009203E1">
        <w:t xml:space="preserve"> </w:t>
      </w:r>
      <w:r w:rsidRPr="009203E1">
        <w:t>die als resultaat van deze aanbesteding</w:t>
      </w:r>
      <w:r w:rsidR="00B75D46" w:rsidRPr="009203E1">
        <w:t>sprocedure</w:t>
      </w:r>
      <w:r w:rsidRPr="009203E1">
        <w:t xml:space="preserve"> met</w:t>
      </w:r>
      <w:r w:rsidR="00B47C29">
        <w:t xml:space="preserve"> Opdrachtnemer</w:t>
      </w:r>
      <w:r w:rsidRPr="009203E1">
        <w:t xml:space="preserve"> </w:t>
      </w:r>
      <w:r w:rsidR="001A0F99" w:rsidRPr="009203E1">
        <w:t>zal worden</w:t>
      </w:r>
      <w:r w:rsidR="001A0F99" w:rsidRPr="00C91BC0">
        <w:t xml:space="preserve"> </w:t>
      </w:r>
      <w:r w:rsidRPr="00C91BC0">
        <w:t>gesloten voor onderhavig</w:t>
      </w:r>
      <w:r w:rsidR="00B75D46">
        <w:t>e Opdracht</w:t>
      </w:r>
      <w:r w:rsidRPr="00C91BC0">
        <w:t>, met inbegri</w:t>
      </w:r>
      <w:r w:rsidRPr="00CA35EA">
        <w:t>p van eventuele bijlagen.</w:t>
      </w:r>
    </w:p>
    <w:p w14:paraId="7699DA76" w14:textId="77777777" w:rsidR="00BB5A11" w:rsidRDefault="00BB5A11" w:rsidP="00A45AA5">
      <w:pPr>
        <w:suppressAutoHyphens/>
        <w:jc w:val="both"/>
        <w:rPr>
          <w:u w:val="single"/>
        </w:rPr>
      </w:pPr>
    </w:p>
    <w:p w14:paraId="075EDDB4" w14:textId="77777777" w:rsidR="00602C40" w:rsidRDefault="00602C40" w:rsidP="00A45AA5">
      <w:pPr>
        <w:suppressAutoHyphens/>
        <w:jc w:val="both"/>
        <w:rPr>
          <w:b/>
        </w:rPr>
      </w:pPr>
      <w:r w:rsidRPr="006F2CF3">
        <w:rPr>
          <w:b/>
        </w:rPr>
        <w:t>Programma van Eisen</w:t>
      </w:r>
    </w:p>
    <w:p w14:paraId="5D6BE72E" w14:textId="68395915" w:rsidR="00602C40" w:rsidRPr="006F2CF3" w:rsidRDefault="00602C40" w:rsidP="00A45AA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rsidP="00A45AA5">
      <w:pPr>
        <w:jc w:val="both"/>
        <w:rPr>
          <w:b/>
        </w:rPr>
      </w:pPr>
    </w:p>
    <w:p w14:paraId="3CD66B9C" w14:textId="30921200" w:rsidR="00CB3CD9" w:rsidRDefault="00CB3CD9" w:rsidP="00A45AA5">
      <w:pPr>
        <w:suppressAutoHyphens/>
        <w:jc w:val="both"/>
        <w:rPr>
          <w:b/>
        </w:rPr>
      </w:pPr>
      <w:r>
        <w:rPr>
          <w:b/>
        </w:rPr>
        <w:t>Samenwerkingsverband</w:t>
      </w:r>
    </w:p>
    <w:p w14:paraId="08EB1133" w14:textId="77777777" w:rsidR="00CB3CD9" w:rsidRPr="00B534E2" w:rsidRDefault="006716D1" w:rsidP="00A45AA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A45AA5">
      <w:pPr>
        <w:suppressAutoHyphens/>
        <w:jc w:val="both"/>
        <w:rPr>
          <w:b/>
        </w:rPr>
      </w:pPr>
    </w:p>
    <w:p w14:paraId="2F7661DE" w14:textId="77777777" w:rsidR="00BB5A11" w:rsidRPr="00B534E2" w:rsidRDefault="00E119B1" w:rsidP="00A45AA5">
      <w:pPr>
        <w:suppressAutoHyphens/>
        <w:jc w:val="both"/>
        <w:rPr>
          <w:b/>
        </w:rPr>
      </w:pPr>
      <w:proofErr w:type="spellStart"/>
      <w:r w:rsidRPr="00B534E2">
        <w:rPr>
          <w:b/>
        </w:rPr>
        <w:t>TenderN</w:t>
      </w:r>
      <w:r w:rsidR="00BB5A11" w:rsidRPr="00B534E2">
        <w:rPr>
          <w:b/>
        </w:rPr>
        <w:t>ed</w:t>
      </w:r>
      <w:proofErr w:type="spellEnd"/>
    </w:p>
    <w:p w14:paraId="6B954CA6" w14:textId="77777777" w:rsidR="00BB5A11" w:rsidRPr="00B534E2" w:rsidRDefault="00BB5A11" w:rsidP="00A45AA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A45AA5">
      <w:pPr>
        <w:suppressAutoHyphens/>
        <w:jc w:val="both"/>
        <w:rPr>
          <w:u w:val="single"/>
        </w:rPr>
      </w:pPr>
    </w:p>
    <w:p w14:paraId="7B71C4AA" w14:textId="77777777" w:rsidR="00EA42C0" w:rsidRPr="00B534E2" w:rsidRDefault="00EA42C0" w:rsidP="00A45AA5">
      <w:pPr>
        <w:suppressAutoHyphens/>
        <w:jc w:val="both"/>
        <w:rPr>
          <w:b/>
        </w:rPr>
      </w:pPr>
      <w:r w:rsidRPr="00B534E2">
        <w:rPr>
          <w:b/>
        </w:rPr>
        <w:t>UEA</w:t>
      </w:r>
    </w:p>
    <w:p w14:paraId="3C1F8246" w14:textId="31E3ED69" w:rsidR="00093627" w:rsidRDefault="00EA42C0" w:rsidP="00A45AA5">
      <w:pPr>
        <w:suppressAutoHyphens/>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opgenomen als Bijlage </w:t>
      </w:r>
      <w:r w:rsidR="00FD55B3" w:rsidRPr="00B534E2">
        <w:t>5</w:t>
      </w:r>
      <w:r w:rsidR="00581E87" w:rsidRPr="00B534E2">
        <w:t xml:space="preserve"> bij het Beschrijvend Document.</w:t>
      </w:r>
    </w:p>
    <w:p w14:paraId="7BF65F9C" w14:textId="0BF6CFF9" w:rsidR="00E91DF0" w:rsidRPr="00234E74" w:rsidRDefault="003812C0" w:rsidP="002775C6">
      <w:pPr>
        <w:pStyle w:val="Kop1"/>
        <w:suppressAutoHyphens/>
        <w:rPr>
          <w:sz w:val="40"/>
        </w:rPr>
      </w:pPr>
      <w:bookmarkStart w:id="5" w:name="_Toc527637384"/>
      <w:bookmarkStart w:id="6" w:name="_Toc124930715"/>
      <w:r w:rsidRPr="0031053B">
        <w:rPr>
          <w:noProof/>
        </w:rPr>
        <w:lastRenderedPageBreak/>
        <w:drawing>
          <wp:anchor distT="0" distB="0" distL="114300" distR="114300" simplePos="0" relativeHeight="251659776"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A45AA5">
      <w:pPr>
        <w:pStyle w:val="Kop2"/>
        <w:suppressAutoHyphens/>
        <w:ind w:left="0" w:firstLine="0"/>
        <w:jc w:val="both"/>
        <w:rPr>
          <w:color w:val="auto"/>
        </w:rPr>
      </w:pPr>
      <w:bookmarkStart w:id="7" w:name="_Toc527637385"/>
      <w:bookmarkStart w:id="8" w:name="_Toc124930716"/>
      <w:bookmarkStart w:id="9" w:name="_Toc419285363"/>
      <w:bookmarkStart w:id="10" w:name="_Toc421086859"/>
      <w:bookmarkStart w:id="11" w:name="_Toc421100590"/>
      <w:r w:rsidRPr="005C7E26">
        <w:rPr>
          <w:color w:val="auto"/>
        </w:rPr>
        <w:t>Aanbestedende dienst</w:t>
      </w:r>
      <w:bookmarkEnd w:id="7"/>
      <w:bookmarkEnd w:id="8"/>
    </w:p>
    <w:bookmarkEnd w:id="9"/>
    <w:bookmarkEnd w:id="10"/>
    <w:bookmarkEnd w:id="11"/>
    <w:p w14:paraId="7FF39B22" w14:textId="71F6C082" w:rsidR="005F53C5" w:rsidRDefault="005F53C5" w:rsidP="002775C6">
      <w:pPr>
        <w:spacing w:line="276" w:lineRule="auto"/>
      </w:pPr>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A45AA5">
      <w:pPr>
        <w:pStyle w:val="Geenafstand"/>
        <w:spacing w:line="276" w:lineRule="auto"/>
        <w:jc w:val="both"/>
        <w:rPr>
          <w:rFonts w:ascii="Arial" w:hAnsi="Arial" w:cs="Arial"/>
          <w:sz w:val="20"/>
          <w:szCs w:val="20"/>
        </w:rPr>
      </w:pPr>
      <w:bookmarkStart w:id="12" w:name="_Toc430854871"/>
    </w:p>
    <w:bookmarkEnd w:id="12"/>
    <w:p w14:paraId="5AC72A6C" w14:textId="369F4426" w:rsidR="001B00B8" w:rsidRDefault="001B00B8" w:rsidP="00A45AA5">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rsidR="00733E76">
        <w:t>drie</w:t>
      </w:r>
      <w:r w:rsidR="00733E76" w:rsidRPr="00BD4829">
        <w:t xml:space="preserve"> </w:t>
      </w:r>
      <w:r w:rsidRPr="00BD4829">
        <w:t xml:space="preserve">afdelingen: Incidentbestrijding (IB), </w:t>
      </w:r>
      <w:r w:rsidR="006E03FC">
        <w:t>Preparatie</w:t>
      </w:r>
      <w:r w:rsidR="00733E76">
        <w:t xml:space="preserve"> en </w:t>
      </w:r>
      <w:r w:rsidR="00106498">
        <w:t xml:space="preserve"> </w:t>
      </w:r>
      <w:r w:rsidR="00874638">
        <w:t>Risico</w:t>
      </w:r>
      <w:r w:rsidR="007D6BBD">
        <w:t>beheersing</w:t>
      </w:r>
      <w:r w:rsidR="00733E76">
        <w:t>.</w:t>
      </w:r>
      <w:r w:rsidR="007D6BBD">
        <w:t xml:space="preserve"> </w:t>
      </w:r>
      <w:r w:rsidR="00DF4C81">
        <w:t xml:space="preserve">De afdeling Crisisbeheersing </w:t>
      </w:r>
      <w:r>
        <w:t xml:space="preserve">kent de afdelingen </w:t>
      </w:r>
      <w:r w:rsidR="00DF4C81">
        <w:t>Crisisbeheersing</w:t>
      </w:r>
      <w:r>
        <w:t>, Meldkamer (MK)</w:t>
      </w:r>
      <w:r w:rsidR="00CF0630">
        <w:t>, GHOR</w:t>
      </w:r>
      <w:r w:rsidR="00F51F30">
        <w:t xml:space="preserve"> en Oranje Kolom</w:t>
      </w:r>
      <w:r>
        <w:t>.</w:t>
      </w:r>
      <w:r w:rsidRPr="00BD4829">
        <w:t xml:space="preserve"> De GGD kent </w:t>
      </w:r>
      <w:r w:rsidR="000F671F">
        <w:t>drie</w:t>
      </w:r>
      <w:r w:rsidRPr="00BD4829">
        <w:t xml:space="preserve"> afdelingen: Algemene Gezondheidszorg (AGZ)</w:t>
      </w:r>
      <w:r w:rsidR="000F671F">
        <w:t xml:space="preserve">, </w:t>
      </w:r>
      <w:r w:rsidRPr="00BD4829">
        <w:t xml:space="preserve"> Jeugdgezondheidszorg (JGZ)</w:t>
      </w:r>
      <w:r w:rsidR="000F671F">
        <w:t xml:space="preserve"> en Strategie, Onderzoek en Beleid</w:t>
      </w:r>
      <w:r w:rsidRPr="00BD4829">
        <w:t xml:space="preserve">. </w:t>
      </w:r>
      <w:r>
        <w:t>Al d</w:t>
      </w:r>
      <w:r w:rsidRPr="00BD4829">
        <w:t xml:space="preserve">eze sectoren worden ondersteund door </w:t>
      </w:r>
      <w:r w:rsidR="003B59DA">
        <w:t>de afdeling Bedrijfs</w:t>
      </w:r>
      <w:r w:rsidR="008848A9">
        <w:t>voering</w:t>
      </w:r>
      <w:r w:rsidRPr="00BD4829">
        <w:t xml:space="preserve">. </w:t>
      </w:r>
    </w:p>
    <w:p w14:paraId="1B7659EB" w14:textId="77777777" w:rsidR="0018413D" w:rsidRDefault="0018413D" w:rsidP="00A45AA5">
      <w:pPr>
        <w:pStyle w:val="Geenafstand"/>
        <w:spacing w:line="276" w:lineRule="auto"/>
        <w:jc w:val="both"/>
        <w:rPr>
          <w:rFonts w:ascii="Arial" w:eastAsia="Times New Roman" w:hAnsi="Arial" w:cs="Times New Roman"/>
          <w:iCs/>
          <w:sz w:val="20"/>
          <w:szCs w:val="20"/>
          <w:u w:val="single"/>
        </w:rPr>
      </w:pPr>
    </w:p>
    <w:p w14:paraId="4E883CAA" w14:textId="6A2EAB81" w:rsidR="005F53C5" w:rsidRPr="0031053B" w:rsidRDefault="005F53C5"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41DAB33" w:rsidR="00093627" w:rsidRPr="00093627" w:rsidRDefault="005F53C5" w:rsidP="00A45AA5">
      <w:pPr>
        <w:spacing w:line="276" w:lineRule="auto"/>
        <w:jc w:val="both"/>
      </w:pPr>
      <w:r w:rsidRPr="00093627">
        <w:t>De Brandweer Limburg-Noord redt mens en dier, voorkomt en bestrijdt brand en verleent hulp bij ongevallen. Vanuit 3</w:t>
      </w:r>
      <w:r w:rsidR="006E03FC">
        <w:t>0</w:t>
      </w:r>
      <w:r w:rsidRPr="00093627">
        <w:t xml:space="preserve"> brandweerposten, waarvan 2</w:t>
      </w:r>
      <w:r w:rsidR="006E03FC">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A45AA5">
      <w:pPr>
        <w:pStyle w:val="Geenafstand"/>
        <w:spacing w:line="276" w:lineRule="auto"/>
        <w:jc w:val="both"/>
        <w:rPr>
          <w:rFonts w:ascii="Arial" w:eastAsia="Times New Roman" w:hAnsi="Arial" w:cs="Times New Roman"/>
          <w:iCs/>
          <w:sz w:val="20"/>
          <w:szCs w:val="20"/>
          <w:u w:val="single"/>
        </w:rPr>
      </w:pPr>
    </w:p>
    <w:p w14:paraId="19CBE4A4" w14:textId="45B1EAB6" w:rsidR="00093627" w:rsidRPr="0031053B" w:rsidRDefault="00093627"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A45AA5">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sidP="00A45AA5">
      <w:pPr>
        <w:jc w:val="both"/>
      </w:pPr>
      <w:r>
        <w:br w:type="page"/>
      </w:r>
    </w:p>
    <w:p w14:paraId="6778CF56" w14:textId="6923EE76" w:rsidR="004E5D47" w:rsidRPr="005C7E26" w:rsidRDefault="004E5D47" w:rsidP="00A45AA5">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2493071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1F013FE5" w14:textId="77777777" w:rsidR="00BC7C74" w:rsidRPr="00B47881" w:rsidRDefault="00BC7C74" w:rsidP="00BC7C74">
      <w:pPr>
        <w:jc w:val="both"/>
        <w:rPr>
          <w:rFonts w:cs="Arial"/>
        </w:rPr>
      </w:pPr>
      <w:bookmarkStart w:id="47" w:name="_Toc524008116"/>
      <w:bookmarkStart w:id="48" w:name="_Toc527637392"/>
      <w:r w:rsidRPr="3392A84B">
        <w:rPr>
          <w:rFonts w:cs="Arial"/>
        </w:rPr>
        <w:t xml:space="preserve">Beveiliging is altijd een belangrijk onderwerp geweest binnen het ICT vakgebied. De hack aanvallen bij o.a. de Universiteit Maastricht en Veiligheidsregio Noord- en Oost-Gelderland, en het systeem lek binnen GGD systeem </w:t>
      </w:r>
      <w:proofErr w:type="spellStart"/>
      <w:r w:rsidRPr="3392A84B">
        <w:rPr>
          <w:rFonts w:cs="Arial"/>
        </w:rPr>
        <w:t>HPZone</w:t>
      </w:r>
      <w:proofErr w:type="spellEnd"/>
      <w:r w:rsidRPr="3392A84B">
        <w:rPr>
          <w:rFonts w:cs="Arial"/>
        </w:rPr>
        <w:t xml:space="preserve">, geven extra aanleiding om het gehele security level binnen de ICT omgeving van de VRLN onder de loep te nemen, toekomstbestendig te maken en te houden: secure en stabiel. Om dit te kunnen realiseren is een traject gestart met de naam </w:t>
      </w:r>
      <w:r w:rsidRPr="009528F9">
        <w:rPr>
          <w:rFonts w:cs="Arial"/>
        </w:rPr>
        <w:t>"BIO en NEN7510".</w:t>
      </w:r>
      <w:r w:rsidRPr="3392A84B">
        <w:rPr>
          <w:rFonts w:cs="Arial"/>
        </w:rPr>
        <w:t xml:space="preserve"> </w:t>
      </w:r>
    </w:p>
    <w:p w14:paraId="0DFCE772" w14:textId="77777777" w:rsidR="00BC7C74" w:rsidRPr="00B47881" w:rsidRDefault="00BC7C74" w:rsidP="00BC7C74">
      <w:pPr>
        <w:jc w:val="both"/>
        <w:rPr>
          <w:rFonts w:cs="Arial"/>
        </w:rPr>
      </w:pPr>
    </w:p>
    <w:p w14:paraId="3A47BD2E" w14:textId="77777777" w:rsidR="00BC7C74" w:rsidRPr="00B47881" w:rsidRDefault="00BC7C74" w:rsidP="00BC7C74">
      <w:pPr>
        <w:jc w:val="both"/>
        <w:rPr>
          <w:rFonts w:cs="Arial"/>
        </w:rPr>
      </w:pPr>
      <w:r w:rsidRPr="00B47881">
        <w:rPr>
          <w:rFonts w:cs="Arial"/>
        </w:rPr>
        <w:t>Veiligheidsregio’s moeten nog een inhaalslag maken om te voldoen aan de in 2016 bestuurlijk vastgestelde normen voor informatieveiligheid. Daarom wordt er voor alle veiligheidsregio’s tezamen (op landelijk niveau</w:t>
      </w:r>
      <w:r>
        <w:rPr>
          <w:rFonts w:cs="Arial"/>
        </w:rPr>
        <w:t xml:space="preserve"> door het NIPV</w:t>
      </w:r>
      <w:r w:rsidRPr="00B47881">
        <w:rPr>
          <w:rFonts w:cs="Arial"/>
        </w:rPr>
        <w:t>) een versterkingsprogramma opgesteld om alsnog te komen tot borging van het vereiste basisniveau voor informatieveiligheid in alle 25 veiligheidsregio’s.</w:t>
      </w:r>
      <w:r>
        <w:rPr>
          <w:rFonts w:cs="Arial"/>
        </w:rPr>
        <w:t xml:space="preserve"> </w:t>
      </w:r>
      <w:r w:rsidRPr="00B47881">
        <w:rPr>
          <w:rFonts w:cs="Arial"/>
        </w:rPr>
        <w:t>Hierbij worden de onderstaande uitgangspunten gehanteerd.</w:t>
      </w:r>
    </w:p>
    <w:p w14:paraId="6D317376" w14:textId="77777777" w:rsidR="00BC7C74" w:rsidRPr="00B47881" w:rsidRDefault="00BC7C74" w:rsidP="00BC7C74">
      <w:pPr>
        <w:jc w:val="both"/>
        <w:rPr>
          <w:rFonts w:cs="Arial"/>
        </w:rPr>
      </w:pPr>
    </w:p>
    <w:p w14:paraId="1D276956" w14:textId="77777777" w:rsidR="00BC7C74" w:rsidRPr="006C70C0" w:rsidRDefault="00BC7C74" w:rsidP="00FE69B5">
      <w:pPr>
        <w:pStyle w:val="Lijstalinea"/>
        <w:numPr>
          <w:ilvl w:val="0"/>
          <w:numId w:val="41"/>
        </w:numPr>
        <w:jc w:val="both"/>
        <w:rPr>
          <w:rFonts w:cs="Arial"/>
        </w:rPr>
      </w:pPr>
      <w:r w:rsidRPr="006C70C0">
        <w:rPr>
          <w:rFonts w:cs="Arial"/>
        </w:rPr>
        <w:t>Veiligheidsregio’s zijn zelf verantwoordelijk voor hun informatieveiligheid en zien dit belang omdat ze een betrouwbare partner willen zijn in het netwerk van ketenpartners en voor de burgers.</w:t>
      </w:r>
    </w:p>
    <w:p w14:paraId="0C00B846" w14:textId="77777777" w:rsidR="00BC7C74" w:rsidRPr="006C70C0" w:rsidRDefault="00BC7C74" w:rsidP="00FE69B5">
      <w:pPr>
        <w:pStyle w:val="Lijstalinea"/>
        <w:numPr>
          <w:ilvl w:val="0"/>
          <w:numId w:val="41"/>
        </w:numPr>
        <w:jc w:val="both"/>
        <w:rPr>
          <w:rFonts w:cs="Arial"/>
        </w:rPr>
      </w:pPr>
      <w:r w:rsidRPr="006C70C0">
        <w:rPr>
          <w:rFonts w:cs="Arial"/>
        </w:rPr>
        <w:t>De informatieveiligheid in de veiligheidsregio’s dient sinds 1 januari 2020 te voldoen aan de wettelijke normen die in de BIO (Baseline Informatiebeveiliging Overheid) zijn vastgelegd. Dit als minimale ondergrens.</w:t>
      </w:r>
    </w:p>
    <w:p w14:paraId="12AA1978" w14:textId="77777777" w:rsidR="00BC7C74" w:rsidRDefault="00BC7C74" w:rsidP="00FE69B5">
      <w:pPr>
        <w:pStyle w:val="Lijstalinea"/>
        <w:numPr>
          <w:ilvl w:val="0"/>
          <w:numId w:val="41"/>
        </w:numPr>
        <w:jc w:val="both"/>
        <w:rPr>
          <w:rFonts w:cs="Arial"/>
        </w:rPr>
      </w:pPr>
      <w:r w:rsidRPr="006C70C0">
        <w:rPr>
          <w:rFonts w:cs="Arial"/>
        </w:rPr>
        <w:t>Veiligheidsregio’s onderschrijven het collectief belang, want zij zijn afhankelijk van elkaar en van partners door het toenemende gebruik van landelijke informatievoorziening.</w:t>
      </w:r>
    </w:p>
    <w:p w14:paraId="229FC160" w14:textId="77777777" w:rsidR="00BC7C74" w:rsidRDefault="00BC7C74" w:rsidP="00BC7C74">
      <w:pPr>
        <w:jc w:val="both"/>
        <w:rPr>
          <w:rFonts w:cs="Arial"/>
        </w:rPr>
      </w:pPr>
    </w:p>
    <w:p w14:paraId="65CA3CDD" w14:textId="4F9E2A93" w:rsidR="00BC7C74" w:rsidRPr="004521F1" w:rsidRDefault="00BC7C74" w:rsidP="00BC7C74">
      <w:pPr>
        <w:jc w:val="both"/>
        <w:rPr>
          <w:rFonts w:cs="Arial"/>
        </w:rPr>
      </w:pPr>
      <w:r w:rsidRPr="004521F1">
        <w:rPr>
          <w:rFonts w:cs="Arial"/>
        </w:rPr>
        <w:t>Het gezamenlijke traject zal echter op korte termijn geen directe oplossing bieden</w:t>
      </w:r>
      <w:r>
        <w:rPr>
          <w:rFonts w:cs="Arial"/>
        </w:rPr>
        <w:t>. Daarom is</w:t>
      </w:r>
      <w:r w:rsidRPr="004521F1">
        <w:rPr>
          <w:rFonts w:cs="Arial"/>
        </w:rPr>
        <w:t xml:space="preserve"> </w:t>
      </w:r>
      <w:r>
        <w:rPr>
          <w:rFonts w:cs="Arial"/>
        </w:rPr>
        <w:t xml:space="preserve">VRLN op zoek naar een </w:t>
      </w:r>
      <w:proofErr w:type="spellStart"/>
      <w:r>
        <w:rPr>
          <w:rFonts w:cs="Arial"/>
        </w:rPr>
        <w:t>endpoint</w:t>
      </w:r>
      <w:proofErr w:type="spellEnd"/>
      <w:r>
        <w:rPr>
          <w:rFonts w:cs="Arial"/>
        </w:rPr>
        <w:t xml:space="preserve"> monitoring</w:t>
      </w:r>
      <w:r w:rsidR="0046428E">
        <w:rPr>
          <w:rFonts w:cs="Arial"/>
        </w:rPr>
        <w:t xml:space="preserve"> dienst</w:t>
      </w:r>
      <w:r>
        <w:rPr>
          <w:rFonts w:cs="Arial"/>
        </w:rPr>
        <w:t xml:space="preserve">. </w:t>
      </w:r>
      <w:r w:rsidRPr="004521F1">
        <w:rPr>
          <w:rFonts w:cs="Arial"/>
        </w:rPr>
        <w:t xml:space="preserve">VRLN </w:t>
      </w:r>
      <w:r>
        <w:rPr>
          <w:rFonts w:cs="Arial"/>
        </w:rPr>
        <w:t xml:space="preserve">heeft onlangs een eigen oplossing voor </w:t>
      </w:r>
      <w:proofErr w:type="spellStart"/>
      <w:r w:rsidRPr="004521F1">
        <w:rPr>
          <w:rFonts w:cs="Arial"/>
        </w:rPr>
        <w:t>Intrusion</w:t>
      </w:r>
      <w:proofErr w:type="spellEnd"/>
      <w:r w:rsidRPr="004521F1">
        <w:rPr>
          <w:rFonts w:cs="Arial"/>
        </w:rPr>
        <w:t xml:space="preserve"> </w:t>
      </w:r>
      <w:proofErr w:type="spellStart"/>
      <w:r w:rsidRPr="004521F1">
        <w:rPr>
          <w:rFonts w:cs="Arial"/>
        </w:rPr>
        <w:t>Detection</w:t>
      </w:r>
      <w:proofErr w:type="spellEnd"/>
      <w:r w:rsidRPr="004521F1">
        <w:rPr>
          <w:rFonts w:cs="Arial"/>
        </w:rPr>
        <w:t xml:space="preserve"> System (IDS) – </w:t>
      </w:r>
      <w:r>
        <w:rPr>
          <w:rFonts w:cs="Arial"/>
        </w:rPr>
        <w:t>n</w:t>
      </w:r>
      <w:r w:rsidRPr="004521F1">
        <w:rPr>
          <w:rFonts w:cs="Arial"/>
        </w:rPr>
        <w:t xml:space="preserve">etwerk monitoring </w:t>
      </w:r>
      <w:r>
        <w:rPr>
          <w:rFonts w:cs="Arial"/>
        </w:rPr>
        <w:t xml:space="preserve">aangeschaft. IDS - netwerk monitoring valt dan ook buiten de scope van de onderhavige Aanbesteding. </w:t>
      </w:r>
    </w:p>
    <w:p w14:paraId="54FE789D" w14:textId="6BE2E396" w:rsidR="00C10908" w:rsidRPr="00E1332F" w:rsidRDefault="00C10908" w:rsidP="00A45AA5">
      <w:pPr>
        <w:pStyle w:val="Kop2"/>
        <w:jc w:val="both"/>
        <w:rPr>
          <w:color w:val="auto"/>
        </w:rPr>
      </w:pPr>
      <w:bookmarkStart w:id="49" w:name="_Toc124930718"/>
      <w:r w:rsidRPr="00E1332F">
        <w:rPr>
          <w:color w:val="auto"/>
        </w:rPr>
        <w:t>Looptijd Overeenkomst</w:t>
      </w:r>
      <w:bookmarkEnd w:id="47"/>
      <w:bookmarkEnd w:id="49"/>
    </w:p>
    <w:p w14:paraId="745AE9B5" w14:textId="4B30DE7E" w:rsidR="00397EFA" w:rsidRDefault="00397EFA" w:rsidP="00397EFA">
      <w:pPr>
        <w:jc w:val="both"/>
        <w:rPr>
          <w:rFonts w:cs="Arial"/>
        </w:rPr>
      </w:pPr>
      <w:bookmarkStart w:id="50" w:name="_Toc527637395"/>
      <w:r w:rsidRPr="62AAC596">
        <w:rPr>
          <w:rFonts w:cs="Arial"/>
        </w:rPr>
        <w:t xml:space="preserve">Het doel van deze aanbesteding is om </w:t>
      </w:r>
      <w:r>
        <w:rPr>
          <w:rFonts w:cs="Arial"/>
        </w:rPr>
        <w:t>met een Opdrachtnemer een</w:t>
      </w:r>
      <w:r w:rsidRPr="62AAC596">
        <w:rPr>
          <w:rFonts w:cs="Arial"/>
        </w:rPr>
        <w:t xml:space="preserve"> Overeenkomst te sluiten die voorziet in </w:t>
      </w:r>
      <w:r>
        <w:rPr>
          <w:rFonts w:cs="Arial"/>
        </w:rPr>
        <w:t xml:space="preserve">een </w:t>
      </w:r>
      <w:proofErr w:type="spellStart"/>
      <w:r>
        <w:rPr>
          <w:rFonts w:cs="Arial"/>
        </w:rPr>
        <w:t>endpoint</w:t>
      </w:r>
      <w:proofErr w:type="spellEnd"/>
      <w:r>
        <w:rPr>
          <w:rFonts w:cs="Arial"/>
        </w:rPr>
        <w:t xml:space="preserve"> monitoring</w:t>
      </w:r>
      <w:r w:rsidR="00C856E9">
        <w:rPr>
          <w:rFonts w:cs="Arial"/>
        </w:rPr>
        <w:t xml:space="preserve"> dienst</w:t>
      </w:r>
      <w:r w:rsidRPr="62AAC596">
        <w:rPr>
          <w:rFonts w:cs="Arial"/>
        </w:rPr>
        <w:t xml:space="preserve">, inclusief de in de Aanbestedingsdocumenten beschreven service en dienstverlening. </w:t>
      </w:r>
    </w:p>
    <w:p w14:paraId="5EC4AFAD" w14:textId="77777777" w:rsidR="00397EFA" w:rsidRDefault="00397EFA" w:rsidP="00397EFA">
      <w:pPr>
        <w:jc w:val="both"/>
        <w:rPr>
          <w:rFonts w:cs="Arial"/>
        </w:rPr>
      </w:pPr>
    </w:p>
    <w:p w14:paraId="3A94617B" w14:textId="41D89A08" w:rsidR="00397EFA" w:rsidRDefault="00397EFA" w:rsidP="00397EFA">
      <w:pPr>
        <w:jc w:val="both"/>
        <w:rPr>
          <w:rFonts w:cs="Arial"/>
        </w:rPr>
      </w:pPr>
      <w:r>
        <w:rPr>
          <w:rFonts w:cs="Arial"/>
        </w:rPr>
        <w:t>G</w:t>
      </w:r>
      <w:r w:rsidRPr="0012628A">
        <w:rPr>
          <w:rFonts w:cs="Arial"/>
        </w:rPr>
        <w:t xml:space="preserve">unning van de opdracht zal plaatsvinden op basis van het gunningscriterium de “beste prijs-kwaliteitverhouding” (zie </w:t>
      </w:r>
      <w:r w:rsidRPr="008B53FC">
        <w:rPr>
          <w:rFonts w:cs="Arial"/>
        </w:rPr>
        <w:t xml:space="preserve">hoofdstuk </w:t>
      </w:r>
      <w:r w:rsidR="00B006D4">
        <w:rPr>
          <w:rFonts w:cs="Arial"/>
        </w:rPr>
        <w:t>8</w:t>
      </w:r>
      <w:r w:rsidRPr="008B53FC">
        <w:rPr>
          <w:rFonts w:cs="Arial"/>
        </w:rPr>
        <w:t>). Inschrijver wordt uitgenodigd om op basis van dit Beschrijvend document een Inschrijving in te dienen conform</w:t>
      </w:r>
      <w:r w:rsidRPr="0012628A">
        <w:rPr>
          <w:rFonts w:cs="Arial"/>
        </w:rPr>
        <w:t xml:space="preserve"> de voorwaarden die zijn vastgelegd in dit Beschrijvend document.</w:t>
      </w:r>
      <w:r>
        <w:rPr>
          <w:rFonts w:cs="Arial"/>
        </w:rPr>
        <w:t xml:space="preserve"> </w:t>
      </w:r>
    </w:p>
    <w:p w14:paraId="696C7928" w14:textId="77777777" w:rsidR="00397EFA" w:rsidRDefault="00397EFA" w:rsidP="00397EFA">
      <w:pPr>
        <w:jc w:val="both"/>
        <w:rPr>
          <w:rFonts w:cs="Arial"/>
        </w:rPr>
      </w:pPr>
    </w:p>
    <w:p w14:paraId="0170ECB2" w14:textId="1C1B5AC0" w:rsidR="00397EFA" w:rsidRPr="004E1C6A" w:rsidRDefault="00397EFA" w:rsidP="00397EFA">
      <w:pPr>
        <w:jc w:val="both"/>
        <w:rPr>
          <w:rFonts w:cs="Arial"/>
        </w:rPr>
      </w:pPr>
      <w:r w:rsidRPr="259D96C9">
        <w:rPr>
          <w:rFonts w:cs="Arial"/>
        </w:rPr>
        <w:t>De Overeenkomst heeft een initiële looptijd van 1 jaar</w:t>
      </w:r>
      <w:r w:rsidR="008E1212">
        <w:rPr>
          <w:rFonts w:cs="Arial"/>
        </w:rPr>
        <w:t xml:space="preserve"> (12 maanden)</w:t>
      </w:r>
      <w:r w:rsidRPr="259D96C9">
        <w:rPr>
          <w:rFonts w:cs="Arial"/>
        </w:rPr>
        <w:t xml:space="preserve">. Daarna is de Overeenkomst maandelijks opzegbaar. </w:t>
      </w:r>
      <w:r w:rsidR="005C70CA" w:rsidRPr="259D96C9">
        <w:rPr>
          <w:rFonts w:cs="Arial"/>
        </w:rPr>
        <w:t xml:space="preserve">Dit in afwachting van de uiteindelijke SIEM/SOC dienst. </w:t>
      </w:r>
      <w:r w:rsidR="00735346">
        <w:rPr>
          <w:rFonts w:cs="Arial"/>
        </w:rPr>
        <w:t>De maandelijkse opzegbaarheid is gekozen, omdat niet duidelijk is hoe</w:t>
      </w:r>
      <w:r w:rsidR="00547F86">
        <w:rPr>
          <w:rFonts w:cs="Arial"/>
        </w:rPr>
        <w:t xml:space="preserve"> lang de gezamenlijke oplossing nog op zich laat wachten. </w:t>
      </w:r>
      <w:r w:rsidRPr="259D96C9">
        <w:rPr>
          <w:rFonts w:cs="Arial"/>
        </w:rPr>
        <w:t>De maximale looptijd van de Overeenkomst bedraagt 4 jaar</w:t>
      </w:r>
      <w:r w:rsidR="008E1212">
        <w:rPr>
          <w:rFonts w:cs="Arial"/>
        </w:rPr>
        <w:t xml:space="preserve"> (48 maanden in totaal)</w:t>
      </w:r>
      <w:r w:rsidRPr="259D96C9">
        <w:rPr>
          <w:rFonts w:cs="Arial"/>
        </w:rPr>
        <w:t>.</w:t>
      </w:r>
    </w:p>
    <w:p w14:paraId="64351120" w14:textId="77777777" w:rsidR="00397EFA" w:rsidRPr="004E1C6A" w:rsidRDefault="00397EFA" w:rsidP="00397EFA">
      <w:pPr>
        <w:jc w:val="both"/>
        <w:rPr>
          <w:rFonts w:cs="Arial"/>
        </w:rPr>
      </w:pPr>
    </w:p>
    <w:p w14:paraId="19BB76AE" w14:textId="1EE76314" w:rsidR="00397EFA" w:rsidRDefault="00397EFA" w:rsidP="00397EFA">
      <w:pPr>
        <w:jc w:val="both"/>
        <w:rPr>
          <w:rFonts w:cs="Arial"/>
        </w:rPr>
      </w:pPr>
      <w:r w:rsidRPr="00C10908">
        <w:rPr>
          <w:rFonts w:cs="Arial"/>
        </w:rPr>
        <w:t xml:space="preserve">De beoogde ingangsdatum </w:t>
      </w:r>
      <w:r w:rsidRPr="008B53FC">
        <w:rPr>
          <w:rFonts w:cs="Arial"/>
        </w:rPr>
        <w:t>van de Overeenkomst is 01-0</w:t>
      </w:r>
      <w:r w:rsidR="00CF107B" w:rsidRPr="008B53FC">
        <w:rPr>
          <w:rFonts w:cs="Arial"/>
        </w:rPr>
        <w:t>4</w:t>
      </w:r>
      <w:r w:rsidRPr="008B53FC">
        <w:rPr>
          <w:rFonts w:cs="Arial"/>
        </w:rPr>
        <w:t xml:space="preserve">-2023. De Overeenkomst eindigt van rechtswege op </w:t>
      </w:r>
      <w:r w:rsidR="00F82C87" w:rsidRPr="008B53FC">
        <w:rPr>
          <w:rFonts w:cs="Arial"/>
        </w:rPr>
        <w:t xml:space="preserve">1 april </w:t>
      </w:r>
      <w:r w:rsidRPr="008B53FC">
        <w:rPr>
          <w:rFonts w:cs="Arial"/>
        </w:rPr>
        <w:t>2027. De</w:t>
      </w:r>
      <w:r w:rsidRPr="00C10908">
        <w:rPr>
          <w:rFonts w:cs="Arial"/>
        </w:rPr>
        <w:t xml:space="preserve"> Overeenkomst kan</w:t>
      </w:r>
      <w:r>
        <w:rPr>
          <w:rFonts w:cs="Arial"/>
        </w:rPr>
        <w:t xml:space="preserve">, </w:t>
      </w:r>
      <w:r w:rsidRPr="00C10908">
        <w:rPr>
          <w:rFonts w:cs="Arial"/>
        </w:rPr>
        <w:t xml:space="preserve">met inachtneming van het </w:t>
      </w:r>
      <w:r w:rsidRPr="007C69EF">
        <w:rPr>
          <w:rFonts w:cs="Arial"/>
        </w:rPr>
        <w:t>bepaalde in de artike</w:t>
      </w:r>
      <w:r w:rsidRPr="007C69EF">
        <w:rPr>
          <w:rFonts w:cs="Arial"/>
        </w:rPr>
        <w:lastRenderedPageBreak/>
        <w:t>len 24 en 25 van de Algemene Inkoopvoorwaarden van VRLN, op ieder</w:t>
      </w:r>
      <w:r w:rsidRPr="00C10908">
        <w:rPr>
          <w:rFonts w:cs="Arial"/>
        </w:rPr>
        <w:t xml:space="preserve"> moment worden beëindigd indien beide partijen daar wederzijds overeenstemming over bereiken.</w:t>
      </w:r>
    </w:p>
    <w:p w14:paraId="716038D4" w14:textId="77777777" w:rsidR="00F57E44" w:rsidRPr="005C7E26" w:rsidRDefault="00F57E44" w:rsidP="00A45AA5">
      <w:pPr>
        <w:pStyle w:val="Kop2"/>
        <w:jc w:val="both"/>
        <w:rPr>
          <w:color w:val="auto"/>
        </w:rPr>
      </w:pPr>
      <w:bookmarkStart w:id="51" w:name="_Toc124930719"/>
      <w:r w:rsidRPr="005C7E26">
        <w:rPr>
          <w:color w:val="auto"/>
        </w:rPr>
        <w:t>Voorwerp van de Opdracht (scope)</w:t>
      </w:r>
      <w:bookmarkEnd w:id="50"/>
      <w:bookmarkEnd w:id="51"/>
    </w:p>
    <w:p w14:paraId="2CDF27C7" w14:textId="1AD4D796" w:rsidR="00D6176D" w:rsidRPr="00895A6F" w:rsidRDefault="00DF1850" w:rsidP="00A45AA5">
      <w:pPr>
        <w:suppressAutoHyphens/>
        <w:jc w:val="both"/>
      </w:pPr>
      <w:r>
        <w:t>VRLN</w:t>
      </w:r>
      <w:r w:rsidR="00D6176D">
        <w:t xml:space="preserve"> is op zoek naar </w:t>
      </w:r>
      <w:r w:rsidR="0092109B">
        <w:rPr>
          <w:rFonts w:cs="Arial"/>
          <w:bCs/>
          <w:szCs w:val="26"/>
        </w:rPr>
        <w:t>een Opdrachtnemer</w:t>
      </w:r>
      <w:r w:rsidR="009D5CEB" w:rsidRPr="000E7245">
        <w:rPr>
          <w:rFonts w:cs="Arial"/>
          <w:bCs/>
          <w:szCs w:val="26"/>
        </w:rPr>
        <w:t xml:space="preserve"> die voorzie</w:t>
      </w:r>
      <w:r w:rsidR="0092109B">
        <w:rPr>
          <w:rFonts w:cs="Arial"/>
          <w:bCs/>
          <w:szCs w:val="26"/>
        </w:rPr>
        <w:t xml:space="preserve">t in een </w:t>
      </w:r>
      <w:proofErr w:type="spellStart"/>
      <w:r w:rsidR="0092109B">
        <w:rPr>
          <w:rFonts w:cs="Arial"/>
          <w:bCs/>
          <w:szCs w:val="26"/>
        </w:rPr>
        <w:t>endpoint</w:t>
      </w:r>
      <w:proofErr w:type="spellEnd"/>
      <w:r w:rsidR="0092109B">
        <w:rPr>
          <w:rFonts w:cs="Arial"/>
          <w:bCs/>
          <w:szCs w:val="26"/>
        </w:rPr>
        <w:t xml:space="preserve"> monitoring</w:t>
      </w:r>
      <w:r w:rsidR="00C856E9">
        <w:rPr>
          <w:rFonts w:cs="Arial"/>
          <w:bCs/>
          <w:szCs w:val="26"/>
        </w:rPr>
        <w:t xml:space="preserve"> dienst</w:t>
      </w:r>
      <w:r w:rsidR="009D5CEB" w:rsidRPr="000E7245">
        <w:t>, inclusief de in de Aanbestedingsdocumenten beschreven service en dienstverlening.</w:t>
      </w:r>
      <w:r w:rsidR="009D5CEB">
        <w:t xml:space="preserve"> </w:t>
      </w:r>
      <w:r w:rsidR="00D6176D">
        <w:rPr>
          <w:rFonts w:cs="Arial"/>
        </w:rPr>
        <w:t xml:space="preserve">De Inschrijver wordt uitgenodigd om op basis van dit Beschrijvend Document een Inschrijving in te dienen conform de voorwaarden die zijn vastgelegd in dit Beschrijvend </w:t>
      </w:r>
      <w:r w:rsidR="00D6176D" w:rsidRPr="009D5CEB">
        <w:rPr>
          <w:rFonts w:cs="Arial"/>
        </w:rPr>
        <w:t xml:space="preserve">Document. Gunning van de Opdracht vindt plaats op basis van het gunningscriterium de </w:t>
      </w:r>
      <w:r w:rsidR="00D6176D" w:rsidRPr="009D5CEB">
        <w:rPr>
          <w:rFonts w:cs="Arial"/>
          <w:i/>
        </w:rPr>
        <w:t>beste prijs-kwaliteitverhouding</w:t>
      </w:r>
      <w:r w:rsidR="009D5CEB">
        <w:rPr>
          <w:rFonts w:cs="Arial"/>
        </w:rPr>
        <w:t xml:space="preserve"> </w:t>
      </w:r>
      <w:r w:rsidR="00D6176D" w:rsidRPr="009D5CEB">
        <w:rPr>
          <w:rFonts w:cs="Arial"/>
        </w:rPr>
        <w:t>(zie</w:t>
      </w:r>
      <w:r w:rsidR="00D6176D">
        <w:rPr>
          <w:rFonts w:cs="Arial"/>
        </w:rPr>
        <w:t xml:space="preserve"> </w:t>
      </w:r>
      <w:r w:rsidR="00D6176D" w:rsidRPr="00B006D4">
        <w:rPr>
          <w:rFonts w:cs="Arial"/>
        </w:rPr>
        <w:t>hoofdstuk 8).</w:t>
      </w:r>
    </w:p>
    <w:p w14:paraId="6CAB2A89" w14:textId="2BC2D0DE" w:rsidR="00111F3D" w:rsidRDefault="00BC2256" w:rsidP="00A45AA5">
      <w:pPr>
        <w:pStyle w:val="Kop2"/>
        <w:jc w:val="both"/>
        <w:rPr>
          <w:color w:val="auto"/>
        </w:rPr>
      </w:pPr>
      <w:bookmarkStart w:id="52" w:name="_Toc527637393"/>
      <w:bookmarkStart w:id="53" w:name="_Toc124930720"/>
      <w:bookmarkEnd w:id="48"/>
      <w:r w:rsidRPr="005C7E26">
        <w:rPr>
          <w:color w:val="auto"/>
        </w:rPr>
        <w:t>B</w:t>
      </w:r>
      <w:r w:rsidR="00E51963" w:rsidRPr="005C7E26">
        <w:rPr>
          <w:color w:val="auto"/>
        </w:rPr>
        <w:t>eschrijving huidige situatie</w:t>
      </w:r>
      <w:bookmarkEnd w:id="52"/>
      <w:bookmarkEnd w:id="53"/>
    </w:p>
    <w:p w14:paraId="2E803995" w14:textId="77777777" w:rsidR="009379B8" w:rsidRPr="005F62E1" w:rsidRDefault="009379B8" w:rsidP="009379B8">
      <w:pPr>
        <w:jc w:val="both"/>
      </w:pPr>
      <w:bookmarkStart w:id="54" w:name="_Toc527637394"/>
      <w:r w:rsidRPr="005F62E1">
        <w:t>Veilige ICT is het uitgangspunt voor iedere Veiligheidsregio en de BIO richtlijn is hierbij de norm. Veiligheidsregio’s en het Nederlands Instituut Publieke Veiligheid (NIPV) dienen te voldoen aan de wettelijk vastgestelde Baseline Informatiebeveiliging Overheid (BIO) niveau 4 en aan NEN 7510. Landelijk wordt binnen het NIPV gewerkt aan een voorstel waarin een aantal scenario's beschreven wordt voor een SIEM/SOC/CERT platform incl. de daarbij horende kostenindicatie.</w:t>
      </w:r>
    </w:p>
    <w:p w14:paraId="082DC96C" w14:textId="77777777" w:rsidR="009379B8" w:rsidRPr="005F62E1" w:rsidRDefault="009379B8" w:rsidP="009379B8">
      <w:pPr>
        <w:jc w:val="both"/>
      </w:pPr>
    </w:p>
    <w:p w14:paraId="5F94E1DD" w14:textId="77777777" w:rsidR="009379B8" w:rsidRPr="00E51534" w:rsidRDefault="009379B8" w:rsidP="009379B8">
      <w:pPr>
        <w:jc w:val="both"/>
        <w:rPr>
          <w:i/>
          <w:iCs/>
        </w:rPr>
      </w:pPr>
      <w:r w:rsidRPr="00E51534">
        <w:rPr>
          <w:i/>
          <w:iCs/>
        </w:rPr>
        <w:t>Samenwerking met andere veiligheidsregio’s</w:t>
      </w:r>
    </w:p>
    <w:p w14:paraId="6DA9CCE0" w14:textId="77777777" w:rsidR="009379B8" w:rsidRPr="005F62E1" w:rsidRDefault="009379B8" w:rsidP="009379B8">
      <w:pPr>
        <w:jc w:val="both"/>
      </w:pPr>
      <w:r w:rsidRPr="005F62E1">
        <w:t xml:space="preserve">Voor het gezamenlijke traject zijn de onderstaande cyberweerbaarheid uitgangspunten geformuleerd.  </w:t>
      </w:r>
    </w:p>
    <w:p w14:paraId="2625954D" w14:textId="77777777" w:rsidR="009379B8" w:rsidRPr="005F62E1" w:rsidRDefault="009379B8" w:rsidP="00FE69B5">
      <w:pPr>
        <w:pStyle w:val="Lijstalinea"/>
        <w:numPr>
          <w:ilvl w:val="0"/>
          <w:numId w:val="44"/>
        </w:numPr>
        <w:suppressAutoHyphens/>
        <w:jc w:val="both"/>
      </w:pPr>
      <w:r w:rsidRPr="005F62E1">
        <w:t xml:space="preserve">Randvoorwaarde: De basis moet op orde zijn om te kunnen starten met de ontwikkeling van cyberweerbaarheid. </w:t>
      </w:r>
    </w:p>
    <w:p w14:paraId="0ADD826B" w14:textId="77777777" w:rsidR="009379B8" w:rsidRPr="005F62E1" w:rsidRDefault="009379B8" w:rsidP="00FE69B5">
      <w:pPr>
        <w:pStyle w:val="Lijstalinea"/>
        <w:numPr>
          <w:ilvl w:val="0"/>
          <w:numId w:val="44"/>
        </w:numPr>
        <w:suppressAutoHyphens/>
        <w:jc w:val="both"/>
      </w:pPr>
      <w:r w:rsidRPr="005F62E1">
        <w:t xml:space="preserve">Waakzaam: Informatie en infrastructuur worden 24/7 bewaakt in een landelijk SOC, die  ook de eerstelijns respons levert bij beveiligingsincidenten. </w:t>
      </w:r>
    </w:p>
    <w:p w14:paraId="6EE0F55F" w14:textId="77777777" w:rsidR="009379B8" w:rsidRPr="005F62E1" w:rsidRDefault="009379B8" w:rsidP="00FE69B5">
      <w:pPr>
        <w:pStyle w:val="Lijstalinea"/>
        <w:numPr>
          <w:ilvl w:val="0"/>
          <w:numId w:val="44"/>
        </w:numPr>
        <w:suppressAutoHyphens/>
        <w:jc w:val="both"/>
      </w:pPr>
      <w:r w:rsidRPr="005F62E1">
        <w:t xml:space="preserve">Slagvaardig: Een landelijk cyberresponsteam (CERT) wordt geactiveerd wanneer een regio, NIPV, of landelijke voorziening wordt getroffen door een majeur incident of cybercrisis. </w:t>
      </w:r>
    </w:p>
    <w:p w14:paraId="473227AF" w14:textId="77777777" w:rsidR="009379B8" w:rsidRPr="005F62E1" w:rsidRDefault="009379B8" w:rsidP="00FE69B5">
      <w:pPr>
        <w:pStyle w:val="Lijstalinea"/>
        <w:numPr>
          <w:ilvl w:val="0"/>
          <w:numId w:val="44"/>
        </w:numPr>
        <w:suppressAutoHyphens/>
        <w:jc w:val="both"/>
      </w:pPr>
      <w:r w:rsidRPr="005F62E1">
        <w:t xml:space="preserve">Collectief: De ontwikkeling van het SOC en CERT is een collectieve voorziening voor en van 25 regio’s en het NIPV samen. </w:t>
      </w:r>
    </w:p>
    <w:p w14:paraId="3CC3043A" w14:textId="77777777" w:rsidR="009F0D12" w:rsidRDefault="009379B8" w:rsidP="009F0D12">
      <w:pPr>
        <w:pStyle w:val="Lijstalinea"/>
        <w:numPr>
          <w:ilvl w:val="0"/>
          <w:numId w:val="44"/>
        </w:numPr>
        <w:suppressAutoHyphens/>
        <w:jc w:val="both"/>
      </w:pPr>
      <w:r w:rsidRPr="005F62E1">
        <w:t xml:space="preserve">Aansluiten: Aansluiten op het NCSC Nationaal Detectie Netwerk verloopt via het digitale verkeersplein. </w:t>
      </w:r>
    </w:p>
    <w:p w14:paraId="4D856093" w14:textId="033253BC" w:rsidR="009379B8" w:rsidRPr="005F62E1" w:rsidRDefault="009379B8" w:rsidP="009F0D12">
      <w:pPr>
        <w:pStyle w:val="Lijstalinea"/>
        <w:numPr>
          <w:ilvl w:val="0"/>
          <w:numId w:val="44"/>
        </w:numPr>
        <w:suppressAutoHyphens/>
        <w:jc w:val="both"/>
      </w:pPr>
      <w:r w:rsidRPr="005F62E1">
        <w:t xml:space="preserve">Netwerksamenwerking: Het programma biedt de basis voor structurele samenwerking met respons-netwerken van medeoverheden en keten en samenwerkingspartners. </w:t>
      </w:r>
    </w:p>
    <w:p w14:paraId="10D6B674" w14:textId="77777777" w:rsidR="009379B8" w:rsidRPr="005F62E1" w:rsidRDefault="009379B8" w:rsidP="009379B8">
      <w:pPr>
        <w:jc w:val="both"/>
      </w:pPr>
    </w:p>
    <w:p w14:paraId="18224BD2" w14:textId="169EEE7C" w:rsidR="009379B8" w:rsidRPr="005F62E1" w:rsidRDefault="009379B8" w:rsidP="009379B8">
      <w:pPr>
        <w:jc w:val="both"/>
      </w:pPr>
      <w:r>
        <w:t xml:space="preserve">Zoals ook vermeld staat in paragraaf 2.2. zal het gezamenlijke traject echter op korte termijn geen directe oplossing bieden. Daarom is VRLN op zoek naar een </w:t>
      </w:r>
      <w:r w:rsidRPr="00990786">
        <w:t>tijdelijke eigen</w:t>
      </w:r>
      <w:r>
        <w:t xml:space="preserve"> </w:t>
      </w:r>
      <w:r w:rsidR="00B42921">
        <w:t>eindpoint monitoring dienst</w:t>
      </w:r>
      <w:r>
        <w:t>.</w:t>
      </w:r>
    </w:p>
    <w:p w14:paraId="76C37C4C" w14:textId="77777777" w:rsidR="009379B8" w:rsidRPr="005F62E1" w:rsidRDefault="009379B8" w:rsidP="009379B8">
      <w:pPr>
        <w:jc w:val="both"/>
      </w:pPr>
    </w:p>
    <w:p w14:paraId="4484549D" w14:textId="16411240" w:rsidR="009379B8" w:rsidRPr="005F62E1" w:rsidRDefault="009379B8" w:rsidP="009379B8">
      <w:pPr>
        <w:jc w:val="both"/>
      </w:pPr>
      <w:r w:rsidRPr="005F62E1">
        <w:t xml:space="preserve">In het kader van het project BIO en NEN7510 is in april 2022 een marktconsultatie gehouden m.b.t. de mogelijkheden van een SIEM-SOC oplossing. </w:t>
      </w:r>
      <w:r>
        <w:t>O</w:t>
      </w:r>
      <w:r w:rsidRPr="005F62E1">
        <w:t xml:space="preserve">p basis van de opgehaalde informatie, de verwachtingen betreffende het landelijke traject en het beschikbare budget </w:t>
      </w:r>
      <w:r>
        <w:t>heeft VRLN onlangs een eigen oplossing voor</w:t>
      </w:r>
      <w:r w:rsidRPr="005F62E1">
        <w:t xml:space="preserve"> </w:t>
      </w:r>
      <w:proofErr w:type="spellStart"/>
      <w:r w:rsidRPr="005F62E1">
        <w:t>Intrusion</w:t>
      </w:r>
      <w:proofErr w:type="spellEnd"/>
      <w:r w:rsidRPr="005F62E1">
        <w:t xml:space="preserve"> </w:t>
      </w:r>
      <w:proofErr w:type="spellStart"/>
      <w:r w:rsidRPr="005F62E1">
        <w:t>Detection</w:t>
      </w:r>
      <w:proofErr w:type="spellEnd"/>
      <w:r w:rsidRPr="005F62E1">
        <w:t xml:space="preserve"> System (IDS) </w:t>
      </w:r>
      <w:r>
        <w:t>-</w:t>
      </w:r>
      <w:r w:rsidRPr="005F62E1">
        <w:t xml:space="preserve"> </w:t>
      </w:r>
      <w:r>
        <w:t>n</w:t>
      </w:r>
      <w:r w:rsidRPr="005F62E1">
        <w:t xml:space="preserve">etwerk monitoring </w:t>
      </w:r>
      <w:r>
        <w:t xml:space="preserve">aangeschaft. Nu is VRLN op zoek naar een </w:t>
      </w:r>
      <w:proofErr w:type="spellStart"/>
      <w:r>
        <w:t>endpoint</w:t>
      </w:r>
      <w:proofErr w:type="spellEnd"/>
      <w:r>
        <w:t xml:space="preserve"> monitoring</w:t>
      </w:r>
      <w:r w:rsidR="003654CD">
        <w:t xml:space="preserve"> dienst</w:t>
      </w:r>
      <w:r>
        <w:t>.</w:t>
      </w:r>
    </w:p>
    <w:p w14:paraId="23AEDF2F" w14:textId="77777777" w:rsidR="009379B8" w:rsidRPr="005F62E1" w:rsidRDefault="009379B8" w:rsidP="009379B8">
      <w:pPr>
        <w:jc w:val="both"/>
      </w:pPr>
    </w:p>
    <w:p w14:paraId="06B4C0E1" w14:textId="77777777" w:rsidR="009379B8" w:rsidRPr="005F62E1" w:rsidRDefault="009379B8" w:rsidP="009379B8">
      <w:pPr>
        <w:jc w:val="both"/>
      </w:pPr>
      <w:r w:rsidRPr="005F62E1">
        <w:lastRenderedPageBreak/>
        <w:t>De doelstelling van de afdeling ICT is de business te laten excelleren door middel van ICT. Een voorwaarde hiervoor is een secure en stabiele stack. De stack van de VRLN is in de volgende afbeelding weergegeven.</w:t>
      </w:r>
    </w:p>
    <w:p w14:paraId="5F58310F" w14:textId="77777777" w:rsidR="009379B8" w:rsidRPr="005F62E1" w:rsidRDefault="009379B8" w:rsidP="009379B8">
      <w:pPr>
        <w:jc w:val="both"/>
      </w:pPr>
      <w:r w:rsidRPr="005F62E1">
        <w:rPr>
          <w:noProof/>
        </w:rPr>
        <w:drawing>
          <wp:inline distT="0" distB="0" distL="0" distR="0" wp14:anchorId="64615E3E" wp14:editId="0669639E">
            <wp:extent cx="4663440" cy="2910840"/>
            <wp:effectExtent l="0" t="0" r="381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3440" cy="2910840"/>
                    </a:xfrm>
                    <a:prstGeom prst="rect">
                      <a:avLst/>
                    </a:prstGeom>
                    <a:noFill/>
                    <a:ln>
                      <a:noFill/>
                    </a:ln>
                  </pic:spPr>
                </pic:pic>
              </a:graphicData>
            </a:graphic>
          </wp:inline>
        </w:drawing>
      </w:r>
      <w:r w:rsidRPr="005F62E1">
        <w:t xml:space="preserve"> </w:t>
      </w:r>
    </w:p>
    <w:p w14:paraId="555EE490" w14:textId="77777777" w:rsidR="009379B8" w:rsidRPr="005F62E1" w:rsidRDefault="009379B8" w:rsidP="009379B8">
      <w:pPr>
        <w:jc w:val="both"/>
      </w:pPr>
      <w:r w:rsidRPr="005F62E1">
        <w:t>Afbeelding: Stack VRLN</w:t>
      </w:r>
    </w:p>
    <w:p w14:paraId="34735988" w14:textId="77777777" w:rsidR="009379B8" w:rsidRPr="005F62E1" w:rsidRDefault="009379B8" w:rsidP="009379B8">
      <w:pPr>
        <w:jc w:val="both"/>
      </w:pPr>
    </w:p>
    <w:p w14:paraId="483E7B7D" w14:textId="2928ECDD" w:rsidR="009379B8" w:rsidRPr="005F62E1" w:rsidRDefault="009379B8" w:rsidP="009379B8">
      <w:pPr>
        <w:jc w:val="both"/>
      </w:pPr>
      <w:r w:rsidRPr="005F62E1">
        <w:t>Het is noodzakelijk om de servicestack continu te bewaken. Om deze bewaking mogelijk te maken  wordt reeds gebruik gemaakt van een aantal monitoring</w:t>
      </w:r>
      <w:r w:rsidR="00E3206F">
        <w:t>- en beheer</w:t>
      </w:r>
      <w:r w:rsidRPr="005F62E1">
        <w:t>tools</w:t>
      </w:r>
      <w:r w:rsidR="00773D78">
        <w:t>, zoals Cortex XDR</w:t>
      </w:r>
      <w:r w:rsidR="00DF177A">
        <w:t xml:space="preserve"> en Microsoft </w:t>
      </w:r>
      <w:proofErr w:type="spellStart"/>
      <w:r w:rsidR="00DF177A">
        <w:t>Defender</w:t>
      </w:r>
      <w:proofErr w:type="spellEnd"/>
      <w:r w:rsidRPr="005F62E1">
        <w:t xml:space="preserve"> (zie </w:t>
      </w:r>
      <w:r w:rsidRPr="00B006D4">
        <w:t xml:space="preserve">bijlage </w:t>
      </w:r>
      <w:r w:rsidR="00E3206F" w:rsidRPr="00B006D4">
        <w:t>1</w:t>
      </w:r>
      <w:r w:rsidR="00D376CA">
        <w:t>4</w:t>
      </w:r>
      <w:r w:rsidRPr="00B006D4">
        <w:t xml:space="preserve">). De VRLN is als uitbreiding hierop op zoek naar een </w:t>
      </w:r>
      <w:proofErr w:type="spellStart"/>
      <w:r w:rsidRPr="00B006D4">
        <w:t>endpoint</w:t>
      </w:r>
      <w:proofErr w:type="spellEnd"/>
      <w:r w:rsidRPr="00B006D4">
        <w:t xml:space="preserve"> monitoring </w:t>
      </w:r>
      <w:r w:rsidR="003654CD" w:rsidRPr="00B006D4">
        <w:t xml:space="preserve">dienst </w:t>
      </w:r>
      <w:r w:rsidRPr="00B006D4">
        <w:t>die naadloos aansluit op</w:t>
      </w:r>
      <w:r w:rsidRPr="005F62E1">
        <w:t xml:space="preserve"> de bestaande infrastructuur c.q. tooling.</w:t>
      </w:r>
    </w:p>
    <w:p w14:paraId="20145662" w14:textId="77777777" w:rsidR="009379B8" w:rsidRPr="005F62E1" w:rsidRDefault="009379B8" w:rsidP="009379B8">
      <w:pPr>
        <w:jc w:val="both"/>
      </w:pPr>
    </w:p>
    <w:p w14:paraId="4742BDA0" w14:textId="77777777" w:rsidR="009379B8" w:rsidRPr="005F62E1" w:rsidRDefault="009379B8" w:rsidP="009379B8">
      <w:pPr>
        <w:jc w:val="both"/>
      </w:pPr>
      <w:r w:rsidRPr="005F62E1">
        <w:t xml:space="preserve">Momenteel heeft de VRLN in het netwerk al diverse apparaten die informatie opslaan. Deze informatie wordt veelal weergegeven in verschillende bestaande dashboards van bijv. firewalls, </w:t>
      </w:r>
      <w:proofErr w:type="spellStart"/>
      <w:r w:rsidRPr="005F62E1">
        <w:t>endpoint</w:t>
      </w:r>
      <w:proofErr w:type="spellEnd"/>
      <w:r w:rsidRPr="005F62E1">
        <w:t xml:space="preserve"> manager, MDM enz. Deze dashboards worden veelal gezien als te ingewikkeld om te interpreteren. Ook de hoeveelheid aan meldingen maakt het moeilijk om de meest belangrijke meldingen eruit te halen. </w:t>
      </w:r>
    </w:p>
    <w:p w14:paraId="66717CAA" w14:textId="77777777" w:rsidR="009379B8" w:rsidRPr="005F62E1" w:rsidRDefault="009379B8" w:rsidP="009379B8">
      <w:pPr>
        <w:jc w:val="both"/>
      </w:pPr>
    </w:p>
    <w:p w14:paraId="2AC861EC" w14:textId="77777777" w:rsidR="009379B8" w:rsidRPr="006B23B5" w:rsidRDefault="009379B8" w:rsidP="009379B8">
      <w:pPr>
        <w:jc w:val="both"/>
      </w:pPr>
      <w:r w:rsidRPr="005F62E1">
        <w:t>De (werk)tijd van de ICT medewerker richt zich voornamelijk op het ondersteunen van de business in haar processen. Kortom onze eigen medewerkers hebben te weinig tijd om de hoeveelheid dashboards continu (24/7) te blijven monitoren.</w:t>
      </w:r>
    </w:p>
    <w:p w14:paraId="685D2EDE" w14:textId="2509F4FE" w:rsidR="00111F3D" w:rsidRPr="005C7E26" w:rsidRDefault="004E5D47" w:rsidP="00A45AA5">
      <w:pPr>
        <w:pStyle w:val="Kop2"/>
        <w:jc w:val="both"/>
        <w:rPr>
          <w:color w:val="auto"/>
        </w:rPr>
      </w:pPr>
      <w:bookmarkStart w:id="55" w:name="_Toc124930721"/>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31B00EF2" w14:textId="19FF8D8E" w:rsidR="004552A2" w:rsidRDefault="004552A2" w:rsidP="004552A2">
      <w:pPr>
        <w:jc w:val="both"/>
      </w:pPr>
      <w:bookmarkStart w:id="56" w:name="_Toc527637398"/>
      <w:r w:rsidRPr="73F6AB1C">
        <w:rPr>
          <w:rFonts w:cs="Arial"/>
        </w:rPr>
        <w:t xml:space="preserve">De Opdrachtgever heeft de intentie om met een Opdrachtnemer een Overeenkomst af te sluiten voor </w:t>
      </w:r>
      <w:proofErr w:type="spellStart"/>
      <w:r w:rsidRPr="73F6AB1C">
        <w:rPr>
          <w:rFonts w:cs="Arial"/>
        </w:rPr>
        <w:t>endpoint</w:t>
      </w:r>
      <w:proofErr w:type="spellEnd"/>
      <w:r w:rsidRPr="73F6AB1C">
        <w:rPr>
          <w:rFonts w:cs="Arial"/>
        </w:rPr>
        <w:t xml:space="preserve"> monitoring</w:t>
      </w:r>
      <w:r>
        <w:t>, inclusief de in de Aanbestedingsdocumenten beschreven service en dienstverlening. De Opdrachtnemer</w:t>
      </w:r>
      <w:r w:rsidRPr="73F6AB1C">
        <w:rPr>
          <w:rFonts w:cs="Arial"/>
        </w:rPr>
        <w:t xml:space="preserve"> voorzie</w:t>
      </w:r>
      <w:r w:rsidR="00B002E7">
        <w:rPr>
          <w:rFonts w:cs="Arial"/>
        </w:rPr>
        <w:t>t</w:t>
      </w:r>
      <w:r w:rsidRPr="73F6AB1C">
        <w:rPr>
          <w:rFonts w:cs="Arial"/>
        </w:rPr>
        <w:t xml:space="preserve"> in de onderstaande behoeftes en doelstellingen van de VRLN t.a.v. </w:t>
      </w:r>
      <w:proofErr w:type="spellStart"/>
      <w:r w:rsidRPr="73F6AB1C">
        <w:rPr>
          <w:rFonts w:cs="Arial"/>
        </w:rPr>
        <w:t>endpoint</w:t>
      </w:r>
      <w:proofErr w:type="spellEnd"/>
      <w:r w:rsidRPr="73F6AB1C">
        <w:rPr>
          <w:rFonts w:cs="Arial"/>
        </w:rPr>
        <w:t xml:space="preserve"> monitoring</w:t>
      </w:r>
      <w:r w:rsidR="00F45989" w:rsidRPr="73F6AB1C">
        <w:rPr>
          <w:rFonts w:cs="Arial"/>
        </w:rPr>
        <w:t xml:space="preserve"> dienst</w:t>
      </w:r>
      <w:r w:rsidRPr="73F6AB1C">
        <w:rPr>
          <w:rFonts w:cs="Arial"/>
        </w:rPr>
        <w:t>.</w:t>
      </w:r>
    </w:p>
    <w:p w14:paraId="4A3A2764" w14:textId="77777777" w:rsidR="004552A2" w:rsidRDefault="004552A2" w:rsidP="004552A2">
      <w:pPr>
        <w:jc w:val="both"/>
        <w:rPr>
          <w:highlight w:val="yellow"/>
        </w:rPr>
      </w:pPr>
    </w:p>
    <w:p w14:paraId="3405FA20" w14:textId="20F201BF" w:rsidR="004552A2" w:rsidRPr="007A0C92" w:rsidRDefault="004552A2" w:rsidP="00FE69B5">
      <w:pPr>
        <w:pStyle w:val="Lijstalinea"/>
        <w:numPr>
          <w:ilvl w:val="0"/>
          <w:numId w:val="44"/>
        </w:numPr>
        <w:suppressAutoHyphens/>
        <w:jc w:val="both"/>
      </w:pPr>
      <w:r w:rsidRPr="007A0C92">
        <w:t xml:space="preserve">De </w:t>
      </w:r>
      <w:r w:rsidR="003654CD" w:rsidRPr="007A0C92">
        <w:t>dienst s</w:t>
      </w:r>
      <w:r w:rsidRPr="007A0C92">
        <w:t xml:space="preserve">ignaleert, acteert, adviseert en informeert bij een daadwerkelijke bedreiging of aanval aan de hand van indicatoren gemeten op </w:t>
      </w:r>
      <w:proofErr w:type="spellStart"/>
      <w:r w:rsidRPr="007A0C92">
        <w:t>endpoints</w:t>
      </w:r>
      <w:proofErr w:type="spellEnd"/>
      <w:r w:rsidRPr="007A0C92">
        <w:t xml:space="preserve"> van VRLN. </w:t>
      </w:r>
      <w:r w:rsidR="008848E6" w:rsidRPr="007A0C92">
        <w:t xml:space="preserve">Onderstaand </w:t>
      </w:r>
      <w:r w:rsidR="00F638F5" w:rsidRPr="007A0C92">
        <w:t xml:space="preserve">een overzicht van de huidige </w:t>
      </w:r>
      <w:proofErr w:type="spellStart"/>
      <w:r w:rsidR="00F638F5" w:rsidRPr="007A0C92">
        <w:t>endpoints</w:t>
      </w:r>
      <w:proofErr w:type="spellEnd"/>
      <w:r w:rsidR="004C6E88">
        <w:t xml:space="preserve">. </w:t>
      </w:r>
      <w:r w:rsidR="00A40D09">
        <w:t xml:space="preserve">De genoemde aantallen betreft het aantal </w:t>
      </w:r>
      <w:proofErr w:type="spellStart"/>
      <w:r w:rsidR="00A40D09">
        <w:t>endpoints</w:t>
      </w:r>
      <w:proofErr w:type="spellEnd"/>
      <w:r w:rsidR="00A40D09">
        <w:t xml:space="preserve"> op het moment van pu</w:t>
      </w:r>
      <w:r w:rsidR="00D21BC7">
        <w:t xml:space="preserve">bliceren van onderhavige </w:t>
      </w:r>
      <w:r w:rsidR="00910E74">
        <w:t>A</w:t>
      </w:r>
      <w:r w:rsidR="00D21BC7">
        <w:t xml:space="preserve">anbesteding. </w:t>
      </w:r>
      <w:r w:rsidR="00910E74">
        <w:t xml:space="preserve">Het betreft een dynamisch aantal. </w:t>
      </w:r>
      <w:r w:rsidR="00910E74">
        <w:lastRenderedPageBreak/>
        <w:t xml:space="preserve">Het aantal </w:t>
      </w:r>
      <w:proofErr w:type="spellStart"/>
      <w:r w:rsidR="00910E74">
        <w:t>endpoint</w:t>
      </w:r>
      <w:r w:rsidR="00736F73">
        <w:t>s</w:t>
      </w:r>
      <w:proofErr w:type="spellEnd"/>
      <w:r w:rsidR="00910E74">
        <w:t xml:space="preserve"> kan tijdens de </w:t>
      </w:r>
      <w:r w:rsidR="00736F73">
        <w:t>A</w:t>
      </w:r>
      <w:r w:rsidR="00910E74">
        <w:t>anbestedingsprocedure</w:t>
      </w:r>
      <w:r w:rsidR="00736F73">
        <w:t xml:space="preserve"> </w:t>
      </w:r>
      <w:r w:rsidR="00910E74">
        <w:t>en de loo</w:t>
      </w:r>
      <w:r w:rsidR="00736F73">
        <w:t xml:space="preserve">ptijd van de Overeenkomst veranderen. </w:t>
      </w:r>
      <w:r w:rsidR="00702793" w:rsidRPr="007A0C92">
        <w:t xml:space="preserve">Tevens is het mogelijk dat er op een later moment andere typen </w:t>
      </w:r>
      <w:proofErr w:type="spellStart"/>
      <w:r w:rsidR="00F638F5" w:rsidRPr="007A0C92">
        <w:t>devices</w:t>
      </w:r>
      <w:proofErr w:type="spellEnd"/>
      <w:r w:rsidR="00F638F5" w:rsidRPr="007A0C92">
        <w:t xml:space="preserve"> </w:t>
      </w:r>
      <w:r w:rsidR="00702793" w:rsidRPr="007A0C92">
        <w:t xml:space="preserve">worden toegevoegd, zoals Google </w:t>
      </w:r>
      <w:proofErr w:type="spellStart"/>
      <w:r w:rsidR="00F638F5" w:rsidRPr="007A0C92">
        <w:t>glasses</w:t>
      </w:r>
      <w:proofErr w:type="spellEnd"/>
      <w:r w:rsidR="00702793" w:rsidRPr="007A0C92">
        <w:t xml:space="preserve"> en </w:t>
      </w:r>
      <w:r w:rsidR="00F638F5" w:rsidRPr="007A0C92">
        <w:t>drones</w:t>
      </w:r>
      <w:r w:rsidR="00702793" w:rsidRPr="007A0C92">
        <w:t>.</w:t>
      </w:r>
      <w:r w:rsidR="00F638F5" w:rsidRPr="007A0C92">
        <w:t xml:space="preserve"> </w:t>
      </w:r>
    </w:p>
    <w:p w14:paraId="7277817C" w14:textId="77777777" w:rsidR="00F8664F" w:rsidRPr="00702793" w:rsidRDefault="00F8664F" w:rsidP="00F8664F">
      <w:pPr>
        <w:pStyle w:val="Lijstalinea"/>
        <w:suppressAutoHyphens/>
        <w:ind w:left="720"/>
        <w:jc w:val="both"/>
        <w:rPr>
          <w:highlight w:val="yellow"/>
        </w:rPr>
      </w:pPr>
    </w:p>
    <w:tbl>
      <w:tblPr>
        <w:tblStyle w:val="Rastertabel1licht-Accent1"/>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828"/>
      </w:tblGrid>
      <w:tr w:rsidR="00B443A7" w:rsidRPr="00F8664F" w14:paraId="49DE0304" w14:textId="77777777" w:rsidTr="00B5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C000"/>
          </w:tcPr>
          <w:p w14:paraId="21B3CD93" w14:textId="1DDFC911" w:rsidR="004C4F36" w:rsidRPr="00B443A7" w:rsidRDefault="00F8664F" w:rsidP="000F5FC3">
            <w:pPr>
              <w:suppressAutoHyphens/>
              <w:jc w:val="both"/>
              <w:rPr>
                <w:rFonts w:cs="Arial"/>
              </w:rPr>
            </w:pPr>
            <w:r w:rsidRPr="00B443A7">
              <w:rPr>
                <w:rFonts w:cs="Arial"/>
              </w:rPr>
              <w:t>Type</w:t>
            </w:r>
            <w:r w:rsidR="007A0C92" w:rsidRPr="00B443A7">
              <w:rPr>
                <w:rFonts w:cs="Arial"/>
              </w:rPr>
              <w:t xml:space="preserve"> </w:t>
            </w:r>
            <w:proofErr w:type="spellStart"/>
            <w:r w:rsidR="007A0C92" w:rsidRPr="00B443A7">
              <w:rPr>
                <w:rFonts w:cs="Arial"/>
              </w:rPr>
              <w:t>endpoint</w:t>
            </w:r>
            <w:proofErr w:type="spellEnd"/>
          </w:p>
        </w:tc>
        <w:tc>
          <w:tcPr>
            <w:tcW w:w="0" w:type="auto"/>
            <w:shd w:val="clear" w:color="auto" w:fill="FFC000"/>
          </w:tcPr>
          <w:p w14:paraId="09E24E2E" w14:textId="2D85D74A" w:rsidR="004C4F36" w:rsidRPr="00B443A7" w:rsidRDefault="00F8664F" w:rsidP="000F5FC3">
            <w:pPr>
              <w:suppressAutoHyphens/>
              <w:jc w:val="both"/>
              <w:cnfStyle w:val="100000000000" w:firstRow="1" w:lastRow="0" w:firstColumn="0" w:lastColumn="0" w:oddVBand="0" w:evenVBand="0" w:oddHBand="0" w:evenHBand="0" w:firstRowFirstColumn="0" w:firstRowLastColumn="0" w:lastRowFirstColumn="0" w:lastRowLastColumn="0"/>
              <w:rPr>
                <w:rFonts w:cs="Arial"/>
              </w:rPr>
            </w:pPr>
            <w:r w:rsidRPr="00B443A7">
              <w:rPr>
                <w:rFonts w:cs="Arial"/>
              </w:rPr>
              <w:t>Aantal</w:t>
            </w:r>
          </w:p>
        </w:tc>
      </w:tr>
      <w:tr w:rsidR="004C4F36" w:rsidRPr="00F8664F" w14:paraId="50077AE8" w14:textId="77777777" w:rsidTr="001A7FC5">
        <w:tc>
          <w:tcPr>
            <w:cnfStyle w:val="001000000000" w:firstRow="0" w:lastRow="0" w:firstColumn="1" w:lastColumn="0" w:oddVBand="0" w:evenVBand="0" w:oddHBand="0" w:evenHBand="0" w:firstRowFirstColumn="0" w:firstRowLastColumn="0" w:lastRowFirstColumn="0" w:lastRowLastColumn="0"/>
            <w:tcW w:w="0" w:type="auto"/>
          </w:tcPr>
          <w:p w14:paraId="65269528" w14:textId="767FE6C5" w:rsidR="00F8664F" w:rsidRPr="00B443A7" w:rsidRDefault="00F8664F" w:rsidP="000F5FC3">
            <w:pPr>
              <w:suppressAutoHyphens/>
              <w:jc w:val="both"/>
              <w:rPr>
                <w:rFonts w:cs="Arial"/>
              </w:rPr>
            </w:pPr>
            <w:r w:rsidRPr="00B443A7">
              <w:rPr>
                <w:rFonts w:cs="Arial"/>
                <w:b w:val="0"/>
                <w:bCs w:val="0"/>
              </w:rPr>
              <w:t>Servers</w:t>
            </w:r>
          </w:p>
        </w:tc>
        <w:tc>
          <w:tcPr>
            <w:tcW w:w="0" w:type="auto"/>
          </w:tcPr>
          <w:p w14:paraId="1434FE2B" w14:textId="56343652" w:rsidR="007A0C92" w:rsidRPr="00B443A7" w:rsidRDefault="007A0C92" w:rsidP="007A0C92">
            <w:pPr>
              <w:suppressAutoHyphens/>
              <w:jc w:val="center"/>
              <w:cnfStyle w:val="000000000000" w:firstRow="0" w:lastRow="0" w:firstColumn="0" w:lastColumn="0" w:oddVBand="0" w:evenVBand="0" w:oddHBand="0" w:evenHBand="0" w:firstRowFirstColumn="0" w:firstRowLastColumn="0" w:lastRowFirstColumn="0" w:lastRowLastColumn="0"/>
              <w:rPr>
                <w:rFonts w:cs="Arial"/>
              </w:rPr>
            </w:pPr>
            <w:r w:rsidRPr="00B443A7">
              <w:rPr>
                <w:rFonts w:cs="Arial"/>
              </w:rPr>
              <w:t>1</w:t>
            </w:r>
            <w:r w:rsidR="00AC790B">
              <w:rPr>
                <w:rFonts w:cs="Arial"/>
              </w:rPr>
              <w:t>30</w:t>
            </w:r>
          </w:p>
        </w:tc>
      </w:tr>
      <w:tr w:rsidR="004C4F36" w:rsidRPr="00F8664F" w14:paraId="5B7EF5DF" w14:textId="77777777" w:rsidTr="001A7FC5">
        <w:tc>
          <w:tcPr>
            <w:cnfStyle w:val="001000000000" w:firstRow="0" w:lastRow="0" w:firstColumn="1" w:lastColumn="0" w:oddVBand="0" w:evenVBand="0" w:oddHBand="0" w:evenHBand="0" w:firstRowFirstColumn="0" w:firstRowLastColumn="0" w:lastRowFirstColumn="0" w:lastRowLastColumn="0"/>
            <w:tcW w:w="0" w:type="auto"/>
          </w:tcPr>
          <w:p w14:paraId="4A02F477" w14:textId="618DA4A2" w:rsidR="004C4F36" w:rsidRPr="00B443A7" w:rsidRDefault="001A7FC5" w:rsidP="000F5FC3">
            <w:pPr>
              <w:suppressAutoHyphens/>
              <w:jc w:val="both"/>
              <w:rPr>
                <w:rFonts w:cs="Arial"/>
                <w:b w:val="0"/>
                <w:bCs w:val="0"/>
              </w:rPr>
            </w:pPr>
            <w:proofErr w:type="spellStart"/>
            <w:r w:rsidRPr="00B443A7">
              <w:rPr>
                <w:rFonts w:cs="Arial"/>
                <w:b w:val="0"/>
                <w:bCs w:val="0"/>
              </w:rPr>
              <w:t>Desktops</w:t>
            </w:r>
            <w:proofErr w:type="spellEnd"/>
            <w:r w:rsidRPr="00B443A7">
              <w:rPr>
                <w:rFonts w:cs="Arial"/>
                <w:b w:val="0"/>
                <w:bCs w:val="0"/>
              </w:rPr>
              <w:t>/laptops</w:t>
            </w:r>
          </w:p>
        </w:tc>
        <w:tc>
          <w:tcPr>
            <w:tcW w:w="0" w:type="auto"/>
          </w:tcPr>
          <w:p w14:paraId="6E695F6E" w14:textId="214C2598" w:rsidR="004C4F36" w:rsidRPr="00B443A7" w:rsidRDefault="007046DA" w:rsidP="007A0C92">
            <w:pPr>
              <w:suppressAutoHyphen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825</w:t>
            </w:r>
          </w:p>
        </w:tc>
      </w:tr>
      <w:tr w:rsidR="004C4F36" w:rsidRPr="00F8664F" w14:paraId="73EE982A" w14:textId="77777777" w:rsidTr="001A7FC5">
        <w:tc>
          <w:tcPr>
            <w:cnfStyle w:val="001000000000" w:firstRow="0" w:lastRow="0" w:firstColumn="1" w:lastColumn="0" w:oddVBand="0" w:evenVBand="0" w:oddHBand="0" w:evenHBand="0" w:firstRowFirstColumn="0" w:firstRowLastColumn="0" w:lastRowFirstColumn="0" w:lastRowLastColumn="0"/>
            <w:tcW w:w="0" w:type="auto"/>
          </w:tcPr>
          <w:p w14:paraId="30AB500B" w14:textId="346F4874" w:rsidR="001A7FC5" w:rsidRPr="00B443A7" w:rsidRDefault="001A7FC5" w:rsidP="000F5FC3">
            <w:pPr>
              <w:suppressAutoHyphens/>
              <w:jc w:val="both"/>
              <w:rPr>
                <w:rFonts w:cs="Arial"/>
              </w:rPr>
            </w:pPr>
            <w:r w:rsidRPr="00B443A7">
              <w:rPr>
                <w:rFonts w:cs="Arial"/>
                <w:b w:val="0"/>
                <w:bCs w:val="0"/>
              </w:rPr>
              <w:t>Mobiele telefoons</w:t>
            </w:r>
          </w:p>
        </w:tc>
        <w:tc>
          <w:tcPr>
            <w:tcW w:w="0" w:type="auto"/>
          </w:tcPr>
          <w:p w14:paraId="372A7C48" w14:textId="6A780079" w:rsidR="004C4F36" w:rsidRPr="00B443A7" w:rsidRDefault="007046DA" w:rsidP="007A0C92">
            <w:pPr>
              <w:suppressAutoHyphen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686</w:t>
            </w:r>
          </w:p>
        </w:tc>
      </w:tr>
      <w:tr w:rsidR="004C4F36" w:rsidRPr="00F8664F" w14:paraId="7DB74319" w14:textId="77777777" w:rsidTr="001A7FC5">
        <w:tc>
          <w:tcPr>
            <w:cnfStyle w:val="001000000000" w:firstRow="0" w:lastRow="0" w:firstColumn="1" w:lastColumn="0" w:oddVBand="0" w:evenVBand="0" w:oddHBand="0" w:evenHBand="0" w:firstRowFirstColumn="0" w:firstRowLastColumn="0" w:lastRowFirstColumn="0" w:lastRowLastColumn="0"/>
            <w:tcW w:w="0" w:type="auto"/>
          </w:tcPr>
          <w:p w14:paraId="23508470" w14:textId="2D8C71ED" w:rsidR="004C4F36" w:rsidRPr="00B443A7" w:rsidRDefault="001A7FC5" w:rsidP="000F5FC3">
            <w:pPr>
              <w:suppressAutoHyphens/>
              <w:jc w:val="both"/>
              <w:rPr>
                <w:rFonts w:cs="Arial"/>
                <w:b w:val="0"/>
                <w:bCs w:val="0"/>
              </w:rPr>
            </w:pPr>
            <w:r w:rsidRPr="00B443A7">
              <w:rPr>
                <w:rFonts w:cs="Arial"/>
                <w:b w:val="0"/>
                <w:bCs w:val="0"/>
              </w:rPr>
              <w:t>Tablets</w:t>
            </w:r>
          </w:p>
        </w:tc>
        <w:tc>
          <w:tcPr>
            <w:tcW w:w="0" w:type="auto"/>
          </w:tcPr>
          <w:p w14:paraId="62F575DB" w14:textId="4B18B4D4" w:rsidR="004C4F36" w:rsidRPr="00B443A7" w:rsidRDefault="007A0C92" w:rsidP="007A0C92">
            <w:pPr>
              <w:suppressAutoHyphens/>
              <w:jc w:val="center"/>
              <w:cnfStyle w:val="000000000000" w:firstRow="0" w:lastRow="0" w:firstColumn="0" w:lastColumn="0" w:oddVBand="0" w:evenVBand="0" w:oddHBand="0" w:evenHBand="0" w:firstRowFirstColumn="0" w:firstRowLastColumn="0" w:lastRowFirstColumn="0" w:lastRowLastColumn="0"/>
              <w:rPr>
                <w:rFonts w:cs="Arial"/>
              </w:rPr>
            </w:pPr>
            <w:r w:rsidRPr="00B443A7">
              <w:rPr>
                <w:rFonts w:cs="Arial"/>
              </w:rPr>
              <w:t>420</w:t>
            </w:r>
          </w:p>
        </w:tc>
      </w:tr>
      <w:tr w:rsidR="007A0C92" w:rsidRPr="00F8664F" w14:paraId="52AC3BFC" w14:textId="77777777" w:rsidTr="00B51B82">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17D2F50B" w14:textId="07E63645" w:rsidR="007A0C92" w:rsidRPr="00B443A7" w:rsidRDefault="007A0C92" w:rsidP="000F5FC3">
            <w:pPr>
              <w:suppressAutoHyphens/>
              <w:jc w:val="both"/>
              <w:rPr>
                <w:rFonts w:cs="Arial"/>
              </w:rPr>
            </w:pPr>
            <w:r w:rsidRPr="00B443A7">
              <w:rPr>
                <w:rFonts w:cs="Arial"/>
              </w:rPr>
              <w:t>Totaal aantal</w:t>
            </w:r>
          </w:p>
        </w:tc>
        <w:tc>
          <w:tcPr>
            <w:tcW w:w="0" w:type="auto"/>
            <w:shd w:val="clear" w:color="auto" w:fill="D9D9D9" w:themeFill="background1" w:themeFillShade="D9"/>
          </w:tcPr>
          <w:p w14:paraId="130F729A" w14:textId="24667203" w:rsidR="007A0C92" w:rsidRPr="00B443A7" w:rsidRDefault="00185378" w:rsidP="00185378">
            <w:pPr>
              <w:suppressAutoHyphens/>
              <w:jc w:val="cente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2</w:t>
            </w:r>
            <w:r w:rsidR="00AD6646">
              <w:rPr>
                <w:rFonts w:cs="Arial"/>
                <w:b/>
                <w:bCs/>
              </w:rPr>
              <w:t>061</w:t>
            </w:r>
          </w:p>
        </w:tc>
      </w:tr>
    </w:tbl>
    <w:p w14:paraId="1D830109" w14:textId="77777777" w:rsidR="00702793" w:rsidRPr="00702793" w:rsidRDefault="00702793" w:rsidP="00702793">
      <w:pPr>
        <w:suppressAutoHyphens/>
        <w:ind w:left="360"/>
        <w:jc w:val="both"/>
        <w:rPr>
          <w:highlight w:val="yellow"/>
        </w:rPr>
      </w:pPr>
    </w:p>
    <w:p w14:paraId="64596C73" w14:textId="2ECF6C5E" w:rsidR="004552A2" w:rsidRPr="009B76D9" w:rsidRDefault="004552A2" w:rsidP="00FE69B5">
      <w:pPr>
        <w:pStyle w:val="Lijstalinea"/>
        <w:numPr>
          <w:ilvl w:val="0"/>
          <w:numId w:val="44"/>
        </w:numPr>
        <w:suppressAutoHyphens/>
        <w:jc w:val="both"/>
      </w:pPr>
      <w:r w:rsidRPr="009B76D9">
        <w:t xml:space="preserve">Zolang een </w:t>
      </w:r>
      <w:proofErr w:type="spellStart"/>
      <w:r w:rsidRPr="009B76D9">
        <w:t>endpoint</w:t>
      </w:r>
      <w:proofErr w:type="spellEnd"/>
      <w:r w:rsidRPr="009B76D9">
        <w:t xml:space="preserve"> verbinding heeft met internet mag het niet uitmaken hoe deze aan</w:t>
      </w:r>
      <w:r w:rsidR="0046779D">
        <w:t xml:space="preserve"> het</w:t>
      </w:r>
      <w:r w:rsidRPr="009B76D9">
        <w:t xml:space="preserve"> internet verbonden</w:t>
      </w:r>
      <w:r w:rsidR="0046779D">
        <w:t xml:space="preserve"> is</w:t>
      </w:r>
      <w:r w:rsidRPr="009B76D9">
        <w:t xml:space="preserve"> (bekabeld, wifi, 4G)</w:t>
      </w:r>
      <w:r w:rsidR="0046779D">
        <w:t>,</w:t>
      </w:r>
      <w:r w:rsidRPr="009B76D9">
        <w:t xml:space="preserve"> of waar deze zich bevind</w:t>
      </w:r>
      <w:r w:rsidR="0046779D">
        <w:t>t</w:t>
      </w:r>
      <w:r w:rsidRPr="009B76D9">
        <w:t xml:space="preserve"> (kantoor, thuis</w:t>
      </w:r>
      <w:r>
        <w:t xml:space="preserve"> of</w:t>
      </w:r>
      <w:r w:rsidRPr="009B76D9">
        <w:t xml:space="preserve"> onderweg)</w:t>
      </w:r>
      <w:r>
        <w:t>.</w:t>
      </w:r>
    </w:p>
    <w:p w14:paraId="55A254EA" w14:textId="77777777" w:rsidR="004552A2" w:rsidRPr="009B76D9" w:rsidRDefault="004552A2" w:rsidP="00FE69B5">
      <w:pPr>
        <w:pStyle w:val="Lijstalinea"/>
        <w:numPr>
          <w:ilvl w:val="0"/>
          <w:numId w:val="44"/>
        </w:numPr>
        <w:suppressAutoHyphens/>
        <w:jc w:val="both"/>
      </w:pPr>
      <w:proofErr w:type="spellStart"/>
      <w:r w:rsidRPr="009B76D9">
        <w:t>False</w:t>
      </w:r>
      <w:proofErr w:type="spellEnd"/>
      <w:r w:rsidRPr="009B76D9">
        <w:t xml:space="preserve"> </w:t>
      </w:r>
      <w:proofErr w:type="spellStart"/>
      <w:r w:rsidRPr="009B76D9">
        <w:t>positives</w:t>
      </w:r>
      <w:proofErr w:type="spellEnd"/>
      <w:r w:rsidRPr="009B76D9">
        <w:t xml:space="preserve"> komen niet voor of worden tot een minimum gereduceerd</w:t>
      </w:r>
      <w:r>
        <w:t>.</w:t>
      </w:r>
    </w:p>
    <w:p w14:paraId="4FA06661" w14:textId="1DF85531" w:rsidR="004552A2" w:rsidRPr="009B76D9" w:rsidRDefault="004552A2" w:rsidP="00FE69B5">
      <w:pPr>
        <w:pStyle w:val="Lijstalinea"/>
        <w:numPr>
          <w:ilvl w:val="0"/>
          <w:numId w:val="44"/>
        </w:numPr>
        <w:suppressAutoHyphens/>
        <w:jc w:val="both"/>
      </w:pPr>
      <w:r>
        <w:t xml:space="preserve">De </w:t>
      </w:r>
      <w:r w:rsidR="00381D90">
        <w:t>dienst</w:t>
      </w:r>
      <w:r>
        <w:t xml:space="preserve"> is 24/7 actief en bemenst.</w:t>
      </w:r>
    </w:p>
    <w:p w14:paraId="57847B1E" w14:textId="57D42249" w:rsidR="004552A2" w:rsidRPr="0046779D" w:rsidRDefault="0046779D" w:rsidP="00FE69B5">
      <w:pPr>
        <w:pStyle w:val="Lijstalinea"/>
        <w:numPr>
          <w:ilvl w:val="0"/>
          <w:numId w:val="44"/>
        </w:numPr>
        <w:jc w:val="both"/>
      </w:pPr>
      <w:r w:rsidRPr="0046779D">
        <w:t xml:space="preserve">De dienst </w:t>
      </w:r>
      <w:r w:rsidR="009A50AD">
        <w:t xml:space="preserve">geeft een </w:t>
      </w:r>
      <w:proofErr w:type="spellStart"/>
      <w:r w:rsidR="009A50AD">
        <w:t>onmiddelijke</w:t>
      </w:r>
      <w:proofErr w:type="spellEnd"/>
      <w:r w:rsidR="009A50AD">
        <w:t xml:space="preserve"> </w:t>
      </w:r>
      <w:r w:rsidR="00FD1F07">
        <w:t xml:space="preserve">reactie/melding richting de Opdrachtgever tijdens een incident. Tevens wordt het incident onmiddellijk </w:t>
      </w:r>
      <w:proofErr w:type="spellStart"/>
      <w:r w:rsidR="00F10EE2">
        <w:t>geisoleert</w:t>
      </w:r>
      <w:proofErr w:type="spellEnd"/>
      <w:r w:rsidR="00F10EE2">
        <w:t xml:space="preserve"> op het </w:t>
      </w:r>
      <w:proofErr w:type="spellStart"/>
      <w:r w:rsidR="00F10EE2">
        <w:t>geinfecteerde</w:t>
      </w:r>
      <w:proofErr w:type="spellEnd"/>
      <w:r w:rsidR="00F10EE2">
        <w:t xml:space="preserve"> apparaat, zodat dit naderhand </w:t>
      </w:r>
      <w:r w:rsidR="001516F5">
        <w:t>ge</w:t>
      </w:r>
      <w:r w:rsidR="00F10EE2">
        <w:t>repareer</w:t>
      </w:r>
      <w:r w:rsidR="001516F5">
        <w:t>d</w:t>
      </w:r>
      <w:r w:rsidR="00F10EE2">
        <w:t xml:space="preserve"> kan worden. </w:t>
      </w:r>
    </w:p>
    <w:p w14:paraId="10740C9C" w14:textId="77777777" w:rsidR="004552A2" w:rsidRPr="009B76D9" w:rsidRDefault="004552A2" w:rsidP="00FE69B5">
      <w:pPr>
        <w:pStyle w:val="Lijstalinea"/>
        <w:numPr>
          <w:ilvl w:val="0"/>
          <w:numId w:val="44"/>
        </w:numPr>
        <w:suppressAutoHyphens/>
        <w:jc w:val="both"/>
      </w:pPr>
      <w:r w:rsidRPr="009B76D9">
        <w:t xml:space="preserve">Adviezen zijn concreet en erop gericht </w:t>
      </w:r>
      <w:r>
        <w:t>een</w:t>
      </w:r>
      <w:r w:rsidRPr="009B76D9">
        <w:t xml:space="preserve"> aanval zo snel mogelijk te stoppen en schade te beperken</w:t>
      </w:r>
      <w:r>
        <w:t>.</w:t>
      </w:r>
    </w:p>
    <w:p w14:paraId="4F1486ED" w14:textId="50F66182" w:rsidR="004552A2" w:rsidRPr="00D570B1" w:rsidRDefault="004552A2" w:rsidP="00FE69B5">
      <w:pPr>
        <w:pStyle w:val="Lijstalinea"/>
        <w:numPr>
          <w:ilvl w:val="0"/>
          <w:numId w:val="44"/>
        </w:numPr>
        <w:suppressAutoHyphens/>
        <w:jc w:val="both"/>
        <w:rPr>
          <w:rFonts w:eastAsia="Arial" w:cs="Arial"/>
        </w:rPr>
      </w:pPr>
      <w:r w:rsidRPr="00D570B1">
        <w:t xml:space="preserve">VRLN heeft voor de laptops en </w:t>
      </w:r>
      <w:proofErr w:type="spellStart"/>
      <w:r w:rsidRPr="00D570B1">
        <w:t>PC’s</w:t>
      </w:r>
      <w:proofErr w:type="spellEnd"/>
      <w:r w:rsidRPr="00D570B1">
        <w:t xml:space="preserve"> </w:t>
      </w:r>
      <w:proofErr w:type="spellStart"/>
      <w:r w:rsidR="00716277" w:rsidRPr="00D570B1">
        <w:t>D</w:t>
      </w:r>
      <w:r w:rsidRPr="00D570B1">
        <w:t>efender</w:t>
      </w:r>
      <w:proofErr w:type="spellEnd"/>
      <w:r w:rsidRPr="00D570B1">
        <w:t xml:space="preserve"> in gebruik en </w:t>
      </w:r>
      <w:r w:rsidR="00716277" w:rsidRPr="00D570B1">
        <w:t xml:space="preserve">voor de servers </w:t>
      </w:r>
      <w:r w:rsidRPr="00D570B1">
        <w:t xml:space="preserve">Cortex XDR. Daarnaast heeft VRLN ook de beschikking over E5 licenties van Microsoft waar Microsoft </w:t>
      </w:r>
      <w:proofErr w:type="spellStart"/>
      <w:r w:rsidRPr="00D570B1">
        <w:t>Defender</w:t>
      </w:r>
      <w:proofErr w:type="spellEnd"/>
      <w:r w:rsidRPr="00D570B1">
        <w:t xml:space="preserve"> voor </w:t>
      </w:r>
      <w:proofErr w:type="spellStart"/>
      <w:r w:rsidR="007C255B" w:rsidRPr="00D570B1">
        <w:t>e</w:t>
      </w:r>
      <w:r w:rsidRPr="00D570B1">
        <w:t>ndpoint</w:t>
      </w:r>
      <w:proofErr w:type="spellEnd"/>
      <w:r w:rsidRPr="00D570B1">
        <w:t xml:space="preserve"> onderdeel van is. </w:t>
      </w:r>
      <w:r w:rsidR="007C255B" w:rsidRPr="00D570B1">
        <w:t>De door de leverancier aangeboden diens</w:t>
      </w:r>
      <w:r w:rsidR="002E55BE">
        <w:t>t</w:t>
      </w:r>
      <w:r w:rsidR="00CB73E2" w:rsidRPr="00D570B1">
        <w:t xml:space="preserve"> dient zovee</w:t>
      </w:r>
      <w:r w:rsidR="002E55BE">
        <w:t>l</w:t>
      </w:r>
      <w:r w:rsidR="00CB73E2" w:rsidRPr="00D570B1">
        <w:t xml:space="preserve"> als mo</w:t>
      </w:r>
      <w:r w:rsidR="002E55BE">
        <w:t>g</w:t>
      </w:r>
      <w:r w:rsidR="00CB73E2" w:rsidRPr="00D570B1">
        <w:t>elijk gebruik te maken van en aan te sluiten op de</w:t>
      </w:r>
      <w:r w:rsidRPr="00D570B1">
        <w:t xml:space="preserve"> bestaande tooling. </w:t>
      </w:r>
    </w:p>
    <w:p w14:paraId="61890C29" w14:textId="7343CECC" w:rsidR="004552A2" w:rsidRPr="009B76D9" w:rsidRDefault="004552A2" w:rsidP="00FE69B5">
      <w:pPr>
        <w:pStyle w:val="Lijstalinea"/>
        <w:numPr>
          <w:ilvl w:val="0"/>
          <w:numId w:val="44"/>
        </w:numPr>
        <w:suppressAutoHyphens/>
        <w:jc w:val="both"/>
        <w:rPr>
          <w:rFonts w:eastAsia="Arial" w:cs="Arial"/>
        </w:rPr>
      </w:pPr>
      <w:r>
        <w:t xml:space="preserve">De geboden </w:t>
      </w:r>
      <w:r w:rsidR="00381D90">
        <w:t xml:space="preserve">dienst voor </w:t>
      </w:r>
      <w:proofErr w:type="spellStart"/>
      <w:r w:rsidR="00381D90">
        <w:t>e</w:t>
      </w:r>
      <w:r>
        <w:t>ndpoint</w:t>
      </w:r>
      <w:proofErr w:type="spellEnd"/>
      <w:r>
        <w:t xml:space="preserve"> monitoring is tijdelijk en dient zo kostenefficiënt mogelijk te zijn</w:t>
      </w:r>
      <w:r w:rsidR="00D570B1">
        <w:t>. Dit</w:t>
      </w:r>
      <w:r>
        <w:t xml:space="preserve"> in afwachting van de uiteindelijke SIEM/SOC dienst.</w:t>
      </w:r>
    </w:p>
    <w:p w14:paraId="61A46778" w14:textId="3F08ECBA" w:rsidR="004552A2" w:rsidRDefault="004552A2" w:rsidP="00FE69B5">
      <w:pPr>
        <w:pStyle w:val="Lijstalinea"/>
        <w:numPr>
          <w:ilvl w:val="0"/>
          <w:numId w:val="44"/>
        </w:numPr>
        <w:jc w:val="both"/>
        <w:rPr>
          <w:rFonts w:ascii="Calibri" w:eastAsia="Calibri" w:hAnsi="Calibri" w:cs="Calibri"/>
          <w:sz w:val="22"/>
          <w:szCs w:val="22"/>
        </w:rPr>
      </w:pPr>
      <w:r>
        <w:t xml:space="preserve">De retentie van de log bestanden dient minimaal </w:t>
      </w:r>
      <w:r w:rsidR="00D570B1">
        <w:t>éé</w:t>
      </w:r>
      <w:r>
        <w:t>n jaar</w:t>
      </w:r>
      <w:r w:rsidR="00A00A56">
        <w:t xml:space="preserve"> (dit is een vereiste vanuit de BIO)</w:t>
      </w:r>
      <w:r>
        <w:t xml:space="preserve"> te zijn en </w:t>
      </w:r>
      <w:r w:rsidR="00D570B1">
        <w:t xml:space="preserve">dient tevens toegankelijk te zijn </w:t>
      </w:r>
      <w:r>
        <w:t>voor een eventueel toekomstig SIEM</w:t>
      </w:r>
      <w:r w:rsidR="00D570B1">
        <w:t>/SOC dienst</w:t>
      </w:r>
      <w:r>
        <w:t>.</w:t>
      </w:r>
    </w:p>
    <w:p w14:paraId="4D8EDF14" w14:textId="4205D3E7" w:rsidR="006E3E8C" w:rsidRPr="00B006D4" w:rsidRDefault="00D570B1" w:rsidP="006E3E8C">
      <w:pPr>
        <w:pStyle w:val="Lijstalinea"/>
        <w:numPr>
          <w:ilvl w:val="0"/>
          <w:numId w:val="44"/>
        </w:numPr>
        <w:jc w:val="both"/>
      </w:pPr>
      <w:r w:rsidRPr="00D570B1">
        <w:t>Er wordt m</w:t>
      </w:r>
      <w:r w:rsidR="004552A2" w:rsidRPr="00D570B1">
        <w:t xml:space="preserve">aandelijks </w:t>
      </w:r>
      <w:r w:rsidRPr="00D570B1">
        <w:t xml:space="preserve">een </w:t>
      </w:r>
      <w:r w:rsidR="004552A2" w:rsidRPr="00D570B1">
        <w:t xml:space="preserve">rapportage </w:t>
      </w:r>
      <w:r w:rsidRPr="00D570B1">
        <w:t xml:space="preserve">opgeleverd </w:t>
      </w:r>
      <w:r w:rsidR="004552A2" w:rsidRPr="00D570B1">
        <w:t xml:space="preserve">waarin minimaal </w:t>
      </w:r>
      <w:r w:rsidR="006E3E8C">
        <w:t xml:space="preserve">hetgeen benoemd </w:t>
      </w:r>
      <w:r w:rsidR="00D92096" w:rsidRPr="00B006D4">
        <w:t xml:space="preserve">bij eis 26 </w:t>
      </w:r>
      <w:r w:rsidR="004552A2" w:rsidRPr="00B006D4">
        <w:t>vermeld staa</w:t>
      </w:r>
      <w:r w:rsidR="00D92096" w:rsidRPr="00B006D4">
        <w:t>t</w:t>
      </w:r>
      <w:r w:rsidR="000307AE" w:rsidRPr="00B006D4">
        <w:t>.</w:t>
      </w:r>
    </w:p>
    <w:p w14:paraId="451A2B03" w14:textId="7854A98B" w:rsidR="00CE08CF" w:rsidRPr="004E1E35" w:rsidRDefault="00B46483" w:rsidP="000307AE">
      <w:pPr>
        <w:pStyle w:val="Lijstalinea"/>
        <w:numPr>
          <w:ilvl w:val="0"/>
          <w:numId w:val="44"/>
        </w:numPr>
        <w:jc w:val="both"/>
      </w:pPr>
      <w:r w:rsidRPr="00B006D4">
        <w:t>Daarnaast wordt er ieder kwartaal een managementrapportage opgeleverd ten behoeve van het contractmanagement. In deze rapportage</w:t>
      </w:r>
      <w:r w:rsidR="00CE08CF" w:rsidRPr="00B006D4">
        <w:t xml:space="preserve"> </w:t>
      </w:r>
      <w:r w:rsidR="00D92096" w:rsidRPr="00B006D4">
        <w:t xml:space="preserve">staat minimaal hetgeen </w:t>
      </w:r>
      <w:r w:rsidR="000307AE" w:rsidRPr="00B006D4">
        <w:t>benoemd</w:t>
      </w:r>
      <w:r w:rsidR="00D92096" w:rsidRPr="00B006D4">
        <w:t xml:space="preserve"> bij eis 27</w:t>
      </w:r>
      <w:r w:rsidR="000307AE">
        <w:t xml:space="preserve"> vermeld.</w:t>
      </w:r>
    </w:p>
    <w:p w14:paraId="6FE2E7E5" w14:textId="3111DAD8" w:rsidR="004552A2" w:rsidRPr="00797A59" w:rsidRDefault="004552A2" w:rsidP="00FE69B5">
      <w:pPr>
        <w:pStyle w:val="Lijstalinea"/>
        <w:numPr>
          <w:ilvl w:val="0"/>
          <w:numId w:val="44"/>
        </w:numPr>
        <w:jc w:val="both"/>
      </w:pPr>
      <w:r w:rsidRPr="00797A59">
        <w:t>Mitigerende maatregelen worden aan de Opdrachtgever gemeld en samen met de Opdrachtgever doorgevoerd</w:t>
      </w:r>
      <w:r w:rsidR="00797A59">
        <w:t>. Dit naar aanleiding van</w:t>
      </w:r>
      <w:r w:rsidRPr="00797A59">
        <w:t xml:space="preserve"> (potenti</w:t>
      </w:r>
      <w:r w:rsidR="00797A59">
        <w:t>ë</w:t>
      </w:r>
      <w:r w:rsidRPr="00797A59">
        <w:t>le) dreigingen</w:t>
      </w:r>
      <w:r w:rsidR="00797A59">
        <w:t xml:space="preserve">, zoals </w:t>
      </w:r>
      <w:proofErr w:type="spellStart"/>
      <w:r w:rsidRPr="00797A59">
        <w:t>white</w:t>
      </w:r>
      <w:proofErr w:type="spellEnd"/>
      <w:r w:rsidRPr="00797A59">
        <w:t xml:space="preserve"> </w:t>
      </w:r>
      <w:proofErr w:type="spellStart"/>
      <w:r w:rsidRPr="00797A59">
        <w:t>listing</w:t>
      </w:r>
      <w:proofErr w:type="spellEnd"/>
      <w:r w:rsidRPr="00797A59">
        <w:t xml:space="preserve">, </w:t>
      </w:r>
      <w:proofErr w:type="spellStart"/>
      <w:r w:rsidRPr="00797A59">
        <w:t>patchen</w:t>
      </w:r>
      <w:proofErr w:type="spellEnd"/>
      <w:r w:rsidRPr="00797A59">
        <w:t xml:space="preserve"> enz.</w:t>
      </w:r>
    </w:p>
    <w:p w14:paraId="6EE723D1" w14:textId="5D5105FD" w:rsidR="004552A2" w:rsidRDefault="00797A59" w:rsidP="00FE69B5">
      <w:pPr>
        <w:pStyle w:val="Lijstalinea"/>
        <w:numPr>
          <w:ilvl w:val="0"/>
          <w:numId w:val="44"/>
        </w:numPr>
        <w:jc w:val="both"/>
      </w:pPr>
      <w:r>
        <w:t>Er is een g</w:t>
      </w:r>
      <w:r w:rsidR="004552A2" w:rsidRPr="00797A59">
        <w:t xml:space="preserve">eautomatiseerde aansluiting op </w:t>
      </w:r>
      <w:r w:rsidR="00D7262F">
        <w:t xml:space="preserve">het door de VRLN in gebruik zijnde </w:t>
      </w:r>
      <w:r w:rsidR="004552A2" w:rsidRPr="00797A59">
        <w:t>incident(proces) managementsysteem</w:t>
      </w:r>
      <w:r w:rsidR="00D7262F">
        <w:t>. Momenteel wordt hiervoor gebruik gemaakt van</w:t>
      </w:r>
      <w:r w:rsidR="004552A2" w:rsidRPr="00797A59">
        <w:t xml:space="preserve"> TOPDESK</w:t>
      </w:r>
      <w:r w:rsidR="00D7262F">
        <w:t>.</w:t>
      </w:r>
    </w:p>
    <w:p w14:paraId="194E76C7" w14:textId="1B9E701B" w:rsidR="00351327" w:rsidRPr="00797A59" w:rsidRDefault="00351327" w:rsidP="00FE69B5">
      <w:pPr>
        <w:pStyle w:val="Lijstalinea"/>
        <w:numPr>
          <w:ilvl w:val="0"/>
          <w:numId w:val="44"/>
        </w:numPr>
        <w:jc w:val="both"/>
      </w:pPr>
      <w:r>
        <w:t>De dienst</w:t>
      </w:r>
      <w:r w:rsidRPr="00351327">
        <w:t xml:space="preserve"> </w:t>
      </w:r>
      <w:r>
        <w:t>moet kosteloos aangesloten kunnen worden op diverse bronnen waarmee Opdrachtgever nu</w:t>
      </w:r>
      <w:r w:rsidR="002B1B3B">
        <w:t>,</w:t>
      </w:r>
      <w:r>
        <w:t xml:space="preserve"> en in de toekomst</w:t>
      </w:r>
      <w:r w:rsidR="002B1B3B">
        <w:t>, mee werkt.</w:t>
      </w:r>
    </w:p>
    <w:p w14:paraId="3455EADC" w14:textId="3DAD4401" w:rsidR="004552A2" w:rsidRPr="00797A59" w:rsidRDefault="00455FA0" w:rsidP="00FE69B5">
      <w:pPr>
        <w:pStyle w:val="Lijstalinea"/>
        <w:numPr>
          <w:ilvl w:val="0"/>
          <w:numId w:val="44"/>
        </w:numPr>
        <w:jc w:val="both"/>
      </w:pPr>
      <w:r>
        <w:t xml:space="preserve">De Opdrachtnemer neemt </w:t>
      </w:r>
      <w:r w:rsidR="00E023B8">
        <w:t>bij een incident</w:t>
      </w:r>
      <w:r w:rsidR="0077380F">
        <w:t xml:space="preserve"> </w:t>
      </w:r>
      <w:r>
        <w:t>waar nodig d</w:t>
      </w:r>
      <w:r w:rsidR="004552A2">
        <w:t>eel aan een CERT-team</w:t>
      </w:r>
      <w:r>
        <w:t>. Dit</w:t>
      </w:r>
      <w:r w:rsidR="004552A2">
        <w:t xml:space="preserve"> indien er </w:t>
      </w:r>
      <w:proofErr w:type="spellStart"/>
      <w:r w:rsidR="004552A2">
        <w:t>intrusion</w:t>
      </w:r>
      <w:proofErr w:type="spellEnd"/>
      <w:r>
        <w:t xml:space="preserve"> </w:t>
      </w:r>
      <w:r w:rsidR="004552A2">
        <w:t>(aantasting/besmetting) heeft plaatsgevonden</w:t>
      </w:r>
      <w:r w:rsidR="00183C5B">
        <w:t xml:space="preserve"> met als doel</w:t>
      </w:r>
      <w:r w:rsidR="004552A2">
        <w:t xml:space="preserve"> deze </w:t>
      </w:r>
      <w:proofErr w:type="spellStart"/>
      <w:r w:rsidR="004552A2">
        <w:t>intrusion</w:t>
      </w:r>
      <w:proofErr w:type="spellEnd"/>
      <w:r w:rsidR="004552A2">
        <w:t xml:space="preserve"> </w:t>
      </w:r>
      <w:r w:rsidR="00183C5B">
        <w:t xml:space="preserve">zo spoedig mogelijk </w:t>
      </w:r>
      <w:r w:rsidR="004552A2">
        <w:t xml:space="preserve">te repareren. </w:t>
      </w:r>
      <w:r w:rsidR="00183C5B">
        <w:t>Deelname aan het CERT</w:t>
      </w:r>
      <w:r w:rsidR="00E97E44">
        <w:t>-</w:t>
      </w:r>
      <w:r w:rsidR="00183C5B">
        <w:t>team geschied</w:t>
      </w:r>
      <w:r w:rsidR="003F5196">
        <w:t>t</w:t>
      </w:r>
      <w:r w:rsidR="00183C5B">
        <w:t xml:space="preserve"> op basis van</w:t>
      </w:r>
      <w:r w:rsidR="003F5196">
        <w:t xml:space="preserve"> nacalculatie aan de hand van</w:t>
      </w:r>
      <w:r w:rsidR="00183C5B">
        <w:t xml:space="preserve"> het door de Opdrachtnemer</w:t>
      </w:r>
      <w:r w:rsidR="003F5196">
        <w:t>,</w:t>
      </w:r>
      <w:r w:rsidR="00183C5B">
        <w:t xml:space="preserve"> op het </w:t>
      </w:r>
      <w:r w:rsidR="003F5196">
        <w:t>i</w:t>
      </w:r>
      <w:r w:rsidR="00183C5B">
        <w:t>nschrijvingsbiljet</w:t>
      </w:r>
      <w:r w:rsidR="003F5196">
        <w:t>,</w:t>
      </w:r>
      <w:r w:rsidR="00183C5B">
        <w:t xml:space="preserve"> aangeboden</w:t>
      </w:r>
      <w:r w:rsidR="003F5196">
        <w:t xml:space="preserve"> </w:t>
      </w:r>
      <w:r w:rsidR="000A5FF0">
        <w:t>uur</w:t>
      </w:r>
      <w:r w:rsidR="003F5196">
        <w:t>tarief voor</w:t>
      </w:r>
      <w:r w:rsidR="005469FA">
        <w:t xml:space="preserve"> werkzaamheden die buiten de scope Overeenkomst vallen.</w:t>
      </w:r>
      <w:r w:rsidR="003F5196">
        <w:t xml:space="preserve"> </w:t>
      </w:r>
      <w:r w:rsidR="009546E3">
        <w:t>In geval van CERT deelname is Nederlands in woord en geschrift verplicht.</w:t>
      </w:r>
    </w:p>
    <w:p w14:paraId="5F1FBCFB" w14:textId="77777777" w:rsidR="004552A2" w:rsidRDefault="004552A2" w:rsidP="004552A2">
      <w:pPr>
        <w:jc w:val="both"/>
        <w:rPr>
          <w:highlight w:val="yellow"/>
        </w:rPr>
      </w:pPr>
    </w:p>
    <w:p w14:paraId="5FA1D8D3" w14:textId="77777777" w:rsidR="004552A2" w:rsidRDefault="004552A2" w:rsidP="004552A2">
      <w:pPr>
        <w:suppressAutoHyphens/>
        <w:jc w:val="both"/>
      </w:pPr>
      <w:r>
        <w:lastRenderedPageBreak/>
        <w:t>Onderstaand staat weergegeven wat er buiten de scope van de Aanbesteding valt.</w:t>
      </w:r>
    </w:p>
    <w:p w14:paraId="5F080937" w14:textId="77777777" w:rsidR="004552A2" w:rsidRPr="00164C40" w:rsidRDefault="004552A2" w:rsidP="004552A2">
      <w:pPr>
        <w:jc w:val="both"/>
      </w:pPr>
    </w:p>
    <w:p w14:paraId="525678C4" w14:textId="77777777" w:rsidR="004552A2" w:rsidRPr="00164C40" w:rsidRDefault="004552A2" w:rsidP="004552A2">
      <w:pPr>
        <w:rPr>
          <w:u w:val="single"/>
        </w:rPr>
      </w:pPr>
      <w:r w:rsidRPr="00164C40">
        <w:rPr>
          <w:u w:val="single"/>
        </w:rPr>
        <w:t>Buiten scope:</w:t>
      </w:r>
    </w:p>
    <w:p w14:paraId="4570C0F9" w14:textId="045FA251" w:rsidR="004552A2" w:rsidRPr="001C1257" w:rsidRDefault="004552A2" w:rsidP="00FE69B5">
      <w:pPr>
        <w:numPr>
          <w:ilvl w:val="0"/>
          <w:numId w:val="43"/>
        </w:numPr>
        <w:tabs>
          <w:tab w:val="left" w:pos="397"/>
        </w:tabs>
        <w:contextualSpacing/>
        <w:jc w:val="both"/>
      </w:pPr>
      <w:r w:rsidRPr="00E0562B">
        <w:t>Netwerk monitoring</w:t>
      </w:r>
      <w:r w:rsidR="001C1257">
        <w:t>.</w:t>
      </w:r>
    </w:p>
    <w:p w14:paraId="2F7B9032" w14:textId="1D253AAD" w:rsidR="002741FD" w:rsidRPr="005C7E26" w:rsidRDefault="00BC2256" w:rsidP="00A45AA5">
      <w:pPr>
        <w:pStyle w:val="Kop2"/>
        <w:jc w:val="both"/>
        <w:rPr>
          <w:color w:val="auto"/>
        </w:rPr>
      </w:pPr>
      <w:bookmarkStart w:id="57" w:name="_Toc124930722"/>
      <w:r w:rsidRPr="005C7E26">
        <w:rPr>
          <w:color w:val="auto"/>
        </w:rPr>
        <w:t>O</w:t>
      </w:r>
      <w:r w:rsidR="002741FD" w:rsidRPr="005C7E26">
        <w:rPr>
          <w:color w:val="auto"/>
        </w:rPr>
        <w:t>pties/ scenario’s</w:t>
      </w:r>
      <w:bookmarkEnd w:id="56"/>
      <w:bookmarkEnd w:id="57"/>
    </w:p>
    <w:p w14:paraId="687C3E50" w14:textId="5E89092F" w:rsidR="0002138B" w:rsidRPr="0002138B" w:rsidRDefault="002741FD" w:rsidP="00A45AA5">
      <w:pPr>
        <w:spacing w:line="312" w:lineRule="auto"/>
        <w:jc w:val="both"/>
        <w:rPr>
          <w:rFonts w:cs="Arial"/>
          <w:i/>
        </w:rPr>
      </w:pPr>
      <w:r w:rsidRPr="00284CC1">
        <w:rPr>
          <w:rFonts w:cs="Arial"/>
          <w:i/>
        </w:rPr>
        <w:t>Niet van toepassing.</w:t>
      </w:r>
    </w:p>
    <w:p w14:paraId="1ED393E3" w14:textId="6CE6B89A" w:rsidR="0027280B" w:rsidRPr="00483612" w:rsidRDefault="0027280B" w:rsidP="0027280B">
      <w:pPr>
        <w:pStyle w:val="Kop2"/>
        <w:rPr>
          <w:color w:val="auto"/>
        </w:rPr>
      </w:pPr>
      <w:bookmarkStart w:id="58" w:name="_Toc524008117"/>
      <w:bookmarkStart w:id="59" w:name="_Toc124930723"/>
      <w:bookmarkStart w:id="60" w:name="_Toc527637396"/>
      <w:r w:rsidRPr="00483612">
        <w:rPr>
          <w:color w:val="auto"/>
        </w:rPr>
        <w:t>Plafondbedrag</w:t>
      </w:r>
      <w:bookmarkEnd w:id="58"/>
      <w:bookmarkEnd w:id="59"/>
    </w:p>
    <w:p w14:paraId="659E33F9" w14:textId="24EF188D" w:rsidR="006278D6" w:rsidRDefault="0027280B" w:rsidP="006278D6">
      <w:pPr>
        <w:pStyle w:val="Lijstalinea"/>
        <w:numPr>
          <w:ilvl w:val="0"/>
          <w:numId w:val="43"/>
        </w:numPr>
        <w:jc w:val="both"/>
      </w:pPr>
      <w:r>
        <w:t xml:space="preserve">Het plafondbedrag </w:t>
      </w:r>
      <w:r w:rsidR="006278D6">
        <w:t xml:space="preserve">voor de </w:t>
      </w:r>
      <w:r w:rsidR="006278D6" w:rsidRPr="73F6AB1C">
        <w:rPr>
          <w:b/>
          <w:bCs/>
        </w:rPr>
        <w:t>structurele kosten</w:t>
      </w:r>
      <w:r w:rsidR="00A51920">
        <w:t xml:space="preserve"> </w:t>
      </w:r>
      <w:r>
        <w:t xml:space="preserve">bedraagt </w:t>
      </w:r>
      <w:r w:rsidRPr="73F6AB1C">
        <w:rPr>
          <w:i/>
          <w:iCs/>
          <w:u w:val="single"/>
        </w:rPr>
        <w:t xml:space="preserve">€ </w:t>
      </w:r>
      <w:r w:rsidR="00642C7C" w:rsidRPr="73F6AB1C">
        <w:rPr>
          <w:i/>
          <w:iCs/>
          <w:u w:val="single"/>
        </w:rPr>
        <w:t>10.000</w:t>
      </w:r>
      <w:r w:rsidRPr="73F6AB1C">
        <w:rPr>
          <w:i/>
          <w:iCs/>
          <w:u w:val="single"/>
        </w:rPr>
        <w:t xml:space="preserve">,-, </w:t>
      </w:r>
      <w:r w:rsidR="00642C7C" w:rsidRPr="73F6AB1C">
        <w:rPr>
          <w:i/>
          <w:iCs/>
          <w:u w:val="single"/>
        </w:rPr>
        <w:t xml:space="preserve">per maand, </w:t>
      </w:r>
      <w:r w:rsidR="007A0208">
        <w:rPr>
          <w:i/>
          <w:iCs/>
          <w:u w:val="single"/>
        </w:rPr>
        <w:t>incl</w:t>
      </w:r>
      <w:r w:rsidRPr="73F6AB1C">
        <w:rPr>
          <w:i/>
          <w:iCs/>
          <w:u w:val="single"/>
        </w:rPr>
        <w:t>usief BTW</w:t>
      </w:r>
      <w:r>
        <w:t xml:space="preserve">. </w:t>
      </w:r>
      <w:r w:rsidR="00133827">
        <w:t>De structurele kosten betref</w:t>
      </w:r>
      <w:r w:rsidR="00F41D0C">
        <w:t>fen</w:t>
      </w:r>
      <w:r w:rsidR="006E579E">
        <w:t xml:space="preserve"> het all-in tarief per maand per </w:t>
      </w:r>
      <w:proofErr w:type="spellStart"/>
      <w:r w:rsidR="006E579E">
        <w:t>endpoint</w:t>
      </w:r>
      <w:proofErr w:type="spellEnd"/>
      <w:r w:rsidR="006E579E">
        <w:t xml:space="preserve"> maal het aantal </w:t>
      </w:r>
      <w:proofErr w:type="spellStart"/>
      <w:r w:rsidR="006E579E">
        <w:t>endpoints</w:t>
      </w:r>
      <w:proofErr w:type="spellEnd"/>
      <w:r w:rsidR="006E579E">
        <w:t xml:space="preserve">. </w:t>
      </w:r>
      <w:r>
        <w:t xml:space="preserve">Het plafondbedrag is het totale beschikbare bedrag, </w:t>
      </w:r>
      <w:r w:rsidR="00DE36C7">
        <w:t>per maand</w:t>
      </w:r>
      <w:r>
        <w:t xml:space="preserve"> van de Overeenkomst. </w:t>
      </w:r>
    </w:p>
    <w:p w14:paraId="3E67399B" w14:textId="6DD82F45" w:rsidR="004D7512" w:rsidRDefault="006278D6" w:rsidP="006278D6">
      <w:pPr>
        <w:pStyle w:val="Lijstalinea"/>
        <w:numPr>
          <w:ilvl w:val="0"/>
          <w:numId w:val="43"/>
        </w:numPr>
        <w:jc w:val="both"/>
      </w:pPr>
      <w:r>
        <w:t xml:space="preserve">Het </w:t>
      </w:r>
      <w:r w:rsidR="004D7512">
        <w:t xml:space="preserve">plafondbedrag </w:t>
      </w:r>
      <w:r>
        <w:t xml:space="preserve">voor de </w:t>
      </w:r>
      <w:r w:rsidRPr="0040241A">
        <w:rPr>
          <w:b/>
          <w:bCs/>
        </w:rPr>
        <w:t>eenmalige implementatiekosten</w:t>
      </w:r>
      <w:r>
        <w:t xml:space="preserve"> bedraagt</w:t>
      </w:r>
      <w:r w:rsidR="004D7512">
        <w:t xml:space="preserve"> </w:t>
      </w:r>
      <w:r w:rsidR="004D7512" w:rsidRPr="00427EC4">
        <w:rPr>
          <w:i/>
          <w:iCs/>
          <w:u w:val="single"/>
        </w:rPr>
        <w:t xml:space="preserve">€ 20.000,- </w:t>
      </w:r>
      <w:r w:rsidR="007A0208">
        <w:rPr>
          <w:i/>
          <w:iCs/>
          <w:u w:val="single"/>
        </w:rPr>
        <w:t>incl</w:t>
      </w:r>
      <w:r w:rsidR="004D7512" w:rsidRPr="00427EC4">
        <w:rPr>
          <w:i/>
          <w:iCs/>
          <w:u w:val="single"/>
        </w:rPr>
        <w:t>usief</w:t>
      </w:r>
      <w:r w:rsidR="004D7512" w:rsidRPr="006278D6">
        <w:rPr>
          <w:i/>
          <w:iCs/>
          <w:u w:val="single"/>
        </w:rPr>
        <w:t xml:space="preserve"> btw</w:t>
      </w:r>
      <w:r w:rsidR="004D7512">
        <w:t xml:space="preserve">. </w:t>
      </w:r>
      <w:r w:rsidR="003012AA">
        <w:t>Het plafondbedrag is het totale besc</w:t>
      </w:r>
      <w:r w:rsidR="00CE31E3">
        <w:t>h</w:t>
      </w:r>
      <w:r w:rsidR="003012AA">
        <w:t>ikbare bedrag voor de implementatie</w:t>
      </w:r>
      <w:r w:rsidR="00427EC4">
        <w:t xml:space="preserve"> (eenmalig).</w:t>
      </w:r>
    </w:p>
    <w:p w14:paraId="35DD33C6" w14:textId="2522AD83" w:rsidR="0027280B" w:rsidRPr="00B91125" w:rsidRDefault="0027280B" w:rsidP="00427EC4">
      <w:pPr>
        <w:pStyle w:val="Lijstalinea"/>
        <w:numPr>
          <w:ilvl w:val="0"/>
          <w:numId w:val="43"/>
        </w:numPr>
        <w:jc w:val="both"/>
      </w:pPr>
      <w:r w:rsidRPr="004B048E">
        <w:t xml:space="preserve">Indexeringen zijn </w:t>
      </w:r>
      <w:r>
        <w:t xml:space="preserve">in het </w:t>
      </w:r>
      <w:r w:rsidRPr="007A0208">
        <w:t>plafondbedrag niet meegenomen en mogen toegepast worden zoals beschreven in paragraaf 3.9.</w:t>
      </w:r>
    </w:p>
    <w:p w14:paraId="0217F146" w14:textId="77777777" w:rsidR="0027280B" w:rsidRDefault="0027280B" w:rsidP="0027280B">
      <w:pPr>
        <w:jc w:val="both"/>
      </w:pPr>
    </w:p>
    <w:p w14:paraId="6B8FC2B3" w14:textId="189B548B" w:rsidR="0027280B" w:rsidRDefault="0027280B" w:rsidP="0027280B">
      <w:pPr>
        <w:jc w:val="both"/>
      </w:pPr>
      <w:r>
        <w:t>Het</w:t>
      </w:r>
      <w:r w:rsidRPr="00A429B0">
        <w:t xml:space="preserve"> gestelde plafondbedrag</w:t>
      </w:r>
      <w:r>
        <w:t xml:space="preserve"> is</w:t>
      </w:r>
      <w:r w:rsidRPr="00A429B0">
        <w:t xml:space="preserve"> gebaseerd op de gewenste dienstverlening</w:t>
      </w:r>
      <w:r>
        <w:t xml:space="preserve"> en</w:t>
      </w:r>
      <w:r w:rsidRPr="00A429B0">
        <w:t xml:space="preserve"> het beschikbare budget</w:t>
      </w:r>
      <w:r>
        <w:t>.</w:t>
      </w:r>
      <w:r w:rsidRPr="00A429B0">
        <w:t xml:space="preserve"> Indien Inschrijver het niet mogelijk acht om binnen </w:t>
      </w:r>
      <w:r>
        <w:t>het</w:t>
      </w:r>
      <w:r w:rsidRPr="00A429B0">
        <w:t xml:space="preserve"> gestelde plafondbedrag te kunnen leveren, dan verzoekt de opdrachtgever de Inschrijver om hier, tijdens de Nota van Inlichtingen fase, vragen over te stellen en deze duidelijk te motiveren</w:t>
      </w:r>
      <w:r w:rsidR="003E0DD1">
        <w:t xml:space="preserve"> (waarom is het niet mogelijk binnen het gestelde </w:t>
      </w:r>
      <w:r w:rsidR="00483612">
        <w:t>plafondbedrag</w:t>
      </w:r>
      <w:r w:rsidR="00C35FAD">
        <w:t xml:space="preserve"> en wanneer zou het wel mogelijk zijn</w:t>
      </w:r>
      <w:r w:rsidR="00483612">
        <w:t>)</w:t>
      </w:r>
      <w:r w:rsidRPr="00A429B0">
        <w:t xml:space="preserve">. De Opdrachtgever neemt dit dan in overweging. </w:t>
      </w:r>
    </w:p>
    <w:p w14:paraId="052D36AF" w14:textId="77777777" w:rsidR="0027280B" w:rsidRPr="00A429B0" w:rsidRDefault="0027280B" w:rsidP="0027280B">
      <w:pPr>
        <w:jc w:val="both"/>
      </w:pPr>
    </w:p>
    <w:p w14:paraId="3297801D" w14:textId="77777777" w:rsidR="0027280B" w:rsidRPr="00746C60" w:rsidRDefault="0027280B" w:rsidP="0027280B">
      <w:pPr>
        <w:jc w:val="both"/>
        <w:rPr>
          <w:i/>
        </w:rPr>
      </w:pPr>
      <w:r w:rsidRPr="00746C60">
        <w:rPr>
          <w:i/>
        </w:rPr>
        <w:t xml:space="preserve">Let op: De genoemde aantallen die worden vermeld in het Beschrijvend Document en alle bijbehorende </w:t>
      </w:r>
      <w:r>
        <w:rPr>
          <w:i/>
        </w:rPr>
        <w:t>Bijlage</w:t>
      </w:r>
      <w:r w:rsidRPr="00746C60">
        <w:rPr>
          <w:i/>
        </w:rPr>
        <w:t>n (hierbij geldt als uitzonder</w:t>
      </w:r>
      <w:r>
        <w:rPr>
          <w:i/>
        </w:rPr>
        <w:t xml:space="preserve">ing het vermelde plafondbedrag) </w:t>
      </w:r>
      <w:r w:rsidRPr="00746C60">
        <w:rPr>
          <w:i/>
        </w:rPr>
        <w:t>zijn indicatief. Er kunnen geen rechten aan worden ontleend.</w:t>
      </w:r>
    </w:p>
    <w:p w14:paraId="13603314" w14:textId="580B15D5" w:rsidR="000F7B65" w:rsidRPr="005C7E26" w:rsidRDefault="000F7B65" w:rsidP="00A45AA5">
      <w:pPr>
        <w:pStyle w:val="Kop2"/>
        <w:jc w:val="both"/>
        <w:rPr>
          <w:color w:val="auto"/>
        </w:rPr>
      </w:pPr>
      <w:bookmarkStart w:id="61" w:name="_Toc124930724"/>
      <w:r w:rsidRPr="005C7E26">
        <w:rPr>
          <w:color w:val="auto"/>
        </w:rPr>
        <w:t>Samenvoegen onderdelen Opdracht</w:t>
      </w:r>
      <w:bookmarkEnd w:id="60"/>
      <w:bookmarkEnd w:id="61"/>
    </w:p>
    <w:p w14:paraId="14B6CC11" w14:textId="07DC907D" w:rsidR="003C4CC5" w:rsidRDefault="00DF1850" w:rsidP="00A45AA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w:t>
      </w:r>
      <w:r w:rsidR="000F7B65" w:rsidRPr="009428C0">
        <w:t xml:space="preserve">zodanig </w:t>
      </w:r>
      <w:r w:rsidR="000F7B65" w:rsidRPr="009428C0">
        <w:rPr>
          <w:rFonts w:cs="Arial"/>
        </w:rPr>
        <w:t>één</w:t>
      </w:r>
      <w:r w:rsidR="000F7B65" w:rsidRPr="009428C0">
        <w:t xml:space="preserve"> economische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10823220" w14:textId="6CEDE5E0" w:rsidR="003C4CC5" w:rsidRDefault="003C4CC5" w:rsidP="00A45AA5">
      <w:pPr>
        <w:pStyle w:val="Kop2"/>
        <w:suppressAutoHyphens/>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124930725"/>
      <w:bookmarkStart w:id="71" w:name="_Toc474314140"/>
      <w:bookmarkStart w:id="72" w:name="_Toc474316830"/>
      <w:bookmarkStart w:id="73" w:name="_Toc518393280"/>
      <w:bookmarkStart w:id="74" w:name="_Toc527637399"/>
      <w:bookmarkEnd w:id="62"/>
      <w:bookmarkEnd w:id="63"/>
      <w:bookmarkEnd w:id="64"/>
      <w:bookmarkEnd w:id="65"/>
      <w:bookmarkEnd w:id="66"/>
      <w:bookmarkEnd w:id="67"/>
      <w:bookmarkEnd w:id="68"/>
      <w:bookmarkEnd w:id="69"/>
      <w:r>
        <w:rPr>
          <w:color w:val="auto"/>
        </w:rPr>
        <w:t>Percelen</w:t>
      </w:r>
      <w:bookmarkEnd w:id="70"/>
    </w:p>
    <w:p w14:paraId="66B88D2B" w14:textId="42C6000A" w:rsidR="003C4CC5" w:rsidRPr="003C4CC5" w:rsidRDefault="003C4CC5" w:rsidP="003C4CC5">
      <w:pPr>
        <w:suppressAutoHyphens/>
        <w:jc w:val="both"/>
      </w:pPr>
      <w:r>
        <w:t xml:space="preserve">VRLN vindt het niet passend om de (samengevoegde) Opdracht conform artikel 1.5 lid 3 Aanbestedingswet onder te verdelen in meerdere percelen. De redenen hiervoor zijn dezelfde als de redenen van VRLN om de verschillende overheidsopdrachten samen te voegen tot de Opdracht. </w:t>
      </w:r>
      <w:r>
        <w:lastRenderedPageBreak/>
        <w:t>Indien de (samengevoegde) Opdracht door VRLN zou worden opgedeeld in verschillende percelen, zouden immers de voordelen van samenvoeging tenietgedaan worden.</w:t>
      </w:r>
    </w:p>
    <w:p w14:paraId="3DA47C06" w14:textId="339FB226" w:rsidR="00284CC1" w:rsidRDefault="00284CC1" w:rsidP="00A45AA5">
      <w:pPr>
        <w:pStyle w:val="Kop2"/>
        <w:suppressAutoHyphens/>
        <w:ind w:left="0" w:firstLine="0"/>
        <w:jc w:val="both"/>
        <w:rPr>
          <w:color w:val="auto"/>
        </w:rPr>
      </w:pPr>
      <w:bookmarkStart w:id="75" w:name="_Toc124930726"/>
      <w:r w:rsidRPr="005C7E26">
        <w:rPr>
          <w:color w:val="auto"/>
        </w:rPr>
        <w:t>Vertrouwelijkheid gegevens en informatiebeveiliging</w:t>
      </w:r>
      <w:bookmarkEnd w:id="71"/>
      <w:bookmarkEnd w:id="72"/>
      <w:bookmarkEnd w:id="73"/>
      <w:bookmarkEnd w:id="74"/>
      <w:bookmarkEnd w:id="75"/>
    </w:p>
    <w:p w14:paraId="54DB9ADD" w14:textId="667D094B" w:rsidR="00284CC1" w:rsidRDefault="006016BB" w:rsidP="00A45AA5">
      <w:pPr>
        <w:spacing w:line="312" w:lineRule="auto"/>
        <w:jc w:val="both"/>
      </w:pPr>
      <w:r>
        <w:t>Indien van toepassing dient d</w:t>
      </w:r>
      <w:r w:rsidR="00971B28">
        <w:t xml:space="preserve">e </w:t>
      </w:r>
      <w:r w:rsidR="00971B28" w:rsidRPr="007A0208">
        <w:t xml:space="preserve">Inschrijver met wie </w:t>
      </w:r>
      <w:r w:rsidR="00DF1850" w:rsidRPr="007A0208">
        <w:t>VRLN</w:t>
      </w:r>
      <w:r w:rsidR="00971B28" w:rsidRPr="007A0208">
        <w:t xml:space="preserve"> een Overeenkomst wenst af te sluiten, de verwerkersovereenkomst (Bijlage 3b) op verzoek van de Aanbestedende Dienst voor definitieve gunning van de Opdracht in te vullen en </w:t>
      </w:r>
      <w:r w:rsidR="000B544B" w:rsidRPr="007A0208">
        <w:t xml:space="preserve">rechtsgeldig </w:t>
      </w:r>
      <w:r w:rsidR="00971B28" w:rsidRPr="007A0208">
        <w:t>te ondertekenen. Door ondertekening van de verwerkersovereenkomst gaat de Inschrijver</w:t>
      </w:r>
      <w:r w:rsidR="00971B28">
        <w:t xml:space="preserve">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65DA81D9" w14:textId="57C21E39" w:rsidR="006016BB" w:rsidRDefault="006016BB" w:rsidP="00A45AA5">
      <w:pPr>
        <w:spacing w:line="312" w:lineRule="auto"/>
        <w:jc w:val="both"/>
      </w:pPr>
    </w:p>
    <w:p w14:paraId="4D0E58A2" w14:textId="4C0FA1A8" w:rsidR="006016BB" w:rsidRPr="00971B28" w:rsidRDefault="006016BB" w:rsidP="00A45AA5">
      <w:pPr>
        <w:spacing w:line="312" w:lineRule="auto"/>
        <w:jc w:val="both"/>
      </w:pPr>
      <w:r>
        <w:t xml:space="preserve">Onderstaand staan de voor de Opdrachtgever relevante onderwerpen benoemd m.b.t. de vertrouwelijkheid van gegevens en informatiebeveiliging. </w:t>
      </w:r>
    </w:p>
    <w:p w14:paraId="0A11F47A" w14:textId="77777777" w:rsidR="00E259D5" w:rsidRPr="00D96C4A" w:rsidRDefault="00E259D5" w:rsidP="00A45AA5">
      <w:pPr>
        <w:spacing w:line="312" w:lineRule="auto"/>
        <w:jc w:val="both"/>
      </w:pPr>
    </w:p>
    <w:p w14:paraId="18C006EB" w14:textId="3F675381" w:rsidR="00284CC1" w:rsidRPr="000E4D09" w:rsidRDefault="00284CC1" w:rsidP="00A45AA5">
      <w:pPr>
        <w:spacing w:line="276" w:lineRule="auto"/>
        <w:jc w:val="both"/>
        <w:rPr>
          <w:bCs/>
          <w:iCs/>
          <w:u w:val="single"/>
        </w:rPr>
      </w:pPr>
      <w:r w:rsidRPr="000E4D09">
        <w:rPr>
          <w:bCs/>
          <w:iCs/>
          <w:u w:val="single"/>
        </w:rPr>
        <w:t>Privacy van gegevens</w:t>
      </w:r>
    </w:p>
    <w:p w14:paraId="19D6243D" w14:textId="5F4FED08" w:rsidR="00284CC1" w:rsidRDefault="00284CC1" w:rsidP="00A45AA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Nederland opgeslagen staan, wie toegang heeft tot die gegevens, en op welke wijze authenticatie en autorisaties geregeld zijn. </w:t>
      </w:r>
    </w:p>
    <w:p w14:paraId="0258C953" w14:textId="77777777" w:rsidR="00E259D5" w:rsidRDefault="00E259D5" w:rsidP="00A45AA5">
      <w:pPr>
        <w:spacing w:line="312" w:lineRule="auto"/>
        <w:jc w:val="both"/>
      </w:pPr>
    </w:p>
    <w:p w14:paraId="3E9D1265" w14:textId="00DC06C6" w:rsidR="00C25754" w:rsidRPr="00AF4568" w:rsidRDefault="00C25754" w:rsidP="00A45AA5">
      <w:pPr>
        <w:jc w:val="both"/>
        <w:rPr>
          <w:rFonts w:cstheme="minorHAnsi"/>
          <w:color w:val="000000"/>
          <w:u w:val="single"/>
        </w:rPr>
      </w:pPr>
      <w:r w:rsidRPr="00AF4568">
        <w:rPr>
          <w:rFonts w:cstheme="minorHAnsi"/>
          <w:color w:val="000000"/>
          <w:u w:val="single"/>
        </w:rPr>
        <w:t>Eigendom van data</w:t>
      </w:r>
    </w:p>
    <w:p w14:paraId="2AD78CD3" w14:textId="7AB71995" w:rsidR="00C25754" w:rsidRPr="00AF4568" w:rsidRDefault="00C25754" w:rsidP="00A45AA5">
      <w:pPr>
        <w:jc w:val="both"/>
        <w:rPr>
          <w:rFonts w:cstheme="minorHAnsi"/>
          <w:color w:val="000000"/>
        </w:rPr>
      </w:pPr>
      <w:r w:rsidRPr="00AF4568">
        <w:rPr>
          <w:rFonts w:cstheme="minorHAnsi"/>
          <w:color w:val="000000"/>
        </w:rPr>
        <w:t xml:space="preserve">Het eigendom van de data ligt te allen tijde bij de </w:t>
      </w:r>
      <w:r w:rsidR="00F622B3">
        <w:rPr>
          <w:rFonts w:cstheme="minorHAnsi"/>
          <w:color w:val="000000"/>
        </w:rPr>
        <w:t>Opdrachtgever.</w:t>
      </w:r>
      <w:r w:rsidRPr="00AF4568">
        <w:rPr>
          <w:rFonts w:cstheme="minorHAnsi"/>
          <w:color w:val="000000"/>
        </w:rPr>
        <w:t xml:space="preserve">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werkersovereenkomst (bijvoorbeeld wanneer het gaat om privacy gevoelige informatie). De gegevens van onze organisatie zijn ook onze gegevens wanneer ze door uw dienst worden verwerkt. U mag de gegevens alleen gebruiken met onze toestemming. Wij willen altijd toegang tot onze gegevens. Dit betreft niet alleen de opgeslagen gegevens, maar ook de zogenaamde “</w:t>
      </w:r>
      <w:proofErr w:type="spellStart"/>
      <w:r w:rsidRPr="00AF4568">
        <w:rPr>
          <w:rFonts w:cstheme="minorHAnsi"/>
          <w:color w:val="000000"/>
        </w:rPr>
        <w:t>current</w:t>
      </w:r>
      <w:proofErr w:type="spellEnd"/>
      <w:r w:rsidRPr="00AF4568">
        <w:rPr>
          <w:rFonts w:cstheme="minorHAnsi"/>
          <w:color w:val="000000"/>
        </w:rPr>
        <w:t xml:space="preserve"> state of transactions”.</w:t>
      </w:r>
    </w:p>
    <w:p w14:paraId="5D4025C6" w14:textId="77777777" w:rsidR="00C66254" w:rsidRDefault="00C66254" w:rsidP="00C66254">
      <w:pPr>
        <w:spacing w:line="276" w:lineRule="auto"/>
        <w:jc w:val="both"/>
        <w:rPr>
          <w:bCs/>
          <w:iCs/>
          <w:u w:val="single"/>
        </w:rPr>
      </w:pPr>
    </w:p>
    <w:p w14:paraId="5DD92E85" w14:textId="50F4DFF2" w:rsidR="00C66254" w:rsidRDefault="00284CC1" w:rsidP="00C66254">
      <w:pPr>
        <w:spacing w:line="276" w:lineRule="auto"/>
        <w:jc w:val="both"/>
        <w:rPr>
          <w:bCs/>
          <w:iCs/>
          <w:u w:val="single"/>
        </w:rPr>
      </w:pPr>
      <w:r w:rsidRPr="000E4D09">
        <w:rPr>
          <w:bCs/>
          <w:iCs/>
          <w:u w:val="single"/>
        </w:rPr>
        <w:t>Continuïteit Dienstverlening</w:t>
      </w:r>
    </w:p>
    <w:p w14:paraId="2B3DC6F2" w14:textId="5FFF3D22" w:rsidR="00393D59" w:rsidRPr="00C66254" w:rsidRDefault="00284CC1" w:rsidP="00C66254">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2930A0CB" w14:textId="77777777" w:rsidR="00E259D5" w:rsidRDefault="00E259D5" w:rsidP="00A45AA5">
      <w:pPr>
        <w:spacing w:line="312" w:lineRule="auto"/>
        <w:jc w:val="both"/>
      </w:pPr>
    </w:p>
    <w:p w14:paraId="48F9DA98" w14:textId="2D8CDEFA" w:rsidR="00284CC1" w:rsidRPr="000E4D09" w:rsidRDefault="00284CC1" w:rsidP="00A45AA5">
      <w:pPr>
        <w:spacing w:line="276" w:lineRule="auto"/>
        <w:jc w:val="both"/>
        <w:rPr>
          <w:bCs/>
          <w:iCs/>
          <w:u w:val="single"/>
        </w:rPr>
      </w:pPr>
      <w:r w:rsidRPr="000E4D09">
        <w:rPr>
          <w:bCs/>
          <w:iCs/>
          <w:u w:val="single"/>
        </w:rPr>
        <w:t>Overstappen</w:t>
      </w:r>
    </w:p>
    <w:p w14:paraId="3A82EEF4" w14:textId="10194CFD" w:rsidR="0096103B" w:rsidRDefault="00DF1850" w:rsidP="00A45AA5">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r w:rsidR="003E47B3">
        <w:t xml:space="preserve">Opdrachtnemer is </w:t>
      </w:r>
      <w:proofErr w:type="spellStart"/>
      <w:r w:rsidR="003E47B3">
        <w:t>verwantwoordelijk</w:t>
      </w:r>
      <w:proofErr w:type="spellEnd"/>
      <w:r w:rsidR="003E47B3">
        <w:t xml:space="preserve"> voor het overdragen van de beschikbare informatie aan </w:t>
      </w:r>
      <w:r w:rsidR="00FF416E">
        <w:t>de nieuwe leverancier en de Opdrachtgever.</w:t>
      </w:r>
    </w:p>
    <w:p w14:paraId="37D7A441" w14:textId="0FDFE94A" w:rsidR="00E908D9" w:rsidRDefault="00E908D9" w:rsidP="00E908D9">
      <w:pPr>
        <w:pStyle w:val="Kop2"/>
        <w:suppressAutoHyphens/>
        <w:ind w:left="0" w:firstLine="0"/>
        <w:jc w:val="both"/>
        <w:rPr>
          <w:color w:val="auto"/>
        </w:rPr>
      </w:pPr>
      <w:bookmarkStart w:id="76" w:name="_Toc124930727"/>
      <w:bookmarkStart w:id="77" w:name="_Toc524008115"/>
      <w:bookmarkStart w:id="78" w:name="_Toc527637401"/>
      <w:r>
        <w:rPr>
          <w:color w:val="auto"/>
        </w:rPr>
        <w:lastRenderedPageBreak/>
        <w:t>Social return</w:t>
      </w:r>
      <w:bookmarkEnd w:id="76"/>
    </w:p>
    <w:p w14:paraId="7B430EF4" w14:textId="77777777" w:rsidR="00E908D9" w:rsidRPr="00284CC1" w:rsidRDefault="00E908D9" w:rsidP="00E908D9">
      <w:pPr>
        <w:spacing w:line="312" w:lineRule="auto"/>
        <w:jc w:val="both"/>
        <w:rPr>
          <w:rFonts w:cs="Arial"/>
          <w:i/>
        </w:rPr>
      </w:pPr>
      <w:r w:rsidRPr="00284CC1">
        <w:rPr>
          <w:rFonts w:cs="Arial"/>
          <w:i/>
        </w:rPr>
        <w:t>Niet van toepassing.</w:t>
      </w:r>
    </w:p>
    <w:p w14:paraId="1278DEA8" w14:textId="627183BC" w:rsidR="00C765EE" w:rsidRPr="00BC2256" w:rsidRDefault="00BC2256" w:rsidP="00A45AA5">
      <w:pPr>
        <w:pStyle w:val="Kop2"/>
        <w:suppressAutoHyphens/>
        <w:ind w:left="0" w:firstLine="0"/>
        <w:jc w:val="both"/>
        <w:rPr>
          <w:color w:val="auto"/>
        </w:rPr>
      </w:pPr>
      <w:bookmarkStart w:id="79" w:name="_Toc124930728"/>
      <w:r>
        <w:rPr>
          <w:color w:val="auto"/>
        </w:rPr>
        <w:t>C</w:t>
      </w:r>
      <w:r w:rsidR="00C765EE" w:rsidRPr="00BC2256">
        <w:rPr>
          <w:color w:val="auto"/>
        </w:rPr>
        <w:t>ontractmanagement en overleg</w:t>
      </w:r>
      <w:bookmarkEnd w:id="77"/>
      <w:bookmarkEnd w:id="78"/>
      <w:bookmarkEnd w:id="79"/>
    </w:p>
    <w:p w14:paraId="152D312E" w14:textId="7436DCE2" w:rsidR="00C84354" w:rsidRDefault="00FA146F" w:rsidP="00A45AA5">
      <w:pPr>
        <w:jc w:val="both"/>
      </w:pPr>
      <w:r w:rsidRPr="00616B5C">
        <w:t>Tijdens de looptijd van de Overeenkomst wordt door de Opdrachtgever contractmanagement uitgevoerd op de Overeenkomst</w:t>
      </w:r>
      <w:r w:rsidR="0088069F">
        <w:t xml:space="preserve">. </w:t>
      </w:r>
      <w:r w:rsidR="00DF1850">
        <w:t>VRLN</w:t>
      </w:r>
      <w:r w:rsidR="00C84354">
        <w:t xml:space="preserve"> zal de relatie, die tot stand komt op basis van de onderhavige aanbesteding, managen.</w:t>
      </w:r>
    </w:p>
    <w:p w14:paraId="01C45F6C" w14:textId="77777777" w:rsidR="00C84354" w:rsidRDefault="00C84354" w:rsidP="00A45AA5">
      <w:pPr>
        <w:jc w:val="both"/>
      </w:pPr>
    </w:p>
    <w:p w14:paraId="73C26253" w14:textId="47903945" w:rsidR="00167A63" w:rsidRPr="007A0208" w:rsidRDefault="00167A63" w:rsidP="00A45AA5">
      <w:pPr>
        <w:jc w:val="both"/>
      </w:pPr>
      <w:r w:rsidRPr="00616B5C">
        <w:t xml:space="preserve">De Opdrachtnemer dient overzichtelijke managementrapportages aan te leveren, waaruit het opvolgen van de gemaakte afspraken door de </w:t>
      </w:r>
      <w:r w:rsidRPr="007A0208">
        <w:t xml:space="preserve">leverancier en de door hem aangeboden kwaliteit, makkelijk af te lezen zijn. Zie hiervoor de eisen zoals deze gesteld zijn in Bijlage </w:t>
      </w:r>
      <w:r w:rsidR="00616B5C" w:rsidRPr="007A0208">
        <w:t>10</w:t>
      </w:r>
      <w:r w:rsidRPr="007A0208">
        <w:t xml:space="preserve">. </w:t>
      </w:r>
    </w:p>
    <w:p w14:paraId="1E789F11" w14:textId="77777777" w:rsidR="00616B5C" w:rsidRPr="007A0208" w:rsidRDefault="00616B5C" w:rsidP="00A45AA5">
      <w:pPr>
        <w:jc w:val="both"/>
      </w:pPr>
    </w:p>
    <w:p w14:paraId="3FCD72D8" w14:textId="370012ED" w:rsidR="00C765EE" w:rsidRPr="0096103B" w:rsidRDefault="00167A63" w:rsidP="00A45AA5">
      <w:pPr>
        <w:jc w:val="both"/>
      </w:pPr>
      <w:r w:rsidRPr="007A0208">
        <w:t xml:space="preserve">Daarnaast ontwikkelen partijen in het kader van het door opdrachtgever voorgestane contract- c.q. relatiemanagement kritische prestatie indicatoren (KPI) </w:t>
      </w:r>
      <w:r w:rsidR="00936CF1" w:rsidRPr="007A0208">
        <w:t>welke worden benoemd in de rapportages</w:t>
      </w:r>
      <w:r w:rsidRPr="007A0208">
        <w:t xml:space="preserve">. </w:t>
      </w:r>
      <w:r w:rsidR="0096103B" w:rsidRPr="007A0208">
        <w:t xml:space="preserve">Partijen zullen zo smart als mogelijk aangeven wanneer men tevreden is over de invulling/ uitvoering van de opdracht. Welke </w:t>
      </w:r>
      <w:proofErr w:type="spellStart"/>
      <w:r w:rsidR="0096103B" w:rsidRPr="007A0208">
        <w:t>KPI’s</w:t>
      </w:r>
      <w:proofErr w:type="spellEnd"/>
      <w:r w:rsidR="0096103B" w:rsidRPr="007A0208">
        <w:t xml:space="preserve"> worden benoemd en wat zullen de consequenties zijn van het ondermaats presteren op een of meerdere </w:t>
      </w:r>
      <w:proofErr w:type="spellStart"/>
      <w:r w:rsidR="0096103B" w:rsidRPr="007A0208">
        <w:t>KPI’s</w:t>
      </w:r>
      <w:proofErr w:type="spellEnd"/>
      <w:r w:rsidR="0096103B" w:rsidRPr="007A0208">
        <w:t xml:space="preserve">. De ultieme consequentie van ondermaats presteren c.q. van ontevredenheid van een of beide partijen zou kunnen zijn dat de Overeenkomst na de initiële looptijd ontbonden wordt (bijvoorbeeld: indien één van de partijen </w:t>
      </w:r>
      <w:bookmarkStart w:id="80" w:name="_Hlk110417174"/>
      <w:r w:rsidR="0096103B" w:rsidRPr="007A0208">
        <w:t xml:space="preserve">een ondermaatse prestatie levert en deze is in 3 achtereenvolgende kwartalen in </w:t>
      </w:r>
      <w:r w:rsidR="000855BC" w:rsidRPr="007A0208">
        <w:t xml:space="preserve">de </w:t>
      </w:r>
      <w:r w:rsidR="0096103B" w:rsidRPr="007A0208">
        <w:t>rapportages benoemd</w:t>
      </w:r>
      <w:bookmarkEnd w:id="80"/>
      <w:r w:rsidR="0096103B" w:rsidRPr="007A0208">
        <w:t>, zal de overeenkomst ontbonden worden)</w:t>
      </w:r>
      <w:r w:rsidRPr="007A0208">
        <w:t>. Inschrijvers wordt gevraagd om hier vooraf in hun inschrijving nader op in te gaan. Het contractmanagement alsook de - niveaus en frequenties van de - overleg- en afstemmingsvormen, zal in de tussen partijen te sluiten overeenkomst resp. een communicatiemodel nader uitgewerkt worden (zie Bijlage 3 conceptovereenkomst).</w:t>
      </w:r>
    </w:p>
    <w:p w14:paraId="19138B03" w14:textId="413467A1" w:rsidR="00671A1B" w:rsidRPr="001F7C22" w:rsidRDefault="00671A1B" w:rsidP="00A45AA5">
      <w:pPr>
        <w:pStyle w:val="Kop2"/>
        <w:jc w:val="both"/>
        <w:rPr>
          <w:color w:val="auto"/>
        </w:rPr>
      </w:pPr>
      <w:bookmarkStart w:id="81" w:name="_Toc33192845"/>
      <w:bookmarkStart w:id="82" w:name="_Toc124930729"/>
      <w:r w:rsidRPr="001F7C22">
        <w:rPr>
          <w:color w:val="auto"/>
        </w:rPr>
        <w:t>Bewa</w:t>
      </w:r>
      <w:bookmarkEnd w:id="81"/>
      <w:r w:rsidR="006D5ABF" w:rsidRPr="001F7C22">
        <w:rPr>
          <w:color w:val="auto"/>
        </w:rPr>
        <w:t>artermijnen</w:t>
      </w:r>
      <w:bookmarkEnd w:id="82"/>
    </w:p>
    <w:p w14:paraId="1DC8B993" w14:textId="463D2740" w:rsidR="00671A1B" w:rsidRDefault="00671A1B" w:rsidP="00A45AA5">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A45AA5">
      <w:pPr>
        <w:spacing w:line="312" w:lineRule="auto"/>
        <w:jc w:val="both"/>
        <w:rPr>
          <w:rFonts w:cs="Arial"/>
          <w:i/>
        </w:rPr>
      </w:pPr>
    </w:p>
    <w:p w14:paraId="1A8DB252" w14:textId="77777777" w:rsidR="00E91DF0" w:rsidRPr="00BC2256" w:rsidRDefault="00E91DF0" w:rsidP="00A45AA5">
      <w:pPr>
        <w:pStyle w:val="Kop1"/>
        <w:suppressAutoHyphens/>
        <w:jc w:val="both"/>
        <w:rPr>
          <w:sz w:val="40"/>
        </w:rPr>
      </w:pPr>
      <w:bookmarkStart w:id="83" w:name="_Toc419285366"/>
      <w:bookmarkStart w:id="84" w:name="_Toc421086862"/>
      <w:bookmarkStart w:id="85" w:name="_Toc421100593"/>
      <w:bookmarkStart w:id="86" w:name="_Toc527637402"/>
      <w:bookmarkStart w:id="87" w:name="_Toc124930730"/>
      <w:r w:rsidRPr="00BC2256">
        <w:rPr>
          <w:sz w:val="40"/>
        </w:rPr>
        <w:lastRenderedPageBreak/>
        <w:t>Aanbestedingsprocedure</w:t>
      </w:r>
      <w:bookmarkEnd w:id="83"/>
      <w:bookmarkEnd w:id="84"/>
      <w:bookmarkEnd w:id="85"/>
      <w:bookmarkEnd w:id="86"/>
      <w:bookmarkEnd w:id="87"/>
      <w:r w:rsidRPr="00BC2256">
        <w:rPr>
          <w:sz w:val="40"/>
        </w:rPr>
        <w:t xml:space="preserve"> </w:t>
      </w:r>
    </w:p>
    <w:p w14:paraId="48FEBB7F" w14:textId="77777777" w:rsidR="00E91DF0" w:rsidRPr="005C7E26" w:rsidRDefault="00E91DF0" w:rsidP="00A45AA5">
      <w:pPr>
        <w:pStyle w:val="Kop2"/>
        <w:suppressAutoHyphens/>
        <w:jc w:val="both"/>
        <w:rPr>
          <w:color w:val="auto"/>
        </w:rPr>
      </w:pPr>
      <w:bookmarkStart w:id="88" w:name="_Toc419285367"/>
      <w:bookmarkStart w:id="89" w:name="_Toc421086863"/>
      <w:bookmarkStart w:id="90" w:name="_Toc421100594"/>
      <w:bookmarkStart w:id="91" w:name="_Toc527637403"/>
      <w:bookmarkStart w:id="92" w:name="_Toc124930731"/>
      <w:r w:rsidRPr="005C7E26">
        <w:rPr>
          <w:color w:val="auto"/>
        </w:rPr>
        <w:t>Europese openbare aanbestedingsprocedure</w:t>
      </w:r>
      <w:bookmarkEnd w:id="88"/>
      <w:bookmarkEnd w:id="89"/>
      <w:bookmarkEnd w:id="90"/>
      <w:bookmarkEnd w:id="91"/>
      <w:bookmarkEnd w:id="92"/>
    </w:p>
    <w:p w14:paraId="6F6BCA74" w14:textId="535F678E" w:rsidR="00234D28" w:rsidRDefault="00234D28" w:rsidP="00A45AA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A45AA5">
      <w:pPr>
        <w:tabs>
          <w:tab w:val="left" w:pos="567"/>
        </w:tabs>
        <w:suppressAutoHyphens/>
        <w:jc w:val="both"/>
      </w:pPr>
    </w:p>
    <w:p w14:paraId="15AD3EB7" w14:textId="626DB0A0" w:rsidR="00CB37A1" w:rsidRPr="00A74974" w:rsidRDefault="00DF1850" w:rsidP="00A45AA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w:t>
      </w:r>
      <w:r w:rsidR="004D2A00">
        <w:t xml:space="preserve"> </w:t>
      </w:r>
      <w:r w:rsidR="00CB37A1" w:rsidRPr="00A74974">
        <w:t>uitgevoerd. Uit deze</w:t>
      </w:r>
      <w:r w:rsidR="00CB37A1" w:rsidRPr="00A74974">
        <w:rPr>
          <w:rFonts w:cs="Arial"/>
        </w:rPr>
        <w:t xml:space="preserve"> [marktverkenning]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45AA5">
      <w:pPr>
        <w:pStyle w:val="Kop2"/>
        <w:suppressAutoHyphens/>
        <w:ind w:left="0" w:firstLine="0"/>
        <w:jc w:val="both"/>
        <w:rPr>
          <w:color w:val="auto"/>
        </w:rPr>
      </w:pPr>
      <w:bookmarkStart w:id="93" w:name="_Toc419285368"/>
      <w:bookmarkStart w:id="94" w:name="_Toc421086864"/>
      <w:bookmarkStart w:id="95" w:name="_Toc421100595"/>
      <w:bookmarkStart w:id="96" w:name="_Ref517960525"/>
      <w:bookmarkStart w:id="97" w:name="_Ref522259404"/>
      <w:bookmarkStart w:id="98" w:name="_Toc527637404"/>
      <w:bookmarkStart w:id="99" w:name="_Toc124930732"/>
      <w:r w:rsidRPr="005C7E26">
        <w:rPr>
          <w:color w:val="auto"/>
        </w:rPr>
        <w:t xml:space="preserve">Contactpersoon </w:t>
      </w:r>
      <w:bookmarkEnd w:id="93"/>
      <w:bookmarkEnd w:id="94"/>
      <w:bookmarkEnd w:id="95"/>
      <w:bookmarkEnd w:id="96"/>
      <w:bookmarkEnd w:id="97"/>
      <w:r w:rsidR="00BC2256" w:rsidRPr="005C7E26">
        <w:rPr>
          <w:color w:val="auto"/>
        </w:rPr>
        <w:t>VRLN</w:t>
      </w:r>
      <w:bookmarkEnd w:id="98"/>
      <w:bookmarkEnd w:id="99"/>
    </w:p>
    <w:p w14:paraId="2363BCF5" w14:textId="1BADB3AD" w:rsidR="00C3079C" w:rsidRDefault="001E0E9A" w:rsidP="00A45AA5">
      <w:pPr>
        <w:suppressAutoHyphens/>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A45AA5">
      <w:pPr>
        <w:suppressAutoHyphens/>
        <w:jc w:val="both"/>
      </w:pPr>
    </w:p>
    <w:p w14:paraId="06EF5375" w14:textId="4454D5E0" w:rsidR="00C3079C" w:rsidRPr="00A97141" w:rsidRDefault="00C3079C" w:rsidP="00A45AA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A45AA5">
      <w:pPr>
        <w:jc w:val="both"/>
      </w:pPr>
    </w:p>
    <w:p w14:paraId="1998C966" w14:textId="3116D8F9" w:rsidR="0096103B" w:rsidRDefault="00C3079C" w:rsidP="00A45AA5">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A45AA5">
      <w:pPr>
        <w:jc w:val="both"/>
      </w:pPr>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A33882" w:rsidRPr="001326BF" w14:paraId="4BB3C7C4" w14:textId="77777777" w:rsidTr="0013383B">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AF4C155" w14:textId="77777777" w:rsidR="00A33882" w:rsidRPr="001326BF" w:rsidRDefault="00A33882" w:rsidP="00A45AA5">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2AA9B5E4" w14:textId="77777777" w:rsidR="00A33882" w:rsidRPr="001326BF" w:rsidRDefault="00A33882" w:rsidP="00A45AA5">
            <w:pPr>
              <w:pStyle w:val="Geenafstand"/>
              <w:jc w:val="both"/>
              <w:rPr>
                <w:rFonts w:ascii="Arial" w:hAnsi="Arial" w:cs="Arial"/>
                <w:b/>
                <w:color w:val="auto"/>
                <w:sz w:val="20"/>
                <w:szCs w:val="20"/>
              </w:rPr>
            </w:pPr>
          </w:p>
        </w:tc>
      </w:tr>
      <w:tr w:rsidR="00A33882" w:rsidRPr="00E827CE" w14:paraId="285CD9B2"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B037F2C"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6032941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Mevr. K. Janssens</w:t>
            </w:r>
          </w:p>
        </w:tc>
        <w:tc>
          <w:tcPr>
            <w:tcW w:w="1520" w:type="dxa"/>
            <w:shd w:val="clear" w:color="auto" w:fill="D9D9D9" w:themeFill="background1" w:themeFillShade="D9"/>
            <w:vAlign w:val="center"/>
          </w:tcPr>
          <w:p w14:paraId="0F67759F"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0F180AA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72294B03"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D184A46"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77E61347"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088 - 1190340</w:t>
            </w:r>
          </w:p>
        </w:tc>
        <w:tc>
          <w:tcPr>
            <w:tcW w:w="1520" w:type="dxa"/>
            <w:shd w:val="clear" w:color="auto" w:fill="D9D9D9" w:themeFill="background1" w:themeFillShade="D9"/>
            <w:vAlign w:val="center"/>
          </w:tcPr>
          <w:p w14:paraId="507E7F4E" w14:textId="77777777" w:rsidR="00A33882" w:rsidRPr="00E827CE" w:rsidRDefault="00A33882" w:rsidP="00A45AA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1FE6BE90"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k.janssens@vrln.nl</w:t>
            </w:r>
          </w:p>
        </w:tc>
      </w:tr>
      <w:tr w:rsidR="00A33882" w:rsidRPr="00E827CE" w14:paraId="713AD8E9"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52FB4D7"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0239749A" w14:textId="77777777" w:rsidR="00A33882" w:rsidRPr="00E827CE" w:rsidRDefault="00A33882" w:rsidP="00A45AA5">
            <w:pPr>
              <w:pStyle w:val="Geenafstand"/>
              <w:jc w:val="both"/>
              <w:rPr>
                <w:rFonts w:ascii="Arial" w:hAnsi="Arial" w:cs="Arial"/>
                <w:sz w:val="20"/>
                <w:szCs w:val="20"/>
              </w:rPr>
            </w:pPr>
            <w:proofErr w:type="spellStart"/>
            <w:r w:rsidRPr="00E827CE">
              <w:rPr>
                <w:rFonts w:ascii="Arial" w:hAnsi="Arial" w:cs="Arial"/>
                <w:sz w:val="20"/>
                <w:szCs w:val="20"/>
              </w:rPr>
              <w:t>Nijmeegseweg</w:t>
            </w:r>
            <w:proofErr w:type="spellEnd"/>
            <w:r w:rsidRPr="00E827CE">
              <w:rPr>
                <w:rFonts w:ascii="Arial" w:hAnsi="Arial" w:cs="Arial"/>
                <w:sz w:val="20"/>
                <w:szCs w:val="20"/>
              </w:rPr>
              <w:t xml:space="preserve"> 42; 5916 PT  Venlo</w:t>
            </w:r>
          </w:p>
        </w:tc>
      </w:tr>
      <w:tr w:rsidR="00A33882" w:rsidRPr="00E827CE" w14:paraId="6D53423D"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79A05FD9"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188A0CAF" w14:textId="514A883F" w:rsidR="00A33882" w:rsidRPr="00E827CE" w:rsidRDefault="0088362E" w:rsidP="00A45AA5">
            <w:pPr>
              <w:pStyle w:val="Geenafstand"/>
              <w:jc w:val="both"/>
              <w:rPr>
                <w:rFonts w:ascii="Arial" w:hAnsi="Arial" w:cs="Arial"/>
                <w:sz w:val="20"/>
                <w:szCs w:val="20"/>
              </w:rPr>
            </w:pPr>
            <w:r>
              <w:rPr>
                <w:rFonts w:ascii="Arial" w:hAnsi="Arial" w:cs="Arial"/>
                <w:sz w:val="20"/>
                <w:szCs w:val="20"/>
              </w:rPr>
              <w:t>Mevr. M. Hunnekens</w:t>
            </w:r>
          </w:p>
        </w:tc>
        <w:tc>
          <w:tcPr>
            <w:tcW w:w="1520" w:type="dxa"/>
            <w:shd w:val="clear" w:color="auto" w:fill="D9D9D9" w:themeFill="background1" w:themeFillShade="D9"/>
            <w:vAlign w:val="center"/>
          </w:tcPr>
          <w:p w14:paraId="03154B01"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62EB0608"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5D8054F5"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2E210D21"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45018547" w14:textId="1631BE58"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w:t>
            </w:r>
            <w:r w:rsidR="00EA214B">
              <w:rPr>
                <w:rFonts w:ascii="Arial" w:hAnsi="Arial" w:cs="Arial"/>
                <w:sz w:val="20"/>
                <w:szCs w:val="20"/>
              </w:rPr>
              <w:t>561</w:t>
            </w:r>
          </w:p>
        </w:tc>
        <w:tc>
          <w:tcPr>
            <w:tcW w:w="1520" w:type="dxa"/>
            <w:shd w:val="clear" w:color="auto" w:fill="D9D9D9" w:themeFill="background1" w:themeFillShade="D9"/>
            <w:vAlign w:val="center"/>
          </w:tcPr>
          <w:p w14:paraId="6662C9E9"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76E8D6AB" w14:textId="0442C2C9" w:rsidR="00A33882" w:rsidRPr="00DA1EB0" w:rsidRDefault="0088362E" w:rsidP="00A45AA5">
            <w:pPr>
              <w:pStyle w:val="Geenafstand"/>
              <w:jc w:val="both"/>
              <w:rPr>
                <w:rFonts w:ascii="Arial" w:hAnsi="Arial" w:cs="Arial"/>
                <w:sz w:val="20"/>
                <w:szCs w:val="20"/>
              </w:rPr>
            </w:pPr>
            <w:r>
              <w:rPr>
                <w:rFonts w:ascii="Arial" w:hAnsi="Arial" w:cs="Arial"/>
                <w:sz w:val="20"/>
                <w:szCs w:val="20"/>
              </w:rPr>
              <w:t>m.hunnekens</w:t>
            </w:r>
            <w:r w:rsidR="00A33882" w:rsidRPr="00DA1EB0">
              <w:rPr>
                <w:rFonts w:ascii="Arial" w:hAnsi="Arial" w:cs="Arial"/>
                <w:sz w:val="20"/>
                <w:szCs w:val="20"/>
              </w:rPr>
              <w:t>@vrln.nl</w:t>
            </w:r>
          </w:p>
        </w:tc>
      </w:tr>
    </w:tbl>
    <w:p w14:paraId="74EC877E" w14:textId="77777777" w:rsidR="00E91DF0" w:rsidRDefault="00E91DF0" w:rsidP="00A45AA5">
      <w:pPr>
        <w:jc w:val="both"/>
      </w:pPr>
    </w:p>
    <w:p w14:paraId="5C32BDDF" w14:textId="1302FF54" w:rsidR="00E91DF0" w:rsidRPr="005C7E26" w:rsidRDefault="00E91DF0" w:rsidP="00A45AA5">
      <w:pPr>
        <w:pStyle w:val="Kop2"/>
        <w:suppressAutoHyphens/>
        <w:ind w:left="0" w:firstLine="0"/>
        <w:jc w:val="both"/>
        <w:rPr>
          <w:color w:val="auto"/>
        </w:rPr>
      </w:pPr>
      <w:bookmarkStart w:id="100" w:name="_Ref401057395"/>
      <w:bookmarkStart w:id="101" w:name="_Ref401060337"/>
      <w:bookmarkStart w:id="102" w:name="_Toc419285369"/>
      <w:bookmarkStart w:id="103" w:name="_Toc421086865"/>
      <w:bookmarkStart w:id="104" w:name="_Toc421100596"/>
      <w:bookmarkStart w:id="105" w:name="_Toc527637405"/>
      <w:bookmarkStart w:id="106" w:name="_Toc124930733"/>
      <w:r w:rsidRPr="005C7E26">
        <w:rPr>
          <w:color w:val="auto"/>
        </w:rPr>
        <w:t>Beoogde planning</w:t>
      </w:r>
      <w:bookmarkEnd w:id="100"/>
      <w:bookmarkEnd w:id="101"/>
      <w:bookmarkEnd w:id="102"/>
      <w:bookmarkEnd w:id="103"/>
      <w:bookmarkEnd w:id="104"/>
      <w:bookmarkEnd w:id="105"/>
      <w:bookmarkEnd w:id="106"/>
    </w:p>
    <w:p w14:paraId="6B40993C" w14:textId="2AB54017" w:rsidR="00093FAE" w:rsidRDefault="00093FAE" w:rsidP="00A45AA5">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03CFFCB7" w:rsidR="00E91DF0" w:rsidRDefault="00E91DF0" w:rsidP="00A45AA5">
      <w:pPr>
        <w:suppressAutoHyphens/>
        <w:jc w:val="both"/>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110"/>
      </w:tblGrid>
      <w:tr w:rsidR="000F6168" w:rsidRPr="00455964" w14:paraId="3CA29AE9" w14:textId="77777777" w:rsidTr="0013383B">
        <w:tc>
          <w:tcPr>
            <w:tcW w:w="4933" w:type="dxa"/>
            <w:shd w:val="clear" w:color="auto" w:fill="B3B3B3"/>
          </w:tcPr>
          <w:p w14:paraId="27F9B69C" w14:textId="77777777" w:rsidR="000F6168" w:rsidRPr="00455964" w:rsidRDefault="000F6168" w:rsidP="00A45AA5">
            <w:pPr>
              <w:spacing w:line="360" w:lineRule="auto"/>
              <w:jc w:val="both"/>
              <w:rPr>
                <w:rFonts w:eastAsia="MS Mincho" w:cs="Arial"/>
                <w:b/>
              </w:rPr>
            </w:pPr>
            <w:r w:rsidRPr="00455964">
              <w:rPr>
                <w:rFonts w:ascii="Tahoma" w:hAnsi="Tahoma" w:cs="Arial"/>
                <w:bCs/>
                <w:szCs w:val="26"/>
              </w:rPr>
              <w:br w:type="page"/>
            </w:r>
          </w:p>
          <w:p w14:paraId="31DF440F" w14:textId="77777777" w:rsidR="000F6168" w:rsidRPr="00455964" w:rsidRDefault="000F6168" w:rsidP="00A45AA5">
            <w:pPr>
              <w:spacing w:line="360" w:lineRule="auto"/>
              <w:jc w:val="both"/>
              <w:rPr>
                <w:rFonts w:eastAsia="MS Mincho" w:cs="Arial"/>
                <w:b/>
              </w:rPr>
            </w:pPr>
            <w:r w:rsidRPr="00455964">
              <w:rPr>
                <w:rFonts w:eastAsia="MS Mincho" w:cs="Arial"/>
                <w:b/>
              </w:rPr>
              <w:t>Activiteiten</w:t>
            </w:r>
          </w:p>
          <w:p w14:paraId="5D42AE91" w14:textId="77777777" w:rsidR="000F6168" w:rsidRPr="00455964" w:rsidRDefault="000F6168" w:rsidP="00A45AA5">
            <w:pPr>
              <w:spacing w:line="360" w:lineRule="auto"/>
              <w:jc w:val="both"/>
              <w:rPr>
                <w:rFonts w:eastAsia="MS Mincho" w:cs="Arial"/>
                <w:b/>
              </w:rPr>
            </w:pPr>
          </w:p>
        </w:tc>
        <w:tc>
          <w:tcPr>
            <w:tcW w:w="4110" w:type="dxa"/>
            <w:shd w:val="clear" w:color="auto" w:fill="B3B3B3"/>
          </w:tcPr>
          <w:p w14:paraId="622FD694" w14:textId="77777777" w:rsidR="000F6168" w:rsidRPr="00455964" w:rsidRDefault="000F6168" w:rsidP="00A45AA5">
            <w:pPr>
              <w:spacing w:line="360" w:lineRule="auto"/>
              <w:jc w:val="both"/>
              <w:rPr>
                <w:rFonts w:eastAsia="MS Mincho" w:cs="Arial"/>
                <w:b/>
              </w:rPr>
            </w:pPr>
          </w:p>
          <w:p w14:paraId="6047C6CD" w14:textId="77777777" w:rsidR="000F6168" w:rsidRPr="00455964" w:rsidRDefault="000F6168" w:rsidP="00A45AA5">
            <w:pPr>
              <w:spacing w:line="360" w:lineRule="auto"/>
              <w:jc w:val="both"/>
              <w:rPr>
                <w:rFonts w:eastAsia="MS Mincho" w:cs="Arial"/>
                <w:b/>
              </w:rPr>
            </w:pPr>
            <w:r w:rsidRPr="00C15719">
              <w:rPr>
                <w:rFonts w:eastAsia="MS Mincho" w:cs="Arial"/>
                <w:b/>
              </w:rPr>
              <w:t>Planning</w:t>
            </w:r>
          </w:p>
        </w:tc>
      </w:tr>
      <w:tr w:rsidR="000F6168" w:rsidRPr="00455964" w14:paraId="0E5B7526" w14:textId="77777777" w:rsidTr="0013383B">
        <w:tc>
          <w:tcPr>
            <w:tcW w:w="4933" w:type="dxa"/>
          </w:tcPr>
          <w:p w14:paraId="451DC0D3" w14:textId="77777777" w:rsidR="000F6168" w:rsidRPr="00455964" w:rsidRDefault="000F6168" w:rsidP="00A45AA5">
            <w:pPr>
              <w:spacing w:line="360" w:lineRule="auto"/>
              <w:jc w:val="both"/>
              <w:rPr>
                <w:rFonts w:eastAsia="MS Mincho" w:cs="Arial"/>
              </w:rPr>
            </w:pPr>
            <w:r w:rsidRPr="00455964">
              <w:rPr>
                <w:rFonts w:cs="Arial"/>
                <w:bCs/>
                <w:iCs/>
                <w:szCs w:val="26"/>
              </w:rPr>
              <w:t>Verzending aankondiging via</w:t>
            </w:r>
            <w:r w:rsidRPr="00455964">
              <w:rPr>
                <w:rFonts w:eastAsia="MS Mincho" w:cs="Arial"/>
              </w:rPr>
              <w:t xml:space="preserve"> </w:t>
            </w:r>
            <w:hyperlink r:id="rId16" w:history="1">
              <w:r w:rsidRPr="00455964">
                <w:rPr>
                  <w:rFonts w:eastAsia="MS Mincho" w:cs="Arial"/>
                  <w:color w:val="0000FF"/>
                  <w:u w:val="single"/>
                </w:rPr>
                <w:t>www.tenderned.nl</w:t>
              </w:r>
            </w:hyperlink>
            <w:r w:rsidRPr="00455964">
              <w:rPr>
                <w:rFonts w:eastAsia="MS Mincho" w:cs="Arial"/>
              </w:rPr>
              <w:t xml:space="preserve"> en beschikbaar stellen aanbestedingsdocumenten</w:t>
            </w:r>
          </w:p>
        </w:tc>
        <w:tc>
          <w:tcPr>
            <w:tcW w:w="4110" w:type="dxa"/>
          </w:tcPr>
          <w:p w14:paraId="217B32E0" w14:textId="6061D848" w:rsidR="000F6168" w:rsidRPr="00455964" w:rsidRDefault="00EB7D32" w:rsidP="00A45AA5">
            <w:pPr>
              <w:spacing w:line="360" w:lineRule="auto"/>
              <w:jc w:val="both"/>
              <w:rPr>
                <w:rFonts w:eastAsia="MS Mincho" w:cs="Arial"/>
              </w:rPr>
            </w:pPr>
            <w:r w:rsidRPr="00B2193F">
              <w:rPr>
                <w:rFonts w:eastAsia="MS Mincho" w:cs="Arial"/>
              </w:rPr>
              <w:t>Vrijdag 16 december</w:t>
            </w:r>
            <w:r w:rsidR="000F6168" w:rsidRPr="00B2193F">
              <w:rPr>
                <w:rFonts w:eastAsia="MS Mincho" w:cs="Arial"/>
              </w:rPr>
              <w:t xml:space="preserve"> 2022</w:t>
            </w:r>
          </w:p>
        </w:tc>
      </w:tr>
      <w:tr w:rsidR="000F6168" w:rsidRPr="00455964" w14:paraId="374906E4" w14:textId="77777777" w:rsidTr="0013383B">
        <w:tc>
          <w:tcPr>
            <w:tcW w:w="4933" w:type="dxa"/>
          </w:tcPr>
          <w:p w14:paraId="65A9E800" w14:textId="77777777" w:rsidR="000F6168" w:rsidRPr="00455964" w:rsidRDefault="000F6168" w:rsidP="00A45AA5">
            <w:pPr>
              <w:spacing w:line="360" w:lineRule="auto"/>
              <w:jc w:val="both"/>
              <w:rPr>
                <w:rFonts w:eastAsia="MS Mincho" w:cs="Arial"/>
              </w:rPr>
            </w:pPr>
            <w:r w:rsidRPr="00455964">
              <w:rPr>
                <w:rFonts w:eastAsia="MS Mincho" w:cs="Arial"/>
              </w:rPr>
              <w:t>Uiterste datum voor het stellen van vragen door Inschrijvers voor de 1</w:t>
            </w:r>
            <w:r w:rsidRPr="00455964">
              <w:rPr>
                <w:rFonts w:eastAsia="MS Mincho" w:cs="Arial"/>
                <w:vertAlign w:val="superscript"/>
              </w:rPr>
              <w:t>e</w:t>
            </w:r>
            <w:r w:rsidRPr="00455964">
              <w:rPr>
                <w:rFonts w:eastAsia="MS Mincho" w:cs="Arial"/>
              </w:rPr>
              <w:t xml:space="preserve"> Nota van Inlichting</w:t>
            </w:r>
          </w:p>
        </w:tc>
        <w:tc>
          <w:tcPr>
            <w:tcW w:w="4110" w:type="dxa"/>
          </w:tcPr>
          <w:p w14:paraId="423646DB" w14:textId="68CB0029" w:rsidR="000F6168" w:rsidRPr="00455964" w:rsidRDefault="00F925A9" w:rsidP="00A45AA5">
            <w:pPr>
              <w:spacing w:line="360" w:lineRule="auto"/>
              <w:jc w:val="both"/>
              <w:rPr>
                <w:rFonts w:eastAsia="MS Mincho" w:cs="Arial"/>
                <w:b/>
              </w:rPr>
            </w:pPr>
            <w:r>
              <w:rPr>
                <w:rFonts w:eastAsia="MS Mincho" w:cs="Arial"/>
                <w:b/>
              </w:rPr>
              <w:t>Maandag 9 januari 2023</w:t>
            </w:r>
            <w:r w:rsidR="000F6168" w:rsidRPr="00455964">
              <w:rPr>
                <w:rFonts w:eastAsia="MS Mincho" w:cs="Arial"/>
                <w:b/>
              </w:rPr>
              <w:t>; 1</w:t>
            </w:r>
            <w:r w:rsidR="000F6168">
              <w:rPr>
                <w:rFonts w:eastAsia="MS Mincho" w:cs="Arial"/>
                <w:b/>
              </w:rPr>
              <w:t>0</w:t>
            </w:r>
            <w:r w:rsidR="000F6168" w:rsidRPr="00455964">
              <w:rPr>
                <w:rFonts w:eastAsia="MS Mincho" w:cs="Arial"/>
                <w:b/>
              </w:rPr>
              <w:t>.00 uur</w:t>
            </w:r>
          </w:p>
        </w:tc>
      </w:tr>
      <w:tr w:rsidR="000F6168" w:rsidRPr="00455964" w14:paraId="0EE30883" w14:textId="77777777" w:rsidTr="0013383B">
        <w:tc>
          <w:tcPr>
            <w:tcW w:w="4933" w:type="dxa"/>
          </w:tcPr>
          <w:p w14:paraId="079A2FAC" w14:textId="77777777" w:rsidR="000F6168" w:rsidRPr="00455964" w:rsidRDefault="000F6168" w:rsidP="00A45AA5">
            <w:pPr>
              <w:spacing w:line="360" w:lineRule="auto"/>
              <w:jc w:val="both"/>
              <w:rPr>
                <w:rFonts w:eastAsia="MS Mincho" w:cs="Arial"/>
              </w:rPr>
            </w:pPr>
            <w:r w:rsidRPr="00455964">
              <w:rPr>
                <w:rFonts w:cs="Arial"/>
                <w:bCs/>
                <w:color w:val="000000"/>
                <w:szCs w:val="26"/>
              </w:rPr>
              <w:t>Verwachte datum beschikbaarstelling 1</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 xml:space="preserve">via </w:t>
            </w:r>
            <w:proofErr w:type="spellStart"/>
            <w:r w:rsidRPr="00455964">
              <w:rPr>
                <w:rFonts w:eastAsia="MS Mincho" w:cs="Arial"/>
              </w:rPr>
              <w:t>Tenderned</w:t>
            </w:r>
            <w:proofErr w:type="spellEnd"/>
          </w:p>
        </w:tc>
        <w:tc>
          <w:tcPr>
            <w:tcW w:w="4110" w:type="dxa"/>
          </w:tcPr>
          <w:p w14:paraId="4123A0F7" w14:textId="0A4DC3E6" w:rsidR="000F6168" w:rsidRPr="00455964" w:rsidRDefault="00F925A9" w:rsidP="00A45AA5">
            <w:pPr>
              <w:spacing w:line="360" w:lineRule="auto"/>
              <w:jc w:val="both"/>
              <w:rPr>
                <w:rFonts w:eastAsia="MS Mincho" w:cs="Arial"/>
              </w:rPr>
            </w:pPr>
            <w:r>
              <w:rPr>
                <w:rFonts w:eastAsia="MS Mincho" w:cs="Arial"/>
              </w:rPr>
              <w:t xml:space="preserve">Vrijdag </w:t>
            </w:r>
            <w:r w:rsidR="00445784">
              <w:rPr>
                <w:rFonts w:eastAsia="MS Mincho" w:cs="Arial"/>
              </w:rPr>
              <w:t>20 januari 2023</w:t>
            </w:r>
          </w:p>
        </w:tc>
      </w:tr>
      <w:tr w:rsidR="000F6168" w:rsidRPr="00455964" w14:paraId="2F91FD0F" w14:textId="77777777" w:rsidTr="0013383B">
        <w:tc>
          <w:tcPr>
            <w:tcW w:w="4933" w:type="dxa"/>
          </w:tcPr>
          <w:p w14:paraId="36CA48D5" w14:textId="77777777" w:rsidR="000F6168" w:rsidRPr="00455964" w:rsidRDefault="000F6168" w:rsidP="00A45AA5">
            <w:pPr>
              <w:spacing w:line="360" w:lineRule="auto"/>
              <w:jc w:val="both"/>
              <w:rPr>
                <w:rFonts w:eastAsia="MS Mincho" w:cs="Arial"/>
              </w:rPr>
            </w:pPr>
            <w:r w:rsidRPr="00455964">
              <w:rPr>
                <w:rFonts w:eastAsia="MS Mincho" w:cs="Arial"/>
              </w:rPr>
              <w:t>Uiterste datum voor het stellen van vragen door Inschrijvers voor de 2</w:t>
            </w:r>
            <w:r w:rsidRPr="00455964">
              <w:rPr>
                <w:rFonts w:eastAsia="MS Mincho" w:cs="Arial"/>
                <w:vertAlign w:val="superscript"/>
              </w:rPr>
              <w:t>e</w:t>
            </w:r>
            <w:r w:rsidRPr="00455964">
              <w:rPr>
                <w:rFonts w:eastAsia="MS Mincho" w:cs="Arial"/>
              </w:rPr>
              <w:t xml:space="preserve"> Nota van Inlichting</w:t>
            </w:r>
          </w:p>
        </w:tc>
        <w:tc>
          <w:tcPr>
            <w:tcW w:w="4110" w:type="dxa"/>
          </w:tcPr>
          <w:p w14:paraId="0958D28C" w14:textId="67B67D66" w:rsidR="000F6168" w:rsidRPr="00455964" w:rsidRDefault="00445784" w:rsidP="00A45AA5">
            <w:pPr>
              <w:spacing w:line="360" w:lineRule="auto"/>
              <w:jc w:val="both"/>
              <w:rPr>
                <w:rFonts w:eastAsia="MS Mincho" w:cs="Arial"/>
                <w:b/>
              </w:rPr>
            </w:pPr>
            <w:r>
              <w:rPr>
                <w:rFonts w:eastAsia="MS Mincho" w:cs="Arial"/>
                <w:b/>
              </w:rPr>
              <w:t>Vrijdag 27 januari 2023</w:t>
            </w:r>
            <w:r w:rsidR="000F6168" w:rsidRPr="00455964">
              <w:rPr>
                <w:rFonts w:eastAsia="MS Mincho" w:cs="Arial"/>
                <w:b/>
              </w:rPr>
              <w:t>; 1</w:t>
            </w:r>
            <w:r w:rsidR="000F6168">
              <w:rPr>
                <w:rFonts w:eastAsia="MS Mincho" w:cs="Arial"/>
                <w:b/>
              </w:rPr>
              <w:t>0</w:t>
            </w:r>
            <w:r w:rsidR="000F6168" w:rsidRPr="00455964">
              <w:rPr>
                <w:rFonts w:eastAsia="MS Mincho" w:cs="Arial"/>
                <w:b/>
              </w:rPr>
              <w:t>.00 uur</w:t>
            </w:r>
          </w:p>
        </w:tc>
      </w:tr>
      <w:tr w:rsidR="000F6168" w:rsidRPr="00455964" w14:paraId="54B4020E" w14:textId="77777777" w:rsidTr="0013383B">
        <w:tc>
          <w:tcPr>
            <w:tcW w:w="4933" w:type="dxa"/>
          </w:tcPr>
          <w:p w14:paraId="0EA5E4C5" w14:textId="77777777" w:rsidR="000F6168" w:rsidRPr="00455964" w:rsidRDefault="000F6168" w:rsidP="00A45AA5">
            <w:pPr>
              <w:spacing w:line="360" w:lineRule="auto"/>
              <w:jc w:val="both"/>
              <w:rPr>
                <w:rFonts w:eastAsia="MS Mincho" w:cs="Arial"/>
              </w:rPr>
            </w:pPr>
            <w:r w:rsidRPr="00455964">
              <w:rPr>
                <w:rFonts w:cs="Arial"/>
                <w:bCs/>
                <w:color w:val="000000"/>
                <w:szCs w:val="26"/>
              </w:rPr>
              <w:t>Verwachte datum beschikbaarstelling 2</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 xml:space="preserve">via </w:t>
            </w:r>
            <w:proofErr w:type="spellStart"/>
            <w:r w:rsidRPr="00455964">
              <w:rPr>
                <w:rFonts w:eastAsia="MS Mincho" w:cs="Arial"/>
              </w:rPr>
              <w:t>Tenderned</w:t>
            </w:r>
            <w:proofErr w:type="spellEnd"/>
          </w:p>
        </w:tc>
        <w:tc>
          <w:tcPr>
            <w:tcW w:w="4110" w:type="dxa"/>
          </w:tcPr>
          <w:p w14:paraId="0D461583" w14:textId="6E29984E" w:rsidR="000F6168" w:rsidRPr="00455964" w:rsidRDefault="00445784" w:rsidP="00A45AA5">
            <w:pPr>
              <w:spacing w:line="360" w:lineRule="auto"/>
              <w:jc w:val="both"/>
              <w:rPr>
                <w:rFonts w:eastAsia="MS Mincho" w:cs="Arial"/>
              </w:rPr>
            </w:pPr>
            <w:r>
              <w:rPr>
                <w:rFonts w:eastAsia="MS Mincho" w:cs="Arial"/>
                <w:bCs/>
              </w:rPr>
              <w:t>Vrijdag 3 februari 2023</w:t>
            </w:r>
          </w:p>
        </w:tc>
      </w:tr>
      <w:tr w:rsidR="000F6168" w:rsidRPr="00455964" w14:paraId="41A37260" w14:textId="77777777" w:rsidTr="0013383B">
        <w:tc>
          <w:tcPr>
            <w:tcW w:w="4933" w:type="dxa"/>
          </w:tcPr>
          <w:p w14:paraId="18BFA729" w14:textId="77777777" w:rsidR="000F6168" w:rsidRPr="00455964" w:rsidRDefault="000F6168" w:rsidP="00A45AA5">
            <w:pPr>
              <w:spacing w:line="360" w:lineRule="auto"/>
              <w:jc w:val="both"/>
              <w:rPr>
                <w:rFonts w:eastAsia="MS Mincho" w:cs="Arial"/>
                <w:b/>
              </w:rPr>
            </w:pPr>
            <w:r w:rsidRPr="00455964">
              <w:rPr>
                <w:rFonts w:cs="Arial"/>
                <w:b/>
                <w:bCs/>
                <w:szCs w:val="26"/>
              </w:rPr>
              <w:t xml:space="preserve">Sluiting Inschrijvingstermijn </w:t>
            </w:r>
          </w:p>
        </w:tc>
        <w:tc>
          <w:tcPr>
            <w:tcW w:w="4110" w:type="dxa"/>
          </w:tcPr>
          <w:p w14:paraId="0B7C7BBB" w14:textId="4C110E6F" w:rsidR="000F6168" w:rsidRPr="00455964" w:rsidRDefault="004A206D" w:rsidP="00A45AA5">
            <w:pPr>
              <w:spacing w:line="360" w:lineRule="auto"/>
              <w:jc w:val="both"/>
              <w:rPr>
                <w:rFonts w:eastAsia="MS Mincho" w:cs="Arial"/>
                <w:b/>
              </w:rPr>
            </w:pPr>
            <w:r>
              <w:rPr>
                <w:rFonts w:eastAsia="MS Mincho" w:cs="Arial"/>
                <w:b/>
              </w:rPr>
              <w:t>Woensdag 22</w:t>
            </w:r>
            <w:r w:rsidR="002D7851">
              <w:rPr>
                <w:rFonts w:eastAsia="MS Mincho" w:cs="Arial"/>
                <w:b/>
              </w:rPr>
              <w:t xml:space="preserve"> februari 2023</w:t>
            </w:r>
            <w:r w:rsidR="000F6168" w:rsidRPr="00455964">
              <w:rPr>
                <w:rFonts w:eastAsia="MS Mincho" w:cs="Arial"/>
                <w:b/>
              </w:rPr>
              <w:t>; 1</w:t>
            </w:r>
            <w:r w:rsidR="000F6168">
              <w:rPr>
                <w:rFonts w:eastAsia="MS Mincho" w:cs="Arial"/>
                <w:b/>
              </w:rPr>
              <w:t>0</w:t>
            </w:r>
            <w:r w:rsidR="000F6168" w:rsidRPr="00455964">
              <w:rPr>
                <w:rFonts w:eastAsia="MS Mincho" w:cs="Arial"/>
                <w:b/>
              </w:rPr>
              <w:t>.00 uur</w:t>
            </w:r>
          </w:p>
        </w:tc>
      </w:tr>
      <w:tr w:rsidR="000F6168" w:rsidRPr="00455964" w14:paraId="00EEAF80" w14:textId="77777777" w:rsidTr="0013383B">
        <w:trPr>
          <w:trHeight w:val="493"/>
        </w:trPr>
        <w:tc>
          <w:tcPr>
            <w:tcW w:w="4933" w:type="dxa"/>
          </w:tcPr>
          <w:p w14:paraId="3667A49E" w14:textId="77777777" w:rsidR="000F6168" w:rsidRPr="00455964" w:rsidRDefault="000F6168" w:rsidP="00A45AA5">
            <w:pPr>
              <w:spacing w:line="360" w:lineRule="auto"/>
              <w:jc w:val="both"/>
              <w:rPr>
                <w:rFonts w:eastAsia="MS Mincho" w:cs="Arial"/>
              </w:rPr>
            </w:pPr>
            <w:r w:rsidRPr="00455964">
              <w:rPr>
                <w:rFonts w:eastAsia="MS Mincho" w:cs="Arial"/>
              </w:rPr>
              <w:t xml:space="preserve">Verwachte datum verzenden </w:t>
            </w:r>
            <w:r w:rsidRPr="00455964">
              <w:rPr>
                <w:rFonts w:cs="Arial"/>
                <w:bCs/>
                <w:szCs w:val="26"/>
              </w:rPr>
              <w:t>van de mededeling van de gunningsbeslissing</w:t>
            </w:r>
            <w:r w:rsidRPr="00455964">
              <w:rPr>
                <w:rFonts w:eastAsia="MS Mincho" w:cs="Arial"/>
              </w:rPr>
              <w:t xml:space="preserve"> onder opschortende voorwaarden</w:t>
            </w:r>
          </w:p>
          <w:p w14:paraId="41230FC6" w14:textId="77777777" w:rsidR="000F6168" w:rsidRPr="00455964" w:rsidRDefault="000F6168" w:rsidP="00A45AA5">
            <w:pPr>
              <w:spacing w:line="360" w:lineRule="auto"/>
              <w:jc w:val="both"/>
              <w:rPr>
                <w:rFonts w:eastAsia="MS Mincho" w:cs="Arial"/>
              </w:rPr>
            </w:pPr>
            <w:r w:rsidRPr="00455964">
              <w:rPr>
                <w:rFonts w:cs="Arial"/>
                <w:bCs/>
                <w:i/>
                <w:iCs/>
                <w:szCs w:val="26"/>
              </w:rPr>
              <w:t xml:space="preserve">Gelegenheid tot het stellen van vragen en het indienen van eventuele bezwaren zo spoedig mogelijk na de mededeling van de gunningsbeslissing, maar </w:t>
            </w:r>
            <w:r w:rsidRPr="00455964">
              <w:rPr>
                <w:rFonts w:cs="Arial"/>
                <w:b/>
                <w:i/>
                <w:iCs/>
                <w:szCs w:val="26"/>
              </w:rPr>
              <w:t>uiterlijk binnen de Bezwaarperiode van 20 kalen</w:t>
            </w:r>
            <w:r w:rsidRPr="00455964">
              <w:rPr>
                <w:rFonts w:cs="Arial"/>
                <w:b/>
                <w:i/>
                <w:iCs/>
                <w:szCs w:val="26"/>
              </w:rPr>
              <w:lastRenderedPageBreak/>
              <w:t xml:space="preserve">derdagen </w:t>
            </w:r>
            <w:r w:rsidRPr="00455964">
              <w:rPr>
                <w:rFonts w:cs="Arial"/>
                <w:bCs/>
                <w:i/>
                <w:iCs/>
                <w:szCs w:val="26"/>
              </w:rPr>
              <w:t>na de datum van de mededeling van de gunningsbeslissing.</w:t>
            </w:r>
          </w:p>
        </w:tc>
        <w:tc>
          <w:tcPr>
            <w:tcW w:w="4110" w:type="dxa"/>
          </w:tcPr>
          <w:p w14:paraId="7920F89E" w14:textId="4EE1CF00" w:rsidR="000F6168" w:rsidRPr="00455964" w:rsidRDefault="002D7851" w:rsidP="00A45AA5">
            <w:pPr>
              <w:tabs>
                <w:tab w:val="left" w:pos="567"/>
              </w:tabs>
              <w:spacing w:line="312" w:lineRule="auto"/>
              <w:jc w:val="both"/>
              <w:rPr>
                <w:rFonts w:eastAsia="MS Mincho" w:cs="Arial"/>
                <w:bCs/>
              </w:rPr>
            </w:pPr>
            <w:r>
              <w:rPr>
                <w:rFonts w:eastAsia="MS Mincho" w:cs="Arial"/>
                <w:bCs/>
              </w:rPr>
              <w:lastRenderedPageBreak/>
              <w:t xml:space="preserve">Vrijdag </w:t>
            </w:r>
            <w:r w:rsidR="000F6168">
              <w:rPr>
                <w:rFonts w:eastAsia="MS Mincho" w:cs="Arial"/>
                <w:bCs/>
              </w:rPr>
              <w:t xml:space="preserve"> </w:t>
            </w:r>
            <w:r w:rsidR="000C7900">
              <w:rPr>
                <w:rFonts w:eastAsia="MS Mincho" w:cs="Arial"/>
                <w:bCs/>
              </w:rPr>
              <w:t xml:space="preserve">3 maart </w:t>
            </w:r>
            <w:r w:rsidR="000F6168">
              <w:rPr>
                <w:rFonts w:eastAsia="MS Mincho" w:cs="Arial"/>
                <w:bCs/>
              </w:rPr>
              <w:t>202</w:t>
            </w:r>
            <w:r w:rsidR="000C7900">
              <w:rPr>
                <w:rFonts w:eastAsia="MS Mincho" w:cs="Arial"/>
                <w:bCs/>
              </w:rPr>
              <w:t>3</w:t>
            </w:r>
          </w:p>
        </w:tc>
      </w:tr>
      <w:tr w:rsidR="000F6168" w:rsidRPr="00455964" w14:paraId="058D087A" w14:textId="77777777" w:rsidTr="0013383B">
        <w:trPr>
          <w:trHeight w:val="378"/>
        </w:trPr>
        <w:tc>
          <w:tcPr>
            <w:tcW w:w="4933" w:type="dxa"/>
          </w:tcPr>
          <w:p w14:paraId="5FCF7CC4" w14:textId="77777777" w:rsidR="000F6168" w:rsidRPr="00455964" w:rsidRDefault="000F6168" w:rsidP="00A45AA5">
            <w:pPr>
              <w:spacing w:line="360" w:lineRule="auto"/>
              <w:jc w:val="both"/>
              <w:rPr>
                <w:rFonts w:eastAsia="MS Mincho" w:cs="Arial"/>
              </w:rPr>
            </w:pPr>
            <w:r w:rsidRPr="00455964">
              <w:rPr>
                <w:rFonts w:eastAsia="MS Mincho" w:cs="Arial"/>
              </w:rPr>
              <w:t>Verificatiefase</w:t>
            </w:r>
          </w:p>
          <w:p w14:paraId="35F25F0B" w14:textId="77777777" w:rsidR="000F6168" w:rsidRPr="00455964" w:rsidRDefault="000F6168" w:rsidP="00A45AA5">
            <w:pPr>
              <w:spacing w:line="360" w:lineRule="auto"/>
              <w:jc w:val="both"/>
              <w:rPr>
                <w:rFonts w:eastAsia="MS Mincho" w:cs="Arial"/>
              </w:rPr>
            </w:pPr>
          </w:p>
          <w:p w14:paraId="5BEEF668" w14:textId="77777777" w:rsidR="00C37D22" w:rsidRDefault="00C37D22" w:rsidP="00A45AA5">
            <w:pPr>
              <w:spacing w:line="360" w:lineRule="auto"/>
              <w:jc w:val="both"/>
              <w:rPr>
                <w:rFonts w:eastAsia="MS Mincho" w:cs="Arial"/>
                <w:i/>
              </w:rPr>
            </w:pPr>
          </w:p>
          <w:p w14:paraId="436435C9" w14:textId="108BBD6F" w:rsidR="000F6168" w:rsidRPr="00455964" w:rsidRDefault="000F6168" w:rsidP="00A45AA5">
            <w:pPr>
              <w:spacing w:line="360" w:lineRule="auto"/>
              <w:jc w:val="both"/>
              <w:rPr>
                <w:rFonts w:eastAsia="MS Mincho" w:cs="Arial"/>
                <w:i/>
              </w:rPr>
            </w:pPr>
            <w:r w:rsidRPr="00455964">
              <w:rPr>
                <w:rFonts w:eastAsia="MS Mincho" w:cs="Arial"/>
                <w:i/>
              </w:rPr>
              <w:t>Eerste verificatiegesprek</w:t>
            </w:r>
          </w:p>
        </w:tc>
        <w:tc>
          <w:tcPr>
            <w:tcW w:w="4110" w:type="dxa"/>
          </w:tcPr>
          <w:p w14:paraId="021B9AC2" w14:textId="77777777" w:rsidR="006D2A67" w:rsidRDefault="000C7900" w:rsidP="006D2A67">
            <w:pPr>
              <w:spacing w:line="360" w:lineRule="auto"/>
              <w:rPr>
                <w:rFonts w:eastAsia="MS Mincho" w:cs="Arial"/>
              </w:rPr>
            </w:pPr>
            <w:r>
              <w:rPr>
                <w:rFonts w:eastAsia="MS Mincho" w:cs="Arial"/>
              </w:rPr>
              <w:t>Maandag 6 maart 2023</w:t>
            </w:r>
            <w:r w:rsidR="00E45094">
              <w:rPr>
                <w:rFonts w:eastAsia="MS Mincho" w:cs="Arial"/>
              </w:rPr>
              <w:t xml:space="preserve"> </w:t>
            </w:r>
            <w:r w:rsidR="000F6168" w:rsidRPr="00455964">
              <w:rPr>
                <w:rFonts w:eastAsia="MS Mincho" w:cs="Arial"/>
              </w:rPr>
              <w:t xml:space="preserve"> t/m </w:t>
            </w:r>
          </w:p>
          <w:p w14:paraId="76702C72" w14:textId="74B5EB95" w:rsidR="000F6168" w:rsidRPr="00455964" w:rsidRDefault="006D2A67" w:rsidP="006D2A67">
            <w:pPr>
              <w:spacing w:line="360" w:lineRule="auto"/>
              <w:rPr>
                <w:rFonts w:eastAsia="MS Mincho" w:cs="Arial"/>
              </w:rPr>
            </w:pPr>
            <w:r>
              <w:rPr>
                <w:rFonts w:eastAsia="MS Mincho" w:cs="Arial"/>
              </w:rPr>
              <w:t xml:space="preserve">vrijdag 24 maart 2023 </w:t>
            </w:r>
          </w:p>
          <w:p w14:paraId="4865F5BE" w14:textId="77777777" w:rsidR="000F6168" w:rsidRPr="00455964" w:rsidRDefault="000F6168" w:rsidP="00A45AA5">
            <w:pPr>
              <w:spacing w:line="360" w:lineRule="auto"/>
              <w:jc w:val="both"/>
              <w:rPr>
                <w:rFonts w:eastAsia="MS Mincho" w:cs="Arial"/>
              </w:rPr>
            </w:pPr>
          </w:p>
          <w:p w14:paraId="0A915C42" w14:textId="4C7EE819" w:rsidR="000F6168" w:rsidRPr="000F6168" w:rsidRDefault="005405AB" w:rsidP="002857E4">
            <w:pPr>
              <w:spacing w:line="360" w:lineRule="auto"/>
              <w:rPr>
                <w:rFonts w:eastAsia="MS Mincho" w:cs="Arial"/>
                <w:b/>
                <w:bCs/>
                <w:i/>
              </w:rPr>
            </w:pPr>
            <w:r>
              <w:rPr>
                <w:rFonts w:eastAsia="MS Mincho" w:cs="Arial"/>
                <w:b/>
                <w:bCs/>
                <w:i/>
              </w:rPr>
              <w:t>Woensdag 8 maart</w:t>
            </w:r>
            <w:r w:rsidR="000911FC">
              <w:rPr>
                <w:rFonts w:eastAsia="MS Mincho" w:cs="Arial"/>
                <w:b/>
                <w:bCs/>
                <w:i/>
              </w:rPr>
              <w:t xml:space="preserve"> </w:t>
            </w:r>
            <w:r w:rsidR="000F6168" w:rsidRPr="000F6168">
              <w:rPr>
                <w:rFonts w:eastAsia="MS Mincho" w:cs="Arial"/>
                <w:b/>
                <w:bCs/>
                <w:i/>
              </w:rPr>
              <w:t>202</w:t>
            </w:r>
            <w:r w:rsidR="006D2A67">
              <w:rPr>
                <w:rFonts w:eastAsia="MS Mincho" w:cs="Arial"/>
                <w:b/>
                <w:bCs/>
                <w:i/>
              </w:rPr>
              <w:t>3</w:t>
            </w:r>
            <w:r w:rsidR="00D849E0">
              <w:rPr>
                <w:rFonts w:eastAsia="MS Mincho" w:cs="Arial"/>
                <w:b/>
                <w:bCs/>
                <w:i/>
              </w:rPr>
              <w:t xml:space="preserve">; </w:t>
            </w:r>
            <w:r w:rsidR="002857E4">
              <w:rPr>
                <w:rFonts w:eastAsia="MS Mincho" w:cs="Arial"/>
                <w:b/>
                <w:bCs/>
                <w:i/>
              </w:rPr>
              <w:t>10.00 uur tot 11.30</w:t>
            </w:r>
            <w:r w:rsidR="00D849E0">
              <w:rPr>
                <w:rFonts w:eastAsia="MS Mincho" w:cs="Arial"/>
                <w:b/>
                <w:bCs/>
                <w:i/>
              </w:rPr>
              <w:t xml:space="preserve"> uur</w:t>
            </w:r>
            <w:r w:rsidR="000F6168" w:rsidRPr="000F6168">
              <w:rPr>
                <w:rFonts w:eastAsia="MS Mincho" w:cs="Arial"/>
                <w:b/>
                <w:bCs/>
                <w:i/>
              </w:rPr>
              <w:t xml:space="preserve"> </w:t>
            </w:r>
          </w:p>
        </w:tc>
      </w:tr>
      <w:tr w:rsidR="000F6168" w:rsidRPr="00455964" w14:paraId="4235EA74" w14:textId="77777777" w:rsidTr="0013383B">
        <w:trPr>
          <w:trHeight w:val="327"/>
        </w:trPr>
        <w:tc>
          <w:tcPr>
            <w:tcW w:w="4933" w:type="dxa"/>
          </w:tcPr>
          <w:p w14:paraId="0E8AE227" w14:textId="77777777" w:rsidR="000F6168" w:rsidRPr="00455964" w:rsidRDefault="000F6168" w:rsidP="00A45AA5">
            <w:pPr>
              <w:spacing w:line="360" w:lineRule="auto"/>
              <w:jc w:val="both"/>
              <w:rPr>
                <w:rFonts w:eastAsia="MS Mincho" w:cs="Arial"/>
              </w:rPr>
            </w:pPr>
            <w:r w:rsidRPr="00455964">
              <w:rPr>
                <w:rFonts w:eastAsia="MS Mincho" w:cs="Arial"/>
              </w:rPr>
              <w:t>Verwachte datum contractondertekening met gegunde leverancier</w:t>
            </w:r>
          </w:p>
        </w:tc>
        <w:tc>
          <w:tcPr>
            <w:tcW w:w="4110" w:type="dxa"/>
          </w:tcPr>
          <w:p w14:paraId="01129DA1" w14:textId="6756DA93" w:rsidR="000F6168" w:rsidRPr="00455964" w:rsidRDefault="006A4278" w:rsidP="00A45AA5">
            <w:pPr>
              <w:spacing w:line="360" w:lineRule="auto"/>
              <w:jc w:val="both"/>
              <w:rPr>
                <w:rFonts w:eastAsia="MS Mincho" w:cs="Arial"/>
              </w:rPr>
            </w:pPr>
            <w:r>
              <w:rPr>
                <w:rFonts w:eastAsia="MS Mincho" w:cs="Arial"/>
              </w:rPr>
              <w:t>Vrijdag 24 maart</w:t>
            </w:r>
            <w:r w:rsidR="00D849E0">
              <w:rPr>
                <w:rFonts w:eastAsia="MS Mincho" w:cs="Arial"/>
              </w:rPr>
              <w:t xml:space="preserve"> 2023</w:t>
            </w:r>
          </w:p>
        </w:tc>
      </w:tr>
      <w:tr w:rsidR="000F6168" w:rsidRPr="00455964" w14:paraId="3CD0B523" w14:textId="77777777" w:rsidTr="0013383B">
        <w:trPr>
          <w:trHeight w:val="327"/>
        </w:trPr>
        <w:tc>
          <w:tcPr>
            <w:tcW w:w="4933" w:type="dxa"/>
          </w:tcPr>
          <w:p w14:paraId="29702A20" w14:textId="77777777" w:rsidR="000F6168" w:rsidRPr="00455964" w:rsidRDefault="000F6168" w:rsidP="00A45AA5">
            <w:pPr>
              <w:spacing w:line="360" w:lineRule="auto"/>
              <w:jc w:val="both"/>
              <w:rPr>
                <w:rFonts w:eastAsia="MS Mincho" w:cs="Arial"/>
              </w:rPr>
            </w:pPr>
            <w:r w:rsidRPr="00455964">
              <w:rPr>
                <w:rFonts w:eastAsia="MS Mincho" w:cs="Arial"/>
              </w:rPr>
              <w:t xml:space="preserve">Beoogde ingangsdatum </w:t>
            </w:r>
            <w:r>
              <w:rPr>
                <w:rFonts w:eastAsia="MS Mincho" w:cs="Arial"/>
              </w:rPr>
              <w:t>Raamo</w:t>
            </w:r>
            <w:r w:rsidRPr="00455964">
              <w:rPr>
                <w:rFonts w:eastAsia="MS Mincho" w:cs="Arial"/>
              </w:rPr>
              <w:t xml:space="preserve">vereenkomst </w:t>
            </w:r>
          </w:p>
        </w:tc>
        <w:tc>
          <w:tcPr>
            <w:tcW w:w="4110" w:type="dxa"/>
          </w:tcPr>
          <w:p w14:paraId="4F0CE597" w14:textId="39956E5C" w:rsidR="000F6168" w:rsidRPr="00455964" w:rsidRDefault="006A4278" w:rsidP="00A45AA5">
            <w:pPr>
              <w:spacing w:line="360" w:lineRule="auto"/>
              <w:jc w:val="both"/>
              <w:rPr>
                <w:rFonts w:eastAsia="MS Mincho" w:cs="Arial"/>
              </w:rPr>
            </w:pPr>
            <w:r>
              <w:rPr>
                <w:rFonts w:eastAsia="MS Mincho" w:cs="Arial"/>
              </w:rPr>
              <w:t>1 april</w:t>
            </w:r>
            <w:r w:rsidR="00E36407">
              <w:rPr>
                <w:rFonts w:eastAsia="MS Mincho" w:cs="Arial"/>
              </w:rPr>
              <w:t xml:space="preserve"> 2023</w:t>
            </w:r>
          </w:p>
        </w:tc>
      </w:tr>
    </w:tbl>
    <w:p w14:paraId="51E73794" w14:textId="77777777" w:rsidR="00E91DF0" w:rsidRPr="005C7E26" w:rsidRDefault="001C13ED" w:rsidP="00A45AA5">
      <w:pPr>
        <w:pStyle w:val="Kop2"/>
        <w:suppressAutoHyphens/>
        <w:ind w:left="0" w:firstLine="0"/>
        <w:jc w:val="both"/>
        <w:rPr>
          <w:color w:val="auto"/>
        </w:rPr>
      </w:pPr>
      <w:bookmarkStart w:id="107" w:name="_Ref416246167"/>
      <w:bookmarkStart w:id="108" w:name="_Toc419285370"/>
      <w:bookmarkStart w:id="109" w:name="_Toc421086866"/>
      <w:bookmarkStart w:id="110" w:name="_Toc421100597"/>
      <w:bookmarkStart w:id="111" w:name="_Toc527637406"/>
      <w:bookmarkStart w:id="112" w:name="_Toc124930734"/>
      <w:proofErr w:type="spellStart"/>
      <w:r w:rsidRPr="005C7E26">
        <w:rPr>
          <w:color w:val="auto"/>
        </w:rPr>
        <w:t>T</w:t>
      </w:r>
      <w:r w:rsidR="00E91DF0" w:rsidRPr="005C7E26">
        <w:rPr>
          <w:color w:val="auto"/>
        </w:rPr>
        <w:t>enderNed</w:t>
      </w:r>
      <w:bookmarkEnd w:id="107"/>
      <w:bookmarkEnd w:id="108"/>
      <w:bookmarkEnd w:id="109"/>
      <w:bookmarkEnd w:id="110"/>
      <w:bookmarkEnd w:id="111"/>
      <w:bookmarkEnd w:id="112"/>
      <w:proofErr w:type="spellEnd"/>
    </w:p>
    <w:p w14:paraId="2E4C1B1C" w14:textId="6C43C946" w:rsidR="007A50EC" w:rsidRDefault="00353B07" w:rsidP="00A45AA5">
      <w:pPr>
        <w:suppressAutoHyphens/>
        <w:jc w:val="both"/>
      </w:pPr>
      <w:r w:rsidRPr="00353B07">
        <w:t xml:space="preserve">De aanbesteding verloopt digitaal via </w:t>
      </w:r>
      <w:proofErr w:type="spellStart"/>
      <w:r w:rsidRPr="00353B07">
        <w:t>TenderNed</w:t>
      </w:r>
      <w:proofErr w:type="spellEnd"/>
      <w:r w:rsidRPr="00353B07">
        <w:t xml:space="preserve">. Dit houdt in dat alle aanbestedingsdocumenten door </w:t>
      </w:r>
      <w:r w:rsidR="00DF1850">
        <w:t>VRLN</w:t>
      </w:r>
      <w:r w:rsidRPr="00353B07">
        <w:t xml:space="preserve"> worden geplaatst op </w:t>
      </w:r>
      <w:proofErr w:type="spellStart"/>
      <w:r w:rsidRPr="00353B07">
        <w:t>TenderNed</w:t>
      </w:r>
      <w:proofErr w:type="spellEnd"/>
      <w:r w:rsidRPr="00353B07">
        <w:t xml:space="preserve"> en alle informatie tussen </w:t>
      </w:r>
      <w:r w:rsidR="00DF1850">
        <w:t>VRLN</w:t>
      </w:r>
      <w:r w:rsidRPr="00353B07">
        <w:t xml:space="preserve"> en de </w:t>
      </w:r>
      <w:r w:rsidR="005D5B41">
        <w:t>Inschrijver</w:t>
      </w:r>
      <w:r w:rsidRPr="00353B07">
        <w:t xml:space="preserve">s wordt uitgewisseld via </w:t>
      </w:r>
      <w:proofErr w:type="spellStart"/>
      <w:r w:rsidRPr="00353B07">
        <w:t>TenderNed</w:t>
      </w:r>
      <w:proofErr w:type="spellEnd"/>
      <w:r w:rsidRPr="00353B07">
        <w:t xml:space="preserve">. De </w:t>
      </w:r>
      <w:r w:rsidR="005D5B41">
        <w:t>Inschrijver</w:t>
      </w:r>
      <w:r w:rsidR="00630AEB">
        <w:t xml:space="preserve"> </w:t>
      </w:r>
      <w:r w:rsidRPr="00353B07">
        <w:t xml:space="preserve">is verantwoordelijk voor het kennisnemen van de handleidingen voor een juist gebruik van </w:t>
      </w:r>
      <w:proofErr w:type="spellStart"/>
      <w:r w:rsidRPr="00353B07">
        <w:t>TenderNed</w:t>
      </w:r>
      <w:proofErr w:type="spellEnd"/>
      <w:r w:rsidRPr="00353B07">
        <w:t xml:space="preserve">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rsidR="00DC2426">
        <w:t>:</w:t>
      </w:r>
      <w:r w:rsidRPr="00353B07">
        <w:t xml:space="preserve"> </w:t>
      </w:r>
    </w:p>
    <w:p w14:paraId="38B8BBB1" w14:textId="7A82D7C4" w:rsidR="007A50EC" w:rsidRDefault="002B172F" w:rsidP="00FE69B5">
      <w:pPr>
        <w:pStyle w:val="Lijstalinea"/>
        <w:numPr>
          <w:ilvl w:val="0"/>
          <w:numId w:val="24"/>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4548877D" w:rsidR="00353B07" w:rsidRPr="00472DFA" w:rsidRDefault="00C37D22" w:rsidP="00FE69B5">
      <w:pPr>
        <w:pStyle w:val="Lijstalinea"/>
        <w:numPr>
          <w:ilvl w:val="0"/>
          <w:numId w:val="24"/>
        </w:numPr>
        <w:suppressAutoHyphens/>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A45AA5">
      <w:pPr>
        <w:suppressAutoHyphens/>
        <w:jc w:val="both"/>
        <w:rPr>
          <w:lang w:val="de-DE"/>
        </w:rPr>
      </w:pPr>
    </w:p>
    <w:p w14:paraId="21C1E5E8" w14:textId="7160C376" w:rsidR="00353B07" w:rsidRPr="00353B07" w:rsidRDefault="00353B07" w:rsidP="00A45AA5">
      <w:pPr>
        <w:suppressAutoHyphens/>
        <w:jc w:val="both"/>
      </w:pPr>
      <w:r w:rsidRPr="002B172F">
        <w:rPr>
          <w:u w:val="single"/>
        </w:rPr>
        <w:t>Let op</w:t>
      </w:r>
      <w:r w:rsidRPr="00353B07">
        <w:t xml:space="preserve">: </w:t>
      </w:r>
      <w:r w:rsidR="00DF1850">
        <w:t>VRLN</w:t>
      </w:r>
      <w:r w:rsidRPr="00353B07">
        <w:t xml:space="preserve"> maakt </w:t>
      </w:r>
      <w:r w:rsidR="00A429B0">
        <w:t xml:space="preserve">de </w:t>
      </w:r>
      <w:r w:rsidR="005D5B41">
        <w:t>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w:t>
      </w:r>
      <w:proofErr w:type="spellStart"/>
      <w:r w:rsidRPr="00353B07">
        <w:t>eHerkenning</w:t>
      </w:r>
      <w:proofErr w:type="spellEnd"/>
      <w:r w:rsidRPr="00353B07">
        <w:t xml:space="preserve"> kan aanvragen. </w:t>
      </w:r>
    </w:p>
    <w:p w14:paraId="269DA8E9" w14:textId="77777777" w:rsidR="00E91DF0" w:rsidRPr="005C7E26" w:rsidRDefault="00E91DF0" w:rsidP="00A45AA5">
      <w:pPr>
        <w:pStyle w:val="Kop2"/>
        <w:suppressAutoHyphens/>
        <w:ind w:left="0" w:firstLine="0"/>
        <w:jc w:val="both"/>
        <w:rPr>
          <w:color w:val="auto"/>
        </w:rPr>
      </w:pPr>
      <w:bookmarkStart w:id="113" w:name="_Toc419285371"/>
      <w:r w:rsidRPr="005C7E26">
        <w:rPr>
          <w:color w:val="auto"/>
        </w:rPr>
        <w:t xml:space="preserve"> </w:t>
      </w:r>
      <w:bookmarkStart w:id="114" w:name="_Toc421086867"/>
      <w:bookmarkStart w:id="115" w:name="_Toc421100598"/>
      <w:bookmarkStart w:id="116" w:name="_Toc527637407"/>
      <w:bookmarkStart w:id="117" w:name="_Toc124930735"/>
      <w:r w:rsidRPr="005C7E26">
        <w:rPr>
          <w:color w:val="auto"/>
        </w:rPr>
        <w:t>Schouw</w:t>
      </w:r>
      <w:bookmarkEnd w:id="113"/>
      <w:bookmarkEnd w:id="114"/>
      <w:bookmarkEnd w:id="115"/>
      <w:bookmarkEnd w:id="116"/>
      <w:bookmarkEnd w:id="117"/>
    </w:p>
    <w:p w14:paraId="11480910" w14:textId="3140F387" w:rsidR="009E0E20" w:rsidRDefault="00EA1DF2" w:rsidP="00A45AA5">
      <w:pPr>
        <w:spacing w:line="312" w:lineRule="auto"/>
        <w:jc w:val="both"/>
      </w:pPr>
      <w:bookmarkStart w:id="118" w:name="_Ref416170614"/>
      <w:bookmarkStart w:id="119" w:name="_Ref416176076"/>
      <w:bookmarkStart w:id="120" w:name="_Toc419285372"/>
      <w:bookmarkStart w:id="121" w:name="_Toc421086868"/>
      <w:bookmarkStart w:id="122" w:name="_Toc421100599"/>
      <w:r w:rsidRPr="00EA1DF2">
        <w:rPr>
          <w:rFonts w:cs="Arial"/>
          <w:i/>
        </w:rPr>
        <w:t>Niet van toepassing.</w:t>
      </w:r>
      <w:r>
        <w:tab/>
      </w:r>
    </w:p>
    <w:p w14:paraId="13906E40" w14:textId="77777777" w:rsidR="00E91DF0" w:rsidRPr="005C7E26" w:rsidRDefault="00203D7E" w:rsidP="00A45AA5">
      <w:pPr>
        <w:pStyle w:val="Kop2"/>
        <w:suppressAutoHyphens/>
        <w:ind w:left="0" w:firstLine="0"/>
        <w:jc w:val="both"/>
        <w:rPr>
          <w:color w:val="auto"/>
        </w:rPr>
      </w:pPr>
      <w:bookmarkStart w:id="123" w:name="_Ref517960344"/>
      <w:bookmarkStart w:id="124" w:name="_Ref517960546"/>
      <w:bookmarkStart w:id="125" w:name="_Toc527637408"/>
      <w:bookmarkStart w:id="126" w:name="_Toc124930736"/>
      <w:r w:rsidRPr="005C7E26">
        <w:rPr>
          <w:color w:val="auto"/>
        </w:rPr>
        <w:t>N</w:t>
      </w:r>
      <w:r w:rsidR="00387463" w:rsidRPr="005C7E26">
        <w:rPr>
          <w:color w:val="auto"/>
        </w:rPr>
        <w:t>ota van I</w:t>
      </w:r>
      <w:r w:rsidR="00E91DF0" w:rsidRPr="005C7E26">
        <w:rPr>
          <w:color w:val="auto"/>
        </w:rPr>
        <w:t>nlichtingen</w:t>
      </w:r>
      <w:bookmarkEnd w:id="118"/>
      <w:bookmarkEnd w:id="119"/>
      <w:bookmarkEnd w:id="120"/>
      <w:bookmarkEnd w:id="121"/>
      <w:bookmarkEnd w:id="122"/>
      <w:bookmarkEnd w:id="123"/>
      <w:bookmarkEnd w:id="124"/>
      <w:bookmarkEnd w:id="125"/>
      <w:bookmarkEnd w:id="126"/>
    </w:p>
    <w:p w14:paraId="26E25303" w14:textId="43D03D7A" w:rsidR="009E0E20" w:rsidRPr="00D51024" w:rsidRDefault="009E0E20" w:rsidP="00A45AA5">
      <w:pPr>
        <w:suppressAutoHyphens/>
        <w:jc w:val="both"/>
      </w:pPr>
      <w:bookmarkStart w:id="127" w:name="_Toc419285373"/>
      <w:bookmarkStart w:id="128" w:name="_Toc421086869"/>
      <w:bookmarkStart w:id="129" w:name="_Toc421100600"/>
      <w:r>
        <w:t xml:space="preserve">Vragen over de aanbestedingsdocumenten en de aanbestedingsprocedure dienen </w:t>
      </w:r>
      <w:r w:rsidRPr="006C3269">
        <w:t xml:space="preserve">uiterlijk op </w:t>
      </w:r>
      <w:r>
        <w:t xml:space="preserve">de datum en het tijdstip uit </w:t>
      </w:r>
      <w:r w:rsidRPr="00D51024">
        <w:t xml:space="preserve">de planning (zie paragraaf 3.3) via </w:t>
      </w:r>
      <w:proofErr w:type="spellStart"/>
      <w:r w:rsidRPr="00D51024">
        <w:t>TenderNed</w:t>
      </w:r>
      <w:proofErr w:type="spellEnd"/>
      <w:r w:rsidRPr="00D51024">
        <w:t xml:space="preserve"> bij </w:t>
      </w:r>
      <w:r w:rsidR="00DF1850" w:rsidRPr="00D51024">
        <w:t>VRLN</w:t>
      </w:r>
      <w:r w:rsidRPr="00D51024">
        <w:t xml:space="preserve"> te worden ingediend. </w:t>
      </w:r>
      <w:r w:rsidR="00A30EB8" w:rsidRPr="00D51024">
        <w:t xml:space="preserve">De </w:t>
      </w:r>
      <w:r w:rsidRPr="00D51024">
        <w:t xml:space="preserve">Inschrijvers zijn verplicht hiervoor de tool voor het stellen van vragen van </w:t>
      </w:r>
      <w:proofErr w:type="spellStart"/>
      <w:r w:rsidRPr="00D51024">
        <w:t>TenderNed</w:t>
      </w:r>
      <w:proofErr w:type="spellEnd"/>
      <w:r w:rsidRPr="00D51024">
        <w:t xml:space="preserve"> te gebruiken. </w:t>
      </w:r>
    </w:p>
    <w:p w14:paraId="539751B0" w14:textId="77777777" w:rsidR="009E0E20" w:rsidRPr="00D51024" w:rsidRDefault="009E0E20" w:rsidP="00A45AA5">
      <w:pPr>
        <w:suppressAutoHyphens/>
        <w:jc w:val="both"/>
      </w:pPr>
    </w:p>
    <w:p w14:paraId="74EBA018" w14:textId="1A798515" w:rsidR="009E0E20" w:rsidRDefault="00DF1850" w:rsidP="00A45AA5">
      <w:pPr>
        <w:suppressAutoHyphens/>
        <w:jc w:val="both"/>
      </w:pPr>
      <w:r w:rsidRPr="00D51024">
        <w:t>VRLN</w:t>
      </w:r>
      <w:r w:rsidR="00013107" w:rsidRPr="00D51024">
        <w:t xml:space="preserve"> wenst met de winnende I</w:t>
      </w:r>
      <w:r w:rsidR="009E0E20" w:rsidRPr="00D51024">
        <w:t xml:space="preserve">nschrijver[s de </w:t>
      </w:r>
      <w:r w:rsidR="00CD5652" w:rsidRPr="00D51024">
        <w:t>Overeenkomst</w:t>
      </w:r>
      <w:r w:rsidR="00EA1DF2" w:rsidRPr="00D51024">
        <w:t xml:space="preserve">(en) </w:t>
      </w:r>
      <w:r w:rsidR="009E0E20" w:rsidRPr="00D51024">
        <w:t>te sluiten die al in concept is</w:t>
      </w:r>
      <w:r w:rsidR="00E45C71" w:rsidRPr="00D51024">
        <w:t>/</w:t>
      </w:r>
      <w:r w:rsidR="00616B5C" w:rsidRPr="00D51024">
        <w:t xml:space="preserve"> </w:t>
      </w:r>
      <w:r w:rsidR="00E45C71" w:rsidRPr="00D51024">
        <w:t>zijn</w:t>
      </w:r>
      <w:r w:rsidR="009E0E20" w:rsidRPr="00D51024">
        <w:t xml:space="preserve"> opgesteld (</w:t>
      </w:r>
      <w:r w:rsidR="004B1B9D" w:rsidRPr="00D51024">
        <w:t xml:space="preserve">Bijlage </w:t>
      </w:r>
      <w:r w:rsidR="009E0E20" w:rsidRPr="00D51024">
        <w:t>3</w:t>
      </w:r>
      <w:r w:rsidR="00A429B0" w:rsidRPr="00D51024">
        <w:t>a en 3b</w:t>
      </w:r>
      <w:r w:rsidR="009E0E20" w:rsidRPr="00D51024">
        <w:t xml:space="preserve">). Op deze </w:t>
      </w:r>
      <w:r w:rsidR="00CD5652" w:rsidRPr="00D51024">
        <w:t>Overeenkomst</w:t>
      </w:r>
      <w:r w:rsidR="00E45C71" w:rsidRPr="00D51024">
        <w:t>(en)</w:t>
      </w:r>
      <w:r w:rsidR="009E0E20" w:rsidRPr="00D51024">
        <w:t xml:space="preserve"> zijn de Inkoopvoorwaarden van toepass</w:t>
      </w:r>
      <w:r w:rsidR="00013107" w:rsidRPr="00D51024">
        <w:t>ing (</w:t>
      </w:r>
      <w:r w:rsidR="004B1B9D" w:rsidRPr="00D51024">
        <w:t xml:space="preserve">Bijlage </w:t>
      </w:r>
      <w:r w:rsidR="00013107" w:rsidRPr="00D51024">
        <w:t xml:space="preserve">4). </w:t>
      </w:r>
      <w:r w:rsidRPr="00D51024">
        <w:t>VRLN</w:t>
      </w:r>
      <w:r w:rsidR="00013107" w:rsidRPr="00D51024">
        <w:t xml:space="preserve"> biedt </w:t>
      </w:r>
      <w:r w:rsidR="00A30EB8" w:rsidRPr="00D51024">
        <w:t xml:space="preserve">de </w:t>
      </w:r>
      <w:r w:rsidR="00013107" w:rsidRPr="00D51024">
        <w:t>I</w:t>
      </w:r>
      <w:r w:rsidR="009E0E20" w:rsidRPr="00D51024">
        <w:t>nschrijvers de gelegenheid om tot uiterlijk de datum en het tijdstip ui</w:t>
      </w:r>
      <w:r w:rsidR="00EA4E17" w:rsidRPr="00D51024">
        <w:t xml:space="preserve">t de planning (zie paragraaf </w:t>
      </w:r>
      <w:r w:rsidR="00EA4E17" w:rsidRPr="00D51024">
        <w:fldChar w:fldCharType="begin"/>
      </w:r>
      <w:r w:rsidR="00EA4E17" w:rsidRPr="00D51024">
        <w:instrText xml:space="preserve"> REF _Ref401057395 \r \h </w:instrText>
      </w:r>
      <w:r w:rsidR="005F53C5" w:rsidRPr="00D51024">
        <w:instrText xml:space="preserve"> \* MERGEFORMAT </w:instrText>
      </w:r>
      <w:r w:rsidR="00EA4E17" w:rsidRPr="00D51024">
        <w:fldChar w:fldCharType="separate"/>
      </w:r>
      <w:r w:rsidR="00EB137B" w:rsidRPr="00D51024">
        <w:t>3.3</w:t>
      </w:r>
      <w:r w:rsidR="00EA4E17" w:rsidRPr="00D51024">
        <w:fldChar w:fldCharType="end"/>
      </w:r>
      <w:r w:rsidR="009E0E20" w:rsidRPr="00D51024">
        <w:t xml:space="preserve">) via </w:t>
      </w:r>
      <w:proofErr w:type="spellStart"/>
      <w:r w:rsidR="009E0E20" w:rsidRPr="00D51024">
        <w:t>TenderNed</w:t>
      </w:r>
      <w:proofErr w:type="spellEnd"/>
      <w:r w:rsidR="009E0E20">
        <w:t xml:space="preserve"> vragen te stellen over deze </w:t>
      </w:r>
      <w:r w:rsidR="00495B0E">
        <w:t>O</w:t>
      </w:r>
      <w:r w:rsidR="00C71244">
        <w:t>vereenkomst</w:t>
      </w:r>
      <w:r w:rsidR="00E45C71">
        <w:t>(en)</w:t>
      </w:r>
      <w:r w:rsidR="00C71244">
        <w:t xml:space="preserve"> </w:t>
      </w:r>
      <w:r w:rsidR="00495B0E">
        <w:t xml:space="preserve">in concept </w:t>
      </w:r>
      <w:r w:rsidR="009E0E20">
        <w:lastRenderedPageBreak/>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 xml:space="preserve">en van </w:t>
      </w:r>
      <w:proofErr w:type="spellStart"/>
      <w:r w:rsidR="00E45C71">
        <w:t>TenderNed</w:t>
      </w:r>
      <w:proofErr w:type="spellEnd"/>
      <w:r w:rsidR="00E45C71">
        <w:t xml:space="preserve"> te gebruiken.</w:t>
      </w:r>
    </w:p>
    <w:p w14:paraId="0E69B3E7" w14:textId="77777777" w:rsidR="009E0E20" w:rsidRDefault="009E0E20" w:rsidP="00A45AA5">
      <w:pPr>
        <w:suppressAutoHyphens/>
        <w:jc w:val="both"/>
      </w:pPr>
    </w:p>
    <w:p w14:paraId="1AAFC235" w14:textId="77777777" w:rsidR="009F065A" w:rsidRDefault="009E0E20" w:rsidP="00A45AA5">
      <w:pPr>
        <w:suppressAutoHyphens/>
        <w:jc w:val="both"/>
      </w:pPr>
      <w:r>
        <w:t xml:space="preserve">Vragen en wijzigingsvoorstellen die ná deze termijn door </w:t>
      </w:r>
      <w:r w:rsidR="00DF1850">
        <w:t>VRLN</w:t>
      </w:r>
      <w:r>
        <w:t xml:space="preserve"> worden ontvangen, vragen en wijzigingsvoorstellen die niet via </w:t>
      </w:r>
      <w:proofErr w:type="spellStart"/>
      <w:r>
        <w:t>TenderNed</w:t>
      </w:r>
      <w:proofErr w:type="spellEnd"/>
      <w:r>
        <w:t xml:space="preserve"> bij </w:t>
      </w:r>
      <w:r w:rsidR="00DF1850">
        <w:t>VRLN</w:t>
      </w:r>
      <w:r>
        <w:t xml:space="preserve"> zijn ingediend en vragen en wijzigingsvoorstellen die niet zijn ingediend via de tool voor het s</w:t>
      </w:r>
      <w:r w:rsidR="002834BA">
        <w:t xml:space="preserve">tellen van vragen van </w:t>
      </w:r>
      <w:proofErr w:type="spellStart"/>
      <w:r w:rsidR="002834BA">
        <w:t>TenderNed</w:t>
      </w:r>
      <w:proofErr w:type="spellEnd"/>
      <w:r w:rsidR="002834BA">
        <w:t>,</w:t>
      </w:r>
      <w:r>
        <w:t xml:space="preserve"> worden door </w:t>
      </w:r>
      <w:r w:rsidR="00DF1850">
        <w:t>VRLN</w:t>
      </w:r>
      <w:r>
        <w:t xml:space="preserve"> niet in behandeling genomen. </w:t>
      </w:r>
    </w:p>
    <w:p w14:paraId="7695B977" w14:textId="77777777" w:rsidR="009F065A" w:rsidRDefault="009F065A" w:rsidP="00A45AA5">
      <w:pPr>
        <w:suppressAutoHyphens/>
        <w:jc w:val="both"/>
      </w:pPr>
    </w:p>
    <w:p w14:paraId="15FFF744" w14:textId="63BA2120" w:rsidR="00D427C5" w:rsidRDefault="00304729" w:rsidP="00A45AA5">
      <w:pPr>
        <w:suppressAutoHyphens/>
        <w:jc w:val="both"/>
      </w:pP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rsidR="00680CE7" w:rsidRPr="00D51024">
        <w:t>3</w:t>
      </w:r>
      <w:r w:rsidRPr="00D51024">
        <w:t xml:space="preserve">.2) en met </w:t>
      </w:r>
      <w:proofErr w:type="spellStart"/>
      <w:r w:rsidRPr="00D51024">
        <w:t>TenderNed</w:t>
      </w:r>
      <w:proofErr w:type="spellEnd"/>
      <w:r w:rsidRPr="00D51024">
        <w:t xml:space="preserve">. Bij daadwerkelijk gebleken storing van </w:t>
      </w:r>
      <w:proofErr w:type="spellStart"/>
      <w:r w:rsidRPr="00D51024">
        <w:t>TenderNed</w:t>
      </w:r>
      <w:proofErr w:type="spellEnd"/>
      <w:r w:rsidRPr="00D51024">
        <w:t xml:space="preserve"> zal de Aanbestedende Dienst handelen</w:t>
      </w:r>
      <w:r w:rsidRPr="00276662">
        <w:t xml:space="preserve"> naar bevind van zaken, met inachtneming van de Aanbestedingswet.</w:t>
      </w:r>
      <w:r>
        <w:t xml:space="preserve"> </w:t>
      </w:r>
      <w:r w:rsidR="009E0E20">
        <w:t xml:space="preserve">Telefonisch </w:t>
      </w:r>
      <w:r w:rsidR="00C71244">
        <w:t>en</w:t>
      </w:r>
      <w:r w:rsidR="009E0E20">
        <w:t xml:space="preserve"> mondeling worden geen inlichtingen verstrekt.</w:t>
      </w:r>
      <w:r w:rsidR="00D427C5">
        <w:t xml:space="preserve"> Indien</w:t>
      </w:r>
      <w:r w:rsidR="009E0E20">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35A9E8B1" w14:textId="77777777" w:rsidR="00530469" w:rsidRDefault="00530469" w:rsidP="00A45AA5">
      <w:pPr>
        <w:suppressAutoHyphens/>
        <w:jc w:val="both"/>
        <w:rPr>
          <w:highlight w:val="cyan"/>
        </w:rPr>
      </w:pPr>
    </w:p>
    <w:p w14:paraId="5F9C2460" w14:textId="05F0A3EB" w:rsidR="009E0E20" w:rsidRDefault="0063234A" w:rsidP="00A45AA5">
      <w:pPr>
        <w:suppressAutoHyphens/>
        <w:jc w:val="both"/>
      </w:pPr>
      <w:r w:rsidRPr="00530469">
        <w:t>In de 2e Nota van Inlichtingen mogen uitsluitend vragen worden gesteld welke betrekking hebben op de 1e Nota van Inlichtingen.</w:t>
      </w:r>
      <w:r w:rsidR="009F065A">
        <w:t xml:space="preserve"> </w:t>
      </w:r>
      <w:r w:rsidR="00DF1850">
        <w:t>VRLN</w:t>
      </w:r>
      <w:r w:rsidR="009E0E20">
        <w:t xml:space="preserve"> neemt na</w:t>
      </w:r>
      <w:r w:rsidR="00387463">
        <w:t xml:space="preserve"> het verstrekken van de </w:t>
      </w:r>
      <w:r w:rsidR="009F065A">
        <w:t>2e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A45AA5">
      <w:pPr>
        <w:suppressAutoHyphens/>
        <w:jc w:val="both"/>
      </w:pPr>
    </w:p>
    <w:p w14:paraId="33D0A644" w14:textId="096C39ED" w:rsidR="009E0E20" w:rsidRDefault="009E0E20" w:rsidP="00A45AA5">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proofErr w:type="spellStart"/>
      <w:r w:rsidR="00387463">
        <w:t>TenderNed</w:t>
      </w:r>
      <w:proofErr w:type="spellEnd"/>
      <w:r w:rsidR="00387463">
        <w:t xml:space="preserve"> gepubliceerd. </w:t>
      </w:r>
    </w:p>
    <w:p w14:paraId="668742E3" w14:textId="77777777" w:rsidR="009E0E20" w:rsidRDefault="009E0E20" w:rsidP="00A45AA5">
      <w:pPr>
        <w:suppressAutoHyphens/>
        <w:jc w:val="both"/>
      </w:pPr>
    </w:p>
    <w:p w14:paraId="6E1DE38A" w14:textId="77777777" w:rsidR="009E0E20" w:rsidRDefault="00151B81" w:rsidP="00A45AA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A45AA5">
      <w:pPr>
        <w:suppressAutoHyphens/>
        <w:jc w:val="both"/>
      </w:pPr>
    </w:p>
    <w:p w14:paraId="596903B7" w14:textId="49A143DD" w:rsidR="009E0E20" w:rsidRDefault="00151B81" w:rsidP="00A45AA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A45AA5">
      <w:pPr>
        <w:pStyle w:val="Kop2"/>
        <w:suppressAutoHyphens/>
        <w:ind w:left="0" w:firstLine="0"/>
        <w:jc w:val="both"/>
        <w:rPr>
          <w:color w:val="auto"/>
        </w:rPr>
      </w:pPr>
      <w:bookmarkStart w:id="130" w:name="_Toc527637409"/>
      <w:bookmarkStart w:id="131" w:name="_Toc124930737"/>
      <w:r w:rsidRPr="005C7E26">
        <w:rPr>
          <w:color w:val="auto"/>
        </w:rPr>
        <w:t xml:space="preserve">Indienen </w:t>
      </w:r>
      <w:bookmarkEnd w:id="127"/>
      <w:bookmarkEnd w:id="128"/>
      <w:bookmarkEnd w:id="129"/>
      <w:r w:rsidR="005D5B41" w:rsidRPr="005C7E26">
        <w:rPr>
          <w:color w:val="auto"/>
        </w:rPr>
        <w:t>Inschrijving</w:t>
      </w:r>
      <w:bookmarkEnd w:id="130"/>
      <w:bookmarkEnd w:id="131"/>
    </w:p>
    <w:p w14:paraId="6BB779B9" w14:textId="77777777" w:rsidR="00522692" w:rsidRPr="00D51024" w:rsidRDefault="00B94BCE" w:rsidP="00A45AA5">
      <w:pPr>
        <w:suppressAutoHyphens/>
        <w:jc w:val="both"/>
      </w:pPr>
      <w:bookmarkStart w:id="132" w:name="_Toc419285374"/>
      <w:bookmarkStart w:id="133" w:name="_Toc421086870"/>
      <w:bookmarkStart w:id="134" w:name="_Toc421100601"/>
      <w:r>
        <w:t>De I</w:t>
      </w:r>
      <w:r w:rsidR="00522692" w:rsidRPr="001D5FA3">
        <w:t xml:space="preserve">nschrijving </w:t>
      </w:r>
      <w:r w:rsidR="00522692" w:rsidRPr="00D51024">
        <w:t xml:space="preserve">dient uiterlijk op </w:t>
      </w:r>
      <w:r w:rsidRPr="00D51024">
        <w:t>de datum en het tijdstip</w:t>
      </w:r>
      <w:r w:rsidR="003359F7" w:rsidRPr="00D51024">
        <w:t xml:space="preserve"> uit de planning</w:t>
      </w:r>
      <w:r w:rsidRPr="00D51024">
        <w:t xml:space="preserve"> </w:t>
      </w:r>
      <w:r w:rsidR="003359F7" w:rsidRPr="00D51024">
        <w:t>(</w:t>
      </w:r>
      <w:r w:rsidRPr="00D51024">
        <w:t>paragraaf 3.3</w:t>
      </w:r>
      <w:r w:rsidR="003359F7" w:rsidRPr="00D51024">
        <w:t>)</w:t>
      </w:r>
      <w:r w:rsidR="00522692" w:rsidRPr="00D51024">
        <w:t xml:space="preserve"> via </w:t>
      </w:r>
      <w:proofErr w:type="spellStart"/>
      <w:r w:rsidR="00522692" w:rsidRPr="00D51024">
        <w:t>TenderNed</w:t>
      </w:r>
      <w:proofErr w:type="spellEnd"/>
      <w:r w:rsidR="00522692" w:rsidRPr="00D51024">
        <w:t xml:space="preserve"> te zijn ingediend.</w:t>
      </w:r>
    </w:p>
    <w:p w14:paraId="59490FF5" w14:textId="77777777" w:rsidR="00FF28E1" w:rsidRPr="00D51024" w:rsidRDefault="00FF28E1" w:rsidP="00A45AA5">
      <w:pPr>
        <w:suppressAutoHyphens/>
        <w:jc w:val="both"/>
      </w:pPr>
    </w:p>
    <w:p w14:paraId="16D83AC9" w14:textId="77777777" w:rsidR="00FF28E1" w:rsidRPr="005D119C" w:rsidRDefault="00FF28E1" w:rsidP="00A45AA5">
      <w:pPr>
        <w:jc w:val="both"/>
      </w:pPr>
      <w:r w:rsidRPr="00D51024">
        <w:t>Door het indienen van een</w:t>
      </w:r>
      <w:r w:rsidRPr="00FF28E1">
        <w:t xml:space="preserve">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A45AA5">
      <w:pPr>
        <w:suppressAutoHyphens/>
        <w:jc w:val="both"/>
      </w:pPr>
    </w:p>
    <w:p w14:paraId="38525058" w14:textId="418C9788" w:rsidR="00522692" w:rsidRDefault="00522692" w:rsidP="00A45AA5">
      <w:pPr>
        <w:suppressAutoHyphens/>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rsidR="00151B81">
        <w:t xml:space="preserve">ns rechtsgeldig ondertekend en </w:t>
      </w:r>
      <w:r w:rsidR="000D5E07">
        <w:t xml:space="preserve">de </w:t>
      </w:r>
      <w:r w:rsidR="00151B81">
        <w:t>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10EC4B96" w14:textId="77777777" w:rsidR="00DC7EC3" w:rsidRDefault="00DC7EC3" w:rsidP="00A45AA5">
      <w:pPr>
        <w:suppressAutoHyphens/>
        <w:jc w:val="both"/>
      </w:pPr>
    </w:p>
    <w:p w14:paraId="06E583F5" w14:textId="73EC0A64" w:rsidR="00522692" w:rsidRDefault="00522692" w:rsidP="00A45AA5">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xml:space="preserve">, waarna het - technisch gezien - niet meer mogelijk is om via </w:t>
      </w:r>
      <w:proofErr w:type="spellStart"/>
      <w:r w:rsidRPr="00B94BCE">
        <w:t>TenderNed</w:t>
      </w:r>
      <w:proofErr w:type="spellEnd"/>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 xml:space="preserve">nschrijving via </w:t>
      </w:r>
      <w:proofErr w:type="spellStart"/>
      <w:r w:rsidRPr="006C3269">
        <w:t>TenderNed</w:t>
      </w:r>
      <w:proofErr w:type="spellEnd"/>
      <w:r w:rsidRPr="008676F0">
        <w:t>.</w:t>
      </w:r>
      <w:r w:rsidR="00BD6568">
        <w:t xml:space="preserve"> </w:t>
      </w:r>
      <w:r w:rsidR="00B94BCE">
        <w:t>(Onderdelen van) I</w:t>
      </w:r>
      <w:r>
        <w:t>nschrijvingen</w:t>
      </w:r>
      <w:r w:rsidRPr="0004511D">
        <w:t xml:space="preserve"> die ingediend worden ná </w:t>
      </w:r>
      <w:r>
        <w:t xml:space="preserve">de datum en het tijdstip uit de planning </w:t>
      </w:r>
      <w:r w:rsidRPr="0004511D">
        <w:t xml:space="preserve">worden door </w:t>
      </w:r>
      <w:r w:rsidR="00DF1850">
        <w:t>VRLN</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rsidR="00387463">
        <w:t>onderdelen van) de I</w:t>
      </w:r>
      <w:r>
        <w:t>nschrijving</w:t>
      </w:r>
      <w:r w:rsidRPr="0004511D">
        <w:t xml:space="preserve"> lig</w:t>
      </w:r>
      <w:r>
        <w:t>gen</w:t>
      </w:r>
      <w:r w:rsidRPr="0004511D">
        <w:t xml:space="preserve"> bij </w:t>
      </w:r>
      <w:r w:rsidR="00B94BCE">
        <w:t>de I</w:t>
      </w:r>
      <w:r>
        <w:t>nschrijver.</w:t>
      </w:r>
    </w:p>
    <w:p w14:paraId="2359D996" w14:textId="77777777" w:rsidR="009A0EC2" w:rsidRDefault="009A0EC2" w:rsidP="00A45AA5">
      <w:pPr>
        <w:suppressAutoHyphens/>
        <w:jc w:val="both"/>
      </w:pPr>
    </w:p>
    <w:p w14:paraId="43515C97" w14:textId="5F086B83" w:rsidR="009A0EC2" w:rsidRDefault="009A0EC2" w:rsidP="00A45AA5">
      <w:pPr>
        <w:suppressAutoHyphens/>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w:t>
      </w:r>
      <w:r w:rsidRPr="00D51024">
        <w:t xml:space="preserve">paragraaf </w:t>
      </w:r>
      <w:r w:rsidR="00C56F2A" w:rsidRPr="00D51024">
        <w:t>3</w:t>
      </w:r>
      <w:r w:rsidRPr="00D51024">
        <w:t xml:space="preserve">.2) en met </w:t>
      </w:r>
      <w:proofErr w:type="spellStart"/>
      <w:r w:rsidRPr="00D51024">
        <w:t>TenderNed</w:t>
      </w:r>
      <w:proofErr w:type="spellEnd"/>
      <w:r w:rsidRPr="00D51024">
        <w:t xml:space="preserve">. Ingeval blijkt dat zich daadwerkelijk een storing van </w:t>
      </w:r>
      <w:proofErr w:type="spellStart"/>
      <w:r w:rsidRPr="00D51024">
        <w:t>TenderNed</w:t>
      </w:r>
      <w:proofErr w:type="spellEnd"/>
      <w:r w:rsidRPr="00D51024">
        <w:t xml:space="preserve"> voordoet, als gevolg</w:t>
      </w:r>
      <w:r w:rsidRPr="00E64036">
        <w:t xml:space="preserve">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A45AA5">
      <w:pPr>
        <w:pStyle w:val="Kop2"/>
        <w:suppressAutoHyphens/>
        <w:ind w:left="0" w:firstLine="0"/>
        <w:jc w:val="both"/>
        <w:rPr>
          <w:color w:val="auto"/>
        </w:rPr>
      </w:pPr>
      <w:bookmarkStart w:id="135" w:name="_Toc527637410"/>
      <w:bookmarkStart w:id="136" w:name="_Toc124930738"/>
      <w:r w:rsidRPr="005C7E26">
        <w:rPr>
          <w:color w:val="auto"/>
        </w:rPr>
        <w:t xml:space="preserve">Inhoud </w:t>
      </w:r>
      <w:bookmarkEnd w:id="132"/>
      <w:bookmarkEnd w:id="133"/>
      <w:bookmarkEnd w:id="134"/>
      <w:r w:rsidR="005D5B41" w:rsidRPr="005C7E26">
        <w:rPr>
          <w:color w:val="auto"/>
        </w:rPr>
        <w:t>Inschrijving</w:t>
      </w:r>
      <w:bookmarkEnd w:id="135"/>
      <w:bookmarkEnd w:id="136"/>
    </w:p>
    <w:p w14:paraId="472A4FB1" w14:textId="591E3249" w:rsidR="00522692" w:rsidRDefault="00B94BCE" w:rsidP="00A45AA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D51024">
        <w:t xml:space="preserve">Bijlage </w:t>
      </w:r>
      <w:r w:rsidR="00522692" w:rsidRPr="00D51024">
        <w:t>1) en waarvan</w:t>
      </w:r>
      <w:r w:rsidR="00522692">
        <w:t xml:space="preserve"> is aangegeven dat deze bij </w:t>
      </w:r>
      <w:r>
        <w:t>I</w:t>
      </w:r>
      <w:r w:rsidR="00522692">
        <w:t xml:space="preserve">nschrijving moeten worden ingediend. </w:t>
      </w: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A45AA5">
      <w:pPr>
        <w:suppressAutoHyphens/>
        <w:jc w:val="both"/>
      </w:pPr>
    </w:p>
    <w:p w14:paraId="5B765CEB" w14:textId="219185ED" w:rsidR="00522692" w:rsidRPr="005D5B41" w:rsidRDefault="00522692" w:rsidP="00A45AA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0D34B545" w14:textId="77777777" w:rsidR="009173F0" w:rsidRDefault="009173F0" w:rsidP="00A45AA5">
      <w:pPr>
        <w:suppressAutoHyphens/>
        <w:ind w:right="-143"/>
        <w:jc w:val="both"/>
      </w:pPr>
    </w:p>
    <w:p w14:paraId="2D67B5C4" w14:textId="767BFA0D" w:rsidR="009A0EC2" w:rsidRDefault="00522692" w:rsidP="00A45AA5">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A45AA5">
      <w:pPr>
        <w:pStyle w:val="Kop2"/>
        <w:suppressAutoHyphens/>
        <w:ind w:left="0" w:firstLine="0"/>
        <w:jc w:val="both"/>
        <w:rPr>
          <w:color w:val="auto"/>
        </w:rPr>
      </w:pPr>
      <w:bookmarkStart w:id="137" w:name="_Toc518393291"/>
      <w:bookmarkStart w:id="138" w:name="_Toc527637411"/>
      <w:bookmarkStart w:id="139" w:name="_Toc124930739"/>
      <w:r w:rsidRPr="00710B6E">
        <w:rPr>
          <w:color w:val="auto"/>
        </w:rPr>
        <w:lastRenderedPageBreak/>
        <w:t>Prijs en prijsonderhandelingen</w:t>
      </w:r>
      <w:bookmarkEnd w:id="137"/>
      <w:bookmarkEnd w:id="138"/>
      <w:bookmarkEnd w:id="139"/>
    </w:p>
    <w:p w14:paraId="18092B5B" w14:textId="77777777" w:rsidR="00FF7580" w:rsidRPr="00BC7850" w:rsidRDefault="00FF7580" w:rsidP="00A45AA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A45AA5">
      <w:pPr>
        <w:jc w:val="both"/>
      </w:pPr>
    </w:p>
    <w:p w14:paraId="18E3725A" w14:textId="5DEC54AA" w:rsidR="00FF7580" w:rsidRDefault="00FF7580" w:rsidP="00A45AA5">
      <w:pPr>
        <w:jc w:val="both"/>
      </w:pPr>
      <w:r w:rsidRPr="00971B28">
        <w:t xml:space="preserve">De in de Inschrijving </w:t>
      </w:r>
      <w:r w:rsidRPr="00D51024">
        <w:t xml:space="preserve">aangeboden prijzen en kortingen zijn onvoorwaardelijk en tot </w:t>
      </w:r>
      <w:r w:rsidR="00051531" w:rsidRPr="00D51024">
        <w:t>1 april</w:t>
      </w:r>
      <w:r w:rsidR="002B1711" w:rsidRPr="00D51024">
        <w:t xml:space="preserve"> </w:t>
      </w:r>
      <w:r w:rsidR="009173F0" w:rsidRPr="00D51024">
        <w:t>202</w:t>
      </w:r>
      <w:r w:rsidR="002B1711" w:rsidRPr="00D51024">
        <w:t>4</w:t>
      </w:r>
      <w:r w:rsidRPr="00D51024">
        <w:t xml:space="preserve"> vast en onveranderlijk. Na deze periode mogen de prijzen, na overleg met en schriftelijk akkoord van de Opdrachtgever, één maal per jaar worden geïndexeerd volgens de </w:t>
      </w:r>
      <w:r w:rsidR="00D62F1B">
        <w:t>dienstenprijsindex</w:t>
      </w:r>
      <w:r w:rsidR="00542930">
        <w:t xml:space="preserve"> (DPI) (20</w:t>
      </w:r>
      <w:r w:rsidRPr="00D51024">
        <w:t>15=100) of het meest recente peild</w:t>
      </w:r>
      <w:r w:rsidR="00DC7EC3" w:rsidRPr="00D51024">
        <w:t>a</w:t>
      </w:r>
      <w:r w:rsidRPr="00D51024">
        <w:t xml:space="preserve">tum van het CBS. </w:t>
      </w:r>
      <w:r w:rsidR="00B70F78" w:rsidRPr="00D51024">
        <w:t xml:space="preserve">De indexering is beperkt tot maximaal de jaarmutatie in het voorafgaande kalenderjaar/ in de voorafgaande periode van </w:t>
      </w:r>
      <w:r w:rsidR="006472E8" w:rsidRPr="00D51024">
        <w:t>januari</w:t>
      </w:r>
      <w:r w:rsidR="00B70F78" w:rsidRPr="00D51024">
        <w:t xml:space="preserve"> t/m </w:t>
      </w:r>
      <w:r w:rsidR="006472E8" w:rsidRPr="00D51024">
        <w:t>december</w:t>
      </w:r>
      <w:r w:rsidR="00B70F78" w:rsidRPr="00D51024">
        <w:t xml:space="preserve">. </w:t>
      </w:r>
      <w:r w:rsidRPr="00D51024">
        <w:t xml:space="preserve">De eerste mogelijkheid voor een eventuele prijsaanpassing is </w:t>
      </w:r>
      <w:r w:rsidR="006472E8" w:rsidRPr="00D51024">
        <w:t>1 april</w:t>
      </w:r>
      <w:r w:rsidR="009173F0" w:rsidRPr="00D51024">
        <w:t xml:space="preserve"> 202</w:t>
      </w:r>
      <w:r w:rsidR="002B1711" w:rsidRPr="00D51024">
        <w:t>4</w:t>
      </w:r>
      <w:r w:rsidRPr="00D51024">
        <w:t xml:space="preserve">. Opdrachtnemer deelt zijn voorstel voor de nieuwe prijzen voor de dienstverlening steeds uiterlijk op </w:t>
      </w:r>
      <w:r w:rsidR="009173F0" w:rsidRPr="00D51024">
        <w:t xml:space="preserve">1 </w:t>
      </w:r>
      <w:r w:rsidR="006472E8" w:rsidRPr="00D51024">
        <w:t>januari</w:t>
      </w:r>
      <w:r w:rsidRPr="00D51024">
        <w:t xml:space="preserve">, van het jaar dat de prijsaanpassing in dient te gaan, mee aan Opdrachtgever. Na schriftelijk akkoord van Opdrachtgever kan de prijsaanpassing worden doorgevoerd met ingang van </w:t>
      </w:r>
      <w:r w:rsidR="009173F0" w:rsidRPr="00D51024">
        <w:t xml:space="preserve">1 </w:t>
      </w:r>
      <w:r w:rsidR="0040669C" w:rsidRPr="00D51024">
        <w:t>april</w:t>
      </w:r>
      <w:r w:rsidRPr="00D51024">
        <w:t xml:space="preserve"> van het d</w:t>
      </w:r>
      <w:r w:rsidR="0040669C" w:rsidRPr="00D51024">
        <w:t>esbetreffende</w:t>
      </w:r>
      <w:r w:rsidRPr="00D51024">
        <w:t xml:space="preserve"> jaar. Een inhaalslag van niet of niet tijdig doorgegeven prijsverhogingen is niet van toepassing. Prijsverlagingen worden ALTIJD doorgevoerd (ook met terugwerkende kracht indien dit niet tijdig doorgegeven is door opdrachtnemer).</w:t>
      </w:r>
    </w:p>
    <w:p w14:paraId="52D4B730" w14:textId="77777777" w:rsidR="009009DB" w:rsidRDefault="009009DB" w:rsidP="00A45AA5">
      <w:pPr>
        <w:jc w:val="both"/>
      </w:pPr>
    </w:p>
    <w:p w14:paraId="0BA3DAFD" w14:textId="51E39CCE" w:rsidR="009009DB" w:rsidRPr="0088478C" w:rsidRDefault="00055F41" w:rsidP="00A45AA5">
      <w:pPr>
        <w:jc w:val="both"/>
        <w:rPr>
          <w:lang w:val="nl"/>
        </w:rPr>
      </w:pPr>
      <w:r>
        <w:t xml:space="preserve">Microsoft licenties vormen een uitzondering op de bovengenoemde </w:t>
      </w:r>
      <w:r w:rsidR="00F65E7A">
        <w:t xml:space="preserve">indexeringsafspraken. </w:t>
      </w:r>
      <w:r w:rsidR="0088478C">
        <w:t>Micro</w:t>
      </w:r>
      <w:r w:rsidR="00BA5A02">
        <w:t xml:space="preserve">softlicenties </w:t>
      </w:r>
      <w:r w:rsidR="0088478C" w:rsidRPr="0088478C">
        <w:t>mogen éénmaal per jaar geïndexeerd worden.</w:t>
      </w:r>
      <w:r w:rsidR="00BA5A02">
        <w:t xml:space="preserve"> </w:t>
      </w:r>
      <w:r w:rsidR="0088478C" w:rsidRPr="0088478C">
        <w:t>Opdrachtnemer deelt zijn voorstel voor de nieuwe prijzen</w:t>
      </w:r>
      <w:r w:rsidR="004B5117">
        <w:t xml:space="preserve"> v</w:t>
      </w:r>
      <w:r w:rsidR="00852FF3">
        <w:t>oor</w:t>
      </w:r>
      <w:r w:rsidR="004B5117">
        <w:t xml:space="preserve"> Microsoft licenties</w:t>
      </w:r>
      <w:r w:rsidR="0088478C" w:rsidRPr="0088478C">
        <w:t xml:space="preserve"> mee aan Opdrachtgever. De prijsindexatie dient gebaseerd te zijn op</w:t>
      </w:r>
      <w:r w:rsidR="00852FF3">
        <w:t>,</w:t>
      </w:r>
      <w:r w:rsidR="0088478C" w:rsidRPr="0088478C">
        <w:t xml:space="preserve"> en onderbouwd te worden door</w:t>
      </w:r>
      <w:r w:rsidR="00852FF3">
        <w:t>,</w:t>
      </w:r>
      <w:r w:rsidR="0088478C" w:rsidRPr="0088478C">
        <w:t xml:space="preserve"> de door de leverancier van deze onderdelen doorgevoerde prijsaanpassing.</w:t>
      </w:r>
      <w:r w:rsidR="00AE7718">
        <w:t xml:space="preserve"> De officiële indexeringsmededeling van </w:t>
      </w:r>
      <w:proofErr w:type="spellStart"/>
      <w:r w:rsidR="00AE7718">
        <w:t>Microssoft</w:t>
      </w:r>
      <w:proofErr w:type="spellEnd"/>
      <w:r w:rsidR="00AE7718">
        <w:t xml:space="preserve"> wordt aan deze onderbouwing toegevoegd. </w:t>
      </w:r>
      <w:r w:rsidR="0088478C" w:rsidRPr="0088478C">
        <w:t>Na schriftelijk akkoord van Opdrachtgever kan de prijsaanpassing worden doorgevoerd met ingang van de eerstvolgende maand volgend op het akkoord van Opdrachtgever.</w:t>
      </w:r>
      <w:r w:rsidR="00852FF3" w:rsidRPr="00852FF3">
        <w:t xml:space="preserve"> </w:t>
      </w:r>
      <w:r w:rsidR="00852FF3">
        <w:t>Dit op zijn vroegst op het moment dat de prijsaanpassing van Microsoft ingaat.</w:t>
      </w:r>
    </w:p>
    <w:p w14:paraId="68A6B48B" w14:textId="77777777" w:rsidR="00FF7580" w:rsidRPr="00D51024" w:rsidRDefault="00FF7580" w:rsidP="00A45AA5">
      <w:pPr>
        <w:jc w:val="both"/>
      </w:pPr>
    </w:p>
    <w:p w14:paraId="082F536F" w14:textId="3C84E3E9" w:rsidR="00FF7580" w:rsidRDefault="00FF7580" w:rsidP="00A45AA5">
      <w:pPr>
        <w:jc w:val="both"/>
      </w:pPr>
      <w:r w:rsidRPr="00D51024">
        <w:t>De door u aangeboden prijzen en tarieven dienen inclusief overige belastingen en/of heffingen te zijn en inclusief alle overige kosten. Alle</w:t>
      </w:r>
      <w:r w:rsidRPr="00BC7850">
        <w:t xml:space="preserve"> bedragen in het kader van deze Aanbesteding dienen gesteld t</w:t>
      </w:r>
      <w:r>
        <w:t xml:space="preserve">e zijn in euro’s </w:t>
      </w:r>
      <w:r w:rsidR="00F03A7D" w:rsidRPr="00F03A7D">
        <w:rPr>
          <w:b/>
          <w:bCs/>
        </w:rPr>
        <w:t>inclusief</w:t>
      </w:r>
      <w:r w:rsidRPr="00F03A7D">
        <w:rPr>
          <w:b/>
          <w:bCs/>
        </w:rPr>
        <w:t xml:space="preserve"> BTW</w:t>
      </w:r>
      <w:r>
        <w:t xml:space="preserve">. </w:t>
      </w:r>
      <w:r w:rsidRPr="00BC7850">
        <w:t>Betaling vindt plaats conform het gestelde in de bij deze Aanbesteding behorende Bijlagen.</w:t>
      </w:r>
    </w:p>
    <w:p w14:paraId="2197F17E" w14:textId="3B279F57" w:rsidR="00E91DF0" w:rsidRPr="005C7E26" w:rsidRDefault="00E91DF0" w:rsidP="00A45AA5">
      <w:pPr>
        <w:pStyle w:val="Kop2"/>
        <w:suppressAutoHyphens/>
        <w:ind w:left="0" w:firstLine="0"/>
        <w:jc w:val="both"/>
        <w:rPr>
          <w:color w:val="auto"/>
        </w:rPr>
      </w:pPr>
      <w:bookmarkStart w:id="140" w:name="_Toc419285375"/>
      <w:bookmarkStart w:id="141" w:name="_Toc421086871"/>
      <w:bookmarkStart w:id="142" w:name="_Toc421100602"/>
      <w:bookmarkStart w:id="143" w:name="_Toc527637412"/>
      <w:bookmarkStart w:id="144" w:name="_Toc124930740"/>
      <w:r w:rsidRPr="005C7E26">
        <w:rPr>
          <w:color w:val="auto"/>
        </w:rPr>
        <w:t xml:space="preserve">Vergoeding kosten </w:t>
      </w:r>
      <w:bookmarkEnd w:id="140"/>
      <w:bookmarkEnd w:id="141"/>
      <w:bookmarkEnd w:id="142"/>
      <w:r w:rsidR="005D5B41" w:rsidRPr="005C7E26">
        <w:rPr>
          <w:color w:val="auto"/>
        </w:rPr>
        <w:t>Inschrijving</w:t>
      </w:r>
      <w:bookmarkEnd w:id="143"/>
      <w:bookmarkEnd w:id="144"/>
    </w:p>
    <w:p w14:paraId="2D8FE838" w14:textId="4959D5DB" w:rsidR="003A7D9E" w:rsidRPr="003A7D9E" w:rsidRDefault="003A7D9E" w:rsidP="00A45AA5">
      <w:pPr>
        <w:jc w:val="both"/>
      </w:pPr>
      <w:bookmarkStart w:id="145" w:name="_Toc419285376"/>
      <w:bookmarkStart w:id="146" w:name="_Toc421086872"/>
      <w:bookmarkStart w:id="147" w:name="_Toc421100603"/>
      <w:bookmarkStart w:id="148"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45AA5">
      <w:pPr>
        <w:pStyle w:val="Kop2"/>
        <w:suppressAutoHyphens/>
        <w:ind w:left="0" w:firstLine="0"/>
        <w:jc w:val="both"/>
        <w:rPr>
          <w:color w:val="auto"/>
        </w:rPr>
      </w:pPr>
      <w:bookmarkStart w:id="149" w:name="_Toc124930741"/>
      <w:r w:rsidRPr="005C7E26">
        <w:rPr>
          <w:color w:val="auto"/>
        </w:rPr>
        <w:lastRenderedPageBreak/>
        <w:t>Inschrijving</w:t>
      </w:r>
      <w:r w:rsidR="00E91DF0" w:rsidRPr="005C7E26">
        <w:rPr>
          <w:color w:val="auto"/>
        </w:rPr>
        <w:t xml:space="preserve"> percelen</w:t>
      </w:r>
      <w:bookmarkEnd w:id="145"/>
      <w:bookmarkEnd w:id="146"/>
      <w:bookmarkEnd w:id="147"/>
      <w:bookmarkEnd w:id="148"/>
      <w:bookmarkEnd w:id="149"/>
    </w:p>
    <w:p w14:paraId="1CCAD127" w14:textId="532EAF20" w:rsidR="006555E5" w:rsidRDefault="000672C5" w:rsidP="00A45AA5">
      <w:pPr>
        <w:suppressAutoHyphens/>
        <w:jc w:val="both"/>
      </w:pPr>
      <w:bookmarkStart w:id="150" w:name="_Toc419285377"/>
      <w:bookmarkStart w:id="151" w:name="_Toc421086873"/>
      <w:bookmarkStart w:id="152" w:name="_Toc421100604"/>
      <w:r>
        <w:t>Indien van toepassing</w:t>
      </w:r>
      <w:r w:rsidR="00A03A67">
        <w:t xml:space="preserve"> kan e</w:t>
      </w:r>
      <w:r w:rsidR="005F76C4">
        <w:t>en I</w:t>
      </w:r>
      <w:r w:rsidR="006555E5" w:rsidRPr="008F3596">
        <w:t xml:space="preserve">nschrijver een </w:t>
      </w:r>
      <w:r w:rsidR="005F76C4">
        <w:t>I</w:t>
      </w:r>
      <w:r w:rsidR="006555E5" w:rsidRPr="008F3596">
        <w:t xml:space="preserve">nschrijving indienen voor </w:t>
      </w:r>
      <w:r w:rsidR="006555E5" w:rsidRPr="006C3269">
        <w:t>ee</w:t>
      </w:r>
      <w:r w:rsidR="006555E5" w:rsidRPr="001B3121">
        <w:t>n of meerdere</w:t>
      </w:r>
      <w:r w:rsidR="006555E5" w:rsidRPr="008F3596">
        <w:t xml:space="preserve"> percelen.</w:t>
      </w:r>
      <w:r w:rsidR="005F76C4">
        <w:t xml:space="preserve"> Indien een Inschrijver een I</w:t>
      </w:r>
      <w:r w:rsidR="006555E5" w:rsidRPr="00A6066A">
        <w:t>nschrijving indient voo</w:t>
      </w:r>
      <w:r w:rsidR="005F76C4">
        <w:t xml:space="preserve">r meerdere percelen, dan dient </w:t>
      </w:r>
      <w:r w:rsidR="000A6A6E">
        <w:t xml:space="preserve">de </w:t>
      </w:r>
      <w:r w:rsidR="005F76C4">
        <w:t>I</w:t>
      </w:r>
      <w:r w:rsidR="006555E5" w:rsidRPr="00A6066A">
        <w:t xml:space="preserve">nschrijver per perceel een complete </w:t>
      </w:r>
      <w:r w:rsidR="005F76C4">
        <w:t>I</w:t>
      </w:r>
      <w:r w:rsidR="006555E5" w:rsidRPr="00A6066A">
        <w:t>nschrijving in te dienen.</w:t>
      </w:r>
      <w:r w:rsidR="006555E5">
        <w:t xml:space="preserve"> </w:t>
      </w:r>
    </w:p>
    <w:p w14:paraId="2BC6836F" w14:textId="77777777" w:rsidR="006555E5" w:rsidRDefault="006555E5" w:rsidP="00A45AA5">
      <w:pPr>
        <w:suppressAutoHyphens/>
        <w:jc w:val="both"/>
      </w:pPr>
    </w:p>
    <w:p w14:paraId="463A9C19" w14:textId="29AD5747" w:rsidR="00BC6077" w:rsidRDefault="005F76C4" w:rsidP="00A45AA5">
      <w:pPr>
        <w:suppressAutoHyphens/>
        <w:jc w:val="both"/>
      </w:pPr>
      <w:r>
        <w:t>De Inschrijver dient bij zijn I</w:t>
      </w:r>
      <w:r w:rsidR="006555E5">
        <w:t>nschrijving in het UEA (Deel II, onderdeel A) aan te gev</w:t>
      </w:r>
      <w:r>
        <w:t>en voor welke percelen hij een I</w:t>
      </w:r>
      <w:r w:rsidR="006555E5">
        <w:t>nschrijving indient.</w:t>
      </w:r>
      <w:r w:rsidR="00864938">
        <w:t xml:space="preserve"> </w:t>
      </w:r>
      <w:r w:rsidR="00BC6077">
        <w:t>Inschrijven op delen van de opdracht/perceel niet is toegestaan.</w:t>
      </w:r>
    </w:p>
    <w:p w14:paraId="29AF3FFD" w14:textId="61FABD99" w:rsidR="00D87FF0" w:rsidRDefault="00D87FF0" w:rsidP="00A45AA5">
      <w:pPr>
        <w:suppressAutoHyphens/>
        <w:jc w:val="both"/>
      </w:pPr>
    </w:p>
    <w:p w14:paraId="0B32B0B3" w14:textId="52AB4DBB" w:rsidR="00E91DF0" w:rsidRPr="005C7E26" w:rsidRDefault="00E91DF0" w:rsidP="00A45AA5">
      <w:pPr>
        <w:pStyle w:val="Kop2"/>
        <w:suppressAutoHyphens/>
        <w:ind w:left="0" w:firstLine="0"/>
        <w:jc w:val="both"/>
        <w:rPr>
          <w:color w:val="auto"/>
        </w:rPr>
      </w:pPr>
      <w:bookmarkStart w:id="153" w:name="_Toc527637414"/>
      <w:bookmarkStart w:id="154" w:name="_Toc124930742"/>
      <w:r w:rsidRPr="005C7E26">
        <w:rPr>
          <w:color w:val="auto"/>
        </w:rPr>
        <w:t>Varianten</w:t>
      </w:r>
      <w:bookmarkEnd w:id="150"/>
      <w:bookmarkEnd w:id="151"/>
      <w:bookmarkEnd w:id="152"/>
      <w:bookmarkEnd w:id="153"/>
      <w:bookmarkEnd w:id="154"/>
    </w:p>
    <w:p w14:paraId="32B16A71" w14:textId="020B2C4F" w:rsidR="006555E5" w:rsidRPr="0023201E" w:rsidRDefault="006555E5" w:rsidP="00A45AA5">
      <w:pPr>
        <w:suppressAutoHyphens/>
        <w:jc w:val="both"/>
      </w:pPr>
      <w:bookmarkStart w:id="155" w:name="_Toc419285378"/>
      <w:bookmarkStart w:id="156" w:name="_Toc421086874"/>
      <w:bookmarkStart w:id="157"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45AA5">
      <w:pPr>
        <w:pStyle w:val="Kop2"/>
        <w:suppressAutoHyphens/>
        <w:ind w:left="0" w:firstLine="0"/>
        <w:jc w:val="both"/>
        <w:rPr>
          <w:color w:val="auto"/>
        </w:rPr>
      </w:pPr>
      <w:bookmarkStart w:id="158" w:name="_Toc527637415"/>
      <w:bookmarkStart w:id="159" w:name="_Toc124930743"/>
      <w:r w:rsidRPr="005C7E26">
        <w:rPr>
          <w:color w:val="auto"/>
        </w:rPr>
        <w:t>Voorwaarden</w:t>
      </w:r>
      <w:bookmarkEnd w:id="155"/>
      <w:bookmarkEnd w:id="156"/>
      <w:bookmarkEnd w:id="157"/>
      <w:bookmarkEnd w:id="158"/>
      <w:bookmarkEnd w:id="159"/>
    </w:p>
    <w:p w14:paraId="3C9E3CC3" w14:textId="77777777" w:rsidR="00E91DF0" w:rsidRDefault="00E91DF0" w:rsidP="00A45AA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45AA5">
      <w:pPr>
        <w:pStyle w:val="Kop2"/>
        <w:suppressAutoHyphens/>
        <w:ind w:left="0" w:firstLine="0"/>
        <w:jc w:val="both"/>
        <w:rPr>
          <w:color w:val="auto"/>
        </w:rPr>
      </w:pPr>
      <w:bookmarkStart w:id="160" w:name="_Toc527637416"/>
      <w:bookmarkStart w:id="161" w:name="_Toc124930744"/>
      <w:bookmarkStart w:id="162" w:name="_Hlk522269216"/>
      <w:r w:rsidRPr="005C7E26">
        <w:rPr>
          <w:color w:val="auto"/>
        </w:rPr>
        <w:t>Rechtsgeldige ondertekening</w:t>
      </w:r>
      <w:bookmarkEnd w:id="160"/>
      <w:bookmarkEnd w:id="161"/>
    </w:p>
    <w:p w14:paraId="3F838AF2" w14:textId="1185BBC2" w:rsidR="00A21B7F" w:rsidRPr="00D51024" w:rsidRDefault="00A21B7F" w:rsidP="00A45AA5">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D51024">
        <w:t xml:space="preserve">paragraaf 4.3 ten aanzien van de benodigde ondertekening als er wordt ingeschreven door een Samenwerkingsverband. </w:t>
      </w:r>
    </w:p>
    <w:p w14:paraId="34764586" w14:textId="77777777" w:rsidR="00A21B7F" w:rsidRPr="00D51024" w:rsidRDefault="00A21B7F" w:rsidP="00A45AA5">
      <w:pPr>
        <w:jc w:val="both"/>
      </w:pPr>
    </w:p>
    <w:p w14:paraId="54EAF1FD" w14:textId="4C70EE46" w:rsidR="00A21B7F" w:rsidRPr="00D51024" w:rsidRDefault="00A21B7F" w:rsidP="00A45AA5">
      <w:pPr>
        <w:jc w:val="both"/>
        <w:rPr>
          <w:iCs/>
        </w:rPr>
      </w:pPr>
      <w:r w:rsidRPr="00D51024">
        <w:rPr>
          <w:iCs/>
        </w:rPr>
        <w:t xml:space="preserve">Als in de Aanbestedingsdocumenten de eis wordt gesteld dat een </w:t>
      </w:r>
      <w:r w:rsidR="000B544B" w:rsidRPr="00D51024">
        <w:rPr>
          <w:iCs/>
        </w:rPr>
        <w:t xml:space="preserve">document </w:t>
      </w:r>
      <w:r w:rsidRPr="00D51024">
        <w:rPr>
          <w:iCs/>
        </w:rPr>
        <w:t>moet worden ondertekend door een ‘bevoegde vertegenwoordiger’ dan moet de Inschrijver aan tonen dat de ondertekenaar bevoegd is de betreffende rechtspersoon te vertegenwoordigen. Doorgaans kan dit bewijs worden geleverd door overlegging van een uittreksel uit het Handelsregister.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sidRPr="00D51024">
        <w:rPr>
          <w:iCs/>
        </w:rPr>
        <w:t>documenten</w:t>
      </w:r>
      <w:r w:rsidRPr="00D51024">
        <w:rPr>
          <w:iCs/>
        </w:rPr>
        <w:t xml:space="preserve"> afgegeven door de bevoegde vertegenwoordiger van de inschrijvende rechtspersoon, dan moet deze volmacht bij de Inschrijving worden gevoegd.</w:t>
      </w:r>
    </w:p>
    <w:p w14:paraId="7A4D5E0A" w14:textId="77777777" w:rsidR="0094130F" w:rsidRPr="00D51024" w:rsidRDefault="0094130F" w:rsidP="00A45AA5">
      <w:pPr>
        <w:pStyle w:val="Kop2"/>
        <w:suppressAutoHyphens/>
        <w:ind w:left="0" w:firstLine="0"/>
        <w:jc w:val="both"/>
        <w:rPr>
          <w:color w:val="auto"/>
        </w:rPr>
      </w:pPr>
      <w:bookmarkStart w:id="163" w:name="_Toc124930745"/>
      <w:bookmarkStart w:id="164" w:name="_Toc316462453"/>
      <w:bookmarkStart w:id="165" w:name="_Toc340494867"/>
      <w:bookmarkStart w:id="166" w:name="_Toc340506478"/>
      <w:bookmarkStart w:id="167" w:name="_Toc419285380"/>
      <w:bookmarkStart w:id="168" w:name="_Toc421086876"/>
      <w:bookmarkStart w:id="169" w:name="_Toc421100607"/>
      <w:bookmarkStart w:id="170" w:name="_Toc527637417"/>
      <w:bookmarkEnd w:id="162"/>
      <w:r w:rsidRPr="00D51024">
        <w:rPr>
          <w:color w:val="auto"/>
        </w:rPr>
        <w:t>Alcatel-/ stand-</w:t>
      </w:r>
      <w:proofErr w:type="spellStart"/>
      <w:r w:rsidRPr="00D51024">
        <w:rPr>
          <w:color w:val="auto"/>
        </w:rPr>
        <w:t>still</w:t>
      </w:r>
      <w:proofErr w:type="spellEnd"/>
      <w:r w:rsidRPr="00D51024">
        <w:rPr>
          <w:color w:val="auto"/>
        </w:rPr>
        <w:t xml:space="preserve"> periode</w:t>
      </w:r>
      <w:bookmarkEnd w:id="163"/>
    </w:p>
    <w:p w14:paraId="38D8EC40" w14:textId="02628A21" w:rsidR="00361B15" w:rsidRPr="00361B15" w:rsidRDefault="00DF1850" w:rsidP="00A45AA5">
      <w:pPr>
        <w:jc w:val="both"/>
      </w:pPr>
      <w:r w:rsidRPr="00D51024">
        <w:t>VRLN</w:t>
      </w:r>
      <w:r w:rsidR="0094130F" w:rsidRPr="00D51024">
        <w:t xml:space="preserve"> gunt de opdracht niet eerder dan nadat een vervaltermijn van 20 kalenderdagen na verzending van het gunningsvoornemen is verstreken (zie </w:t>
      </w:r>
      <w:r w:rsidR="00361B15" w:rsidRPr="00D51024">
        <w:t xml:space="preserve">ook </w:t>
      </w:r>
      <w:r w:rsidR="0094130F" w:rsidRPr="00D51024">
        <w:t>paragraaf 3.16 beschrijvend</w:t>
      </w:r>
      <w:r w:rsidR="0094130F" w:rsidRPr="00361B15">
        <w:t xml:space="preserve"> document). Op grond van artikel 2.127 lid 3 Aanbestedingswet is de minimumtermijn die </w:t>
      </w:r>
      <w:r>
        <w:t>VRLN</w:t>
      </w:r>
      <w:r w:rsidR="0094130F" w:rsidRPr="00361B15">
        <w:t xml:space="preserve"> in acht dient te nemen 20 </w:t>
      </w:r>
      <w:r w:rsidR="0094130F" w:rsidRPr="00361B15">
        <w:lastRenderedPageBreak/>
        <w:t xml:space="preserve">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A45AA5">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45AA5">
      <w:pPr>
        <w:pStyle w:val="Kop2"/>
        <w:suppressAutoHyphens/>
        <w:ind w:left="0" w:firstLine="0"/>
        <w:jc w:val="both"/>
        <w:rPr>
          <w:color w:val="auto"/>
        </w:rPr>
      </w:pPr>
      <w:bookmarkStart w:id="171" w:name="_Toc124930746"/>
      <w:r w:rsidRPr="005C7E26">
        <w:rPr>
          <w:color w:val="auto"/>
        </w:rPr>
        <w:t>Toepasselijk recht en geschillenbeslechting</w:t>
      </w:r>
      <w:bookmarkEnd w:id="164"/>
      <w:bookmarkEnd w:id="165"/>
      <w:bookmarkEnd w:id="166"/>
      <w:bookmarkEnd w:id="167"/>
      <w:bookmarkEnd w:id="168"/>
      <w:bookmarkEnd w:id="169"/>
      <w:bookmarkEnd w:id="170"/>
      <w:bookmarkEnd w:id="171"/>
    </w:p>
    <w:p w14:paraId="7FE88C97" w14:textId="73737EF9" w:rsidR="00FF28E1" w:rsidRPr="008479F2" w:rsidRDefault="00FF28E1" w:rsidP="00A45AA5">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A45AA5">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2" w:name="_Toc124930747"/>
      <w:r w:rsidR="00DD7EC6" w:rsidRPr="0094130F">
        <w:rPr>
          <w:b/>
          <w:color w:val="auto"/>
          <w:sz w:val="24"/>
          <w:szCs w:val="24"/>
        </w:rPr>
        <w:t>Rechtsbescherming</w:t>
      </w:r>
      <w:bookmarkEnd w:id="172"/>
    </w:p>
    <w:p w14:paraId="45492390" w14:textId="688C577F" w:rsidR="00D87FF0" w:rsidRDefault="00DD7EC6" w:rsidP="00A45AA5">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A45AA5">
      <w:pPr>
        <w:pStyle w:val="Kop2"/>
        <w:numPr>
          <w:ilvl w:val="2"/>
          <w:numId w:val="1"/>
        </w:numPr>
        <w:suppressAutoHyphens/>
        <w:spacing w:before="240" w:after="0"/>
        <w:jc w:val="both"/>
        <w:rPr>
          <w:b/>
          <w:color w:val="auto"/>
          <w:sz w:val="24"/>
          <w:szCs w:val="24"/>
        </w:rPr>
      </w:pPr>
      <w:bookmarkStart w:id="173" w:name="_Toc527637418"/>
      <w:bookmarkStart w:id="174" w:name="_Toc124930748"/>
      <w:r w:rsidRPr="0094130F">
        <w:rPr>
          <w:b/>
          <w:color w:val="auto"/>
          <w:sz w:val="24"/>
          <w:szCs w:val="24"/>
        </w:rPr>
        <w:t>Klachtenprocedure</w:t>
      </w:r>
      <w:bookmarkEnd w:id="173"/>
      <w:bookmarkEnd w:id="174"/>
    </w:p>
    <w:p w14:paraId="099F45EE" w14:textId="27A113B8" w:rsidR="00987F4C" w:rsidRDefault="00987F4C" w:rsidP="00A45AA5">
      <w:pPr>
        <w:jc w:val="both"/>
      </w:pPr>
      <w:r>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3E4A5FCD" w14:textId="77777777" w:rsidR="00987F4C" w:rsidRDefault="00987F4C" w:rsidP="00A45AA5">
      <w:pPr>
        <w:jc w:val="both"/>
      </w:pPr>
    </w:p>
    <w:p w14:paraId="464A18FC" w14:textId="77777777" w:rsidR="00987F4C" w:rsidRDefault="00987F4C" w:rsidP="00A45AA5">
      <w:pPr>
        <w:jc w:val="both"/>
      </w:pPr>
      <w:r>
        <w:t xml:space="preserve">Onder een klacht wordt verstaan “een tijdige en gemotiveerde uiting van ontevredenheid met een corrigerend of afwijzend karakter inzake onderhavige aanbesteding of een onderdeel daarvan”. </w:t>
      </w:r>
    </w:p>
    <w:p w14:paraId="23AD4966" w14:textId="77777777" w:rsidR="00987F4C" w:rsidRDefault="00987F4C" w:rsidP="00A45AA5">
      <w:pPr>
        <w:jc w:val="both"/>
      </w:pPr>
      <w: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9E59D54" w14:textId="1238CE40" w:rsidR="00987F4C" w:rsidRDefault="00987F4C" w:rsidP="00A45AA5">
      <w:pPr>
        <w:jc w:val="both"/>
      </w:pPr>
      <w:r>
        <w:t xml:space="preserve">De aanbestedende dienst maakt ter uitvoering van de klachtenafhandeling bij aanbesteden als onderdeel van de Aanbestedingswet 2012 gebruik van haar eigen klachtenmeldpunt. Een ondernemer die </w:t>
      </w:r>
      <w:r>
        <w:lastRenderedPageBreak/>
        <w:t xml:space="preserve">een klacht wil indienen kan de klachtenregeling downloaden en vult  het klachtenformulier in. De bijlagen zijn te downloaden via: </w:t>
      </w:r>
      <w:hyperlink r:id="rId20" w:history="1">
        <w:r w:rsidR="000D7BBD" w:rsidRPr="000D7BBD">
          <w:rPr>
            <w:color w:val="4472C4"/>
            <w:u w:val="single"/>
          </w:rPr>
          <w:t>Inkoopcentrum Zuid</w:t>
        </w:r>
      </w:hyperlink>
      <w:r w:rsidR="000D7BBD">
        <w:rPr>
          <w:color w:val="4472C4"/>
        </w:rPr>
        <w:t>.</w:t>
      </w:r>
    </w:p>
    <w:p w14:paraId="08D1801A" w14:textId="77777777" w:rsidR="00987F4C" w:rsidRDefault="00987F4C" w:rsidP="00A45AA5">
      <w:pPr>
        <w:jc w:val="both"/>
      </w:pPr>
    </w:p>
    <w:p w14:paraId="55EEAACB" w14:textId="682C1E17" w:rsidR="00450971" w:rsidRDefault="00987F4C" w:rsidP="00A45AA5">
      <w:pPr>
        <w:jc w:val="both"/>
      </w:pPr>
      <w:r>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75440676" w14:textId="77777777" w:rsidR="00B66D2A" w:rsidRPr="005D119C" w:rsidRDefault="00B66D2A" w:rsidP="00A45AA5">
      <w:pPr>
        <w:jc w:val="both"/>
      </w:pPr>
    </w:p>
    <w:p w14:paraId="0F01F6C1" w14:textId="38A8BA08" w:rsidR="00450971" w:rsidRPr="0094130F" w:rsidRDefault="00450971" w:rsidP="00A45AA5">
      <w:pPr>
        <w:pStyle w:val="Kop2"/>
        <w:numPr>
          <w:ilvl w:val="2"/>
          <w:numId w:val="1"/>
        </w:numPr>
        <w:suppressAutoHyphens/>
        <w:spacing w:before="240" w:after="0"/>
        <w:jc w:val="both"/>
        <w:rPr>
          <w:b/>
          <w:color w:val="auto"/>
          <w:sz w:val="24"/>
          <w:szCs w:val="24"/>
        </w:rPr>
      </w:pPr>
      <w:bookmarkStart w:id="175" w:name="_Toc527637419"/>
      <w:bookmarkStart w:id="176" w:name="_Toc124930749"/>
      <w:r w:rsidRPr="0094130F">
        <w:rPr>
          <w:b/>
          <w:color w:val="auto"/>
          <w:sz w:val="24"/>
          <w:szCs w:val="24"/>
        </w:rPr>
        <w:t>Bezwaarprocedure</w:t>
      </w:r>
      <w:bookmarkEnd w:id="175"/>
      <w:bookmarkEnd w:id="176"/>
    </w:p>
    <w:p w14:paraId="59640229" w14:textId="77777777" w:rsidR="00450971" w:rsidRPr="005D119C" w:rsidRDefault="00450971" w:rsidP="00A45AA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A45AA5">
      <w:pPr>
        <w:jc w:val="both"/>
      </w:pPr>
    </w:p>
    <w:p w14:paraId="44FF5EC3" w14:textId="1AAB0B27" w:rsidR="00450971" w:rsidRPr="005D119C" w:rsidRDefault="00450971" w:rsidP="00A45AA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w:t>
      </w:r>
      <w:r w:rsidRPr="00D51024">
        <w:t xml:space="preserve">. Deze vervaltermijn eindigt op de datum en het tijdstip in de planning (zie paragraaf 3.3). Inschrijver dient deze dagvaarding per e-mail te versturen aan de contactpersoon zoals vermeld in paragraaf </w:t>
      </w:r>
      <w:r w:rsidRPr="00D51024">
        <w:fldChar w:fldCharType="begin"/>
      </w:r>
      <w:r w:rsidRPr="00D51024">
        <w:instrText xml:space="preserve"> REF _Ref522259404 \r \h  \* MERGEFORMAT </w:instrText>
      </w:r>
      <w:r w:rsidRPr="00D51024">
        <w:fldChar w:fldCharType="separate"/>
      </w:r>
      <w:r w:rsidR="00EB137B" w:rsidRPr="00D51024">
        <w:t>3.2</w:t>
      </w:r>
      <w:r w:rsidRPr="00D51024">
        <w:fldChar w:fldCharType="end"/>
      </w:r>
      <w:r w:rsidR="00361B15" w:rsidRPr="00D51024">
        <w:t>.</w:t>
      </w:r>
    </w:p>
    <w:p w14:paraId="13E34412" w14:textId="77777777" w:rsidR="00450971" w:rsidRPr="005D119C" w:rsidRDefault="00450971" w:rsidP="00A45AA5">
      <w:pPr>
        <w:jc w:val="both"/>
      </w:pPr>
    </w:p>
    <w:p w14:paraId="10B7293A" w14:textId="058C7E23" w:rsidR="00450971" w:rsidRPr="005D119C" w:rsidRDefault="00450971" w:rsidP="00A45AA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A45AA5">
      <w:pPr>
        <w:jc w:val="both"/>
      </w:pPr>
    </w:p>
    <w:p w14:paraId="129EE5D2" w14:textId="68318188" w:rsidR="00450971" w:rsidRPr="005D119C" w:rsidRDefault="00DF1850" w:rsidP="00A45AA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A45AA5">
      <w:pPr>
        <w:jc w:val="both"/>
      </w:pPr>
    </w:p>
    <w:p w14:paraId="5552EFDE" w14:textId="02199721" w:rsidR="00450971" w:rsidRPr="005D119C" w:rsidRDefault="00450971" w:rsidP="00A45AA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A45AA5">
      <w:pPr>
        <w:jc w:val="both"/>
        <w:rPr>
          <w:rFonts w:cs="Helvetica"/>
          <w:sz w:val="21"/>
          <w:szCs w:val="21"/>
        </w:rPr>
      </w:pPr>
    </w:p>
    <w:p w14:paraId="41F77EE8" w14:textId="4008C464" w:rsidR="00450971" w:rsidRPr="005D119C" w:rsidRDefault="00450971" w:rsidP="00A45AA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A45AA5">
      <w:pPr>
        <w:pStyle w:val="Kop2"/>
        <w:suppressAutoHyphens/>
        <w:ind w:left="0" w:firstLine="0"/>
        <w:jc w:val="both"/>
        <w:rPr>
          <w:color w:val="auto"/>
          <w:u w:val="single"/>
        </w:rPr>
      </w:pPr>
      <w:bookmarkStart w:id="177" w:name="_Toc316462455"/>
      <w:bookmarkStart w:id="178" w:name="_Toc340494869"/>
      <w:bookmarkStart w:id="179" w:name="_Toc340506480"/>
      <w:bookmarkStart w:id="180" w:name="_Toc419285382"/>
      <w:bookmarkStart w:id="181" w:name="_Toc421086878"/>
      <w:bookmarkStart w:id="182" w:name="_Toc421100609"/>
      <w:bookmarkStart w:id="183" w:name="_Toc527637420"/>
      <w:bookmarkStart w:id="184" w:name="_Toc124930750"/>
      <w:r w:rsidRPr="005C7E26">
        <w:rPr>
          <w:color w:val="auto"/>
        </w:rPr>
        <w:lastRenderedPageBreak/>
        <w:t>Taal</w:t>
      </w:r>
      <w:bookmarkEnd w:id="177"/>
      <w:bookmarkEnd w:id="178"/>
      <w:bookmarkEnd w:id="179"/>
      <w:bookmarkEnd w:id="180"/>
      <w:bookmarkEnd w:id="181"/>
      <w:bookmarkEnd w:id="182"/>
      <w:bookmarkEnd w:id="183"/>
      <w:bookmarkEnd w:id="184"/>
    </w:p>
    <w:p w14:paraId="504CBEC0" w14:textId="2371DC55" w:rsidR="00E91DF0" w:rsidRPr="007A5B54" w:rsidRDefault="00E91DF0" w:rsidP="00A45AA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A45AA5">
      <w:pPr>
        <w:tabs>
          <w:tab w:val="left" w:pos="426"/>
          <w:tab w:val="left" w:pos="1134"/>
          <w:tab w:val="left" w:pos="1276"/>
          <w:tab w:val="left" w:pos="1418"/>
          <w:tab w:val="left" w:pos="1560"/>
        </w:tabs>
        <w:suppressAutoHyphens/>
        <w:jc w:val="both"/>
      </w:pPr>
    </w:p>
    <w:p w14:paraId="1F744BBC" w14:textId="621E67BE" w:rsidR="00E91DF0" w:rsidRDefault="00E91DF0" w:rsidP="00A45AA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45AA5">
      <w:pPr>
        <w:pStyle w:val="Kop2"/>
        <w:suppressAutoHyphens/>
        <w:ind w:left="0" w:firstLine="0"/>
        <w:jc w:val="both"/>
        <w:rPr>
          <w:color w:val="auto"/>
        </w:rPr>
      </w:pPr>
      <w:bookmarkStart w:id="185" w:name="_Toc316462456"/>
      <w:bookmarkStart w:id="186" w:name="_Toc340494870"/>
      <w:bookmarkStart w:id="187" w:name="_Toc340506481"/>
      <w:bookmarkStart w:id="188" w:name="_Toc419285383"/>
      <w:bookmarkStart w:id="189" w:name="_Toc421086879"/>
      <w:bookmarkStart w:id="190" w:name="_Toc421100610"/>
      <w:bookmarkStart w:id="191" w:name="_Toc527637421"/>
      <w:bookmarkStart w:id="192" w:name="_Toc124930751"/>
      <w:r w:rsidRPr="005C7E26">
        <w:rPr>
          <w:color w:val="auto"/>
        </w:rPr>
        <w:t>Termijn van gestanddoening</w:t>
      </w:r>
      <w:bookmarkEnd w:id="185"/>
      <w:bookmarkEnd w:id="186"/>
      <w:bookmarkEnd w:id="187"/>
      <w:bookmarkEnd w:id="188"/>
      <w:bookmarkEnd w:id="189"/>
      <w:bookmarkEnd w:id="190"/>
      <w:bookmarkEnd w:id="191"/>
      <w:bookmarkEnd w:id="192"/>
    </w:p>
    <w:p w14:paraId="55183C95" w14:textId="1194D741" w:rsidR="00E91DF0" w:rsidRDefault="00E91DF0" w:rsidP="00A45AA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r w:rsidR="00864938">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45AA5">
      <w:pPr>
        <w:pStyle w:val="Kop2"/>
        <w:suppressAutoHyphens/>
        <w:ind w:left="0" w:firstLine="0"/>
        <w:jc w:val="both"/>
        <w:rPr>
          <w:color w:val="auto"/>
        </w:rPr>
      </w:pPr>
      <w:bookmarkStart w:id="193" w:name="_Toc316462457"/>
      <w:bookmarkStart w:id="194" w:name="_Toc340494871"/>
      <w:bookmarkStart w:id="195" w:name="_Toc340506482"/>
      <w:bookmarkStart w:id="196" w:name="_Toc419285384"/>
      <w:bookmarkStart w:id="197" w:name="_Toc421086880"/>
      <w:bookmarkStart w:id="198" w:name="_Toc421100611"/>
      <w:bookmarkStart w:id="199" w:name="_Toc527637422"/>
      <w:bookmarkStart w:id="200" w:name="_Toc124930752"/>
      <w:r w:rsidRPr="005C7E26">
        <w:rPr>
          <w:color w:val="auto"/>
        </w:rPr>
        <w:t>Valse verklaringen</w:t>
      </w:r>
      <w:bookmarkEnd w:id="193"/>
      <w:bookmarkEnd w:id="194"/>
      <w:bookmarkEnd w:id="195"/>
      <w:bookmarkEnd w:id="196"/>
      <w:bookmarkEnd w:id="197"/>
      <w:bookmarkEnd w:id="198"/>
      <w:bookmarkEnd w:id="199"/>
      <w:bookmarkEnd w:id="200"/>
    </w:p>
    <w:p w14:paraId="28F1A5A5" w14:textId="014EF273" w:rsidR="00E91DF0" w:rsidRPr="005C7E26" w:rsidRDefault="00DF1850" w:rsidP="00A45AA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A45AA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45AA5">
      <w:pPr>
        <w:pStyle w:val="Kop2"/>
        <w:suppressAutoHyphens/>
        <w:ind w:left="0" w:firstLine="0"/>
        <w:jc w:val="both"/>
        <w:rPr>
          <w:color w:val="auto"/>
        </w:rPr>
      </w:pPr>
      <w:bookmarkStart w:id="201" w:name="_Toc316462458"/>
      <w:bookmarkStart w:id="202" w:name="_Toc340494872"/>
      <w:bookmarkStart w:id="203" w:name="_Toc340506483"/>
      <w:bookmarkStart w:id="204" w:name="_Toc419285385"/>
      <w:bookmarkStart w:id="205" w:name="_Toc421086881"/>
      <w:bookmarkStart w:id="206" w:name="_Toc421100612"/>
      <w:bookmarkStart w:id="207" w:name="_Toc527637423"/>
      <w:bookmarkStart w:id="208" w:name="_Toc124930753"/>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1"/>
      <w:bookmarkEnd w:id="202"/>
      <w:bookmarkEnd w:id="203"/>
      <w:bookmarkEnd w:id="204"/>
      <w:bookmarkEnd w:id="205"/>
      <w:bookmarkEnd w:id="206"/>
      <w:bookmarkEnd w:id="207"/>
      <w:bookmarkEnd w:id="208"/>
    </w:p>
    <w:p w14:paraId="07B7F98E" w14:textId="4272B72B" w:rsidR="00E91DF0" w:rsidRPr="005C7E26" w:rsidRDefault="00E91DF0" w:rsidP="00A45AA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w:t>
      </w:r>
      <w:r w:rsidRPr="00D51024">
        <w:t>gesteld</w:t>
      </w:r>
      <w:r w:rsidR="00F012CC" w:rsidRPr="00D51024">
        <w:t xml:space="preserve"> (zie paragraaf 3</w:t>
      </w:r>
      <w:r w:rsidR="008A4396" w:rsidRPr="00D51024">
        <w:t>.</w:t>
      </w:r>
      <w:r w:rsidR="00F012CC" w:rsidRPr="00D51024">
        <w:t>3)</w:t>
      </w:r>
      <w:r w:rsidRPr="00D51024">
        <w:t xml:space="preserve">, via </w:t>
      </w:r>
      <w:proofErr w:type="spellStart"/>
      <w:r w:rsidRPr="00D51024">
        <w:t>TenderNed</w:t>
      </w:r>
      <w:proofErr w:type="spellEnd"/>
      <w:r w:rsidRPr="00D51024">
        <w:t xml:space="preserve"> op de hoogte te stellen. Doet hij dat niet, dan heeft hij zijn recht verwerkt om hier in rechte</w:t>
      </w:r>
      <w:r w:rsidRPr="005C7E26">
        <w:t xml:space="preserve"> tegen op te komen.</w:t>
      </w:r>
    </w:p>
    <w:p w14:paraId="37ED7EC0" w14:textId="77777777" w:rsidR="00E91DF0" w:rsidRPr="005C7E26" w:rsidRDefault="00E91DF0" w:rsidP="00A45AA5">
      <w:pPr>
        <w:pStyle w:val="Kop2"/>
        <w:suppressAutoHyphens/>
        <w:ind w:left="0" w:firstLine="0"/>
        <w:jc w:val="both"/>
        <w:rPr>
          <w:color w:val="auto"/>
        </w:rPr>
      </w:pPr>
      <w:bookmarkStart w:id="209" w:name="_Toc316462459"/>
      <w:bookmarkStart w:id="210" w:name="_Toc340494873"/>
      <w:bookmarkStart w:id="211" w:name="_Toc340506484"/>
      <w:bookmarkStart w:id="212" w:name="_Toc419285386"/>
      <w:bookmarkStart w:id="213" w:name="_Toc421086882"/>
      <w:bookmarkStart w:id="214" w:name="_Toc421100613"/>
      <w:bookmarkStart w:id="215" w:name="_Toc527637424"/>
      <w:bookmarkStart w:id="216" w:name="_Toc124930754"/>
      <w:r w:rsidRPr="005C7E26">
        <w:rPr>
          <w:color w:val="auto"/>
        </w:rPr>
        <w:lastRenderedPageBreak/>
        <w:t>Vertrouwelijkheid</w:t>
      </w:r>
      <w:bookmarkEnd w:id="209"/>
      <w:bookmarkEnd w:id="210"/>
      <w:bookmarkEnd w:id="211"/>
      <w:bookmarkEnd w:id="212"/>
      <w:bookmarkEnd w:id="213"/>
      <w:bookmarkEnd w:id="214"/>
      <w:bookmarkEnd w:id="215"/>
      <w:bookmarkEnd w:id="216"/>
    </w:p>
    <w:p w14:paraId="2D245BCB" w14:textId="653C3880" w:rsidR="00E91DF0" w:rsidRPr="005C7E26" w:rsidRDefault="00E91DF0" w:rsidP="00A45AA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A45AA5">
      <w:pPr>
        <w:suppressAutoHyphens/>
        <w:spacing w:line="284" w:lineRule="atLeast"/>
        <w:jc w:val="both"/>
        <w:rPr>
          <w:rFonts w:ascii="Verdana" w:hAnsi="Verdana" w:cs="Arial"/>
        </w:rPr>
      </w:pPr>
    </w:p>
    <w:p w14:paraId="129A7E43" w14:textId="60BD6CA6" w:rsidR="00B04512" w:rsidRPr="005C7E26" w:rsidRDefault="00151B81" w:rsidP="00A45AA5">
      <w:pPr>
        <w:suppressAutoHyphens/>
        <w:jc w:val="both"/>
      </w:pPr>
      <w:bookmarkStart w:id="217" w:name="_Toc419285387"/>
      <w:bookmarkStart w:id="218" w:name="_Toc421086883"/>
      <w:bookmarkStart w:id="219"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A45AA5">
      <w:pPr>
        <w:suppressAutoHyphens/>
        <w:spacing w:line="284" w:lineRule="atLeast"/>
        <w:jc w:val="both"/>
        <w:rPr>
          <w:rFonts w:ascii="Verdana" w:hAnsi="Verdana" w:cs="Arial"/>
        </w:rPr>
      </w:pPr>
    </w:p>
    <w:p w14:paraId="02D1EC6F" w14:textId="75739D1B" w:rsidR="00B04512" w:rsidRPr="005C7E26" w:rsidRDefault="00DF1850" w:rsidP="00A45AA5">
      <w:pPr>
        <w:suppressAutoHyphens/>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45AA5">
      <w:pPr>
        <w:pStyle w:val="Kop2"/>
        <w:suppressAutoHyphens/>
        <w:ind w:left="0" w:firstLine="0"/>
        <w:jc w:val="both"/>
        <w:rPr>
          <w:color w:val="auto"/>
        </w:rPr>
      </w:pPr>
      <w:bookmarkStart w:id="220" w:name="_Toc527637425"/>
      <w:bookmarkStart w:id="221" w:name="_Toc124930755"/>
      <w:r w:rsidRPr="005C7E26">
        <w:rPr>
          <w:color w:val="auto"/>
        </w:rPr>
        <w:t>Algemene voorwaarden</w:t>
      </w:r>
      <w:bookmarkEnd w:id="217"/>
      <w:bookmarkEnd w:id="218"/>
      <w:bookmarkEnd w:id="219"/>
      <w:bookmarkEnd w:id="220"/>
      <w:bookmarkEnd w:id="221"/>
    </w:p>
    <w:p w14:paraId="136BEF13" w14:textId="281A6567" w:rsidR="00E91DF0" w:rsidRPr="005C7E26" w:rsidRDefault="00E91DF0" w:rsidP="00A45AA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45AA5">
      <w:pPr>
        <w:pStyle w:val="Kop2"/>
        <w:suppressAutoHyphens/>
        <w:ind w:left="0" w:firstLine="0"/>
        <w:jc w:val="both"/>
        <w:rPr>
          <w:color w:val="auto"/>
        </w:rPr>
      </w:pPr>
      <w:bookmarkStart w:id="222" w:name="_Toc419285388"/>
      <w:bookmarkStart w:id="223" w:name="_Toc421086884"/>
      <w:bookmarkStart w:id="224" w:name="_Toc421100615"/>
      <w:bookmarkStart w:id="225" w:name="_Toc527637426"/>
      <w:bookmarkStart w:id="226" w:name="_Toc124930756"/>
      <w:r w:rsidRPr="005C7E26">
        <w:rPr>
          <w:color w:val="auto"/>
        </w:rPr>
        <w:t>Intrekken aanbestedingsprocedure</w:t>
      </w:r>
      <w:bookmarkEnd w:id="222"/>
      <w:bookmarkEnd w:id="223"/>
      <w:bookmarkEnd w:id="224"/>
      <w:bookmarkEnd w:id="225"/>
      <w:bookmarkEnd w:id="226"/>
    </w:p>
    <w:p w14:paraId="4E924EDE" w14:textId="504BDAE9" w:rsidR="004E10BB" w:rsidRDefault="00DF1850" w:rsidP="00A45AA5">
      <w:pPr>
        <w:suppressAutoHyphens/>
        <w:jc w:val="both"/>
      </w:pPr>
      <w:bookmarkStart w:id="227" w:name="_Toc419285389"/>
      <w:bookmarkStart w:id="228" w:name="_Toc421086885"/>
      <w:bookmarkStart w:id="229"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45AA5">
      <w:pPr>
        <w:pStyle w:val="Kop2"/>
        <w:suppressAutoHyphens/>
        <w:ind w:left="0" w:firstLine="0"/>
        <w:jc w:val="both"/>
        <w:rPr>
          <w:color w:val="auto"/>
        </w:rPr>
      </w:pPr>
      <w:bookmarkStart w:id="230" w:name="_Toc419285390"/>
      <w:bookmarkStart w:id="231" w:name="_Toc421086886"/>
      <w:bookmarkStart w:id="232" w:name="_Toc421100617"/>
      <w:bookmarkStart w:id="233" w:name="_Toc527637427"/>
      <w:bookmarkStart w:id="234" w:name="_Toc124930757"/>
      <w:bookmarkEnd w:id="227"/>
      <w:bookmarkEnd w:id="228"/>
      <w:bookmarkEnd w:id="229"/>
      <w:r w:rsidRPr="005C7E26">
        <w:rPr>
          <w:color w:val="auto"/>
        </w:rPr>
        <w:t xml:space="preserve">Informatie over verplichtingen </w:t>
      </w:r>
      <w:r w:rsidR="00C41071" w:rsidRPr="005C7E26">
        <w:rPr>
          <w:color w:val="auto"/>
        </w:rPr>
        <w:t>Opdracht</w:t>
      </w:r>
      <w:r w:rsidR="00E91DF0" w:rsidRPr="005C7E26">
        <w:rPr>
          <w:color w:val="auto"/>
        </w:rPr>
        <w:t>nemer</w:t>
      </w:r>
      <w:bookmarkEnd w:id="230"/>
      <w:bookmarkEnd w:id="231"/>
      <w:bookmarkEnd w:id="232"/>
      <w:bookmarkEnd w:id="233"/>
      <w:bookmarkEnd w:id="234"/>
    </w:p>
    <w:p w14:paraId="5AEB5BC3" w14:textId="77777777" w:rsidR="00E91DF0" w:rsidRPr="005C7E26" w:rsidRDefault="00E91DF0" w:rsidP="00A45AA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A45AA5">
      <w:pPr>
        <w:suppressAutoHyphens/>
        <w:jc w:val="both"/>
      </w:pPr>
    </w:p>
    <w:p w14:paraId="4190A7D5" w14:textId="3EC274CF" w:rsidR="006C0D56" w:rsidRPr="005C7E26" w:rsidRDefault="00864938" w:rsidP="00FE69B5">
      <w:pPr>
        <w:pStyle w:val="Lijstalinea"/>
        <w:numPr>
          <w:ilvl w:val="0"/>
          <w:numId w:val="25"/>
        </w:numPr>
        <w:tabs>
          <w:tab w:val="clear" w:pos="397"/>
        </w:tabs>
        <w:suppressAutoHyphens/>
        <w:jc w:val="both"/>
      </w:pPr>
      <w:r>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004C5170" w:rsidRPr="005C7E26">
        <w:rPr>
          <w:rStyle w:val="Hyperlink"/>
          <w:color w:val="auto"/>
        </w:rPr>
        <w:t>;</w:t>
      </w:r>
    </w:p>
    <w:p w14:paraId="65836D85" w14:textId="5CA6481E" w:rsidR="006C0D56" w:rsidRPr="005C7E26" w:rsidRDefault="00864938" w:rsidP="00FE69B5">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3F9E08EA" w:rsidR="006C0D56" w:rsidRPr="005C7E26" w:rsidRDefault="00864938" w:rsidP="00FE69B5">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A45AA5">
      <w:pPr>
        <w:suppressAutoHyphens/>
        <w:jc w:val="both"/>
      </w:pPr>
    </w:p>
    <w:p w14:paraId="28D6E579" w14:textId="3896C3B1" w:rsidR="009617BB" w:rsidRPr="005C7E26" w:rsidRDefault="00E91DF0" w:rsidP="00A45AA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 xml:space="preserve">ciaal en </w:t>
      </w:r>
      <w:r w:rsidR="0091770F" w:rsidRPr="005C7E26">
        <w:lastRenderedPageBreak/>
        <w:t>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A45AA5">
      <w:pPr>
        <w:suppressAutoHyphens/>
        <w:jc w:val="both"/>
      </w:pPr>
    </w:p>
    <w:p w14:paraId="1C68FA1C" w14:textId="757AC10F" w:rsidR="007F4057" w:rsidRPr="005C7E26" w:rsidRDefault="00DF1850" w:rsidP="00A45AA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6FB0EEC1" w:rsidR="00EC0CFF" w:rsidRPr="005C7E26" w:rsidRDefault="00EC0CFF" w:rsidP="00A45AA5">
      <w:pPr>
        <w:pStyle w:val="Kop2"/>
        <w:jc w:val="both"/>
        <w:rPr>
          <w:color w:val="auto"/>
        </w:rPr>
      </w:pPr>
      <w:bookmarkStart w:id="235" w:name="_Toc517782133"/>
      <w:bookmarkStart w:id="236" w:name="_Toc518393307"/>
      <w:bookmarkStart w:id="237" w:name="_Toc527637428"/>
      <w:bookmarkStart w:id="238" w:name="_Toc529273872"/>
      <w:bookmarkStart w:id="239" w:name="_Toc535503327"/>
      <w:bookmarkStart w:id="240" w:name="_Toc124930758"/>
      <w:r w:rsidRPr="005C7E26">
        <w:rPr>
          <w:color w:val="auto"/>
        </w:rPr>
        <w:t>Verificatie</w:t>
      </w:r>
      <w:bookmarkEnd w:id="235"/>
      <w:bookmarkEnd w:id="236"/>
      <w:bookmarkEnd w:id="237"/>
      <w:bookmarkEnd w:id="238"/>
      <w:bookmarkEnd w:id="239"/>
      <w:r w:rsidR="00864938">
        <w:rPr>
          <w:color w:val="auto"/>
        </w:rPr>
        <w:t>fase</w:t>
      </w:r>
      <w:bookmarkEnd w:id="240"/>
    </w:p>
    <w:p w14:paraId="0293CDB6" w14:textId="2722C984" w:rsidR="00864938" w:rsidRDefault="00EC0CFF" w:rsidP="00A45AA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864938">
        <w:rPr>
          <w:rFonts w:cs="Arial"/>
          <w:iCs/>
        </w:rPr>
        <w:t>beste prijs-kwaliteitverhouding</w:t>
      </w:r>
      <w:r w:rsidR="00864938" w:rsidRPr="00864938">
        <w:rPr>
          <w:rFonts w:cs="Arial"/>
          <w:iCs/>
        </w:rPr>
        <w:t xml:space="preserve"> </w:t>
      </w:r>
      <w:r w:rsidRPr="00864938">
        <w:rPr>
          <w:rFonts w:cs="Arial"/>
          <w:iCs/>
        </w:rPr>
        <w:t>heeft</w:t>
      </w:r>
      <w:r w:rsidRPr="008D47C3">
        <w:rPr>
          <w:rFonts w:cs="Arial"/>
        </w:rPr>
        <w:t xml:space="preserve">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Pr>
          <w:rFonts w:cs="Arial"/>
        </w:rPr>
        <w:t>par</w:t>
      </w:r>
      <w:r w:rsidR="00706774" w:rsidRPr="00D51024">
        <w:rPr>
          <w:rFonts w:cs="Arial"/>
        </w:rPr>
        <w:t xml:space="preserve">agraaf </w:t>
      </w:r>
      <w:r w:rsidR="002741FD" w:rsidRPr="00D51024">
        <w:rPr>
          <w:rFonts w:cs="Arial"/>
        </w:rPr>
        <w:t>3.3)</w:t>
      </w:r>
      <w:r w:rsidRPr="00D51024">
        <w:rPr>
          <w:rFonts w:cs="Arial"/>
        </w:rPr>
        <w:t xml:space="preserve">. </w:t>
      </w:r>
      <w:r w:rsidR="00864938" w:rsidRPr="00D51024">
        <w:rPr>
          <w:rFonts w:cs="Arial"/>
        </w:rPr>
        <w:t>Naar inzicht van de Opdrachtgever kunnen er meerdere</w:t>
      </w:r>
      <w:r w:rsidR="00864938">
        <w:rPr>
          <w:rFonts w:cs="Arial"/>
        </w:rPr>
        <w:t xml:space="preserve"> verificatiegesprekken gehouden worden. </w:t>
      </w:r>
    </w:p>
    <w:p w14:paraId="7FBEDA7C" w14:textId="77777777" w:rsidR="00864938" w:rsidRDefault="00864938" w:rsidP="00A45AA5">
      <w:pPr>
        <w:jc w:val="both"/>
        <w:rPr>
          <w:rFonts w:cs="Arial"/>
        </w:rPr>
      </w:pPr>
    </w:p>
    <w:p w14:paraId="5F0F97FE" w14:textId="7B477776" w:rsidR="00EC0CFF" w:rsidRDefault="00EC0CFF" w:rsidP="00A45AA5">
      <w:pPr>
        <w:jc w:val="both"/>
        <w:rPr>
          <w:rFonts w:cs="Arial"/>
        </w:rPr>
      </w:pP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864938">
        <w:rPr>
          <w:rFonts w:cs="Arial"/>
          <w:iCs/>
        </w:rPr>
        <w:t>dienstverlening</w:t>
      </w:r>
      <w:r w:rsidR="00864938" w:rsidRPr="00864938">
        <w:rPr>
          <w:rFonts w:cs="Arial"/>
          <w:iCs/>
        </w:rPr>
        <w:t xml:space="preserve"> </w:t>
      </w:r>
      <w:r w:rsidRPr="00864938">
        <w:rPr>
          <w:rFonts w:cs="Arial"/>
          <w:iCs/>
        </w:rPr>
        <w:t>niet voldoet dan wordt de aanbieding van de desbetreffende leverancier ter zijde geschoven en heeft de</w:t>
      </w:r>
      <w:r>
        <w:rPr>
          <w:rFonts w:cs="Arial"/>
        </w:rPr>
        <w:t xml:space="preserv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A45AA5">
      <w:pPr>
        <w:suppressAutoHyphens/>
        <w:jc w:val="both"/>
      </w:pPr>
    </w:p>
    <w:p w14:paraId="02BE5D42" w14:textId="1E404411" w:rsidR="0052318A" w:rsidRDefault="00EC0CFF" w:rsidP="00A45AA5">
      <w:pPr>
        <w:suppressAutoHyphens/>
        <w:jc w:val="both"/>
      </w:pPr>
      <w:r>
        <w:t xml:space="preserve">Van een verificatie(gesprek) wordt </w:t>
      </w:r>
      <w:r w:rsidR="002741FD">
        <w:t xml:space="preserve">door de inschrijver </w:t>
      </w:r>
      <w:r>
        <w:t xml:space="preserve">een verslag gemaakt dat deel uitmaakt van de </w:t>
      </w:r>
      <w:r w:rsidR="00864938">
        <w:t>O</w:t>
      </w:r>
      <w:r>
        <w:t>vereenkomst.</w:t>
      </w:r>
      <w:r w:rsidR="002741FD">
        <w:t xml:space="preserve"> Het definitieve verslag wordt ondertekend door de betrokken partijen.</w:t>
      </w:r>
    </w:p>
    <w:p w14:paraId="07A86827" w14:textId="27777DD6" w:rsidR="00E91DF0" w:rsidRPr="00BC2256" w:rsidRDefault="00200AEB" w:rsidP="00A45AA5">
      <w:pPr>
        <w:pStyle w:val="Kop1"/>
        <w:suppressAutoHyphens/>
        <w:jc w:val="both"/>
        <w:rPr>
          <w:sz w:val="40"/>
          <w:szCs w:val="40"/>
        </w:rPr>
      </w:pPr>
      <w:bookmarkStart w:id="241" w:name="_Toc419285391"/>
      <w:bookmarkStart w:id="242" w:name="_Toc421086887"/>
      <w:bookmarkStart w:id="243" w:name="_Toc421100618"/>
      <w:bookmarkStart w:id="244" w:name="_Toc527637429"/>
      <w:bookmarkStart w:id="245" w:name="_Toc124930759"/>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1"/>
      <w:bookmarkEnd w:id="242"/>
      <w:bookmarkEnd w:id="243"/>
      <w:bookmarkEnd w:id="244"/>
      <w:bookmarkEnd w:id="245"/>
    </w:p>
    <w:p w14:paraId="62B06028" w14:textId="77777777" w:rsidR="00651002" w:rsidRPr="005C7E26" w:rsidRDefault="00651002" w:rsidP="00A45AA5">
      <w:pPr>
        <w:pStyle w:val="Kop2"/>
        <w:suppressAutoHyphens/>
        <w:ind w:left="0" w:firstLine="0"/>
        <w:jc w:val="both"/>
        <w:rPr>
          <w:color w:val="auto"/>
          <w:u w:val="single"/>
          <w:lang w:eastAsia="x-none"/>
        </w:rPr>
      </w:pPr>
      <w:bookmarkStart w:id="246" w:name="_Toc527637430"/>
      <w:bookmarkStart w:id="247" w:name="_Toc124930760"/>
      <w:bookmarkStart w:id="248" w:name="_Ref316033914"/>
      <w:bookmarkStart w:id="249" w:name="_Toc316462487"/>
      <w:bookmarkStart w:id="250" w:name="_Toc340494878"/>
      <w:bookmarkStart w:id="251" w:name="_Toc340506489"/>
      <w:bookmarkStart w:id="252" w:name="_Toc419285392"/>
      <w:bookmarkStart w:id="253" w:name="_Toc421086888"/>
      <w:bookmarkStart w:id="254" w:name="_Toc421100619"/>
      <w:bookmarkStart w:id="255" w:name="_Ref403370360"/>
      <w:r w:rsidRPr="005C7E26">
        <w:rPr>
          <w:color w:val="auto"/>
          <w:lang w:eastAsia="x-none"/>
        </w:rPr>
        <w:t>Inleiding</w:t>
      </w:r>
      <w:bookmarkEnd w:id="246"/>
      <w:bookmarkEnd w:id="247"/>
      <w:r w:rsidRPr="005C7E26">
        <w:rPr>
          <w:color w:val="auto"/>
          <w:u w:val="single"/>
          <w:lang w:eastAsia="x-none"/>
        </w:rPr>
        <w:t xml:space="preserve"> </w:t>
      </w:r>
    </w:p>
    <w:p w14:paraId="11111E2B" w14:textId="43943125" w:rsidR="00BC6077" w:rsidRPr="005C7E26" w:rsidRDefault="00BC6077" w:rsidP="00A45AA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45AA5">
      <w:pPr>
        <w:pStyle w:val="Kop2"/>
        <w:suppressAutoHyphens/>
        <w:ind w:left="0" w:firstLine="0"/>
        <w:jc w:val="both"/>
        <w:rPr>
          <w:color w:val="auto"/>
          <w:lang w:eastAsia="x-none"/>
        </w:rPr>
      </w:pPr>
      <w:bookmarkStart w:id="256" w:name="_Toc124930761"/>
      <w:bookmarkStart w:id="257" w:name="_Toc469474428"/>
      <w:bookmarkStart w:id="258" w:name="_Toc518393310"/>
      <w:bookmarkStart w:id="259" w:name="_Toc527637431"/>
      <w:r w:rsidRPr="005C7E26">
        <w:rPr>
          <w:color w:val="auto"/>
          <w:lang w:eastAsia="x-none"/>
        </w:rPr>
        <w:t>Zelfstandig</w:t>
      </w:r>
      <w:bookmarkEnd w:id="256"/>
    </w:p>
    <w:p w14:paraId="1F551902" w14:textId="65E14954" w:rsidR="00B66D2A" w:rsidRPr="005C7E26" w:rsidRDefault="00B66D2A" w:rsidP="00A45AA5">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45AA5">
      <w:pPr>
        <w:pStyle w:val="Kop2"/>
        <w:suppressAutoHyphens/>
        <w:ind w:left="0" w:firstLine="0"/>
        <w:jc w:val="both"/>
        <w:rPr>
          <w:color w:val="auto"/>
          <w:lang w:eastAsia="x-none"/>
        </w:rPr>
      </w:pPr>
      <w:bookmarkStart w:id="260" w:name="_Toc124930762"/>
      <w:r w:rsidRPr="005C7E26">
        <w:rPr>
          <w:color w:val="auto"/>
          <w:lang w:eastAsia="x-none"/>
        </w:rPr>
        <w:t>Combinatievorming</w:t>
      </w:r>
      <w:bookmarkEnd w:id="257"/>
      <w:bookmarkEnd w:id="258"/>
      <w:bookmarkEnd w:id="259"/>
      <w:bookmarkEnd w:id="260"/>
    </w:p>
    <w:p w14:paraId="26FAAC5B" w14:textId="67E082A9" w:rsidR="00E03B23" w:rsidRPr="005C7E26" w:rsidRDefault="00E03B23" w:rsidP="00A45AA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A45AA5">
      <w:pPr>
        <w:suppressAutoHyphens/>
        <w:spacing w:line="284" w:lineRule="atLeast"/>
        <w:jc w:val="both"/>
        <w:rPr>
          <w:rFonts w:ascii="Verdana" w:hAnsi="Verdana" w:cs="Arial"/>
          <w:highlight w:val="yellow"/>
          <w:u w:val="single"/>
        </w:rPr>
      </w:pPr>
    </w:p>
    <w:p w14:paraId="5F90BD6B" w14:textId="0CB43FC0" w:rsidR="00E03B23" w:rsidRPr="005C7E26" w:rsidRDefault="00E03B23" w:rsidP="00A45AA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5C7E26">
        <w:rPr>
          <w:highlight w:val="yellow"/>
        </w:rPr>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4EBF9B4B" w14:textId="77777777" w:rsidR="00E03B23" w:rsidRPr="005C7E26" w:rsidRDefault="00E03B23" w:rsidP="00A45AA5">
      <w:pPr>
        <w:pStyle w:val="Kop2"/>
        <w:suppressAutoHyphens/>
        <w:ind w:left="0" w:firstLine="0"/>
        <w:jc w:val="both"/>
        <w:rPr>
          <w:color w:val="auto"/>
          <w:lang w:eastAsia="x-none"/>
        </w:rPr>
      </w:pPr>
      <w:bookmarkStart w:id="261" w:name="_Toc469474429"/>
      <w:bookmarkStart w:id="262" w:name="_Toc518393311"/>
      <w:bookmarkStart w:id="263" w:name="_Toc527637432"/>
      <w:bookmarkStart w:id="264" w:name="_Toc124930763"/>
      <w:proofErr w:type="spellStart"/>
      <w:r w:rsidRPr="005C7E26">
        <w:rPr>
          <w:color w:val="auto"/>
          <w:lang w:eastAsia="x-none"/>
        </w:rPr>
        <w:t>Onderaanneming</w:t>
      </w:r>
      <w:bookmarkEnd w:id="261"/>
      <w:bookmarkEnd w:id="262"/>
      <w:bookmarkEnd w:id="263"/>
      <w:bookmarkEnd w:id="264"/>
      <w:proofErr w:type="spellEnd"/>
    </w:p>
    <w:p w14:paraId="27B57BE4" w14:textId="2D6FD6E4" w:rsidR="00E03B23" w:rsidRPr="005C7E26" w:rsidRDefault="00E03B23" w:rsidP="00A45AA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A45AA5">
      <w:pPr>
        <w:jc w:val="both"/>
      </w:pPr>
    </w:p>
    <w:p w14:paraId="62145054" w14:textId="73C82065" w:rsidR="00E03B23" w:rsidRPr="005C7E26" w:rsidRDefault="00E03B23" w:rsidP="00A45AA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A45AA5">
      <w:pPr>
        <w:suppressAutoHyphens/>
        <w:spacing w:line="284" w:lineRule="atLeast"/>
        <w:jc w:val="both"/>
        <w:rPr>
          <w:rFonts w:ascii="Verdana" w:hAnsi="Verdana" w:cs="Arial"/>
          <w:highlight w:val="yellow"/>
        </w:rPr>
      </w:pPr>
    </w:p>
    <w:p w14:paraId="1C75AD26" w14:textId="58ADDA45" w:rsidR="00E03B23" w:rsidRPr="005C7E26" w:rsidRDefault="00E03B23" w:rsidP="00A45AA5">
      <w:pPr>
        <w:jc w:val="both"/>
      </w:pPr>
      <w:r w:rsidRPr="005C7E26">
        <w:lastRenderedPageBreak/>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D51024">
        <w:t xml:space="preserve">Bijlage </w:t>
      </w:r>
      <w:r w:rsidR="00EF28DD" w:rsidRPr="00D51024">
        <w:t>8</w:t>
      </w:r>
      <w:r w:rsidRPr="00D51024">
        <w:t>) over</w:t>
      </w:r>
      <w:r w:rsidRPr="005C7E26">
        <w:t xml:space="preserve"> te leggen, waarin hij opgave doet van:</w:t>
      </w:r>
    </w:p>
    <w:p w14:paraId="69804D6A" w14:textId="77777777" w:rsidR="00E03B23" w:rsidRPr="005C7E26" w:rsidRDefault="00E03B23" w:rsidP="00067BC4">
      <w:pPr>
        <w:pStyle w:val="Lijstalinea"/>
        <w:numPr>
          <w:ilvl w:val="0"/>
          <w:numId w:val="12"/>
        </w:numPr>
        <w:ind w:left="567" w:hanging="567"/>
        <w:jc w:val="both"/>
      </w:pPr>
      <w:r w:rsidRPr="005C7E26">
        <w:t>de contactgegevens van de onderaannemer:</w:t>
      </w:r>
    </w:p>
    <w:p w14:paraId="7A26C7B3" w14:textId="77777777" w:rsidR="00E03B23" w:rsidRPr="005C7E26" w:rsidRDefault="00E03B23" w:rsidP="00067BC4">
      <w:pPr>
        <w:pStyle w:val="Lijstalinea"/>
        <w:numPr>
          <w:ilvl w:val="0"/>
          <w:numId w:val="13"/>
        </w:numPr>
        <w:ind w:left="851" w:hanging="425"/>
        <w:jc w:val="both"/>
      </w:pPr>
      <w:r w:rsidRPr="005C7E26">
        <w:t>naam onderaannemer;</w:t>
      </w:r>
    </w:p>
    <w:p w14:paraId="3CC82952" w14:textId="77777777" w:rsidR="00E03B23" w:rsidRPr="005C7E26" w:rsidRDefault="00E03B23" w:rsidP="00067BC4">
      <w:pPr>
        <w:pStyle w:val="Lijstalinea"/>
        <w:numPr>
          <w:ilvl w:val="0"/>
          <w:numId w:val="13"/>
        </w:numPr>
        <w:ind w:left="851" w:hanging="425"/>
        <w:jc w:val="both"/>
      </w:pPr>
      <w:r w:rsidRPr="005C7E26">
        <w:t>gegevens onderaannemer (vestigingsadres en postadres); en</w:t>
      </w:r>
    </w:p>
    <w:p w14:paraId="65E5FC0A" w14:textId="77777777" w:rsidR="00E03B23" w:rsidRPr="005C7E26" w:rsidRDefault="00E03B23" w:rsidP="00067BC4">
      <w:pPr>
        <w:pStyle w:val="Lijstalinea"/>
        <w:numPr>
          <w:ilvl w:val="0"/>
          <w:numId w:val="13"/>
        </w:numPr>
        <w:ind w:left="851" w:hanging="425"/>
        <w:jc w:val="both"/>
      </w:pPr>
      <w:r w:rsidRPr="005C7E26">
        <w:t>nummer van inschrijving in het handelsregister.</w:t>
      </w:r>
    </w:p>
    <w:p w14:paraId="4302EFE3" w14:textId="77777777" w:rsidR="00E03B23" w:rsidRPr="005C7E26" w:rsidRDefault="00E03B23" w:rsidP="00067BC4">
      <w:pPr>
        <w:pStyle w:val="Lijstalinea"/>
        <w:numPr>
          <w:ilvl w:val="0"/>
          <w:numId w:val="12"/>
        </w:numPr>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A45AA5">
      <w:pPr>
        <w:pStyle w:val="Alinea0"/>
        <w:tabs>
          <w:tab w:val="left" w:pos="1418"/>
        </w:tabs>
        <w:ind w:left="0"/>
        <w:jc w:val="both"/>
        <w:rPr>
          <w:highlight w:val="yellow"/>
          <w:lang w:val="nl-NL"/>
        </w:rPr>
      </w:pPr>
    </w:p>
    <w:p w14:paraId="3C6589A6" w14:textId="5C3B7BD4" w:rsidR="00EF28DD" w:rsidRPr="005C7E26" w:rsidRDefault="00E03B23" w:rsidP="00A45AA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5F62E1">
      <w:pPr>
        <w:pStyle w:val="Lijstalinea"/>
        <w:numPr>
          <w:ilvl w:val="0"/>
          <w:numId w:val="1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5F62E1">
      <w:pPr>
        <w:pStyle w:val="Lijstalinea"/>
        <w:numPr>
          <w:ilvl w:val="0"/>
          <w:numId w:val="1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A45AA5">
      <w:pPr>
        <w:jc w:val="both"/>
      </w:pPr>
    </w:p>
    <w:p w14:paraId="08539607" w14:textId="68585190" w:rsidR="00E03B23" w:rsidRPr="005C7E26" w:rsidRDefault="00DF1850" w:rsidP="00A45AA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45AA5">
      <w:pPr>
        <w:pStyle w:val="Kop2"/>
        <w:suppressAutoHyphens/>
        <w:ind w:left="0" w:firstLine="0"/>
        <w:jc w:val="both"/>
        <w:rPr>
          <w:color w:val="auto"/>
          <w:lang w:eastAsia="x-none"/>
        </w:rPr>
      </w:pPr>
      <w:bookmarkStart w:id="265" w:name="_Toc469474430"/>
      <w:bookmarkStart w:id="266" w:name="_Toc518393312"/>
      <w:bookmarkStart w:id="267" w:name="_Toc527637433"/>
      <w:bookmarkStart w:id="268" w:name="_Toc124930764"/>
      <w:r w:rsidRPr="005C7E26">
        <w:rPr>
          <w:color w:val="auto"/>
          <w:lang w:eastAsia="x-none"/>
        </w:rPr>
        <w:t>Derden</w:t>
      </w:r>
      <w:bookmarkEnd w:id="265"/>
      <w:bookmarkEnd w:id="266"/>
      <w:bookmarkEnd w:id="267"/>
      <w:bookmarkEnd w:id="268"/>
    </w:p>
    <w:p w14:paraId="2072B3F1" w14:textId="404F582B" w:rsidR="00E03B23" w:rsidRDefault="00E03B23" w:rsidP="00A45AA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A45AA5">
      <w:pPr>
        <w:jc w:val="both"/>
      </w:pPr>
    </w:p>
    <w:p w14:paraId="73976D16" w14:textId="412445F9" w:rsidR="00E03B23" w:rsidRPr="00946CA6" w:rsidRDefault="00E03B23" w:rsidP="00A45AA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A45AA5">
      <w:pPr>
        <w:jc w:val="both"/>
      </w:pPr>
    </w:p>
    <w:p w14:paraId="3AA88C4B" w14:textId="1A9FCAB1" w:rsidR="00E03B23" w:rsidRDefault="00E03B23" w:rsidP="00A45AA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A45AA5">
      <w:pPr>
        <w:jc w:val="both"/>
      </w:pPr>
    </w:p>
    <w:p w14:paraId="338570B9" w14:textId="77777777" w:rsidR="00614DF0" w:rsidRDefault="00E03B23" w:rsidP="00A45AA5">
      <w:pPr>
        <w:jc w:val="both"/>
      </w:pPr>
      <w:r>
        <w:t xml:space="preserve">Indien in het kader van de geschiktheidseis met betrekking tot de financiële en economische draagkracht </w:t>
      </w:r>
      <w:r w:rsidRPr="0052318A">
        <w:t>(</w:t>
      </w:r>
      <w:r w:rsidRPr="00D51024">
        <w:t>paragraaf 6.</w:t>
      </w:r>
      <w:r w:rsidR="0052318A" w:rsidRPr="00D51024">
        <w:t>2</w:t>
      </w:r>
      <w:r w:rsidRPr="00D51024">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A45AA5">
      <w:pPr>
        <w:jc w:val="both"/>
      </w:pPr>
    </w:p>
    <w:p w14:paraId="4A11FC1F" w14:textId="21423A95" w:rsidR="00E91DF0" w:rsidRDefault="00E03B23" w:rsidP="00A45AA5">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48"/>
      <w:bookmarkEnd w:id="249"/>
      <w:bookmarkEnd w:id="250"/>
      <w:bookmarkEnd w:id="251"/>
      <w:bookmarkEnd w:id="252"/>
      <w:bookmarkEnd w:id="253"/>
      <w:bookmarkEnd w:id="254"/>
      <w:r w:rsidR="008479F2">
        <w:t>.</w:t>
      </w:r>
    </w:p>
    <w:p w14:paraId="0524A889" w14:textId="77777777" w:rsidR="00931115" w:rsidRPr="00BC2256" w:rsidRDefault="00931115" w:rsidP="00A45AA5">
      <w:pPr>
        <w:pStyle w:val="Kop1"/>
        <w:suppressAutoHyphens/>
        <w:jc w:val="both"/>
        <w:rPr>
          <w:sz w:val="40"/>
          <w:szCs w:val="40"/>
        </w:rPr>
      </w:pPr>
      <w:bookmarkStart w:id="269" w:name="_Toc527637438"/>
      <w:bookmarkStart w:id="270" w:name="_Toc124930765"/>
      <w:bookmarkStart w:id="271" w:name="_Ref416347631"/>
      <w:r w:rsidRPr="00BC2256">
        <w:rPr>
          <w:sz w:val="40"/>
          <w:szCs w:val="40"/>
        </w:rPr>
        <w:lastRenderedPageBreak/>
        <w:t>Uitsluitingsgronden</w:t>
      </w:r>
      <w:bookmarkEnd w:id="269"/>
      <w:bookmarkEnd w:id="270"/>
    </w:p>
    <w:p w14:paraId="6A624DE2" w14:textId="0311F31B" w:rsidR="00E91DF0" w:rsidRPr="005C7E26" w:rsidRDefault="00706774" w:rsidP="00A45AA5">
      <w:pPr>
        <w:pStyle w:val="Kop2"/>
        <w:suppressAutoHyphens/>
        <w:ind w:left="0" w:firstLine="0"/>
        <w:jc w:val="both"/>
        <w:rPr>
          <w:color w:val="auto"/>
        </w:rPr>
      </w:pPr>
      <w:bookmarkStart w:id="272" w:name="_Toc509233872"/>
      <w:bookmarkStart w:id="273" w:name="_Toc509233977"/>
      <w:bookmarkStart w:id="274" w:name="_Toc527637439"/>
      <w:bookmarkStart w:id="275" w:name="_Toc124930766"/>
      <w:bookmarkEnd w:id="255"/>
      <w:bookmarkEnd w:id="271"/>
      <w:bookmarkEnd w:id="272"/>
      <w:bookmarkEnd w:id="273"/>
      <w:r w:rsidRPr="005C7E26">
        <w:rPr>
          <w:color w:val="auto"/>
        </w:rPr>
        <w:t>I</w:t>
      </w:r>
      <w:r w:rsidR="002D5BE5" w:rsidRPr="005C7E26">
        <w:rPr>
          <w:color w:val="auto"/>
        </w:rPr>
        <w:t>nleiding</w:t>
      </w:r>
      <w:bookmarkEnd w:id="274"/>
      <w:bookmarkEnd w:id="275"/>
    </w:p>
    <w:p w14:paraId="7AB098CF" w14:textId="62977412" w:rsidR="009A6754" w:rsidRPr="005C7E26" w:rsidRDefault="00E91DF0" w:rsidP="00A45AA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A45AA5">
      <w:pPr>
        <w:suppressAutoHyphens/>
        <w:jc w:val="both"/>
      </w:pPr>
    </w:p>
    <w:p w14:paraId="203304AE" w14:textId="18B41FCF" w:rsidR="009E5592" w:rsidRPr="005C7E26" w:rsidRDefault="009E5592" w:rsidP="00A45AA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A45AA5">
      <w:pPr>
        <w:suppressAutoHyphens/>
        <w:jc w:val="both"/>
      </w:pPr>
    </w:p>
    <w:p w14:paraId="2BD9331D" w14:textId="5134FA53" w:rsidR="00E91DF0" w:rsidRPr="005C7E26" w:rsidRDefault="00E91DF0" w:rsidP="00A45AA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A45AA5">
      <w:pPr>
        <w:suppressAutoHyphens/>
        <w:jc w:val="both"/>
      </w:pPr>
    </w:p>
    <w:p w14:paraId="51445D13" w14:textId="78742FD8" w:rsidR="00720260" w:rsidRPr="005C7E26" w:rsidRDefault="00584E91" w:rsidP="00A45AA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A45AA5">
      <w:pPr>
        <w:suppressAutoHyphens/>
        <w:jc w:val="both"/>
      </w:pPr>
    </w:p>
    <w:p w14:paraId="6FD28BDB" w14:textId="0D5463DC" w:rsidR="00E91DF0" w:rsidRPr="005C7E26" w:rsidRDefault="00584E91" w:rsidP="00A45AA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45AA5">
      <w:pPr>
        <w:pStyle w:val="Kop2"/>
        <w:suppressAutoHyphens/>
        <w:ind w:left="0" w:firstLine="0"/>
        <w:jc w:val="both"/>
        <w:rPr>
          <w:color w:val="auto"/>
        </w:rPr>
      </w:pPr>
      <w:bookmarkStart w:id="276" w:name="_Toc419285399"/>
      <w:bookmarkStart w:id="277" w:name="_Toc421086895"/>
      <w:bookmarkStart w:id="278" w:name="_Toc527637440"/>
      <w:bookmarkStart w:id="279" w:name="_Toc124930767"/>
      <w:r w:rsidRPr="005C7E26">
        <w:rPr>
          <w:color w:val="auto"/>
        </w:rPr>
        <w:t>Bewijsmiddelen uitsluitingsgronden</w:t>
      </w:r>
      <w:bookmarkStart w:id="280" w:name="_Toc527637441"/>
      <w:bookmarkStart w:id="281" w:name="_Toc527637617"/>
      <w:bookmarkStart w:id="282" w:name="_Toc527637716"/>
      <w:bookmarkStart w:id="283" w:name="_Toc527637815"/>
      <w:bookmarkStart w:id="284" w:name="_Toc528218129"/>
      <w:bookmarkStart w:id="285" w:name="_Toc529273883"/>
      <w:bookmarkStart w:id="286" w:name="_Toc535503337"/>
      <w:bookmarkStart w:id="287" w:name="_Toc527637442"/>
      <w:bookmarkStart w:id="288" w:name="_Toc527637618"/>
      <w:bookmarkStart w:id="289" w:name="_Toc527637717"/>
      <w:bookmarkStart w:id="290" w:name="_Toc527637816"/>
      <w:bookmarkStart w:id="291" w:name="_Toc528218130"/>
      <w:bookmarkStart w:id="292" w:name="_Toc529273884"/>
      <w:bookmarkStart w:id="293" w:name="_Toc535503338"/>
      <w:bookmarkStart w:id="294" w:name="_Toc527637443"/>
      <w:bookmarkStart w:id="295" w:name="_Toc527637619"/>
      <w:bookmarkStart w:id="296" w:name="_Toc527637718"/>
      <w:bookmarkStart w:id="297" w:name="_Toc527637817"/>
      <w:bookmarkStart w:id="298" w:name="_Toc528218131"/>
      <w:bookmarkStart w:id="299" w:name="_Toc529273885"/>
      <w:bookmarkStart w:id="300" w:name="_Toc535503339"/>
      <w:bookmarkStart w:id="301" w:name="_Toc527637444"/>
      <w:bookmarkStart w:id="302" w:name="_Toc527637620"/>
      <w:bookmarkStart w:id="303" w:name="_Toc527637719"/>
      <w:bookmarkStart w:id="304" w:name="_Toc527637818"/>
      <w:bookmarkStart w:id="305" w:name="_Toc528218132"/>
      <w:bookmarkStart w:id="306" w:name="_Toc529273886"/>
      <w:bookmarkStart w:id="307" w:name="_Toc535503340"/>
      <w:bookmarkEnd w:id="276"/>
      <w:bookmarkEnd w:id="277"/>
      <w:bookmarkEnd w:id="278"/>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279"/>
    </w:p>
    <w:p w14:paraId="33E54185" w14:textId="2364AA29" w:rsidR="008B49DB" w:rsidRPr="00361B15" w:rsidRDefault="008B49DB" w:rsidP="00A45AA5">
      <w:pPr>
        <w:pStyle w:val="Kop2"/>
        <w:numPr>
          <w:ilvl w:val="2"/>
          <w:numId w:val="1"/>
        </w:numPr>
        <w:suppressAutoHyphens/>
        <w:spacing w:before="240" w:after="0"/>
        <w:jc w:val="both"/>
        <w:rPr>
          <w:b/>
          <w:color w:val="auto"/>
          <w:sz w:val="24"/>
          <w:szCs w:val="24"/>
        </w:rPr>
      </w:pPr>
      <w:bookmarkStart w:id="308" w:name="_Toc527637445"/>
      <w:bookmarkStart w:id="309" w:name="_Toc124930768"/>
      <w:r w:rsidRPr="00361B15">
        <w:rPr>
          <w:b/>
          <w:color w:val="auto"/>
          <w:sz w:val="24"/>
          <w:szCs w:val="24"/>
        </w:rPr>
        <w:t>Bij één inschrijver</w:t>
      </w:r>
      <w:bookmarkEnd w:id="308"/>
      <w:bookmarkEnd w:id="309"/>
    </w:p>
    <w:p w14:paraId="249D5BD4" w14:textId="743B8A66" w:rsidR="00361B15" w:rsidRDefault="002D5BE5" w:rsidP="00A45AA5">
      <w:pPr>
        <w:jc w:val="both"/>
      </w:pPr>
      <w:r w:rsidRPr="00D51024">
        <w:t xml:space="preserve">Ten bewijze dat de </w:t>
      </w:r>
      <w:r w:rsidRPr="00D51024">
        <w:rPr>
          <w:u w:val="single"/>
        </w:rPr>
        <w:t>inschrijver</w:t>
      </w:r>
      <w:r w:rsidRPr="00D51024">
        <w:t xml:space="preserve"> niet onder één of meer van de gestelde uitsluitingsgronden (paragraaf 5.2) valt en aan de gestelde geschiktheidseisen (hoofdstuk 6) voldoet, dient hij bij zijn inschrijving het UEA (</w:t>
      </w:r>
      <w:r w:rsidR="004B1B9D" w:rsidRPr="00D51024">
        <w:t xml:space="preserve">Bijlage </w:t>
      </w:r>
      <w:r w:rsidR="0052318A" w:rsidRPr="00D51024">
        <w:t>5</w:t>
      </w:r>
      <w:r w:rsidRPr="00D51024">
        <w:t>) in te dienen, waarin hij (onder meer) verklaart dat hij niet onder één of meer van deze uitsluitingsgronden valt en aan de gestelde geschiktheidseisen</w:t>
      </w:r>
      <w:r w:rsidRPr="005C7E26">
        <w:t xml:space="preserve"> voldoet. De inschrijver dient de volgende onderdelen van het UEA volledig in te vullen en rechtsgeldig te ondertekenen: </w:t>
      </w:r>
    </w:p>
    <w:p w14:paraId="2B397380" w14:textId="77777777" w:rsidR="00361B15" w:rsidRDefault="00361B15" w:rsidP="00A45AA5">
      <w:pPr>
        <w:jc w:val="both"/>
      </w:pPr>
      <w:r>
        <w:br w:type="page"/>
      </w:r>
    </w:p>
    <w:p w14:paraId="43D8A40A" w14:textId="77777777" w:rsidR="002D5BE5" w:rsidRPr="005C7E26" w:rsidRDefault="002D5BE5" w:rsidP="00067BC4">
      <w:pPr>
        <w:pStyle w:val="Lijstalinea"/>
        <w:numPr>
          <w:ilvl w:val="0"/>
          <w:numId w:val="1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67BC4">
      <w:pPr>
        <w:pStyle w:val="Lijstalinea"/>
        <w:numPr>
          <w:ilvl w:val="0"/>
          <w:numId w:val="14"/>
        </w:numPr>
        <w:ind w:left="426" w:hanging="426"/>
        <w:jc w:val="both"/>
      </w:pPr>
      <w:r w:rsidRPr="005C7E26">
        <w:t>Deel III, onderdeel A, B en C (uitsluitingsgronden);</w:t>
      </w:r>
    </w:p>
    <w:p w14:paraId="22AC8D26" w14:textId="77777777" w:rsidR="002D5BE5" w:rsidRPr="005C7E26" w:rsidRDefault="002D5BE5" w:rsidP="00067BC4">
      <w:pPr>
        <w:pStyle w:val="Lijstalinea"/>
        <w:numPr>
          <w:ilvl w:val="0"/>
          <w:numId w:val="14"/>
        </w:numPr>
        <w:ind w:left="426" w:hanging="426"/>
        <w:jc w:val="both"/>
      </w:pPr>
      <w:r w:rsidRPr="005C7E26">
        <w:t>Deel IV, onderdeel α (geschiktheidseisen); en</w:t>
      </w:r>
    </w:p>
    <w:p w14:paraId="50AFAE50" w14:textId="77777777" w:rsidR="002D5BE5" w:rsidRPr="005C7E26" w:rsidRDefault="002D5BE5" w:rsidP="00067BC4">
      <w:pPr>
        <w:pStyle w:val="Lijstalinea"/>
        <w:numPr>
          <w:ilvl w:val="0"/>
          <w:numId w:val="14"/>
        </w:numPr>
        <w:ind w:left="426" w:hanging="426"/>
        <w:jc w:val="both"/>
      </w:pPr>
      <w:r w:rsidRPr="005C7E26">
        <w:t>Deel VI (ondertekening).</w:t>
      </w:r>
    </w:p>
    <w:p w14:paraId="5538AC1B" w14:textId="474EC74B" w:rsidR="008B49DB" w:rsidRPr="00361B15" w:rsidRDefault="008B49DB" w:rsidP="00A45AA5">
      <w:pPr>
        <w:pStyle w:val="Kop2"/>
        <w:numPr>
          <w:ilvl w:val="2"/>
          <w:numId w:val="1"/>
        </w:numPr>
        <w:suppressAutoHyphens/>
        <w:spacing w:before="240" w:after="0"/>
        <w:jc w:val="both"/>
        <w:rPr>
          <w:b/>
          <w:color w:val="auto"/>
          <w:sz w:val="24"/>
          <w:szCs w:val="24"/>
        </w:rPr>
      </w:pPr>
      <w:bookmarkStart w:id="310" w:name="_Toc527637446"/>
      <w:bookmarkStart w:id="311" w:name="_Toc124930769"/>
      <w:r w:rsidRPr="00361B15">
        <w:rPr>
          <w:b/>
          <w:color w:val="auto"/>
          <w:sz w:val="24"/>
          <w:szCs w:val="24"/>
        </w:rPr>
        <w:t>Bij een combinatie</w:t>
      </w:r>
      <w:bookmarkEnd w:id="310"/>
      <w:bookmarkEnd w:id="311"/>
    </w:p>
    <w:p w14:paraId="06278003" w14:textId="10F68409" w:rsidR="002D5BE5" w:rsidRPr="00D51024" w:rsidRDefault="002D5BE5" w:rsidP="00A45AA5">
      <w:pPr>
        <w:jc w:val="both"/>
      </w:pPr>
      <w:r w:rsidRPr="005C7E26">
        <w:t xml:space="preserve">Indien wordt </w:t>
      </w:r>
      <w:r w:rsidRPr="00D51024">
        <w:t xml:space="preserve">ingeschreven in combinatie, dan dient de combinatie bij zijn inschrijving voor </w:t>
      </w:r>
      <w:r w:rsidRPr="00D51024">
        <w:rPr>
          <w:u w:val="single"/>
        </w:rPr>
        <w:t xml:space="preserve">alle </w:t>
      </w:r>
      <w:proofErr w:type="spellStart"/>
      <w:r w:rsidRPr="00D51024">
        <w:rPr>
          <w:u w:val="single"/>
        </w:rPr>
        <w:t>combinanten</w:t>
      </w:r>
      <w:proofErr w:type="spellEnd"/>
      <w:r w:rsidRPr="00D51024">
        <w:t xml:space="preserve"> het UEA (</w:t>
      </w:r>
      <w:r w:rsidR="004B1B9D" w:rsidRPr="00D51024">
        <w:t xml:space="preserve">Bijlage </w:t>
      </w:r>
      <w:r w:rsidR="0052318A" w:rsidRPr="00D51024">
        <w:t>5</w:t>
      </w:r>
      <w:r w:rsidRPr="00D51024">
        <w:t xml:space="preserve">) in te dienen, waarin ieder van de </w:t>
      </w:r>
      <w:proofErr w:type="spellStart"/>
      <w:r w:rsidRPr="00D51024">
        <w:t>combinanten</w:t>
      </w:r>
      <w:proofErr w:type="spellEnd"/>
      <w:r w:rsidRPr="00D51024">
        <w:t xml:space="preserve"> (onder meer) verklaart dat hij niet onder één of meer van de gestelde uitsluitingsgronden (paragraaf 5.2) valt en aan de gestelde geschiktheidseisen (hoofdstuk 6) voldoet. Ieder van de </w:t>
      </w:r>
      <w:proofErr w:type="spellStart"/>
      <w:r w:rsidRPr="00D51024">
        <w:t>combinanten</w:t>
      </w:r>
      <w:proofErr w:type="spellEnd"/>
      <w:r w:rsidRPr="00D51024">
        <w:t xml:space="preserve"> dient de volgende onderdelen van het UEA volledig in te vullen en rechtsgeldig te ondertekenen: </w:t>
      </w:r>
    </w:p>
    <w:p w14:paraId="34669E79" w14:textId="77777777" w:rsidR="002D5BE5" w:rsidRPr="00D51024" w:rsidRDefault="002D5BE5" w:rsidP="00067BC4">
      <w:pPr>
        <w:pStyle w:val="Lijstalinea"/>
        <w:numPr>
          <w:ilvl w:val="0"/>
          <w:numId w:val="15"/>
        </w:numPr>
        <w:ind w:left="426" w:hanging="426"/>
        <w:jc w:val="both"/>
      </w:pPr>
      <w:r w:rsidRPr="00D51024">
        <w:t xml:space="preserve">Deel II, onderdeel A en B en - indien van toepassing - onderdeel C en/of D (gegevens </w:t>
      </w:r>
      <w:proofErr w:type="spellStart"/>
      <w:r w:rsidRPr="00D51024">
        <w:t>combinant</w:t>
      </w:r>
      <w:proofErr w:type="spellEnd"/>
      <w:r w:rsidRPr="00D51024">
        <w:t>);</w:t>
      </w:r>
    </w:p>
    <w:p w14:paraId="5FDA6850" w14:textId="77777777" w:rsidR="002D5BE5" w:rsidRPr="00D51024" w:rsidRDefault="002D5BE5" w:rsidP="00067BC4">
      <w:pPr>
        <w:pStyle w:val="Lijstalinea"/>
        <w:numPr>
          <w:ilvl w:val="0"/>
          <w:numId w:val="15"/>
        </w:numPr>
        <w:ind w:left="426" w:hanging="426"/>
        <w:jc w:val="both"/>
      </w:pPr>
      <w:r w:rsidRPr="00D51024">
        <w:t>Deel III, onderdeel A, B en C (uitsluitingsgronden);</w:t>
      </w:r>
    </w:p>
    <w:p w14:paraId="58E0B587" w14:textId="77777777" w:rsidR="002D5BE5" w:rsidRPr="00D51024" w:rsidRDefault="002D5BE5" w:rsidP="00067BC4">
      <w:pPr>
        <w:pStyle w:val="Lijstalinea"/>
        <w:numPr>
          <w:ilvl w:val="0"/>
          <w:numId w:val="15"/>
        </w:numPr>
        <w:ind w:left="426" w:hanging="426"/>
        <w:jc w:val="both"/>
      </w:pPr>
      <w:r w:rsidRPr="00D51024">
        <w:t xml:space="preserve">Deel IV, onderdeel α (geschiktheidseisen); en </w:t>
      </w:r>
    </w:p>
    <w:p w14:paraId="1BEBC63A" w14:textId="695932EE" w:rsidR="002D5BE5" w:rsidRPr="00D51024" w:rsidRDefault="002D5BE5" w:rsidP="00067BC4">
      <w:pPr>
        <w:pStyle w:val="Lijstalinea"/>
        <w:numPr>
          <w:ilvl w:val="0"/>
          <w:numId w:val="15"/>
        </w:numPr>
        <w:ind w:left="426" w:hanging="426"/>
        <w:jc w:val="both"/>
      </w:pPr>
      <w:r w:rsidRPr="00D51024">
        <w:t>Deel VI (ondertekening).</w:t>
      </w:r>
    </w:p>
    <w:p w14:paraId="5A42EEE4" w14:textId="628EC415" w:rsidR="008B49DB" w:rsidRPr="00D51024" w:rsidRDefault="008B49DB" w:rsidP="00A45AA5">
      <w:pPr>
        <w:pStyle w:val="Kop2"/>
        <w:numPr>
          <w:ilvl w:val="2"/>
          <w:numId w:val="1"/>
        </w:numPr>
        <w:suppressAutoHyphens/>
        <w:spacing w:before="240" w:after="0"/>
        <w:jc w:val="both"/>
        <w:rPr>
          <w:b/>
          <w:color w:val="auto"/>
          <w:sz w:val="24"/>
          <w:szCs w:val="24"/>
        </w:rPr>
      </w:pPr>
      <w:bookmarkStart w:id="312" w:name="_Toc527637447"/>
      <w:bookmarkStart w:id="313" w:name="_Toc124930770"/>
      <w:r w:rsidRPr="00D51024">
        <w:rPr>
          <w:b/>
          <w:color w:val="auto"/>
          <w:sz w:val="24"/>
          <w:szCs w:val="24"/>
        </w:rPr>
        <w:t xml:space="preserve">Bij </w:t>
      </w:r>
      <w:bookmarkEnd w:id="312"/>
      <w:proofErr w:type="spellStart"/>
      <w:r w:rsidR="00361B15" w:rsidRPr="00D51024">
        <w:rPr>
          <w:b/>
          <w:color w:val="auto"/>
          <w:sz w:val="24"/>
          <w:szCs w:val="24"/>
        </w:rPr>
        <w:t>Onderaanneming</w:t>
      </w:r>
      <w:bookmarkEnd w:id="313"/>
      <w:proofErr w:type="spellEnd"/>
    </w:p>
    <w:p w14:paraId="3F206B59" w14:textId="017F3273" w:rsidR="002D5BE5" w:rsidRPr="005C7E26" w:rsidRDefault="008479F2" w:rsidP="00A45AA5">
      <w:pPr>
        <w:jc w:val="both"/>
      </w:pPr>
      <w:r w:rsidRPr="00D51024">
        <w:t>Indien een inschrijver</w:t>
      </w:r>
      <w:r w:rsidR="002D5BE5" w:rsidRPr="00D51024">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D51024">
        <w:t xml:space="preserve">Bijlage </w:t>
      </w:r>
      <w:r w:rsidR="0052318A" w:rsidRPr="00D51024">
        <w:t>5</w:t>
      </w:r>
      <w:r w:rsidR="002D5BE5" w:rsidRPr="00D51024">
        <w:t>) in te dienen, waarin ieder van deze onderaannemers (onder meer) verklaart dat hij niet onder één of meer van de gestelde uitsluitingsgronden (paragraaf 5.2) valt</w:t>
      </w:r>
      <w:r w:rsidR="002D5BE5" w:rsidRPr="005C7E26">
        <w:t xml:space="preserve">. De onderaannemer dient de volgende onderdelen van het UEA volledig in te vullen en rechtsgeldig te ondertekenen: </w:t>
      </w:r>
    </w:p>
    <w:p w14:paraId="59C30BB9" w14:textId="77777777" w:rsidR="002D5BE5" w:rsidRPr="005C7E26" w:rsidRDefault="002D5BE5" w:rsidP="00067BC4">
      <w:pPr>
        <w:pStyle w:val="Lijstalinea"/>
        <w:numPr>
          <w:ilvl w:val="0"/>
          <w:numId w:val="16"/>
        </w:numPr>
        <w:ind w:hanging="1080"/>
        <w:jc w:val="both"/>
      </w:pPr>
      <w:r w:rsidRPr="005C7E26">
        <w:t>Deel II, onderdeel A en B (gegevens onderaannemer);</w:t>
      </w:r>
    </w:p>
    <w:p w14:paraId="2AA5A29B" w14:textId="77777777" w:rsidR="002D5BE5" w:rsidRPr="005C7E26" w:rsidRDefault="002D5BE5" w:rsidP="00067BC4">
      <w:pPr>
        <w:pStyle w:val="Lijstalinea"/>
        <w:numPr>
          <w:ilvl w:val="0"/>
          <w:numId w:val="16"/>
        </w:numPr>
        <w:ind w:left="426" w:hanging="426"/>
        <w:jc w:val="both"/>
      </w:pPr>
      <w:r w:rsidRPr="005C7E26">
        <w:t xml:space="preserve">Deel III, onderdeel A, B, en C (uitsluitingsgronden); en </w:t>
      </w:r>
    </w:p>
    <w:p w14:paraId="2F5BEB74" w14:textId="77777777" w:rsidR="002D5BE5" w:rsidRPr="005C7E26" w:rsidRDefault="002D5BE5" w:rsidP="00067BC4">
      <w:pPr>
        <w:pStyle w:val="Lijstalinea"/>
        <w:numPr>
          <w:ilvl w:val="0"/>
          <w:numId w:val="16"/>
        </w:numPr>
        <w:ind w:left="426" w:hanging="426"/>
        <w:jc w:val="both"/>
      </w:pPr>
      <w:r w:rsidRPr="005C7E26">
        <w:t xml:space="preserve">Deel VI (ondertekening). </w:t>
      </w:r>
    </w:p>
    <w:p w14:paraId="74647E21" w14:textId="77777777" w:rsidR="002D5BE5" w:rsidRPr="005C7E26" w:rsidRDefault="002D5BE5" w:rsidP="00A45AA5">
      <w:pPr>
        <w:jc w:val="both"/>
      </w:pPr>
    </w:p>
    <w:p w14:paraId="2F9D4B1E" w14:textId="11814C46" w:rsidR="002D5BE5" w:rsidRPr="005C7E26" w:rsidRDefault="002D5BE5" w:rsidP="00A45AA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A45AA5">
      <w:pPr>
        <w:pStyle w:val="Kop2"/>
        <w:numPr>
          <w:ilvl w:val="2"/>
          <w:numId w:val="1"/>
        </w:numPr>
        <w:suppressAutoHyphens/>
        <w:spacing w:before="240" w:after="0"/>
        <w:jc w:val="both"/>
        <w:rPr>
          <w:b/>
          <w:color w:val="auto"/>
          <w:sz w:val="24"/>
          <w:szCs w:val="24"/>
        </w:rPr>
      </w:pPr>
      <w:bookmarkStart w:id="314" w:name="_Toc527637448"/>
      <w:bookmarkStart w:id="315" w:name="_Toc124930771"/>
      <w:r w:rsidRPr="00361B15">
        <w:rPr>
          <w:b/>
          <w:color w:val="auto"/>
          <w:sz w:val="24"/>
          <w:szCs w:val="24"/>
        </w:rPr>
        <w:t>Bij beroep op derde</w:t>
      </w:r>
      <w:bookmarkEnd w:id="314"/>
      <w:bookmarkEnd w:id="315"/>
    </w:p>
    <w:p w14:paraId="7646D845" w14:textId="28661078" w:rsidR="00C8685D" w:rsidRPr="000F2D06" w:rsidRDefault="00C8685D" w:rsidP="00A45AA5">
      <w:pPr>
        <w:jc w:val="both"/>
      </w:pPr>
      <w:bookmarkStart w:id="316" w:name="_Hlk33523200"/>
      <w:bookmarkStart w:id="317"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6"/>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7"/>
    <w:p w14:paraId="764954CB" w14:textId="77777777" w:rsidR="00C8685D" w:rsidRDefault="00C8685D" w:rsidP="00A45AA5">
      <w:pPr>
        <w:jc w:val="both"/>
      </w:pPr>
    </w:p>
    <w:p w14:paraId="183C65E1" w14:textId="77777777" w:rsidR="00C8685D" w:rsidRPr="000F2D06" w:rsidRDefault="00C8685D" w:rsidP="00A45AA5">
      <w:pPr>
        <w:jc w:val="both"/>
      </w:pPr>
      <w:r w:rsidRPr="000F2D06">
        <w:t xml:space="preserve">De Inschrijver dient – ingeval van beroep op een derde – de volgende delen van het UEA in te vullen: </w:t>
      </w:r>
    </w:p>
    <w:p w14:paraId="601D249B" w14:textId="77777777" w:rsidR="00C8685D" w:rsidRDefault="00C8685D" w:rsidP="00FE69B5">
      <w:pPr>
        <w:numPr>
          <w:ilvl w:val="0"/>
          <w:numId w:val="26"/>
        </w:numPr>
        <w:spacing w:line="240"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FE69B5">
      <w:pPr>
        <w:numPr>
          <w:ilvl w:val="0"/>
          <w:numId w:val="26"/>
        </w:numPr>
        <w:spacing w:line="240" w:lineRule="auto"/>
        <w:jc w:val="both"/>
        <w:rPr>
          <w:rFonts w:cs="Trebuchet MS"/>
          <w:i/>
          <w:iCs/>
        </w:rPr>
      </w:pPr>
      <w:r>
        <w:rPr>
          <w:rFonts w:cs="Trebuchet MS"/>
          <w:i/>
          <w:iCs/>
        </w:rPr>
        <w:t>Deel III, onderdelen A, B en C (uitsluitingsgronden)</w:t>
      </w:r>
    </w:p>
    <w:p w14:paraId="295BA2D0" w14:textId="77777777" w:rsidR="00C8685D" w:rsidRDefault="00C8685D" w:rsidP="00FE69B5">
      <w:pPr>
        <w:numPr>
          <w:ilvl w:val="0"/>
          <w:numId w:val="26"/>
        </w:numPr>
        <w:spacing w:line="240" w:lineRule="auto"/>
        <w:jc w:val="both"/>
        <w:rPr>
          <w:rFonts w:cs="Trebuchet MS"/>
          <w:i/>
          <w:iCs/>
        </w:rPr>
      </w:pPr>
      <w:r>
        <w:rPr>
          <w:rFonts w:cs="Trebuchet MS"/>
          <w:i/>
          <w:iCs/>
        </w:rPr>
        <w:t>Deel IV</w:t>
      </w:r>
    </w:p>
    <w:p w14:paraId="3B81D763" w14:textId="293BB8BF" w:rsidR="00C8685D" w:rsidRDefault="00C8685D" w:rsidP="00FE69B5">
      <w:pPr>
        <w:numPr>
          <w:ilvl w:val="0"/>
          <w:numId w:val="26"/>
        </w:numPr>
        <w:spacing w:line="240"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A45AA5">
      <w:pPr>
        <w:jc w:val="both"/>
      </w:pPr>
      <w:r w:rsidRPr="000F2D06">
        <w:lastRenderedPageBreak/>
        <w:t>De derde(n) dient/dienen de volgende delen van het UEA in te vullen:</w:t>
      </w:r>
    </w:p>
    <w:p w14:paraId="0B3E8AEB" w14:textId="77777777" w:rsidR="00C8685D" w:rsidRPr="00126BD4" w:rsidRDefault="00C8685D" w:rsidP="00FE69B5">
      <w:pPr>
        <w:numPr>
          <w:ilvl w:val="0"/>
          <w:numId w:val="27"/>
        </w:numPr>
        <w:spacing w:line="240"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FE69B5">
      <w:pPr>
        <w:numPr>
          <w:ilvl w:val="0"/>
          <w:numId w:val="27"/>
        </w:numPr>
        <w:spacing w:line="240"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FE69B5">
      <w:pPr>
        <w:numPr>
          <w:ilvl w:val="0"/>
          <w:numId w:val="27"/>
        </w:numPr>
        <w:spacing w:line="240"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E69B5">
      <w:pPr>
        <w:numPr>
          <w:ilvl w:val="0"/>
          <w:numId w:val="27"/>
        </w:numPr>
        <w:spacing w:line="240"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A45AA5">
      <w:pPr>
        <w:jc w:val="both"/>
        <w:rPr>
          <w:rFonts w:cs="Trebuchet MS"/>
          <w:i/>
          <w:iCs/>
        </w:rPr>
      </w:pPr>
    </w:p>
    <w:p w14:paraId="7BB50B11" w14:textId="3EF63260" w:rsidR="00BC79DA" w:rsidRPr="00D51024" w:rsidRDefault="00BC79DA" w:rsidP="00A45AA5">
      <w:pPr>
        <w:jc w:val="both"/>
      </w:pPr>
      <w:r w:rsidRPr="000F2D06">
        <w:t>Indien in het kader van de geschiktheidseisen voor de tech</w:t>
      </w:r>
      <w:r w:rsidR="00EB3D00">
        <w:t xml:space="preserve">nische bekwaamheid en </w:t>
      </w:r>
      <w:r w:rsidR="00EB3D00" w:rsidRPr="00D51024">
        <w:t>Beroepsbekwaamheid (pa</w:t>
      </w:r>
      <w:r w:rsidRPr="00D51024">
        <w:t xml:space="preserve">ragraaf </w:t>
      </w:r>
      <w:r w:rsidR="00EB3D00" w:rsidRPr="00D51024">
        <w:t>6.3)</w:t>
      </w:r>
      <w:r w:rsidRPr="00D51024">
        <w:t xml:space="preserve"> een beroep wordt gedaan op de middelen van een derde, dan moet deze derde door de Inschrijver daadwerkelijk voor de uitvoering van de Opdracht als onderaannemer worden ingezet. </w:t>
      </w:r>
    </w:p>
    <w:p w14:paraId="6B768874" w14:textId="77777777" w:rsidR="00BC79DA" w:rsidRPr="00D51024" w:rsidRDefault="00BC79DA" w:rsidP="00A45AA5">
      <w:pPr>
        <w:jc w:val="both"/>
      </w:pPr>
    </w:p>
    <w:p w14:paraId="3D5DBEF4" w14:textId="77777777" w:rsidR="00BC79DA" w:rsidRPr="00D51024" w:rsidRDefault="00BC79DA" w:rsidP="00A45AA5">
      <w:pPr>
        <w:jc w:val="both"/>
      </w:pPr>
      <w:r w:rsidRPr="00D51024">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1AA26DE" w14:textId="77777777" w:rsidR="00BC79DA" w:rsidRPr="00D51024" w:rsidRDefault="00BC79DA" w:rsidP="00A45AA5">
      <w:pPr>
        <w:jc w:val="both"/>
        <w:rPr>
          <w:rFonts w:cs="Trebuchet MS"/>
          <w:iCs/>
        </w:rPr>
      </w:pPr>
    </w:p>
    <w:p w14:paraId="4CB74D05" w14:textId="77777777" w:rsidR="00BC79DA" w:rsidRPr="00D51024" w:rsidRDefault="00BC79DA" w:rsidP="00A45AA5">
      <w:pPr>
        <w:jc w:val="both"/>
      </w:pPr>
      <w:r w:rsidRPr="00D51024">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D51024" w:rsidRDefault="00BC79DA" w:rsidP="00A45AA5">
      <w:pPr>
        <w:jc w:val="both"/>
      </w:pPr>
    </w:p>
    <w:p w14:paraId="05225D75" w14:textId="55690E9B" w:rsidR="00372FF3" w:rsidRPr="00D51024" w:rsidRDefault="00372FF3" w:rsidP="00A45AA5">
      <w:pPr>
        <w:pStyle w:val="Kop2"/>
        <w:numPr>
          <w:ilvl w:val="2"/>
          <w:numId w:val="1"/>
        </w:numPr>
        <w:suppressAutoHyphens/>
        <w:spacing w:before="240" w:after="0"/>
        <w:jc w:val="both"/>
        <w:rPr>
          <w:b/>
          <w:color w:val="auto"/>
          <w:sz w:val="24"/>
          <w:szCs w:val="24"/>
        </w:rPr>
      </w:pPr>
      <w:bookmarkStart w:id="318" w:name="_Toc124930772"/>
      <w:r w:rsidRPr="00D51024">
        <w:rPr>
          <w:b/>
          <w:color w:val="auto"/>
          <w:sz w:val="24"/>
          <w:szCs w:val="24"/>
        </w:rPr>
        <w:t>Vervangende derde(n)</w:t>
      </w:r>
      <w:bookmarkEnd w:id="318"/>
    </w:p>
    <w:p w14:paraId="3A6232FD" w14:textId="5F5D5EC0" w:rsidR="00372FF3" w:rsidRPr="00D51024" w:rsidRDefault="00BC79DA" w:rsidP="00A45AA5">
      <w:pPr>
        <w:jc w:val="both"/>
      </w:pPr>
      <w:r w:rsidRPr="00D51024">
        <w:t>Indien een Inschrijver bij de uitvoering van de Opdracht een beroep doet op een derde waarop een grond voor uitsluiting als bedoeld in paragraaf 5.</w:t>
      </w:r>
      <w:r w:rsidR="00834686" w:rsidRPr="00D51024">
        <w:t>1</w:t>
      </w:r>
      <w:r w:rsidRPr="00D51024">
        <w:t xml:space="preserve"> van dit Beschrijvend Document van toepassing is, wijst </w:t>
      </w:r>
      <w:r w:rsidR="00834686" w:rsidRPr="00D51024">
        <w:t>de Aanbestedende dienst</w:t>
      </w:r>
      <w:r w:rsidRPr="00D51024">
        <w:t xml:space="preserve"> het beroep op de geschiktheid van de betreffende derde(n) schriftelijk af en stelt </w:t>
      </w:r>
      <w:r w:rsidR="00834686" w:rsidRPr="00D51024">
        <w:t xml:space="preserve">de Aanbestedende dienst </w:t>
      </w:r>
      <w:r w:rsidRPr="00D51024">
        <w:t>de Inschrijver eenmalig in de gelegenheid de betreffende afgewezen derde te vervangen.</w:t>
      </w:r>
      <w:r w:rsidR="00336C14" w:rsidRPr="00D51024">
        <w:t xml:space="preserve"> </w:t>
      </w:r>
      <w:r w:rsidR="00372FF3" w:rsidRPr="00D51024">
        <w:t>Voor het beroep op een vervangende derde gelden alle voorschriften zoals vermeld in 5.2.4</w:t>
      </w:r>
      <w:r w:rsidR="00336C14" w:rsidRPr="00D51024">
        <w:t>.</w:t>
      </w:r>
    </w:p>
    <w:p w14:paraId="644AF637" w14:textId="77777777" w:rsidR="00372FF3" w:rsidRPr="00D51024" w:rsidRDefault="00372FF3" w:rsidP="00A45AA5">
      <w:pPr>
        <w:jc w:val="both"/>
      </w:pPr>
    </w:p>
    <w:p w14:paraId="12FE05B3" w14:textId="1750AD51" w:rsidR="00BC79DA" w:rsidRPr="000F2D06" w:rsidRDefault="00BC79DA" w:rsidP="00A45AA5">
      <w:pPr>
        <w:jc w:val="both"/>
      </w:pPr>
      <w:r w:rsidRPr="00D51024">
        <w:t>Een beroep op (een) vervangende</w:t>
      </w:r>
      <w:r w:rsidRPr="000F2D06">
        <w:t xml:space="preserv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A45AA5">
      <w:pPr>
        <w:jc w:val="both"/>
        <w:rPr>
          <w:rFonts w:cs="Trebuchet MS"/>
          <w:b/>
          <w:iCs/>
        </w:rPr>
      </w:pPr>
    </w:p>
    <w:p w14:paraId="52D0E89F" w14:textId="4062D282" w:rsidR="00BC79DA" w:rsidRPr="00361B15" w:rsidRDefault="00BC79DA" w:rsidP="00A45AA5">
      <w:pPr>
        <w:pStyle w:val="Kop2"/>
        <w:numPr>
          <w:ilvl w:val="2"/>
          <w:numId w:val="1"/>
        </w:numPr>
        <w:suppressAutoHyphens/>
        <w:spacing w:before="240" w:after="0"/>
        <w:jc w:val="both"/>
        <w:rPr>
          <w:b/>
          <w:color w:val="auto"/>
          <w:sz w:val="24"/>
          <w:szCs w:val="24"/>
        </w:rPr>
      </w:pPr>
      <w:bookmarkStart w:id="319" w:name="_Toc124930773"/>
      <w:r>
        <w:rPr>
          <w:b/>
          <w:color w:val="auto"/>
          <w:sz w:val="24"/>
          <w:szCs w:val="24"/>
        </w:rPr>
        <w:t>Bewijsmiddelen</w:t>
      </w:r>
      <w:bookmarkEnd w:id="319"/>
    </w:p>
    <w:p w14:paraId="0466BD25" w14:textId="69390BC5" w:rsidR="002D5BE5" w:rsidRPr="00DF61D8" w:rsidRDefault="002D5BE5" w:rsidP="00A45AA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A45AA5">
      <w:pPr>
        <w:jc w:val="both"/>
      </w:pPr>
    </w:p>
    <w:p w14:paraId="22F3A80B" w14:textId="14AAEBE2" w:rsidR="002D5BE5" w:rsidRPr="00DF61D8" w:rsidRDefault="002D5BE5" w:rsidP="00A45AA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A45AA5">
      <w:pPr>
        <w:suppressAutoHyphens/>
        <w:jc w:val="both"/>
      </w:pPr>
    </w:p>
    <w:p w14:paraId="798D385D" w14:textId="28B69208" w:rsidR="00E91DF0" w:rsidRDefault="00DF1850" w:rsidP="00A45AA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A45AA5">
      <w:pPr>
        <w:pStyle w:val="Alinea0"/>
        <w:widowControl/>
        <w:suppressAutoHyphens/>
        <w:ind w:left="0"/>
        <w:jc w:val="both"/>
        <w:rPr>
          <w:lang w:val="nl-NL"/>
        </w:rPr>
      </w:pPr>
    </w:p>
    <w:p w14:paraId="7AAF4AFA" w14:textId="00C65F4F" w:rsidR="00703271" w:rsidRDefault="00E91DF0" w:rsidP="00A45AA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A45AA5">
      <w:pPr>
        <w:suppressAutoHyphens/>
        <w:jc w:val="both"/>
      </w:pPr>
    </w:p>
    <w:p w14:paraId="708A1B90" w14:textId="77777777" w:rsidR="00E91DF0" w:rsidRDefault="00E91DF0" w:rsidP="00A45AA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A45AA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A45AA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A45AA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A45AA5">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A45AA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A45AA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A45AA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A45AA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A45AA5">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A45AA5">
      <w:pPr>
        <w:suppressAutoHyphens/>
        <w:jc w:val="both"/>
      </w:pPr>
    </w:p>
    <w:p w14:paraId="6CEC9E4D" w14:textId="05524C12" w:rsidR="00E91DF0" w:rsidRDefault="00E91DF0" w:rsidP="00A45AA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A45AA5">
      <w:pPr>
        <w:suppressAutoHyphens/>
        <w:jc w:val="both"/>
      </w:pPr>
    </w:p>
    <w:p w14:paraId="30075EC0" w14:textId="248713A0" w:rsidR="00DD0151" w:rsidRPr="00875163" w:rsidRDefault="00DF1850" w:rsidP="00A45AA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45AA5">
      <w:pPr>
        <w:pStyle w:val="Kop2"/>
        <w:suppressAutoHyphens/>
        <w:ind w:left="0" w:firstLine="0"/>
        <w:jc w:val="both"/>
        <w:rPr>
          <w:color w:val="auto"/>
        </w:rPr>
      </w:pPr>
      <w:bookmarkStart w:id="320" w:name="_Toc524008152"/>
      <w:bookmarkStart w:id="321" w:name="_Toc527637449"/>
      <w:bookmarkStart w:id="322" w:name="_Toc124930774"/>
      <w:r w:rsidRPr="00361B15">
        <w:rPr>
          <w:color w:val="auto"/>
        </w:rPr>
        <w:lastRenderedPageBreak/>
        <w:t>Bewijsmiddelen uitsluitingsgronden niet NL</w:t>
      </w:r>
      <w:r w:rsidR="00703271" w:rsidRPr="00361B15">
        <w:rPr>
          <w:color w:val="auto"/>
        </w:rPr>
        <w:t>-</w:t>
      </w:r>
      <w:r w:rsidRPr="00361B15">
        <w:rPr>
          <w:color w:val="auto"/>
        </w:rPr>
        <w:t>inschrijvers</w:t>
      </w:r>
      <w:bookmarkEnd w:id="320"/>
      <w:bookmarkEnd w:id="321"/>
      <w:bookmarkEnd w:id="322"/>
    </w:p>
    <w:p w14:paraId="70666513" w14:textId="4C8563CD" w:rsidR="002D5BE5" w:rsidRDefault="002D5BE5" w:rsidP="00A45AA5">
      <w:pPr>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A45AA5">
      <w:pPr>
        <w:jc w:val="both"/>
      </w:pPr>
    </w:p>
    <w:p w14:paraId="7EA5B80D" w14:textId="77777777" w:rsidR="002D5BE5" w:rsidRDefault="002D5BE5" w:rsidP="00A45AA5">
      <w:pPr>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A45AA5">
      <w:pPr>
        <w:jc w:val="both"/>
      </w:pPr>
    </w:p>
    <w:p w14:paraId="0B95F3F5" w14:textId="068924C2" w:rsidR="002D5BE5" w:rsidRDefault="002D5BE5" w:rsidP="00A45AA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A45AA5">
      <w:pPr>
        <w:suppressAutoHyphens/>
        <w:jc w:val="both"/>
        <w:rPr>
          <w:i/>
        </w:rPr>
      </w:pPr>
    </w:p>
    <w:p w14:paraId="495E6EC4" w14:textId="77777777" w:rsidR="00E91DF0" w:rsidRPr="00AD3D80" w:rsidRDefault="00E91DF0" w:rsidP="00A45AA5">
      <w:pPr>
        <w:pStyle w:val="Kop1"/>
        <w:suppressAutoHyphens/>
        <w:jc w:val="both"/>
        <w:rPr>
          <w:sz w:val="40"/>
          <w:szCs w:val="40"/>
        </w:rPr>
      </w:pPr>
      <w:bookmarkStart w:id="323" w:name="_Ref403370367"/>
      <w:bookmarkStart w:id="324" w:name="_Toc419285400"/>
      <w:bookmarkStart w:id="325" w:name="_Toc421086896"/>
      <w:bookmarkStart w:id="326" w:name="_Toc421100625"/>
      <w:bookmarkStart w:id="327" w:name="_Toc527637450"/>
      <w:bookmarkStart w:id="328" w:name="_Toc124930775"/>
      <w:r w:rsidRPr="00AD3D80">
        <w:rPr>
          <w:sz w:val="40"/>
          <w:szCs w:val="40"/>
        </w:rPr>
        <w:lastRenderedPageBreak/>
        <w:t>Geschiktheidseisen</w:t>
      </w:r>
      <w:bookmarkEnd w:id="323"/>
      <w:bookmarkEnd w:id="324"/>
      <w:bookmarkEnd w:id="325"/>
      <w:bookmarkEnd w:id="326"/>
      <w:bookmarkEnd w:id="327"/>
      <w:bookmarkEnd w:id="328"/>
    </w:p>
    <w:p w14:paraId="46CC1F02" w14:textId="77777777" w:rsidR="00B954EC" w:rsidRPr="005C7E26" w:rsidRDefault="00417BF7" w:rsidP="00A45AA5">
      <w:pPr>
        <w:pStyle w:val="Kop2"/>
        <w:suppressAutoHyphens/>
        <w:jc w:val="both"/>
        <w:rPr>
          <w:color w:val="auto"/>
        </w:rPr>
      </w:pPr>
      <w:bookmarkStart w:id="329" w:name="_Toc527637451"/>
      <w:bookmarkStart w:id="330" w:name="_Toc124930776"/>
      <w:bookmarkStart w:id="331" w:name="_Hlk522269407"/>
      <w:r w:rsidRPr="005C7E26">
        <w:rPr>
          <w:color w:val="auto"/>
        </w:rPr>
        <w:t>Inleiding</w:t>
      </w:r>
      <w:bookmarkEnd w:id="329"/>
      <w:bookmarkEnd w:id="330"/>
      <w:r w:rsidRPr="005C7E26">
        <w:rPr>
          <w:color w:val="auto"/>
        </w:rPr>
        <w:t xml:space="preserve"> </w:t>
      </w:r>
    </w:p>
    <w:p w14:paraId="1FCE6659" w14:textId="77777777" w:rsidR="00B954EC" w:rsidRPr="005C7E26" w:rsidRDefault="00B954EC" w:rsidP="00A45AA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127B023E" w:rsidR="00B954EC" w:rsidRPr="005C7E26" w:rsidRDefault="00336C14" w:rsidP="00FE69B5">
      <w:pPr>
        <w:pStyle w:val="Lijstalinea"/>
        <w:numPr>
          <w:ilvl w:val="0"/>
          <w:numId w:val="28"/>
        </w:numPr>
        <w:suppressAutoHyphens/>
        <w:jc w:val="both"/>
      </w:pPr>
      <w:r>
        <w:t>B</w:t>
      </w:r>
      <w:r w:rsidR="00B954EC" w:rsidRPr="005C7E26">
        <w:t>evoegdheid de beroepsactiviteiten uit te voeren</w:t>
      </w:r>
      <w:r>
        <w:t>;</w:t>
      </w:r>
    </w:p>
    <w:p w14:paraId="78601AB6" w14:textId="1411B6F4" w:rsidR="00B954EC" w:rsidRPr="005C7E26" w:rsidRDefault="00336C14" w:rsidP="00FE69B5">
      <w:pPr>
        <w:pStyle w:val="Lijstalinea"/>
        <w:numPr>
          <w:ilvl w:val="0"/>
          <w:numId w:val="28"/>
        </w:numPr>
        <w:suppressAutoHyphens/>
        <w:jc w:val="both"/>
      </w:pPr>
      <w:r>
        <w:t>T</w:t>
      </w:r>
      <w:r w:rsidR="00B954EC" w:rsidRPr="005C7E26">
        <w:t>echnische bekwaamheid en beroepsbekwaamheid</w:t>
      </w:r>
      <w:r>
        <w:t>.</w:t>
      </w:r>
    </w:p>
    <w:p w14:paraId="19EDA836" w14:textId="77777777" w:rsidR="00B954EC" w:rsidRPr="005C7E26" w:rsidRDefault="00B954EC" w:rsidP="00A45AA5">
      <w:pPr>
        <w:pStyle w:val="broodtekst"/>
        <w:suppressAutoHyphens/>
        <w:spacing w:line="0" w:lineRule="atLeast"/>
        <w:jc w:val="both"/>
      </w:pPr>
    </w:p>
    <w:p w14:paraId="4D5AEF44" w14:textId="582F6E59" w:rsidR="00B954EC" w:rsidRPr="005C7E26" w:rsidRDefault="00B954EC" w:rsidP="00A45AA5">
      <w:pPr>
        <w:suppressAutoHyphens/>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A45AA5">
      <w:pPr>
        <w:suppressAutoHyphens/>
        <w:jc w:val="both"/>
      </w:pPr>
    </w:p>
    <w:p w14:paraId="0E50899C" w14:textId="17FEE6F4" w:rsidR="00B954EC" w:rsidRPr="005C7E26" w:rsidRDefault="00B954EC" w:rsidP="00A45AA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A45AA5">
      <w:pPr>
        <w:suppressAutoHyphens/>
        <w:jc w:val="both"/>
      </w:pPr>
    </w:p>
    <w:p w14:paraId="15F9470C" w14:textId="31D2041E" w:rsidR="00B954EC" w:rsidRPr="005C7E26" w:rsidRDefault="00B954EC" w:rsidP="00A45AA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A45AA5">
      <w:pPr>
        <w:pStyle w:val="Kop2"/>
        <w:suppressAutoHyphens/>
        <w:jc w:val="both"/>
        <w:rPr>
          <w:b/>
          <w:color w:val="auto"/>
        </w:rPr>
      </w:pPr>
      <w:bookmarkStart w:id="332" w:name="_Toc501547418"/>
      <w:bookmarkStart w:id="333" w:name="_Toc527637452"/>
      <w:bookmarkStart w:id="334" w:name="_Toc124930777"/>
      <w:r w:rsidRPr="005C7E26">
        <w:rPr>
          <w:color w:val="auto"/>
        </w:rPr>
        <w:t>Bevoegdheid de beroepsactiviteiten uit te voeren</w:t>
      </w:r>
      <w:bookmarkEnd w:id="332"/>
      <w:bookmarkEnd w:id="333"/>
      <w:bookmarkEnd w:id="334"/>
    </w:p>
    <w:p w14:paraId="5C8DE176" w14:textId="77777777" w:rsidR="00B954EC" w:rsidRPr="00361B15" w:rsidRDefault="00B954EC" w:rsidP="00A45AA5">
      <w:pPr>
        <w:pStyle w:val="Kop2"/>
        <w:numPr>
          <w:ilvl w:val="2"/>
          <w:numId w:val="1"/>
        </w:numPr>
        <w:suppressAutoHyphens/>
        <w:spacing w:before="240" w:after="0"/>
        <w:jc w:val="both"/>
        <w:rPr>
          <w:b/>
          <w:color w:val="auto"/>
          <w:sz w:val="24"/>
          <w:szCs w:val="24"/>
        </w:rPr>
      </w:pPr>
      <w:bookmarkStart w:id="335" w:name="_Toc124930778"/>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5"/>
    </w:p>
    <w:p w14:paraId="47A9FA26" w14:textId="42629DE0" w:rsidR="00B954EC" w:rsidRPr="005C7E26" w:rsidRDefault="00F4130E" w:rsidP="00A45AA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A45AA5">
      <w:pPr>
        <w:suppressAutoHyphens/>
        <w:jc w:val="both"/>
      </w:pPr>
    </w:p>
    <w:p w14:paraId="7A320D1C" w14:textId="77777777" w:rsidR="00473093" w:rsidRPr="005C7E26" w:rsidRDefault="00473093" w:rsidP="00A45AA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A45AA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A45AA5">
      <w:pPr>
        <w:suppressAutoHyphens/>
        <w:jc w:val="both"/>
      </w:pPr>
    </w:p>
    <w:p w14:paraId="082FD0C2" w14:textId="526DA1B0" w:rsidR="00473093" w:rsidRPr="005C7E26" w:rsidRDefault="00473093" w:rsidP="00A45AA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D51024">
        <w:t>Inschrijving</w:t>
      </w:r>
      <w:r w:rsidRPr="00D51024">
        <w:t xml:space="preserve">. De </w:t>
      </w:r>
      <w:r w:rsidR="005D5B41" w:rsidRPr="00D51024">
        <w:t>Inschrijver</w:t>
      </w:r>
      <w:r w:rsidR="00334C97" w:rsidRPr="00D51024">
        <w:t>/het Samenwerkingsverband</w:t>
      </w:r>
      <w:r w:rsidR="00D042AE" w:rsidRPr="00D51024">
        <w:t xml:space="preserve"> </w:t>
      </w:r>
      <w:r w:rsidRPr="00D51024">
        <w:t xml:space="preserve">moet binnen zeven kalenderdagen na verzending van dit voornemen tot gunning dit bewijsmiddel aan </w:t>
      </w:r>
      <w:r w:rsidR="00DF1850" w:rsidRPr="00D51024">
        <w:t>VRLN</w:t>
      </w:r>
      <w:r w:rsidRPr="00D51024">
        <w:t xml:space="preserve"> verstrekken (zie ook paragraaf 5.2.2).</w:t>
      </w:r>
      <w:r w:rsidRPr="005C7E26">
        <w:t xml:space="preserve"> </w:t>
      </w:r>
    </w:p>
    <w:p w14:paraId="34EC77BE" w14:textId="7F6B4201" w:rsidR="0011729E" w:rsidRPr="00361B15" w:rsidRDefault="00E73536" w:rsidP="00A45AA5">
      <w:pPr>
        <w:pStyle w:val="Kop2"/>
        <w:numPr>
          <w:ilvl w:val="2"/>
          <w:numId w:val="1"/>
        </w:numPr>
        <w:suppressAutoHyphens/>
        <w:spacing w:before="240" w:after="0"/>
        <w:jc w:val="both"/>
        <w:rPr>
          <w:b/>
          <w:color w:val="auto"/>
          <w:sz w:val="24"/>
          <w:szCs w:val="24"/>
        </w:rPr>
      </w:pPr>
      <w:bookmarkStart w:id="336" w:name="_Toc351713525"/>
      <w:bookmarkStart w:id="337" w:name="_Toc124930779"/>
      <w:bookmarkStart w:id="338" w:name="_Toc419285402"/>
      <w:bookmarkStart w:id="339" w:name="_Toc421086898"/>
      <w:bookmarkEnd w:id="336"/>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37"/>
    </w:p>
    <w:bookmarkEnd w:id="338"/>
    <w:bookmarkEnd w:id="339"/>
    <w:p w14:paraId="09079D6A" w14:textId="77777777" w:rsidR="008332F8" w:rsidRDefault="00E91DF0" w:rsidP="00A45AA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5F62E1">
      <w:pPr>
        <w:pStyle w:val="Lijstalinea"/>
        <w:numPr>
          <w:ilvl w:val="0"/>
          <w:numId w:val="23"/>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D51024">
        <w:t xml:space="preserve">Bijlage </w:t>
      </w:r>
      <w:r w:rsidR="0004153E" w:rsidRPr="00D51024">
        <w:t>4</w:t>
      </w:r>
      <w:r w:rsidR="008332F8" w:rsidRPr="00D51024">
        <w:t>.</w:t>
      </w:r>
      <w:r w:rsidR="00E91DF0" w:rsidRPr="00D51024">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A45AA5">
      <w:pPr>
        <w:suppressAutoHyphens/>
        <w:spacing w:line="284" w:lineRule="atLeast"/>
        <w:jc w:val="both"/>
        <w:rPr>
          <w:rFonts w:ascii="Verdana" w:hAnsi="Verdana" w:cs="Arial"/>
        </w:rPr>
      </w:pPr>
    </w:p>
    <w:p w14:paraId="042E982F" w14:textId="77777777" w:rsidR="00E91DF0" w:rsidRPr="005C7E26" w:rsidRDefault="00E91DF0" w:rsidP="00A45AA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A45AA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A45AA5">
      <w:pPr>
        <w:suppressAutoHyphens/>
        <w:jc w:val="both"/>
      </w:pPr>
    </w:p>
    <w:p w14:paraId="0ADADC4B" w14:textId="21A8B7B8" w:rsidR="00ED4220" w:rsidRPr="005C7E26" w:rsidRDefault="00E91DF0" w:rsidP="00A45AA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45AA5">
      <w:pPr>
        <w:pStyle w:val="Kop2"/>
        <w:suppressAutoHyphens/>
        <w:jc w:val="both"/>
        <w:rPr>
          <w:color w:val="auto"/>
        </w:rPr>
      </w:pPr>
      <w:bookmarkStart w:id="340" w:name="_Toc508701625"/>
      <w:bookmarkStart w:id="341" w:name="_Toc508887571"/>
      <w:bookmarkStart w:id="342" w:name="_Ref517960781"/>
      <w:bookmarkStart w:id="343" w:name="_Toc527637453"/>
      <w:bookmarkStart w:id="344" w:name="_Toc124930780"/>
      <w:bookmarkEnd w:id="331"/>
      <w:bookmarkEnd w:id="340"/>
      <w:bookmarkEnd w:id="341"/>
      <w:r w:rsidRPr="005C7E26">
        <w:rPr>
          <w:color w:val="auto"/>
        </w:rPr>
        <w:t>Technische bekwaamheid en</w:t>
      </w:r>
      <w:r w:rsidR="009F2609" w:rsidRPr="005C7E26">
        <w:rPr>
          <w:color w:val="auto"/>
        </w:rPr>
        <w:t xml:space="preserve"> </w:t>
      </w:r>
      <w:r w:rsidRPr="005C7E26">
        <w:rPr>
          <w:color w:val="auto"/>
        </w:rPr>
        <w:t>beroepsbekwaamheid</w:t>
      </w:r>
      <w:bookmarkEnd w:id="342"/>
      <w:bookmarkEnd w:id="343"/>
      <w:bookmarkEnd w:id="344"/>
    </w:p>
    <w:p w14:paraId="3FA36C88" w14:textId="77777777" w:rsidR="00ED4220" w:rsidRPr="005C7E26" w:rsidRDefault="00ED4220" w:rsidP="00A45AA5">
      <w:pPr>
        <w:suppressAutoHyphens/>
        <w:jc w:val="both"/>
      </w:pPr>
      <w:r w:rsidRPr="005C7E26">
        <w:t>In deze aanbesteding zijn de volgende kerncompetenties met betrekking tot de technische bekwaamheid en beroepsbekwaamheid relevant:</w:t>
      </w:r>
    </w:p>
    <w:p w14:paraId="3CEF2A97" w14:textId="77777777" w:rsidR="00BE2CF0" w:rsidRDefault="00BE2CF0" w:rsidP="00A45AA5">
      <w:pPr>
        <w:suppressAutoHyphens/>
        <w:jc w:val="both"/>
      </w:pPr>
    </w:p>
    <w:p w14:paraId="193B2370" w14:textId="285676F5" w:rsidR="00ED4220" w:rsidRPr="00AB4879" w:rsidRDefault="00BE2CF0" w:rsidP="2B4FEF9A">
      <w:pPr>
        <w:suppressAutoHyphens/>
        <w:jc w:val="both"/>
        <w:rPr>
          <w:i/>
          <w:iCs/>
        </w:rPr>
      </w:pPr>
      <w:r w:rsidRPr="2B4FEF9A">
        <w:rPr>
          <w:i/>
          <w:iCs/>
        </w:rPr>
        <w:t xml:space="preserve">Ervaring met het </w:t>
      </w:r>
      <w:r w:rsidR="001F729B">
        <w:rPr>
          <w:i/>
          <w:iCs/>
        </w:rPr>
        <w:t xml:space="preserve">leveren van een </w:t>
      </w:r>
      <w:proofErr w:type="spellStart"/>
      <w:r w:rsidR="001F729B">
        <w:rPr>
          <w:i/>
          <w:iCs/>
        </w:rPr>
        <w:t>endpoint</w:t>
      </w:r>
      <w:proofErr w:type="spellEnd"/>
      <w:r w:rsidR="001F729B">
        <w:rPr>
          <w:i/>
          <w:iCs/>
        </w:rPr>
        <w:t xml:space="preserve"> monitoring</w:t>
      </w:r>
      <w:r w:rsidR="00AB4879" w:rsidRPr="2B4FEF9A">
        <w:rPr>
          <w:i/>
          <w:iCs/>
        </w:rPr>
        <w:t xml:space="preserve"> </w:t>
      </w:r>
      <w:r w:rsidR="005D6EDF">
        <w:rPr>
          <w:i/>
          <w:iCs/>
        </w:rPr>
        <w:t xml:space="preserve">dienst </w:t>
      </w:r>
      <w:r w:rsidRPr="2B4FEF9A">
        <w:rPr>
          <w:i/>
          <w:iCs/>
        </w:rPr>
        <w:t>waarbij de doelstellingen van de opdrachtgever gerealiseerd zijn.</w:t>
      </w:r>
    </w:p>
    <w:p w14:paraId="26BED801" w14:textId="77777777" w:rsidR="00AB4879" w:rsidRDefault="00AB4879" w:rsidP="00A45AA5">
      <w:pPr>
        <w:suppressAutoHyphens/>
        <w:jc w:val="both"/>
      </w:pPr>
    </w:p>
    <w:p w14:paraId="0CCB3E42" w14:textId="72E71934" w:rsidR="00ED4220" w:rsidRPr="005C7E26" w:rsidRDefault="00ED4220" w:rsidP="00A45AA5">
      <w:pPr>
        <w:suppressAutoHyphens/>
        <w:jc w:val="both"/>
      </w:pPr>
      <w:r w:rsidRPr="005C7E26">
        <w:t>Ter toetsing van het voldoen aan deze kerncompetenties worden de volgende geschiktheidseisen gesteld.</w:t>
      </w:r>
    </w:p>
    <w:p w14:paraId="6C2010C9" w14:textId="77777777" w:rsidR="00ED4220" w:rsidRPr="005C7E26" w:rsidRDefault="00ED4220" w:rsidP="00A45AA5">
      <w:pPr>
        <w:suppressAutoHyphens/>
        <w:jc w:val="both"/>
      </w:pPr>
    </w:p>
    <w:p w14:paraId="2530F2AC" w14:textId="59422615" w:rsidR="00ED4220" w:rsidRPr="007D5135" w:rsidRDefault="00ED4220" w:rsidP="00A45AA5">
      <w:pPr>
        <w:pStyle w:val="Kop2"/>
        <w:numPr>
          <w:ilvl w:val="2"/>
          <w:numId w:val="1"/>
        </w:numPr>
        <w:suppressAutoHyphens/>
        <w:spacing w:before="240" w:after="0"/>
        <w:jc w:val="both"/>
        <w:rPr>
          <w:b/>
          <w:color w:val="auto"/>
          <w:sz w:val="24"/>
          <w:szCs w:val="24"/>
        </w:rPr>
      </w:pPr>
      <w:bookmarkStart w:id="345" w:name="_Toc124930781"/>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5"/>
    </w:p>
    <w:p w14:paraId="130E5C79" w14:textId="77777777" w:rsidR="00A75E10" w:rsidRPr="005C7E26" w:rsidRDefault="00A75E10" w:rsidP="00A45AA5">
      <w:pPr>
        <w:suppressAutoHyphens/>
        <w:jc w:val="both"/>
      </w:pPr>
      <w:r w:rsidRPr="005C7E26">
        <w:rPr>
          <w:u w:val="single"/>
        </w:rPr>
        <w:t>Referentie</w:t>
      </w:r>
      <w:r w:rsidR="00394A13" w:rsidRPr="005C7E26">
        <w:rPr>
          <w:u w:val="single"/>
        </w:rPr>
        <w:t>-</w:t>
      </w:r>
      <w:r w:rsidRPr="005C7E26">
        <w:rPr>
          <w:u w:val="single"/>
        </w:rPr>
        <w:t>eis 1</w:t>
      </w:r>
      <w:r w:rsidRPr="005C7E26">
        <w:t>:</w:t>
      </w:r>
    </w:p>
    <w:p w14:paraId="18293306" w14:textId="1B8125DD" w:rsidR="00336C14" w:rsidRDefault="00AC202A" w:rsidP="00A45AA5">
      <w:pPr>
        <w:suppressAutoHyphens/>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E542DF">
        <w:rPr>
          <w:rFonts w:cs="Arial"/>
        </w:rPr>
        <w:t>éé</w:t>
      </w:r>
      <w:r w:rsidR="008F7CF3" w:rsidRPr="005C7E26">
        <w:rPr>
          <w:rFonts w:cs="Arial"/>
        </w:rPr>
        <w:t>n</w:t>
      </w:r>
      <w:r w:rsidRPr="005C7E26">
        <w:t xml:space="preserve"> </w:t>
      </w:r>
      <w:r w:rsidR="00C41071" w:rsidRPr="005C7E26">
        <w:t>Opdracht</w:t>
      </w:r>
      <w:r w:rsidRPr="005C7E26">
        <w:t xml:space="preserve"> te hebben verricht </w:t>
      </w:r>
      <w:r w:rsidR="00336C14">
        <w:t>waar het onderstaande onderdeel van is geweest:</w:t>
      </w:r>
    </w:p>
    <w:p w14:paraId="629ECC48" w14:textId="77777777" w:rsidR="00336C14" w:rsidRDefault="00336C14" w:rsidP="00A45AA5">
      <w:pPr>
        <w:suppressAutoHyphens/>
        <w:jc w:val="both"/>
      </w:pPr>
    </w:p>
    <w:p w14:paraId="23934F72" w14:textId="1B371618" w:rsidR="00EC3812" w:rsidRPr="00E542DF" w:rsidRDefault="001A4F8F" w:rsidP="001A4F8F">
      <w:pPr>
        <w:numPr>
          <w:ilvl w:val="0"/>
          <w:numId w:val="29"/>
        </w:numPr>
        <w:tabs>
          <w:tab w:val="left" w:pos="397"/>
        </w:tabs>
        <w:contextualSpacing/>
        <w:jc w:val="both"/>
      </w:pPr>
      <w:proofErr w:type="spellStart"/>
      <w:r>
        <w:rPr>
          <w:rFonts w:cs="Arial"/>
        </w:rPr>
        <w:t>E</w:t>
      </w:r>
      <w:r w:rsidR="00E542DF">
        <w:rPr>
          <w:rFonts w:cs="Arial"/>
        </w:rPr>
        <w:t>ndpoint</w:t>
      </w:r>
      <w:proofErr w:type="spellEnd"/>
      <w:r w:rsidR="00E542DF">
        <w:rPr>
          <w:rFonts w:cs="Arial"/>
        </w:rPr>
        <w:t xml:space="preserve"> monitoring</w:t>
      </w:r>
      <w:r>
        <w:rPr>
          <w:rFonts w:cs="Arial"/>
        </w:rPr>
        <w:t xml:space="preserve"> van minimaal 2000 eindpoint bij dezelfde opdrachtgever</w:t>
      </w:r>
      <w:r w:rsidR="00E542DF" w:rsidRPr="00C517A5">
        <w:t xml:space="preserve">, inclusief </w:t>
      </w:r>
      <w:r>
        <w:t xml:space="preserve">vergelijkbare </w:t>
      </w:r>
      <w:r w:rsidR="00E542DF" w:rsidRPr="00C517A5">
        <w:t>service en dienstverlening</w:t>
      </w:r>
      <w:r>
        <w:t xml:space="preserve"> zoals in deze Aanbesteding uitgevraagd</w:t>
      </w:r>
      <w:r w:rsidR="00E542DF">
        <w:t>.</w:t>
      </w:r>
    </w:p>
    <w:p w14:paraId="362C36B3" w14:textId="77777777" w:rsidR="007D2A81" w:rsidRPr="005C7E26" w:rsidRDefault="007D2A81" w:rsidP="00A45AA5">
      <w:pPr>
        <w:suppressAutoHyphens/>
        <w:jc w:val="both"/>
      </w:pPr>
    </w:p>
    <w:p w14:paraId="55008730" w14:textId="0E20C529" w:rsidR="00E91DF0" w:rsidRPr="005C7E26" w:rsidRDefault="00E91DF0" w:rsidP="00A45AA5">
      <w:pPr>
        <w:suppressAutoHyphens/>
        <w:jc w:val="both"/>
      </w:pPr>
      <w:r w:rsidRPr="005C7E26">
        <w:t>De referentie</w:t>
      </w:r>
      <w:r w:rsidR="00767002" w:rsidRPr="005C7E26">
        <w:t>o</w:t>
      </w:r>
      <w:r w:rsidR="00C41071" w:rsidRPr="005C7E26">
        <w:t>pdracht</w:t>
      </w:r>
      <w:r w:rsidR="00376A11" w:rsidRPr="005C7E26">
        <w:t>[</w:t>
      </w:r>
      <w:r w:rsidRPr="005C7E26">
        <w:t>en</w:t>
      </w:r>
      <w:r w:rsidR="00376A11" w:rsidRPr="005C7E26">
        <w:t>]</w:t>
      </w:r>
      <w:r w:rsidRPr="005C7E26">
        <w:t xml:space="preserve"> moet</w:t>
      </w:r>
      <w:r w:rsidR="00376A11" w:rsidRPr="005C7E26">
        <w:t>[</w:t>
      </w:r>
      <w:r w:rsidRPr="005C7E26">
        <w:t>en</w:t>
      </w:r>
      <w:r w:rsidR="00376A11" w:rsidRPr="005C7E26">
        <w:t>]</w:t>
      </w:r>
      <w:r w:rsidRPr="005C7E26">
        <w:t xml:space="preserve">, op straffe van uitsluiting van de aanbestedingsprocedure, in de afgelopen drie jaar voorafgaande aan de datum van </w:t>
      </w:r>
      <w:r w:rsidR="005D5B41" w:rsidRPr="005C7E26">
        <w:t>Inschrijving</w:t>
      </w:r>
      <w:r w:rsidR="00376A11" w:rsidRPr="005C7E26">
        <w:t xml:space="preserve"> </w:t>
      </w:r>
      <w:r w:rsidRPr="005C7E26">
        <w:t xml:space="preserve">zijn verricht. </w:t>
      </w:r>
      <w:r w:rsidR="001B6515">
        <w:t xml:space="preserve">Prognoses tellen niet mee. </w:t>
      </w:r>
      <w:r w:rsidRPr="005C7E26">
        <w:t>Referentie</w:t>
      </w:r>
      <w:r w:rsidR="00767002" w:rsidRPr="005C7E26">
        <w:t>o</w:t>
      </w:r>
      <w:r w:rsidR="00C41071" w:rsidRPr="005C7E26">
        <w:t>pdracht</w:t>
      </w:r>
      <w:r w:rsidRPr="005C7E26">
        <w:t xml:space="preserve">en die zijn beëindigd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A45AA5">
      <w:pPr>
        <w:suppressAutoHyphens/>
        <w:spacing w:line="284" w:lineRule="atLeast"/>
        <w:jc w:val="both"/>
      </w:pPr>
    </w:p>
    <w:p w14:paraId="6AA906B1" w14:textId="5E0B44DC" w:rsidR="00233524" w:rsidRPr="005C7E26" w:rsidRDefault="001C753A" w:rsidP="00A45AA5">
      <w:pPr>
        <w:suppressAutoHyphens/>
        <w:spacing w:line="284" w:lineRule="atLeast"/>
        <w:jc w:val="both"/>
      </w:pPr>
      <w:r w:rsidRPr="005C7E26">
        <w:t>Daarnaast moet[en] de referentie</w:t>
      </w:r>
      <w:r w:rsidR="00767002" w:rsidRPr="005C7E26">
        <w:t>o</w:t>
      </w:r>
      <w:r w:rsidR="00C41071" w:rsidRPr="005C7E26">
        <w:t>pdracht</w:t>
      </w:r>
      <w:r w:rsidRPr="005C7E26">
        <w:t xml:space="preserve">[en]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w:t>
      </w:r>
      <w:r w:rsidR="00795137" w:rsidRPr="005C7E26">
        <w:lastRenderedPageBreak/>
        <w:t xml:space="preserve">dienstverlening is uitgevoerd conform de gestelde eisen en wensen die vooraf door </w:t>
      </w:r>
      <w:r w:rsidR="00876CE4" w:rsidRPr="005C7E26">
        <w:t>o</w:t>
      </w:r>
      <w:r w:rsidR="00C41071" w:rsidRPr="005C7E26">
        <w:t>pdracht</w:t>
      </w:r>
      <w:r w:rsidR="00795137" w:rsidRPr="005C7E26">
        <w:t>gever zijn geformuleerd</w:t>
      </w:r>
      <w:r w:rsidR="009C33C7">
        <w:rPr>
          <w:rStyle w:val="Voetnootmarkering"/>
        </w:rPr>
        <w:footnoteReference w:id="2"/>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DF1850">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717296C1" w14:textId="77777777" w:rsidR="00233524" w:rsidRPr="005C7E26" w:rsidRDefault="00233524" w:rsidP="00A45AA5">
      <w:pPr>
        <w:suppressAutoHyphens/>
        <w:spacing w:line="284" w:lineRule="atLeast"/>
        <w:jc w:val="both"/>
        <w:rPr>
          <w:rFonts w:ascii="Verdana" w:hAnsi="Verdana" w:cs="Arial"/>
        </w:rPr>
      </w:pPr>
    </w:p>
    <w:p w14:paraId="540E5DE0" w14:textId="32258619" w:rsidR="00E91DF0" w:rsidRPr="005C7E26" w:rsidRDefault="00E91DF0" w:rsidP="00A45AA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w:t>
      </w:r>
      <w:r w:rsidR="0012255D" w:rsidRPr="00766727">
        <w:t xml:space="preserve">beroep wordt gedaan op de ervaring van deze derde en wordt voldaan aan de overige voorwaarden </w:t>
      </w:r>
      <w:r w:rsidR="001627C5">
        <w:t>b</w:t>
      </w:r>
      <w:r w:rsidR="00096905">
        <w:t>e</w:t>
      </w:r>
      <w:r w:rsidR="001627C5">
        <w:t xml:space="preserve">treffende </w:t>
      </w:r>
      <w:r w:rsidR="002F3DE0">
        <w:t xml:space="preserve">combinatievorming, </w:t>
      </w:r>
      <w:proofErr w:type="spellStart"/>
      <w:r w:rsidR="002F3DE0">
        <w:t>onderaanneming</w:t>
      </w:r>
      <w:proofErr w:type="spellEnd"/>
      <w:r w:rsidR="002F3DE0">
        <w:t xml:space="preserve"> of derden (zoals vermeld in paragraaf 4.3 t/m 4.5)</w:t>
      </w:r>
      <w:r w:rsidR="0012255D" w:rsidRPr="00766727">
        <w:t>.</w:t>
      </w:r>
      <w:r w:rsidR="0012255D" w:rsidRPr="005C7E26">
        <w:t xml:space="preserve"> </w:t>
      </w:r>
    </w:p>
    <w:p w14:paraId="46344CA4" w14:textId="77777777" w:rsidR="00E91DF0" w:rsidRPr="005C7E26" w:rsidRDefault="00E91DF0" w:rsidP="00A45AA5">
      <w:pPr>
        <w:suppressAutoHyphens/>
        <w:spacing w:line="284" w:lineRule="atLeast"/>
        <w:jc w:val="both"/>
        <w:rPr>
          <w:rFonts w:ascii="Verdana" w:hAnsi="Verdana" w:cs="Arial"/>
        </w:rPr>
      </w:pPr>
    </w:p>
    <w:p w14:paraId="5F6D097E" w14:textId="77777777" w:rsidR="00E91DF0" w:rsidRPr="005C7E26" w:rsidRDefault="00E91DF0" w:rsidP="00A45AA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A45AA5">
      <w:pPr>
        <w:jc w:val="both"/>
      </w:pPr>
    </w:p>
    <w:p w14:paraId="2D27530B" w14:textId="715D90D9" w:rsidR="00E91DF0" w:rsidRDefault="001B6515" w:rsidP="00A45AA5">
      <w:pPr>
        <w:suppressAutoHyphens/>
        <w:spacing w:line="284" w:lineRule="atLeast"/>
        <w:jc w:val="both"/>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2D8AC85F" w14:textId="77777777" w:rsidR="00336C14" w:rsidRPr="005C7E26" w:rsidRDefault="00336C14" w:rsidP="00A45AA5">
      <w:pPr>
        <w:suppressAutoHyphens/>
        <w:spacing w:line="284" w:lineRule="atLeast"/>
        <w:jc w:val="both"/>
        <w:rPr>
          <w:rFonts w:ascii="Verdana" w:hAnsi="Verdana" w:cs="Arial"/>
        </w:rPr>
      </w:pPr>
    </w:p>
    <w:p w14:paraId="58A9A32A" w14:textId="77777777" w:rsidR="00E91DF0" w:rsidRPr="005C7E26" w:rsidRDefault="00E91DF0" w:rsidP="00A45AA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A45AA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5C7E26">
        <w:t>f</w:t>
      </w:r>
      <w:r w:rsidRPr="005C7E26">
        <w:t>ormulier referentie</w:t>
      </w:r>
      <w:r w:rsidR="00767002" w:rsidRPr="005C7E26">
        <w:t>o</w:t>
      </w:r>
      <w:r w:rsidR="00C41071" w:rsidRPr="005C7E26">
        <w:t>pdracht</w:t>
      </w:r>
      <w:r w:rsidRPr="005C7E26">
        <w:t xml:space="preserve"> (</w:t>
      </w:r>
      <w:r w:rsidR="004B1B9D" w:rsidRPr="00766727">
        <w:t xml:space="preserve">Bijlage </w:t>
      </w:r>
      <w:r w:rsidR="003011C9" w:rsidRPr="00766727">
        <w:t>6</w:t>
      </w:r>
      <w:r w:rsidRPr="00766727">
        <w:t>) in</w:t>
      </w:r>
      <w:r w:rsidRPr="005C7E26">
        <w:t xml:space="preserve"> te dienen, waarin de volgende gegevens worden opgevraagd:</w:t>
      </w:r>
    </w:p>
    <w:p w14:paraId="3F644441" w14:textId="77777777" w:rsidR="00F228E1" w:rsidRPr="005C7E26" w:rsidRDefault="00F228E1" w:rsidP="00A45AA5">
      <w:pPr>
        <w:suppressAutoHyphens/>
        <w:jc w:val="both"/>
      </w:pPr>
    </w:p>
    <w:p w14:paraId="049B53D9" w14:textId="77777777" w:rsidR="00F228E1" w:rsidRPr="005C7E26" w:rsidRDefault="00F228E1"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3BEEB0DB" w:rsidR="00F228E1" w:rsidRPr="005C7E26" w:rsidRDefault="00F228E1"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 xml:space="preserve">Gefactureerd bedrag (in euro's </w:t>
      </w:r>
      <w:r w:rsidR="00F03A7D">
        <w:rPr>
          <w:rFonts w:cs="Arial"/>
        </w:rPr>
        <w:t>incl</w:t>
      </w:r>
      <w:r w:rsidRPr="005C7E26">
        <w:rPr>
          <w:rFonts w:cs="Arial"/>
        </w:rPr>
        <w:t>usief btw).</w:t>
      </w:r>
    </w:p>
    <w:p w14:paraId="52276B93" w14:textId="77777777" w:rsidR="00F228E1" w:rsidRPr="005C7E26" w:rsidRDefault="00F228E1"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FE69B5">
      <w:pPr>
        <w:pStyle w:val="Lijstalinea"/>
        <w:numPr>
          <w:ilvl w:val="0"/>
          <w:numId w:val="30"/>
        </w:numPr>
        <w:tabs>
          <w:tab w:val="clear" w:pos="397"/>
          <w:tab w:val="left" w:pos="567"/>
          <w:tab w:val="left" w:pos="1134"/>
          <w:tab w:val="left" w:pos="1418"/>
          <w:tab w:val="left" w:pos="1701"/>
          <w:tab w:val="left" w:pos="1985"/>
          <w:tab w:val="right" w:pos="9332"/>
        </w:tabs>
        <w:suppressAutoHyphens/>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A45AA5">
      <w:pPr>
        <w:suppressAutoHyphens/>
        <w:spacing w:line="284" w:lineRule="atLeast"/>
        <w:jc w:val="both"/>
        <w:rPr>
          <w:rFonts w:ascii="Verdana" w:hAnsi="Verdana" w:cs="Arial"/>
        </w:rPr>
      </w:pPr>
    </w:p>
    <w:p w14:paraId="5F059611" w14:textId="745AE8F5" w:rsidR="001B6515" w:rsidRDefault="001B6515" w:rsidP="00A45AA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6CABD4CC" w14:textId="77777777" w:rsidR="001B6515" w:rsidRDefault="001B6515" w:rsidP="00A45AA5">
      <w:pPr>
        <w:suppressAutoHyphens/>
        <w:spacing w:line="284" w:lineRule="atLeast"/>
        <w:jc w:val="both"/>
      </w:pPr>
    </w:p>
    <w:p w14:paraId="170F7D10" w14:textId="1A188338" w:rsidR="001B6515" w:rsidRDefault="001B6515" w:rsidP="00A45AA5">
      <w:pPr>
        <w:suppressAutoHyphens/>
        <w:spacing w:line="284" w:lineRule="atLeast"/>
        <w:jc w:val="both"/>
      </w:pPr>
      <w:r>
        <w:lastRenderedPageBreak/>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A45AA5">
      <w:pPr>
        <w:suppressAutoHyphens/>
        <w:spacing w:line="284" w:lineRule="atLeast"/>
        <w:jc w:val="both"/>
        <w:rPr>
          <w:rFonts w:ascii="Verdana" w:hAnsi="Verdana" w:cs="Arial"/>
        </w:rPr>
      </w:pPr>
    </w:p>
    <w:p w14:paraId="4BD1D14F" w14:textId="71E3E88B" w:rsidR="00E91DF0" w:rsidRPr="005C7E26" w:rsidRDefault="00277090" w:rsidP="00A45AA5">
      <w:pPr>
        <w:suppressAutoHyphens/>
        <w:jc w:val="both"/>
      </w:pPr>
      <w:r w:rsidRPr="00336C14">
        <w:rPr>
          <w:u w:val="single"/>
        </w:rPr>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A45AA5">
      <w:pPr>
        <w:pStyle w:val="Kop2"/>
        <w:suppressAutoHyphens/>
        <w:jc w:val="both"/>
        <w:rPr>
          <w:color w:val="auto"/>
        </w:rPr>
      </w:pPr>
      <w:bookmarkStart w:id="346" w:name="_Toc419285405"/>
      <w:bookmarkStart w:id="347" w:name="_Toc421086901"/>
      <w:bookmarkStart w:id="348" w:name="_Ref517960796"/>
      <w:bookmarkStart w:id="349" w:name="_Toc527637454"/>
      <w:bookmarkStart w:id="350" w:name="_Toc124930782"/>
      <w:r w:rsidRPr="005C7E26">
        <w:rPr>
          <w:color w:val="auto"/>
        </w:rPr>
        <w:t>Kwaliteitsmanagementsysteem</w:t>
      </w:r>
      <w:bookmarkEnd w:id="346"/>
      <w:bookmarkEnd w:id="347"/>
      <w:bookmarkEnd w:id="348"/>
      <w:bookmarkEnd w:id="349"/>
      <w:bookmarkEnd w:id="350"/>
    </w:p>
    <w:p w14:paraId="7BE4818F" w14:textId="22F1D1A6" w:rsidR="00417BF7" w:rsidRPr="007D5135" w:rsidRDefault="00417BF7" w:rsidP="00A45AA5">
      <w:pPr>
        <w:pStyle w:val="Kop2"/>
        <w:numPr>
          <w:ilvl w:val="2"/>
          <w:numId w:val="1"/>
        </w:numPr>
        <w:suppressAutoHyphens/>
        <w:spacing w:before="240" w:after="0"/>
        <w:jc w:val="both"/>
        <w:rPr>
          <w:b/>
          <w:color w:val="auto"/>
          <w:sz w:val="24"/>
          <w:szCs w:val="24"/>
        </w:rPr>
      </w:pPr>
      <w:bookmarkStart w:id="351" w:name="_Toc124930783"/>
      <w:r w:rsidRPr="007D5135">
        <w:rPr>
          <w:b/>
          <w:color w:val="auto"/>
          <w:sz w:val="24"/>
          <w:szCs w:val="24"/>
        </w:rPr>
        <w:t xml:space="preserve">Geschiktheidseis </w:t>
      </w:r>
      <w:r w:rsidR="00BF398E" w:rsidRPr="007D5135">
        <w:rPr>
          <w:b/>
          <w:color w:val="auto"/>
          <w:sz w:val="24"/>
          <w:szCs w:val="24"/>
        </w:rPr>
        <w:t>4:</w:t>
      </w:r>
      <w:bookmarkEnd w:id="351"/>
    </w:p>
    <w:p w14:paraId="084B4A1B" w14:textId="77777777" w:rsidR="00C40A9D" w:rsidRPr="00295CE7" w:rsidRDefault="00C40A9D" w:rsidP="00A45AA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FE69B5">
      <w:pPr>
        <w:numPr>
          <w:ilvl w:val="0"/>
          <w:numId w:val="32"/>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FE69B5">
      <w:pPr>
        <w:numPr>
          <w:ilvl w:val="0"/>
          <w:numId w:val="32"/>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FE69B5">
      <w:pPr>
        <w:numPr>
          <w:ilvl w:val="0"/>
          <w:numId w:val="32"/>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FE69B5">
      <w:pPr>
        <w:numPr>
          <w:ilvl w:val="0"/>
          <w:numId w:val="31"/>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A45AA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A45AA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A45AA5">
      <w:pPr>
        <w:jc w:val="both"/>
      </w:pPr>
    </w:p>
    <w:p w14:paraId="4BA669AD" w14:textId="77777777" w:rsidR="00C40A9D" w:rsidRPr="00295CE7" w:rsidRDefault="00C40A9D" w:rsidP="00A45AA5">
      <w:pPr>
        <w:jc w:val="both"/>
      </w:pPr>
      <w:r w:rsidRPr="00295CE7">
        <w:lastRenderedPageBreak/>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A45AA5">
      <w:pPr>
        <w:suppressAutoHyphens/>
        <w:spacing w:line="284" w:lineRule="atLeast"/>
        <w:jc w:val="both"/>
        <w:rPr>
          <w:rFonts w:ascii="Verdana" w:hAnsi="Verdana" w:cs="Arial"/>
        </w:rPr>
      </w:pPr>
    </w:p>
    <w:p w14:paraId="5210C4A3" w14:textId="77777777" w:rsidR="00C40A9D" w:rsidRPr="00295CE7" w:rsidRDefault="00C40A9D" w:rsidP="00A45AA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A45AA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A45AA5">
      <w:pPr>
        <w:suppressAutoHyphens/>
        <w:spacing w:line="284" w:lineRule="atLeast"/>
        <w:jc w:val="both"/>
        <w:rPr>
          <w:rFonts w:ascii="Verdana" w:hAnsi="Verdana" w:cs="Arial"/>
        </w:rPr>
      </w:pPr>
    </w:p>
    <w:p w14:paraId="3C10111F" w14:textId="089B368B" w:rsidR="00C40A9D" w:rsidRPr="00295CE7" w:rsidRDefault="00C40A9D" w:rsidP="00A45AA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A45AA5">
      <w:pPr>
        <w:suppressAutoHyphens/>
        <w:jc w:val="both"/>
      </w:pPr>
    </w:p>
    <w:p w14:paraId="1094ECC6" w14:textId="77777777" w:rsidR="00E019C0" w:rsidRDefault="00A8394B" w:rsidP="00FE69B5">
      <w:pPr>
        <w:numPr>
          <w:ilvl w:val="0"/>
          <w:numId w:val="33"/>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336C14" w:rsidRDefault="00C40A9D" w:rsidP="00FE69B5">
      <w:pPr>
        <w:pStyle w:val="Lijstalinea"/>
        <w:numPr>
          <w:ilvl w:val="0"/>
          <w:numId w:val="33"/>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afgegeven door een certificerende instelling die is erkend door de Raad van Accreditatie</w:t>
      </w:r>
      <w:r w:rsidR="00A8394B" w:rsidRPr="00336C14">
        <w:rPr>
          <w:rFonts w:eastAsia="Calibri" w:cs="Arial"/>
          <w:lang w:eastAsia="en-US"/>
        </w:rPr>
        <w:t xml:space="preserve">. </w:t>
      </w:r>
    </w:p>
    <w:p w14:paraId="4C6C763E" w14:textId="77777777" w:rsidR="00E019C0" w:rsidRDefault="00A8394B" w:rsidP="00FE69B5">
      <w:pPr>
        <w:numPr>
          <w:ilvl w:val="0"/>
          <w:numId w:val="33"/>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336C14" w:rsidRDefault="00C40A9D" w:rsidP="00FE69B5">
      <w:pPr>
        <w:pStyle w:val="Lijstalinea"/>
        <w:numPr>
          <w:ilvl w:val="0"/>
          <w:numId w:val="33"/>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is afgegeven door een certificerende instelling die is erkend door de Raad van Accreditatie</w:t>
      </w:r>
      <w:r w:rsidR="00A8394B" w:rsidRPr="00336C14">
        <w:rPr>
          <w:rFonts w:eastAsia="Calibri" w:cs="Arial"/>
          <w:lang w:eastAsia="en-US"/>
        </w:rPr>
        <w:t>.</w:t>
      </w:r>
    </w:p>
    <w:p w14:paraId="520082DB" w14:textId="6C21BA64" w:rsidR="00F228E1" w:rsidRPr="005F44BA" w:rsidRDefault="00F228E1" w:rsidP="00FE69B5">
      <w:pPr>
        <w:numPr>
          <w:ilvl w:val="0"/>
          <w:numId w:val="33"/>
        </w:numPr>
        <w:tabs>
          <w:tab w:val="left" w:pos="1134"/>
          <w:tab w:val="left" w:pos="1418"/>
          <w:tab w:val="left" w:pos="1701"/>
          <w:tab w:val="left" w:pos="1985"/>
          <w:tab w:val="right" w:pos="9332"/>
        </w:tabs>
        <w:suppressAutoHyphens/>
        <w:contextualSpacing/>
        <w:jc w:val="both"/>
        <w:rPr>
          <w:rFonts w:cs="Arial"/>
        </w:rPr>
      </w:pPr>
      <w:bookmarkStart w:id="352" w:name="_Toc509233882"/>
      <w:bookmarkStart w:id="353" w:name="_Toc509233987"/>
      <w:bookmarkStart w:id="354" w:name="_Toc509233883"/>
      <w:bookmarkStart w:id="355" w:name="_Toc509233988"/>
      <w:bookmarkStart w:id="356" w:name="_Toc509233884"/>
      <w:bookmarkStart w:id="357" w:name="_Toc509233989"/>
      <w:bookmarkStart w:id="358" w:name="_Toc509233885"/>
      <w:bookmarkStart w:id="359" w:name="_Toc509233990"/>
      <w:bookmarkStart w:id="360" w:name="_Toc509233886"/>
      <w:bookmarkStart w:id="361" w:name="_Toc509233991"/>
      <w:bookmarkStart w:id="362" w:name="_Toc509233887"/>
      <w:bookmarkStart w:id="363" w:name="_Toc509233992"/>
      <w:bookmarkStart w:id="364" w:name="_Toc509233888"/>
      <w:bookmarkStart w:id="365" w:name="_Toc509233993"/>
      <w:bookmarkStart w:id="366" w:name="_Toc509233889"/>
      <w:bookmarkStart w:id="367" w:name="_Toc509233994"/>
      <w:bookmarkStart w:id="368" w:name="_Toc509233890"/>
      <w:bookmarkStart w:id="369" w:name="_Toc509233995"/>
      <w:bookmarkStart w:id="370" w:name="_Toc509233891"/>
      <w:bookmarkStart w:id="371" w:name="_Toc509233996"/>
      <w:bookmarkStart w:id="372" w:name="_Toc509233892"/>
      <w:bookmarkStart w:id="373" w:name="_Toc509233997"/>
      <w:bookmarkStart w:id="374" w:name="_Toc509233893"/>
      <w:bookmarkStart w:id="375" w:name="_Toc509233998"/>
      <w:bookmarkStart w:id="376" w:name="_Toc509233894"/>
      <w:bookmarkStart w:id="377" w:name="_Toc509233999"/>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45AA5">
      <w:pPr>
        <w:pStyle w:val="Kop2"/>
        <w:suppressAutoHyphens/>
        <w:ind w:left="709" w:right="-284" w:hanging="709"/>
        <w:jc w:val="both"/>
        <w:rPr>
          <w:color w:val="auto"/>
        </w:rPr>
      </w:pPr>
      <w:bookmarkStart w:id="378" w:name="_Toc527637455"/>
      <w:bookmarkStart w:id="379" w:name="_Toc124930784"/>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8"/>
      <w:bookmarkEnd w:id="379"/>
    </w:p>
    <w:p w14:paraId="774CFE55" w14:textId="4CD85853" w:rsidR="005D5DF3" w:rsidRDefault="003728BB" w:rsidP="00A45AA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A45AA5">
      <w:pPr>
        <w:suppressAutoHyphens/>
        <w:jc w:val="both"/>
      </w:pPr>
    </w:p>
    <w:p w14:paraId="48FFAF08" w14:textId="1A21A3CC" w:rsidR="00E91DF0" w:rsidRDefault="00E52E06" w:rsidP="00A45AA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A45AA5">
      <w:pPr>
        <w:suppressAutoHyphens/>
        <w:jc w:val="both"/>
      </w:pPr>
    </w:p>
    <w:p w14:paraId="2B5E0FCB" w14:textId="77777777" w:rsidR="00E91DF0" w:rsidRPr="00AD3D80" w:rsidRDefault="00E91DF0" w:rsidP="00A45AA5">
      <w:pPr>
        <w:pStyle w:val="Kop1"/>
        <w:suppressAutoHyphens/>
        <w:jc w:val="both"/>
        <w:rPr>
          <w:sz w:val="40"/>
          <w:szCs w:val="40"/>
        </w:rPr>
      </w:pPr>
      <w:bookmarkStart w:id="380" w:name="_Toc419285408"/>
      <w:bookmarkStart w:id="381" w:name="_Toc421086904"/>
      <w:bookmarkStart w:id="382" w:name="_Toc421100629"/>
      <w:bookmarkStart w:id="383" w:name="_Toc527637456"/>
      <w:bookmarkStart w:id="384" w:name="_Toc124930785"/>
      <w:r w:rsidRPr="00AD3D80">
        <w:rPr>
          <w:sz w:val="40"/>
          <w:szCs w:val="40"/>
        </w:rPr>
        <w:lastRenderedPageBreak/>
        <w:t>Minimumeisen</w:t>
      </w:r>
      <w:bookmarkEnd w:id="380"/>
      <w:bookmarkEnd w:id="381"/>
      <w:bookmarkEnd w:id="382"/>
      <w:bookmarkEnd w:id="383"/>
      <w:bookmarkEnd w:id="384"/>
    </w:p>
    <w:p w14:paraId="5290A33B" w14:textId="70986789" w:rsidR="00E91DF0" w:rsidRPr="00766727" w:rsidRDefault="00E91DF0" w:rsidP="00A45AA5">
      <w:pPr>
        <w:suppressAutoHyphens/>
        <w:jc w:val="both"/>
      </w:pPr>
      <w:r w:rsidRPr="00CE0A2C">
        <w:t xml:space="preserve">In het </w:t>
      </w:r>
      <w:r w:rsidR="00CA107F">
        <w:t>Programma van E</w:t>
      </w:r>
      <w:r w:rsidRPr="00CE0A2C">
        <w:t>isen (</w:t>
      </w:r>
      <w:r w:rsidR="004B1B9D" w:rsidRPr="00766727">
        <w:t xml:space="preserve">Bijlage </w:t>
      </w:r>
      <w:r w:rsidR="0052318A" w:rsidRPr="00766727">
        <w:t>10</w:t>
      </w:r>
      <w:r w:rsidRPr="00766727">
        <w:t xml:space="preserve">) zijn de minimumeisen opgenomen die van toepassing zijn op de </w:t>
      </w:r>
      <w:r w:rsidR="00C41071" w:rsidRPr="00766727">
        <w:t>Opdracht</w:t>
      </w:r>
      <w:r w:rsidRPr="00766727">
        <w:t xml:space="preserve">. De </w:t>
      </w:r>
      <w:r w:rsidR="005D5B41" w:rsidRPr="00766727">
        <w:t>Inschrijving</w:t>
      </w:r>
      <w:r w:rsidRPr="00766727">
        <w:t xml:space="preserve"> van </w:t>
      </w:r>
      <w:r w:rsidR="009E56FE" w:rsidRPr="00766727">
        <w:t xml:space="preserve">de </w:t>
      </w:r>
      <w:r w:rsidR="005D5B41" w:rsidRPr="00766727">
        <w:t>Inschrijver</w:t>
      </w:r>
      <w:r w:rsidR="00C04649" w:rsidRPr="00766727">
        <w:t xml:space="preserve"> </w:t>
      </w:r>
      <w:r w:rsidRPr="00766727">
        <w:t xml:space="preserve">dient, op straffe van uitsluiting van de aanbestedingsprocedure, te voldoen aan alle minimumeisen die zijn opgenomen in het </w:t>
      </w:r>
      <w:r w:rsidR="00CA107F" w:rsidRPr="00766727">
        <w:t>Programma van E</w:t>
      </w:r>
      <w:r w:rsidRPr="00766727">
        <w:t xml:space="preserve">isen. Een </w:t>
      </w:r>
      <w:r w:rsidR="005D5B41" w:rsidRPr="00766727">
        <w:t>Inschrijv</w:t>
      </w:r>
      <w:r w:rsidR="000B544B" w:rsidRPr="00766727">
        <w:t>ing</w:t>
      </w:r>
      <w:r w:rsidRPr="00766727">
        <w:t xml:space="preserve"> die niet voldoet aan </w:t>
      </w:r>
      <w:r w:rsidR="008F7CF3" w:rsidRPr="00766727">
        <w:t>een</w:t>
      </w:r>
      <w:r w:rsidRPr="00766727">
        <w:t xml:space="preserve"> of meer van de minimumeisen wordt uitgesloten van verdere deelname aan de aanbestedingsprocedure. </w:t>
      </w:r>
    </w:p>
    <w:p w14:paraId="02E2BCBF" w14:textId="77777777" w:rsidR="003A095C" w:rsidRPr="00766727" w:rsidRDefault="003A095C" w:rsidP="00A45AA5">
      <w:pPr>
        <w:spacing w:line="300" w:lineRule="atLeast"/>
        <w:jc w:val="both"/>
        <w:rPr>
          <w:rFonts w:cs="Arial"/>
        </w:rPr>
      </w:pPr>
    </w:p>
    <w:p w14:paraId="39C319E1" w14:textId="372F58A4" w:rsidR="003A095C" w:rsidRPr="0052318A" w:rsidRDefault="003A095C" w:rsidP="00A45AA5">
      <w:pPr>
        <w:jc w:val="both"/>
      </w:pPr>
      <w:r w:rsidRPr="00766727">
        <w:t xml:space="preserve">In </w:t>
      </w:r>
      <w:r w:rsidR="0052318A" w:rsidRPr="00766727">
        <w:t xml:space="preserve">het Programma van Eisen (Bijlage 10) </w:t>
      </w:r>
      <w:r w:rsidRPr="00766727">
        <w:t>moet</w:t>
      </w:r>
      <w:r w:rsidRPr="0052318A">
        <w:t xml:space="preserve">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A45AA5">
      <w:pPr>
        <w:spacing w:line="300" w:lineRule="atLeast"/>
        <w:jc w:val="both"/>
        <w:rPr>
          <w:rFonts w:cs="Arial"/>
        </w:rPr>
      </w:pPr>
    </w:p>
    <w:p w14:paraId="2AE5540F" w14:textId="7BD61859" w:rsidR="00E91DF0" w:rsidRDefault="003A095C" w:rsidP="00A45AA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A45AA5">
      <w:pPr>
        <w:pStyle w:val="Kop1"/>
        <w:suppressAutoHyphens/>
        <w:jc w:val="both"/>
        <w:rPr>
          <w:sz w:val="40"/>
          <w:szCs w:val="40"/>
        </w:rPr>
      </w:pPr>
      <w:bookmarkStart w:id="385" w:name="_Toc509233897"/>
      <w:bookmarkStart w:id="386" w:name="_Toc509234002"/>
      <w:bookmarkStart w:id="387" w:name="_Toc508701631"/>
      <w:bookmarkStart w:id="388" w:name="_Toc508887577"/>
      <w:bookmarkStart w:id="389" w:name="_Toc509233898"/>
      <w:bookmarkStart w:id="390" w:name="_Toc509234003"/>
      <w:bookmarkStart w:id="391" w:name="_Toc419285409"/>
      <w:bookmarkStart w:id="392" w:name="_Toc421086905"/>
      <w:bookmarkStart w:id="393" w:name="_Toc421100630"/>
      <w:bookmarkStart w:id="394" w:name="_Toc527637457"/>
      <w:bookmarkStart w:id="395" w:name="_Toc124930786"/>
      <w:bookmarkEnd w:id="385"/>
      <w:bookmarkEnd w:id="386"/>
      <w:bookmarkEnd w:id="387"/>
      <w:bookmarkEnd w:id="388"/>
      <w:bookmarkEnd w:id="389"/>
      <w:bookmarkEnd w:id="390"/>
      <w:r w:rsidRPr="00AD3D80">
        <w:rPr>
          <w:sz w:val="40"/>
          <w:szCs w:val="40"/>
        </w:rPr>
        <w:lastRenderedPageBreak/>
        <w:t>Gunningscriteria en beoordeling</w:t>
      </w:r>
      <w:bookmarkEnd w:id="391"/>
      <w:bookmarkEnd w:id="392"/>
      <w:bookmarkEnd w:id="393"/>
      <w:bookmarkEnd w:id="394"/>
      <w:bookmarkEnd w:id="395"/>
    </w:p>
    <w:p w14:paraId="56C74CC5" w14:textId="77777777" w:rsidR="00E91DF0" w:rsidRPr="005C7E26" w:rsidRDefault="00E91DF0" w:rsidP="00A45AA5">
      <w:pPr>
        <w:pStyle w:val="Kop2"/>
        <w:suppressAutoHyphens/>
        <w:ind w:left="0" w:firstLine="0"/>
        <w:jc w:val="both"/>
        <w:rPr>
          <w:iCs w:val="0"/>
          <w:color w:val="auto"/>
        </w:rPr>
      </w:pPr>
      <w:bookmarkStart w:id="396" w:name="_Toc419285410"/>
      <w:bookmarkStart w:id="397" w:name="_Toc421086906"/>
      <w:bookmarkStart w:id="398" w:name="_Toc421100631"/>
      <w:bookmarkStart w:id="399" w:name="_Toc527637458"/>
      <w:bookmarkStart w:id="400" w:name="_Toc124930787"/>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6"/>
      <w:bookmarkEnd w:id="397"/>
      <w:bookmarkEnd w:id="398"/>
      <w:bookmarkEnd w:id="399"/>
      <w:bookmarkEnd w:id="400"/>
    </w:p>
    <w:p w14:paraId="37094F4F" w14:textId="421EB396" w:rsidR="005909E1" w:rsidRDefault="005909E1" w:rsidP="00A45AA5">
      <w:pPr>
        <w:jc w:val="both"/>
      </w:pPr>
      <w:r w:rsidRPr="005909E1">
        <w:t xml:space="preserve">Alle Inschrijvingen van de Inschrijvers die niet zijn uitgesloten van de aanbestedingsprocedure en die door VRLN geldig zijn bevonden, worden beoordeeld aan de hand van het gunningscriterium: de economisch meest voordelige inschrijving op basis van de beste prijs-kwaliteitsverhouding. De rangorde (van hoog naar laag/van laag naar hoog) in de totaalscores bepaalt de economisch meest voordelige inschrijving. De Aanbestedende Dienst acht zich vrij de Opdracht te gunnen aan de Inschrijver die de Inschrijving met de beste prijs-kwaliteitsverhouding heeft gedaan. </w:t>
      </w:r>
    </w:p>
    <w:p w14:paraId="2EDC6AEB" w14:textId="58FE82A6" w:rsidR="005909E1" w:rsidRDefault="005909E1" w:rsidP="00A45AA5">
      <w:pPr>
        <w:jc w:val="both"/>
      </w:pPr>
    </w:p>
    <w:p w14:paraId="58E5966F" w14:textId="3BAC3189" w:rsidR="005909E1" w:rsidRPr="00766727" w:rsidRDefault="005909E1" w:rsidP="00A45AA5">
      <w:pPr>
        <w:suppressAutoHyphens/>
        <w:jc w:val="both"/>
      </w:pPr>
      <w:r w:rsidRPr="00CA19D4">
        <w:t xml:space="preserve">De gunningscriteria bestaan uit criteria op het gebied van kwaliteit en prijs. De kwalitatieve criteria en de prijscriteria </w:t>
      </w:r>
      <w:r w:rsidRPr="00766727">
        <w:t xml:space="preserve">worden verschillend gewaardeerd. Met de kwalitatieve criteria zijn in totaal </w:t>
      </w:r>
      <w:r w:rsidR="004C4CED" w:rsidRPr="00766727">
        <w:t>300</w:t>
      </w:r>
      <w:r w:rsidRPr="00766727">
        <w:t xml:space="preserve"> punten</w:t>
      </w:r>
      <w:r w:rsidR="004C4CED" w:rsidRPr="00766727">
        <w:t xml:space="preserve"> (voor weging) </w:t>
      </w:r>
      <w:r w:rsidRPr="00766727">
        <w:t xml:space="preserve"> te behalen. Met de prijscriteria zijn in totaal </w:t>
      </w:r>
      <w:r w:rsidR="004C4CED" w:rsidRPr="00766727">
        <w:t>100</w:t>
      </w:r>
      <w:r w:rsidRPr="00766727">
        <w:t xml:space="preserve"> punten </w:t>
      </w:r>
      <w:r w:rsidR="004C4CED" w:rsidRPr="00766727">
        <w:t xml:space="preserve">(voor weging) </w:t>
      </w:r>
      <w:r w:rsidRPr="00766727">
        <w:t xml:space="preserve">te behalen. Daarmee wegen de kwalitatieve criteria gezamenlijk voor </w:t>
      </w:r>
      <w:r w:rsidR="00766727">
        <w:t>8</w:t>
      </w:r>
      <w:r w:rsidR="004C4CED" w:rsidRPr="00766727">
        <w:t>0</w:t>
      </w:r>
      <w:r w:rsidRPr="00766727">
        <w:t xml:space="preserve">% mee in de beoordeling en de prijscriteria voor </w:t>
      </w:r>
      <w:r w:rsidR="00766727">
        <w:t>2</w:t>
      </w:r>
      <w:r w:rsidR="004C4CED" w:rsidRPr="00766727">
        <w:t>0</w:t>
      </w:r>
      <w:r w:rsidRPr="00766727">
        <w:t xml:space="preserve">%. </w:t>
      </w:r>
    </w:p>
    <w:p w14:paraId="36E70CDF" w14:textId="77777777" w:rsidR="005909E1" w:rsidRPr="00766727" w:rsidRDefault="005909E1" w:rsidP="00A45AA5">
      <w:pPr>
        <w:jc w:val="both"/>
      </w:pPr>
    </w:p>
    <w:p w14:paraId="68794CC0" w14:textId="30DDAB84" w:rsidR="005909E1" w:rsidRPr="004B34B6" w:rsidRDefault="005909E1" w:rsidP="00A45AA5">
      <w:pPr>
        <w:tabs>
          <w:tab w:val="left" w:pos="708"/>
        </w:tabs>
        <w:spacing w:line="312" w:lineRule="auto"/>
        <w:jc w:val="both"/>
        <w:rPr>
          <w:rFonts w:cs="Arial"/>
        </w:rPr>
      </w:pPr>
      <w:r w:rsidRPr="00766727">
        <w:rPr>
          <w:rFonts w:cs="Arial"/>
        </w:rPr>
        <w:t>Het opstellen en aanleveren van</w:t>
      </w:r>
      <w:r>
        <w:rPr>
          <w:rFonts w:cs="Arial"/>
        </w:rPr>
        <w:t xml:space="preserve"> de gevraagde documenten betreffende de kwalitatieve criteria</w:t>
      </w:r>
      <w:r w:rsidRPr="004B34B6">
        <w:rPr>
          <w:rFonts w:cs="Arial"/>
        </w:rPr>
        <w:t xml:space="preserve">, welke de in deze paragraaf genoemde onderwerpen adresseren, is een eis. Ben bij het opstellen van de gevraagde documenten zo volledig mogelijk en beschrijf zoveel mogelijk hoe uw aanbod aansluit bij de doelstellingen van de Opdrachtgever zoals beschreven in dit document. </w:t>
      </w:r>
    </w:p>
    <w:p w14:paraId="1082482E" w14:textId="77777777" w:rsidR="005909E1" w:rsidRDefault="005909E1" w:rsidP="00A45AA5">
      <w:pPr>
        <w:jc w:val="both"/>
        <w:rPr>
          <w:rFonts w:cs="Arial"/>
        </w:rPr>
      </w:pPr>
    </w:p>
    <w:p w14:paraId="7117CBCC" w14:textId="77777777" w:rsidR="005909E1" w:rsidRPr="005909E1" w:rsidRDefault="005909E1" w:rsidP="00A45AA5">
      <w:pPr>
        <w:jc w:val="both"/>
        <w:rPr>
          <w:rFonts w:cs="Arial"/>
        </w:rPr>
      </w:pPr>
      <w:r w:rsidRPr="005909E1">
        <w:rPr>
          <w:rFonts w:cs="Arial"/>
        </w:rPr>
        <w:t xml:space="preserve">Bij de beoordeling van de ontvangen Inschrijvingen worden de onderstaande kwalitatieve gunningscriteria en wegingsfactoren gehanteerd. </w:t>
      </w:r>
    </w:p>
    <w:p w14:paraId="38F24F11" w14:textId="77777777" w:rsidR="005909E1" w:rsidRDefault="005909E1" w:rsidP="00A45AA5">
      <w:pPr>
        <w:jc w:val="both"/>
        <w:rPr>
          <w:rFonts w:cs="Arial"/>
        </w:rPr>
      </w:pP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95"/>
        <w:gridCol w:w="4536"/>
        <w:gridCol w:w="1701"/>
        <w:gridCol w:w="2127"/>
      </w:tblGrid>
      <w:tr w:rsidR="005909E1" w:rsidRPr="005909E1" w14:paraId="5669C378" w14:textId="77777777" w:rsidTr="005909E1">
        <w:tc>
          <w:tcPr>
            <w:tcW w:w="595" w:type="dxa"/>
            <w:tcBorders>
              <w:top w:val="single" w:sz="4" w:space="0" w:color="auto"/>
              <w:left w:val="single" w:sz="4" w:space="0" w:color="auto"/>
              <w:bottom w:val="single" w:sz="4" w:space="0" w:color="auto"/>
              <w:right w:val="single" w:sz="4" w:space="0" w:color="auto"/>
            </w:tcBorders>
            <w:shd w:val="clear" w:color="auto" w:fill="CCCCCC"/>
          </w:tcPr>
          <w:p w14:paraId="38115E6A" w14:textId="77777777"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lang w:eastAsia="en-US" w:bidi="en-US"/>
              </w:rPr>
              <w:br w:type="page"/>
            </w: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0D5FDC48" w14:textId="55CC8D63"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 xml:space="preserve">Kwaliteit, wegingsfactor </w:t>
            </w:r>
            <w:r w:rsidR="00DE4FB6">
              <w:rPr>
                <w:rFonts w:cs="Arial"/>
                <w:b/>
                <w:iCs/>
                <w:color w:val="000000"/>
                <w:lang w:eastAsia="en-US" w:bidi="en-US"/>
              </w:rPr>
              <w:t>8</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31926C7B" w14:textId="77777777"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Max. punten</w:t>
            </w:r>
          </w:p>
          <w:p w14:paraId="5958789C" w14:textId="77777777" w:rsidR="005909E1" w:rsidRPr="005909E1" w:rsidRDefault="005909E1" w:rsidP="00A45AA5">
            <w:pPr>
              <w:spacing w:before="90" w:after="54" w:line="240" w:lineRule="auto"/>
              <w:ind w:left="57" w:right="113"/>
              <w:jc w:val="both"/>
              <w:rPr>
                <w:rFonts w:cs="Arial"/>
                <w:i/>
                <w:iCs/>
                <w:color w:val="000000"/>
                <w:lang w:eastAsia="en-US" w:bidi="en-US"/>
              </w:rPr>
            </w:pPr>
            <w:r w:rsidRPr="005909E1">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3217CEEA" w14:textId="77777777" w:rsidR="005909E1" w:rsidRPr="005909E1" w:rsidRDefault="005909E1" w:rsidP="00A45AA5">
            <w:pPr>
              <w:spacing w:before="90" w:after="54" w:line="240" w:lineRule="auto"/>
              <w:ind w:left="57" w:right="113"/>
              <w:jc w:val="both"/>
              <w:rPr>
                <w:rFonts w:cs="Arial"/>
                <w:b/>
                <w:iCs/>
                <w:color w:val="000000"/>
                <w:lang w:eastAsia="en-US" w:bidi="en-US"/>
              </w:rPr>
            </w:pPr>
            <w:proofErr w:type="spellStart"/>
            <w:r w:rsidRPr="005909E1">
              <w:rPr>
                <w:rFonts w:cs="Arial"/>
                <w:b/>
                <w:iCs/>
                <w:color w:val="000000"/>
                <w:lang w:eastAsia="en-US" w:bidi="en-US"/>
              </w:rPr>
              <w:t>Subwegingsfactor</w:t>
            </w:r>
            <w:proofErr w:type="spellEnd"/>
          </w:p>
        </w:tc>
      </w:tr>
      <w:tr w:rsidR="005909E1" w:rsidRPr="005909E1" w14:paraId="195EDF7F" w14:textId="77777777" w:rsidTr="005909E1">
        <w:tc>
          <w:tcPr>
            <w:tcW w:w="595" w:type="dxa"/>
            <w:tcBorders>
              <w:top w:val="single" w:sz="4" w:space="0" w:color="auto"/>
              <w:left w:val="single" w:sz="4" w:space="0" w:color="auto"/>
              <w:bottom w:val="single" w:sz="4" w:space="0" w:color="auto"/>
              <w:right w:val="single" w:sz="4" w:space="0" w:color="auto"/>
            </w:tcBorders>
          </w:tcPr>
          <w:p w14:paraId="327CB1FB" w14:textId="77777777" w:rsidR="005909E1" w:rsidRPr="005909E1" w:rsidRDefault="005909E1" w:rsidP="00A45AA5">
            <w:pPr>
              <w:spacing w:before="90" w:after="54" w:line="240" w:lineRule="auto"/>
              <w:ind w:right="113"/>
              <w:jc w:val="both"/>
              <w:rPr>
                <w:rFonts w:cs="Arial"/>
                <w:lang w:eastAsia="en-US" w:bidi="en-US"/>
              </w:rPr>
            </w:pPr>
            <w:r w:rsidRPr="005909E1">
              <w:rPr>
                <w:rFonts w:cs="Arial"/>
                <w:lang w:eastAsia="en-US" w:bidi="en-US"/>
              </w:rPr>
              <w:t>K1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74C4A66C" w14:textId="1B977894" w:rsidR="005909E1" w:rsidRPr="005909E1" w:rsidRDefault="00995DD6" w:rsidP="00A45AA5">
            <w:pPr>
              <w:spacing w:before="90" w:after="54" w:line="240" w:lineRule="auto"/>
              <w:ind w:right="113"/>
              <w:jc w:val="both"/>
              <w:rPr>
                <w:rFonts w:cs="Arial"/>
                <w:lang w:eastAsia="en-US" w:bidi="en-US"/>
              </w:rPr>
            </w:pPr>
            <w:r>
              <w:rPr>
                <w:rFonts w:cs="Arial"/>
                <w:bCs/>
                <w:szCs w:val="26"/>
              </w:rPr>
              <w:t>Beschrijving aangeboden dienst</w:t>
            </w:r>
          </w:p>
        </w:tc>
        <w:tc>
          <w:tcPr>
            <w:tcW w:w="1701" w:type="dxa"/>
            <w:tcBorders>
              <w:top w:val="single" w:sz="4" w:space="0" w:color="auto"/>
              <w:left w:val="single" w:sz="4" w:space="0" w:color="auto"/>
              <w:bottom w:val="single" w:sz="4" w:space="0" w:color="auto"/>
              <w:right w:val="single" w:sz="4" w:space="0" w:color="auto"/>
            </w:tcBorders>
            <w:vAlign w:val="center"/>
          </w:tcPr>
          <w:p w14:paraId="37317EF0" w14:textId="0162E0AD" w:rsidR="005909E1" w:rsidRPr="005909E1" w:rsidRDefault="005909E1" w:rsidP="00A45AA5">
            <w:pPr>
              <w:spacing w:before="90" w:after="54" w:line="240" w:lineRule="auto"/>
              <w:ind w:left="57" w:right="443"/>
              <w:jc w:val="both"/>
              <w:rPr>
                <w:rFonts w:cs="Arial"/>
                <w:bCs/>
                <w:iCs/>
                <w:lang w:eastAsia="en-US" w:bidi="en-US"/>
              </w:rPr>
            </w:pPr>
            <w:r>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00DF80DA" w14:textId="492A1B39" w:rsidR="005909E1" w:rsidRPr="00FD5C73" w:rsidRDefault="005909E1" w:rsidP="00A45AA5">
            <w:pPr>
              <w:spacing w:before="90" w:after="54" w:line="240" w:lineRule="auto"/>
              <w:ind w:left="57" w:right="443"/>
              <w:jc w:val="both"/>
              <w:rPr>
                <w:rFonts w:cs="Arial"/>
                <w:bCs/>
                <w:iCs/>
                <w:lang w:eastAsia="en-US" w:bidi="en-US"/>
              </w:rPr>
            </w:pPr>
            <w:r w:rsidRPr="00FD5C73">
              <w:rPr>
                <w:rFonts w:cs="Arial"/>
                <w:bCs/>
                <w:color w:val="000000"/>
              </w:rPr>
              <w:t xml:space="preserve"> </w:t>
            </w:r>
            <w:r w:rsidR="0090346B" w:rsidRPr="00FD5C73">
              <w:rPr>
                <w:rFonts w:cs="Arial"/>
                <w:bCs/>
                <w:color w:val="000000"/>
              </w:rPr>
              <w:t>7</w:t>
            </w:r>
            <w:r w:rsidRPr="00FD5C73">
              <w:rPr>
                <w:rFonts w:cs="Arial"/>
                <w:bCs/>
                <w:color w:val="000000"/>
              </w:rPr>
              <w:t>0%</w:t>
            </w:r>
          </w:p>
        </w:tc>
      </w:tr>
      <w:tr w:rsidR="005909E1" w:rsidRPr="005909E1" w14:paraId="2A222C64" w14:textId="77777777" w:rsidTr="005909E1">
        <w:tc>
          <w:tcPr>
            <w:tcW w:w="595" w:type="dxa"/>
            <w:tcBorders>
              <w:top w:val="single" w:sz="4" w:space="0" w:color="auto"/>
              <w:left w:val="single" w:sz="4" w:space="0" w:color="auto"/>
              <w:bottom w:val="single" w:sz="4" w:space="0" w:color="auto"/>
              <w:right w:val="single" w:sz="4" w:space="0" w:color="auto"/>
            </w:tcBorders>
          </w:tcPr>
          <w:p w14:paraId="67B0DCBC" w14:textId="77777777" w:rsidR="005909E1" w:rsidRPr="005909E1" w:rsidRDefault="005909E1" w:rsidP="00A45AA5">
            <w:pPr>
              <w:spacing w:before="90" w:after="54" w:line="240" w:lineRule="auto"/>
              <w:ind w:right="113"/>
              <w:jc w:val="both"/>
              <w:rPr>
                <w:rFonts w:cs="Arial"/>
                <w:lang w:eastAsia="en-US" w:bidi="en-US"/>
              </w:rPr>
            </w:pPr>
            <w:r w:rsidRPr="005909E1">
              <w:rPr>
                <w:rFonts w:cs="Arial"/>
                <w:lang w:eastAsia="en-US" w:bidi="en-US"/>
              </w:rPr>
              <w:t>K2</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0710F639" w14:textId="240B94AD" w:rsidR="005909E1" w:rsidRPr="005909E1" w:rsidRDefault="00995DD6" w:rsidP="00A45AA5">
            <w:pPr>
              <w:spacing w:before="90" w:after="54" w:line="240" w:lineRule="auto"/>
              <w:ind w:right="113"/>
              <w:jc w:val="both"/>
              <w:rPr>
                <w:rFonts w:cs="Arial"/>
                <w:lang w:eastAsia="en-US" w:bidi="en-US"/>
              </w:rPr>
            </w:pPr>
            <w:r>
              <w:rPr>
                <w:rFonts w:cs="Arial"/>
                <w:bCs/>
                <w:szCs w:val="26"/>
              </w:rPr>
              <w:t>Implementatieplan</w:t>
            </w:r>
          </w:p>
        </w:tc>
        <w:tc>
          <w:tcPr>
            <w:tcW w:w="1701" w:type="dxa"/>
            <w:tcBorders>
              <w:top w:val="single" w:sz="4" w:space="0" w:color="auto"/>
              <w:left w:val="single" w:sz="4" w:space="0" w:color="auto"/>
              <w:bottom w:val="single" w:sz="4" w:space="0" w:color="auto"/>
              <w:right w:val="single" w:sz="4" w:space="0" w:color="auto"/>
            </w:tcBorders>
            <w:vAlign w:val="center"/>
          </w:tcPr>
          <w:p w14:paraId="30C2A34D" w14:textId="5E58F812" w:rsidR="005909E1" w:rsidRPr="005909E1" w:rsidRDefault="005909E1" w:rsidP="00A45AA5">
            <w:pPr>
              <w:spacing w:before="90" w:after="54" w:line="240" w:lineRule="auto"/>
              <w:ind w:left="57" w:right="443"/>
              <w:jc w:val="both"/>
              <w:rPr>
                <w:rFonts w:cs="Arial"/>
                <w:bCs/>
                <w:iCs/>
                <w:lang w:eastAsia="en-US" w:bidi="en-US"/>
              </w:rPr>
            </w:pPr>
            <w:r>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35FF9C76" w14:textId="62D2F7A7" w:rsidR="005909E1" w:rsidRPr="00FD5C73" w:rsidRDefault="005909E1" w:rsidP="00A45AA5">
            <w:pPr>
              <w:spacing w:before="90" w:after="54" w:line="240" w:lineRule="auto"/>
              <w:ind w:left="57" w:right="443"/>
              <w:jc w:val="both"/>
              <w:rPr>
                <w:rFonts w:cs="Arial"/>
                <w:bCs/>
                <w:iCs/>
                <w:lang w:eastAsia="en-US" w:bidi="en-US"/>
              </w:rPr>
            </w:pPr>
            <w:r w:rsidRPr="00FD5C73">
              <w:rPr>
                <w:rFonts w:cs="Arial"/>
                <w:color w:val="000000" w:themeColor="text1"/>
              </w:rPr>
              <w:t xml:space="preserve"> 30%</w:t>
            </w:r>
          </w:p>
        </w:tc>
      </w:tr>
      <w:tr w:rsidR="005909E1" w:rsidRPr="005909E1" w14:paraId="5A9F8D2E" w14:textId="77777777" w:rsidTr="00DE4FB6">
        <w:tc>
          <w:tcPr>
            <w:tcW w:w="595" w:type="dxa"/>
            <w:tcBorders>
              <w:top w:val="single" w:sz="4" w:space="0" w:color="auto"/>
              <w:left w:val="single" w:sz="4" w:space="0" w:color="auto"/>
              <w:bottom w:val="single" w:sz="4" w:space="0" w:color="auto"/>
              <w:right w:val="single" w:sz="4" w:space="0" w:color="auto"/>
            </w:tcBorders>
            <w:shd w:val="clear" w:color="auto" w:fill="CCCCCC"/>
          </w:tcPr>
          <w:p w14:paraId="7C0DC3C7" w14:textId="77777777" w:rsidR="005909E1" w:rsidRPr="005909E1" w:rsidRDefault="005909E1" w:rsidP="00A45AA5">
            <w:pPr>
              <w:spacing w:before="90" w:after="54" w:line="240" w:lineRule="auto"/>
              <w:ind w:left="57" w:right="113"/>
              <w:jc w:val="both"/>
              <w:rPr>
                <w:rFonts w:cs="Arial"/>
                <w:b/>
                <w:iCs/>
                <w:color w:val="000000"/>
                <w:lang w:eastAsia="en-US" w:bidi="en-US"/>
              </w:rPr>
            </w:pP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371CA620" w14:textId="2A46AEE1"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Prijs (</w:t>
            </w:r>
            <w:r w:rsidR="00F03A7D">
              <w:rPr>
                <w:rFonts w:cs="Arial"/>
                <w:b/>
                <w:iCs/>
                <w:color w:val="000000"/>
                <w:lang w:eastAsia="en-US" w:bidi="en-US"/>
              </w:rPr>
              <w:t>in</w:t>
            </w:r>
            <w:r w:rsidRPr="005909E1">
              <w:rPr>
                <w:rFonts w:cs="Arial"/>
                <w:b/>
                <w:iCs/>
                <w:color w:val="000000"/>
                <w:lang w:eastAsia="en-US" w:bidi="en-US"/>
              </w:rPr>
              <w:t xml:space="preserve">cl. BTW), wegingsfactor </w:t>
            </w:r>
            <w:r w:rsidR="00DE4FB6">
              <w:rPr>
                <w:rFonts w:cs="Arial"/>
                <w:b/>
                <w:iCs/>
                <w:color w:val="000000"/>
                <w:lang w:eastAsia="en-US" w:bidi="en-US"/>
              </w:rPr>
              <w:t>2</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611DE4C7" w14:textId="77777777"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Punten (max.)</w:t>
            </w:r>
          </w:p>
          <w:p w14:paraId="52DE8740" w14:textId="77777777" w:rsidR="005909E1" w:rsidRPr="005909E1" w:rsidRDefault="005909E1" w:rsidP="00A45AA5">
            <w:pPr>
              <w:spacing w:before="90" w:after="54" w:line="240" w:lineRule="auto"/>
              <w:ind w:left="57" w:right="113"/>
              <w:jc w:val="both"/>
              <w:rPr>
                <w:rFonts w:cs="Arial"/>
                <w:b/>
                <w:iCs/>
                <w:color w:val="000000"/>
                <w:lang w:eastAsia="en-US" w:bidi="en-US"/>
              </w:rPr>
            </w:pPr>
            <w:r w:rsidRPr="005909E1">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3DF77DBD" w14:textId="77777777" w:rsidR="005909E1" w:rsidRPr="005909E1" w:rsidRDefault="005909E1" w:rsidP="00A45AA5">
            <w:pPr>
              <w:spacing w:before="90" w:after="54" w:line="240" w:lineRule="auto"/>
              <w:ind w:left="57" w:right="113"/>
              <w:jc w:val="both"/>
              <w:rPr>
                <w:rFonts w:cs="Arial"/>
                <w:b/>
                <w:iCs/>
                <w:color w:val="000000"/>
                <w:lang w:eastAsia="en-US" w:bidi="en-US"/>
              </w:rPr>
            </w:pPr>
            <w:proofErr w:type="spellStart"/>
            <w:r w:rsidRPr="005909E1">
              <w:rPr>
                <w:rFonts w:cs="Arial"/>
                <w:b/>
                <w:iCs/>
                <w:color w:val="000000"/>
                <w:lang w:eastAsia="en-US" w:bidi="en-US"/>
              </w:rPr>
              <w:t>Subwegingsfactor</w:t>
            </w:r>
            <w:proofErr w:type="spellEnd"/>
          </w:p>
        </w:tc>
      </w:tr>
      <w:tr w:rsidR="005909E1" w:rsidRPr="005909E1" w14:paraId="2D8C59E4" w14:textId="77777777" w:rsidTr="00DE4FB6">
        <w:tc>
          <w:tcPr>
            <w:tcW w:w="595" w:type="dxa"/>
            <w:tcBorders>
              <w:top w:val="single" w:sz="4" w:space="0" w:color="auto"/>
              <w:left w:val="single" w:sz="4" w:space="0" w:color="auto"/>
              <w:bottom w:val="single" w:sz="4" w:space="0" w:color="auto"/>
              <w:right w:val="single" w:sz="4" w:space="0" w:color="auto"/>
            </w:tcBorders>
          </w:tcPr>
          <w:p w14:paraId="35F80F87" w14:textId="77777777" w:rsidR="005909E1" w:rsidRPr="005909E1" w:rsidRDefault="005909E1" w:rsidP="00A45AA5">
            <w:pPr>
              <w:spacing w:before="90" w:after="54" w:line="240" w:lineRule="auto"/>
              <w:ind w:right="113"/>
              <w:jc w:val="both"/>
              <w:rPr>
                <w:rFonts w:cs="Arial"/>
                <w:lang w:eastAsia="en-US" w:bidi="en-US"/>
              </w:rPr>
            </w:pPr>
            <w:r w:rsidRPr="005909E1">
              <w:rPr>
                <w:rFonts w:cs="Arial"/>
                <w:lang w:eastAsia="en-US" w:bidi="en-US"/>
              </w:rPr>
              <w:t>P1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08788484" w14:textId="627F5322" w:rsidR="005909E1" w:rsidRPr="004B535A" w:rsidRDefault="00F42D19" w:rsidP="00A45AA5">
            <w:pPr>
              <w:tabs>
                <w:tab w:val="left" w:pos="340"/>
              </w:tabs>
              <w:spacing w:before="90" w:after="54" w:line="240" w:lineRule="auto"/>
              <w:ind w:right="113"/>
              <w:jc w:val="both"/>
              <w:rPr>
                <w:rFonts w:cs="Arial"/>
                <w:lang w:eastAsia="en-US" w:bidi="en-US"/>
              </w:rPr>
            </w:pPr>
            <w:r w:rsidRPr="004B535A">
              <w:rPr>
                <w:rFonts w:cs="Arial"/>
                <w:lang w:eastAsia="en-US" w:bidi="en-US"/>
              </w:rPr>
              <w:t xml:space="preserve">All-in </w:t>
            </w:r>
            <w:r w:rsidR="00FD5C73" w:rsidRPr="004B535A">
              <w:rPr>
                <w:rFonts w:cs="Arial"/>
                <w:lang w:eastAsia="en-US" w:bidi="en-US"/>
              </w:rPr>
              <w:t>maand</w:t>
            </w:r>
            <w:r w:rsidRPr="004B535A">
              <w:rPr>
                <w:rFonts w:cs="Arial"/>
                <w:lang w:eastAsia="en-US" w:bidi="en-US"/>
              </w:rPr>
              <w:t xml:space="preserve">prijs </w:t>
            </w:r>
            <w:proofErr w:type="spellStart"/>
            <w:r w:rsidR="00FD5C73" w:rsidRPr="004B535A">
              <w:rPr>
                <w:rFonts w:cs="Arial"/>
                <w:lang w:eastAsia="en-US" w:bidi="en-US"/>
              </w:rPr>
              <w:t>endpoints</w:t>
            </w:r>
            <w:proofErr w:type="spellEnd"/>
            <w:r w:rsidR="00816AD9" w:rsidRPr="004B535A">
              <w:rPr>
                <w:rFonts w:cs="Arial"/>
                <w:lang w:eastAsia="en-US" w:bidi="en-US"/>
              </w:rPr>
              <w:t xml:space="preserve"> (structurele kosten)</w:t>
            </w:r>
            <w:r w:rsidR="0057172B" w:rsidRPr="004B535A">
              <w:rPr>
                <w:rFonts w:cs="Arial"/>
                <w:lang w:eastAsia="en-US" w:bidi="en-US"/>
              </w:rPr>
              <w:t xml:space="preserve">, </w:t>
            </w:r>
            <w:r w:rsidR="007A0208">
              <w:rPr>
                <w:rFonts w:cs="Arial"/>
                <w:lang w:eastAsia="en-US" w:bidi="en-US"/>
              </w:rPr>
              <w:t>incl</w:t>
            </w:r>
            <w:r w:rsidR="0057172B" w:rsidRPr="004B535A">
              <w:rPr>
                <w:rFonts w:cs="Arial"/>
                <w:lang w:eastAsia="en-US" w:bidi="en-US"/>
              </w:rPr>
              <w:t>. btw</w:t>
            </w:r>
          </w:p>
        </w:tc>
        <w:tc>
          <w:tcPr>
            <w:tcW w:w="1701" w:type="dxa"/>
            <w:tcBorders>
              <w:top w:val="single" w:sz="4" w:space="0" w:color="auto"/>
              <w:left w:val="single" w:sz="4" w:space="0" w:color="auto"/>
              <w:bottom w:val="single" w:sz="4" w:space="0" w:color="auto"/>
              <w:right w:val="single" w:sz="4" w:space="0" w:color="auto"/>
            </w:tcBorders>
          </w:tcPr>
          <w:p w14:paraId="12806099" w14:textId="7ED409EA" w:rsidR="005909E1" w:rsidRPr="005909E1" w:rsidRDefault="005909E1" w:rsidP="00A45AA5">
            <w:pPr>
              <w:spacing w:before="90" w:after="54" w:line="240" w:lineRule="auto"/>
              <w:ind w:left="57" w:right="443"/>
              <w:jc w:val="both"/>
              <w:rPr>
                <w:rFonts w:cs="Arial"/>
                <w:bCs/>
                <w:iCs/>
                <w:lang w:eastAsia="en-US" w:bidi="en-US"/>
              </w:rPr>
            </w:pPr>
            <w:r w:rsidRPr="005909E1">
              <w:rPr>
                <w:rFonts w:cs="Arial"/>
                <w:bCs/>
                <w:iCs/>
                <w:lang w:eastAsia="en-US" w:bidi="en-US"/>
              </w:rPr>
              <w:t>100</w:t>
            </w:r>
          </w:p>
        </w:tc>
        <w:tc>
          <w:tcPr>
            <w:tcW w:w="2127" w:type="dxa"/>
            <w:tcBorders>
              <w:top w:val="single" w:sz="4" w:space="0" w:color="auto"/>
              <w:left w:val="single" w:sz="4" w:space="0" w:color="auto"/>
              <w:bottom w:val="single" w:sz="4" w:space="0" w:color="auto"/>
              <w:right w:val="single" w:sz="4" w:space="0" w:color="auto"/>
            </w:tcBorders>
          </w:tcPr>
          <w:p w14:paraId="62067A3D" w14:textId="08F07155" w:rsidR="005909E1" w:rsidRPr="00766727" w:rsidRDefault="00D56AA1" w:rsidP="00A45AA5">
            <w:pPr>
              <w:spacing w:before="90" w:after="54" w:line="240" w:lineRule="auto"/>
              <w:ind w:right="443"/>
              <w:jc w:val="both"/>
              <w:rPr>
                <w:rFonts w:cs="Arial"/>
                <w:bCs/>
                <w:iCs/>
                <w:lang w:eastAsia="en-US" w:bidi="en-US"/>
              </w:rPr>
            </w:pPr>
            <w:r w:rsidRPr="00766727">
              <w:rPr>
                <w:rFonts w:cs="Arial"/>
                <w:bCs/>
                <w:iCs/>
                <w:lang w:eastAsia="en-US" w:bidi="en-US"/>
              </w:rPr>
              <w:t>8</w:t>
            </w:r>
            <w:r w:rsidR="00B542B1" w:rsidRPr="00766727">
              <w:rPr>
                <w:rFonts w:cs="Arial"/>
                <w:bCs/>
                <w:iCs/>
                <w:lang w:eastAsia="en-US" w:bidi="en-US"/>
              </w:rPr>
              <w:t>0</w:t>
            </w:r>
            <w:r w:rsidR="00F42D19" w:rsidRPr="00766727">
              <w:rPr>
                <w:rFonts w:cs="Arial"/>
                <w:bCs/>
                <w:iCs/>
                <w:lang w:eastAsia="en-US" w:bidi="en-US"/>
              </w:rPr>
              <w:t>%</w:t>
            </w:r>
          </w:p>
        </w:tc>
      </w:tr>
      <w:tr w:rsidR="00D97D77" w:rsidRPr="005909E1" w14:paraId="696FFE8F" w14:textId="77777777" w:rsidTr="00DE4FB6">
        <w:tc>
          <w:tcPr>
            <w:tcW w:w="595" w:type="dxa"/>
            <w:tcBorders>
              <w:top w:val="single" w:sz="4" w:space="0" w:color="auto"/>
              <w:left w:val="single" w:sz="4" w:space="0" w:color="auto"/>
              <w:bottom w:val="single" w:sz="4" w:space="0" w:color="auto"/>
              <w:right w:val="single" w:sz="4" w:space="0" w:color="auto"/>
            </w:tcBorders>
          </w:tcPr>
          <w:p w14:paraId="1C5C27F8" w14:textId="0C23906E" w:rsidR="00D97D77" w:rsidRPr="005909E1" w:rsidRDefault="00D97D77" w:rsidP="00A45AA5">
            <w:pPr>
              <w:spacing w:before="90" w:after="54" w:line="240" w:lineRule="auto"/>
              <w:ind w:right="113"/>
              <w:jc w:val="both"/>
              <w:rPr>
                <w:rFonts w:cs="Arial"/>
                <w:lang w:eastAsia="en-US" w:bidi="en-US"/>
              </w:rPr>
            </w:pPr>
            <w:r>
              <w:rPr>
                <w:rFonts w:cs="Arial"/>
                <w:lang w:eastAsia="en-US" w:bidi="en-US"/>
              </w:rPr>
              <w:t>P2</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16760B92" w14:textId="5E81F5F0" w:rsidR="00D97D77" w:rsidRPr="00FD5C73" w:rsidRDefault="00D97D77" w:rsidP="00A45AA5">
            <w:pPr>
              <w:tabs>
                <w:tab w:val="left" w:pos="340"/>
              </w:tabs>
              <w:spacing w:before="90" w:after="54" w:line="240" w:lineRule="auto"/>
              <w:ind w:right="113"/>
              <w:jc w:val="both"/>
              <w:rPr>
                <w:rFonts w:cs="Arial"/>
                <w:lang w:eastAsia="en-US" w:bidi="en-US"/>
              </w:rPr>
            </w:pPr>
            <w:r w:rsidRPr="00FD5C73">
              <w:rPr>
                <w:rFonts w:cs="Arial"/>
                <w:lang w:eastAsia="en-US" w:bidi="en-US"/>
              </w:rPr>
              <w:t xml:space="preserve">All-in </w:t>
            </w:r>
            <w:r w:rsidR="00F424C9" w:rsidRPr="00FD5C73">
              <w:rPr>
                <w:rFonts w:cs="Arial"/>
                <w:lang w:eastAsia="en-US" w:bidi="en-US"/>
              </w:rPr>
              <w:t xml:space="preserve">eenmalige implementatiekosten, </w:t>
            </w:r>
            <w:r w:rsidR="007A0208">
              <w:rPr>
                <w:rFonts w:cs="Arial"/>
                <w:lang w:eastAsia="en-US" w:bidi="en-US"/>
              </w:rPr>
              <w:t>incl</w:t>
            </w:r>
            <w:r w:rsidR="00F424C9" w:rsidRPr="00FD5C73">
              <w:rPr>
                <w:rFonts w:cs="Arial"/>
                <w:lang w:eastAsia="en-US" w:bidi="en-US"/>
              </w:rPr>
              <w:t>. btw</w:t>
            </w:r>
          </w:p>
        </w:tc>
        <w:tc>
          <w:tcPr>
            <w:tcW w:w="1701" w:type="dxa"/>
            <w:tcBorders>
              <w:top w:val="single" w:sz="4" w:space="0" w:color="auto"/>
              <w:left w:val="single" w:sz="4" w:space="0" w:color="auto"/>
              <w:bottom w:val="single" w:sz="4" w:space="0" w:color="auto"/>
              <w:right w:val="single" w:sz="4" w:space="0" w:color="auto"/>
            </w:tcBorders>
          </w:tcPr>
          <w:p w14:paraId="49A6958A" w14:textId="529C2901" w:rsidR="00D97D77" w:rsidRPr="005909E1" w:rsidRDefault="00FD5C73" w:rsidP="00A45AA5">
            <w:pPr>
              <w:spacing w:before="90" w:after="54" w:line="240" w:lineRule="auto"/>
              <w:ind w:left="57" w:right="443"/>
              <w:jc w:val="both"/>
              <w:rPr>
                <w:rFonts w:cs="Arial"/>
                <w:bCs/>
                <w:iCs/>
                <w:lang w:eastAsia="en-US" w:bidi="en-US"/>
              </w:rPr>
            </w:pPr>
            <w:r>
              <w:rPr>
                <w:rFonts w:cs="Arial"/>
                <w:bCs/>
                <w:iCs/>
                <w:lang w:eastAsia="en-US" w:bidi="en-US"/>
              </w:rPr>
              <w:t>100</w:t>
            </w:r>
          </w:p>
        </w:tc>
        <w:tc>
          <w:tcPr>
            <w:tcW w:w="2127" w:type="dxa"/>
            <w:tcBorders>
              <w:top w:val="single" w:sz="4" w:space="0" w:color="auto"/>
              <w:left w:val="single" w:sz="4" w:space="0" w:color="auto"/>
              <w:bottom w:val="single" w:sz="4" w:space="0" w:color="auto"/>
              <w:right w:val="single" w:sz="4" w:space="0" w:color="auto"/>
            </w:tcBorders>
          </w:tcPr>
          <w:p w14:paraId="16C39D23" w14:textId="362F349C" w:rsidR="00D97D77" w:rsidRPr="00766727" w:rsidRDefault="00D56AA1" w:rsidP="00A45AA5">
            <w:pPr>
              <w:spacing w:before="90" w:after="54" w:line="240" w:lineRule="auto"/>
              <w:ind w:right="443"/>
              <w:jc w:val="both"/>
              <w:rPr>
                <w:rFonts w:cs="Arial"/>
                <w:bCs/>
                <w:iCs/>
                <w:lang w:eastAsia="en-US" w:bidi="en-US"/>
              </w:rPr>
            </w:pPr>
            <w:r w:rsidRPr="00766727">
              <w:rPr>
                <w:rFonts w:cs="Arial"/>
                <w:bCs/>
                <w:iCs/>
                <w:lang w:eastAsia="en-US" w:bidi="en-US"/>
              </w:rPr>
              <w:t>20</w:t>
            </w:r>
            <w:r w:rsidR="00FD5C73" w:rsidRPr="00766727">
              <w:rPr>
                <w:rFonts w:cs="Arial"/>
                <w:bCs/>
                <w:iCs/>
                <w:lang w:eastAsia="en-US" w:bidi="en-US"/>
              </w:rPr>
              <w:t>%</w:t>
            </w:r>
          </w:p>
        </w:tc>
      </w:tr>
      <w:tr w:rsidR="005909E1" w:rsidRPr="005909E1" w14:paraId="3CA9AC92" w14:textId="77777777" w:rsidTr="7D010566">
        <w:tc>
          <w:tcPr>
            <w:tcW w:w="595" w:type="dxa"/>
            <w:tcBorders>
              <w:top w:val="single" w:sz="4" w:space="0" w:color="auto"/>
              <w:left w:val="nil"/>
              <w:bottom w:val="nil"/>
              <w:right w:val="double" w:sz="4" w:space="0" w:color="808080" w:themeColor="background1" w:themeShade="80"/>
            </w:tcBorders>
          </w:tcPr>
          <w:p w14:paraId="29863CD7" w14:textId="77777777" w:rsidR="005909E1" w:rsidRPr="005909E1" w:rsidRDefault="005909E1" w:rsidP="00A45AA5">
            <w:pPr>
              <w:spacing w:before="90" w:after="54" w:line="240" w:lineRule="auto"/>
              <w:ind w:left="57" w:right="113"/>
              <w:jc w:val="both"/>
              <w:rPr>
                <w:rFonts w:cs="Arial"/>
                <w:iCs/>
                <w:color w:val="000000"/>
                <w:lang w:eastAsia="en-US" w:bidi="en-US"/>
              </w:rPr>
            </w:pPr>
          </w:p>
        </w:tc>
        <w:tc>
          <w:tcPr>
            <w:tcW w:w="4536" w:type="dxa"/>
            <w:tcBorders>
              <w:top w:val="single" w:sz="4" w:space="0" w:color="auto"/>
              <w:left w:val="double" w:sz="4" w:space="0" w:color="808080" w:themeColor="background1" w:themeShade="80"/>
              <w:bottom w:val="double" w:sz="4" w:space="0" w:color="808080" w:themeColor="background1" w:themeShade="80"/>
              <w:right w:val="double" w:sz="4" w:space="0" w:color="808080" w:themeColor="background1" w:themeShade="80"/>
            </w:tcBorders>
          </w:tcPr>
          <w:p w14:paraId="1DD8BEA0" w14:textId="77777777" w:rsidR="005909E1" w:rsidRPr="005909E1" w:rsidRDefault="005909E1" w:rsidP="00A45AA5">
            <w:pPr>
              <w:spacing w:before="90" w:after="54" w:line="240" w:lineRule="auto"/>
              <w:ind w:left="57" w:right="113"/>
              <w:jc w:val="both"/>
              <w:rPr>
                <w:rFonts w:cs="Arial"/>
                <w:b/>
                <w:bCs/>
                <w:iCs/>
                <w:color w:val="000000"/>
                <w:lang w:eastAsia="en-US" w:bidi="en-US"/>
              </w:rPr>
            </w:pPr>
            <w:r w:rsidRPr="005909E1">
              <w:rPr>
                <w:rFonts w:cs="Arial"/>
                <w:b/>
                <w:bCs/>
                <w:iCs/>
                <w:color w:val="000000"/>
                <w:lang w:eastAsia="en-US" w:bidi="en-US"/>
              </w:rPr>
              <w:t>TOTAAL</w:t>
            </w:r>
          </w:p>
        </w:tc>
        <w:tc>
          <w:tcPr>
            <w:tcW w:w="1701" w:type="dxa"/>
            <w:tcBorders>
              <w:top w:val="single" w:sz="4" w:space="0" w:color="auto"/>
              <w:left w:val="double" w:sz="4" w:space="0" w:color="808080" w:themeColor="background1" w:themeShade="80"/>
              <w:bottom w:val="double" w:sz="4" w:space="0" w:color="808080" w:themeColor="background1" w:themeShade="80"/>
              <w:right w:val="double" w:sz="4" w:space="0" w:color="808080" w:themeColor="background1" w:themeShade="80"/>
            </w:tcBorders>
          </w:tcPr>
          <w:p w14:paraId="1F15D4A5" w14:textId="77306BE6" w:rsidR="005909E1" w:rsidRPr="005909E1" w:rsidRDefault="004E59CF" w:rsidP="00A45AA5">
            <w:pPr>
              <w:spacing w:before="90" w:after="54" w:line="240" w:lineRule="auto"/>
              <w:ind w:left="57" w:right="443"/>
              <w:jc w:val="both"/>
              <w:rPr>
                <w:rFonts w:cs="Arial"/>
                <w:b/>
                <w:lang w:eastAsia="en-US" w:bidi="en-US"/>
              </w:rPr>
            </w:pPr>
            <w:r>
              <w:rPr>
                <w:rFonts w:cs="Arial"/>
                <w:b/>
                <w:lang w:eastAsia="en-US" w:bidi="en-US"/>
              </w:rPr>
              <w:t>4</w:t>
            </w:r>
            <w:r w:rsidR="005909E1" w:rsidRPr="005909E1">
              <w:rPr>
                <w:rFonts w:cs="Arial"/>
                <w:b/>
                <w:lang w:eastAsia="en-US" w:bidi="en-US"/>
              </w:rPr>
              <w:t>00</w:t>
            </w:r>
          </w:p>
        </w:tc>
        <w:tc>
          <w:tcPr>
            <w:tcW w:w="2127" w:type="dxa"/>
            <w:tcBorders>
              <w:top w:val="single" w:sz="4" w:space="0" w:color="auto"/>
              <w:left w:val="double" w:sz="4" w:space="0" w:color="808080" w:themeColor="background1" w:themeShade="80"/>
              <w:bottom w:val="double" w:sz="4" w:space="0" w:color="808080" w:themeColor="background1" w:themeShade="80"/>
              <w:right w:val="double" w:sz="4" w:space="0" w:color="808080" w:themeColor="background1" w:themeShade="80"/>
            </w:tcBorders>
          </w:tcPr>
          <w:p w14:paraId="238B9396" w14:textId="77777777" w:rsidR="005909E1" w:rsidRPr="005909E1" w:rsidRDefault="005909E1" w:rsidP="00A45AA5">
            <w:pPr>
              <w:spacing w:before="90" w:after="54" w:line="240" w:lineRule="auto"/>
              <w:ind w:left="57" w:right="443"/>
              <w:jc w:val="both"/>
              <w:rPr>
                <w:rFonts w:cs="Arial"/>
                <w:b/>
                <w:lang w:eastAsia="en-US" w:bidi="en-US"/>
              </w:rPr>
            </w:pPr>
          </w:p>
        </w:tc>
      </w:tr>
    </w:tbl>
    <w:p w14:paraId="417A05C2" w14:textId="77777777" w:rsidR="005909E1" w:rsidRPr="00386F31" w:rsidRDefault="005909E1" w:rsidP="00A45AA5">
      <w:pPr>
        <w:jc w:val="both"/>
        <w:rPr>
          <w:rFonts w:cs="Arial"/>
          <w:color w:val="000000"/>
        </w:rPr>
      </w:pPr>
    </w:p>
    <w:p w14:paraId="1EB34A11" w14:textId="00E04A1B" w:rsidR="004F324C" w:rsidRPr="00372667" w:rsidRDefault="0023198D" w:rsidP="00A45AA5">
      <w:pPr>
        <w:suppressAutoHyphens/>
        <w:jc w:val="both"/>
      </w:pPr>
      <w:r>
        <w:t>Voor</w:t>
      </w:r>
      <w:r w:rsidR="00E91DF0">
        <w:t xml:space="preserve"> de </w:t>
      </w:r>
      <w:r w:rsidR="00174EBD">
        <w:t xml:space="preserve">kwalitatieve </w:t>
      </w:r>
      <w:r w:rsidR="00E91DF0" w:rsidRPr="00A1636E">
        <w:t>gunningscriteria worden de punten toegekend aan de hand van beoordelingscijfers</w:t>
      </w:r>
      <w:r w:rsidR="00232739" w:rsidRPr="00A1636E">
        <w:t xml:space="preserve"> die lopen van </w:t>
      </w:r>
      <w:r w:rsidR="00E91DF0" w:rsidRPr="00A1636E">
        <w:t>10</w:t>
      </w:r>
      <w:r w:rsidR="00A1636E" w:rsidRPr="00A1636E">
        <w:t>0</w:t>
      </w:r>
      <w:r w:rsidR="00E91DF0" w:rsidRPr="00A1636E">
        <w:t xml:space="preserve"> tot en met 1</w:t>
      </w:r>
      <w:r w:rsidR="00A1636E" w:rsidRPr="00A1636E">
        <w:t>0</w:t>
      </w:r>
      <w:r w:rsidR="00232739" w:rsidRPr="00A1636E">
        <w:t>, uitmuntend tot en met geen beantwoording</w:t>
      </w:r>
      <w:r w:rsidR="00E91DF0" w:rsidRPr="00A1636E">
        <w:t>. Deze cijfers</w:t>
      </w:r>
      <w:r w:rsidR="00232739" w:rsidRPr="00A1636E">
        <w:t xml:space="preserve"> </w:t>
      </w:r>
      <w:r w:rsidR="00E91DF0" w:rsidRPr="00A1636E">
        <w:t>worden door het beoordelingsteam toegekend volgens</w:t>
      </w:r>
      <w:r w:rsidR="00E91DF0">
        <w:t xml:space="preserve"> </w:t>
      </w:r>
      <w:r w:rsidR="003216FF">
        <w:t>de beoordelings</w:t>
      </w:r>
      <w:r w:rsidR="00E91DF0">
        <w:t>methode</w:t>
      </w:r>
      <w:r w:rsidR="00E91DF0" w:rsidRPr="00D546FB">
        <w:t xml:space="preserve"> zoals beschreven in </w:t>
      </w:r>
      <w:r w:rsidR="00E91DF0" w:rsidRPr="00766727">
        <w:t xml:space="preserve">paragraaf 8.2 van dit </w:t>
      </w:r>
      <w:r w:rsidR="008F7CF3" w:rsidRPr="00766727">
        <w:t>Beschrijvend</w:t>
      </w:r>
      <w:r w:rsidR="008F7CF3">
        <w:t xml:space="preserve"> Document</w:t>
      </w:r>
      <w:r w:rsidR="00E91DF0" w:rsidRPr="00D546FB">
        <w:t xml:space="preserve">. </w:t>
      </w:r>
      <w:r w:rsidR="00E91DF0">
        <w:t>Vervolgens wordt per gunningscriterium het toegekende beoordelingscijfer</w:t>
      </w:r>
      <w:r w:rsidR="00232739">
        <w:t xml:space="preserve"> </w:t>
      </w:r>
      <w:r w:rsidR="00E91DF0">
        <w:t xml:space="preserve">omgerekend naar </w:t>
      </w:r>
      <w:r w:rsidR="00267D3E">
        <w:t xml:space="preserve">een </w:t>
      </w:r>
      <w:proofErr w:type="spellStart"/>
      <w:r w:rsidR="00267D3E">
        <w:t>subscore</w:t>
      </w:r>
      <w:proofErr w:type="spellEnd"/>
      <w:r w:rsidR="00267D3E">
        <w:t xml:space="preserve">. Dit door het beoordelingscijfer te </w:t>
      </w:r>
      <w:r w:rsidR="00267D3E">
        <w:lastRenderedPageBreak/>
        <w:t xml:space="preserve">vermenigvuldigen met de desbetreffende </w:t>
      </w:r>
      <w:proofErr w:type="spellStart"/>
      <w:r w:rsidR="00267D3E">
        <w:t>subwegingsfactor</w:t>
      </w:r>
      <w:proofErr w:type="spellEnd"/>
      <w:r w:rsidR="00267D3E">
        <w:t>.</w:t>
      </w:r>
      <w:r w:rsidR="00CA42C1">
        <w:t xml:space="preserve"> </w:t>
      </w:r>
      <w:r w:rsidR="004F324C" w:rsidRPr="00372667">
        <w:t xml:space="preserve">De uitkomst wordt afgerond op </w:t>
      </w:r>
      <w:r w:rsidR="004F324C">
        <w:t>één</w:t>
      </w:r>
      <w:r w:rsidR="004F324C" w:rsidRPr="00372667">
        <w:t xml:space="preserve"> decima</w:t>
      </w:r>
      <w:r w:rsidR="004F324C">
        <w:t>al</w:t>
      </w:r>
      <w:r w:rsidR="004F324C" w:rsidRPr="00372667">
        <w:t xml:space="preserve"> achter de komma</w:t>
      </w:r>
      <w:r w:rsidR="004F324C">
        <w:t>. D</w:t>
      </w:r>
      <w:r w:rsidR="004F324C" w:rsidRPr="00372667">
        <w:t xml:space="preserve">ecimalen van </w:t>
      </w:r>
      <w:r w:rsidR="004F324C">
        <w:t>vijf</w:t>
      </w:r>
      <w:r w:rsidR="004F324C" w:rsidRPr="00372667">
        <w:t xml:space="preserve"> en hoger</w:t>
      </w:r>
      <w:r w:rsidR="004F324C">
        <w:t xml:space="preserve"> worden</w:t>
      </w:r>
      <w:r w:rsidR="004F324C" w:rsidRPr="00372667">
        <w:t xml:space="preserve"> naar boven afgerond. </w:t>
      </w:r>
    </w:p>
    <w:p w14:paraId="268DA54A" w14:textId="77777777" w:rsidR="00E91DF0" w:rsidRDefault="00E91DF0" w:rsidP="00A45AA5">
      <w:pPr>
        <w:suppressAutoHyphens/>
        <w:spacing w:line="276" w:lineRule="auto"/>
        <w:jc w:val="both"/>
      </w:pPr>
    </w:p>
    <w:p w14:paraId="2B64B70C" w14:textId="0D91F0A9" w:rsidR="00CD28C0" w:rsidRDefault="004C4CED" w:rsidP="00A45AA5">
      <w:pPr>
        <w:suppressAutoHyphens/>
        <w:jc w:val="both"/>
      </w:pPr>
      <w:r w:rsidRPr="004C4CED">
        <w:rPr>
          <w:rFonts w:cs="Arial"/>
          <w:lang w:eastAsia="en-US" w:bidi="en-US"/>
        </w:rPr>
        <w:t xml:space="preserve">De totaalscore voor kwaliteit wordt </w:t>
      </w:r>
      <w:r w:rsidR="00267D3E" w:rsidRPr="00267D3E">
        <w:rPr>
          <w:rFonts w:cs="Arial"/>
          <w:lang w:eastAsia="en-US" w:bidi="en-US"/>
        </w:rPr>
        <w:t xml:space="preserve">bepaald door de </w:t>
      </w:r>
      <w:r w:rsidR="00267D3E">
        <w:rPr>
          <w:rFonts w:cs="Arial"/>
          <w:lang w:eastAsia="en-US" w:bidi="en-US"/>
        </w:rPr>
        <w:t xml:space="preserve">som van de </w:t>
      </w:r>
      <w:proofErr w:type="spellStart"/>
      <w:r w:rsidR="00267D3E">
        <w:rPr>
          <w:rFonts w:cs="Arial"/>
          <w:lang w:eastAsia="en-US" w:bidi="en-US"/>
        </w:rPr>
        <w:t>subscores</w:t>
      </w:r>
      <w:proofErr w:type="spellEnd"/>
      <w:r w:rsidR="00267D3E">
        <w:rPr>
          <w:rFonts w:cs="Arial"/>
          <w:lang w:eastAsia="en-US" w:bidi="en-US"/>
        </w:rPr>
        <w:t xml:space="preserve"> te vermenigvuldigen met de wegingsfactor voor kwaliteit. </w:t>
      </w:r>
      <w:r w:rsidR="00CD28C0" w:rsidRPr="00372667">
        <w:t xml:space="preserve">De uitkomst wordt afgerond op </w:t>
      </w:r>
      <w:r w:rsidR="00CD28C0">
        <w:t>één</w:t>
      </w:r>
      <w:r w:rsidR="00CD28C0" w:rsidRPr="00372667">
        <w:t xml:space="preserve"> decima</w:t>
      </w:r>
      <w:r w:rsidR="00CD28C0">
        <w:t>al</w:t>
      </w:r>
      <w:r w:rsidR="00CD28C0" w:rsidRPr="00372667">
        <w:t xml:space="preserve"> achter de komma</w:t>
      </w:r>
      <w:r w:rsidR="00CD28C0">
        <w:t>. D</w:t>
      </w:r>
      <w:r w:rsidR="00CD28C0" w:rsidRPr="00372667">
        <w:t xml:space="preserve">ecimalen van </w:t>
      </w:r>
      <w:r w:rsidR="00CD28C0">
        <w:t>vijf</w:t>
      </w:r>
      <w:r w:rsidR="00CD28C0" w:rsidRPr="00372667">
        <w:t xml:space="preserve"> en hoger</w:t>
      </w:r>
      <w:r w:rsidR="00CD28C0">
        <w:t xml:space="preserve"> worden</w:t>
      </w:r>
      <w:r w:rsidR="00CD28C0" w:rsidRPr="00372667">
        <w:t xml:space="preserve"> naar boven afgerond. </w:t>
      </w:r>
    </w:p>
    <w:p w14:paraId="32CA29AF" w14:textId="38546245" w:rsidR="00CA42C1" w:rsidRDefault="00CA42C1" w:rsidP="00A45AA5">
      <w:pPr>
        <w:suppressAutoHyphens/>
        <w:jc w:val="both"/>
      </w:pPr>
    </w:p>
    <w:p w14:paraId="772E9C3B" w14:textId="77777777" w:rsidR="00CA42C1" w:rsidRPr="00CA42C1" w:rsidRDefault="00CA42C1" w:rsidP="00CA42C1">
      <w:pPr>
        <w:tabs>
          <w:tab w:val="left" w:pos="851"/>
        </w:tabs>
        <w:suppressAutoHyphens/>
        <w:spacing w:line="276" w:lineRule="auto"/>
        <w:jc w:val="both"/>
        <w:rPr>
          <w:rFonts w:cs="Arial"/>
          <w:i/>
          <w:lang w:eastAsia="en-US" w:bidi="en-US"/>
        </w:rPr>
      </w:pPr>
      <w:r w:rsidRPr="00CA42C1">
        <w:rPr>
          <w:rFonts w:cs="Arial"/>
          <w:i/>
          <w:lang w:eastAsia="en-US" w:bidi="en-US"/>
        </w:rPr>
        <w:t>Voorbeeld:</w:t>
      </w:r>
    </w:p>
    <w:p w14:paraId="522C7240" w14:textId="619D66EA" w:rsidR="00CA42C1" w:rsidRPr="00CA42C1" w:rsidRDefault="00CA42C1" w:rsidP="00CA42C1">
      <w:pPr>
        <w:tabs>
          <w:tab w:val="left" w:pos="851"/>
        </w:tabs>
        <w:suppressAutoHyphens/>
        <w:spacing w:line="276" w:lineRule="auto"/>
        <w:jc w:val="both"/>
        <w:rPr>
          <w:rFonts w:cs="Arial"/>
          <w:lang w:eastAsia="en-US" w:bidi="en-US"/>
        </w:rPr>
      </w:pPr>
      <w:r w:rsidRPr="00CA42C1">
        <w:rPr>
          <w:rFonts w:cs="Arial"/>
          <w:lang w:eastAsia="en-US" w:bidi="en-US"/>
        </w:rPr>
        <w:t>Uw puntenaantal voor (K1):</w:t>
      </w:r>
      <w:r w:rsidRPr="00CA42C1">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sidRPr="00CA42C1">
        <w:rPr>
          <w:rFonts w:cs="Arial"/>
          <w:lang w:eastAsia="en-US" w:bidi="en-US"/>
        </w:rPr>
        <w:t>80,0</w:t>
      </w:r>
    </w:p>
    <w:p w14:paraId="1D91CDB5" w14:textId="063AA5F1" w:rsidR="00CA42C1" w:rsidRDefault="00CA42C1" w:rsidP="00CA42C1">
      <w:pPr>
        <w:tabs>
          <w:tab w:val="left" w:pos="851"/>
        </w:tabs>
        <w:suppressAutoHyphens/>
        <w:spacing w:line="276" w:lineRule="auto"/>
        <w:jc w:val="both"/>
        <w:rPr>
          <w:rFonts w:cs="Arial"/>
          <w:lang w:eastAsia="en-US" w:bidi="en-US"/>
        </w:rPr>
      </w:pPr>
      <w:r w:rsidRPr="00CA42C1">
        <w:rPr>
          <w:rFonts w:cs="Arial"/>
          <w:lang w:eastAsia="en-US" w:bidi="en-US"/>
        </w:rPr>
        <w:t>Uw puntenaantal voor (K2)</w:t>
      </w:r>
      <w:r>
        <w:rPr>
          <w:rFonts w:cs="Arial"/>
          <w:lang w:eastAsia="en-US" w:bidi="en-US"/>
        </w:rPr>
        <w:t>:</w:t>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t>60,0</w:t>
      </w:r>
    </w:p>
    <w:p w14:paraId="4C59E0A2" w14:textId="77777777" w:rsidR="00CA42C1" w:rsidRPr="00CA42C1" w:rsidRDefault="00CA42C1" w:rsidP="00CA42C1">
      <w:pPr>
        <w:tabs>
          <w:tab w:val="left" w:pos="851"/>
        </w:tabs>
        <w:suppressAutoHyphens/>
        <w:spacing w:line="276" w:lineRule="auto"/>
        <w:jc w:val="both"/>
        <w:rPr>
          <w:rFonts w:cs="Arial"/>
          <w:i/>
          <w:lang w:eastAsia="en-US" w:bidi="en-US"/>
        </w:rPr>
      </w:pPr>
    </w:p>
    <w:p w14:paraId="2F0B7E5F" w14:textId="5C5A78E6" w:rsidR="00CA42C1" w:rsidRPr="00766727" w:rsidRDefault="00CA42C1" w:rsidP="00CA42C1">
      <w:pPr>
        <w:tabs>
          <w:tab w:val="left" w:pos="851"/>
        </w:tabs>
        <w:suppressAutoHyphens/>
        <w:spacing w:line="276" w:lineRule="auto"/>
        <w:jc w:val="both"/>
        <w:rPr>
          <w:rFonts w:cs="Arial"/>
          <w:lang w:eastAsia="en-US" w:bidi="en-US"/>
        </w:rPr>
      </w:pPr>
      <w:r w:rsidRPr="00766727">
        <w:rPr>
          <w:rFonts w:cs="Arial"/>
          <w:lang w:eastAsia="en-US" w:bidi="en-US"/>
        </w:rPr>
        <w:t xml:space="preserve">Uw </w:t>
      </w:r>
      <w:proofErr w:type="spellStart"/>
      <w:r w:rsidRPr="00766727">
        <w:rPr>
          <w:rFonts w:cs="Arial"/>
          <w:lang w:eastAsia="en-US" w:bidi="en-US"/>
        </w:rPr>
        <w:t>subscore</w:t>
      </w:r>
      <w:proofErr w:type="spellEnd"/>
      <w:r w:rsidRPr="00766727">
        <w:rPr>
          <w:rFonts w:cs="Arial"/>
          <w:lang w:eastAsia="en-US" w:bidi="en-US"/>
        </w:rPr>
        <w:t xml:space="preserve"> voor K1: 80 * </w:t>
      </w:r>
      <w:r w:rsidR="00897031" w:rsidRPr="00766727">
        <w:rPr>
          <w:rFonts w:cs="Arial"/>
          <w:lang w:eastAsia="en-US" w:bidi="en-US"/>
        </w:rPr>
        <w:t>7</w:t>
      </w:r>
      <w:r w:rsidR="00CA7B96" w:rsidRPr="00766727">
        <w:rPr>
          <w:rFonts w:cs="Arial"/>
          <w:lang w:eastAsia="en-US" w:bidi="en-US"/>
        </w:rPr>
        <w:t>0</w:t>
      </w:r>
      <w:r w:rsidRPr="00766727">
        <w:rPr>
          <w:rFonts w:cs="Arial"/>
          <w:lang w:eastAsia="en-US" w:bidi="en-US"/>
        </w:rPr>
        <w:t xml:space="preserve">% = </w:t>
      </w:r>
      <w:r w:rsidR="00897031" w:rsidRPr="00766727">
        <w:rPr>
          <w:rFonts w:cs="Arial"/>
          <w:lang w:eastAsia="en-US" w:bidi="en-US"/>
        </w:rPr>
        <w:t>56</w:t>
      </w:r>
      <w:r w:rsidRPr="00766727">
        <w:rPr>
          <w:rFonts w:cs="Arial"/>
          <w:lang w:eastAsia="en-US" w:bidi="en-US"/>
        </w:rPr>
        <w:t xml:space="preserve">,0 </w:t>
      </w:r>
      <w:r w:rsidRPr="00766727">
        <w:rPr>
          <w:rFonts w:cs="Arial"/>
          <w:lang w:eastAsia="en-US" w:bidi="en-US"/>
        </w:rPr>
        <w:tab/>
      </w:r>
      <w:r w:rsidRPr="00766727">
        <w:rPr>
          <w:rFonts w:cs="Arial"/>
          <w:lang w:eastAsia="en-US" w:bidi="en-US"/>
        </w:rPr>
        <w:tab/>
      </w:r>
    </w:p>
    <w:p w14:paraId="0F4ED19B" w14:textId="22F5904B" w:rsidR="00CA7B96" w:rsidRPr="00766727" w:rsidRDefault="00CA42C1" w:rsidP="00CA42C1">
      <w:pPr>
        <w:tabs>
          <w:tab w:val="left" w:pos="851"/>
        </w:tabs>
        <w:suppressAutoHyphens/>
        <w:spacing w:line="276" w:lineRule="auto"/>
        <w:jc w:val="both"/>
        <w:rPr>
          <w:rFonts w:cs="Arial"/>
          <w:lang w:eastAsia="en-US" w:bidi="en-US"/>
        </w:rPr>
      </w:pPr>
      <w:bookmarkStart w:id="401" w:name="_Hlk94084850"/>
      <w:r w:rsidRPr="00766727">
        <w:rPr>
          <w:rFonts w:cs="Arial"/>
          <w:lang w:eastAsia="en-US" w:bidi="en-US"/>
        </w:rPr>
        <w:t xml:space="preserve">Uw </w:t>
      </w:r>
      <w:proofErr w:type="spellStart"/>
      <w:r w:rsidRPr="00766727">
        <w:rPr>
          <w:rFonts w:cs="Arial"/>
          <w:lang w:eastAsia="en-US" w:bidi="en-US"/>
        </w:rPr>
        <w:t>subscore</w:t>
      </w:r>
      <w:proofErr w:type="spellEnd"/>
      <w:r w:rsidRPr="00766727">
        <w:rPr>
          <w:rFonts w:cs="Arial"/>
          <w:lang w:eastAsia="en-US" w:bidi="en-US"/>
        </w:rPr>
        <w:t xml:space="preserve"> voor K2: </w:t>
      </w:r>
      <w:r w:rsidR="00CA7B96" w:rsidRPr="00766727">
        <w:rPr>
          <w:rFonts w:cs="Arial"/>
          <w:lang w:eastAsia="en-US" w:bidi="en-US"/>
        </w:rPr>
        <w:t>6</w:t>
      </w:r>
      <w:r w:rsidRPr="00766727">
        <w:rPr>
          <w:rFonts w:cs="Arial"/>
          <w:lang w:eastAsia="en-US" w:bidi="en-US"/>
        </w:rPr>
        <w:t xml:space="preserve">0 * </w:t>
      </w:r>
      <w:r w:rsidR="00CA7B96" w:rsidRPr="00766727">
        <w:rPr>
          <w:rFonts w:cs="Arial"/>
          <w:lang w:eastAsia="en-US" w:bidi="en-US"/>
        </w:rPr>
        <w:t>3</w:t>
      </w:r>
      <w:r w:rsidRPr="00766727">
        <w:rPr>
          <w:rFonts w:cs="Arial"/>
          <w:lang w:eastAsia="en-US" w:bidi="en-US"/>
        </w:rPr>
        <w:t xml:space="preserve">0% = </w:t>
      </w:r>
      <w:r w:rsidR="00CA7B96" w:rsidRPr="00766727">
        <w:rPr>
          <w:rFonts w:cs="Arial"/>
          <w:lang w:eastAsia="en-US" w:bidi="en-US"/>
        </w:rPr>
        <w:t>18</w:t>
      </w:r>
      <w:r w:rsidRPr="00766727">
        <w:rPr>
          <w:rFonts w:cs="Arial"/>
          <w:lang w:eastAsia="en-US" w:bidi="en-US"/>
        </w:rPr>
        <w:t>,0</w:t>
      </w:r>
      <w:r w:rsidRPr="00766727">
        <w:rPr>
          <w:rFonts w:cs="Arial"/>
          <w:lang w:eastAsia="en-US" w:bidi="en-US"/>
        </w:rPr>
        <w:tab/>
      </w:r>
    </w:p>
    <w:bookmarkEnd w:id="401"/>
    <w:p w14:paraId="6267723C" w14:textId="77777777" w:rsidR="00CA42C1" w:rsidRPr="00766727" w:rsidRDefault="00CA42C1" w:rsidP="00CA42C1">
      <w:pPr>
        <w:tabs>
          <w:tab w:val="left" w:pos="851"/>
        </w:tabs>
        <w:suppressAutoHyphens/>
        <w:spacing w:line="276" w:lineRule="auto"/>
        <w:jc w:val="both"/>
        <w:rPr>
          <w:rFonts w:cs="Arial"/>
          <w:lang w:eastAsia="en-US" w:bidi="en-US"/>
        </w:rPr>
      </w:pPr>
    </w:p>
    <w:p w14:paraId="359650C6" w14:textId="1AF42997" w:rsidR="00CA42C1" w:rsidRPr="00766727" w:rsidRDefault="00CA42C1" w:rsidP="00CA42C1">
      <w:pPr>
        <w:tabs>
          <w:tab w:val="left" w:pos="851"/>
        </w:tabs>
        <w:suppressAutoHyphens/>
        <w:spacing w:line="276" w:lineRule="auto"/>
        <w:jc w:val="both"/>
        <w:rPr>
          <w:rFonts w:cs="Arial"/>
          <w:i/>
          <w:iCs/>
          <w:lang w:eastAsia="en-US" w:bidi="en-US"/>
        </w:rPr>
      </w:pPr>
      <w:r w:rsidRPr="00766727">
        <w:rPr>
          <w:rFonts w:cs="Arial"/>
          <w:i/>
          <w:iCs/>
          <w:lang w:eastAsia="en-US" w:bidi="en-US"/>
        </w:rPr>
        <w:t xml:space="preserve">Uw overall </w:t>
      </w:r>
      <w:proofErr w:type="spellStart"/>
      <w:r w:rsidRPr="00766727">
        <w:rPr>
          <w:rFonts w:cs="Arial"/>
          <w:i/>
          <w:iCs/>
          <w:lang w:eastAsia="en-US" w:bidi="en-US"/>
        </w:rPr>
        <w:t>subscore</w:t>
      </w:r>
      <w:proofErr w:type="spellEnd"/>
      <w:r w:rsidRPr="00766727">
        <w:rPr>
          <w:rFonts w:cs="Arial"/>
          <w:i/>
          <w:iCs/>
          <w:lang w:eastAsia="en-US" w:bidi="en-US"/>
        </w:rPr>
        <w:t xml:space="preserve"> voor kwaliteit: </w:t>
      </w:r>
      <w:r w:rsidR="00897031" w:rsidRPr="00766727">
        <w:rPr>
          <w:rFonts w:cs="Arial"/>
          <w:i/>
          <w:iCs/>
          <w:lang w:eastAsia="en-US" w:bidi="en-US"/>
        </w:rPr>
        <w:t>56</w:t>
      </w:r>
      <w:r w:rsidRPr="00766727">
        <w:rPr>
          <w:rFonts w:cs="Arial"/>
          <w:i/>
          <w:iCs/>
          <w:lang w:eastAsia="en-US" w:bidi="en-US"/>
        </w:rPr>
        <w:t xml:space="preserve">,0 + </w:t>
      </w:r>
      <w:r w:rsidR="00CA7B96" w:rsidRPr="00766727">
        <w:rPr>
          <w:rFonts w:cs="Arial"/>
          <w:i/>
          <w:iCs/>
          <w:lang w:eastAsia="en-US" w:bidi="en-US"/>
        </w:rPr>
        <w:t>18</w:t>
      </w:r>
      <w:r w:rsidRPr="00766727">
        <w:rPr>
          <w:rFonts w:cs="Arial"/>
          <w:i/>
          <w:iCs/>
          <w:lang w:eastAsia="en-US" w:bidi="en-US"/>
        </w:rPr>
        <w:t>,0</w:t>
      </w:r>
      <w:r w:rsidR="00CA7B96" w:rsidRPr="00766727">
        <w:rPr>
          <w:rFonts w:cs="Arial"/>
          <w:i/>
          <w:iCs/>
          <w:lang w:eastAsia="en-US" w:bidi="en-US"/>
        </w:rPr>
        <w:t xml:space="preserve"> </w:t>
      </w:r>
      <w:r w:rsidRPr="00766727">
        <w:rPr>
          <w:rFonts w:cs="Arial"/>
          <w:i/>
          <w:iCs/>
          <w:lang w:eastAsia="en-US" w:bidi="en-US"/>
        </w:rPr>
        <w:t xml:space="preserve">= </w:t>
      </w:r>
      <w:r w:rsidRPr="00766727">
        <w:rPr>
          <w:rFonts w:cs="Arial"/>
          <w:i/>
          <w:iCs/>
          <w:lang w:eastAsia="en-US" w:bidi="en-US"/>
        </w:rPr>
        <w:tab/>
      </w:r>
      <w:r w:rsidRPr="00766727">
        <w:rPr>
          <w:rFonts w:cs="Arial"/>
          <w:i/>
          <w:iCs/>
          <w:lang w:eastAsia="en-US" w:bidi="en-US"/>
        </w:rPr>
        <w:tab/>
      </w:r>
      <w:r w:rsidRPr="00766727">
        <w:rPr>
          <w:rFonts w:cs="Arial"/>
          <w:i/>
          <w:iCs/>
          <w:lang w:eastAsia="en-US" w:bidi="en-US"/>
        </w:rPr>
        <w:tab/>
      </w:r>
      <w:r w:rsidR="00CA7B96" w:rsidRPr="00766727">
        <w:rPr>
          <w:rFonts w:cs="Arial"/>
          <w:i/>
          <w:iCs/>
          <w:lang w:eastAsia="en-US" w:bidi="en-US"/>
        </w:rPr>
        <w:t>7</w:t>
      </w:r>
      <w:r w:rsidR="00C63CF1" w:rsidRPr="00766727">
        <w:rPr>
          <w:rFonts w:cs="Arial"/>
          <w:i/>
          <w:iCs/>
          <w:lang w:eastAsia="en-US" w:bidi="en-US"/>
        </w:rPr>
        <w:t>4</w:t>
      </w:r>
      <w:r w:rsidRPr="00766727">
        <w:rPr>
          <w:rFonts w:cs="Arial"/>
          <w:i/>
          <w:iCs/>
          <w:lang w:eastAsia="en-US" w:bidi="en-US"/>
        </w:rPr>
        <w:t>,0</w:t>
      </w:r>
      <w:r w:rsidRPr="00766727">
        <w:rPr>
          <w:rFonts w:cs="Arial"/>
          <w:i/>
          <w:iCs/>
          <w:lang w:eastAsia="en-US" w:bidi="en-US"/>
        </w:rPr>
        <w:tab/>
      </w:r>
    </w:p>
    <w:p w14:paraId="62A581C3" w14:textId="1587685B" w:rsidR="00CA42C1" w:rsidRPr="00CA42C1" w:rsidRDefault="00CA42C1" w:rsidP="00CA42C1">
      <w:pPr>
        <w:tabs>
          <w:tab w:val="left" w:pos="851"/>
        </w:tabs>
        <w:suppressAutoHyphens/>
        <w:spacing w:line="276" w:lineRule="auto"/>
        <w:jc w:val="both"/>
        <w:rPr>
          <w:rFonts w:cs="Arial"/>
          <w:i/>
          <w:lang w:eastAsia="en-US" w:bidi="en-US"/>
        </w:rPr>
      </w:pPr>
      <w:r w:rsidRPr="00766727">
        <w:rPr>
          <w:rFonts w:cs="Arial"/>
          <w:i/>
          <w:lang w:eastAsia="en-US" w:bidi="en-US"/>
        </w:rPr>
        <w:t xml:space="preserve">Uw overall totaalscore voor kwaliteit: </w:t>
      </w:r>
      <w:r w:rsidR="00CA7B96" w:rsidRPr="00766727">
        <w:rPr>
          <w:rFonts w:cs="Arial"/>
          <w:i/>
          <w:lang w:eastAsia="en-US" w:bidi="en-US"/>
        </w:rPr>
        <w:t>7</w:t>
      </w:r>
      <w:r w:rsidR="00C63CF1" w:rsidRPr="00766727">
        <w:rPr>
          <w:rFonts w:cs="Arial"/>
          <w:i/>
          <w:lang w:eastAsia="en-US" w:bidi="en-US"/>
        </w:rPr>
        <w:t>4</w:t>
      </w:r>
      <w:r w:rsidRPr="00766727">
        <w:rPr>
          <w:rFonts w:cs="Arial"/>
          <w:i/>
          <w:lang w:eastAsia="en-US" w:bidi="en-US"/>
        </w:rPr>
        <w:t xml:space="preserve">,0 * </w:t>
      </w:r>
      <w:r w:rsidR="004B535A" w:rsidRPr="00766727">
        <w:rPr>
          <w:rFonts w:cs="Arial"/>
          <w:i/>
          <w:lang w:eastAsia="en-US" w:bidi="en-US"/>
        </w:rPr>
        <w:t>8</w:t>
      </w:r>
      <w:r w:rsidRPr="00766727">
        <w:rPr>
          <w:rFonts w:cs="Arial"/>
          <w:i/>
          <w:lang w:eastAsia="en-US" w:bidi="en-US"/>
        </w:rPr>
        <w:t xml:space="preserve">0% = </w:t>
      </w:r>
      <w:r w:rsidRPr="00766727">
        <w:rPr>
          <w:rFonts w:cs="Arial"/>
          <w:i/>
          <w:lang w:eastAsia="en-US" w:bidi="en-US"/>
        </w:rPr>
        <w:tab/>
      </w:r>
      <w:r w:rsidRPr="00766727">
        <w:rPr>
          <w:rFonts w:cs="Arial"/>
          <w:i/>
          <w:lang w:eastAsia="en-US" w:bidi="en-US"/>
        </w:rPr>
        <w:tab/>
      </w:r>
      <w:r w:rsidRPr="00766727">
        <w:rPr>
          <w:rFonts w:cs="Arial"/>
          <w:i/>
          <w:lang w:eastAsia="en-US" w:bidi="en-US"/>
        </w:rPr>
        <w:tab/>
        <w:t>5</w:t>
      </w:r>
      <w:r w:rsidR="001A4FA5" w:rsidRPr="00766727">
        <w:rPr>
          <w:rFonts w:cs="Arial"/>
          <w:i/>
          <w:lang w:eastAsia="en-US" w:bidi="en-US"/>
        </w:rPr>
        <w:t>9,2</w:t>
      </w:r>
    </w:p>
    <w:p w14:paraId="696C2B8B" w14:textId="77777777" w:rsidR="007A21DD" w:rsidRDefault="007A21DD" w:rsidP="00A45AA5">
      <w:pPr>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4846F2">
        <w:tc>
          <w:tcPr>
            <w:tcW w:w="0" w:type="auto"/>
            <w:shd w:val="clear" w:color="auto" w:fill="BFBFBF"/>
            <w:tcMar>
              <w:top w:w="0" w:type="dxa"/>
              <w:left w:w="108" w:type="dxa"/>
              <w:bottom w:w="0" w:type="dxa"/>
              <w:right w:w="108" w:type="dxa"/>
            </w:tcMar>
            <w:hideMark/>
          </w:tcPr>
          <w:p w14:paraId="6196FBDD" w14:textId="77777777" w:rsidR="007A21DD" w:rsidRPr="00BE0FAE" w:rsidRDefault="007A21DD" w:rsidP="00A45AA5">
            <w:pPr>
              <w:pStyle w:val="Geenafstand"/>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78493296" w14:textId="77777777" w:rsidR="007A21DD" w:rsidRPr="00BE0FAE" w:rsidRDefault="007A21DD" w:rsidP="00A45AA5">
            <w:pPr>
              <w:pStyle w:val="Geenafstand"/>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2B269483" w14:textId="77777777" w:rsidR="007A21DD" w:rsidRPr="00BE0FAE" w:rsidRDefault="007A21DD" w:rsidP="00A45AA5">
            <w:pPr>
              <w:pStyle w:val="Geenafstand"/>
              <w:jc w:val="both"/>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4846F2">
        <w:tc>
          <w:tcPr>
            <w:tcW w:w="0" w:type="auto"/>
            <w:tcMar>
              <w:top w:w="0" w:type="dxa"/>
              <w:left w:w="108" w:type="dxa"/>
              <w:bottom w:w="0" w:type="dxa"/>
              <w:right w:w="108" w:type="dxa"/>
            </w:tcMar>
            <w:vAlign w:val="center"/>
          </w:tcPr>
          <w:p w14:paraId="10CD06AD" w14:textId="77777777" w:rsidR="00A1636E" w:rsidRDefault="007A21DD" w:rsidP="00A45AA5">
            <w:pPr>
              <w:suppressAutoHyphens/>
              <w:jc w:val="both"/>
            </w:pPr>
            <w:r w:rsidRPr="007D5135">
              <w:t>10</w:t>
            </w:r>
            <w:r w:rsidR="00A1636E">
              <w:t xml:space="preserve">0 </w:t>
            </w:r>
          </w:p>
          <w:p w14:paraId="0E2ACE1F" w14:textId="3AA96D25" w:rsidR="007A21DD" w:rsidRPr="00A1636E" w:rsidRDefault="00A1636E" w:rsidP="00A45AA5">
            <w:pPr>
              <w:suppressAutoHyphens/>
              <w:jc w:val="both"/>
              <w:rPr>
                <w:i/>
                <w:iCs/>
                <w:sz w:val="16"/>
                <w:szCs w:val="16"/>
              </w:rPr>
            </w:pPr>
            <w:r w:rsidRPr="00A1636E">
              <w:rPr>
                <w:i/>
                <w:iCs/>
                <w:sz w:val="16"/>
                <w:szCs w:val="16"/>
              </w:rPr>
              <w:t>(voor weging)</w:t>
            </w:r>
          </w:p>
        </w:tc>
        <w:tc>
          <w:tcPr>
            <w:tcW w:w="1567" w:type="dxa"/>
          </w:tcPr>
          <w:p w14:paraId="1B32412D" w14:textId="77777777" w:rsidR="007A21DD" w:rsidRPr="007D5135" w:rsidRDefault="007A21DD" w:rsidP="00A45AA5">
            <w:pPr>
              <w:suppressAutoHyphens/>
              <w:ind w:left="140"/>
              <w:jc w:val="both"/>
            </w:pPr>
            <w:r w:rsidRPr="007D5135">
              <w:t>Uitmuntend</w:t>
            </w:r>
          </w:p>
        </w:tc>
        <w:tc>
          <w:tcPr>
            <w:tcW w:w="6086" w:type="dxa"/>
            <w:tcMar>
              <w:top w:w="0" w:type="dxa"/>
              <w:left w:w="108" w:type="dxa"/>
              <w:bottom w:w="0" w:type="dxa"/>
              <w:right w:w="108" w:type="dxa"/>
            </w:tcMar>
          </w:tcPr>
          <w:p w14:paraId="71FB1185" w14:textId="77777777" w:rsidR="007A21DD" w:rsidRPr="007D5135" w:rsidRDefault="007A21DD" w:rsidP="00A45AA5">
            <w:pPr>
              <w:suppressAutoHyphens/>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21DD" w:rsidRPr="00BE0FAE" w14:paraId="16770AFB" w14:textId="77777777" w:rsidTr="004846F2">
        <w:tc>
          <w:tcPr>
            <w:tcW w:w="0" w:type="auto"/>
            <w:tcMar>
              <w:top w:w="0" w:type="dxa"/>
              <w:left w:w="108" w:type="dxa"/>
              <w:bottom w:w="0" w:type="dxa"/>
              <w:right w:w="108" w:type="dxa"/>
            </w:tcMar>
            <w:vAlign w:val="center"/>
          </w:tcPr>
          <w:p w14:paraId="3E5972A0" w14:textId="77777777" w:rsidR="007A21DD" w:rsidRDefault="007A21DD" w:rsidP="00A45AA5">
            <w:pPr>
              <w:suppressAutoHyphens/>
              <w:jc w:val="both"/>
            </w:pPr>
            <w:r w:rsidRPr="007D5135">
              <w:t>9</w:t>
            </w:r>
            <w:r w:rsidR="00A1636E">
              <w:t>0</w:t>
            </w:r>
          </w:p>
          <w:p w14:paraId="5E38DB9B" w14:textId="1CDD9135" w:rsidR="00A1636E" w:rsidRPr="007D5135" w:rsidRDefault="00A1636E" w:rsidP="00A45AA5">
            <w:pPr>
              <w:suppressAutoHyphens/>
              <w:jc w:val="both"/>
            </w:pPr>
            <w:r w:rsidRPr="00A1636E">
              <w:rPr>
                <w:i/>
                <w:iCs/>
                <w:sz w:val="16"/>
                <w:szCs w:val="16"/>
              </w:rPr>
              <w:t>(voor weging)</w:t>
            </w:r>
          </w:p>
        </w:tc>
        <w:tc>
          <w:tcPr>
            <w:tcW w:w="1567" w:type="dxa"/>
          </w:tcPr>
          <w:p w14:paraId="464DA505" w14:textId="77777777" w:rsidR="007A21DD" w:rsidRPr="007D5135" w:rsidRDefault="007A21DD" w:rsidP="00A45AA5">
            <w:pPr>
              <w:suppressAutoHyphens/>
              <w:ind w:left="140"/>
              <w:jc w:val="both"/>
            </w:pPr>
            <w:r w:rsidRPr="007D5135">
              <w:t>Zeer goed</w:t>
            </w:r>
          </w:p>
        </w:tc>
        <w:tc>
          <w:tcPr>
            <w:tcW w:w="6086" w:type="dxa"/>
            <w:tcMar>
              <w:top w:w="0" w:type="dxa"/>
              <w:left w:w="108" w:type="dxa"/>
              <w:bottom w:w="0" w:type="dxa"/>
              <w:right w:w="108" w:type="dxa"/>
            </w:tcMar>
          </w:tcPr>
          <w:p w14:paraId="2BC0973F" w14:textId="77777777" w:rsidR="007A21DD" w:rsidRPr="007D5135" w:rsidRDefault="007A21DD" w:rsidP="00A45AA5">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4846F2">
        <w:tc>
          <w:tcPr>
            <w:tcW w:w="0" w:type="auto"/>
            <w:tcMar>
              <w:top w:w="0" w:type="dxa"/>
              <w:left w:w="108" w:type="dxa"/>
              <w:bottom w:w="0" w:type="dxa"/>
              <w:right w:w="108" w:type="dxa"/>
            </w:tcMar>
            <w:vAlign w:val="center"/>
            <w:hideMark/>
          </w:tcPr>
          <w:p w14:paraId="09C05221" w14:textId="77777777" w:rsidR="007A21DD" w:rsidRDefault="007A21DD" w:rsidP="00A45AA5">
            <w:pPr>
              <w:suppressAutoHyphens/>
              <w:jc w:val="both"/>
            </w:pPr>
            <w:r w:rsidRPr="007D5135">
              <w:t>8</w:t>
            </w:r>
            <w:r w:rsidR="00A1636E">
              <w:t>0</w:t>
            </w:r>
          </w:p>
          <w:p w14:paraId="6FECF069" w14:textId="321B6068" w:rsidR="00A1636E" w:rsidRPr="007D5135" w:rsidRDefault="00A1636E" w:rsidP="00A45AA5">
            <w:pPr>
              <w:suppressAutoHyphens/>
              <w:jc w:val="both"/>
            </w:pPr>
            <w:r w:rsidRPr="00A1636E">
              <w:rPr>
                <w:i/>
                <w:iCs/>
                <w:sz w:val="16"/>
                <w:szCs w:val="16"/>
              </w:rPr>
              <w:t>(voor weging)</w:t>
            </w:r>
          </w:p>
        </w:tc>
        <w:tc>
          <w:tcPr>
            <w:tcW w:w="1567" w:type="dxa"/>
          </w:tcPr>
          <w:p w14:paraId="6FCFD2F2" w14:textId="77777777" w:rsidR="007A21DD" w:rsidRPr="007D5135" w:rsidRDefault="007A21DD" w:rsidP="00A45AA5">
            <w:pPr>
              <w:suppressAutoHyphens/>
              <w:ind w:left="140"/>
              <w:jc w:val="both"/>
            </w:pPr>
            <w:r w:rsidRPr="007D5135">
              <w:t>Goed</w:t>
            </w:r>
          </w:p>
        </w:tc>
        <w:tc>
          <w:tcPr>
            <w:tcW w:w="6086" w:type="dxa"/>
            <w:tcMar>
              <w:top w:w="0" w:type="dxa"/>
              <w:left w:w="108" w:type="dxa"/>
              <w:bottom w:w="0" w:type="dxa"/>
              <w:right w:w="108" w:type="dxa"/>
            </w:tcMar>
            <w:hideMark/>
          </w:tcPr>
          <w:p w14:paraId="12DC6FD9" w14:textId="77777777" w:rsidR="007A21DD" w:rsidRPr="007D5135" w:rsidRDefault="007A21DD" w:rsidP="00A45AA5">
            <w:pPr>
              <w:suppressAutoHyphens/>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4846F2">
        <w:tc>
          <w:tcPr>
            <w:tcW w:w="0" w:type="auto"/>
            <w:tcMar>
              <w:top w:w="0" w:type="dxa"/>
              <w:left w:w="108" w:type="dxa"/>
              <w:bottom w:w="0" w:type="dxa"/>
              <w:right w:w="108" w:type="dxa"/>
            </w:tcMar>
            <w:vAlign w:val="center"/>
          </w:tcPr>
          <w:p w14:paraId="5629C848" w14:textId="77777777" w:rsidR="007A21DD" w:rsidRDefault="007A21DD" w:rsidP="00A45AA5">
            <w:pPr>
              <w:suppressAutoHyphens/>
              <w:jc w:val="both"/>
            </w:pPr>
            <w:r w:rsidRPr="007D5135">
              <w:t>7</w:t>
            </w:r>
            <w:r w:rsidR="00A1636E">
              <w:t>0</w:t>
            </w:r>
          </w:p>
          <w:p w14:paraId="11320C79" w14:textId="1BF5682C" w:rsidR="00A1636E" w:rsidRPr="007D5135" w:rsidRDefault="00A1636E" w:rsidP="00A45AA5">
            <w:pPr>
              <w:suppressAutoHyphens/>
              <w:jc w:val="both"/>
            </w:pPr>
            <w:r w:rsidRPr="00A1636E">
              <w:rPr>
                <w:i/>
                <w:iCs/>
                <w:sz w:val="16"/>
                <w:szCs w:val="16"/>
              </w:rPr>
              <w:t>(voor weging)</w:t>
            </w:r>
          </w:p>
        </w:tc>
        <w:tc>
          <w:tcPr>
            <w:tcW w:w="1567" w:type="dxa"/>
          </w:tcPr>
          <w:p w14:paraId="48154A29" w14:textId="77777777" w:rsidR="007A21DD" w:rsidRPr="007D5135" w:rsidRDefault="007A21DD" w:rsidP="00A45AA5">
            <w:pPr>
              <w:suppressAutoHyphens/>
              <w:ind w:left="140"/>
              <w:jc w:val="both"/>
            </w:pPr>
            <w:r w:rsidRPr="007D5135">
              <w:t>Ruim voldoende</w:t>
            </w:r>
          </w:p>
        </w:tc>
        <w:tc>
          <w:tcPr>
            <w:tcW w:w="6086" w:type="dxa"/>
            <w:tcMar>
              <w:top w:w="0" w:type="dxa"/>
              <w:left w:w="108" w:type="dxa"/>
              <w:bottom w:w="0" w:type="dxa"/>
              <w:right w:w="108" w:type="dxa"/>
            </w:tcMar>
          </w:tcPr>
          <w:p w14:paraId="73CAD651" w14:textId="77777777" w:rsidR="007A21DD" w:rsidRPr="007D5135" w:rsidRDefault="007A21DD" w:rsidP="00A45AA5">
            <w:pPr>
              <w:suppressAutoHyphens/>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4846F2">
        <w:trPr>
          <w:trHeight w:val="615"/>
        </w:trPr>
        <w:tc>
          <w:tcPr>
            <w:tcW w:w="0" w:type="auto"/>
            <w:tcMar>
              <w:top w:w="0" w:type="dxa"/>
              <w:left w:w="108" w:type="dxa"/>
              <w:bottom w:w="0" w:type="dxa"/>
              <w:right w:w="108" w:type="dxa"/>
            </w:tcMar>
            <w:vAlign w:val="center"/>
            <w:hideMark/>
          </w:tcPr>
          <w:p w14:paraId="083501FB" w14:textId="77777777" w:rsidR="007A21DD" w:rsidRDefault="007A21DD" w:rsidP="00A45AA5">
            <w:pPr>
              <w:suppressAutoHyphens/>
              <w:jc w:val="both"/>
            </w:pPr>
            <w:r w:rsidRPr="007D5135">
              <w:t>6</w:t>
            </w:r>
            <w:r w:rsidR="00A1636E">
              <w:t>0</w:t>
            </w:r>
          </w:p>
          <w:p w14:paraId="00124DC3" w14:textId="1FC6D8FA" w:rsidR="00A1636E" w:rsidRPr="007D5135" w:rsidRDefault="00A1636E" w:rsidP="00A45AA5">
            <w:pPr>
              <w:suppressAutoHyphens/>
              <w:jc w:val="both"/>
            </w:pPr>
            <w:r w:rsidRPr="00A1636E">
              <w:rPr>
                <w:i/>
                <w:iCs/>
                <w:sz w:val="16"/>
                <w:szCs w:val="16"/>
              </w:rPr>
              <w:t>(voor weging)</w:t>
            </w:r>
          </w:p>
        </w:tc>
        <w:tc>
          <w:tcPr>
            <w:tcW w:w="1567" w:type="dxa"/>
          </w:tcPr>
          <w:p w14:paraId="593DD2F5" w14:textId="77777777" w:rsidR="007A21DD" w:rsidRPr="007D5135" w:rsidRDefault="007A21DD" w:rsidP="00A45AA5">
            <w:pPr>
              <w:suppressAutoHyphens/>
              <w:ind w:left="140"/>
              <w:jc w:val="both"/>
            </w:pPr>
            <w:r w:rsidRPr="007D5135">
              <w:t>Voldoende</w:t>
            </w:r>
          </w:p>
        </w:tc>
        <w:tc>
          <w:tcPr>
            <w:tcW w:w="6086" w:type="dxa"/>
            <w:tcMar>
              <w:top w:w="0" w:type="dxa"/>
              <w:left w:w="108" w:type="dxa"/>
              <w:bottom w:w="0" w:type="dxa"/>
              <w:right w:w="108" w:type="dxa"/>
            </w:tcMar>
            <w:hideMark/>
          </w:tcPr>
          <w:p w14:paraId="33D2E5C9" w14:textId="77777777" w:rsidR="007A21DD" w:rsidRPr="007D5135" w:rsidRDefault="007A21DD" w:rsidP="00A45AA5">
            <w:pPr>
              <w:suppressAutoHyphens/>
              <w:jc w:val="both"/>
            </w:pPr>
            <w:r w:rsidRPr="007D5135">
              <w:t>deze aanbieder onderscheidt zich voldoende ten opzichte van de alternatieven inschrijvingen.</w:t>
            </w:r>
          </w:p>
        </w:tc>
      </w:tr>
      <w:tr w:rsidR="007A21DD" w:rsidRPr="00BE0FAE" w14:paraId="47C27479" w14:textId="77777777" w:rsidTr="004846F2">
        <w:tc>
          <w:tcPr>
            <w:tcW w:w="0" w:type="auto"/>
            <w:tcMar>
              <w:top w:w="0" w:type="dxa"/>
              <w:left w:w="108" w:type="dxa"/>
              <w:bottom w:w="0" w:type="dxa"/>
              <w:right w:w="108" w:type="dxa"/>
            </w:tcMar>
            <w:vAlign w:val="center"/>
          </w:tcPr>
          <w:p w14:paraId="5B4F7F4D" w14:textId="77777777" w:rsidR="007A21DD" w:rsidRDefault="007A21DD" w:rsidP="00A45AA5">
            <w:pPr>
              <w:suppressAutoHyphens/>
              <w:jc w:val="both"/>
            </w:pPr>
            <w:r w:rsidRPr="007D5135">
              <w:t>5</w:t>
            </w:r>
            <w:r w:rsidR="00A1636E">
              <w:t>0</w:t>
            </w:r>
          </w:p>
          <w:p w14:paraId="174F64F8" w14:textId="6F9B80A4" w:rsidR="00A1636E" w:rsidRPr="007D5135" w:rsidRDefault="00A1636E" w:rsidP="00A45AA5">
            <w:pPr>
              <w:suppressAutoHyphens/>
              <w:jc w:val="both"/>
            </w:pPr>
            <w:r w:rsidRPr="00A1636E">
              <w:rPr>
                <w:i/>
                <w:iCs/>
                <w:sz w:val="16"/>
                <w:szCs w:val="16"/>
              </w:rPr>
              <w:t>(voor weging)</w:t>
            </w:r>
          </w:p>
        </w:tc>
        <w:tc>
          <w:tcPr>
            <w:tcW w:w="1567" w:type="dxa"/>
          </w:tcPr>
          <w:p w14:paraId="5BE14786" w14:textId="77777777" w:rsidR="007A21DD" w:rsidRPr="007D5135" w:rsidRDefault="007A21DD" w:rsidP="00A45AA5">
            <w:pPr>
              <w:suppressAutoHyphens/>
              <w:ind w:left="140"/>
              <w:jc w:val="both"/>
            </w:pPr>
            <w:r w:rsidRPr="007D5135">
              <w:t>Onvoldoende</w:t>
            </w:r>
          </w:p>
        </w:tc>
        <w:tc>
          <w:tcPr>
            <w:tcW w:w="6086" w:type="dxa"/>
            <w:tcMar>
              <w:top w:w="0" w:type="dxa"/>
              <w:left w:w="108" w:type="dxa"/>
              <w:bottom w:w="0" w:type="dxa"/>
              <w:right w:w="108" w:type="dxa"/>
            </w:tcMar>
          </w:tcPr>
          <w:p w14:paraId="6C81B9D1" w14:textId="77777777" w:rsidR="007A21DD" w:rsidRPr="007D5135" w:rsidRDefault="007A21DD" w:rsidP="00A45AA5">
            <w:pPr>
              <w:suppressAutoHyphens/>
              <w:jc w:val="both"/>
            </w:pPr>
            <w:r w:rsidRPr="007D5135">
              <w:t>Het antwoord van de Inschrijver beantwoordt de gevraagde aandachtspunten, bevat geen zwaktes, maar ook geen positieve uitschieters.</w:t>
            </w:r>
          </w:p>
        </w:tc>
      </w:tr>
      <w:tr w:rsidR="007A21DD" w:rsidRPr="00BE0FAE" w14:paraId="14B16CD6" w14:textId="77777777" w:rsidTr="004846F2">
        <w:trPr>
          <w:trHeight w:val="594"/>
        </w:trPr>
        <w:tc>
          <w:tcPr>
            <w:tcW w:w="0" w:type="auto"/>
            <w:tcMar>
              <w:top w:w="0" w:type="dxa"/>
              <w:left w:w="108" w:type="dxa"/>
              <w:bottom w:w="0" w:type="dxa"/>
              <w:right w:w="108" w:type="dxa"/>
            </w:tcMar>
            <w:vAlign w:val="center"/>
            <w:hideMark/>
          </w:tcPr>
          <w:p w14:paraId="769D1B0B" w14:textId="77777777" w:rsidR="007A21DD" w:rsidRDefault="007A21DD" w:rsidP="00A45AA5">
            <w:pPr>
              <w:suppressAutoHyphens/>
              <w:jc w:val="both"/>
            </w:pPr>
            <w:r w:rsidRPr="007D5135">
              <w:t>4</w:t>
            </w:r>
            <w:r w:rsidR="00A1636E">
              <w:t>0</w:t>
            </w:r>
          </w:p>
          <w:p w14:paraId="09FB0EDE" w14:textId="04236BFC" w:rsidR="00A1636E" w:rsidRPr="007D5135" w:rsidRDefault="00A1636E" w:rsidP="00A45AA5">
            <w:pPr>
              <w:suppressAutoHyphens/>
              <w:jc w:val="both"/>
            </w:pPr>
            <w:r w:rsidRPr="00A1636E">
              <w:rPr>
                <w:i/>
                <w:iCs/>
                <w:sz w:val="16"/>
                <w:szCs w:val="16"/>
              </w:rPr>
              <w:t>(voor weging)</w:t>
            </w:r>
          </w:p>
        </w:tc>
        <w:tc>
          <w:tcPr>
            <w:tcW w:w="1567" w:type="dxa"/>
          </w:tcPr>
          <w:p w14:paraId="7F760401" w14:textId="77777777" w:rsidR="007A21DD" w:rsidRPr="007D5135" w:rsidRDefault="007A21DD" w:rsidP="00A45AA5">
            <w:pPr>
              <w:suppressAutoHyphens/>
              <w:ind w:left="140"/>
              <w:jc w:val="both"/>
            </w:pPr>
            <w:r w:rsidRPr="007D5135">
              <w:t>Ruim onvoldoende</w:t>
            </w:r>
          </w:p>
        </w:tc>
        <w:tc>
          <w:tcPr>
            <w:tcW w:w="6086" w:type="dxa"/>
            <w:tcMar>
              <w:top w:w="0" w:type="dxa"/>
              <w:left w:w="108" w:type="dxa"/>
              <w:bottom w:w="0" w:type="dxa"/>
              <w:right w:w="108" w:type="dxa"/>
            </w:tcMar>
            <w:hideMark/>
          </w:tcPr>
          <w:p w14:paraId="6D84A4C1" w14:textId="77777777" w:rsidR="007A21DD" w:rsidRPr="007D5135" w:rsidRDefault="007A21DD" w:rsidP="00A45AA5">
            <w:pPr>
              <w:suppressAutoHyphens/>
              <w:jc w:val="both"/>
            </w:pPr>
            <w:r w:rsidRPr="007D5135">
              <w:t>Er ontbreekt meer dan één component in de beschrijving, redelijke twijfel of ervaring vergelijkbaar of relevant is.</w:t>
            </w:r>
          </w:p>
        </w:tc>
      </w:tr>
      <w:tr w:rsidR="007A21DD" w:rsidRPr="00BE0FAE" w14:paraId="02703C2B" w14:textId="77777777" w:rsidTr="004846F2">
        <w:tc>
          <w:tcPr>
            <w:tcW w:w="0" w:type="auto"/>
            <w:tcMar>
              <w:top w:w="0" w:type="dxa"/>
              <w:left w:w="108" w:type="dxa"/>
              <w:bottom w:w="0" w:type="dxa"/>
              <w:right w:w="108" w:type="dxa"/>
            </w:tcMar>
            <w:vAlign w:val="center"/>
          </w:tcPr>
          <w:p w14:paraId="376A585E" w14:textId="77777777" w:rsidR="007A21DD" w:rsidRDefault="007A21DD" w:rsidP="00A45AA5">
            <w:pPr>
              <w:suppressAutoHyphens/>
              <w:jc w:val="both"/>
            </w:pPr>
            <w:r w:rsidRPr="007D5135">
              <w:t>3</w:t>
            </w:r>
            <w:r w:rsidR="00A1636E">
              <w:t>0</w:t>
            </w:r>
          </w:p>
          <w:p w14:paraId="75A916CB" w14:textId="0EC8C3BB" w:rsidR="00A1636E" w:rsidRPr="007D5135" w:rsidRDefault="00A1636E" w:rsidP="00A45AA5">
            <w:pPr>
              <w:suppressAutoHyphens/>
              <w:jc w:val="both"/>
            </w:pPr>
            <w:r w:rsidRPr="00A1636E">
              <w:rPr>
                <w:i/>
                <w:iCs/>
                <w:sz w:val="16"/>
                <w:szCs w:val="16"/>
              </w:rPr>
              <w:t>(voor weging)</w:t>
            </w:r>
          </w:p>
        </w:tc>
        <w:tc>
          <w:tcPr>
            <w:tcW w:w="1567" w:type="dxa"/>
          </w:tcPr>
          <w:p w14:paraId="72DC6DC4" w14:textId="77777777" w:rsidR="007A21DD" w:rsidRPr="007D5135" w:rsidRDefault="007A21DD" w:rsidP="00A45AA5">
            <w:pPr>
              <w:suppressAutoHyphens/>
              <w:ind w:left="140"/>
              <w:jc w:val="both"/>
            </w:pPr>
            <w:r w:rsidRPr="007D5135">
              <w:t>Slecht</w:t>
            </w:r>
          </w:p>
        </w:tc>
        <w:tc>
          <w:tcPr>
            <w:tcW w:w="6086" w:type="dxa"/>
            <w:tcMar>
              <w:top w:w="0" w:type="dxa"/>
              <w:left w:w="108" w:type="dxa"/>
              <w:bottom w:w="0" w:type="dxa"/>
              <w:right w:w="108" w:type="dxa"/>
            </w:tcMar>
          </w:tcPr>
          <w:p w14:paraId="0D6BFA5B" w14:textId="77777777" w:rsidR="007A21DD" w:rsidRPr="007D5135" w:rsidRDefault="007A21DD" w:rsidP="00A45AA5">
            <w:pPr>
              <w:suppressAutoHyphens/>
              <w:jc w:val="both"/>
            </w:pPr>
            <w:r w:rsidRPr="007D5135">
              <w:t>de aanbieder verschilt veel met de alternatieve inschrijvingen. Het antwoord van de Inschrijver is aanvaardbaar, maar bevat zwaktes.</w:t>
            </w:r>
          </w:p>
        </w:tc>
      </w:tr>
      <w:tr w:rsidR="007A21DD" w:rsidRPr="00BE0FAE" w14:paraId="37E36885" w14:textId="77777777" w:rsidTr="004846F2">
        <w:trPr>
          <w:trHeight w:val="629"/>
        </w:trPr>
        <w:tc>
          <w:tcPr>
            <w:tcW w:w="0" w:type="auto"/>
            <w:tcMar>
              <w:top w:w="0" w:type="dxa"/>
              <w:left w:w="108" w:type="dxa"/>
              <w:bottom w:w="0" w:type="dxa"/>
              <w:right w:w="108" w:type="dxa"/>
            </w:tcMar>
            <w:vAlign w:val="center"/>
            <w:hideMark/>
          </w:tcPr>
          <w:p w14:paraId="7C0C1DDB" w14:textId="77777777" w:rsidR="007A21DD" w:rsidRDefault="007A21DD" w:rsidP="00A45AA5">
            <w:pPr>
              <w:suppressAutoHyphens/>
              <w:jc w:val="both"/>
            </w:pPr>
            <w:r w:rsidRPr="007D5135">
              <w:t>2</w:t>
            </w:r>
            <w:r w:rsidR="00A1636E">
              <w:t>0</w:t>
            </w:r>
          </w:p>
          <w:p w14:paraId="26C0FF8F" w14:textId="77E24FAB" w:rsidR="00A1636E" w:rsidRPr="007D5135" w:rsidRDefault="00A1636E" w:rsidP="00A45AA5">
            <w:pPr>
              <w:suppressAutoHyphens/>
              <w:jc w:val="both"/>
            </w:pPr>
            <w:r w:rsidRPr="00A1636E">
              <w:rPr>
                <w:i/>
                <w:iCs/>
                <w:sz w:val="16"/>
                <w:szCs w:val="16"/>
              </w:rPr>
              <w:t>(voor weging)</w:t>
            </w:r>
          </w:p>
        </w:tc>
        <w:tc>
          <w:tcPr>
            <w:tcW w:w="1567" w:type="dxa"/>
          </w:tcPr>
          <w:p w14:paraId="5518E4CC" w14:textId="77777777" w:rsidR="007A21DD" w:rsidRPr="007D5135" w:rsidRDefault="007A21DD" w:rsidP="00A45AA5">
            <w:pPr>
              <w:suppressAutoHyphens/>
              <w:ind w:left="140"/>
              <w:jc w:val="both"/>
            </w:pPr>
            <w:r w:rsidRPr="007D5135">
              <w:t>Zeer Slecht</w:t>
            </w:r>
          </w:p>
        </w:tc>
        <w:tc>
          <w:tcPr>
            <w:tcW w:w="6086" w:type="dxa"/>
            <w:tcMar>
              <w:top w:w="0" w:type="dxa"/>
              <w:left w:w="108" w:type="dxa"/>
              <w:bottom w:w="0" w:type="dxa"/>
              <w:right w:w="108" w:type="dxa"/>
            </w:tcMar>
            <w:hideMark/>
          </w:tcPr>
          <w:p w14:paraId="370E3A68" w14:textId="77777777" w:rsidR="007A21DD" w:rsidRPr="007D5135" w:rsidRDefault="007A21DD" w:rsidP="00A45AA5">
            <w:pPr>
              <w:suppressAutoHyphens/>
              <w:jc w:val="both"/>
            </w:pPr>
            <w:r w:rsidRPr="007D5135">
              <w:t>de aanbieder is niet in staat de opdracht tot een goed einde te brengen.</w:t>
            </w:r>
          </w:p>
        </w:tc>
      </w:tr>
      <w:tr w:rsidR="007A21DD" w:rsidRPr="00BE0FAE" w14:paraId="091E45E6" w14:textId="77777777" w:rsidTr="004846F2">
        <w:tc>
          <w:tcPr>
            <w:tcW w:w="0" w:type="auto"/>
            <w:tcMar>
              <w:top w:w="0" w:type="dxa"/>
              <w:left w:w="108" w:type="dxa"/>
              <w:bottom w:w="0" w:type="dxa"/>
              <w:right w:w="108" w:type="dxa"/>
            </w:tcMar>
            <w:vAlign w:val="center"/>
            <w:hideMark/>
          </w:tcPr>
          <w:p w14:paraId="3098957B" w14:textId="77777777" w:rsidR="00A1636E" w:rsidRDefault="007A21DD" w:rsidP="00A45AA5">
            <w:pPr>
              <w:suppressAutoHyphens/>
              <w:jc w:val="both"/>
            </w:pPr>
            <w:r w:rsidRPr="007D5135">
              <w:t>1</w:t>
            </w:r>
            <w:r w:rsidR="00A1636E">
              <w:t>0</w:t>
            </w:r>
          </w:p>
          <w:p w14:paraId="595A6F1B" w14:textId="4058FAC1" w:rsidR="007A21DD" w:rsidRDefault="00A1636E" w:rsidP="00A45AA5">
            <w:pPr>
              <w:suppressAutoHyphens/>
              <w:jc w:val="both"/>
            </w:pPr>
            <w:r w:rsidRPr="00A1636E">
              <w:rPr>
                <w:i/>
                <w:iCs/>
                <w:sz w:val="16"/>
                <w:szCs w:val="16"/>
              </w:rPr>
              <w:t>(voor weging)</w:t>
            </w:r>
          </w:p>
          <w:p w14:paraId="2A2D8DC2" w14:textId="40174FBA" w:rsidR="00A1636E" w:rsidRPr="007D5135" w:rsidRDefault="00A1636E" w:rsidP="00A45AA5">
            <w:pPr>
              <w:suppressAutoHyphens/>
              <w:jc w:val="both"/>
            </w:pPr>
          </w:p>
        </w:tc>
        <w:tc>
          <w:tcPr>
            <w:tcW w:w="1567" w:type="dxa"/>
          </w:tcPr>
          <w:p w14:paraId="30A42458" w14:textId="77777777" w:rsidR="007A21DD" w:rsidRPr="007D5135" w:rsidRDefault="007A21DD" w:rsidP="00A45AA5">
            <w:pPr>
              <w:suppressAutoHyphens/>
              <w:ind w:left="140"/>
              <w:jc w:val="both"/>
            </w:pPr>
            <w:r w:rsidRPr="007D5135">
              <w:t xml:space="preserve">Ontbreekt </w:t>
            </w:r>
          </w:p>
        </w:tc>
        <w:tc>
          <w:tcPr>
            <w:tcW w:w="6086" w:type="dxa"/>
            <w:tcMar>
              <w:top w:w="0" w:type="dxa"/>
              <w:left w:w="108" w:type="dxa"/>
              <w:bottom w:w="0" w:type="dxa"/>
              <w:right w:w="108" w:type="dxa"/>
            </w:tcMar>
            <w:hideMark/>
          </w:tcPr>
          <w:p w14:paraId="241307C8" w14:textId="77777777" w:rsidR="007A21DD" w:rsidRPr="007D5135" w:rsidRDefault="007A21DD" w:rsidP="00A45AA5">
            <w:pPr>
              <w:suppressAutoHyphens/>
              <w:jc w:val="both"/>
            </w:pPr>
            <w:r w:rsidRPr="007D5135">
              <w:t>Antwoord ontbreekt. Geheel geen vergelijkbare of relevante ervaring aangetoond.</w:t>
            </w:r>
          </w:p>
        </w:tc>
      </w:tr>
    </w:tbl>
    <w:p w14:paraId="1AEDE9EF" w14:textId="77777777" w:rsidR="007A58E1" w:rsidRDefault="007A58E1" w:rsidP="00A45AA5">
      <w:pPr>
        <w:jc w:val="both"/>
      </w:pPr>
    </w:p>
    <w:p w14:paraId="17BF23B7" w14:textId="7DC29857" w:rsidR="00C92E9C" w:rsidRPr="00C92E9C" w:rsidRDefault="00C92E9C" w:rsidP="005F62E1">
      <w:pPr>
        <w:numPr>
          <w:ilvl w:val="0"/>
          <w:numId w:val="22"/>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(1</w:t>
      </w:r>
      <w:r w:rsidR="00E230C4">
        <w:t>0</w:t>
      </w:r>
      <w:r w:rsidRPr="00C92E9C">
        <w:t>).</w:t>
      </w:r>
    </w:p>
    <w:p w14:paraId="1AC9EEC9" w14:textId="7D412FAA" w:rsidR="00C92E9C" w:rsidRDefault="00C92E9C" w:rsidP="005F62E1">
      <w:pPr>
        <w:numPr>
          <w:ilvl w:val="0"/>
          <w:numId w:val="22"/>
        </w:numPr>
        <w:tabs>
          <w:tab w:val="left" w:pos="397"/>
        </w:tabs>
        <w:contextualSpacing/>
        <w:jc w:val="both"/>
      </w:pPr>
      <w:r w:rsidRPr="00C92E9C">
        <w:t>Een beoordelaar is niet verplicht het maximum aantal te behalen punten toe te kennen aan een criterium.</w:t>
      </w:r>
    </w:p>
    <w:p w14:paraId="667E5ECC" w14:textId="77777777" w:rsidR="005D3463" w:rsidRDefault="005D3463" w:rsidP="00A45AA5">
      <w:pPr>
        <w:suppressAutoHyphens/>
        <w:jc w:val="both"/>
      </w:pPr>
    </w:p>
    <w:p w14:paraId="556C4C1B" w14:textId="4BC5445E" w:rsidR="004444AB" w:rsidRPr="005D3463" w:rsidRDefault="00E91DF0" w:rsidP="00A45AA5">
      <w:pPr>
        <w:suppressAutoHyphens/>
        <w:jc w:val="both"/>
      </w:pPr>
      <w:r>
        <w:t xml:space="preserve">Voor </w:t>
      </w:r>
      <w:r w:rsidR="00DF1850">
        <w:t>VRLN</w:t>
      </w:r>
      <w:r>
        <w:t xml:space="preserve"> is het onacceptabel dat een </w:t>
      </w:r>
      <w:r w:rsidR="005D5B41">
        <w:t>Inschrijver</w:t>
      </w:r>
      <w:r>
        <w:t xml:space="preserve"> op een</w:t>
      </w:r>
      <w:r w:rsidR="00174EBD">
        <w:t xml:space="preserve"> gunningscriterium </w:t>
      </w:r>
      <w:r w:rsidR="00732198">
        <w:t>4</w:t>
      </w:r>
      <w:r w:rsidR="002C079C">
        <w:t>0 punten</w:t>
      </w:r>
      <w:r w:rsidR="00732198">
        <w:t xml:space="preserve"> </w:t>
      </w:r>
      <w:r>
        <w:t xml:space="preserve">of lager scoort. Een </w:t>
      </w:r>
      <w:r w:rsidR="005D5B41">
        <w:t>Inschrijver</w:t>
      </w:r>
      <w:r>
        <w:t xml:space="preserve"> die op een gunningscriterium</w:t>
      </w:r>
      <w:r w:rsidR="002C079C">
        <w:t xml:space="preserve"> </w:t>
      </w:r>
      <w:r w:rsidR="00732198">
        <w:t>40</w:t>
      </w:r>
      <w:r w:rsidR="002C079C">
        <w:t xml:space="preserve"> punten</w:t>
      </w:r>
      <w:r>
        <w:t xml:space="preserve"> lager scoort, wordt uitgesloten van verdere deelname aan de aanbestedingsprocedure.</w:t>
      </w:r>
    </w:p>
    <w:p w14:paraId="5BF53677" w14:textId="77777777" w:rsidR="00232739" w:rsidRDefault="00232739" w:rsidP="00A45AA5">
      <w:pPr>
        <w:suppressAutoHyphens/>
        <w:jc w:val="both"/>
      </w:pPr>
    </w:p>
    <w:p w14:paraId="4A3E19A9" w14:textId="247B91E8" w:rsidR="00232739" w:rsidRPr="005D3463" w:rsidRDefault="00232739" w:rsidP="00A45AA5">
      <w:pPr>
        <w:jc w:val="both"/>
        <w:rPr>
          <w:rFonts w:cs="Arial"/>
          <w:iCs/>
          <w:color w:val="000000"/>
        </w:rPr>
      </w:pPr>
      <w:r w:rsidRPr="005D3463">
        <w:rPr>
          <w:rFonts w:cs="Arial"/>
          <w:iCs/>
          <w:color w:val="000000"/>
        </w:rPr>
        <w:t xml:space="preserve">Om het beginsel van gelijke behandeling te waarborgen, wenst </w:t>
      </w:r>
      <w:r w:rsidR="00DF1850" w:rsidRPr="005D3463">
        <w:rPr>
          <w:rFonts w:cs="Arial"/>
          <w:iCs/>
          <w:color w:val="000000"/>
        </w:rPr>
        <w:t>VRLN</w:t>
      </w:r>
      <w:r w:rsidRPr="005D3463">
        <w:rPr>
          <w:rFonts w:cs="Arial"/>
          <w:iCs/>
          <w:color w:val="000000"/>
        </w:rPr>
        <w:t xml:space="preserve"> de Inschrijvingen op de kwaliteitscriteria anoniem te beoordelen. De Bijlagen waarin Inschrijver zijn Inschrijving voor het betreffende kwaliteitscriterium heeft uitgewerkt dient volledig anoniem te zijn en mag derhalve geen verwijzingen bevatten naar de naam van de Inschrijver. </w:t>
      </w:r>
    </w:p>
    <w:p w14:paraId="4B6B569D" w14:textId="77777777" w:rsidR="00232739" w:rsidRPr="005D3463" w:rsidRDefault="00232739" w:rsidP="00A45AA5">
      <w:pPr>
        <w:jc w:val="both"/>
        <w:rPr>
          <w:rFonts w:cs="Arial"/>
          <w:iCs/>
          <w:color w:val="000000"/>
        </w:rPr>
      </w:pPr>
    </w:p>
    <w:p w14:paraId="6FE6A64A" w14:textId="77777777" w:rsidR="00232739" w:rsidRPr="005D3463" w:rsidRDefault="00232739" w:rsidP="005F62E1">
      <w:pPr>
        <w:numPr>
          <w:ilvl w:val="0"/>
          <w:numId w:val="22"/>
        </w:numPr>
        <w:tabs>
          <w:tab w:val="left" w:pos="397"/>
        </w:tabs>
        <w:contextualSpacing/>
        <w:jc w:val="both"/>
        <w:rPr>
          <w:iCs/>
        </w:rPr>
      </w:pPr>
      <w:r w:rsidRPr="005D3463">
        <w:rPr>
          <w:iCs/>
        </w:rPr>
        <w:t xml:space="preserve">De uitwerking van de kwalitatieve criteria dienen anoniem aangeboden te worden. Geanonimiseerd betekent dat er geen bedrijfsnamen, logo’s, productnamen, technische termen, materiaalbeschrijvingen, namen van personen enzovoort, in de documenten, op de verpakking mogen, of op de mappen worden vermeld waardoor de Inschrijver kan worden herkend. </w:t>
      </w:r>
    </w:p>
    <w:p w14:paraId="7E865C3D" w14:textId="77777777" w:rsidR="00232739" w:rsidRPr="00316FCB" w:rsidRDefault="00232739" w:rsidP="005F62E1">
      <w:pPr>
        <w:numPr>
          <w:ilvl w:val="0"/>
          <w:numId w:val="22"/>
        </w:numPr>
        <w:tabs>
          <w:tab w:val="left" w:pos="397"/>
        </w:tabs>
        <w:contextualSpacing/>
        <w:jc w:val="both"/>
        <w:rPr>
          <w:iCs/>
        </w:rPr>
      </w:pPr>
      <w:r w:rsidRPr="005D3463">
        <w:rPr>
          <w:iCs/>
        </w:rPr>
        <w:t xml:space="preserve">Bij uw Inschrijving dient u twee versies aan te leveren de uitwerking van de kwalitatieve criteria. U dient één versie in te leveren waarbij u de ondertekenvelden niet invult en één versie waarbij de </w:t>
      </w:r>
      <w:r w:rsidRPr="00316FCB">
        <w:rPr>
          <w:iCs/>
        </w:rPr>
        <w:t xml:space="preserve">ondertekenvelden wel zijn ingevuld. </w:t>
      </w:r>
    </w:p>
    <w:p w14:paraId="038D9E01" w14:textId="77777777" w:rsidR="00232739" w:rsidRPr="00316FCB" w:rsidRDefault="00232739" w:rsidP="005F62E1">
      <w:pPr>
        <w:numPr>
          <w:ilvl w:val="0"/>
          <w:numId w:val="22"/>
        </w:numPr>
        <w:tabs>
          <w:tab w:val="left" w:pos="397"/>
        </w:tabs>
        <w:contextualSpacing/>
        <w:jc w:val="both"/>
        <w:rPr>
          <w:b/>
          <w:iCs/>
        </w:rPr>
      </w:pPr>
      <w:r w:rsidRPr="00316FCB">
        <w:rPr>
          <w:b/>
          <w:iCs/>
        </w:rPr>
        <w:t>Het prijzenblad dient bij de Inschrijving duidelijk separaat van de overige documenten te worden aangeboden.</w:t>
      </w:r>
    </w:p>
    <w:p w14:paraId="36B0956E" w14:textId="3C766132" w:rsidR="00E91DF0" w:rsidRPr="00316FCB" w:rsidRDefault="00E91DF0" w:rsidP="6DA7C3B8">
      <w:pPr>
        <w:pStyle w:val="Kop2"/>
        <w:numPr>
          <w:ilvl w:val="2"/>
          <w:numId w:val="1"/>
        </w:numPr>
        <w:suppressAutoHyphens/>
        <w:spacing w:before="240" w:after="0"/>
        <w:jc w:val="both"/>
        <w:rPr>
          <w:b/>
          <w:bCs/>
          <w:color w:val="auto"/>
          <w:sz w:val="24"/>
          <w:szCs w:val="24"/>
        </w:rPr>
      </w:pPr>
      <w:bookmarkStart w:id="402" w:name="_Ref403058492"/>
      <w:bookmarkStart w:id="403" w:name="_Toc419285411"/>
      <w:bookmarkStart w:id="404" w:name="_Toc421086907"/>
      <w:bookmarkStart w:id="405" w:name="_Toc522265733"/>
      <w:bookmarkStart w:id="406" w:name="_Toc527637459"/>
      <w:bookmarkStart w:id="407" w:name="_Toc124930788"/>
      <w:bookmarkStart w:id="408" w:name="_Hlk106701983"/>
      <w:r w:rsidRPr="00316FCB">
        <w:rPr>
          <w:b/>
          <w:bCs/>
          <w:color w:val="auto"/>
          <w:sz w:val="24"/>
          <w:szCs w:val="24"/>
        </w:rPr>
        <w:t>Gunningscriteri</w:t>
      </w:r>
      <w:bookmarkEnd w:id="402"/>
      <w:r w:rsidR="00CC6989" w:rsidRPr="00316FCB">
        <w:rPr>
          <w:b/>
          <w:bCs/>
          <w:color w:val="auto"/>
          <w:sz w:val="24"/>
          <w:szCs w:val="24"/>
        </w:rPr>
        <w:t xml:space="preserve">um </w:t>
      </w:r>
      <w:r w:rsidR="005D3463" w:rsidRPr="00316FCB">
        <w:rPr>
          <w:b/>
          <w:bCs/>
          <w:color w:val="auto"/>
          <w:sz w:val="24"/>
          <w:szCs w:val="24"/>
        </w:rPr>
        <w:t>K</w:t>
      </w:r>
      <w:r w:rsidR="00CC6989" w:rsidRPr="00316FCB">
        <w:rPr>
          <w:b/>
          <w:bCs/>
          <w:color w:val="auto"/>
          <w:sz w:val="24"/>
          <w:szCs w:val="24"/>
        </w:rPr>
        <w:t xml:space="preserve">1: </w:t>
      </w:r>
      <w:bookmarkEnd w:id="403"/>
      <w:bookmarkEnd w:id="404"/>
      <w:bookmarkEnd w:id="405"/>
      <w:bookmarkEnd w:id="406"/>
      <w:r w:rsidR="00225A2F" w:rsidRPr="00316FCB">
        <w:rPr>
          <w:b/>
          <w:bCs/>
          <w:color w:val="auto"/>
          <w:sz w:val="24"/>
          <w:szCs w:val="24"/>
        </w:rPr>
        <w:t xml:space="preserve">Beschrijving aangeboden </w:t>
      </w:r>
      <w:r w:rsidR="005D6EDF" w:rsidRPr="00316FCB">
        <w:rPr>
          <w:b/>
          <w:bCs/>
          <w:color w:val="auto"/>
          <w:sz w:val="24"/>
          <w:szCs w:val="24"/>
        </w:rPr>
        <w:t>dienst</w:t>
      </w:r>
      <w:bookmarkEnd w:id="407"/>
    </w:p>
    <w:p w14:paraId="57F37A75" w14:textId="7A16D624" w:rsidR="005D3463" w:rsidRDefault="005D3463" w:rsidP="00A45AA5">
      <w:pPr>
        <w:jc w:val="both"/>
      </w:pPr>
      <w:r>
        <w:rPr>
          <w:rFonts w:cs="Arial"/>
          <w:lang w:eastAsia="en-US" w:bidi="en-US"/>
        </w:rPr>
        <w:t>De O</w:t>
      </w:r>
      <w:r w:rsidRPr="00374FF7">
        <w:rPr>
          <w:rFonts w:cs="Arial"/>
          <w:lang w:eastAsia="en-US" w:bidi="en-US"/>
        </w:rPr>
        <w:t xml:space="preserve">pdrachtgever zoekt een </w:t>
      </w:r>
      <w:proofErr w:type="spellStart"/>
      <w:r w:rsidR="009E3E36">
        <w:rPr>
          <w:rFonts w:cs="Arial"/>
          <w:lang w:eastAsia="en-US" w:bidi="en-US"/>
        </w:rPr>
        <w:t>endpoint</w:t>
      </w:r>
      <w:proofErr w:type="spellEnd"/>
      <w:r w:rsidR="009E3E36">
        <w:rPr>
          <w:rFonts w:cs="Arial"/>
          <w:lang w:eastAsia="en-US" w:bidi="en-US"/>
        </w:rPr>
        <w:t xml:space="preserve"> monitoring</w:t>
      </w:r>
      <w:r w:rsidRPr="00374FF7">
        <w:rPr>
          <w:rFonts w:cs="Arial"/>
          <w:lang w:eastAsia="en-US" w:bidi="en-US"/>
        </w:rPr>
        <w:t xml:space="preserve"> </w:t>
      </w:r>
      <w:r w:rsidR="005D6EDF">
        <w:rPr>
          <w:rFonts w:cs="Arial"/>
          <w:lang w:eastAsia="en-US" w:bidi="en-US"/>
        </w:rPr>
        <w:t xml:space="preserve">dienst </w:t>
      </w:r>
      <w:r w:rsidRPr="00374FF7">
        <w:rPr>
          <w:rFonts w:cs="Arial"/>
          <w:lang w:eastAsia="en-US" w:bidi="en-US"/>
        </w:rPr>
        <w:t>waar</w:t>
      </w:r>
      <w:r w:rsidR="009E3E36">
        <w:rPr>
          <w:rFonts w:cs="Arial"/>
          <w:lang w:eastAsia="en-US" w:bidi="en-US"/>
        </w:rPr>
        <w:t>bij</w:t>
      </w:r>
      <w:r w:rsidRPr="00374FF7">
        <w:rPr>
          <w:rFonts w:cs="Arial"/>
          <w:lang w:eastAsia="en-US" w:bidi="en-US"/>
        </w:rPr>
        <w:t xml:space="preserve">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w:t>
      </w:r>
      <w:r w:rsidR="00225A2F">
        <w:rPr>
          <w:rFonts w:cs="Arial"/>
          <w:lang w:eastAsia="en-US" w:bidi="en-US"/>
        </w:rPr>
        <w:t>nemer</w:t>
      </w:r>
      <w:r w:rsidRPr="00374FF7">
        <w:rPr>
          <w:rFonts w:cs="Arial"/>
          <w:lang w:eastAsia="en-US" w:bidi="en-US"/>
        </w:rPr>
        <w:t xml:space="preserve"> in staat is de geformuleerde doelstellingen</w:t>
      </w:r>
      <w:r>
        <w:rPr>
          <w:rFonts w:cs="Arial"/>
          <w:lang w:eastAsia="en-US" w:bidi="en-US"/>
        </w:rPr>
        <w:t xml:space="preserve"> en gewenste situatie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 xml:space="preserve">een beschrijving </w:t>
      </w:r>
      <w:r w:rsidR="00A02DFC">
        <w:t xml:space="preserve">van de aangeboden </w:t>
      </w:r>
      <w:r w:rsidR="005D6EDF">
        <w:t xml:space="preserve">dienst </w:t>
      </w:r>
      <w:r>
        <w:t>in te dienen</w:t>
      </w:r>
      <w:r w:rsidR="003A333D">
        <w:t>. Dit dient in begrijpelijke taal ingediend te worden, zodat dit ook te begrijpen is voor niet ICT-</w:t>
      </w:r>
      <w:proofErr w:type="spellStart"/>
      <w:r w:rsidR="003A333D">
        <w:t>ers</w:t>
      </w:r>
      <w:proofErr w:type="spellEnd"/>
      <w:r w:rsidR="003A333D">
        <w:t>.</w:t>
      </w:r>
      <w:r w:rsidR="00B97BFD">
        <w:t xml:space="preserve"> Inschrijver beschrijft</w:t>
      </w:r>
      <w:r w:rsidRPr="00B728D0">
        <w:t xml:space="preserve"> </w:t>
      </w:r>
      <w:r>
        <w:t>minimaal het onderstaande:</w:t>
      </w:r>
    </w:p>
    <w:p w14:paraId="2BD75DC2" w14:textId="77777777" w:rsidR="0070461B" w:rsidRDefault="0070461B" w:rsidP="0070461B">
      <w:pPr>
        <w:pStyle w:val="Tekstopmerking"/>
        <w:rPr>
          <w:highlight w:val="yellow"/>
        </w:rPr>
      </w:pPr>
    </w:p>
    <w:p w14:paraId="15C74ABA" w14:textId="77777777" w:rsidR="00DF130F" w:rsidRDefault="001C0F7D" w:rsidP="00FE69B5">
      <w:pPr>
        <w:numPr>
          <w:ilvl w:val="0"/>
          <w:numId w:val="22"/>
        </w:numPr>
        <w:tabs>
          <w:tab w:val="left" w:pos="397"/>
        </w:tabs>
        <w:contextualSpacing/>
        <w:jc w:val="both"/>
        <w:rPr>
          <w:iCs/>
        </w:rPr>
      </w:pPr>
      <w:r w:rsidRPr="00FE69B5">
        <w:rPr>
          <w:iCs/>
        </w:rPr>
        <w:t xml:space="preserve">Welke dienst hij aanbiedt aan de Opdrachtgever, inclusief een beschrijving van de aangeboden functionaliteiten en service; </w:t>
      </w:r>
    </w:p>
    <w:p w14:paraId="210FEA1C" w14:textId="497B2F02" w:rsidR="001C0F7D" w:rsidRDefault="00DF130F" w:rsidP="00FE69B5">
      <w:pPr>
        <w:numPr>
          <w:ilvl w:val="0"/>
          <w:numId w:val="22"/>
        </w:numPr>
        <w:tabs>
          <w:tab w:val="left" w:pos="397"/>
        </w:tabs>
        <w:contextualSpacing/>
        <w:jc w:val="both"/>
        <w:rPr>
          <w:iCs/>
        </w:rPr>
      </w:pPr>
      <w:r>
        <w:rPr>
          <w:iCs/>
        </w:rPr>
        <w:t>Op welke wijze gedetecteerd wordt en opvolging wordt gegeven aan incidenten;</w:t>
      </w:r>
    </w:p>
    <w:p w14:paraId="1A6EDC30" w14:textId="139F5C8D" w:rsidR="00826B03" w:rsidRPr="00FE69B5" w:rsidRDefault="00826B03" w:rsidP="00FE69B5">
      <w:pPr>
        <w:numPr>
          <w:ilvl w:val="0"/>
          <w:numId w:val="22"/>
        </w:numPr>
        <w:tabs>
          <w:tab w:val="left" w:pos="397"/>
        </w:tabs>
        <w:contextualSpacing/>
        <w:jc w:val="both"/>
        <w:rPr>
          <w:iCs/>
        </w:rPr>
      </w:pPr>
      <w:r w:rsidRPr="00FE69B5">
        <w:rPr>
          <w:iCs/>
        </w:rPr>
        <w:t>Een beschrijving van wat er binnen de aangeboden prijs gemonitord wordt</w:t>
      </w:r>
      <w:r w:rsidR="00C87938" w:rsidRPr="00FE69B5">
        <w:rPr>
          <w:iCs/>
        </w:rPr>
        <w:t>. Denk hierbij aan hetgeen de Opdrachtgev</w:t>
      </w:r>
      <w:r w:rsidR="00F16E98" w:rsidRPr="00FE69B5">
        <w:rPr>
          <w:iCs/>
        </w:rPr>
        <w:t>e</w:t>
      </w:r>
      <w:r w:rsidR="00C87938" w:rsidRPr="00FE69B5">
        <w:rPr>
          <w:iCs/>
        </w:rPr>
        <w:t>r heeft uitgevraagd en wat eventueel</w:t>
      </w:r>
      <w:r w:rsidR="00F16E98" w:rsidRPr="00FE69B5">
        <w:rPr>
          <w:iCs/>
        </w:rPr>
        <w:t xml:space="preserve"> aanvullend door de Inschrijver wordt aangeboden;</w:t>
      </w:r>
    </w:p>
    <w:p w14:paraId="08EEF96A" w14:textId="42022B6D" w:rsidR="00D20825" w:rsidRPr="00FE69B5" w:rsidRDefault="001C0F7D" w:rsidP="00D20825">
      <w:pPr>
        <w:numPr>
          <w:ilvl w:val="0"/>
          <w:numId w:val="22"/>
        </w:numPr>
        <w:tabs>
          <w:tab w:val="left" w:pos="397"/>
        </w:tabs>
        <w:contextualSpacing/>
        <w:jc w:val="both"/>
        <w:rPr>
          <w:iCs/>
        </w:rPr>
      </w:pPr>
      <w:r w:rsidRPr="00FE69B5">
        <w:rPr>
          <w:iCs/>
        </w:rPr>
        <w:t>H</w:t>
      </w:r>
      <w:r w:rsidR="0070461B" w:rsidRPr="00FE69B5">
        <w:rPr>
          <w:iCs/>
        </w:rPr>
        <w:t>oe</w:t>
      </w:r>
      <w:r w:rsidR="00492D4D" w:rsidRPr="00FE69B5">
        <w:rPr>
          <w:iCs/>
        </w:rPr>
        <w:t xml:space="preserve"> de Opdrachtgever </w:t>
      </w:r>
      <w:r w:rsidR="0070461B" w:rsidRPr="00FE69B5">
        <w:rPr>
          <w:iCs/>
        </w:rPr>
        <w:t xml:space="preserve">ontzorgd wordt voor wat betreft de monitoring en de opvolging van de end-points van </w:t>
      </w:r>
      <w:r w:rsidR="00492D4D" w:rsidRPr="00FE69B5">
        <w:rPr>
          <w:iCs/>
        </w:rPr>
        <w:t>de Opdrachtgever;</w:t>
      </w:r>
      <w:r w:rsidR="00D20825" w:rsidRPr="00D20825">
        <w:rPr>
          <w:iCs/>
        </w:rPr>
        <w:t xml:space="preserve"> </w:t>
      </w:r>
    </w:p>
    <w:p w14:paraId="27C76509" w14:textId="15AF8011" w:rsidR="0070461B" w:rsidRPr="00FE69B5" w:rsidRDefault="00DF130F" w:rsidP="00FE69B5">
      <w:pPr>
        <w:numPr>
          <w:ilvl w:val="0"/>
          <w:numId w:val="22"/>
        </w:numPr>
        <w:tabs>
          <w:tab w:val="left" w:pos="397"/>
        </w:tabs>
        <w:contextualSpacing/>
        <w:jc w:val="both"/>
        <w:rPr>
          <w:iCs/>
        </w:rPr>
      </w:pPr>
      <w:r>
        <w:rPr>
          <w:iCs/>
        </w:rPr>
        <w:t xml:space="preserve">Op welke wijze de Inschrijver </w:t>
      </w:r>
      <w:r w:rsidR="007F3AEF">
        <w:rPr>
          <w:iCs/>
        </w:rPr>
        <w:t>kan inspelen op de situatie van</w:t>
      </w:r>
      <w:r w:rsidR="007234DF">
        <w:rPr>
          <w:iCs/>
        </w:rPr>
        <w:t xml:space="preserve"> de Opdrachtgever, kan voorzien in </w:t>
      </w:r>
      <w:proofErr w:type="spellStart"/>
      <w:r w:rsidR="007234DF">
        <w:rPr>
          <w:iCs/>
        </w:rPr>
        <w:t>pro-actief</w:t>
      </w:r>
      <w:proofErr w:type="spellEnd"/>
      <w:r w:rsidR="007234DF">
        <w:rPr>
          <w:iCs/>
        </w:rPr>
        <w:t xml:space="preserve"> advies en </w:t>
      </w:r>
      <w:r w:rsidR="00983682">
        <w:rPr>
          <w:iCs/>
        </w:rPr>
        <w:t>vernieuwingen aandraagt;</w:t>
      </w:r>
    </w:p>
    <w:p w14:paraId="3A75DD4D" w14:textId="73652B3E" w:rsidR="00D20825" w:rsidRDefault="00804CAC" w:rsidP="00D20825">
      <w:pPr>
        <w:numPr>
          <w:ilvl w:val="0"/>
          <w:numId w:val="22"/>
        </w:numPr>
        <w:tabs>
          <w:tab w:val="left" w:pos="397"/>
        </w:tabs>
        <w:contextualSpacing/>
        <w:jc w:val="both"/>
      </w:pPr>
      <w:r w:rsidRPr="00FE69B5">
        <w:rPr>
          <w:iCs/>
        </w:rPr>
        <w:t>Inschrijver levert een voorbeeld</w:t>
      </w:r>
      <w:r w:rsidR="00A07BA8">
        <w:rPr>
          <w:iCs/>
        </w:rPr>
        <w:t xml:space="preserve"> aan van een maand</w:t>
      </w:r>
      <w:r w:rsidRPr="00FE69B5">
        <w:rPr>
          <w:iCs/>
        </w:rPr>
        <w:t xml:space="preserve">rapportage </w:t>
      </w:r>
      <w:r w:rsidR="00A07BA8">
        <w:rPr>
          <w:iCs/>
        </w:rPr>
        <w:t xml:space="preserve">en </w:t>
      </w:r>
      <w:r w:rsidR="00316FCB">
        <w:rPr>
          <w:iCs/>
        </w:rPr>
        <w:t xml:space="preserve">een </w:t>
      </w:r>
      <w:r w:rsidR="00A07BA8">
        <w:rPr>
          <w:iCs/>
        </w:rPr>
        <w:t>managementrapportage</w:t>
      </w:r>
      <w:r w:rsidR="00B11FE3" w:rsidRPr="00FE69B5">
        <w:rPr>
          <w:iCs/>
        </w:rPr>
        <w:t xml:space="preserve">. Hierbij let de </w:t>
      </w:r>
      <w:r w:rsidR="00B11FE3" w:rsidRPr="00DC7ECB">
        <w:rPr>
          <w:iCs/>
        </w:rPr>
        <w:t>Opdrachtgever of de voorbeeld</w:t>
      </w:r>
      <w:r w:rsidR="00A07BA8" w:rsidRPr="00DC7ECB">
        <w:rPr>
          <w:iCs/>
        </w:rPr>
        <w:t xml:space="preserve"> </w:t>
      </w:r>
      <w:r w:rsidR="00B11FE3" w:rsidRPr="00DC7ECB">
        <w:rPr>
          <w:iCs/>
        </w:rPr>
        <w:t>rapportage</w:t>
      </w:r>
      <w:r w:rsidR="00A07BA8" w:rsidRPr="00DC7ECB">
        <w:rPr>
          <w:iCs/>
        </w:rPr>
        <w:t>s</w:t>
      </w:r>
      <w:r w:rsidR="00B11FE3" w:rsidRPr="00DC7ECB">
        <w:rPr>
          <w:iCs/>
        </w:rPr>
        <w:t xml:space="preserve"> voldoe</w:t>
      </w:r>
      <w:r w:rsidR="00A07BA8" w:rsidRPr="00DC7ECB">
        <w:rPr>
          <w:iCs/>
        </w:rPr>
        <w:t>n</w:t>
      </w:r>
      <w:r w:rsidR="00B11FE3" w:rsidRPr="00DC7ECB">
        <w:rPr>
          <w:iCs/>
        </w:rPr>
        <w:t xml:space="preserve"> aan de eisen </w:t>
      </w:r>
      <w:r w:rsidR="001D46D5" w:rsidRPr="00DC7ECB">
        <w:rPr>
          <w:iCs/>
        </w:rPr>
        <w:t>betreffende rapportages</w:t>
      </w:r>
      <w:r w:rsidR="00316FCB" w:rsidRPr="00DC7ECB">
        <w:rPr>
          <w:iCs/>
        </w:rPr>
        <w:t>. Zie hiervoor eis 26 en 27.</w:t>
      </w:r>
    </w:p>
    <w:p w14:paraId="505DE1F8" w14:textId="77777777" w:rsidR="00983682" w:rsidRDefault="00983682" w:rsidP="00A45AA5">
      <w:pPr>
        <w:jc w:val="both"/>
      </w:pPr>
    </w:p>
    <w:p w14:paraId="4DAD59A9" w14:textId="5C0F41D8" w:rsidR="005D3463" w:rsidRDefault="005D3463" w:rsidP="00A45AA5">
      <w:pPr>
        <w:jc w:val="both"/>
      </w:pPr>
      <w:r w:rsidRPr="00CF2DC3">
        <w:lastRenderedPageBreak/>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0E5588D5" w14:textId="77777777" w:rsidR="005D3463" w:rsidRDefault="005D3463" w:rsidP="00A45AA5">
      <w:pPr>
        <w:jc w:val="both"/>
      </w:pPr>
    </w:p>
    <w:p w14:paraId="050DB33D" w14:textId="35EA096D" w:rsidR="005016FE" w:rsidRDefault="005D3463" w:rsidP="00A45AA5">
      <w:pPr>
        <w:suppressAutoHyphens/>
        <w:jc w:val="both"/>
      </w:pPr>
      <w:r w:rsidRPr="00DC7ECB">
        <w:rPr>
          <w:i/>
        </w:rPr>
        <w:t xml:space="preserve">U dient de beschrijving van het </w:t>
      </w:r>
      <w:r w:rsidR="008135DE" w:rsidRPr="00DC7ECB">
        <w:rPr>
          <w:i/>
        </w:rPr>
        <w:t>bove</w:t>
      </w:r>
      <w:r w:rsidR="001143EC" w:rsidRPr="00DC7ECB">
        <w:rPr>
          <w:i/>
        </w:rPr>
        <w:t>nstaande</w:t>
      </w:r>
      <w:r w:rsidRPr="00DC7ECB">
        <w:rPr>
          <w:i/>
        </w:rPr>
        <w:t xml:space="preserve"> uit te werken in Bijlage </w:t>
      </w:r>
      <w:r w:rsidR="001E3F71" w:rsidRPr="00DC7ECB">
        <w:rPr>
          <w:i/>
        </w:rPr>
        <w:t>1</w:t>
      </w:r>
      <w:r w:rsidR="0045571A">
        <w:rPr>
          <w:i/>
        </w:rPr>
        <w:t>2</w:t>
      </w:r>
      <w:r w:rsidRPr="00DC7ECB">
        <w:rPr>
          <w:i/>
        </w:rPr>
        <w:t xml:space="preserve"> op maximaal </w:t>
      </w:r>
      <w:r w:rsidR="00736300" w:rsidRPr="00DC7ECB">
        <w:rPr>
          <w:i/>
        </w:rPr>
        <w:t>6</w:t>
      </w:r>
      <w:r w:rsidRPr="00DC7ECB">
        <w:rPr>
          <w:i/>
        </w:rPr>
        <w:t xml:space="preserve"> A4 (enkelzijdig, </w:t>
      </w:r>
      <w:proofErr w:type="spellStart"/>
      <w:r w:rsidRPr="00DC7ECB">
        <w:rPr>
          <w:i/>
        </w:rPr>
        <w:t>Arial</w:t>
      </w:r>
      <w:proofErr w:type="spellEnd"/>
      <w:r w:rsidRPr="00DC7ECB">
        <w:rPr>
          <w:i/>
        </w:rPr>
        <w:t xml:space="preserve"> 10). Dit is inclusief eventuele bijlage, plaatjes, foto’s etc.  </w:t>
      </w:r>
      <w:r w:rsidR="00A55834" w:rsidRPr="00DC7ECB">
        <w:rPr>
          <w:i/>
        </w:rPr>
        <w:t>De voorbeeldrapportage</w:t>
      </w:r>
      <w:r w:rsidR="00392BCD" w:rsidRPr="00DC7ECB">
        <w:rPr>
          <w:i/>
        </w:rPr>
        <w:t>s</w:t>
      </w:r>
      <w:r w:rsidR="00A55834" w:rsidRPr="00DC7ECB">
        <w:rPr>
          <w:i/>
        </w:rPr>
        <w:t xml:space="preserve">, </w:t>
      </w:r>
      <w:r w:rsidR="003D1E13" w:rsidRPr="00DC7ECB">
        <w:rPr>
          <w:i/>
        </w:rPr>
        <w:t>e</w:t>
      </w:r>
      <w:r w:rsidRPr="00DC7ECB">
        <w:rPr>
          <w:i/>
        </w:rPr>
        <w:t>ventuele voorbladen, een inhoudsopgave</w:t>
      </w:r>
      <w:r w:rsidR="00D84493" w:rsidRPr="00DC7ECB">
        <w:rPr>
          <w:i/>
        </w:rPr>
        <w:t xml:space="preserve"> en</w:t>
      </w:r>
      <w:r w:rsidRPr="00DC7ECB">
        <w:rPr>
          <w:i/>
        </w:rPr>
        <w:t xml:space="preserve"> het ondertekenveld </w:t>
      </w:r>
      <w:r w:rsidR="00D84493" w:rsidRPr="00DC7ECB">
        <w:rPr>
          <w:i/>
        </w:rPr>
        <w:t xml:space="preserve">worden </w:t>
      </w:r>
      <w:r w:rsidRPr="00DC7ECB">
        <w:rPr>
          <w:i/>
        </w:rPr>
        <w:t>niet meegeteld in het maximaal aantal pagina’s. Voor iedere pagina die het maximum aantal A4 overschrijdt</w:t>
      </w:r>
      <w:r w:rsidRPr="004C105C">
        <w:rPr>
          <w:i/>
        </w:rPr>
        <w:t xml:space="preserve"> wor</w:t>
      </w:r>
      <w:r>
        <w:rPr>
          <w:i/>
        </w:rPr>
        <w:t xml:space="preserve">den </w:t>
      </w:r>
      <w:r w:rsidR="00AF21F5">
        <w:rPr>
          <w:i/>
        </w:rPr>
        <w:t>10</w:t>
      </w:r>
      <w:r>
        <w:rPr>
          <w:i/>
        </w:rPr>
        <w:t xml:space="preserve"> punten van de score (voor</w:t>
      </w:r>
      <w:r w:rsidR="00AF21F5">
        <w:rPr>
          <w:i/>
        </w:rPr>
        <w:t xml:space="preserve"> </w:t>
      </w:r>
      <w:r w:rsidRPr="004C105C">
        <w:rPr>
          <w:i/>
        </w:rPr>
        <w:t>weging) afgetrokken.</w:t>
      </w:r>
    </w:p>
    <w:p w14:paraId="3D01CC3C" w14:textId="77777777" w:rsidR="005D3463" w:rsidRDefault="005D3463" w:rsidP="00A45AA5">
      <w:pPr>
        <w:suppressAutoHyphens/>
        <w:jc w:val="both"/>
      </w:pPr>
    </w:p>
    <w:p w14:paraId="280CA7FD" w14:textId="4C749C73" w:rsidR="00FB0ABE" w:rsidRPr="00402E4C" w:rsidRDefault="00DF1850" w:rsidP="00A45AA5">
      <w:pPr>
        <w:suppressAutoHyphens/>
        <w:jc w:val="both"/>
        <w:rPr>
          <w:i/>
        </w:rPr>
      </w:pPr>
      <w:r>
        <w:t>VRLN</w:t>
      </w:r>
      <w:r w:rsidR="00FB0ABE">
        <w:t xml:space="preserve"> is bevoegd </w:t>
      </w:r>
      <w:r w:rsidR="00AF21F5">
        <w:t xml:space="preserve">de </w:t>
      </w:r>
      <w:r w:rsidR="00AB0880" w:rsidRPr="00AB0880">
        <w:t>uitwerking van K1</w:t>
      </w:r>
      <w:r w:rsidR="00FB0ABE" w:rsidRPr="00AB0880">
        <w:t xml:space="preserve"> door </w:t>
      </w:r>
      <w:r w:rsidR="001667D8" w:rsidRPr="00AB0880">
        <w:t>I</w:t>
      </w:r>
      <w:r w:rsidR="00FB0ABE" w:rsidRPr="00AB0880">
        <w:t>nschrijver te laten verduidelijken</w:t>
      </w:r>
      <w:r w:rsidR="00AF21F5" w:rsidRPr="00AB0880">
        <w:t xml:space="preserve"> en </w:t>
      </w:r>
      <w:r w:rsidR="00FB0ABE" w:rsidRPr="00AB0880">
        <w:t xml:space="preserve">de </w:t>
      </w:r>
      <w:r w:rsidR="00F57307" w:rsidRPr="00AB0880">
        <w:t>initiële</w:t>
      </w:r>
      <w:r w:rsidR="00FB0ABE" w:rsidRPr="00AB0880">
        <w:t xml:space="preserve"> score na verduidelijking bij te stellen.</w:t>
      </w:r>
    </w:p>
    <w:p w14:paraId="79FF4A7A" w14:textId="2CC3106B" w:rsidR="00402E4C" w:rsidRDefault="00402E4C" w:rsidP="00A45AA5">
      <w:pPr>
        <w:suppressAutoHyphens/>
        <w:jc w:val="both"/>
      </w:pPr>
    </w:p>
    <w:p w14:paraId="53949F88" w14:textId="77777777" w:rsidR="00346976" w:rsidRPr="009918FD" w:rsidRDefault="00346976" w:rsidP="00A45AA5">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BAA09C5" w14:textId="77777777" w:rsidR="00AF21F5" w:rsidRDefault="00AF21F5" w:rsidP="00A45AA5">
      <w:pPr>
        <w:jc w:val="both"/>
      </w:pPr>
      <w:bookmarkStart w:id="409" w:name="_Toc419285412"/>
      <w:bookmarkStart w:id="410" w:name="_Toc421086908"/>
      <w:bookmarkStart w:id="411" w:name="_Toc522265734"/>
      <w:bookmarkStart w:id="412" w:name="_Toc527637460"/>
      <w:bookmarkEnd w:id="408"/>
    </w:p>
    <w:p w14:paraId="0D9EE4A7" w14:textId="3A8D9490" w:rsidR="00AF21F5" w:rsidRPr="00AB0880" w:rsidRDefault="00AF21F5" w:rsidP="00A45AA5">
      <w:pPr>
        <w:pStyle w:val="Kop2"/>
        <w:numPr>
          <w:ilvl w:val="2"/>
          <w:numId w:val="1"/>
        </w:numPr>
        <w:suppressAutoHyphens/>
        <w:spacing w:before="240" w:after="0"/>
        <w:jc w:val="both"/>
        <w:rPr>
          <w:b/>
          <w:color w:val="auto"/>
          <w:sz w:val="24"/>
          <w:szCs w:val="24"/>
        </w:rPr>
      </w:pPr>
      <w:bookmarkStart w:id="413" w:name="_Toc124930789"/>
      <w:bookmarkStart w:id="414" w:name="_Hlk106702325"/>
      <w:r w:rsidRPr="00AB0880">
        <w:rPr>
          <w:b/>
          <w:color w:val="auto"/>
          <w:sz w:val="24"/>
          <w:szCs w:val="24"/>
        </w:rPr>
        <w:t>Gunningscriterium K2:</w:t>
      </w:r>
      <w:r w:rsidR="00B17606" w:rsidRPr="00AB0880">
        <w:rPr>
          <w:b/>
          <w:color w:val="auto"/>
          <w:sz w:val="24"/>
          <w:szCs w:val="24"/>
        </w:rPr>
        <w:t xml:space="preserve"> Implementatieplan</w:t>
      </w:r>
      <w:bookmarkEnd w:id="413"/>
    </w:p>
    <w:p w14:paraId="0A4DDA8D" w14:textId="77777777" w:rsidR="00D74DDB" w:rsidRDefault="00D74DDB" w:rsidP="00D74DDB">
      <w:pPr>
        <w:spacing w:line="276" w:lineRule="auto"/>
        <w:jc w:val="both"/>
      </w:pPr>
      <w:r w:rsidRPr="00AE4ED8">
        <w:t>Inschrijver (combinatie) dient bij zijn Inschrijving een implementatieplan in te dienen, waarin hij minimaal het onderstaande beschrijft:</w:t>
      </w:r>
    </w:p>
    <w:p w14:paraId="6FDEB764" w14:textId="77777777" w:rsidR="00D74DDB" w:rsidRPr="00AE4ED8" w:rsidRDefault="00D74DDB" w:rsidP="00D74DDB">
      <w:pPr>
        <w:spacing w:line="276" w:lineRule="auto"/>
        <w:jc w:val="both"/>
      </w:pPr>
    </w:p>
    <w:p w14:paraId="67C5FCCE" w14:textId="209DAC38" w:rsidR="00D74DDB" w:rsidRPr="00D74DDB" w:rsidRDefault="00D74DDB" w:rsidP="00D74DDB">
      <w:pPr>
        <w:numPr>
          <w:ilvl w:val="0"/>
          <w:numId w:val="22"/>
        </w:numPr>
        <w:tabs>
          <w:tab w:val="left" w:pos="397"/>
        </w:tabs>
        <w:contextualSpacing/>
        <w:jc w:val="both"/>
        <w:rPr>
          <w:iCs/>
        </w:rPr>
      </w:pPr>
      <w:r w:rsidRPr="00D74DDB">
        <w:rPr>
          <w:iCs/>
        </w:rPr>
        <w:t>Projectaanpak, met duidelijke fasering, waarin de Inschrijver beschrijft hoe hij de implementatie bij de Opdrachtgever vorm zal geven</w:t>
      </w:r>
      <w:r w:rsidR="00D32D01">
        <w:rPr>
          <w:iCs/>
        </w:rPr>
        <w:t>;</w:t>
      </w:r>
    </w:p>
    <w:p w14:paraId="25805CDA" w14:textId="77777777" w:rsidR="00D74DDB" w:rsidRPr="00D74DDB" w:rsidRDefault="00D74DDB" w:rsidP="00D74DDB">
      <w:pPr>
        <w:numPr>
          <w:ilvl w:val="0"/>
          <w:numId w:val="22"/>
        </w:numPr>
        <w:tabs>
          <w:tab w:val="left" w:pos="397"/>
        </w:tabs>
        <w:contextualSpacing/>
        <w:jc w:val="both"/>
        <w:rPr>
          <w:iCs/>
        </w:rPr>
      </w:pPr>
      <w:r w:rsidRPr="00D74DDB">
        <w:rPr>
          <w:iCs/>
        </w:rPr>
        <w:t>De wijze waarop de Opdrachtgever bij de implementatie zo goed mogelijk ontzorgt wordt;</w:t>
      </w:r>
    </w:p>
    <w:p w14:paraId="4876DA55" w14:textId="77777777" w:rsidR="00D74DDB" w:rsidRPr="00D74DDB" w:rsidRDefault="00D74DDB" w:rsidP="00D74DDB">
      <w:pPr>
        <w:numPr>
          <w:ilvl w:val="0"/>
          <w:numId w:val="22"/>
        </w:numPr>
        <w:tabs>
          <w:tab w:val="left" w:pos="397"/>
        </w:tabs>
        <w:contextualSpacing/>
        <w:jc w:val="both"/>
        <w:rPr>
          <w:iCs/>
        </w:rPr>
      </w:pPr>
      <w:r w:rsidRPr="00D74DDB">
        <w:rPr>
          <w:iCs/>
        </w:rPr>
        <w:t>Samenstelling van het implementatieteam en de bijbehorende rolbeschrijving, inclusief de rol van en verwachtingen m.b.t. de Opdrachtgever (welke ureninzet wordt van de opdrachtgever verwacht, vanuit welke functies/expertises en op welk moment);</w:t>
      </w:r>
    </w:p>
    <w:p w14:paraId="12A2BF21" w14:textId="77777777" w:rsidR="00D74DDB" w:rsidRPr="00D74DDB" w:rsidRDefault="00D74DDB" w:rsidP="00D74DDB">
      <w:pPr>
        <w:numPr>
          <w:ilvl w:val="0"/>
          <w:numId w:val="22"/>
        </w:numPr>
        <w:tabs>
          <w:tab w:val="left" w:pos="397"/>
        </w:tabs>
        <w:contextualSpacing/>
        <w:jc w:val="both"/>
        <w:rPr>
          <w:iCs/>
        </w:rPr>
      </w:pPr>
      <w:r w:rsidRPr="00D74DDB">
        <w:rPr>
          <w:iCs/>
        </w:rPr>
        <w:t>Hoe Inschrijver een tijdige implementatie kan garanderen;</w:t>
      </w:r>
    </w:p>
    <w:p w14:paraId="088B1D13" w14:textId="77777777" w:rsidR="00D74DDB" w:rsidRPr="00D74DDB" w:rsidRDefault="00D74DDB" w:rsidP="00D74DDB">
      <w:pPr>
        <w:numPr>
          <w:ilvl w:val="0"/>
          <w:numId w:val="22"/>
        </w:numPr>
        <w:tabs>
          <w:tab w:val="left" w:pos="397"/>
        </w:tabs>
        <w:contextualSpacing/>
        <w:jc w:val="both"/>
        <w:rPr>
          <w:iCs/>
        </w:rPr>
      </w:pPr>
      <w:r w:rsidRPr="00D74DDB">
        <w:rPr>
          <w:iCs/>
        </w:rPr>
        <w:t>Planning;</w:t>
      </w:r>
    </w:p>
    <w:p w14:paraId="49AACD3D" w14:textId="77777777" w:rsidR="00D74DDB" w:rsidRPr="00D74DDB" w:rsidRDefault="00D74DDB" w:rsidP="00D74DDB">
      <w:pPr>
        <w:numPr>
          <w:ilvl w:val="0"/>
          <w:numId w:val="22"/>
        </w:numPr>
        <w:tabs>
          <w:tab w:val="left" w:pos="397"/>
        </w:tabs>
        <w:contextualSpacing/>
        <w:jc w:val="both"/>
        <w:rPr>
          <w:iCs/>
        </w:rPr>
      </w:pPr>
      <w:r w:rsidRPr="00D74DDB">
        <w:rPr>
          <w:iCs/>
        </w:rPr>
        <w:t xml:space="preserve">De wijze van overdracht en borging van het implementatieteam naar de uitvoering; </w:t>
      </w:r>
    </w:p>
    <w:p w14:paraId="389085B0" w14:textId="16ABF408" w:rsidR="00D74DDB" w:rsidRPr="00D74DDB" w:rsidRDefault="00D74DDB" w:rsidP="00D74DDB">
      <w:pPr>
        <w:numPr>
          <w:ilvl w:val="0"/>
          <w:numId w:val="22"/>
        </w:numPr>
        <w:tabs>
          <w:tab w:val="left" w:pos="397"/>
        </w:tabs>
        <w:contextualSpacing/>
        <w:jc w:val="both"/>
        <w:rPr>
          <w:iCs/>
        </w:rPr>
      </w:pPr>
      <w:r w:rsidRPr="00D74DDB">
        <w:rPr>
          <w:iCs/>
        </w:rPr>
        <w:t>Randvoorwaarden (condities waaronder het implementatieplan uitgevoerd moet worden)</w:t>
      </w:r>
      <w:r w:rsidR="007E5E23">
        <w:rPr>
          <w:iCs/>
        </w:rPr>
        <w:t>.</w:t>
      </w:r>
    </w:p>
    <w:p w14:paraId="0621751F" w14:textId="77777777" w:rsidR="00D74DDB" w:rsidRDefault="00D74DDB" w:rsidP="00A45AA5">
      <w:pPr>
        <w:jc w:val="both"/>
        <w:rPr>
          <w:rFonts w:cs="Arial"/>
        </w:rPr>
      </w:pPr>
    </w:p>
    <w:p w14:paraId="2162FB4A" w14:textId="77777777" w:rsidR="00AF21F5" w:rsidRDefault="00AF21F5" w:rsidP="00A45AA5">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6D4F160E" w14:textId="77777777" w:rsidR="00AF21F5" w:rsidRDefault="00AF21F5" w:rsidP="00A45AA5">
      <w:pPr>
        <w:jc w:val="both"/>
      </w:pPr>
    </w:p>
    <w:p w14:paraId="2C8B4681" w14:textId="1AF5C272" w:rsidR="00D84493" w:rsidRDefault="00D84493" w:rsidP="00D84493">
      <w:pPr>
        <w:suppressAutoHyphens/>
        <w:jc w:val="both"/>
      </w:pPr>
      <w:r w:rsidRPr="00EA59D6">
        <w:rPr>
          <w:i/>
        </w:rPr>
        <w:t xml:space="preserve">U dient de beschrijving van het </w:t>
      </w:r>
      <w:r>
        <w:rPr>
          <w:i/>
        </w:rPr>
        <w:t>bovenstaande</w:t>
      </w:r>
      <w:r w:rsidRPr="00EA59D6">
        <w:rPr>
          <w:i/>
        </w:rPr>
        <w:t xml:space="preserve"> uit te werken in </w:t>
      </w:r>
      <w:r w:rsidRPr="00DC7ECB">
        <w:rPr>
          <w:i/>
        </w:rPr>
        <w:t>Bijlage 1</w:t>
      </w:r>
      <w:r w:rsidR="0045571A">
        <w:rPr>
          <w:i/>
        </w:rPr>
        <w:t>3</w:t>
      </w:r>
      <w:r w:rsidRPr="00DC7ECB">
        <w:rPr>
          <w:i/>
        </w:rPr>
        <w:t xml:space="preserve"> op maximaal </w:t>
      </w:r>
      <w:r w:rsidR="00736300" w:rsidRPr="00DC7ECB">
        <w:rPr>
          <w:i/>
        </w:rPr>
        <w:t>6</w:t>
      </w:r>
      <w:r w:rsidRPr="00DC7ECB">
        <w:rPr>
          <w:i/>
        </w:rPr>
        <w:t xml:space="preserve"> A4 (enkelzijdig, </w:t>
      </w:r>
      <w:proofErr w:type="spellStart"/>
      <w:r w:rsidRPr="00DC7ECB">
        <w:rPr>
          <w:i/>
        </w:rPr>
        <w:t>Arial</w:t>
      </w:r>
      <w:proofErr w:type="spellEnd"/>
      <w:r w:rsidRPr="00DC7ECB">
        <w:rPr>
          <w:i/>
        </w:rPr>
        <w:t xml:space="preserve"> 10). Dit is inclusief eventuele bijlage, plaatjes, foto’s etc.  Eventuele voorbladen, een inhoudsopgave en het ondertekenveld worden niet meegeteld in het maximaal aantal pagina’s. Voor iedere pagina die het maximum aantal A4 overschrijdt worden 10 punten van</w:t>
      </w:r>
      <w:r>
        <w:rPr>
          <w:i/>
        </w:rPr>
        <w:t xml:space="preserve"> de score (voor </w:t>
      </w:r>
      <w:r w:rsidRPr="004C105C">
        <w:rPr>
          <w:i/>
        </w:rPr>
        <w:t>weging) afgetrokken.</w:t>
      </w:r>
    </w:p>
    <w:p w14:paraId="49EBAE4F" w14:textId="77777777" w:rsidR="00AF21F5" w:rsidRDefault="00AF21F5" w:rsidP="00A45AA5">
      <w:pPr>
        <w:suppressAutoHyphens/>
        <w:jc w:val="both"/>
      </w:pPr>
    </w:p>
    <w:p w14:paraId="718AD7ED" w14:textId="07C749F3" w:rsidR="00AF21F5" w:rsidRPr="00402E4C" w:rsidRDefault="00AF21F5" w:rsidP="00A45AA5">
      <w:pPr>
        <w:suppressAutoHyphens/>
        <w:jc w:val="both"/>
        <w:rPr>
          <w:i/>
        </w:rPr>
      </w:pPr>
      <w:r>
        <w:t xml:space="preserve">VRLN is bevoegd de uitwerking van </w:t>
      </w:r>
      <w:r w:rsidR="00AB0880">
        <w:t>K2</w:t>
      </w:r>
      <w:r>
        <w:t xml:space="preserve"> door </w:t>
      </w:r>
      <w:r w:rsidR="00736300">
        <w:t>I</w:t>
      </w:r>
      <w:r>
        <w:t>nschrijver te laten verduidelijken en de initiële score na verduidelijking bij te stellen.</w:t>
      </w:r>
    </w:p>
    <w:p w14:paraId="768A8705" w14:textId="77777777" w:rsidR="00AF21F5" w:rsidRDefault="00AF21F5" w:rsidP="00A45AA5">
      <w:pPr>
        <w:suppressAutoHyphens/>
        <w:jc w:val="both"/>
      </w:pPr>
    </w:p>
    <w:p w14:paraId="3B6AC89F" w14:textId="77777777" w:rsidR="00AF21F5" w:rsidRPr="009918FD" w:rsidRDefault="00AF21F5" w:rsidP="00A45AA5">
      <w:pPr>
        <w:jc w:val="both"/>
        <w:rPr>
          <w:rFonts w:cs="Arial"/>
        </w:rPr>
      </w:pPr>
      <w:r w:rsidRPr="009918FD">
        <w:rPr>
          <w:rFonts w:cs="Arial"/>
          <w:u w:val="single"/>
        </w:rPr>
        <w:lastRenderedPageBreak/>
        <w:t>Let op dat de uitwerking van het bovenstaande niet vrijblijvend is, maar in uitvoering moet worden gebracht tijdens de uitvoering van aangevraagde opdrachten</w:t>
      </w:r>
      <w:r w:rsidRPr="009918FD">
        <w:rPr>
          <w:rFonts w:cs="Arial"/>
        </w:rPr>
        <w:t>.</w:t>
      </w:r>
    </w:p>
    <w:bookmarkEnd w:id="414"/>
    <w:p w14:paraId="0A9F54B5" w14:textId="1CD27147" w:rsidR="00AF21F5" w:rsidRDefault="00AF21F5" w:rsidP="00A45AA5">
      <w:pPr>
        <w:suppressAutoHyphens/>
        <w:jc w:val="both"/>
      </w:pPr>
    </w:p>
    <w:p w14:paraId="0982DA80" w14:textId="5EF52CD1" w:rsidR="00E91DF0" w:rsidRPr="005C7E26" w:rsidRDefault="00E91DF0" w:rsidP="00A45AA5">
      <w:pPr>
        <w:pStyle w:val="Kop3"/>
        <w:numPr>
          <w:ilvl w:val="2"/>
          <w:numId w:val="1"/>
        </w:numPr>
        <w:suppressAutoHyphens/>
        <w:jc w:val="both"/>
        <w:rPr>
          <w:color w:val="auto"/>
        </w:rPr>
      </w:pPr>
      <w:bookmarkStart w:id="415" w:name="_Toc124930790"/>
      <w:r w:rsidRPr="005C7E26">
        <w:rPr>
          <w:color w:val="auto"/>
        </w:rPr>
        <w:t xml:space="preserve">Gunningscriterium </w:t>
      </w:r>
      <w:r w:rsidR="00B542B1">
        <w:rPr>
          <w:color w:val="auto"/>
        </w:rPr>
        <w:t>P1</w:t>
      </w:r>
      <w:bookmarkEnd w:id="409"/>
      <w:bookmarkEnd w:id="410"/>
      <w:bookmarkEnd w:id="411"/>
      <w:bookmarkEnd w:id="412"/>
      <w:r w:rsidR="00A33C38">
        <w:rPr>
          <w:color w:val="auto"/>
        </w:rPr>
        <w:t xml:space="preserve"> en P2</w:t>
      </w:r>
      <w:bookmarkEnd w:id="415"/>
    </w:p>
    <w:p w14:paraId="106E28EA" w14:textId="2B24AEF1" w:rsidR="006B04DB" w:rsidRPr="00DC7ECB" w:rsidRDefault="00E91DF0" w:rsidP="00A45AA5">
      <w:pPr>
        <w:jc w:val="both"/>
      </w:pPr>
      <w:r w:rsidRPr="00372667">
        <w:t xml:space="preserve">De </w:t>
      </w:r>
      <w:r w:rsidR="005D5B41">
        <w:t>Inschrijver</w:t>
      </w:r>
      <w:r>
        <w:t xml:space="preserve"> dient voor</w:t>
      </w:r>
      <w:r w:rsidR="007C0A85">
        <w:t xml:space="preserve"> </w:t>
      </w:r>
      <w:r w:rsidR="009E01B1">
        <w:t xml:space="preserve">de </w:t>
      </w:r>
      <w:r w:rsidR="007C0A85" w:rsidRPr="00DC7ECB">
        <w:t>gunningscriteri</w:t>
      </w:r>
      <w:r w:rsidR="009E01B1" w:rsidRPr="00DC7ECB">
        <w:t>a</w:t>
      </w:r>
      <w:r w:rsidR="007C0A85" w:rsidRPr="00DC7ECB">
        <w:t xml:space="preserve"> </w:t>
      </w:r>
      <w:r w:rsidR="00B542B1" w:rsidRPr="00DC7ECB">
        <w:t>P1</w:t>
      </w:r>
      <w:r w:rsidR="004F324C" w:rsidRPr="00DC7ECB">
        <w:t xml:space="preserve"> </w:t>
      </w:r>
      <w:r w:rsidR="007B135A" w:rsidRPr="00DC7ECB">
        <w:t xml:space="preserve">en P2 </w:t>
      </w:r>
      <w:r w:rsidRPr="00DC7ECB">
        <w:t>het volledig ingevulde prijzenblad (</w:t>
      </w:r>
      <w:r w:rsidR="004B1B9D" w:rsidRPr="00DC7ECB">
        <w:t xml:space="preserve">Bijlage </w:t>
      </w:r>
      <w:r w:rsidR="009E01B1" w:rsidRPr="00DC7ECB">
        <w:t>11</w:t>
      </w:r>
      <w:r w:rsidRPr="00DC7ECB">
        <w:t xml:space="preserve">) </w:t>
      </w:r>
      <w:r w:rsidR="004F324C" w:rsidRPr="00DC7ECB">
        <w:t xml:space="preserve">toe </w:t>
      </w:r>
      <w:r w:rsidRPr="00DC7ECB">
        <w:t xml:space="preserve">te voegen. </w:t>
      </w:r>
      <w:r w:rsidR="00A91B5A" w:rsidRPr="00DC7ECB">
        <w:rPr>
          <w:i/>
          <w:iCs/>
          <w:u w:val="single"/>
        </w:rPr>
        <w:t xml:space="preserve">Alle tarieven zijn all-in, in euro’s en </w:t>
      </w:r>
      <w:r w:rsidR="007A0208" w:rsidRPr="00DC7ECB">
        <w:rPr>
          <w:b/>
          <w:bCs/>
          <w:i/>
          <w:iCs/>
          <w:u w:val="single"/>
        </w:rPr>
        <w:t>incl</w:t>
      </w:r>
      <w:r w:rsidR="00A91B5A" w:rsidRPr="00DC7ECB">
        <w:rPr>
          <w:b/>
          <w:bCs/>
          <w:i/>
          <w:iCs/>
          <w:u w:val="single"/>
        </w:rPr>
        <w:t>usief btw</w:t>
      </w:r>
      <w:r w:rsidR="00A91B5A" w:rsidRPr="00DC7ECB">
        <w:t>.</w:t>
      </w:r>
    </w:p>
    <w:p w14:paraId="423C22DF" w14:textId="22CBF25A" w:rsidR="006B04DB" w:rsidRPr="00DC7ECB" w:rsidRDefault="00233F6C" w:rsidP="006B04DB">
      <w:pPr>
        <w:pStyle w:val="Lijstalinea"/>
        <w:numPr>
          <w:ilvl w:val="0"/>
          <w:numId w:val="50"/>
        </w:numPr>
        <w:jc w:val="both"/>
      </w:pPr>
      <w:r w:rsidRPr="00DC7ECB">
        <w:t xml:space="preserve">Voor </w:t>
      </w:r>
      <w:r w:rsidRPr="00DC7ECB">
        <w:rPr>
          <w:b/>
          <w:bCs/>
        </w:rPr>
        <w:t>P1</w:t>
      </w:r>
      <w:r w:rsidRPr="00DC7ECB">
        <w:t xml:space="preserve"> dient de Inschrijver een all-in </w:t>
      </w:r>
      <w:r w:rsidR="004F7149" w:rsidRPr="00DC7ECB">
        <w:t>maand</w:t>
      </w:r>
      <w:r w:rsidRPr="00DC7ECB">
        <w:t xml:space="preserve">prijs per </w:t>
      </w:r>
      <w:proofErr w:type="spellStart"/>
      <w:r w:rsidRPr="00DC7ECB">
        <w:t>endpoint</w:t>
      </w:r>
      <w:proofErr w:type="spellEnd"/>
      <w:r w:rsidRPr="00DC7ECB">
        <w:t xml:space="preserve"> </w:t>
      </w:r>
      <w:r w:rsidR="007A0208" w:rsidRPr="00DC7ECB">
        <w:t>incl</w:t>
      </w:r>
      <w:r w:rsidRPr="00DC7ECB">
        <w:t>. btw op te geven. Tevens dient de Inschrijver een all-in totaalprijs</w:t>
      </w:r>
      <w:r w:rsidR="004F7149" w:rsidRPr="00DC7ECB">
        <w:t xml:space="preserve"> </w:t>
      </w:r>
      <w:r w:rsidR="007A0208" w:rsidRPr="00DC7ECB">
        <w:t>incl</w:t>
      </w:r>
      <w:r w:rsidR="004F7149" w:rsidRPr="00DC7ECB">
        <w:t>. btw</w:t>
      </w:r>
      <w:r w:rsidRPr="00DC7ECB">
        <w:t xml:space="preserve"> </w:t>
      </w:r>
      <w:r w:rsidR="000C33CB" w:rsidRPr="00DC7ECB">
        <w:t xml:space="preserve">voor de </w:t>
      </w:r>
      <w:proofErr w:type="spellStart"/>
      <w:r w:rsidR="000C33CB" w:rsidRPr="00DC7ECB">
        <w:t>endpoints</w:t>
      </w:r>
      <w:proofErr w:type="spellEnd"/>
      <w:r w:rsidR="000C33CB" w:rsidRPr="00DC7ECB">
        <w:t xml:space="preserve"> </w:t>
      </w:r>
      <w:r w:rsidRPr="00DC7ECB">
        <w:t xml:space="preserve">op te geven. Dit wordt berekent door de opgegeven all-in maandprijs per </w:t>
      </w:r>
      <w:proofErr w:type="spellStart"/>
      <w:r w:rsidRPr="00DC7ECB">
        <w:t>endpoint</w:t>
      </w:r>
      <w:proofErr w:type="spellEnd"/>
      <w:r w:rsidRPr="00DC7ECB">
        <w:t xml:space="preserve"> te vermenigvuldigen met het benoemde aantal eindpoints</w:t>
      </w:r>
      <w:r w:rsidR="000C33CB" w:rsidRPr="00DC7ECB">
        <w:t xml:space="preserve"> in Bijlage 11</w:t>
      </w:r>
      <w:r w:rsidRPr="00DC7ECB">
        <w:t xml:space="preserve">. </w:t>
      </w:r>
      <w:r w:rsidR="004F7149" w:rsidRPr="00DC7ECB">
        <w:t xml:space="preserve">Dit zijn de structurele kosten. </w:t>
      </w:r>
    </w:p>
    <w:p w14:paraId="79746772" w14:textId="4C3670FA" w:rsidR="007041F2" w:rsidRPr="00DC7ECB" w:rsidRDefault="004F7149" w:rsidP="00A45AA5">
      <w:pPr>
        <w:pStyle w:val="Lijstalinea"/>
        <w:numPr>
          <w:ilvl w:val="0"/>
          <w:numId w:val="50"/>
        </w:numPr>
        <w:jc w:val="both"/>
      </w:pPr>
      <w:r w:rsidRPr="00DC7ECB">
        <w:t xml:space="preserve">Voor </w:t>
      </w:r>
      <w:r w:rsidRPr="00DC7ECB">
        <w:rPr>
          <w:b/>
          <w:bCs/>
        </w:rPr>
        <w:t>P2</w:t>
      </w:r>
      <w:r w:rsidRPr="00DC7ECB">
        <w:t xml:space="preserve"> dient </w:t>
      </w:r>
      <w:r w:rsidR="006B04DB" w:rsidRPr="00DC7ECB">
        <w:t xml:space="preserve">de Inschrijver </w:t>
      </w:r>
      <w:r w:rsidR="007041F2" w:rsidRPr="00DC7ECB">
        <w:t xml:space="preserve">de all-in eenmalige implementatiekosten </w:t>
      </w:r>
      <w:r w:rsidR="007A0208" w:rsidRPr="00DC7ECB">
        <w:t>incl</w:t>
      </w:r>
      <w:r w:rsidR="007041F2" w:rsidRPr="00DC7ECB">
        <w:t xml:space="preserve">. btw op te geven. </w:t>
      </w:r>
      <w:r w:rsidR="006B04DB" w:rsidRPr="00DC7ECB">
        <w:t xml:space="preserve"> </w:t>
      </w:r>
    </w:p>
    <w:p w14:paraId="35C1936D" w14:textId="676421DF" w:rsidR="00FC1575" w:rsidRPr="00DC7ECB" w:rsidRDefault="00A45AA5" w:rsidP="00A45AA5">
      <w:pPr>
        <w:pStyle w:val="Lijstalinea"/>
        <w:numPr>
          <w:ilvl w:val="0"/>
          <w:numId w:val="50"/>
        </w:numPr>
        <w:jc w:val="both"/>
      </w:pPr>
      <w:r w:rsidRPr="00DC7ECB">
        <w:t>De all-in totaalprijs</w:t>
      </w:r>
      <w:r w:rsidR="00B072D1" w:rsidRPr="00DC7ECB">
        <w:t xml:space="preserve"> voor de </w:t>
      </w:r>
      <w:proofErr w:type="spellStart"/>
      <w:r w:rsidR="00B072D1" w:rsidRPr="00DC7ECB">
        <w:t>endpoints</w:t>
      </w:r>
      <w:proofErr w:type="spellEnd"/>
      <w:r w:rsidR="000C33CB" w:rsidRPr="00DC7ECB">
        <w:t xml:space="preserve"> P1</w:t>
      </w:r>
      <w:r w:rsidR="00B072D1" w:rsidRPr="00DC7ECB">
        <w:t xml:space="preserve"> (</w:t>
      </w:r>
      <w:r w:rsidR="00D32DF2" w:rsidRPr="00DC7ECB">
        <w:t>structurele kosten</w:t>
      </w:r>
      <w:r w:rsidR="00B072D1" w:rsidRPr="00DC7ECB">
        <w:t>)</w:t>
      </w:r>
      <w:r w:rsidRPr="00DC7ECB">
        <w:t xml:space="preserve"> </w:t>
      </w:r>
      <w:r w:rsidR="00B072D1" w:rsidRPr="00DC7ECB">
        <w:t xml:space="preserve">en de all-in totaalprijs voor de </w:t>
      </w:r>
      <w:r w:rsidR="00543AE5" w:rsidRPr="00DC7ECB">
        <w:t>implementatie</w:t>
      </w:r>
      <w:r w:rsidR="000C33CB" w:rsidRPr="00DC7ECB">
        <w:t xml:space="preserve"> P2</w:t>
      </w:r>
      <w:r w:rsidR="00543AE5" w:rsidRPr="00DC7ECB">
        <w:t xml:space="preserve"> </w:t>
      </w:r>
      <w:r w:rsidR="00D32DF2" w:rsidRPr="00DC7ECB">
        <w:t xml:space="preserve">(eenmalige kosten) </w:t>
      </w:r>
      <w:r w:rsidR="00543AE5" w:rsidRPr="00DC7ECB">
        <w:t>worden</w:t>
      </w:r>
      <w:r w:rsidRPr="00DC7ECB">
        <w:t xml:space="preserve"> getoetst aan </w:t>
      </w:r>
      <w:r w:rsidR="00543AE5" w:rsidRPr="00DC7ECB">
        <w:t>de</w:t>
      </w:r>
      <w:r w:rsidRPr="00DC7ECB">
        <w:t xml:space="preserve"> gestelde plafondbedrag</w:t>
      </w:r>
      <w:r w:rsidR="00543AE5" w:rsidRPr="00DC7ECB">
        <w:t xml:space="preserve">en. Zie hiervoor paragraaf </w:t>
      </w:r>
      <w:r w:rsidR="00D32DF2" w:rsidRPr="00DC7ECB">
        <w:t>2.8.</w:t>
      </w:r>
      <w:r w:rsidRPr="00DC7ECB">
        <w:t xml:space="preserve"> </w:t>
      </w:r>
    </w:p>
    <w:p w14:paraId="1288F724" w14:textId="77777777" w:rsidR="00FC1575" w:rsidRPr="00DC7ECB" w:rsidRDefault="00FC1575" w:rsidP="00A45AA5">
      <w:pPr>
        <w:jc w:val="both"/>
      </w:pPr>
    </w:p>
    <w:p w14:paraId="101006B9" w14:textId="0ED48160" w:rsidR="007A5B17" w:rsidRPr="00DC7ECB" w:rsidRDefault="007A5B17" w:rsidP="00A45AA5">
      <w:pPr>
        <w:jc w:val="both"/>
      </w:pPr>
      <w:r w:rsidRPr="00DC7ECB">
        <w:rPr>
          <w:i/>
        </w:rPr>
        <w:t xml:space="preserve">De door de Inschrijver aangeboden </w:t>
      </w:r>
      <w:r w:rsidR="0022157A" w:rsidRPr="00DC7ECB">
        <w:rPr>
          <w:i/>
        </w:rPr>
        <w:t>all-in totaalprij</w:t>
      </w:r>
      <w:r w:rsidR="00D32DF2" w:rsidRPr="00DC7ECB">
        <w:rPr>
          <w:i/>
        </w:rPr>
        <w:t>zen</w:t>
      </w:r>
      <w:r w:rsidR="008B7D92" w:rsidRPr="00DC7ECB">
        <w:rPr>
          <w:i/>
        </w:rPr>
        <w:t xml:space="preserve"> </w:t>
      </w:r>
      <w:r w:rsidR="007A0208" w:rsidRPr="00DC7ECB">
        <w:rPr>
          <w:i/>
        </w:rPr>
        <w:t>incl</w:t>
      </w:r>
      <w:r w:rsidR="008B7D92" w:rsidRPr="00DC7ECB">
        <w:rPr>
          <w:i/>
        </w:rPr>
        <w:t>. btw</w:t>
      </w:r>
      <w:r w:rsidR="0022157A" w:rsidRPr="00DC7ECB">
        <w:rPr>
          <w:i/>
        </w:rPr>
        <w:t xml:space="preserve"> </w:t>
      </w:r>
      <w:r w:rsidR="00D32DF2" w:rsidRPr="00DC7ECB">
        <w:rPr>
          <w:i/>
        </w:rPr>
        <w:t xml:space="preserve">mogen </w:t>
      </w:r>
      <w:r w:rsidRPr="00DC7ECB">
        <w:rPr>
          <w:i/>
        </w:rPr>
        <w:t xml:space="preserve">niet hoger zijn dan </w:t>
      </w:r>
      <w:r w:rsidR="00D32DF2" w:rsidRPr="00DC7ECB">
        <w:rPr>
          <w:i/>
        </w:rPr>
        <w:t>de</w:t>
      </w:r>
      <w:r w:rsidRPr="00DC7ECB">
        <w:rPr>
          <w:i/>
        </w:rPr>
        <w:t xml:space="preserve"> door de Opdrachtgever opgegeven plafondbedrag</w:t>
      </w:r>
      <w:r w:rsidR="00D32DF2" w:rsidRPr="00DC7ECB">
        <w:rPr>
          <w:i/>
        </w:rPr>
        <w:t xml:space="preserve">en. </w:t>
      </w:r>
      <w:r w:rsidR="008636ED" w:rsidRPr="00DC7ECB">
        <w:rPr>
          <w:i/>
        </w:rPr>
        <w:t xml:space="preserve">Indien </w:t>
      </w:r>
      <w:r w:rsidR="00D32DF2" w:rsidRPr="00DC7ECB">
        <w:rPr>
          <w:i/>
        </w:rPr>
        <w:t xml:space="preserve">één of beide </w:t>
      </w:r>
      <w:r w:rsidR="008636ED" w:rsidRPr="00DC7ECB">
        <w:rPr>
          <w:i/>
        </w:rPr>
        <w:t>aangeboden all-in totaalprij</w:t>
      </w:r>
      <w:r w:rsidR="00D32DF2" w:rsidRPr="00DC7ECB">
        <w:rPr>
          <w:i/>
        </w:rPr>
        <w:t>zen</w:t>
      </w:r>
      <w:r w:rsidR="008636ED" w:rsidRPr="00DC7ECB">
        <w:rPr>
          <w:i/>
        </w:rPr>
        <w:t xml:space="preserve"> hoger </w:t>
      </w:r>
      <w:r w:rsidR="00FC1575" w:rsidRPr="00DC7ECB">
        <w:rPr>
          <w:i/>
        </w:rPr>
        <w:t>zijn</w:t>
      </w:r>
      <w:r w:rsidR="008636ED" w:rsidRPr="00DC7ECB">
        <w:rPr>
          <w:i/>
        </w:rPr>
        <w:t xml:space="preserve"> dan het </w:t>
      </w:r>
      <w:r w:rsidR="008B7D92" w:rsidRPr="00DC7ECB">
        <w:rPr>
          <w:i/>
        </w:rPr>
        <w:t>betreffende</w:t>
      </w:r>
      <w:r w:rsidR="008636ED" w:rsidRPr="00DC7ECB">
        <w:rPr>
          <w:i/>
        </w:rPr>
        <w:t xml:space="preserve"> plafondbedrag</w:t>
      </w:r>
      <w:r w:rsidR="0048790C" w:rsidRPr="00DC7ECB">
        <w:rPr>
          <w:i/>
        </w:rPr>
        <w:t>, dan</w:t>
      </w:r>
      <w:r w:rsidR="008636ED" w:rsidRPr="00DC7ECB">
        <w:rPr>
          <w:i/>
        </w:rPr>
        <w:t xml:space="preserve"> wordt de desbetreffende Inschrijver uitgesloten van verdere deelname aan de Aanbesteding.</w:t>
      </w:r>
    </w:p>
    <w:p w14:paraId="6525CEA1" w14:textId="77777777" w:rsidR="007A5B17" w:rsidRPr="00DC7ECB" w:rsidRDefault="007A5B17" w:rsidP="00A45AA5">
      <w:pPr>
        <w:jc w:val="both"/>
      </w:pPr>
    </w:p>
    <w:p w14:paraId="50904083" w14:textId="249BCFA4" w:rsidR="003003B4" w:rsidRPr="00DC7ECB" w:rsidRDefault="00A45AA5" w:rsidP="00A45AA5">
      <w:pPr>
        <w:jc w:val="both"/>
        <w:rPr>
          <w:rFonts w:cs="Arial"/>
          <w:bCs/>
        </w:rPr>
      </w:pPr>
      <w:r w:rsidRPr="00DC7ECB">
        <w:t xml:space="preserve">De Inschrijver </w:t>
      </w:r>
      <w:r w:rsidR="00BD3B48" w:rsidRPr="00DC7ECB">
        <w:t xml:space="preserve">dient tevens een </w:t>
      </w:r>
      <w:r w:rsidR="00BD3B48" w:rsidRPr="00DC7ECB">
        <w:rPr>
          <w:b/>
          <w:bCs/>
        </w:rPr>
        <w:t>all-in uurtarief</w:t>
      </w:r>
      <w:r w:rsidR="00DF473A" w:rsidRPr="00DC7ECB">
        <w:rPr>
          <w:b/>
          <w:bCs/>
        </w:rPr>
        <w:t xml:space="preserve"> </w:t>
      </w:r>
      <w:r w:rsidR="007A0208" w:rsidRPr="00DC7ECB">
        <w:rPr>
          <w:b/>
          <w:bCs/>
        </w:rPr>
        <w:t>incl</w:t>
      </w:r>
      <w:r w:rsidR="00DF473A" w:rsidRPr="00DC7ECB">
        <w:rPr>
          <w:b/>
          <w:bCs/>
        </w:rPr>
        <w:t>. btw</w:t>
      </w:r>
      <w:r w:rsidR="00BD3B48" w:rsidRPr="00DC7ECB">
        <w:t xml:space="preserve"> op te geven voor werkzaamheden die buiten de scope van de Overeenkomst vallen. Tevens dient aan Bijlage 11 een </w:t>
      </w:r>
      <w:r w:rsidR="00BD3B48" w:rsidRPr="00DC7ECB">
        <w:rPr>
          <w:b/>
          <w:bCs/>
        </w:rPr>
        <w:t>lijst met staffelprijzen</w:t>
      </w:r>
      <w:r w:rsidR="0054423B" w:rsidRPr="00DC7ECB">
        <w:rPr>
          <w:b/>
          <w:bCs/>
        </w:rPr>
        <w:t xml:space="preserve"> </w:t>
      </w:r>
      <w:r w:rsidR="007A0208" w:rsidRPr="00DC7ECB">
        <w:rPr>
          <w:b/>
          <w:bCs/>
        </w:rPr>
        <w:t>incl</w:t>
      </w:r>
      <w:r w:rsidR="0054423B" w:rsidRPr="00DC7ECB">
        <w:rPr>
          <w:b/>
          <w:bCs/>
        </w:rPr>
        <w:t>. btw</w:t>
      </w:r>
      <w:r w:rsidR="00BD3B48" w:rsidRPr="00DC7ECB">
        <w:t xml:space="preserve"> te worden toegevoegd. </w:t>
      </w:r>
      <w:r w:rsidR="00DF473A" w:rsidRPr="00DC7ECB">
        <w:rPr>
          <w:rFonts w:cs="Arial"/>
          <w:bCs/>
        </w:rPr>
        <w:t>Dit betreft staffelprijzen voor aantallen te monitoren eindpoints.</w:t>
      </w:r>
      <w:r w:rsidR="00E53980" w:rsidRPr="00DC7ECB">
        <w:rPr>
          <w:rFonts w:cs="Arial"/>
          <w:bCs/>
        </w:rPr>
        <w:t xml:space="preserve"> </w:t>
      </w:r>
    </w:p>
    <w:p w14:paraId="4C5D1237" w14:textId="77777777" w:rsidR="003003B4" w:rsidRPr="00DC7ECB" w:rsidRDefault="003003B4" w:rsidP="00A45AA5">
      <w:pPr>
        <w:jc w:val="both"/>
        <w:rPr>
          <w:rFonts w:cs="Arial"/>
          <w:bCs/>
        </w:rPr>
      </w:pPr>
    </w:p>
    <w:p w14:paraId="5904792E" w14:textId="1369FE42" w:rsidR="00A45AA5" w:rsidRDefault="00E53980" w:rsidP="00A45AA5">
      <w:pPr>
        <w:jc w:val="both"/>
      </w:pPr>
      <w:r w:rsidRPr="00DC7ECB">
        <w:rPr>
          <w:rFonts w:cs="Arial"/>
          <w:bCs/>
        </w:rPr>
        <w:t>Het all-in uurtarief en de lijst met staffelprijzen</w:t>
      </w:r>
      <w:r w:rsidR="0054423B">
        <w:rPr>
          <w:rFonts w:cs="Arial"/>
          <w:bCs/>
        </w:rPr>
        <w:t xml:space="preserve"> worden niet meegenomen in de </w:t>
      </w:r>
      <w:proofErr w:type="spellStart"/>
      <w:r w:rsidR="0054423B">
        <w:rPr>
          <w:rFonts w:cs="Arial"/>
          <w:bCs/>
        </w:rPr>
        <w:t>beordeling</w:t>
      </w:r>
      <w:proofErr w:type="spellEnd"/>
      <w:r w:rsidR="0054423B">
        <w:rPr>
          <w:rFonts w:cs="Arial"/>
          <w:bCs/>
        </w:rPr>
        <w:t xml:space="preserve">. </w:t>
      </w:r>
      <w:r w:rsidR="009C0123">
        <w:t>Deze prijzen gelden wel gedurende de looptijd van de overeenkomst</w:t>
      </w:r>
      <w:r w:rsidR="0054423B">
        <w:t>. Dit</w:t>
      </w:r>
      <w:r w:rsidR="009C0123">
        <w:t xml:space="preserve"> indien de Opdrachtgever </w:t>
      </w:r>
      <w:r w:rsidR="0054423B">
        <w:t>werkzaamheden buiten de scope van de Overeenkomst wenst af te nemen, of het aantal te m</w:t>
      </w:r>
      <w:r w:rsidR="00253AD6">
        <w:t>o</w:t>
      </w:r>
      <w:r w:rsidR="0054423B">
        <w:t xml:space="preserve">nitoren </w:t>
      </w:r>
      <w:proofErr w:type="spellStart"/>
      <w:r w:rsidR="0054423B">
        <w:t>endpoints</w:t>
      </w:r>
      <w:proofErr w:type="spellEnd"/>
      <w:r w:rsidR="0054423B">
        <w:t xml:space="preserve"> is veranderd t.o.v. de genoemde aantallen in deze Aanbesteding. </w:t>
      </w:r>
    </w:p>
    <w:p w14:paraId="1868EC44" w14:textId="77777777" w:rsidR="0048790C" w:rsidRDefault="0048790C" w:rsidP="002B3EA7">
      <w:pPr>
        <w:jc w:val="both"/>
        <w:rPr>
          <w:u w:val="single"/>
        </w:rPr>
      </w:pPr>
    </w:p>
    <w:p w14:paraId="57A35982" w14:textId="4311AEBA" w:rsidR="002B3EA7" w:rsidRPr="00F84B64" w:rsidRDefault="002B3EA7" w:rsidP="002B3EA7">
      <w:pPr>
        <w:jc w:val="both"/>
        <w:rPr>
          <w:u w:val="single"/>
        </w:rPr>
      </w:pPr>
      <w:r w:rsidRPr="00F84B64">
        <w:rPr>
          <w:u w:val="single"/>
        </w:rPr>
        <w:t>Toelichting prijzenblad</w:t>
      </w:r>
    </w:p>
    <w:p w14:paraId="30ADC484" w14:textId="0B84A4A1" w:rsidR="002B3EA7" w:rsidRPr="00DC7ECB" w:rsidRDefault="002B3EA7" w:rsidP="002B3EA7">
      <w:pPr>
        <w:suppressAutoHyphens/>
        <w:ind w:right="-284"/>
        <w:jc w:val="both"/>
      </w:pPr>
      <w:r w:rsidRPr="00036471">
        <w:rPr>
          <w:b/>
          <w:i/>
        </w:rPr>
        <w:t>Let op</w:t>
      </w:r>
      <w:r w:rsidRPr="00036471">
        <w:t xml:space="preserve">: </w:t>
      </w:r>
      <w:r>
        <w:t>Z</w:t>
      </w:r>
      <w:r w:rsidRPr="00036471">
        <w:t xml:space="preserve">ie voor het invullen van het </w:t>
      </w:r>
      <w:r w:rsidRPr="00DC7ECB">
        <w:t xml:space="preserve">prijzenblad ook paragraaf 8.3 van het Beschrijvend Document. </w:t>
      </w:r>
    </w:p>
    <w:p w14:paraId="10A2B08E" w14:textId="77777777" w:rsidR="00A45AA5" w:rsidRPr="00DC7ECB" w:rsidRDefault="00A45AA5" w:rsidP="00A45AA5">
      <w:pPr>
        <w:suppressAutoHyphens/>
        <w:jc w:val="both"/>
      </w:pPr>
    </w:p>
    <w:p w14:paraId="33313BEF" w14:textId="2D2D9F0A" w:rsidR="00E91DF0" w:rsidRDefault="00E91DF0" w:rsidP="00A45AA5">
      <w:pPr>
        <w:suppressAutoHyphens/>
        <w:jc w:val="both"/>
      </w:pPr>
      <w:r w:rsidRPr="00DC7ECB">
        <w:t xml:space="preserve">De </w:t>
      </w:r>
      <w:r w:rsidR="005D5B41" w:rsidRPr="00DC7ECB">
        <w:t>Inschrijver</w:t>
      </w:r>
      <w:r w:rsidRPr="00DC7ECB">
        <w:t xml:space="preserve"> met de laagste </w:t>
      </w:r>
      <w:r w:rsidR="00B542B1" w:rsidRPr="00DC7ECB">
        <w:t xml:space="preserve">all-in totaalprijs voor </w:t>
      </w:r>
      <w:r w:rsidR="004E4362" w:rsidRPr="00DC7ECB">
        <w:t xml:space="preserve">P1 </w:t>
      </w:r>
      <w:r w:rsidRPr="00DC7ECB">
        <w:t xml:space="preserve">krijgt </w:t>
      </w:r>
      <w:r w:rsidR="004E4362" w:rsidRPr="00DC7ECB">
        <w:t>voor dit</w:t>
      </w:r>
      <w:r w:rsidR="004E4362">
        <w:t xml:space="preserve"> onderdeel </w:t>
      </w:r>
      <w:r w:rsidRPr="00372667">
        <w:t>het maximale aantal punten (</w:t>
      </w:r>
      <w:r w:rsidR="00B542B1">
        <w:t xml:space="preserve">100 </w:t>
      </w:r>
      <w:r w:rsidRPr="00372667">
        <w:t>punten</w:t>
      </w:r>
      <w:r w:rsidR="00B542B1">
        <w:t xml:space="preserve"> voor weging</w:t>
      </w:r>
      <w:r w:rsidRPr="00372667">
        <w:t>).</w:t>
      </w:r>
      <w:r w:rsidR="004F324C">
        <w:t xml:space="preserve"> </w:t>
      </w:r>
      <w:r w:rsidR="003D6FAC" w:rsidRPr="00372667">
        <w:t xml:space="preserve">De </w:t>
      </w:r>
      <w:r w:rsidR="003D6FAC">
        <w:t>Inschrijver</w:t>
      </w:r>
      <w:r w:rsidR="003D6FAC" w:rsidRPr="00372667">
        <w:t xml:space="preserve"> met de laagste </w:t>
      </w:r>
      <w:r w:rsidR="003D6FAC">
        <w:t xml:space="preserve">all-in totaalprijs voor P2 </w:t>
      </w:r>
      <w:r w:rsidR="003D6FAC" w:rsidRPr="00372667">
        <w:t xml:space="preserve">krijgt </w:t>
      </w:r>
      <w:r w:rsidR="003D6FAC">
        <w:t xml:space="preserve">voor dit onderdeel </w:t>
      </w:r>
      <w:r w:rsidR="003D6FAC" w:rsidRPr="00372667">
        <w:t>het maximale aantal punten (</w:t>
      </w:r>
      <w:r w:rsidR="003D6FAC">
        <w:t xml:space="preserve">100 </w:t>
      </w:r>
      <w:r w:rsidR="003D6FAC" w:rsidRPr="00372667">
        <w:t>punten</w:t>
      </w:r>
      <w:r w:rsidR="003D6FAC">
        <w:t xml:space="preserve"> voor weging</w:t>
      </w:r>
      <w:r w:rsidR="003D6FAC" w:rsidRPr="00372667">
        <w:t>).</w:t>
      </w:r>
      <w:r w:rsidR="003D6FAC">
        <w:t xml:space="preserve"> </w:t>
      </w:r>
      <w:r w:rsidRPr="00372667">
        <w:t xml:space="preserve">Voor de puntentoekenning van de </w:t>
      </w:r>
      <w:r w:rsidR="005D5B41">
        <w:t>Inschrijver</w:t>
      </w:r>
      <w:r w:rsidR="00C04649">
        <w:t>s</w:t>
      </w:r>
      <w:r>
        <w:t xml:space="preserve"> </w:t>
      </w:r>
      <w:r w:rsidRPr="00372667">
        <w:t xml:space="preserve">die </w:t>
      </w:r>
      <w:r w:rsidR="00A91B5A">
        <w:t xml:space="preserve">voor P1 en P2 </w:t>
      </w:r>
      <w:r w:rsidRPr="00372667">
        <w:t xml:space="preserve">een hogere prijs hebben aangeboden wordt de volgende </w:t>
      </w:r>
      <w:r>
        <w:t>prijs</w:t>
      </w:r>
      <w:r w:rsidRPr="00372667">
        <w:t>formule gehanteerd:</w:t>
      </w:r>
      <w:r w:rsidR="007C0A85">
        <w:t xml:space="preserve"> </w:t>
      </w:r>
    </w:p>
    <w:p w14:paraId="02D50703" w14:textId="77777777" w:rsidR="00E91DF0" w:rsidRPr="00372667" w:rsidRDefault="00E91DF0" w:rsidP="00A45AA5">
      <w:pPr>
        <w:suppressAutoHyphens/>
        <w:jc w:val="both"/>
      </w:pPr>
    </w:p>
    <w:tbl>
      <w:tblPr>
        <w:tblW w:w="0" w:type="auto"/>
        <w:tblLook w:val="04A0" w:firstRow="1" w:lastRow="0" w:firstColumn="1" w:lastColumn="0" w:noHBand="0" w:noVBand="1"/>
      </w:tblPr>
      <w:tblGrid>
        <w:gridCol w:w="2515"/>
        <w:gridCol w:w="2696"/>
        <w:gridCol w:w="3969"/>
      </w:tblGrid>
      <w:tr w:rsidR="00E91DF0" w:rsidRPr="00262C42" w14:paraId="38E2A5E8" w14:textId="77777777" w:rsidTr="00E91DF0">
        <w:tc>
          <w:tcPr>
            <w:tcW w:w="2515" w:type="dxa"/>
            <w:vMerge w:val="restart"/>
            <w:shd w:val="clear" w:color="auto" w:fill="auto"/>
            <w:vAlign w:val="center"/>
          </w:tcPr>
          <w:p w14:paraId="417AA0A2" w14:textId="77777777" w:rsidR="00E91DF0" w:rsidRPr="00262C42" w:rsidRDefault="00E91DF0" w:rsidP="00A45AA5">
            <w:pPr>
              <w:suppressAutoHyphens/>
              <w:jc w:val="both"/>
              <w:rPr>
                <w:i/>
                <w:iCs/>
              </w:rPr>
            </w:pPr>
            <w:r w:rsidRPr="00262C42">
              <w:rPr>
                <w:i/>
                <w:iCs/>
              </w:rPr>
              <w:t xml:space="preserve">Punten </w:t>
            </w:r>
            <w:r w:rsidR="005D5B41" w:rsidRPr="00262C42">
              <w:rPr>
                <w:i/>
                <w:iCs/>
              </w:rPr>
              <w:t>Inschrijver</w:t>
            </w:r>
            <w:r w:rsidRPr="00262C42">
              <w:rPr>
                <w:i/>
                <w:iCs/>
              </w:rPr>
              <w:t xml:space="preserve"> =</w:t>
            </w:r>
          </w:p>
        </w:tc>
        <w:tc>
          <w:tcPr>
            <w:tcW w:w="2696" w:type="dxa"/>
            <w:tcBorders>
              <w:bottom w:val="single" w:sz="4" w:space="0" w:color="auto"/>
            </w:tcBorders>
            <w:shd w:val="clear" w:color="auto" w:fill="auto"/>
          </w:tcPr>
          <w:p w14:paraId="18713695" w14:textId="77777777" w:rsidR="00E91DF0" w:rsidRPr="00262C42" w:rsidRDefault="00E91DF0" w:rsidP="00A45AA5">
            <w:pPr>
              <w:suppressAutoHyphens/>
              <w:jc w:val="both"/>
              <w:rPr>
                <w:i/>
                <w:iCs/>
              </w:rPr>
            </w:pPr>
            <w:r w:rsidRPr="00262C42">
              <w:rPr>
                <w:i/>
                <w:iCs/>
              </w:rPr>
              <w:t xml:space="preserve"> Prijs laagste </w:t>
            </w:r>
            <w:r w:rsidR="005D5B41" w:rsidRPr="00262C42">
              <w:rPr>
                <w:i/>
                <w:iCs/>
              </w:rPr>
              <w:t>Inschrijver</w:t>
            </w:r>
          </w:p>
        </w:tc>
        <w:tc>
          <w:tcPr>
            <w:tcW w:w="3969" w:type="dxa"/>
            <w:vMerge w:val="restart"/>
            <w:shd w:val="clear" w:color="auto" w:fill="auto"/>
            <w:vAlign w:val="center"/>
          </w:tcPr>
          <w:p w14:paraId="4A47A06F" w14:textId="105B8D07" w:rsidR="00E91DF0" w:rsidRPr="00262C42" w:rsidRDefault="00E91DF0" w:rsidP="00A45AA5">
            <w:pPr>
              <w:suppressAutoHyphens/>
              <w:jc w:val="both"/>
              <w:rPr>
                <w:i/>
                <w:iCs/>
              </w:rPr>
            </w:pPr>
            <w:r w:rsidRPr="00262C42">
              <w:rPr>
                <w:i/>
                <w:iCs/>
              </w:rPr>
              <w:t xml:space="preserve"> X </w:t>
            </w:r>
            <w:r w:rsidR="00B4119B">
              <w:rPr>
                <w:i/>
                <w:iCs/>
              </w:rPr>
              <w:t>100</w:t>
            </w:r>
            <w:r w:rsidRPr="00262C42">
              <w:rPr>
                <w:i/>
                <w:iCs/>
              </w:rPr>
              <w:t xml:space="preserve"> punten</w:t>
            </w:r>
          </w:p>
        </w:tc>
      </w:tr>
      <w:tr w:rsidR="00E91DF0" w:rsidRPr="00262C42" w14:paraId="261810F5" w14:textId="77777777" w:rsidTr="00E91DF0">
        <w:tc>
          <w:tcPr>
            <w:tcW w:w="2515" w:type="dxa"/>
            <w:vMerge/>
            <w:shd w:val="clear" w:color="auto" w:fill="auto"/>
          </w:tcPr>
          <w:p w14:paraId="6A03781D" w14:textId="77777777" w:rsidR="00E91DF0" w:rsidRPr="00262C42" w:rsidRDefault="00E91DF0" w:rsidP="00A45AA5">
            <w:pPr>
              <w:suppressAutoHyphens/>
              <w:jc w:val="both"/>
              <w:rPr>
                <w:rFonts w:eastAsia="MS Mincho" w:cs="Arial"/>
                <w:bCs/>
                <w:i/>
                <w:iCs/>
                <w:color w:val="00314E"/>
                <w:sz w:val="60"/>
                <w:szCs w:val="32"/>
                <w:highlight w:val="yellow"/>
              </w:rPr>
            </w:pPr>
          </w:p>
        </w:tc>
        <w:tc>
          <w:tcPr>
            <w:tcW w:w="2696" w:type="dxa"/>
            <w:tcBorders>
              <w:top w:val="single" w:sz="4" w:space="0" w:color="auto"/>
            </w:tcBorders>
            <w:shd w:val="clear" w:color="auto" w:fill="auto"/>
          </w:tcPr>
          <w:p w14:paraId="2223F1A4" w14:textId="77777777" w:rsidR="00E91DF0" w:rsidRPr="00262C42" w:rsidRDefault="00E91DF0" w:rsidP="00A45AA5">
            <w:pPr>
              <w:suppressAutoHyphens/>
              <w:jc w:val="both"/>
              <w:rPr>
                <w:i/>
                <w:iCs/>
              </w:rPr>
            </w:pPr>
            <w:r w:rsidRPr="00262C42">
              <w:rPr>
                <w:i/>
                <w:iCs/>
              </w:rPr>
              <w:t xml:space="preserve">    Prijs </w:t>
            </w:r>
            <w:r w:rsidR="005D5B41" w:rsidRPr="00262C42">
              <w:rPr>
                <w:i/>
                <w:iCs/>
              </w:rPr>
              <w:t>Inschrijver</w:t>
            </w:r>
          </w:p>
        </w:tc>
        <w:tc>
          <w:tcPr>
            <w:tcW w:w="3969" w:type="dxa"/>
            <w:vMerge/>
            <w:shd w:val="clear" w:color="auto" w:fill="auto"/>
          </w:tcPr>
          <w:p w14:paraId="57F9D2C7" w14:textId="77777777" w:rsidR="00E91DF0" w:rsidRPr="00262C42" w:rsidRDefault="00E91DF0" w:rsidP="00A45AA5">
            <w:pPr>
              <w:suppressAutoHyphens/>
              <w:spacing w:line="284" w:lineRule="atLeast"/>
              <w:jc w:val="both"/>
              <w:rPr>
                <w:rFonts w:ascii="Verdana" w:hAnsi="Verdana" w:cs="Arial"/>
                <w:i/>
                <w:iCs/>
              </w:rPr>
            </w:pPr>
          </w:p>
        </w:tc>
      </w:tr>
    </w:tbl>
    <w:p w14:paraId="5E2EDBFB" w14:textId="77777777" w:rsidR="009E31E1" w:rsidRPr="00262C42" w:rsidRDefault="009E31E1" w:rsidP="00A45AA5">
      <w:pPr>
        <w:suppressAutoHyphens/>
        <w:jc w:val="both"/>
        <w:rPr>
          <w:i/>
          <w:iCs/>
        </w:rPr>
      </w:pPr>
    </w:p>
    <w:p w14:paraId="22ED1B36" w14:textId="4D2404FD" w:rsidR="00702280" w:rsidRPr="00F10CC8" w:rsidRDefault="00702280" w:rsidP="00A45AA5">
      <w:pPr>
        <w:spacing w:line="276" w:lineRule="auto"/>
        <w:jc w:val="both"/>
        <w:rPr>
          <w:rFonts w:cs="Arial"/>
          <w:b/>
        </w:rPr>
      </w:pPr>
      <w:r w:rsidRPr="00F10CC8">
        <w:rPr>
          <w:rFonts w:cs="Arial"/>
          <w:b/>
        </w:rPr>
        <w:t xml:space="preserve">LET OP: </w:t>
      </w:r>
      <w:r w:rsidR="00B542B1">
        <w:rPr>
          <w:rFonts w:cs="Arial"/>
          <w:bCs/>
        </w:rPr>
        <w:t>D</w:t>
      </w:r>
      <w:r w:rsidRPr="00B542B1">
        <w:rPr>
          <w:rFonts w:cs="Arial"/>
          <w:bCs/>
        </w:rPr>
        <w:t>e uitkomst van deze rekensom kan nooit lager zijn dan het cijfer nul (0). Indien de uitkomst een negatief getal oplevert wordt het toegekende puntenaantal automatisch nul (0).</w:t>
      </w:r>
    </w:p>
    <w:p w14:paraId="46BA142F" w14:textId="77777777" w:rsidR="009E31E1" w:rsidRDefault="009E31E1" w:rsidP="00A45AA5">
      <w:pPr>
        <w:suppressAutoHyphens/>
        <w:jc w:val="both"/>
      </w:pPr>
    </w:p>
    <w:p w14:paraId="570BB583" w14:textId="77777777" w:rsidR="002B3EA7" w:rsidRDefault="00E91DF0" w:rsidP="002B3EA7">
      <w:pPr>
        <w:suppressAutoHyphens/>
        <w:jc w:val="both"/>
      </w:pPr>
      <w:bookmarkStart w:id="416" w:name="_Hlk106703051"/>
      <w:r w:rsidRPr="00372667">
        <w:t xml:space="preserve">De uitkomst wordt afgerond op </w:t>
      </w:r>
      <w:r w:rsidR="00CD28C0">
        <w:t>één</w:t>
      </w:r>
      <w:r w:rsidRPr="00372667">
        <w:t xml:space="preserve"> decima</w:t>
      </w:r>
      <w:r w:rsidR="00CD28C0">
        <w:t>al</w:t>
      </w:r>
      <w:r w:rsidRPr="00372667">
        <w:t xml:space="preserve">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w:t>
      </w:r>
      <w:bookmarkEnd w:id="416"/>
    </w:p>
    <w:p w14:paraId="612874D7" w14:textId="77777777" w:rsidR="00303C85" w:rsidRDefault="00303C85" w:rsidP="002B3EA7">
      <w:pPr>
        <w:suppressAutoHyphens/>
        <w:jc w:val="both"/>
        <w:rPr>
          <w:rFonts w:cs="Arial"/>
          <w:iCs/>
          <w:u w:val="single"/>
          <w:lang w:eastAsia="en-US" w:bidi="en-US"/>
        </w:rPr>
      </w:pPr>
    </w:p>
    <w:p w14:paraId="2CDAA025" w14:textId="7D2F4D29" w:rsidR="00DA7DA0" w:rsidRPr="00DA7DA0" w:rsidRDefault="00DA7DA0" w:rsidP="002B3EA7">
      <w:pPr>
        <w:suppressAutoHyphens/>
        <w:jc w:val="both"/>
      </w:pPr>
      <w:r w:rsidRPr="00DA7DA0">
        <w:rPr>
          <w:rFonts w:cs="Arial"/>
          <w:iCs/>
          <w:u w:val="single"/>
          <w:lang w:eastAsia="en-US" w:bidi="en-US"/>
        </w:rPr>
        <w:lastRenderedPageBreak/>
        <w:t>Voorbeeld</w:t>
      </w:r>
      <w:r w:rsidR="00273587">
        <w:rPr>
          <w:rFonts w:cs="Arial"/>
          <w:iCs/>
          <w:u w:val="single"/>
          <w:lang w:eastAsia="en-US" w:bidi="en-US"/>
        </w:rPr>
        <w:t xml:space="preserve"> P1</w:t>
      </w:r>
      <w:r w:rsidRPr="00DA7DA0">
        <w:rPr>
          <w:rFonts w:cs="Arial"/>
          <w:iCs/>
          <w:u w:val="single"/>
          <w:lang w:eastAsia="en-US" w:bidi="en-US"/>
        </w:rPr>
        <w:t>:</w:t>
      </w:r>
    </w:p>
    <w:p w14:paraId="5A3E8055" w14:textId="0FC83C18" w:rsidR="00DA7DA0" w:rsidRPr="00DA7DA0" w:rsidRDefault="00DA7DA0" w:rsidP="00DA7DA0">
      <w:pPr>
        <w:tabs>
          <w:tab w:val="left" w:pos="851"/>
        </w:tabs>
        <w:suppressAutoHyphens/>
        <w:spacing w:line="276" w:lineRule="auto"/>
        <w:jc w:val="both"/>
        <w:rPr>
          <w:rFonts w:cs="Arial"/>
          <w:lang w:eastAsia="en-US" w:bidi="en-US"/>
        </w:rPr>
      </w:pPr>
      <w:r w:rsidRPr="00DA7DA0">
        <w:rPr>
          <w:rFonts w:cs="Arial"/>
          <w:lang w:eastAsia="en-US" w:bidi="en-US"/>
        </w:rPr>
        <w:t xml:space="preserve">Uw </w:t>
      </w:r>
      <w:r>
        <w:rPr>
          <w:rFonts w:cs="Arial"/>
          <w:lang w:eastAsia="en-US" w:bidi="en-US"/>
        </w:rPr>
        <w:t>all-in totaalprijs:</w:t>
      </w:r>
      <w:r w:rsidRPr="00DA7DA0">
        <w:rPr>
          <w:rFonts w:cs="Arial"/>
          <w:lang w:eastAsia="en-US" w:bidi="en-US"/>
        </w:rPr>
        <w:tab/>
      </w:r>
      <w:r w:rsidRPr="00DA7DA0">
        <w:rPr>
          <w:rFonts w:cs="Arial"/>
          <w:lang w:eastAsia="en-US" w:bidi="en-US"/>
        </w:rPr>
        <w:tab/>
      </w:r>
      <w:r>
        <w:rPr>
          <w:rFonts w:cs="Arial"/>
          <w:lang w:eastAsia="en-US" w:bidi="en-US"/>
        </w:rPr>
        <w:tab/>
      </w:r>
      <w:r w:rsidR="001F31E4">
        <w:rPr>
          <w:rFonts w:cs="Arial"/>
          <w:lang w:eastAsia="en-US" w:bidi="en-US"/>
        </w:rPr>
        <w:tab/>
      </w:r>
      <w:r w:rsidR="001F31E4">
        <w:rPr>
          <w:rFonts w:cs="Arial"/>
          <w:lang w:eastAsia="en-US" w:bidi="en-US"/>
        </w:rPr>
        <w:tab/>
      </w:r>
      <w:r w:rsidRPr="00DA7DA0">
        <w:rPr>
          <w:rFonts w:cs="Arial"/>
          <w:lang w:eastAsia="en-US" w:bidi="en-US"/>
        </w:rPr>
        <w:t xml:space="preserve">€ </w:t>
      </w:r>
      <w:r w:rsidR="00824485">
        <w:rPr>
          <w:rFonts w:cs="Arial"/>
          <w:lang w:eastAsia="en-US" w:bidi="en-US"/>
        </w:rPr>
        <w:t>9.200</w:t>
      </w:r>
      <w:r w:rsidRPr="00DA7DA0">
        <w:rPr>
          <w:rFonts w:cs="Arial"/>
          <w:lang w:eastAsia="en-US" w:bidi="en-US"/>
        </w:rPr>
        <w:t>,-</w:t>
      </w:r>
    </w:p>
    <w:p w14:paraId="2ACE355D" w14:textId="0FB623BD" w:rsidR="00DA7DA0" w:rsidRPr="00DA7DA0" w:rsidRDefault="00DA7DA0" w:rsidP="00DA7DA0">
      <w:pPr>
        <w:tabs>
          <w:tab w:val="left" w:pos="851"/>
        </w:tabs>
        <w:suppressAutoHyphens/>
        <w:spacing w:line="276" w:lineRule="auto"/>
        <w:jc w:val="both"/>
        <w:rPr>
          <w:rFonts w:cs="Arial"/>
          <w:lang w:eastAsia="en-US" w:bidi="en-US"/>
        </w:rPr>
      </w:pPr>
      <w:r w:rsidRPr="00DA7DA0">
        <w:rPr>
          <w:rFonts w:cs="Arial"/>
          <w:lang w:eastAsia="en-US" w:bidi="en-US"/>
        </w:rPr>
        <w:t>Laagste all-in totaalprijs:</w:t>
      </w:r>
      <w:r w:rsidRPr="00DA7DA0">
        <w:rPr>
          <w:rFonts w:cs="Arial"/>
          <w:lang w:eastAsia="en-US" w:bidi="en-US"/>
        </w:rPr>
        <w:tab/>
      </w:r>
      <w:r w:rsidRPr="00DA7DA0">
        <w:rPr>
          <w:rFonts w:cs="Arial"/>
          <w:lang w:eastAsia="en-US" w:bidi="en-US"/>
        </w:rPr>
        <w:tab/>
      </w:r>
      <w:r>
        <w:rPr>
          <w:rFonts w:cs="Arial"/>
          <w:lang w:eastAsia="en-US" w:bidi="en-US"/>
        </w:rPr>
        <w:tab/>
      </w:r>
      <w:r w:rsidR="001F31E4">
        <w:rPr>
          <w:rFonts w:cs="Arial"/>
          <w:lang w:eastAsia="en-US" w:bidi="en-US"/>
        </w:rPr>
        <w:tab/>
      </w:r>
      <w:r w:rsidR="001F31E4">
        <w:rPr>
          <w:rFonts w:cs="Arial"/>
          <w:lang w:eastAsia="en-US" w:bidi="en-US"/>
        </w:rPr>
        <w:tab/>
      </w:r>
      <w:r w:rsidRPr="00DA7DA0">
        <w:rPr>
          <w:rFonts w:cs="Arial"/>
          <w:lang w:eastAsia="en-US" w:bidi="en-US"/>
        </w:rPr>
        <w:t xml:space="preserve">€ </w:t>
      </w:r>
      <w:r w:rsidR="00824485">
        <w:rPr>
          <w:rFonts w:cs="Arial"/>
          <w:lang w:eastAsia="en-US" w:bidi="en-US"/>
        </w:rPr>
        <w:t>8.700</w:t>
      </w:r>
      <w:r w:rsidRPr="00DA7DA0">
        <w:rPr>
          <w:rFonts w:cs="Arial"/>
          <w:lang w:eastAsia="en-US" w:bidi="en-US"/>
        </w:rPr>
        <w:t>,-</w:t>
      </w:r>
    </w:p>
    <w:p w14:paraId="13517CC1" w14:textId="5985B3EB" w:rsidR="00DA7DA0" w:rsidRDefault="00DA7DA0" w:rsidP="001B0735">
      <w:pPr>
        <w:tabs>
          <w:tab w:val="left" w:pos="851"/>
        </w:tabs>
        <w:suppressAutoHyphens/>
        <w:spacing w:line="276" w:lineRule="auto"/>
        <w:ind w:left="3544" w:hanging="3544"/>
        <w:rPr>
          <w:rFonts w:cs="Arial"/>
          <w:lang w:eastAsia="en-US" w:bidi="en-US"/>
        </w:rPr>
      </w:pPr>
      <w:r w:rsidRPr="00DA7DA0">
        <w:rPr>
          <w:rFonts w:cs="Arial"/>
          <w:lang w:eastAsia="en-US" w:bidi="en-US"/>
        </w:rPr>
        <w:t xml:space="preserve">Uw </w:t>
      </w:r>
      <w:proofErr w:type="spellStart"/>
      <w:r w:rsidRPr="00DA7DA0">
        <w:rPr>
          <w:rFonts w:cs="Arial"/>
          <w:lang w:eastAsia="en-US" w:bidi="en-US"/>
        </w:rPr>
        <w:t>subscore</w:t>
      </w:r>
      <w:proofErr w:type="spellEnd"/>
      <w:r w:rsidRPr="00DA7DA0">
        <w:rPr>
          <w:rFonts w:cs="Arial"/>
          <w:lang w:eastAsia="en-US" w:bidi="en-US"/>
        </w:rPr>
        <w:t xml:space="preserve"> all-in totaalprijs</w:t>
      </w:r>
      <w:r w:rsidR="00824485">
        <w:rPr>
          <w:rFonts w:cs="Arial"/>
          <w:lang w:eastAsia="en-US" w:bidi="en-US"/>
        </w:rPr>
        <w:t>:</w:t>
      </w:r>
      <w:r w:rsidRPr="00DA7DA0">
        <w:rPr>
          <w:rFonts w:cs="Arial"/>
          <w:lang w:eastAsia="en-US" w:bidi="en-US"/>
        </w:rPr>
        <w:t xml:space="preserve"> </w:t>
      </w:r>
      <w:r w:rsidR="001B0735">
        <w:rPr>
          <w:rFonts w:cs="Arial"/>
          <w:lang w:eastAsia="en-US" w:bidi="en-US"/>
        </w:rPr>
        <w:tab/>
      </w:r>
      <w:r w:rsidR="001F31E4">
        <w:rPr>
          <w:rFonts w:cs="Arial"/>
          <w:lang w:eastAsia="en-US" w:bidi="en-US"/>
        </w:rPr>
        <w:tab/>
      </w:r>
      <w:r w:rsidR="001F31E4">
        <w:rPr>
          <w:rFonts w:cs="Arial"/>
          <w:lang w:eastAsia="en-US" w:bidi="en-US"/>
        </w:rPr>
        <w:tab/>
      </w:r>
      <w:r w:rsidR="001F31E4">
        <w:rPr>
          <w:rFonts w:cs="Arial"/>
          <w:lang w:eastAsia="en-US" w:bidi="en-US"/>
        </w:rPr>
        <w:tab/>
      </w:r>
      <w:r w:rsidRPr="00DA7DA0">
        <w:rPr>
          <w:rFonts w:cs="Arial"/>
          <w:lang w:eastAsia="en-US" w:bidi="en-US"/>
        </w:rPr>
        <w:t>(</w:t>
      </w:r>
      <w:r w:rsidR="001B0735">
        <w:rPr>
          <w:rFonts w:cs="Arial"/>
          <w:lang w:eastAsia="en-US" w:bidi="en-US"/>
        </w:rPr>
        <w:t>8700</w:t>
      </w:r>
      <w:r w:rsidRPr="00DA7DA0">
        <w:rPr>
          <w:rFonts w:cs="Arial"/>
          <w:lang w:eastAsia="en-US" w:bidi="en-US"/>
        </w:rPr>
        <w:t>/</w:t>
      </w:r>
      <w:r w:rsidR="001B0735">
        <w:rPr>
          <w:rFonts w:cs="Arial"/>
          <w:lang w:eastAsia="en-US" w:bidi="en-US"/>
        </w:rPr>
        <w:t>9200</w:t>
      </w:r>
      <w:r w:rsidRPr="00DA7DA0">
        <w:rPr>
          <w:rFonts w:cs="Arial"/>
          <w:lang w:eastAsia="en-US" w:bidi="en-US"/>
        </w:rPr>
        <w:t>)</w:t>
      </w:r>
      <w:r>
        <w:rPr>
          <w:rFonts w:cs="Arial"/>
          <w:lang w:eastAsia="en-US" w:bidi="en-US"/>
        </w:rPr>
        <w:t xml:space="preserve"> </w:t>
      </w:r>
      <w:r w:rsidRPr="00DA7DA0">
        <w:rPr>
          <w:rFonts w:cs="Arial"/>
          <w:lang w:eastAsia="en-US" w:bidi="en-US"/>
        </w:rPr>
        <w:t>* 100 = 9</w:t>
      </w:r>
      <w:r w:rsidR="001C4678">
        <w:rPr>
          <w:rFonts w:cs="Arial"/>
          <w:lang w:eastAsia="en-US" w:bidi="en-US"/>
        </w:rPr>
        <w:t>4</w:t>
      </w:r>
      <w:r>
        <w:rPr>
          <w:rFonts w:cs="Arial"/>
          <w:lang w:eastAsia="en-US" w:bidi="en-US"/>
        </w:rPr>
        <w:t>,6</w:t>
      </w:r>
    </w:p>
    <w:p w14:paraId="00149E01" w14:textId="77777777" w:rsidR="00DA7DA0" w:rsidRPr="00DA7DA0" w:rsidRDefault="00DA7DA0" w:rsidP="00DA7DA0">
      <w:pPr>
        <w:tabs>
          <w:tab w:val="left" w:pos="851"/>
        </w:tabs>
        <w:suppressAutoHyphens/>
        <w:spacing w:line="276" w:lineRule="auto"/>
        <w:ind w:left="6480" w:hanging="6480"/>
        <w:rPr>
          <w:rFonts w:cs="Arial"/>
          <w:lang w:eastAsia="en-US" w:bidi="en-US"/>
        </w:rPr>
      </w:pPr>
    </w:p>
    <w:p w14:paraId="45D6A81C" w14:textId="3CDB088C" w:rsidR="001C4678" w:rsidRDefault="00DA7DA0" w:rsidP="00DA7DA0">
      <w:pPr>
        <w:tabs>
          <w:tab w:val="left" w:pos="851"/>
        </w:tabs>
        <w:suppressAutoHyphens/>
        <w:spacing w:line="276" w:lineRule="auto"/>
        <w:jc w:val="both"/>
        <w:rPr>
          <w:rFonts w:cs="Arial"/>
          <w:iCs/>
          <w:lang w:eastAsia="en-US" w:bidi="en-US"/>
        </w:rPr>
      </w:pPr>
      <w:r w:rsidRPr="00DA7DA0">
        <w:rPr>
          <w:rFonts w:cs="Arial"/>
          <w:iCs/>
          <w:lang w:eastAsia="en-US" w:bidi="en-US"/>
        </w:rPr>
        <w:t xml:space="preserve">Uw </w:t>
      </w:r>
      <w:r>
        <w:rPr>
          <w:rFonts w:cs="Arial"/>
          <w:iCs/>
          <w:lang w:eastAsia="en-US" w:bidi="en-US"/>
        </w:rPr>
        <w:t>overall totaalscore</w:t>
      </w:r>
      <w:r w:rsidRPr="00DA7DA0">
        <w:rPr>
          <w:rFonts w:cs="Arial"/>
          <w:iCs/>
          <w:lang w:eastAsia="en-US" w:bidi="en-US"/>
        </w:rPr>
        <w:t xml:space="preserve"> </w:t>
      </w:r>
      <w:r w:rsidR="00E068CD">
        <w:rPr>
          <w:rFonts w:cs="Arial"/>
          <w:lang w:eastAsia="en-US" w:bidi="en-US"/>
        </w:rPr>
        <w:t>P1</w:t>
      </w:r>
      <w:r>
        <w:rPr>
          <w:rFonts w:cs="Arial"/>
          <w:lang w:eastAsia="en-US" w:bidi="en-US"/>
        </w:rPr>
        <w:t>,</w:t>
      </w:r>
      <w:r w:rsidRPr="00DA7DA0">
        <w:rPr>
          <w:rFonts w:cs="Arial"/>
          <w:iCs/>
          <w:lang w:eastAsia="en-US" w:bidi="en-US"/>
        </w:rPr>
        <w:t xml:space="preserve"> </w:t>
      </w:r>
    </w:p>
    <w:p w14:paraId="4C879020" w14:textId="1A82C157" w:rsidR="00DA7DA0" w:rsidRPr="0010462D" w:rsidRDefault="00DA7DA0" w:rsidP="00DA7DA0">
      <w:pPr>
        <w:tabs>
          <w:tab w:val="left" w:pos="851"/>
        </w:tabs>
        <w:suppressAutoHyphens/>
        <w:spacing w:line="276" w:lineRule="auto"/>
        <w:jc w:val="both"/>
        <w:rPr>
          <w:rFonts w:cs="Arial"/>
          <w:iCs/>
          <w:lang w:eastAsia="en-US" w:bidi="en-US"/>
        </w:rPr>
      </w:pPr>
      <w:r w:rsidRPr="00DA7DA0">
        <w:rPr>
          <w:rFonts w:cs="Arial"/>
          <w:iCs/>
          <w:lang w:eastAsia="en-US" w:bidi="en-US"/>
        </w:rPr>
        <w:t>na weging:</w:t>
      </w:r>
      <w:r w:rsidRPr="00DA7DA0">
        <w:rPr>
          <w:rFonts w:cs="Arial"/>
          <w:iCs/>
          <w:lang w:eastAsia="en-US" w:bidi="en-US"/>
        </w:rPr>
        <w:tab/>
      </w:r>
      <w:r>
        <w:rPr>
          <w:rFonts w:cs="Arial"/>
          <w:iCs/>
          <w:lang w:eastAsia="en-US" w:bidi="en-US"/>
        </w:rPr>
        <w:tab/>
      </w:r>
      <w:r>
        <w:rPr>
          <w:rFonts w:cs="Arial"/>
          <w:iCs/>
          <w:lang w:eastAsia="en-US" w:bidi="en-US"/>
        </w:rPr>
        <w:tab/>
      </w:r>
      <w:r>
        <w:rPr>
          <w:rFonts w:cs="Arial"/>
          <w:iCs/>
          <w:lang w:eastAsia="en-US" w:bidi="en-US"/>
        </w:rPr>
        <w:tab/>
      </w:r>
      <w:r w:rsidR="001F31E4">
        <w:rPr>
          <w:rFonts w:cs="Arial"/>
          <w:iCs/>
          <w:lang w:eastAsia="en-US" w:bidi="en-US"/>
        </w:rPr>
        <w:tab/>
      </w:r>
      <w:r w:rsidR="001F31E4">
        <w:rPr>
          <w:rFonts w:cs="Arial"/>
          <w:iCs/>
          <w:lang w:eastAsia="en-US" w:bidi="en-US"/>
        </w:rPr>
        <w:tab/>
      </w:r>
      <w:r>
        <w:rPr>
          <w:rFonts w:cs="Arial"/>
          <w:iCs/>
          <w:lang w:eastAsia="en-US" w:bidi="en-US"/>
        </w:rPr>
        <w:t>9</w:t>
      </w:r>
      <w:r w:rsidR="00E068CD">
        <w:rPr>
          <w:rFonts w:cs="Arial"/>
          <w:iCs/>
          <w:lang w:eastAsia="en-US" w:bidi="en-US"/>
        </w:rPr>
        <w:t>4</w:t>
      </w:r>
      <w:r w:rsidRPr="0010462D">
        <w:rPr>
          <w:rFonts w:cs="Arial"/>
          <w:iCs/>
          <w:lang w:eastAsia="en-US" w:bidi="en-US"/>
        </w:rPr>
        <w:t xml:space="preserve">,6 * </w:t>
      </w:r>
      <w:r w:rsidR="00DC7ECB" w:rsidRPr="0010462D">
        <w:rPr>
          <w:rFonts w:cs="Arial"/>
          <w:iCs/>
          <w:lang w:eastAsia="en-US" w:bidi="en-US"/>
        </w:rPr>
        <w:t>80</w:t>
      </w:r>
      <w:r w:rsidRPr="0010462D">
        <w:rPr>
          <w:rFonts w:cs="Arial"/>
          <w:iCs/>
          <w:lang w:eastAsia="en-US" w:bidi="en-US"/>
        </w:rPr>
        <w:t xml:space="preserve">% = </w:t>
      </w:r>
      <w:r w:rsidR="0086060A" w:rsidRPr="0010462D">
        <w:rPr>
          <w:rFonts w:cs="Arial"/>
          <w:iCs/>
          <w:lang w:eastAsia="en-US" w:bidi="en-US"/>
        </w:rPr>
        <w:t>75,</w:t>
      </w:r>
      <w:r w:rsidR="0007479C" w:rsidRPr="0010462D">
        <w:rPr>
          <w:rFonts w:cs="Arial"/>
          <w:iCs/>
          <w:lang w:eastAsia="en-US" w:bidi="en-US"/>
        </w:rPr>
        <w:t>7</w:t>
      </w:r>
    </w:p>
    <w:p w14:paraId="680847B0" w14:textId="77777777" w:rsidR="00B43B19" w:rsidRPr="0010462D" w:rsidRDefault="00B43B19" w:rsidP="00DA7DA0">
      <w:pPr>
        <w:tabs>
          <w:tab w:val="left" w:pos="851"/>
        </w:tabs>
        <w:suppressAutoHyphens/>
        <w:spacing w:line="276" w:lineRule="auto"/>
        <w:jc w:val="both"/>
        <w:rPr>
          <w:rFonts w:cs="Arial"/>
          <w:iCs/>
          <w:lang w:eastAsia="en-US" w:bidi="en-US"/>
        </w:rPr>
      </w:pPr>
    </w:p>
    <w:p w14:paraId="1D063D0F" w14:textId="3F7BC77F" w:rsidR="00B43B19" w:rsidRPr="0010462D" w:rsidRDefault="00B43B19" w:rsidP="00B43B19">
      <w:pPr>
        <w:suppressAutoHyphens/>
        <w:jc w:val="both"/>
      </w:pPr>
      <w:r w:rsidRPr="0010462D">
        <w:rPr>
          <w:rFonts w:cs="Arial"/>
          <w:iCs/>
          <w:u w:val="single"/>
          <w:lang w:eastAsia="en-US" w:bidi="en-US"/>
        </w:rPr>
        <w:t>Voorbeeld P</w:t>
      </w:r>
      <w:r w:rsidR="00965D65" w:rsidRPr="0010462D">
        <w:rPr>
          <w:rFonts w:cs="Arial"/>
          <w:iCs/>
          <w:u w:val="single"/>
          <w:lang w:eastAsia="en-US" w:bidi="en-US"/>
        </w:rPr>
        <w:t>2</w:t>
      </w:r>
      <w:r w:rsidRPr="0010462D">
        <w:rPr>
          <w:rFonts w:cs="Arial"/>
          <w:iCs/>
          <w:u w:val="single"/>
          <w:lang w:eastAsia="en-US" w:bidi="en-US"/>
        </w:rPr>
        <w:t>:</w:t>
      </w:r>
    </w:p>
    <w:p w14:paraId="13612153" w14:textId="2CC103CE" w:rsidR="00B43B19" w:rsidRPr="0010462D" w:rsidRDefault="00B43B19" w:rsidP="00B43B19">
      <w:pPr>
        <w:tabs>
          <w:tab w:val="left" w:pos="851"/>
        </w:tabs>
        <w:suppressAutoHyphens/>
        <w:spacing w:line="276" w:lineRule="auto"/>
        <w:jc w:val="both"/>
        <w:rPr>
          <w:rFonts w:cs="Arial"/>
          <w:lang w:eastAsia="en-US" w:bidi="en-US"/>
        </w:rPr>
      </w:pPr>
      <w:r w:rsidRPr="0010462D">
        <w:rPr>
          <w:rFonts w:cs="Arial"/>
          <w:lang w:eastAsia="en-US" w:bidi="en-US"/>
        </w:rPr>
        <w:t>Uw all-in totaalprijs:</w:t>
      </w:r>
      <w:r w:rsidRPr="0010462D">
        <w:rPr>
          <w:rFonts w:cs="Arial"/>
          <w:lang w:eastAsia="en-US" w:bidi="en-US"/>
        </w:rPr>
        <w:tab/>
      </w:r>
      <w:r w:rsidRPr="0010462D">
        <w:rPr>
          <w:rFonts w:cs="Arial"/>
          <w:lang w:eastAsia="en-US" w:bidi="en-US"/>
        </w:rPr>
        <w:tab/>
      </w:r>
      <w:r w:rsidRPr="0010462D">
        <w:rPr>
          <w:rFonts w:cs="Arial"/>
          <w:lang w:eastAsia="en-US" w:bidi="en-US"/>
        </w:rPr>
        <w:tab/>
      </w:r>
      <w:r w:rsidR="001F31E4" w:rsidRPr="0010462D">
        <w:rPr>
          <w:rFonts w:cs="Arial"/>
          <w:lang w:eastAsia="en-US" w:bidi="en-US"/>
        </w:rPr>
        <w:tab/>
      </w:r>
      <w:r w:rsidR="001F31E4" w:rsidRPr="0010462D">
        <w:rPr>
          <w:rFonts w:cs="Arial"/>
          <w:lang w:eastAsia="en-US" w:bidi="en-US"/>
        </w:rPr>
        <w:tab/>
      </w:r>
      <w:r w:rsidRPr="0010462D">
        <w:rPr>
          <w:rFonts w:cs="Arial"/>
          <w:lang w:eastAsia="en-US" w:bidi="en-US"/>
        </w:rPr>
        <w:t xml:space="preserve">€ </w:t>
      </w:r>
      <w:r w:rsidR="00E03BA8" w:rsidRPr="0010462D">
        <w:rPr>
          <w:rFonts w:cs="Arial"/>
          <w:lang w:eastAsia="en-US" w:bidi="en-US"/>
        </w:rPr>
        <w:t>16.800</w:t>
      </w:r>
      <w:r w:rsidRPr="0010462D">
        <w:rPr>
          <w:rFonts w:cs="Arial"/>
          <w:lang w:eastAsia="en-US" w:bidi="en-US"/>
        </w:rPr>
        <w:t>,-</w:t>
      </w:r>
    </w:p>
    <w:p w14:paraId="10481B76" w14:textId="03BBBC7F" w:rsidR="00B43B19" w:rsidRPr="0010462D" w:rsidRDefault="00B43B19" w:rsidP="00B43B19">
      <w:pPr>
        <w:tabs>
          <w:tab w:val="left" w:pos="851"/>
        </w:tabs>
        <w:suppressAutoHyphens/>
        <w:spacing w:line="276" w:lineRule="auto"/>
        <w:jc w:val="both"/>
        <w:rPr>
          <w:rFonts w:cs="Arial"/>
          <w:lang w:eastAsia="en-US" w:bidi="en-US"/>
        </w:rPr>
      </w:pPr>
      <w:r w:rsidRPr="0010462D">
        <w:rPr>
          <w:rFonts w:cs="Arial"/>
          <w:lang w:eastAsia="en-US" w:bidi="en-US"/>
        </w:rPr>
        <w:t>Laagste all-in totaalprijs:</w:t>
      </w:r>
      <w:r w:rsidRPr="0010462D">
        <w:rPr>
          <w:rFonts w:cs="Arial"/>
          <w:lang w:eastAsia="en-US" w:bidi="en-US"/>
        </w:rPr>
        <w:tab/>
      </w:r>
      <w:r w:rsidRPr="0010462D">
        <w:rPr>
          <w:rFonts w:cs="Arial"/>
          <w:lang w:eastAsia="en-US" w:bidi="en-US"/>
        </w:rPr>
        <w:tab/>
      </w:r>
      <w:r w:rsidRPr="0010462D">
        <w:rPr>
          <w:rFonts w:cs="Arial"/>
          <w:lang w:eastAsia="en-US" w:bidi="en-US"/>
        </w:rPr>
        <w:tab/>
      </w:r>
      <w:r w:rsidR="001F31E4" w:rsidRPr="0010462D">
        <w:rPr>
          <w:rFonts w:cs="Arial"/>
          <w:lang w:eastAsia="en-US" w:bidi="en-US"/>
        </w:rPr>
        <w:tab/>
      </w:r>
      <w:r w:rsidR="001F31E4" w:rsidRPr="0010462D">
        <w:rPr>
          <w:rFonts w:cs="Arial"/>
          <w:lang w:eastAsia="en-US" w:bidi="en-US"/>
        </w:rPr>
        <w:tab/>
      </w:r>
      <w:r w:rsidRPr="0010462D">
        <w:rPr>
          <w:rFonts w:cs="Arial"/>
          <w:lang w:eastAsia="en-US" w:bidi="en-US"/>
        </w:rPr>
        <w:t xml:space="preserve">€ </w:t>
      </w:r>
      <w:r w:rsidR="00E03BA8" w:rsidRPr="0010462D">
        <w:rPr>
          <w:rFonts w:cs="Arial"/>
          <w:lang w:eastAsia="en-US" w:bidi="en-US"/>
        </w:rPr>
        <w:t>14.300</w:t>
      </w:r>
      <w:r w:rsidRPr="0010462D">
        <w:rPr>
          <w:rFonts w:cs="Arial"/>
          <w:lang w:eastAsia="en-US" w:bidi="en-US"/>
        </w:rPr>
        <w:t>,-</w:t>
      </w:r>
    </w:p>
    <w:p w14:paraId="39523B16" w14:textId="543B12A0" w:rsidR="00B43B19" w:rsidRPr="0010462D" w:rsidRDefault="00B43B19" w:rsidP="00B43B19">
      <w:pPr>
        <w:tabs>
          <w:tab w:val="left" w:pos="851"/>
        </w:tabs>
        <w:suppressAutoHyphens/>
        <w:spacing w:line="276" w:lineRule="auto"/>
        <w:ind w:left="3544" w:hanging="3544"/>
        <w:rPr>
          <w:rFonts w:cs="Arial"/>
          <w:lang w:eastAsia="en-US" w:bidi="en-US"/>
        </w:rPr>
      </w:pPr>
      <w:r w:rsidRPr="0010462D">
        <w:rPr>
          <w:rFonts w:cs="Arial"/>
          <w:lang w:eastAsia="en-US" w:bidi="en-US"/>
        </w:rPr>
        <w:t xml:space="preserve">Uw </w:t>
      </w:r>
      <w:proofErr w:type="spellStart"/>
      <w:r w:rsidRPr="0010462D">
        <w:rPr>
          <w:rFonts w:cs="Arial"/>
          <w:lang w:eastAsia="en-US" w:bidi="en-US"/>
        </w:rPr>
        <w:t>subscore</w:t>
      </w:r>
      <w:proofErr w:type="spellEnd"/>
      <w:r w:rsidRPr="0010462D">
        <w:rPr>
          <w:rFonts w:cs="Arial"/>
          <w:lang w:eastAsia="en-US" w:bidi="en-US"/>
        </w:rPr>
        <w:t xml:space="preserve"> all-in totaalprijs: </w:t>
      </w:r>
      <w:r w:rsidRPr="0010462D">
        <w:rPr>
          <w:rFonts w:cs="Arial"/>
          <w:lang w:eastAsia="en-US" w:bidi="en-US"/>
        </w:rPr>
        <w:tab/>
      </w:r>
      <w:r w:rsidR="001F31E4" w:rsidRPr="0010462D">
        <w:rPr>
          <w:rFonts w:cs="Arial"/>
          <w:lang w:eastAsia="en-US" w:bidi="en-US"/>
        </w:rPr>
        <w:tab/>
      </w:r>
      <w:r w:rsidR="001F31E4" w:rsidRPr="0010462D">
        <w:rPr>
          <w:rFonts w:cs="Arial"/>
          <w:lang w:eastAsia="en-US" w:bidi="en-US"/>
        </w:rPr>
        <w:tab/>
      </w:r>
      <w:r w:rsidR="001F31E4" w:rsidRPr="0010462D">
        <w:rPr>
          <w:rFonts w:cs="Arial"/>
          <w:lang w:eastAsia="en-US" w:bidi="en-US"/>
        </w:rPr>
        <w:tab/>
      </w:r>
      <w:r w:rsidRPr="0010462D">
        <w:rPr>
          <w:rFonts w:cs="Arial"/>
          <w:lang w:eastAsia="en-US" w:bidi="en-US"/>
        </w:rPr>
        <w:t>(</w:t>
      </w:r>
      <w:r w:rsidR="00E03BA8" w:rsidRPr="0010462D">
        <w:rPr>
          <w:rFonts w:cs="Arial"/>
          <w:lang w:eastAsia="en-US" w:bidi="en-US"/>
        </w:rPr>
        <w:t>14300/16800</w:t>
      </w:r>
      <w:r w:rsidRPr="0010462D">
        <w:rPr>
          <w:rFonts w:cs="Arial"/>
          <w:lang w:eastAsia="en-US" w:bidi="en-US"/>
        </w:rPr>
        <w:t xml:space="preserve">) * 100 = </w:t>
      </w:r>
      <w:r w:rsidR="004530CE" w:rsidRPr="0010462D">
        <w:rPr>
          <w:rFonts w:cs="Arial"/>
          <w:lang w:eastAsia="en-US" w:bidi="en-US"/>
        </w:rPr>
        <w:t>85,1</w:t>
      </w:r>
    </w:p>
    <w:p w14:paraId="22B17DD5" w14:textId="77777777" w:rsidR="00B43B19" w:rsidRPr="0010462D" w:rsidRDefault="00B43B19" w:rsidP="00B43B19">
      <w:pPr>
        <w:tabs>
          <w:tab w:val="left" w:pos="851"/>
        </w:tabs>
        <w:suppressAutoHyphens/>
        <w:spacing w:line="276" w:lineRule="auto"/>
        <w:ind w:left="6480" w:hanging="6480"/>
        <w:rPr>
          <w:rFonts w:cs="Arial"/>
          <w:lang w:eastAsia="en-US" w:bidi="en-US"/>
        </w:rPr>
      </w:pPr>
    </w:p>
    <w:p w14:paraId="0E3508C2" w14:textId="618FA3CA" w:rsidR="00B43B19" w:rsidRPr="0010462D" w:rsidRDefault="00B43B19" w:rsidP="00B43B19">
      <w:pPr>
        <w:tabs>
          <w:tab w:val="left" w:pos="851"/>
        </w:tabs>
        <w:suppressAutoHyphens/>
        <w:spacing w:line="276" w:lineRule="auto"/>
        <w:jc w:val="both"/>
        <w:rPr>
          <w:rFonts w:cs="Arial"/>
          <w:iCs/>
          <w:lang w:eastAsia="en-US" w:bidi="en-US"/>
        </w:rPr>
      </w:pPr>
      <w:r w:rsidRPr="0010462D">
        <w:rPr>
          <w:rFonts w:cs="Arial"/>
          <w:iCs/>
          <w:lang w:eastAsia="en-US" w:bidi="en-US"/>
        </w:rPr>
        <w:t xml:space="preserve">Uw overall totaalscore </w:t>
      </w:r>
      <w:r w:rsidRPr="0010462D">
        <w:rPr>
          <w:rFonts w:cs="Arial"/>
          <w:lang w:eastAsia="en-US" w:bidi="en-US"/>
        </w:rPr>
        <w:t>P</w:t>
      </w:r>
      <w:r w:rsidR="00965D65" w:rsidRPr="0010462D">
        <w:rPr>
          <w:rFonts w:cs="Arial"/>
          <w:lang w:eastAsia="en-US" w:bidi="en-US"/>
        </w:rPr>
        <w:t>2</w:t>
      </w:r>
      <w:r w:rsidRPr="0010462D">
        <w:rPr>
          <w:rFonts w:cs="Arial"/>
          <w:lang w:eastAsia="en-US" w:bidi="en-US"/>
        </w:rPr>
        <w:t>,</w:t>
      </w:r>
      <w:r w:rsidRPr="0010462D">
        <w:rPr>
          <w:rFonts w:cs="Arial"/>
          <w:iCs/>
          <w:lang w:eastAsia="en-US" w:bidi="en-US"/>
        </w:rPr>
        <w:t xml:space="preserve"> </w:t>
      </w:r>
    </w:p>
    <w:p w14:paraId="239DACAE" w14:textId="63CA4C75" w:rsidR="00B43B19" w:rsidRPr="0010462D" w:rsidRDefault="00B43B19" w:rsidP="00B43B19">
      <w:pPr>
        <w:tabs>
          <w:tab w:val="left" w:pos="851"/>
        </w:tabs>
        <w:suppressAutoHyphens/>
        <w:spacing w:line="276" w:lineRule="auto"/>
        <w:jc w:val="both"/>
        <w:rPr>
          <w:rFonts w:cs="Arial"/>
          <w:iCs/>
          <w:lang w:eastAsia="en-US" w:bidi="en-US"/>
        </w:rPr>
      </w:pPr>
      <w:r w:rsidRPr="0010462D">
        <w:rPr>
          <w:rFonts w:cs="Arial"/>
          <w:iCs/>
          <w:lang w:eastAsia="en-US" w:bidi="en-US"/>
        </w:rPr>
        <w:t>na weging:</w:t>
      </w:r>
      <w:r w:rsidRPr="0010462D">
        <w:rPr>
          <w:rFonts w:cs="Arial"/>
          <w:iCs/>
          <w:lang w:eastAsia="en-US" w:bidi="en-US"/>
        </w:rPr>
        <w:tab/>
      </w:r>
      <w:r w:rsidRPr="0010462D">
        <w:rPr>
          <w:rFonts w:cs="Arial"/>
          <w:iCs/>
          <w:lang w:eastAsia="en-US" w:bidi="en-US"/>
        </w:rPr>
        <w:tab/>
      </w:r>
      <w:r w:rsidRPr="0010462D">
        <w:rPr>
          <w:rFonts w:cs="Arial"/>
          <w:iCs/>
          <w:lang w:eastAsia="en-US" w:bidi="en-US"/>
        </w:rPr>
        <w:tab/>
      </w:r>
      <w:r w:rsidRPr="0010462D">
        <w:rPr>
          <w:rFonts w:cs="Arial"/>
          <w:iCs/>
          <w:lang w:eastAsia="en-US" w:bidi="en-US"/>
        </w:rPr>
        <w:tab/>
      </w:r>
      <w:r w:rsidR="001F31E4" w:rsidRPr="0010462D">
        <w:rPr>
          <w:rFonts w:cs="Arial"/>
          <w:iCs/>
          <w:lang w:eastAsia="en-US" w:bidi="en-US"/>
        </w:rPr>
        <w:tab/>
      </w:r>
      <w:r w:rsidR="001F31E4" w:rsidRPr="0010462D">
        <w:rPr>
          <w:rFonts w:cs="Arial"/>
          <w:iCs/>
          <w:lang w:eastAsia="en-US" w:bidi="en-US"/>
        </w:rPr>
        <w:tab/>
      </w:r>
      <w:r w:rsidR="004530CE" w:rsidRPr="0010462D">
        <w:rPr>
          <w:rFonts w:cs="Arial"/>
          <w:iCs/>
          <w:lang w:eastAsia="en-US" w:bidi="en-US"/>
        </w:rPr>
        <w:t>85,1</w:t>
      </w:r>
      <w:r w:rsidRPr="0010462D">
        <w:rPr>
          <w:rFonts w:cs="Arial"/>
          <w:iCs/>
          <w:lang w:eastAsia="en-US" w:bidi="en-US"/>
        </w:rPr>
        <w:t xml:space="preserve"> * </w:t>
      </w:r>
      <w:r w:rsidR="0007479C" w:rsidRPr="0010462D">
        <w:rPr>
          <w:rFonts w:cs="Arial"/>
          <w:iCs/>
          <w:lang w:eastAsia="en-US" w:bidi="en-US"/>
        </w:rPr>
        <w:t>20</w:t>
      </w:r>
      <w:r w:rsidRPr="0010462D">
        <w:rPr>
          <w:rFonts w:cs="Arial"/>
          <w:iCs/>
          <w:lang w:eastAsia="en-US" w:bidi="en-US"/>
        </w:rPr>
        <w:t xml:space="preserve">% = </w:t>
      </w:r>
      <w:r w:rsidR="0007479C" w:rsidRPr="0010462D">
        <w:rPr>
          <w:rFonts w:cs="Arial"/>
          <w:iCs/>
          <w:lang w:eastAsia="en-US" w:bidi="en-US"/>
        </w:rPr>
        <w:t>17,0</w:t>
      </w:r>
    </w:p>
    <w:p w14:paraId="3A69B370" w14:textId="77777777" w:rsidR="004530CE" w:rsidRPr="0010462D" w:rsidRDefault="004530CE" w:rsidP="00B43B19">
      <w:pPr>
        <w:tabs>
          <w:tab w:val="left" w:pos="851"/>
        </w:tabs>
        <w:suppressAutoHyphens/>
        <w:spacing w:line="276" w:lineRule="auto"/>
        <w:jc w:val="both"/>
        <w:rPr>
          <w:rFonts w:cs="Arial"/>
          <w:iCs/>
          <w:lang w:eastAsia="en-US" w:bidi="en-US"/>
        </w:rPr>
      </w:pPr>
    </w:p>
    <w:p w14:paraId="7C974B94" w14:textId="14D33C76" w:rsidR="001F31E4" w:rsidRPr="0010462D" w:rsidRDefault="001F31E4" w:rsidP="001F31E4">
      <w:pPr>
        <w:tabs>
          <w:tab w:val="left" w:pos="851"/>
        </w:tabs>
        <w:suppressAutoHyphens/>
        <w:spacing w:line="276" w:lineRule="auto"/>
        <w:jc w:val="both"/>
        <w:rPr>
          <w:rFonts w:cs="Arial"/>
          <w:i/>
          <w:iCs/>
          <w:lang w:eastAsia="en-US" w:bidi="en-US"/>
        </w:rPr>
      </w:pPr>
      <w:r w:rsidRPr="0010462D">
        <w:rPr>
          <w:rFonts w:cs="Arial"/>
          <w:i/>
          <w:iCs/>
          <w:lang w:eastAsia="en-US" w:bidi="en-US"/>
        </w:rPr>
        <w:t xml:space="preserve">Uw overall </w:t>
      </w:r>
      <w:proofErr w:type="spellStart"/>
      <w:r w:rsidRPr="0010462D">
        <w:rPr>
          <w:rFonts w:cs="Arial"/>
          <w:i/>
          <w:iCs/>
          <w:lang w:eastAsia="en-US" w:bidi="en-US"/>
        </w:rPr>
        <w:t>subscore</w:t>
      </w:r>
      <w:proofErr w:type="spellEnd"/>
      <w:r w:rsidRPr="0010462D">
        <w:rPr>
          <w:rFonts w:cs="Arial"/>
          <w:i/>
          <w:iCs/>
          <w:lang w:eastAsia="en-US" w:bidi="en-US"/>
        </w:rPr>
        <w:t xml:space="preserve"> voor prijs: </w:t>
      </w:r>
      <w:r w:rsidR="0007479C" w:rsidRPr="0010462D">
        <w:rPr>
          <w:rFonts w:cs="Arial"/>
          <w:i/>
          <w:iCs/>
          <w:lang w:eastAsia="en-US" w:bidi="en-US"/>
        </w:rPr>
        <w:t>75,7</w:t>
      </w:r>
      <w:r w:rsidRPr="0010462D">
        <w:rPr>
          <w:rFonts w:cs="Arial"/>
          <w:i/>
          <w:iCs/>
          <w:lang w:eastAsia="en-US" w:bidi="en-US"/>
        </w:rPr>
        <w:t xml:space="preserve"> + </w:t>
      </w:r>
      <w:r w:rsidR="0007479C" w:rsidRPr="0010462D">
        <w:rPr>
          <w:rFonts w:cs="Arial"/>
          <w:i/>
          <w:iCs/>
          <w:lang w:eastAsia="en-US" w:bidi="en-US"/>
        </w:rPr>
        <w:t>17,0</w:t>
      </w:r>
      <w:r w:rsidRPr="0010462D">
        <w:rPr>
          <w:rFonts w:cs="Arial"/>
          <w:i/>
          <w:iCs/>
          <w:lang w:eastAsia="en-US" w:bidi="en-US"/>
        </w:rPr>
        <w:t xml:space="preserve"> = </w:t>
      </w:r>
      <w:r w:rsidRPr="0010462D">
        <w:rPr>
          <w:rFonts w:cs="Arial"/>
          <w:i/>
          <w:iCs/>
          <w:lang w:eastAsia="en-US" w:bidi="en-US"/>
        </w:rPr>
        <w:tab/>
      </w:r>
      <w:r w:rsidRPr="0010462D">
        <w:rPr>
          <w:rFonts w:cs="Arial"/>
          <w:i/>
          <w:iCs/>
          <w:lang w:eastAsia="en-US" w:bidi="en-US"/>
        </w:rPr>
        <w:tab/>
      </w:r>
      <w:r w:rsidR="0010462D" w:rsidRPr="0010462D">
        <w:rPr>
          <w:rFonts w:cs="Arial"/>
          <w:i/>
          <w:iCs/>
          <w:lang w:eastAsia="en-US" w:bidi="en-US"/>
        </w:rPr>
        <w:t>92,7</w:t>
      </w:r>
      <w:r w:rsidRPr="0010462D">
        <w:rPr>
          <w:rFonts w:cs="Arial"/>
          <w:i/>
          <w:iCs/>
          <w:lang w:eastAsia="en-US" w:bidi="en-US"/>
        </w:rPr>
        <w:tab/>
      </w:r>
    </w:p>
    <w:p w14:paraId="533B7223" w14:textId="6C6821AA" w:rsidR="001F31E4" w:rsidRPr="00CA42C1" w:rsidRDefault="001F31E4" w:rsidP="001F31E4">
      <w:pPr>
        <w:tabs>
          <w:tab w:val="left" w:pos="851"/>
        </w:tabs>
        <w:suppressAutoHyphens/>
        <w:spacing w:line="276" w:lineRule="auto"/>
        <w:jc w:val="both"/>
        <w:rPr>
          <w:rFonts w:cs="Arial"/>
          <w:i/>
          <w:lang w:eastAsia="en-US" w:bidi="en-US"/>
        </w:rPr>
      </w:pPr>
      <w:r w:rsidRPr="0010462D">
        <w:rPr>
          <w:rFonts w:cs="Arial"/>
          <w:i/>
          <w:lang w:eastAsia="en-US" w:bidi="en-US"/>
        </w:rPr>
        <w:t xml:space="preserve">Uw overall totaalscore voor </w:t>
      </w:r>
      <w:r w:rsidR="005E39FC" w:rsidRPr="0010462D">
        <w:rPr>
          <w:rFonts w:cs="Arial"/>
          <w:i/>
          <w:lang w:eastAsia="en-US" w:bidi="en-US"/>
        </w:rPr>
        <w:t>prijs</w:t>
      </w:r>
      <w:r w:rsidRPr="0010462D">
        <w:rPr>
          <w:rFonts w:cs="Arial"/>
          <w:i/>
          <w:lang w:eastAsia="en-US" w:bidi="en-US"/>
        </w:rPr>
        <w:t xml:space="preserve">: </w:t>
      </w:r>
      <w:r w:rsidR="0010462D" w:rsidRPr="0010462D">
        <w:rPr>
          <w:rFonts w:cs="Arial"/>
          <w:i/>
          <w:lang w:eastAsia="en-US" w:bidi="en-US"/>
        </w:rPr>
        <w:t>92,7</w:t>
      </w:r>
      <w:r w:rsidRPr="0010462D">
        <w:rPr>
          <w:rFonts w:cs="Arial"/>
          <w:i/>
          <w:lang w:eastAsia="en-US" w:bidi="en-US"/>
        </w:rPr>
        <w:t xml:space="preserve"> * 20% = </w:t>
      </w:r>
      <w:r w:rsidRPr="0010462D">
        <w:rPr>
          <w:rFonts w:cs="Arial"/>
          <w:i/>
          <w:lang w:eastAsia="en-US" w:bidi="en-US"/>
        </w:rPr>
        <w:tab/>
      </w:r>
      <w:r w:rsidR="005E39FC" w:rsidRPr="0010462D">
        <w:rPr>
          <w:rFonts w:cs="Arial"/>
          <w:i/>
          <w:lang w:eastAsia="en-US" w:bidi="en-US"/>
        </w:rPr>
        <w:tab/>
      </w:r>
      <w:r w:rsidR="0010462D" w:rsidRPr="0010462D">
        <w:rPr>
          <w:rFonts w:cs="Arial"/>
          <w:i/>
          <w:lang w:eastAsia="en-US" w:bidi="en-US"/>
        </w:rPr>
        <w:t>18,5</w:t>
      </w:r>
    </w:p>
    <w:p w14:paraId="1A771806" w14:textId="77777777" w:rsidR="00DA7DA0" w:rsidRDefault="00DA7DA0" w:rsidP="00DA7DA0">
      <w:pPr>
        <w:tabs>
          <w:tab w:val="left" w:pos="851"/>
        </w:tabs>
        <w:suppressAutoHyphens/>
        <w:spacing w:line="276" w:lineRule="auto"/>
        <w:jc w:val="both"/>
        <w:rPr>
          <w:rFonts w:cs="Arial"/>
          <w:lang w:eastAsia="en-US" w:bidi="en-US"/>
        </w:rPr>
      </w:pPr>
    </w:p>
    <w:p w14:paraId="76B7A4A9" w14:textId="7B5B1FE1" w:rsidR="00765C00" w:rsidRPr="0010462D" w:rsidRDefault="00277090" w:rsidP="00A45AA5">
      <w:pPr>
        <w:suppressAutoHyphens/>
        <w:ind w:right="-284"/>
        <w:jc w:val="both"/>
      </w:pPr>
      <w:r w:rsidRPr="008E0D9B">
        <w:rPr>
          <w:b/>
          <w:bCs/>
        </w:rPr>
        <w:t>Let op</w:t>
      </w:r>
      <w:r w:rsidR="00E91DF0" w:rsidRPr="00372667">
        <w:t xml:space="preserve">: </w:t>
      </w:r>
      <w:r w:rsidR="008E0D9B">
        <w:t>Z</w:t>
      </w:r>
      <w:r w:rsidR="00FE294E" w:rsidRPr="00372667">
        <w:t xml:space="preserve">ie </w:t>
      </w:r>
      <w:r w:rsidR="00E91DF0" w:rsidRPr="00372667">
        <w:t>vo</w:t>
      </w:r>
      <w:r w:rsidR="00E91DF0">
        <w:t>or het invullen van het prijzenblad</w:t>
      </w:r>
      <w:r w:rsidR="00E91DF0" w:rsidRPr="00372667">
        <w:t xml:space="preserve"> ook </w:t>
      </w:r>
      <w:r w:rsidR="00E91DF0" w:rsidRPr="0010462D">
        <w:t xml:space="preserve">paragraaf </w:t>
      </w:r>
      <w:r w:rsidR="00ED1D83" w:rsidRPr="0010462D">
        <w:t>8.3</w:t>
      </w:r>
      <w:r w:rsidR="00E91DF0" w:rsidRPr="0010462D">
        <w:t xml:space="preserve"> van het </w:t>
      </w:r>
      <w:r w:rsidR="008F7CF3" w:rsidRPr="0010462D">
        <w:t>Beschrijvend Document</w:t>
      </w:r>
      <w:r w:rsidR="00E91DF0" w:rsidRPr="0010462D">
        <w:t xml:space="preserve">. </w:t>
      </w:r>
    </w:p>
    <w:p w14:paraId="6467D740" w14:textId="303DA706" w:rsidR="00765C00" w:rsidRPr="0010462D" w:rsidRDefault="009A3EF9" w:rsidP="00A45AA5">
      <w:pPr>
        <w:pStyle w:val="Kop2"/>
        <w:suppressAutoHyphens/>
        <w:ind w:left="0" w:firstLine="0"/>
        <w:jc w:val="both"/>
        <w:rPr>
          <w:iCs w:val="0"/>
          <w:color w:val="auto"/>
        </w:rPr>
      </w:pPr>
      <w:bookmarkStart w:id="417" w:name="_Toc496187414"/>
      <w:bookmarkStart w:id="418" w:name="_Toc496187553"/>
      <w:bookmarkStart w:id="419" w:name="_Toc496187793"/>
      <w:bookmarkStart w:id="420" w:name="_Toc496188042"/>
      <w:bookmarkStart w:id="421" w:name="_Toc496188131"/>
      <w:bookmarkStart w:id="422" w:name="_Toc419285413"/>
      <w:bookmarkStart w:id="423" w:name="_Toc421086909"/>
      <w:bookmarkStart w:id="424" w:name="_Toc421100632"/>
      <w:bookmarkStart w:id="425" w:name="_Toc527637461"/>
      <w:bookmarkStart w:id="426" w:name="_Toc124930791"/>
      <w:bookmarkEnd w:id="417"/>
      <w:bookmarkEnd w:id="418"/>
      <w:bookmarkEnd w:id="419"/>
      <w:bookmarkEnd w:id="420"/>
      <w:bookmarkEnd w:id="421"/>
      <w:r w:rsidRPr="0010462D">
        <w:rPr>
          <w:color w:val="auto"/>
        </w:rPr>
        <w:t>Beoordeling</w:t>
      </w:r>
      <w:bookmarkEnd w:id="422"/>
      <w:bookmarkEnd w:id="423"/>
      <w:bookmarkEnd w:id="424"/>
      <w:bookmarkEnd w:id="425"/>
      <w:bookmarkEnd w:id="426"/>
    </w:p>
    <w:p w14:paraId="29D89062" w14:textId="178E091C" w:rsidR="00E91DF0" w:rsidRPr="0086405B" w:rsidRDefault="0075505E" w:rsidP="00A45AA5">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5D40B4">
        <w:t>6</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A45AA5">
      <w:pPr>
        <w:tabs>
          <w:tab w:val="left" w:pos="1134"/>
          <w:tab w:val="left" w:pos="1418"/>
          <w:tab w:val="left" w:pos="1985"/>
          <w:tab w:val="left" w:pos="2127"/>
          <w:tab w:val="right" w:pos="9332"/>
        </w:tabs>
        <w:suppressAutoHyphens/>
        <w:ind w:left="1134"/>
        <w:jc w:val="both"/>
      </w:pPr>
    </w:p>
    <w:p w14:paraId="36830499" w14:textId="59D89D7D" w:rsidR="00E91DF0" w:rsidRPr="0012356C" w:rsidRDefault="0024524A" w:rsidP="00A45AA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 xml:space="preserve">eoordeling kwalitatieve </w:t>
      </w:r>
      <w:r w:rsidR="00E91DF0" w:rsidRPr="001E68A2">
        <w:rPr>
          <w:i/>
        </w:rPr>
        <w:t>gunningscriteria (</w:t>
      </w:r>
      <w:r w:rsidR="002B3EA7" w:rsidRPr="001E68A2">
        <w:rPr>
          <w:i/>
        </w:rPr>
        <w:t xml:space="preserve">K1 </w:t>
      </w:r>
      <w:r w:rsidR="00B33477" w:rsidRPr="001E68A2">
        <w:rPr>
          <w:i/>
        </w:rPr>
        <w:t>en K2</w:t>
      </w:r>
      <w:r w:rsidR="002B3EA7" w:rsidRPr="001E68A2">
        <w:rPr>
          <w:i/>
        </w:rPr>
        <w:t>)</w:t>
      </w:r>
    </w:p>
    <w:p w14:paraId="5B54223E" w14:textId="1AAB0ABB" w:rsidR="00E91DF0" w:rsidRPr="00111A59" w:rsidRDefault="00E91DF0" w:rsidP="00A45AA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23198095" w14:textId="77777777" w:rsidR="00E91DF0" w:rsidRPr="0012356C" w:rsidRDefault="00E91DF0" w:rsidP="00A45AA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A45AA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A45AA5">
      <w:pPr>
        <w:tabs>
          <w:tab w:val="left" w:pos="1134"/>
          <w:tab w:val="left" w:pos="1418"/>
          <w:tab w:val="left" w:pos="1985"/>
          <w:tab w:val="left" w:pos="2127"/>
          <w:tab w:val="right" w:pos="9332"/>
        </w:tabs>
        <w:suppressAutoHyphens/>
        <w:jc w:val="both"/>
      </w:pPr>
    </w:p>
    <w:p w14:paraId="539C6B1A" w14:textId="364E4271" w:rsidR="00E91DF0" w:rsidRPr="0012356C" w:rsidRDefault="00E91DF0" w:rsidP="00A45AA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A45AA5">
      <w:pPr>
        <w:tabs>
          <w:tab w:val="left" w:pos="1134"/>
          <w:tab w:val="left" w:pos="2685"/>
        </w:tabs>
        <w:suppressAutoHyphens/>
        <w:jc w:val="both"/>
      </w:pPr>
    </w:p>
    <w:p w14:paraId="63AF18AC" w14:textId="41881F12" w:rsidR="00E91DF0" w:rsidRPr="0012356C" w:rsidRDefault="00E91DF0" w:rsidP="00A45AA5">
      <w:pPr>
        <w:suppressAutoHyphens/>
        <w:jc w:val="both"/>
      </w:pPr>
      <w:r w:rsidRPr="0012356C">
        <w:lastRenderedPageBreak/>
        <w:t>Nada</w:t>
      </w:r>
      <w:r w:rsidR="00B630AB">
        <w:t xml:space="preserve">t </w:t>
      </w:r>
      <w:r w:rsidR="00FE294E">
        <w:t>het</w:t>
      </w:r>
      <w:r w:rsidR="00B630AB">
        <w:t xml:space="preserve"> definitieve </w:t>
      </w:r>
      <w:r w:rsidR="000B3D0B">
        <w:t>beoordelingscijfer</w:t>
      </w:r>
      <w:r w:rsidR="000B3D0B" w:rsidRPr="0012356C">
        <w:t xml:space="preserve"> </w:t>
      </w:r>
      <w:r w:rsidRPr="0012356C">
        <w:t xml:space="preserve">per kwalitatief gunningscriterium </w:t>
      </w:r>
      <w:r w:rsidR="002B3EA7">
        <w:t>is</w:t>
      </w:r>
      <w:r w:rsidRPr="0012356C">
        <w:t xml:space="preserve"> vastgesteld, wordt per kwalitatief gunningscriterium aan de </w:t>
      </w:r>
      <w:r w:rsidR="005D5B41">
        <w:t>Inschrijving</w:t>
      </w:r>
      <w:r w:rsidRPr="0012356C">
        <w:t xml:space="preserve"> het bijbehorende aantal punten toegekend. </w:t>
      </w:r>
    </w:p>
    <w:p w14:paraId="52918ACE" w14:textId="77777777" w:rsidR="002B3EA7" w:rsidRDefault="002B3EA7" w:rsidP="00A45AA5">
      <w:pPr>
        <w:suppressAutoHyphens/>
        <w:jc w:val="both"/>
      </w:pPr>
    </w:p>
    <w:p w14:paraId="4F525C12" w14:textId="36DB955D" w:rsidR="00E91DF0" w:rsidRDefault="00F2629F" w:rsidP="00A45AA5">
      <w:pPr>
        <w:suppressAutoHyphens/>
        <w:jc w:val="both"/>
      </w:pPr>
      <w:r w:rsidRPr="002B3EA7">
        <w:rPr>
          <w:b/>
          <w:bCs/>
        </w:rPr>
        <w:t>Let op</w:t>
      </w:r>
      <w:r w:rsidR="00FE294E">
        <w:t>:</w:t>
      </w:r>
      <w:r w:rsidR="00E91DF0" w:rsidRPr="0012356C">
        <w:t xml:space="preserve"> </w:t>
      </w:r>
      <w:r w:rsidR="002B3EA7">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A45AA5">
      <w:pPr>
        <w:tabs>
          <w:tab w:val="left" w:pos="1134"/>
          <w:tab w:val="left" w:pos="1418"/>
          <w:tab w:val="left" w:pos="1985"/>
          <w:tab w:val="left" w:pos="2127"/>
          <w:tab w:val="right" w:pos="9332"/>
        </w:tabs>
        <w:suppressAutoHyphens/>
        <w:ind w:left="1134" w:hanging="1134"/>
        <w:jc w:val="both"/>
        <w:rPr>
          <w:i/>
        </w:rPr>
      </w:pPr>
    </w:p>
    <w:p w14:paraId="775EDB92" w14:textId="3A9B15D6" w:rsidR="00E91DF0" w:rsidRPr="0012356C" w:rsidRDefault="0024524A" w:rsidP="00A45AA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2B3EA7">
        <w:rPr>
          <w:i/>
        </w:rPr>
        <w:t>P1</w:t>
      </w:r>
      <w:r w:rsidR="00F20D10">
        <w:rPr>
          <w:i/>
        </w:rPr>
        <w:t xml:space="preserve"> en P2</w:t>
      </w:r>
    </w:p>
    <w:p w14:paraId="0D1A775D" w14:textId="684B3853" w:rsidR="00E91DF0" w:rsidRPr="00BC3370" w:rsidRDefault="00E91DF0" w:rsidP="00A45AA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w:t>
      </w:r>
      <w:r w:rsidRPr="00BC3370">
        <w:t xml:space="preserve">paragraaf </w:t>
      </w:r>
      <w:r w:rsidR="00ED1D83" w:rsidRPr="00BC3370">
        <w:t>8.1.</w:t>
      </w:r>
      <w:r w:rsidR="005E39FC" w:rsidRPr="00BC3370">
        <w:t>3</w:t>
      </w:r>
      <w:r w:rsidRPr="00BC3370">
        <w:t xml:space="preserve"> </w:t>
      </w:r>
      <w:r w:rsidR="0004153E" w:rsidRPr="00BC3370">
        <w:t>beschreven</w:t>
      </w:r>
      <w:r w:rsidRPr="00BC3370">
        <w:t xml:space="preserve"> formule. </w:t>
      </w:r>
    </w:p>
    <w:p w14:paraId="7477FE42" w14:textId="77777777" w:rsidR="00F84B64" w:rsidRPr="00BC3370" w:rsidRDefault="00F84B64" w:rsidP="00A45AA5">
      <w:pPr>
        <w:suppressAutoHyphens/>
        <w:jc w:val="both"/>
      </w:pPr>
    </w:p>
    <w:p w14:paraId="7EE8BF42" w14:textId="5A741639" w:rsidR="0075505E" w:rsidRPr="00BC3370" w:rsidRDefault="0075505E" w:rsidP="00A45AA5">
      <w:pPr>
        <w:suppressAutoHyphens/>
        <w:jc w:val="both"/>
        <w:rPr>
          <w:i/>
        </w:rPr>
      </w:pPr>
      <w:r w:rsidRPr="00BC3370">
        <w:rPr>
          <w:i/>
        </w:rPr>
        <w:t>Fase 3: Bepaling totaalscore</w:t>
      </w:r>
    </w:p>
    <w:p w14:paraId="04DD7EE9" w14:textId="33D73856" w:rsidR="00E91DF0" w:rsidRPr="00BC3370" w:rsidRDefault="00E91DF0" w:rsidP="00A45AA5">
      <w:pPr>
        <w:suppressAutoHyphens/>
        <w:jc w:val="both"/>
      </w:pPr>
      <w:r w:rsidRPr="00BC3370">
        <w:t xml:space="preserve">De </w:t>
      </w:r>
      <w:r w:rsidR="005D5B41" w:rsidRPr="00BC3370">
        <w:t>Inschrijver</w:t>
      </w:r>
      <w:r w:rsidR="00C04649" w:rsidRPr="00BC3370">
        <w:t xml:space="preserve"> </w:t>
      </w:r>
      <w:r w:rsidR="0075505E" w:rsidRPr="00BC3370">
        <w:t>die voldoet aan alle gestelde eisen</w:t>
      </w:r>
      <w:r w:rsidRPr="00BC3370">
        <w:t xml:space="preserve"> </w:t>
      </w:r>
      <w:r w:rsidR="0075505E" w:rsidRPr="00BC3370">
        <w:t xml:space="preserve">en </w:t>
      </w:r>
      <w:r w:rsidRPr="00BC3370">
        <w:t>de meeste punten heeft</w:t>
      </w:r>
      <w:r w:rsidR="0075505E" w:rsidRPr="00BC3370">
        <w:t xml:space="preserve"> gescoord op gunningscriterium “P</w:t>
      </w:r>
      <w:r w:rsidR="00FE294E" w:rsidRPr="00BC3370">
        <w:t>rijs</w:t>
      </w:r>
      <w:r w:rsidR="0075505E" w:rsidRPr="00BC3370">
        <w:t>”</w:t>
      </w:r>
      <w:r w:rsidRPr="00BC3370">
        <w:t xml:space="preserve"> en de kwalit</w:t>
      </w:r>
      <w:r w:rsidR="0075505E" w:rsidRPr="00BC3370">
        <w:t xml:space="preserve">atieve gunningscriteria tezamen, </w:t>
      </w:r>
      <w:r w:rsidRPr="00BC3370">
        <w:t>heeft de</w:t>
      </w:r>
      <w:r w:rsidR="00B672CD" w:rsidRPr="00BC3370">
        <w:t xml:space="preserve"> </w:t>
      </w:r>
      <w:r w:rsidR="005D5B41" w:rsidRPr="00BC3370">
        <w:t>Inschrijving</w:t>
      </w:r>
      <w:r w:rsidR="00B672CD" w:rsidRPr="00BC3370">
        <w:t xml:space="preserve"> met de beste prijs-kwaliteitverhouding </w:t>
      </w:r>
      <w:r w:rsidRPr="00BC3370">
        <w:t xml:space="preserve">ingediend. </w:t>
      </w:r>
      <w:r w:rsidR="00DF1850" w:rsidRPr="00BC3370">
        <w:t>VRLN</w:t>
      </w:r>
      <w:r w:rsidRPr="00BC3370">
        <w:t xml:space="preserve"> is voornemens om de </w:t>
      </w:r>
      <w:r w:rsidR="00C41071" w:rsidRPr="00BC3370">
        <w:t>Opdracht</w:t>
      </w:r>
      <w:r w:rsidRPr="00BC3370">
        <w:t xml:space="preserve"> aan deze </w:t>
      </w:r>
      <w:r w:rsidR="005D5B41" w:rsidRPr="00BC3370">
        <w:t>Inschrijver</w:t>
      </w:r>
      <w:r w:rsidRPr="00BC3370">
        <w:t xml:space="preserve"> (voorlopig) te gunnen.</w:t>
      </w:r>
    </w:p>
    <w:p w14:paraId="405A73DB" w14:textId="164FF3AF" w:rsidR="00E91DF0" w:rsidRPr="00BC3370" w:rsidRDefault="00E91DF0" w:rsidP="00A45AA5">
      <w:pPr>
        <w:suppressAutoHyphens/>
        <w:jc w:val="both"/>
      </w:pPr>
    </w:p>
    <w:p w14:paraId="659635E5" w14:textId="77777777" w:rsidR="002B3EA7" w:rsidRPr="00BC3370" w:rsidRDefault="002B3EA7" w:rsidP="002B3EA7">
      <w:pPr>
        <w:spacing w:line="276" w:lineRule="auto"/>
        <w:jc w:val="both"/>
        <w:rPr>
          <w:rFonts w:cs="Arial"/>
          <w:iCs/>
          <w:u w:val="single"/>
          <w:lang w:eastAsia="en-US" w:bidi="en-US"/>
        </w:rPr>
      </w:pPr>
      <w:r w:rsidRPr="00BC3370">
        <w:rPr>
          <w:rFonts w:cs="Arial"/>
          <w:iCs/>
          <w:u w:val="single"/>
          <w:lang w:eastAsia="en-US" w:bidi="en-US"/>
        </w:rPr>
        <w:t>Voorbeeld:</w:t>
      </w:r>
    </w:p>
    <w:p w14:paraId="4E9E6C41" w14:textId="15D278A0" w:rsidR="002B3EA7" w:rsidRPr="00BC3370" w:rsidRDefault="002B3EA7" w:rsidP="002B3EA7">
      <w:pPr>
        <w:spacing w:line="276" w:lineRule="auto"/>
        <w:jc w:val="both"/>
        <w:rPr>
          <w:rFonts w:cs="Arial"/>
          <w:lang w:eastAsia="en-US" w:bidi="en-US"/>
        </w:rPr>
      </w:pPr>
      <w:r w:rsidRPr="00BC3370">
        <w:rPr>
          <w:rFonts w:cs="Arial"/>
          <w:lang w:eastAsia="en-US" w:bidi="en-US"/>
        </w:rPr>
        <w:t xml:space="preserve">Uw </w:t>
      </w:r>
      <w:r w:rsidR="005E39FC" w:rsidRPr="00BC3370">
        <w:rPr>
          <w:rFonts w:cs="Arial"/>
          <w:lang w:eastAsia="en-US" w:bidi="en-US"/>
        </w:rPr>
        <w:t xml:space="preserve">overall </w:t>
      </w:r>
      <w:r w:rsidRPr="00BC3370">
        <w:rPr>
          <w:rFonts w:cs="Arial"/>
          <w:lang w:eastAsia="en-US" w:bidi="en-US"/>
        </w:rPr>
        <w:t xml:space="preserve">totaalscore </w:t>
      </w:r>
      <w:r w:rsidR="005E39FC" w:rsidRPr="00BC3370">
        <w:rPr>
          <w:rFonts w:cs="Arial"/>
          <w:lang w:eastAsia="en-US" w:bidi="en-US"/>
        </w:rPr>
        <w:t xml:space="preserve">voor </w:t>
      </w:r>
      <w:r w:rsidRPr="00BC3370">
        <w:rPr>
          <w:rFonts w:cs="Arial"/>
          <w:lang w:eastAsia="en-US" w:bidi="en-US"/>
        </w:rPr>
        <w:t>kwaliteit:</w:t>
      </w:r>
      <w:r w:rsidRPr="00BC3370">
        <w:rPr>
          <w:rFonts w:cs="Arial"/>
          <w:lang w:eastAsia="en-US" w:bidi="en-US"/>
        </w:rPr>
        <w:tab/>
        <w:t>5</w:t>
      </w:r>
      <w:r w:rsidR="005E39FC" w:rsidRPr="00BC3370">
        <w:rPr>
          <w:rFonts w:cs="Arial"/>
          <w:lang w:eastAsia="en-US" w:bidi="en-US"/>
        </w:rPr>
        <w:t>9,2</w:t>
      </w:r>
    </w:p>
    <w:p w14:paraId="6F077C8A" w14:textId="71A43B67" w:rsidR="005E39FC" w:rsidRPr="00BC3370" w:rsidRDefault="002B3EA7" w:rsidP="005E39FC">
      <w:pPr>
        <w:spacing w:line="276" w:lineRule="auto"/>
        <w:jc w:val="both"/>
        <w:rPr>
          <w:rFonts w:cs="Arial"/>
          <w:lang w:eastAsia="en-US" w:bidi="en-US"/>
        </w:rPr>
      </w:pPr>
      <w:r w:rsidRPr="00BC3370">
        <w:rPr>
          <w:rFonts w:cs="Arial"/>
          <w:lang w:eastAsia="en-US" w:bidi="en-US"/>
        </w:rPr>
        <w:t xml:space="preserve">Uw </w:t>
      </w:r>
      <w:r w:rsidR="005E39FC" w:rsidRPr="00BC3370">
        <w:rPr>
          <w:rFonts w:cs="Arial"/>
          <w:lang w:eastAsia="en-US" w:bidi="en-US"/>
        </w:rPr>
        <w:t xml:space="preserve">overall </w:t>
      </w:r>
      <w:r w:rsidRPr="00BC3370">
        <w:rPr>
          <w:rFonts w:cs="Arial"/>
          <w:lang w:eastAsia="en-US" w:bidi="en-US"/>
        </w:rPr>
        <w:t xml:space="preserve">totaalscore </w:t>
      </w:r>
      <w:r w:rsidR="005E39FC" w:rsidRPr="00BC3370">
        <w:rPr>
          <w:rFonts w:cs="Arial"/>
          <w:lang w:eastAsia="en-US" w:bidi="en-US"/>
        </w:rPr>
        <w:t xml:space="preserve">voor </w:t>
      </w:r>
      <w:r w:rsidRPr="00BC3370">
        <w:rPr>
          <w:rFonts w:cs="Arial"/>
          <w:lang w:eastAsia="en-US" w:bidi="en-US"/>
        </w:rPr>
        <w:t>prijs:</w:t>
      </w:r>
      <w:r w:rsidRPr="00BC3370">
        <w:rPr>
          <w:rFonts w:cs="Arial"/>
          <w:lang w:eastAsia="en-US" w:bidi="en-US"/>
        </w:rPr>
        <w:tab/>
      </w:r>
      <w:r w:rsidR="0010462D" w:rsidRPr="00BC3370">
        <w:rPr>
          <w:rFonts w:cs="Arial"/>
          <w:lang w:eastAsia="en-US" w:bidi="en-US"/>
        </w:rPr>
        <w:t>18,5</w:t>
      </w:r>
    </w:p>
    <w:p w14:paraId="12C484D5" w14:textId="040C37B2" w:rsidR="002B3EA7" w:rsidRPr="002B3EA7" w:rsidRDefault="002B3EA7" w:rsidP="005E39FC">
      <w:pPr>
        <w:spacing w:line="276" w:lineRule="auto"/>
        <w:jc w:val="both"/>
        <w:rPr>
          <w:rFonts w:cs="Arial"/>
          <w:lang w:eastAsia="en-US" w:bidi="en-US"/>
        </w:rPr>
      </w:pPr>
      <w:r w:rsidRPr="00BC3370">
        <w:rPr>
          <w:rFonts w:cs="Arial"/>
          <w:i/>
          <w:lang w:eastAsia="en-US" w:bidi="en-US"/>
        </w:rPr>
        <w:t>Uw overall totaalscore:</w:t>
      </w:r>
      <w:r w:rsidR="005E39FC" w:rsidRPr="00BC3370">
        <w:rPr>
          <w:rFonts w:cs="Arial"/>
          <w:i/>
          <w:lang w:eastAsia="en-US" w:bidi="en-US"/>
        </w:rPr>
        <w:t xml:space="preserve"> </w:t>
      </w:r>
      <w:r w:rsidR="005E39FC" w:rsidRPr="00BC3370">
        <w:rPr>
          <w:rFonts w:cs="Arial"/>
          <w:i/>
          <w:lang w:eastAsia="en-US" w:bidi="en-US"/>
        </w:rPr>
        <w:tab/>
      </w:r>
      <w:r w:rsidR="005E39FC" w:rsidRPr="00BC3370">
        <w:rPr>
          <w:rFonts w:cs="Arial"/>
          <w:i/>
          <w:lang w:eastAsia="en-US" w:bidi="en-US"/>
        </w:rPr>
        <w:tab/>
      </w:r>
      <w:r w:rsidR="005E39FC" w:rsidRPr="00BC3370">
        <w:rPr>
          <w:rFonts w:cs="Arial"/>
          <w:i/>
          <w:lang w:eastAsia="en-US" w:bidi="en-US"/>
        </w:rPr>
        <w:tab/>
      </w:r>
      <w:r w:rsidRPr="00BC3370">
        <w:rPr>
          <w:rFonts w:cs="Arial"/>
          <w:i/>
          <w:lang w:eastAsia="en-US" w:bidi="en-US"/>
        </w:rPr>
        <w:t>5</w:t>
      </w:r>
      <w:r w:rsidR="005E39FC" w:rsidRPr="00BC3370">
        <w:rPr>
          <w:rFonts w:cs="Arial"/>
          <w:i/>
          <w:lang w:eastAsia="en-US" w:bidi="en-US"/>
        </w:rPr>
        <w:t>9,2</w:t>
      </w:r>
      <w:r w:rsidRPr="00BC3370">
        <w:rPr>
          <w:rFonts w:cs="Arial"/>
          <w:i/>
          <w:lang w:eastAsia="en-US" w:bidi="en-US"/>
        </w:rPr>
        <w:t xml:space="preserve"> + </w:t>
      </w:r>
      <w:r w:rsidR="0010462D" w:rsidRPr="00BC3370">
        <w:rPr>
          <w:rFonts w:cs="Arial"/>
          <w:i/>
          <w:lang w:eastAsia="en-US" w:bidi="en-US"/>
        </w:rPr>
        <w:t>18,5</w:t>
      </w:r>
      <w:r w:rsidRPr="00BC3370">
        <w:rPr>
          <w:rFonts w:cs="Arial"/>
          <w:i/>
          <w:lang w:eastAsia="en-US" w:bidi="en-US"/>
        </w:rPr>
        <w:t xml:space="preserve"> = </w:t>
      </w:r>
      <w:r w:rsidR="00BC3370" w:rsidRPr="00BC3370">
        <w:rPr>
          <w:rFonts w:cs="Arial"/>
          <w:i/>
          <w:lang w:eastAsia="en-US" w:bidi="en-US"/>
        </w:rPr>
        <w:t>77,7</w:t>
      </w:r>
    </w:p>
    <w:p w14:paraId="70D9E493" w14:textId="77777777" w:rsidR="002B3EA7" w:rsidRPr="0012356C" w:rsidRDefault="002B3EA7" w:rsidP="00A45AA5">
      <w:pPr>
        <w:suppressAutoHyphens/>
        <w:jc w:val="both"/>
      </w:pPr>
    </w:p>
    <w:p w14:paraId="691B6FC6" w14:textId="7529FC9E" w:rsidR="00E91DF0" w:rsidRDefault="00E91DF0" w:rsidP="00A45AA5">
      <w:pPr>
        <w:suppressAutoHyphens/>
        <w:jc w:val="both"/>
      </w:pPr>
      <w:r w:rsidRPr="00AE3D4A">
        <w:t xml:space="preserve">Indien </w:t>
      </w:r>
      <w:r w:rsidR="001E68A2" w:rsidRPr="00AE3D4A">
        <w:t xml:space="preserve">er </w:t>
      </w:r>
      <w:r w:rsidRPr="00AE3D4A">
        <w:t xml:space="preserve">twee of meer </w:t>
      </w:r>
      <w:r w:rsidR="005D5B41" w:rsidRPr="00AE3D4A">
        <w:t>Inschrijving</w:t>
      </w:r>
      <w:r w:rsidRPr="00AE3D4A">
        <w:t xml:space="preserve">en na beoordeling </w:t>
      </w:r>
      <w:r w:rsidR="001E68A2" w:rsidRPr="00AE3D4A">
        <w:t>op de tweede plaats</w:t>
      </w:r>
      <w:r w:rsidRPr="00AE3D4A">
        <w:t xml:space="preserve"> zijn geëindigd, dan is </w:t>
      </w:r>
      <w:r w:rsidR="00DF1850" w:rsidRPr="00AE3D4A">
        <w:t>VRLN</w:t>
      </w:r>
      <w:r w:rsidRPr="00AE3D4A">
        <w:t xml:space="preserve"> voornemens om de </w:t>
      </w:r>
      <w:r w:rsidR="00C41071" w:rsidRPr="00AE3D4A">
        <w:t>Opdracht</w:t>
      </w:r>
      <w:r w:rsidRPr="00AE3D4A">
        <w:t xml:space="preserve"> (voorlopig) te gunnen aan de </w:t>
      </w:r>
      <w:r w:rsidR="005D5B41" w:rsidRPr="00AE3D4A">
        <w:t>Inschrijver</w:t>
      </w:r>
      <w:r w:rsidRPr="00AE3D4A">
        <w:t xml:space="preserve"> die op gunningscriterium </w:t>
      </w:r>
      <w:r w:rsidR="002B3EA7" w:rsidRPr="00AE3D4A">
        <w:t>K1</w:t>
      </w:r>
      <w:r w:rsidRPr="00AE3D4A">
        <w:t xml:space="preserve"> de hoogste score heeft behaald. </w:t>
      </w:r>
      <w:bookmarkStart w:id="427" w:name="_Toc357079092"/>
      <w:r w:rsidR="0077269B" w:rsidRPr="00AE3D4A">
        <w:t>Indien er twee of meer Inschrijvingen na beoordeling op de tweede plaats zijn geëindigd</w:t>
      </w:r>
      <w:r w:rsidR="00AE3D4A" w:rsidRPr="00AE3D4A">
        <w:t xml:space="preserve"> en gelijk scoren op K1,</w:t>
      </w:r>
      <w:r w:rsidR="0077269B" w:rsidRPr="00AE3D4A">
        <w:t xml:space="preserve"> dan is VRLN voornemens om de Opdracht (voorlopig) te gunnen aan de Inschrijver die op gunningscriterium K</w:t>
      </w:r>
      <w:r w:rsidR="00AE3D4A" w:rsidRPr="00AE3D4A">
        <w:t>2</w:t>
      </w:r>
      <w:r w:rsidR="0077269B" w:rsidRPr="00AE3D4A">
        <w:t xml:space="preserve"> de hoogste score heeft behaald. </w:t>
      </w:r>
      <w:r w:rsidRPr="00AE3D4A">
        <w:t xml:space="preserve">Indien twee of meer </w:t>
      </w:r>
      <w:r w:rsidR="005D5B41" w:rsidRPr="00AE3D4A">
        <w:t>Inschrijving</w:t>
      </w:r>
      <w:r w:rsidRPr="00AE3D4A">
        <w:t xml:space="preserve">en na beoordeling als hoogste zijn geëindigd én deze </w:t>
      </w:r>
      <w:r w:rsidR="005D5B41" w:rsidRPr="00AE3D4A">
        <w:t>Inschrijving</w:t>
      </w:r>
      <w:r w:rsidRPr="00AE3D4A">
        <w:t>en op gunningscriteri</w:t>
      </w:r>
      <w:r w:rsidR="00AE3D4A" w:rsidRPr="00AE3D4A">
        <w:t>a</w:t>
      </w:r>
      <w:r w:rsidRPr="00AE3D4A">
        <w:t xml:space="preserve"> </w:t>
      </w:r>
      <w:r w:rsidR="002B3EA7" w:rsidRPr="00AE3D4A">
        <w:t>K1</w:t>
      </w:r>
      <w:r w:rsidRPr="00AE3D4A">
        <w:t xml:space="preserve"> </w:t>
      </w:r>
      <w:r w:rsidR="00AE3D4A" w:rsidRPr="00AE3D4A">
        <w:t xml:space="preserve">en K2 </w:t>
      </w:r>
      <w:r w:rsidRPr="00AE3D4A">
        <w:t xml:space="preserve">dezelfde score hebben behaald, dan zal door middel van loting worden bepaald aan welke </w:t>
      </w:r>
      <w:r w:rsidR="005D5B41" w:rsidRPr="00AE3D4A">
        <w:t>Inschrijver</w:t>
      </w:r>
      <w:r w:rsidRPr="00AE3D4A">
        <w:t xml:space="preserve"> </w:t>
      </w:r>
      <w:r w:rsidR="00DF1850" w:rsidRPr="00AE3D4A">
        <w:t>VRLN</w:t>
      </w:r>
      <w:r w:rsidRPr="00AE3D4A">
        <w:t xml:space="preserve"> de </w:t>
      </w:r>
      <w:r w:rsidR="00C41071" w:rsidRPr="00AE3D4A">
        <w:t>Opdracht</w:t>
      </w:r>
      <w:r w:rsidRPr="00AE3D4A">
        <w:t xml:space="preserve"> voorlopig zal gunnen.</w:t>
      </w:r>
      <w:r>
        <w:t xml:space="preserve"> </w:t>
      </w:r>
    </w:p>
    <w:p w14:paraId="5C9BE940" w14:textId="281F0739" w:rsidR="00E91DF0" w:rsidRPr="005C7E26" w:rsidRDefault="00E91DF0" w:rsidP="00A45AA5">
      <w:pPr>
        <w:pStyle w:val="Kop2"/>
        <w:suppressAutoHyphens/>
        <w:ind w:left="0" w:firstLine="0"/>
        <w:jc w:val="both"/>
        <w:rPr>
          <w:iCs w:val="0"/>
          <w:color w:val="auto"/>
        </w:rPr>
      </w:pPr>
      <w:bookmarkStart w:id="428" w:name="_Toc419285414"/>
      <w:bookmarkStart w:id="429" w:name="_Toc421086910"/>
      <w:bookmarkStart w:id="430" w:name="_Toc421100633"/>
      <w:bookmarkStart w:id="431" w:name="_Toc527637462"/>
      <w:bookmarkStart w:id="432" w:name="_Toc124930792"/>
      <w:r w:rsidRPr="005C7E26">
        <w:rPr>
          <w:iCs w:val="0"/>
          <w:color w:val="auto"/>
        </w:rPr>
        <w:t>Prijzenblad en anti-</w:t>
      </w:r>
      <w:r w:rsidRPr="005C7E26">
        <w:rPr>
          <w:color w:val="auto"/>
        </w:rPr>
        <w:t>manipulatiebepaling</w:t>
      </w:r>
      <w:bookmarkEnd w:id="427"/>
      <w:bookmarkEnd w:id="428"/>
      <w:bookmarkEnd w:id="429"/>
      <w:bookmarkEnd w:id="430"/>
      <w:bookmarkEnd w:id="431"/>
      <w:bookmarkEnd w:id="432"/>
      <w:r w:rsidRPr="005C7E26">
        <w:rPr>
          <w:iCs w:val="0"/>
          <w:color w:val="auto"/>
        </w:rPr>
        <w:t xml:space="preserve"> </w:t>
      </w:r>
    </w:p>
    <w:p w14:paraId="645032C9" w14:textId="665684DA" w:rsidR="00E91DF0" w:rsidRPr="00502F59" w:rsidRDefault="00E91DF0" w:rsidP="00A45AA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A45AA5">
      <w:pPr>
        <w:suppressAutoHyphens/>
        <w:spacing w:line="284" w:lineRule="atLeast"/>
        <w:ind w:firstLine="1134"/>
        <w:jc w:val="both"/>
        <w:rPr>
          <w:rFonts w:cs="Arial"/>
        </w:rPr>
      </w:pPr>
    </w:p>
    <w:p w14:paraId="22864C0F" w14:textId="77777777" w:rsidR="00E91DF0" w:rsidRDefault="00E91DF0" w:rsidP="00FE69B5">
      <w:pPr>
        <w:pStyle w:val="Lijstalinea"/>
        <w:numPr>
          <w:ilvl w:val="0"/>
          <w:numId w:val="36"/>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FE69B5">
      <w:pPr>
        <w:pStyle w:val="Lijstalinea"/>
        <w:numPr>
          <w:ilvl w:val="0"/>
          <w:numId w:val="36"/>
        </w:numPr>
        <w:tabs>
          <w:tab w:val="clear" w:pos="397"/>
        </w:tabs>
        <w:suppressAutoHyphens/>
        <w:jc w:val="both"/>
      </w:pPr>
      <w:r>
        <w:t xml:space="preserve">Alle prijzen moeten worden opgegeven in </w:t>
      </w:r>
      <w:r w:rsidR="004D5664">
        <w:t>e</w:t>
      </w:r>
      <w:r>
        <w:t>uro’s.</w:t>
      </w:r>
    </w:p>
    <w:p w14:paraId="44197D88" w14:textId="05FAE889" w:rsidR="005B4498" w:rsidRDefault="005B4498" w:rsidP="00FE69B5">
      <w:pPr>
        <w:pStyle w:val="Lijstalinea"/>
        <w:numPr>
          <w:ilvl w:val="0"/>
          <w:numId w:val="36"/>
        </w:numPr>
        <w:tabs>
          <w:tab w:val="clear" w:pos="397"/>
        </w:tabs>
        <w:suppressAutoHyphens/>
        <w:jc w:val="both"/>
      </w:pPr>
      <w:r w:rsidRPr="005B4498">
        <w:t>Indien u een korting wilt aanbieden, dient u deze te verwerken in de geoffreerde prijzen en ta</w:t>
      </w:r>
      <w:r>
        <w:t>rieven.</w:t>
      </w:r>
    </w:p>
    <w:p w14:paraId="1F9BCECE" w14:textId="3B17D10C" w:rsidR="00E91DF0" w:rsidRDefault="00E91DF0" w:rsidP="00FE69B5">
      <w:pPr>
        <w:pStyle w:val="Lijstalinea"/>
        <w:numPr>
          <w:ilvl w:val="0"/>
          <w:numId w:val="36"/>
        </w:numPr>
        <w:tabs>
          <w:tab w:val="clear" w:pos="397"/>
        </w:tabs>
        <w:suppressAutoHyphens/>
        <w:jc w:val="both"/>
      </w:pPr>
      <w:r>
        <w:t xml:space="preserve">Alle prijzen moeten worden opgegeven </w:t>
      </w:r>
      <w:r w:rsidR="007A0208">
        <w:t>incl</w:t>
      </w:r>
      <w:r w:rsidRPr="008E184C">
        <w:t>usief omzetbelasting (</w:t>
      </w:r>
      <w:r w:rsidR="004D5664" w:rsidRPr="008E184C">
        <w:t>btw</w:t>
      </w:r>
      <w:r w:rsidRPr="008E184C">
        <w:t>).</w:t>
      </w:r>
    </w:p>
    <w:p w14:paraId="37596577" w14:textId="77777777" w:rsidR="00E91DF0" w:rsidRDefault="005D5B41" w:rsidP="00FE69B5">
      <w:pPr>
        <w:pStyle w:val="Lijstalinea"/>
        <w:numPr>
          <w:ilvl w:val="0"/>
          <w:numId w:val="36"/>
        </w:numPr>
        <w:tabs>
          <w:tab w:val="clear" w:pos="397"/>
        </w:tabs>
        <w:suppressAutoHyphens/>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FE69B5">
      <w:pPr>
        <w:pStyle w:val="Lijstalinea"/>
        <w:numPr>
          <w:ilvl w:val="0"/>
          <w:numId w:val="36"/>
        </w:numPr>
        <w:tabs>
          <w:tab w:val="clear" w:pos="397"/>
        </w:tabs>
        <w:suppressAutoHyphens/>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5033D733" w:rsidR="005B4498" w:rsidRDefault="005B4498" w:rsidP="00FE69B5">
      <w:pPr>
        <w:pStyle w:val="Lijstalinea"/>
        <w:numPr>
          <w:ilvl w:val="0"/>
          <w:numId w:val="36"/>
        </w:numPr>
        <w:tabs>
          <w:tab w:val="clear" w:pos="397"/>
        </w:tabs>
        <w:suppressAutoHyphens/>
        <w:jc w:val="both"/>
      </w:pPr>
      <w:r>
        <w:lastRenderedPageBreak/>
        <w:t>Uw prijsaanbieding op het</w:t>
      </w:r>
      <w:r w:rsidRPr="005B4498">
        <w:t xml:space="preserve"> inschrijfbiljet </w:t>
      </w:r>
      <w:r w:rsidR="008528D4">
        <w:t xml:space="preserve">is all-in en bevat </w:t>
      </w:r>
      <w:r w:rsidRPr="005B4498">
        <w:t>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De aanbestedende dienst gaat </w:t>
      </w:r>
      <w:r>
        <w:t>er van uit dat alles wat in uw I</w:t>
      </w:r>
      <w:r w:rsidRPr="005B4498">
        <w:t>nschrijving beschreven wordt in de prijsaanbieding is opgenomen.</w:t>
      </w:r>
      <w:r>
        <w:t xml:space="preserve"> </w:t>
      </w:r>
    </w:p>
    <w:p w14:paraId="5D459EBA" w14:textId="6282C20B" w:rsidR="00F970E1" w:rsidRDefault="00F970E1" w:rsidP="00FE69B5">
      <w:pPr>
        <w:pStyle w:val="Lijstalinea"/>
        <w:numPr>
          <w:ilvl w:val="0"/>
          <w:numId w:val="36"/>
        </w:numPr>
        <w:tabs>
          <w:tab w:val="clear" w:pos="397"/>
        </w:tabs>
        <w:suppressAutoHyphens/>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AF30DF">
        <w:t xml:space="preserve">het </w:t>
      </w:r>
      <w:r w:rsidR="005469FA">
        <w:t>uurtarief voor werkzaamheden die buiten de scope Overeenkomst vallen</w:t>
      </w:r>
      <w:r w:rsidR="00AF30DF">
        <w:t>, welke</w:t>
      </w:r>
      <w:r w:rsidR="005B4498">
        <w:t xml:space="preserve"> op verzoek van de Aanbestedende D</w:t>
      </w:r>
      <w:r w:rsidR="005B4498" w:rsidRPr="005B4498">
        <w:t>ienst word</w:t>
      </w:r>
      <w:r w:rsidR="00AF30DF">
        <w:t>en</w:t>
      </w:r>
      <w:r w:rsidR="005B4498" w:rsidRPr="005B4498">
        <w:t xml:space="preserve"> uitgevoerd.</w:t>
      </w:r>
    </w:p>
    <w:p w14:paraId="6BAA7908" w14:textId="6FD38EE0" w:rsidR="00F970E1" w:rsidRDefault="00F970E1" w:rsidP="00FE69B5">
      <w:pPr>
        <w:pStyle w:val="Lijstalinea"/>
        <w:numPr>
          <w:ilvl w:val="0"/>
          <w:numId w:val="36"/>
        </w:numPr>
        <w:tabs>
          <w:tab w:val="clear" w:pos="397"/>
        </w:tabs>
        <w:suppressAutoHyphens/>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FE69B5">
      <w:pPr>
        <w:pStyle w:val="Lijstalinea"/>
        <w:numPr>
          <w:ilvl w:val="0"/>
          <w:numId w:val="36"/>
        </w:numPr>
        <w:tabs>
          <w:tab w:val="clear" w:pos="397"/>
        </w:tabs>
        <w:suppressAutoHyphens/>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FE69B5">
      <w:pPr>
        <w:pStyle w:val="Lijstalinea"/>
        <w:numPr>
          <w:ilvl w:val="0"/>
          <w:numId w:val="37"/>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FE69B5">
      <w:pPr>
        <w:pStyle w:val="Lijstalinea"/>
        <w:numPr>
          <w:ilvl w:val="0"/>
          <w:numId w:val="37"/>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FE69B5">
      <w:pPr>
        <w:pStyle w:val="Lijstalinea"/>
        <w:numPr>
          <w:ilvl w:val="0"/>
          <w:numId w:val="37"/>
        </w:numPr>
        <w:tabs>
          <w:tab w:val="clear" w:pos="397"/>
        </w:tabs>
        <w:suppressAutoHyphens/>
        <w:jc w:val="both"/>
      </w:pPr>
      <w:r w:rsidRPr="008938E6">
        <w:t>een of meerdere tarieven de gehanteerde formule frustreren;</w:t>
      </w:r>
    </w:p>
    <w:p w14:paraId="284327B3" w14:textId="55975C2C" w:rsidR="00E610F2" w:rsidRDefault="00720A21" w:rsidP="00FE69B5">
      <w:pPr>
        <w:pStyle w:val="Lijstalinea"/>
        <w:numPr>
          <w:ilvl w:val="0"/>
          <w:numId w:val="37"/>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FE69B5">
      <w:pPr>
        <w:pStyle w:val="Lijstalinea"/>
        <w:numPr>
          <w:ilvl w:val="0"/>
          <w:numId w:val="38"/>
        </w:numPr>
        <w:suppressAutoHyphens/>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FE69B5">
      <w:pPr>
        <w:pStyle w:val="Lijstalinea"/>
        <w:numPr>
          <w:ilvl w:val="0"/>
          <w:numId w:val="36"/>
        </w:numPr>
        <w:tabs>
          <w:tab w:val="clear" w:pos="397"/>
        </w:tabs>
        <w:suppressAutoHyphens/>
        <w:ind w:right="-143"/>
        <w:jc w:val="both"/>
      </w:pPr>
      <w:r w:rsidRPr="005B4498">
        <w:t xml:space="preserve">Het is NIET toegestaan prijzen op te geven van € </w:t>
      </w:r>
      <w:r>
        <w:t>0,-- op straffe van uitsluiting.</w:t>
      </w:r>
    </w:p>
    <w:p w14:paraId="79CEB941" w14:textId="74A8417E" w:rsidR="00E91DF0" w:rsidRDefault="00E91DF0" w:rsidP="00FE69B5">
      <w:pPr>
        <w:pStyle w:val="Lijstalinea"/>
        <w:numPr>
          <w:ilvl w:val="0"/>
          <w:numId w:val="36"/>
        </w:numPr>
        <w:tabs>
          <w:tab w:val="clear" w:pos="397"/>
        </w:tabs>
        <w:suppressAutoHyphens/>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1B2BF5B9" w:rsidR="00E91DF0" w:rsidRPr="00BC3370" w:rsidRDefault="00E91DF0" w:rsidP="00FE69B5">
      <w:pPr>
        <w:pStyle w:val="Lijstalinea"/>
        <w:numPr>
          <w:ilvl w:val="0"/>
          <w:numId w:val="36"/>
        </w:numPr>
        <w:tabs>
          <w:tab w:val="clear" w:pos="397"/>
        </w:tabs>
        <w:suppressAutoHyphens/>
        <w:ind w:right="-143"/>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BC3370">
        <w:t xml:space="preserve">Bijlage </w:t>
      </w:r>
      <w:r w:rsidR="0076642A" w:rsidRPr="00BC3370">
        <w:t>1</w:t>
      </w:r>
      <w:r w:rsidR="00726332" w:rsidRPr="00BC3370">
        <w:t>1</w:t>
      </w:r>
      <w:r w:rsidRPr="00BC3370">
        <w:t xml:space="preserve">. </w:t>
      </w:r>
    </w:p>
    <w:p w14:paraId="007E684B" w14:textId="0E6C64F6" w:rsidR="00662B9F" w:rsidRPr="00BC3370" w:rsidRDefault="00662B9F" w:rsidP="00FE69B5">
      <w:pPr>
        <w:pStyle w:val="Lijstalinea"/>
        <w:numPr>
          <w:ilvl w:val="0"/>
          <w:numId w:val="36"/>
        </w:numPr>
        <w:tabs>
          <w:tab w:val="clear" w:pos="397"/>
        </w:tabs>
        <w:suppressAutoHyphens/>
        <w:jc w:val="both"/>
      </w:pPr>
      <w:r w:rsidRPr="00BC3370">
        <w:t>Het inschrijvingsbiljet mag door de inschrijver niet worden veranderd of aangepast.</w:t>
      </w:r>
    </w:p>
    <w:p w14:paraId="18A3AD3B" w14:textId="00F186D0" w:rsidR="00E91DF0" w:rsidRPr="00BC3370" w:rsidRDefault="00DF1850" w:rsidP="00FE69B5">
      <w:pPr>
        <w:pStyle w:val="Lijstalinea"/>
        <w:numPr>
          <w:ilvl w:val="0"/>
          <w:numId w:val="36"/>
        </w:numPr>
        <w:tabs>
          <w:tab w:val="clear" w:pos="397"/>
        </w:tabs>
        <w:suppressAutoHyphens/>
        <w:ind w:right="-143"/>
        <w:jc w:val="both"/>
      </w:pPr>
      <w:r w:rsidRPr="00BC3370">
        <w:t>VRLN</w:t>
      </w:r>
      <w:r w:rsidR="00E91DF0" w:rsidRPr="00BC3370">
        <w:t xml:space="preserve"> controleert niet of de prijzen juist zijn ingevuld en doorberekend.</w:t>
      </w:r>
    </w:p>
    <w:p w14:paraId="5A397285" w14:textId="592DEC03" w:rsidR="00E91DF0" w:rsidRDefault="00E91DF0" w:rsidP="00FE69B5">
      <w:pPr>
        <w:pStyle w:val="Lijstalinea"/>
        <w:numPr>
          <w:ilvl w:val="0"/>
          <w:numId w:val="36"/>
        </w:numPr>
        <w:tabs>
          <w:tab w:val="clear" w:pos="397"/>
        </w:tabs>
        <w:suppressAutoHyphens/>
        <w:ind w:right="-143"/>
        <w:jc w:val="both"/>
      </w:pPr>
      <w:r w:rsidRPr="00BC3370">
        <w:t xml:space="preserve">De </w:t>
      </w:r>
      <w:r w:rsidR="005D5B41" w:rsidRPr="00BC3370">
        <w:t>Inschrijver</w:t>
      </w:r>
      <w:r w:rsidRPr="00BC3370">
        <w:t xml:space="preserve"> is zelf</w:t>
      </w:r>
      <w:r w:rsidRPr="000C4B4B">
        <w:t xml:space="preserve"> verantwoordelijk voor de juistheid </w:t>
      </w:r>
      <w:r>
        <w:t xml:space="preserve">en volledigheid </w:t>
      </w:r>
      <w:r w:rsidRPr="000C4B4B">
        <w:t xml:space="preserve">van de ingevulde gegevens. </w:t>
      </w:r>
    </w:p>
    <w:p w14:paraId="68EB3A18" w14:textId="77777777" w:rsidR="00E91DF0" w:rsidRPr="008938E6" w:rsidRDefault="00E91DF0" w:rsidP="00A45AA5">
      <w:pPr>
        <w:suppressAutoHyphens/>
        <w:jc w:val="both"/>
      </w:pPr>
    </w:p>
    <w:p w14:paraId="2320AC7F" w14:textId="77777777" w:rsidR="00E91DF0" w:rsidRDefault="00E91DF0" w:rsidP="00A45AA5">
      <w:pPr>
        <w:suppressAutoHyphens/>
        <w:jc w:val="both"/>
      </w:pPr>
      <w:r>
        <w:br w:type="page"/>
      </w:r>
    </w:p>
    <w:p w14:paraId="37864EB1" w14:textId="0AA3B8E5" w:rsidR="00EE2779" w:rsidRPr="00AD3D80" w:rsidRDefault="00EE2779" w:rsidP="00A45AA5">
      <w:pPr>
        <w:pStyle w:val="KopBijlage"/>
        <w:suppressAutoHyphens/>
        <w:jc w:val="both"/>
        <w:rPr>
          <w:sz w:val="40"/>
          <w:szCs w:val="40"/>
        </w:rPr>
      </w:pPr>
      <w:bookmarkStart w:id="433" w:name="_Toc527637463"/>
      <w:bookmarkStart w:id="434" w:name="_Toc124930793"/>
      <w:bookmarkStart w:id="435" w:name="_Toc419285415"/>
      <w:bookmarkStart w:id="436" w:name="_Toc421086911"/>
      <w:bookmarkStart w:id="437" w:name="_Toc421100634"/>
      <w:bookmarkStart w:id="438" w:name="_Toc415556266"/>
      <w:r w:rsidRPr="00AD3D80">
        <w:rPr>
          <w:sz w:val="40"/>
          <w:szCs w:val="40"/>
        </w:rPr>
        <w:lastRenderedPageBreak/>
        <w:t xml:space="preserve">Bijlage 1 Checklist </w:t>
      </w:r>
      <w:r w:rsidR="005D5B41" w:rsidRPr="00AD3D80">
        <w:rPr>
          <w:sz w:val="40"/>
          <w:szCs w:val="40"/>
        </w:rPr>
        <w:t>Inschrijving</w:t>
      </w:r>
      <w:bookmarkEnd w:id="433"/>
      <w:bookmarkEnd w:id="434"/>
      <w:r w:rsidRPr="00AD3D80">
        <w:rPr>
          <w:sz w:val="40"/>
          <w:szCs w:val="40"/>
        </w:rPr>
        <w:t xml:space="preserve"> </w:t>
      </w:r>
    </w:p>
    <w:p w14:paraId="3685ABE0" w14:textId="77777777" w:rsidR="00EE2779" w:rsidRPr="001949EF" w:rsidRDefault="00EE2779" w:rsidP="00A45AA5">
      <w:pPr>
        <w:suppressAutoHyphens/>
        <w:jc w:val="both"/>
      </w:pPr>
    </w:p>
    <w:p w14:paraId="411F8678" w14:textId="001BC30C" w:rsidR="00EE2779" w:rsidRDefault="00C66650" w:rsidP="00A45AA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A45AA5">
      <w:pPr>
        <w:suppressAutoHyphens/>
        <w:spacing w:line="276" w:lineRule="auto"/>
        <w:jc w:val="both"/>
        <w:rPr>
          <w:rFonts w:cs="Arial"/>
        </w:rPr>
      </w:pPr>
    </w:p>
    <w:p w14:paraId="68EAFE86" w14:textId="579ABC9F" w:rsidR="00C66650" w:rsidRDefault="00C66650" w:rsidP="00A45AA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A45AA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612"/>
        <w:gridCol w:w="2317"/>
        <w:gridCol w:w="1415"/>
      </w:tblGrid>
      <w:tr w:rsidR="005C7E26" w:rsidRPr="00504510" w14:paraId="1A25100C" w14:textId="77777777" w:rsidTr="00E61E22">
        <w:trPr>
          <w:cnfStyle w:val="100000000000" w:firstRow="1" w:lastRow="0" w:firstColumn="0" w:lastColumn="0" w:oddVBand="0" w:evenVBand="0" w:oddHBand="0" w:evenHBand="0" w:firstRowFirstColumn="0" w:firstRowLastColumn="0" w:lastRowFirstColumn="0" w:lastRowLastColumn="0"/>
          <w:trHeight w:val="600"/>
        </w:trPr>
        <w:tc>
          <w:tcPr>
            <w:tcW w:w="936" w:type="dxa"/>
            <w:shd w:val="clear" w:color="auto" w:fill="D9D9D9" w:themeFill="background1" w:themeFillShade="D9"/>
            <w:hideMark/>
          </w:tcPr>
          <w:p w14:paraId="7660BB5A" w14:textId="77777777" w:rsidR="005C7E26" w:rsidRPr="00285785" w:rsidRDefault="005C7E26" w:rsidP="00A45AA5">
            <w:pPr>
              <w:spacing w:line="240" w:lineRule="auto"/>
              <w:jc w:val="both"/>
              <w:rPr>
                <w:rFonts w:cs="Arial"/>
                <w:b/>
                <w:bCs/>
                <w:color w:val="auto"/>
                <w:sz w:val="20"/>
              </w:rPr>
            </w:pPr>
            <w:r w:rsidRPr="00285785">
              <w:rPr>
                <w:rFonts w:cs="Arial"/>
                <w:b/>
                <w:bCs/>
                <w:color w:val="auto"/>
                <w:sz w:val="20"/>
              </w:rPr>
              <w:t>Bijlagen</w:t>
            </w:r>
          </w:p>
        </w:tc>
        <w:tc>
          <w:tcPr>
            <w:tcW w:w="4612" w:type="dxa"/>
            <w:shd w:val="clear" w:color="auto" w:fill="D9D9D9" w:themeFill="background1" w:themeFillShade="D9"/>
            <w:hideMark/>
          </w:tcPr>
          <w:p w14:paraId="78006B98" w14:textId="77777777" w:rsidR="005C7E26" w:rsidRPr="00285785" w:rsidRDefault="005C7E26" w:rsidP="00A45AA5">
            <w:pPr>
              <w:spacing w:line="240" w:lineRule="auto"/>
              <w:jc w:val="both"/>
              <w:rPr>
                <w:rFonts w:cs="Arial"/>
                <w:b/>
                <w:bCs/>
                <w:color w:val="auto"/>
                <w:sz w:val="20"/>
              </w:rPr>
            </w:pPr>
            <w:r w:rsidRPr="00285785">
              <w:rPr>
                <w:rFonts w:cs="Arial"/>
                <w:b/>
                <w:bCs/>
                <w:color w:val="auto"/>
                <w:sz w:val="20"/>
              </w:rPr>
              <w:t>Onderwerp</w:t>
            </w:r>
          </w:p>
        </w:tc>
        <w:tc>
          <w:tcPr>
            <w:tcW w:w="2317" w:type="dxa"/>
            <w:shd w:val="clear" w:color="auto" w:fill="D9D9D9" w:themeFill="background1" w:themeFillShade="D9"/>
            <w:hideMark/>
          </w:tcPr>
          <w:p w14:paraId="432CA8D2" w14:textId="77777777" w:rsidR="005C7E26" w:rsidRPr="00285785" w:rsidRDefault="005C7E26" w:rsidP="00A45AA5">
            <w:pPr>
              <w:spacing w:line="240" w:lineRule="auto"/>
              <w:jc w:val="both"/>
              <w:rPr>
                <w:rFonts w:cs="Arial"/>
                <w:b/>
                <w:bCs/>
                <w:color w:val="auto"/>
                <w:sz w:val="20"/>
              </w:rPr>
            </w:pPr>
            <w:r w:rsidRPr="00285785">
              <w:rPr>
                <w:rFonts w:cs="Arial"/>
                <w:b/>
                <w:bCs/>
                <w:color w:val="auto"/>
                <w:sz w:val="20"/>
              </w:rPr>
              <w:t xml:space="preserve">Ingevuld en ingediend </w:t>
            </w:r>
            <w:r w:rsidRPr="00285785">
              <w:rPr>
                <w:rFonts w:cs="Arial"/>
                <w:b/>
                <w:bCs/>
                <w:color w:val="auto"/>
                <w:sz w:val="20"/>
                <w:u w:val="single"/>
              </w:rPr>
              <w:t>Ja/Nee</w:t>
            </w:r>
            <w:r w:rsidRPr="00285785">
              <w:rPr>
                <w:rFonts w:cs="Arial"/>
                <w:b/>
                <w:bCs/>
                <w:color w:val="auto"/>
                <w:sz w:val="20"/>
              </w:rPr>
              <w:t xml:space="preserve"> en niet van toepassing (</w:t>
            </w:r>
            <w:proofErr w:type="spellStart"/>
            <w:r w:rsidRPr="00285785">
              <w:rPr>
                <w:rFonts w:cs="Arial"/>
                <w:b/>
                <w:bCs/>
                <w:color w:val="auto"/>
                <w:sz w:val="20"/>
                <w:u w:val="single"/>
              </w:rPr>
              <w:t>Nvt</w:t>
            </w:r>
            <w:proofErr w:type="spellEnd"/>
            <w:r w:rsidRPr="00285785">
              <w:rPr>
                <w:rFonts w:cs="Arial"/>
                <w:b/>
                <w:bCs/>
                <w:color w:val="auto"/>
                <w:sz w:val="20"/>
                <w:u w:val="single"/>
              </w:rPr>
              <w:t>)</w:t>
            </w:r>
          </w:p>
        </w:tc>
        <w:tc>
          <w:tcPr>
            <w:tcW w:w="1415" w:type="dxa"/>
            <w:shd w:val="clear" w:color="auto" w:fill="D9D9D9" w:themeFill="background1" w:themeFillShade="D9"/>
          </w:tcPr>
          <w:p w14:paraId="23554AD8" w14:textId="77777777" w:rsidR="005C7E26" w:rsidRPr="00285785" w:rsidRDefault="005C7E26" w:rsidP="00A45AA5">
            <w:pPr>
              <w:spacing w:line="240" w:lineRule="auto"/>
              <w:jc w:val="both"/>
              <w:rPr>
                <w:rFonts w:cs="Arial"/>
                <w:b/>
                <w:bCs/>
                <w:color w:val="auto"/>
                <w:sz w:val="20"/>
                <w:highlight w:val="yellow"/>
              </w:rPr>
            </w:pPr>
            <w:r w:rsidRPr="00285785">
              <w:rPr>
                <w:rFonts w:cs="Arial"/>
                <w:b/>
                <w:bCs/>
                <w:color w:val="auto"/>
                <w:sz w:val="20"/>
              </w:rPr>
              <w:t>Beschrijvend document</w:t>
            </w:r>
          </w:p>
        </w:tc>
      </w:tr>
      <w:tr w:rsidR="005C7E26" w:rsidRPr="00504510" w14:paraId="02FF861D" w14:textId="77777777" w:rsidTr="00E61E22">
        <w:trPr>
          <w:cnfStyle w:val="000000100000" w:firstRow="0" w:lastRow="0" w:firstColumn="0" w:lastColumn="0" w:oddVBand="0" w:evenVBand="0" w:oddHBand="1" w:evenHBand="0" w:firstRowFirstColumn="0" w:firstRowLastColumn="0" w:lastRowFirstColumn="0" w:lastRowLastColumn="0"/>
          <w:trHeight w:val="375"/>
        </w:trPr>
        <w:tc>
          <w:tcPr>
            <w:tcW w:w="936" w:type="dxa"/>
            <w:shd w:val="clear" w:color="auto" w:fill="auto"/>
            <w:hideMark/>
          </w:tcPr>
          <w:p w14:paraId="1AE54C17" w14:textId="77777777" w:rsidR="005C7E26" w:rsidRPr="00504510" w:rsidRDefault="005C7E26" w:rsidP="00A45AA5">
            <w:pPr>
              <w:spacing w:line="240" w:lineRule="auto"/>
              <w:jc w:val="both"/>
              <w:rPr>
                <w:rFonts w:cs="Arial"/>
                <w:color w:val="000000"/>
                <w:sz w:val="20"/>
              </w:rPr>
            </w:pPr>
            <w:r w:rsidRPr="00504510">
              <w:rPr>
                <w:rFonts w:cs="Arial"/>
                <w:color w:val="000000"/>
                <w:sz w:val="20"/>
              </w:rPr>
              <w:t>1</w:t>
            </w:r>
          </w:p>
        </w:tc>
        <w:tc>
          <w:tcPr>
            <w:tcW w:w="4612" w:type="dxa"/>
            <w:shd w:val="clear" w:color="auto" w:fill="auto"/>
            <w:hideMark/>
          </w:tcPr>
          <w:p w14:paraId="69A4DCE1" w14:textId="77777777" w:rsidR="005C7E26" w:rsidRPr="00504510" w:rsidRDefault="005C7E26" w:rsidP="00A45AA5">
            <w:pPr>
              <w:spacing w:line="240" w:lineRule="auto"/>
              <w:jc w:val="both"/>
              <w:rPr>
                <w:rFonts w:cs="Arial"/>
                <w:color w:val="000000"/>
                <w:sz w:val="20"/>
              </w:rPr>
            </w:pPr>
            <w:r w:rsidRPr="00504510">
              <w:rPr>
                <w:rFonts w:cs="Arial"/>
                <w:color w:val="000000"/>
                <w:sz w:val="20"/>
              </w:rPr>
              <w:t>Checklist Inschrijving</w:t>
            </w:r>
          </w:p>
        </w:tc>
        <w:tc>
          <w:tcPr>
            <w:tcW w:w="2317" w:type="dxa"/>
            <w:shd w:val="clear" w:color="auto" w:fill="auto"/>
            <w:hideMark/>
          </w:tcPr>
          <w:p w14:paraId="74BA8B5C" w14:textId="6FA4BC28" w:rsidR="005C7E26" w:rsidRPr="00504510" w:rsidRDefault="00BB2A0A" w:rsidP="00BB2A0A">
            <w:pPr>
              <w:spacing w:line="240" w:lineRule="auto"/>
              <w:jc w:val="both"/>
              <w:rPr>
                <w:rFonts w:cs="Arial"/>
                <w:color w:val="000000"/>
                <w:sz w:val="20"/>
              </w:rPr>
            </w:pPr>
            <w:r>
              <w:rPr>
                <w:rFonts w:cs="Arial"/>
                <w:color w:val="000000"/>
                <w:sz w:val="20"/>
              </w:rPr>
              <w:t>N.v.t.</w:t>
            </w:r>
          </w:p>
        </w:tc>
        <w:tc>
          <w:tcPr>
            <w:tcW w:w="1415" w:type="dxa"/>
            <w:shd w:val="clear" w:color="auto" w:fill="auto"/>
          </w:tcPr>
          <w:p w14:paraId="338150A5" w14:textId="09EC3668" w:rsidR="005C7E26" w:rsidRPr="005C7E26" w:rsidRDefault="005C7E26" w:rsidP="00A45AA5">
            <w:pPr>
              <w:spacing w:line="240" w:lineRule="auto"/>
              <w:jc w:val="both"/>
              <w:rPr>
                <w:rFonts w:cs="Arial"/>
                <w:color w:val="000000"/>
                <w:sz w:val="20"/>
                <w:highlight w:val="yellow"/>
              </w:rPr>
            </w:pPr>
          </w:p>
        </w:tc>
      </w:tr>
      <w:tr w:rsidR="005C7E26" w:rsidRPr="00504510" w14:paraId="551920E9" w14:textId="77777777" w:rsidTr="00E61E22">
        <w:trPr>
          <w:cnfStyle w:val="000000010000" w:firstRow="0" w:lastRow="0" w:firstColumn="0" w:lastColumn="0" w:oddVBand="0" w:evenVBand="0" w:oddHBand="0" w:evenHBand="1" w:firstRowFirstColumn="0" w:firstRowLastColumn="0" w:lastRowFirstColumn="0" w:lastRowLastColumn="0"/>
          <w:trHeight w:val="383"/>
        </w:trPr>
        <w:tc>
          <w:tcPr>
            <w:tcW w:w="936" w:type="dxa"/>
            <w:shd w:val="clear" w:color="auto" w:fill="auto"/>
            <w:hideMark/>
          </w:tcPr>
          <w:p w14:paraId="72760D20" w14:textId="014A845E" w:rsidR="005C7E26" w:rsidRDefault="005C7E26" w:rsidP="00A45AA5">
            <w:pPr>
              <w:spacing w:line="240"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A45AA5">
            <w:pPr>
              <w:spacing w:line="240" w:lineRule="auto"/>
              <w:jc w:val="both"/>
              <w:rPr>
                <w:rFonts w:cs="Arial"/>
                <w:color w:val="000000"/>
                <w:sz w:val="20"/>
              </w:rPr>
            </w:pPr>
          </w:p>
          <w:p w14:paraId="1FC8B48B" w14:textId="41AC0F60" w:rsidR="005C7E26" w:rsidRPr="00504510" w:rsidRDefault="005C7E26" w:rsidP="00A45AA5">
            <w:pPr>
              <w:spacing w:line="240" w:lineRule="auto"/>
              <w:jc w:val="both"/>
              <w:rPr>
                <w:rFonts w:cs="Arial"/>
                <w:color w:val="000000"/>
                <w:sz w:val="20"/>
              </w:rPr>
            </w:pPr>
            <w:r>
              <w:rPr>
                <w:rFonts w:cs="Arial"/>
                <w:color w:val="000000"/>
                <w:sz w:val="20"/>
              </w:rPr>
              <w:t>2.b</w:t>
            </w:r>
          </w:p>
        </w:tc>
        <w:tc>
          <w:tcPr>
            <w:tcW w:w="4612" w:type="dxa"/>
            <w:shd w:val="clear" w:color="auto" w:fill="auto"/>
            <w:hideMark/>
          </w:tcPr>
          <w:p w14:paraId="71C30034"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contractuele bepalingen</w:t>
            </w:r>
          </w:p>
        </w:tc>
        <w:tc>
          <w:tcPr>
            <w:tcW w:w="2317" w:type="dxa"/>
            <w:shd w:val="clear" w:color="auto" w:fill="auto"/>
            <w:hideMark/>
          </w:tcPr>
          <w:p w14:paraId="3A4DA420" w14:textId="77777777" w:rsidR="005C7E26" w:rsidRDefault="005C7E26" w:rsidP="00A45AA5">
            <w:pPr>
              <w:spacing w:line="240" w:lineRule="auto"/>
              <w:jc w:val="both"/>
              <w:rPr>
                <w:rFonts w:cs="Arial"/>
                <w:color w:val="000000"/>
                <w:sz w:val="20"/>
              </w:rPr>
            </w:pPr>
            <w:r w:rsidRPr="00504510">
              <w:rPr>
                <w:rFonts w:cs="Arial"/>
                <w:color w:val="000000"/>
                <w:sz w:val="20"/>
              </w:rPr>
              <w:t>Ja/Nee</w:t>
            </w:r>
          </w:p>
          <w:p w14:paraId="392FB169" w14:textId="77777777" w:rsidR="00023A59" w:rsidRDefault="00023A59" w:rsidP="00A45AA5">
            <w:pPr>
              <w:spacing w:line="240" w:lineRule="auto"/>
              <w:jc w:val="both"/>
              <w:rPr>
                <w:rFonts w:cs="Arial"/>
                <w:color w:val="000000"/>
                <w:sz w:val="20"/>
              </w:rPr>
            </w:pPr>
          </w:p>
          <w:p w14:paraId="4D93CF3A" w14:textId="01E494DE" w:rsidR="00023A59" w:rsidRPr="00694A5C" w:rsidRDefault="00023A59" w:rsidP="00A45AA5">
            <w:pPr>
              <w:spacing w:line="240" w:lineRule="auto"/>
              <w:jc w:val="both"/>
              <w:rPr>
                <w:rFonts w:cs="Arial"/>
                <w:color w:val="000000"/>
                <w:sz w:val="20"/>
                <w:highlight w:val="yellow"/>
              </w:rPr>
            </w:pPr>
            <w:r w:rsidRPr="00504510">
              <w:rPr>
                <w:rFonts w:cs="Arial"/>
                <w:color w:val="000000"/>
                <w:sz w:val="20"/>
              </w:rPr>
              <w:t>Ja/Nee</w:t>
            </w:r>
          </w:p>
        </w:tc>
        <w:tc>
          <w:tcPr>
            <w:tcW w:w="1415" w:type="dxa"/>
            <w:shd w:val="clear" w:color="auto" w:fill="auto"/>
          </w:tcPr>
          <w:p w14:paraId="42626DBF" w14:textId="18DB134A" w:rsidR="005C7E26" w:rsidRPr="005C7E26" w:rsidRDefault="001C709D" w:rsidP="00A45AA5">
            <w:pPr>
              <w:tabs>
                <w:tab w:val="left" w:pos="941"/>
              </w:tabs>
              <w:spacing w:line="240" w:lineRule="auto"/>
              <w:jc w:val="both"/>
              <w:rPr>
                <w:rFonts w:cs="Arial"/>
                <w:color w:val="000000"/>
                <w:sz w:val="20"/>
                <w:highlight w:val="yellow"/>
              </w:rPr>
            </w:pPr>
            <w:r w:rsidRPr="001C709D">
              <w:rPr>
                <w:rFonts w:cs="Arial"/>
                <w:color w:val="000000"/>
                <w:sz w:val="20"/>
              </w:rPr>
              <w:t>§ 3.7</w:t>
            </w:r>
          </w:p>
        </w:tc>
      </w:tr>
      <w:tr w:rsidR="005C7E26" w:rsidRPr="00504510" w14:paraId="1AABA65D" w14:textId="77777777" w:rsidTr="00E61E22">
        <w:trPr>
          <w:cnfStyle w:val="000000100000" w:firstRow="0" w:lastRow="0" w:firstColumn="0" w:lastColumn="0" w:oddVBand="0" w:evenVBand="0" w:oddHBand="1" w:evenHBand="0" w:firstRowFirstColumn="0" w:firstRowLastColumn="0" w:lastRowFirstColumn="0" w:lastRowLastColumn="0"/>
          <w:trHeight w:val="335"/>
        </w:trPr>
        <w:tc>
          <w:tcPr>
            <w:tcW w:w="936" w:type="dxa"/>
            <w:shd w:val="clear" w:color="auto" w:fill="auto"/>
            <w:hideMark/>
          </w:tcPr>
          <w:p w14:paraId="6536A260" w14:textId="77777777" w:rsidR="005C7E26" w:rsidRDefault="005C7E26" w:rsidP="00A45AA5">
            <w:pPr>
              <w:spacing w:line="240" w:lineRule="auto"/>
              <w:jc w:val="both"/>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A45AA5">
            <w:pPr>
              <w:spacing w:line="240" w:lineRule="auto"/>
              <w:jc w:val="both"/>
              <w:rPr>
                <w:rFonts w:cs="Arial"/>
                <w:color w:val="000000"/>
                <w:sz w:val="20"/>
              </w:rPr>
            </w:pPr>
            <w:r>
              <w:rPr>
                <w:rFonts w:cs="Arial"/>
                <w:color w:val="000000"/>
                <w:sz w:val="20"/>
              </w:rPr>
              <w:t>3b</w:t>
            </w:r>
          </w:p>
        </w:tc>
        <w:tc>
          <w:tcPr>
            <w:tcW w:w="4612" w:type="dxa"/>
            <w:shd w:val="clear" w:color="auto" w:fill="auto"/>
            <w:hideMark/>
          </w:tcPr>
          <w:p w14:paraId="2ECF89FA" w14:textId="77777777" w:rsidR="005C7E26" w:rsidRPr="007D5135" w:rsidRDefault="005C7E26" w:rsidP="00A45AA5">
            <w:pPr>
              <w:spacing w:line="240" w:lineRule="auto"/>
              <w:jc w:val="both"/>
              <w:rPr>
                <w:rFonts w:cs="Arial"/>
                <w:color w:val="000000"/>
                <w:sz w:val="20"/>
              </w:rPr>
            </w:pPr>
            <w:r w:rsidRPr="007D5135">
              <w:rPr>
                <w:rFonts w:cs="Arial"/>
                <w:color w:val="000000"/>
                <w:sz w:val="20"/>
              </w:rPr>
              <w:t>Conceptovereenkomst</w:t>
            </w:r>
          </w:p>
          <w:p w14:paraId="5227C0FB" w14:textId="283DBA34" w:rsidR="005C7E26" w:rsidRPr="007D5135" w:rsidRDefault="005C7E26" w:rsidP="00A45AA5">
            <w:pPr>
              <w:spacing w:line="240" w:lineRule="auto"/>
              <w:jc w:val="both"/>
              <w:rPr>
                <w:rFonts w:cs="Arial"/>
                <w:color w:val="000000"/>
                <w:sz w:val="20"/>
              </w:rPr>
            </w:pPr>
            <w:r w:rsidRPr="007D5135">
              <w:rPr>
                <w:rFonts w:cs="Arial"/>
                <w:color w:val="000000"/>
                <w:sz w:val="20"/>
              </w:rPr>
              <w:t xml:space="preserve">Verwerkersovereenkomst </w:t>
            </w:r>
          </w:p>
        </w:tc>
        <w:tc>
          <w:tcPr>
            <w:tcW w:w="2317" w:type="dxa"/>
            <w:shd w:val="clear" w:color="auto" w:fill="auto"/>
            <w:hideMark/>
          </w:tcPr>
          <w:p w14:paraId="4D5A0674" w14:textId="77777777" w:rsidR="005C7E26" w:rsidRDefault="00BB2A0A" w:rsidP="00BB2A0A">
            <w:pPr>
              <w:spacing w:line="240" w:lineRule="auto"/>
              <w:jc w:val="both"/>
              <w:rPr>
                <w:rFonts w:cs="Arial"/>
                <w:color w:val="000000"/>
                <w:sz w:val="20"/>
              </w:rPr>
            </w:pPr>
            <w:r>
              <w:rPr>
                <w:rFonts w:cs="Arial"/>
                <w:color w:val="000000"/>
                <w:sz w:val="20"/>
              </w:rPr>
              <w:t>N.v.t.</w:t>
            </w:r>
          </w:p>
          <w:p w14:paraId="5A234E79" w14:textId="11B68196" w:rsidR="00BB2A0A" w:rsidRPr="007D5135" w:rsidRDefault="00BB2A0A" w:rsidP="00BB2A0A">
            <w:pPr>
              <w:spacing w:line="240" w:lineRule="auto"/>
              <w:jc w:val="both"/>
              <w:rPr>
                <w:rFonts w:cs="Arial"/>
                <w:color w:val="000000"/>
                <w:sz w:val="20"/>
              </w:rPr>
            </w:pPr>
            <w:r>
              <w:rPr>
                <w:rFonts w:cs="Arial"/>
                <w:color w:val="000000"/>
                <w:sz w:val="20"/>
              </w:rPr>
              <w:t>N.v.t.</w:t>
            </w:r>
          </w:p>
        </w:tc>
        <w:tc>
          <w:tcPr>
            <w:tcW w:w="1415" w:type="dxa"/>
            <w:shd w:val="clear" w:color="auto" w:fill="auto"/>
          </w:tcPr>
          <w:p w14:paraId="17866A60" w14:textId="77777777" w:rsidR="005C7E26" w:rsidRPr="00BC3370" w:rsidRDefault="005C7E26" w:rsidP="00A45AA5">
            <w:pPr>
              <w:spacing w:line="240" w:lineRule="auto"/>
              <w:jc w:val="both"/>
              <w:rPr>
                <w:rFonts w:cs="Arial"/>
                <w:color w:val="000000"/>
                <w:sz w:val="20"/>
              </w:rPr>
            </w:pPr>
            <w:r w:rsidRPr="00BC3370">
              <w:rPr>
                <w:rFonts w:cs="Arial"/>
                <w:color w:val="000000"/>
                <w:sz w:val="20"/>
              </w:rPr>
              <w:t>§ 3.6</w:t>
            </w:r>
            <w:r w:rsidRPr="00BC3370">
              <w:rPr>
                <w:rFonts w:cs="Arial"/>
                <w:color w:val="000000"/>
                <w:sz w:val="20"/>
              </w:rPr>
              <w:tab/>
            </w:r>
          </w:p>
        </w:tc>
      </w:tr>
      <w:tr w:rsidR="005C7E26" w:rsidRPr="00504510" w14:paraId="5BFBD7B3" w14:textId="77777777" w:rsidTr="00E61E22">
        <w:trPr>
          <w:cnfStyle w:val="000000010000" w:firstRow="0" w:lastRow="0" w:firstColumn="0" w:lastColumn="0" w:oddVBand="0" w:evenVBand="0" w:oddHBand="0" w:evenHBand="1" w:firstRowFirstColumn="0" w:firstRowLastColumn="0" w:lastRowFirstColumn="0" w:lastRowLastColumn="0"/>
          <w:trHeight w:val="485"/>
        </w:trPr>
        <w:tc>
          <w:tcPr>
            <w:tcW w:w="936" w:type="dxa"/>
            <w:shd w:val="clear" w:color="auto" w:fill="auto"/>
            <w:hideMark/>
          </w:tcPr>
          <w:p w14:paraId="461A0E2F" w14:textId="77777777" w:rsidR="005C7E26" w:rsidRPr="00504510" w:rsidRDefault="005C7E26" w:rsidP="00A45AA5">
            <w:pPr>
              <w:spacing w:line="240" w:lineRule="auto"/>
              <w:jc w:val="both"/>
              <w:rPr>
                <w:rFonts w:cs="Arial"/>
                <w:color w:val="000000"/>
                <w:sz w:val="20"/>
              </w:rPr>
            </w:pPr>
            <w:r w:rsidRPr="00504510">
              <w:rPr>
                <w:rFonts w:cs="Arial"/>
                <w:color w:val="000000"/>
                <w:sz w:val="20"/>
              </w:rPr>
              <w:t>4</w:t>
            </w:r>
          </w:p>
        </w:tc>
        <w:tc>
          <w:tcPr>
            <w:tcW w:w="4612" w:type="dxa"/>
            <w:shd w:val="clear" w:color="auto" w:fill="auto"/>
            <w:hideMark/>
          </w:tcPr>
          <w:p w14:paraId="709EF717" w14:textId="77777777" w:rsidR="005C7E26" w:rsidRPr="007D5135" w:rsidRDefault="005C7E26" w:rsidP="00A45AA5">
            <w:pPr>
              <w:spacing w:line="240" w:lineRule="auto"/>
              <w:jc w:val="both"/>
              <w:rPr>
                <w:rFonts w:cs="Arial"/>
                <w:color w:val="000000"/>
                <w:sz w:val="20"/>
              </w:rPr>
            </w:pPr>
            <w:r w:rsidRPr="007D5135">
              <w:rPr>
                <w:rFonts w:cs="Arial"/>
                <w:color w:val="000000"/>
                <w:sz w:val="20"/>
              </w:rPr>
              <w:t>Inkoopvoorwaarden</w:t>
            </w:r>
          </w:p>
        </w:tc>
        <w:tc>
          <w:tcPr>
            <w:tcW w:w="2317" w:type="dxa"/>
            <w:shd w:val="clear" w:color="auto" w:fill="auto"/>
            <w:hideMark/>
          </w:tcPr>
          <w:p w14:paraId="1D7A1B47" w14:textId="44A03876" w:rsidR="005C7E26" w:rsidRPr="007D5135" w:rsidRDefault="00BB2A0A" w:rsidP="00BB2A0A">
            <w:pPr>
              <w:spacing w:line="240" w:lineRule="auto"/>
              <w:jc w:val="both"/>
              <w:rPr>
                <w:rFonts w:cs="Arial"/>
                <w:color w:val="000000"/>
                <w:sz w:val="20"/>
              </w:rPr>
            </w:pPr>
            <w:r>
              <w:rPr>
                <w:rFonts w:cs="Arial"/>
                <w:color w:val="000000"/>
                <w:sz w:val="20"/>
              </w:rPr>
              <w:t>N.v.t.</w:t>
            </w:r>
          </w:p>
        </w:tc>
        <w:tc>
          <w:tcPr>
            <w:tcW w:w="1415" w:type="dxa"/>
            <w:shd w:val="clear" w:color="auto" w:fill="auto"/>
          </w:tcPr>
          <w:p w14:paraId="2C9A8356" w14:textId="77777777" w:rsidR="001C709D" w:rsidRPr="00BC3370" w:rsidRDefault="005C7E26" w:rsidP="00A45AA5">
            <w:pPr>
              <w:spacing w:line="240" w:lineRule="auto"/>
              <w:jc w:val="both"/>
              <w:rPr>
                <w:rFonts w:cs="Arial"/>
                <w:color w:val="000000"/>
                <w:sz w:val="20"/>
              </w:rPr>
            </w:pPr>
            <w:r w:rsidRPr="00BC3370">
              <w:rPr>
                <w:rFonts w:cs="Arial"/>
                <w:color w:val="000000"/>
                <w:sz w:val="20"/>
              </w:rPr>
              <w:t>§ 3.6</w:t>
            </w:r>
            <w:r w:rsidR="001C709D" w:rsidRPr="00BC3370">
              <w:rPr>
                <w:rFonts w:cs="Arial"/>
                <w:color w:val="000000"/>
                <w:sz w:val="20"/>
              </w:rPr>
              <w:t xml:space="preserve"> en </w:t>
            </w:r>
          </w:p>
          <w:p w14:paraId="70753840" w14:textId="3EAD3270" w:rsidR="005C7E26" w:rsidRPr="00BC3370" w:rsidRDefault="001C709D" w:rsidP="00A45AA5">
            <w:pPr>
              <w:spacing w:line="240" w:lineRule="auto"/>
              <w:jc w:val="both"/>
              <w:rPr>
                <w:rFonts w:cs="Arial"/>
                <w:color w:val="000000"/>
                <w:sz w:val="20"/>
              </w:rPr>
            </w:pPr>
            <w:r w:rsidRPr="00BC3370">
              <w:rPr>
                <w:rFonts w:cs="Arial"/>
                <w:color w:val="000000"/>
                <w:sz w:val="20"/>
              </w:rPr>
              <w:t>§ 3.13</w:t>
            </w:r>
            <w:r w:rsidR="005C7E26" w:rsidRPr="00BC3370">
              <w:rPr>
                <w:rFonts w:cs="Arial"/>
                <w:color w:val="000000"/>
                <w:sz w:val="20"/>
              </w:rPr>
              <w:tab/>
            </w:r>
          </w:p>
        </w:tc>
      </w:tr>
      <w:tr w:rsidR="001C709D" w:rsidRPr="00504510" w14:paraId="49121D26" w14:textId="77777777" w:rsidTr="00E61E22">
        <w:trPr>
          <w:cnfStyle w:val="000000100000" w:firstRow="0" w:lastRow="0" w:firstColumn="0" w:lastColumn="0" w:oddVBand="0" w:evenVBand="0" w:oddHBand="1" w:evenHBand="0" w:firstRowFirstColumn="0" w:firstRowLastColumn="0" w:lastRowFirstColumn="0" w:lastRowLastColumn="0"/>
          <w:trHeight w:val="300"/>
        </w:trPr>
        <w:tc>
          <w:tcPr>
            <w:tcW w:w="936" w:type="dxa"/>
            <w:shd w:val="clear" w:color="auto" w:fill="auto"/>
            <w:hideMark/>
          </w:tcPr>
          <w:p w14:paraId="18ABF74F" w14:textId="120C1C4A" w:rsidR="001C709D" w:rsidRPr="00504510" w:rsidRDefault="001C709D" w:rsidP="00A45AA5">
            <w:pPr>
              <w:spacing w:line="240" w:lineRule="auto"/>
              <w:jc w:val="both"/>
              <w:rPr>
                <w:rFonts w:cs="Arial"/>
                <w:color w:val="000000"/>
                <w:sz w:val="20"/>
              </w:rPr>
            </w:pPr>
            <w:r>
              <w:rPr>
                <w:rFonts w:cs="Arial"/>
                <w:color w:val="000000"/>
                <w:sz w:val="20"/>
              </w:rPr>
              <w:t>5</w:t>
            </w:r>
          </w:p>
        </w:tc>
        <w:tc>
          <w:tcPr>
            <w:tcW w:w="4612" w:type="dxa"/>
            <w:shd w:val="clear" w:color="auto" w:fill="auto"/>
            <w:hideMark/>
          </w:tcPr>
          <w:p w14:paraId="183B5CB5" w14:textId="77777777" w:rsidR="001C709D" w:rsidRPr="00504510" w:rsidRDefault="001C709D" w:rsidP="00A45AA5">
            <w:pPr>
              <w:spacing w:line="240" w:lineRule="auto"/>
              <w:jc w:val="both"/>
              <w:rPr>
                <w:rFonts w:cs="Arial"/>
                <w:color w:val="000000"/>
                <w:sz w:val="20"/>
              </w:rPr>
            </w:pPr>
            <w:r w:rsidRPr="00504510">
              <w:rPr>
                <w:rFonts w:cs="Arial"/>
                <w:color w:val="000000"/>
                <w:sz w:val="20"/>
              </w:rPr>
              <w:t>Uniform Europees Aanbestedingsdocument</w:t>
            </w:r>
          </w:p>
        </w:tc>
        <w:tc>
          <w:tcPr>
            <w:tcW w:w="2317" w:type="dxa"/>
            <w:shd w:val="clear" w:color="auto" w:fill="auto"/>
            <w:hideMark/>
          </w:tcPr>
          <w:p w14:paraId="38603869"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5E60F7DF" w14:textId="77777777"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E61E22">
        <w:trPr>
          <w:cnfStyle w:val="000000010000" w:firstRow="0" w:lastRow="0" w:firstColumn="0" w:lastColumn="0" w:oddVBand="0" w:evenVBand="0" w:oddHBand="0" w:evenHBand="1" w:firstRowFirstColumn="0" w:firstRowLastColumn="0" w:lastRowFirstColumn="0" w:lastRowLastColumn="0"/>
          <w:trHeight w:val="343"/>
        </w:trPr>
        <w:tc>
          <w:tcPr>
            <w:tcW w:w="936" w:type="dxa"/>
            <w:shd w:val="clear" w:color="auto" w:fill="auto"/>
            <w:hideMark/>
          </w:tcPr>
          <w:p w14:paraId="47176204" w14:textId="20722379" w:rsidR="001C709D" w:rsidRPr="00504510" w:rsidRDefault="001C709D" w:rsidP="00A45AA5">
            <w:pPr>
              <w:spacing w:line="240" w:lineRule="auto"/>
              <w:jc w:val="both"/>
              <w:rPr>
                <w:rFonts w:cs="Arial"/>
                <w:color w:val="000000"/>
                <w:sz w:val="20"/>
              </w:rPr>
            </w:pPr>
            <w:r>
              <w:rPr>
                <w:rFonts w:cs="Arial"/>
                <w:color w:val="000000"/>
                <w:sz w:val="20"/>
              </w:rPr>
              <w:t>6</w:t>
            </w:r>
          </w:p>
        </w:tc>
        <w:tc>
          <w:tcPr>
            <w:tcW w:w="4612" w:type="dxa"/>
            <w:shd w:val="clear" w:color="auto" w:fill="auto"/>
            <w:hideMark/>
          </w:tcPr>
          <w:p w14:paraId="6718020D" w14:textId="77777777" w:rsidR="001C709D" w:rsidRPr="00504510" w:rsidRDefault="001C709D" w:rsidP="00A45AA5">
            <w:pPr>
              <w:spacing w:line="240" w:lineRule="auto"/>
              <w:jc w:val="both"/>
              <w:rPr>
                <w:rFonts w:cs="Arial"/>
                <w:color w:val="000000"/>
                <w:sz w:val="20"/>
              </w:rPr>
            </w:pPr>
            <w:r w:rsidRPr="00504510">
              <w:rPr>
                <w:rFonts w:cs="Arial"/>
                <w:color w:val="000000"/>
                <w:sz w:val="20"/>
              </w:rPr>
              <w:t>Formulier referentieopdracht</w:t>
            </w:r>
          </w:p>
        </w:tc>
        <w:tc>
          <w:tcPr>
            <w:tcW w:w="2317" w:type="dxa"/>
            <w:shd w:val="clear" w:color="auto" w:fill="auto"/>
            <w:hideMark/>
          </w:tcPr>
          <w:p w14:paraId="1F139B52"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4E3A5029" w14:textId="2BA62D64"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E61E22">
        <w:trPr>
          <w:cnfStyle w:val="000000100000" w:firstRow="0" w:lastRow="0" w:firstColumn="0" w:lastColumn="0" w:oddVBand="0" w:evenVBand="0" w:oddHBand="1" w:evenHBand="0" w:firstRowFirstColumn="0" w:firstRowLastColumn="0" w:lastRowFirstColumn="0" w:lastRowLastColumn="0"/>
          <w:trHeight w:val="485"/>
        </w:trPr>
        <w:tc>
          <w:tcPr>
            <w:tcW w:w="936" w:type="dxa"/>
            <w:shd w:val="clear" w:color="auto" w:fill="auto"/>
          </w:tcPr>
          <w:p w14:paraId="678ECFF5" w14:textId="68541717" w:rsidR="005C7E26" w:rsidRPr="00504510" w:rsidRDefault="001C709D" w:rsidP="00A45AA5">
            <w:pPr>
              <w:spacing w:line="240" w:lineRule="auto"/>
              <w:jc w:val="both"/>
              <w:rPr>
                <w:rFonts w:cs="Arial"/>
                <w:color w:val="000000"/>
                <w:sz w:val="20"/>
              </w:rPr>
            </w:pPr>
            <w:r>
              <w:rPr>
                <w:rFonts w:cs="Arial"/>
                <w:color w:val="000000"/>
                <w:sz w:val="20"/>
              </w:rPr>
              <w:t>7</w:t>
            </w:r>
          </w:p>
        </w:tc>
        <w:tc>
          <w:tcPr>
            <w:tcW w:w="4612" w:type="dxa"/>
            <w:shd w:val="clear" w:color="auto" w:fill="auto"/>
          </w:tcPr>
          <w:p w14:paraId="6CCCD35A"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17" w:type="dxa"/>
            <w:shd w:val="clear" w:color="auto" w:fill="auto"/>
          </w:tcPr>
          <w:p w14:paraId="08D50C60"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704868E8" w14:textId="040CE155" w:rsidR="005C7E26" w:rsidRPr="001C709D" w:rsidRDefault="0004153E" w:rsidP="00A45AA5">
            <w:pPr>
              <w:spacing w:line="240"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A45AA5">
            <w:pPr>
              <w:tabs>
                <w:tab w:val="left" w:pos="975"/>
              </w:tabs>
              <w:jc w:val="both"/>
              <w:rPr>
                <w:rFonts w:cs="Arial"/>
                <w:sz w:val="20"/>
                <w:highlight w:val="yellow"/>
              </w:rPr>
            </w:pPr>
            <w:r w:rsidRPr="001C709D">
              <w:rPr>
                <w:rFonts w:cs="Arial"/>
                <w:sz w:val="20"/>
              </w:rPr>
              <w:tab/>
            </w:r>
          </w:p>
        </w:tc>
      </w:tr>
      <w:tr w:rsidR="005C7E26" w:rsidRPr="00504510" w14:paraId="58F3D4B3" w14:textId="77777777" w:rsidTr="00E61E22">
        <w:trPr>
          <w:cnfStyle w:val="000000010000" w:firstRow="0" w:lastRow="0" w:firstColumn="0" w:lastColumn="0" w:oddVBand="0" w:evenVBand="0" w:oddHBand="0" w:evenHBand="1" w:firstRowFirstColumn="0" w:firstRowLastColumn="0" w:lastRowFirstColumn="0" w:lastRowLastColumn="0"/>
          <w:trHeight w:val="345"/>
        </w:trPr>
        <w:tc>
          <w:tcPr>
            <w:tcW w:w="936" w:type="dxa"/>
            <w:shd w:val="clear" w:color="auto" w:fill="auto"/>
            <w:hideMark/>
          </w:tcPr>
          <w:p w14:paraId="798C4DCE" w14:textId="07708AFD" w:rsidR="005C7E26" w:rsidRPr="00504510" w:rsidRDefault="001C709D" w:rsidP="00A45AA5">
            <w:pPr>
              <w:spacing w:line="240" w:lineRule="auto"/>
              <w:jc w:val="both"/>
              <w:rPr>
                <w:rFonts w:cs="Arial"/>
                <w:color w:val="000000"/>
                <w:sz w:val="20"/>
              </w:rPr>
            </w:pPr>
            <w:r>
              <w:rPr>
                <w:rFonts w:cs="Arial"/>
                <w:color w:val="000000"/>
                <w:sz w:val="20"/>
              </w:rPr>
              <w:t>8</w:t>
            </w:r>
          </w:p>
        </w:tc>
        <w:tc>
          <w:tcPr>
            <w:tcW w:w="4612" w:type="dxa"/>
            <w:shd w:val="clear" w:color="auto" w:fill="auto"/>
            <w:hideMark/>
          </w:tcPr>
          <w:p w14:paraId="1691DFAF" w14:textId="77777777" w:rsidR="005C7E26" w:rsidRPr="00504510" w:rsidRDefault="005C7E26" w:rsidP="00A45AA5">
            <w:pPr>
              <w:spacing w:line="240" w:lineRule="auto"/>
              <w:jc w:val="both"/>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17" w:type="dxa"/>
            <w:shd w:val="clear" w:color="auto" w:fill="auto"/>
            <w:hideMark/>
          </w:tcPr>
          <w:p w14:paraId="753EFC2F"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0C5D9F72" w14:textId="55BAE64A" w:rsidR="005C7E26" w:rsidRPr="001C709D" w:rsidRDefault="0004153E" w:rsidP="00A45AA5">
            <w:pPr>
              <w:spacing w:line="240"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A45AA5">
            <w:pPr>
              <w:spacing w:line="240" w:lineRule="auto"/>
              <w:jc w:val="both"/>
              <w:rPr>
                <w:rFonts w:cs="Arial"/>
                <w:color w:val="000000"/>
                <w:sz w:val="20"/>
              </w:rPr>
            </w:pPr>
          </w:p>
        </w:tc>
      </w:tr>
      <w:tr w:rsidR="005C7E26" w:rsidRPr="00504510" w14:paraId="4D942DDA" w14:textId="77777777" w:rsidTr="00E61E22">
        <w:trPr>
          <w:cnfStyle w:val="000000100000" w:firstRow="0" w:lastRow="0" w:firstColumn="0" w:lastColumn="0" w:oddVBand="0" w:evenVBand="0" w:oddHBand="1" w:evenHBand="0" w:firstRowFirstColumn="0" w:firstRowLastColumn="0" w:lastRowFirstColumn="0" w:lastRowLastColumn="0"/>
          <w:trHeight w:val="405"/>
        </w:trPr>
        <w:tc>
          <w:tcPr>
            <w:tcW w:w="936" w:type="dxa"/>
            <w:shd w:val="clear" w:color="auto" w:fill="auto"/>
            <w:hideMark/>
          </w:tcPr>
          <w:p w14:paraId="1D33CE3E" w14:textId="646F7A99" w:rsidR="005C7E26" w:rsidRPr="00504510" w:rsidRDefault="001C709D" w:rsidP="00A45AA5">
            <w:pPr>
              <w:spacing w:line="240" w:lineRule="auto"/>
              <w:jc w:val="both"/>
              <w:rPr>
                <w:rFonts w:cs="Arial"/>
                <w:color w:val="000000"/>
                <w:sz w:val="20"/>
              </w:rPr>
            </w:pPr>
            <w:r>
              <w:rPr>
                <w:rFonts w:cs="Arial"/>
                <w:color w:val="000000"/>
                <w:sz w:val="20"/>
              </w:rPr>
              <w:t>9</w:t>
            </w:r>
          </w:p>
        </w:tc>
        <w:tc>
          <w:tcPr>
            <w:tcW w:w="4612" w:type="dxa"/>
            <w:shd w:val="clear" w:color="auto" w:fill="auto"/>
            <w:hideMark/>
          </w:tcPr>
          <w:p w14:paraId="677BD39F"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17" w:type="dxa"/>
            <w:shd w:val="clear" w:color="auto" w:fill="auto"/>
            <w:hideMark/>
          </w:tcPr>
          <w:p w14:paraId="14727652"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0631EF6D" w14:textId="45271202" w:rsidR="005C7E26" w:rsidRPr="001C709D" w:rsidRDefault="005C7E26" w:rsidP="00A45AA5">
            <w:pPr>
              <w:spacing w:line="240"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A45AA5">
            <w:pPr>
              <w:spacing w:line="240" w:lineRule="auto"/>
              <w:jc w:val="both"/>
              <w:rPr>
                <w:rFonts w:cs="Arial"/>
                <w:color w:val="000000"/>
                <w:sz w:val="20"/>
              </w:rPr>
            </w:pPr>
            <w:r w:rsidRPr="001C709D">
              <w:rPr>
                <w:rFonts w:cs="Arial"/>
                <w:sz w:val="20"/>
              </w:rPr>
              <w:tab/>
            </w:r>
          </w:p>
        </w:tc>
      </w:tr>
      <w:tr w:rsidR="00585546" w:rsidRPr="00504510" w14:paraId="39392562" w14:textId="77777777" w:rsidTr="00E61E22">
        <w:trPr>
          <w:cnfStyle w:val="000000010000" w:firstRow="0" w:lastRow="0" w:firstColumn="0" w:lastColumn="0" w:oddVBand="0" w:evenVBand="0" w:oddHBand="0" w:evenHBand="1" w:firstRowFirstColumn="0" w:firstRowLastColumn="0" w:lastRowFirstColumn="0" w:lastRowLastColumn="0"/>
          <w:trHeight w:val="351"/>
        </w:trPr>
        <w:tc>
          <w:tcPr>
            <w:tcW w:w="936" w:type="dxa"/>
            <w:shd w:val="clear" w:color="auto" w:fill="auto"/>
            <w:hideMark/>
          </w:tcPr>
          <w:p w14:paraId="3DBE58A4" w14:textId="77777777" w:rsidR="00585546" w:rsidRPr="00504510" w:rsidRDefault="00585546" w:rsidP="00A45AA5">
            <w:pPr>
              <w:spacing w:line="240" w:lineRule="auto"/>
              <w:jc w:val="both"/>
              <w:rPr>
                <w:rFonts w:cs="Arial"/>
                <w:color w:val="000000"/>
                <w:sz w:val="20"/>
              </w:rPr>
            </w:pPr>
            <w:r w:rsidRPr="00504510">
              <w:rPr>
                <w:rFonts w:cs="Arial"/>
                <w:color w:val="000000"/>
                <w:sz w:val="20"/>
              </w:rPr>
              <w:t>10</w:t>
            </w:r>
          </w:p>
        </w:tc>
        <w:tc>
          <w:tcPr>
            <w:tcW w:w="4612" w:type="dxa"/>
            <w:shd w:val="clear" w:color="auto" w:fill="auto"/>
            <w:hideMark/>
          </w:tcPr>
          <w:p w14:paraId="4A5B67E4" w14:textId="77777777" w:rsidR="00585546" w:rsidRPr="00504510" w:rsidRDefault="00585546" w:rsidP="00A45AA5">
            <w:pPr>
              <w:spacing w:line="240" w:lineRule="auto"/>
              <w:jc w:val="both"/>
              <w:rPr>
                <w:rFonts w:cs="Arial"/>
                <w:color w:val="000000"/>
                <w:sz w:val="20"/>
              </w:rPr>
            </w:pPr>
            <w:r w:rsidRPr="00504510">
              <w:rPr>
                <w:rFonts w:cs="Arial"/>
                <w:color w:val="000000"/>
                <w:sz w:val="20"/>
              </w:rPr>
              <w:t>Programma van Eisen</w:t>
            </w:r>
          </w:p>
        </w:tc>
        <w:tc>
          <w:tcPr>
            <w:tcW w:w="2317" w:type="dxa"/>
            <w:shd w:val="clear" w:color="auto" w:fill="auto"/>
            <w:hideMark/>
          </w:tcPr>
          <w:p w14:paraId="2FAD6747" w14:textId="6AB3B471"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2A5FD347" w14:textId="77777777" w:rsidR="00585546" w:rsidRPr="001C709D" w:rsidRDefault="00585546" w:rsidP="00A45AA5">
            <w:pPr>
              <w:spacing w:line="240"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E61E22">
        <w:trPr>
          <w:cnfStyle w:val="000000100000" w:firstRow="0" w:lastRow="0" w:firstColumn="0" w:lastColumn="0" w:oddVBand="0" w:evenVBand="0" w:oddHBand="1" w:evenHBand="0" w:firstRowFirstColumn="0" w:firstRowLastColumn="0" w:lastRowFirstColumn="0" w:lastRowLastColumn="0"/>
          <w:trHeight w:val="331"/>
        </w:trPr>
        <w:tc>
          <w:tcPr>
            <w:tcW w:w="936" w:type="dxa"/>
            <w:shd w:val="clear" w:color="auto" w:fill="auto"/>
          </w:tcPr>
          <w:p w14:paraId="605BEB3A" w14:textId="77777777" w:rsidR="00585546" w:rsidRPr="00504510" w:rsidRDefault="00585546" w:rsidP="00A45AA5">
            <w:pPr>
              <w:spacing w:line="240" w:lineRule="auto"/>
              <w:jc w:val="both"/>
              <w:rPr>
                <w:rFonts w:cs="Arial"/>
                <w:color w:val="000000"/>
                <w:sz w:val="20"/>
              </w:rPr>
            </w:pPr>
            <w:r w:rsidRPr="00504510">
              <w:rPr>
                <w:rFonts w:cs="Arial"/>
                <w:color w:val="000000"/>
                <w:sz w:val="20"/>
              </w:rPr>
              <w:t>11</w:t>
            </w:r>
          </w:p>
        </w:tc>
        <w:tc>
          <w:tcPr>
            <w:tcW w:w="4612" w:type="dxa"/>
            <w:shd w:val="clear" w:color="auto" w:fill="auto"/>
          </w:tcPr>
          <w:p w14:paraId="415C0CFA" w14:textId="77777777" w:rsidR="00585546" w:rsidRPr="00504510" w:rsidRDefault="00585546" w:rsidP="00A45AA5">
            <w:pPr>
              <w:spacing w:line="240" w:lineRule="auto"/>
              <w:jc w:val="both"/>
              <w:rPr>
                <w:rFonts w:cs="Arial"/>
                <w:color w:val="000000"/>
                <w:sz w:val="20"/>
              </w:rPr>
            </w:pPr>
            <w:r w:rsidRPr="00504510">
              <w:rPr>
                <w:rFonts w:cs="Arial"/>
                <w:color w:val="000000"/>
                <w:sz w:val="20"/>
              </w:rPr>
              <w:t xml:space="preserve">Prijzenblad </w:t>
            </w:r>
          </w:p>
        </w:tc>
        <w:tc>
          <w:tcPr>
            <w:tcW w:w="2317" w:type="dxa"/>
            <w:shd w:val="clear" w:color="auto" w:fill="auto"/>
          </w:tcPr>
          <w:p w14:paraId="036AA4CC" w14:textId="77777777"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415" w:type="dxa"/>
            <w:shd w:val="clear" w:color="auto" w:fill="auto"/>
          </w:tcPr>
          <w:p w14:paraId="2D40CEA6" w14:textId="77777777" w:rsidR="00585546" w:rsidRPr="001C709D" w:rsidRDefault="00585546" w:rsidP="00A45AA5">
            <w:pPr>
              <w:spacing w:line="240" w:lineRule="auto"/>
              <w:jc w:val="both"/>
              <w:rPr>
                <w:rFonts w:cs="Arial"/>
                <w:color w:val="000000"/>
                <w:sz w:val="20"/>
              </w:rPr>
            </w:pPr>
            <w:r w:rsidRPr="001C709D">
              <w:rPr>
                <w:rFonts w:cs="Arial"/>
                <w:color w:val="000000"/>
                <w:sz w:val="20"/>
              </w:rPr>
              <w:t>Hst. 8</w:t>
            </w:r>
          </w:p>
        </w:tc>
      </w:tr>
      <w:tr w:rsidR="00A653DE" w:rsidRPr="00504510" w14:paraId="50A462DC" w14:textId="77777777" w:rsidTr="00E61E22">
        <w:trPr>
          <w:cnfStyle w:val="000000010000" w:firstRow="0" w:lastRow="0" w:firstColumn="0" w:lastColumn="0" w:oddVBand="0" w:evenVBand="0" w:oddHBand="0" w:evenHBand="1" w:firstRowFirstColumn="0" w:firstRowLastColumn="0" w:lastRowFirstColumn="0" w:lastRowLastColumn="0"/>
          <w:trHeight w:val="331"/>
        </w:trPr>
        <w:tc>
          <w:tcPr>
            <w:tcW w:w="936" w:type="dxa"/>
            <w:shd w:val="clear" w:color="auto" w:fill="auto"/>
          </w:tcPr>
          <w:p w14:paraId="5ADBE524" w14:textId="5033FE38" w:rsidR="00A653DE" w:rsidRPr="001C023B" w:rsidRDefault="001C023B" w:rsidP="00A45AA5">
            <w:pPr>
              <w:spacing w:line="240" w:lineRule="auto"/>
              <w:jc w:val="both"/>
              <w:rPr>
                <w:rFonts w:cs="Arial"/>
                <w:color w:val="000000"/>
                <w:sz w:val="20"/>
              </w:rPr>
            </w:pPr>
            <w:r>
              <w:rPr>
                <w:rFonts w:cs="Arial"/>
                <w:color w:val="000000"/>
                <w:sz w:val="20"/>
              </w:rPr>
              <w:t>12</w:t>
            </w:r>
          </w:p>
        </w:tc>
        <w:tc>
          <w:tcPr>
            <w:tcW w:w="4612" w:type="dxa"/>
            <w:shd w:val="clear" w:color="auto" w:fill="auto"/>
          </w:tcPr>
          <w:p w14:paraId="40F28772" w14:textId="16CB8BE3" w:rsidR="00A653DE" w:rsidRPr="001C023B" w:rsidRDefault="001C023B" w:rsidP="00A45AA5">
            <w:pPr>
              <w:spacing w:line="240" w:lineRule="auto"/>
              <w:jc w:val="both"/>
              <w:rPr>
                <w:rFonts w:cs="Arial"/>
                <w:color w:val="000000"/>
                <w:sz w:val="20"/>
              </w:rPr>
            </w:pPr>
            <w:r w:rsidRPr="001C023B">
              <w:rPr>
                <w:rFonts w:cs="Arial"/>
                <w:color w:val="000000"/>
                <w:sz w:val="20"/>
              </w:rPr>
              <w:t>Uitwerking gunningscriterium K1</w:t>
            </w:r>
          </w:p>
        </w:tc>
        <w:tc>
          <w:tcPr>
            <w:tcW w:w="2317" w:type="dxa"/>
            <w:shd w:val="clear" w:color="auto" w:fill="auto"/>
          </w:tcPr>
          <w:p w14:paraId="3342F370" w14:textId="3EC599B8" w:rsidR="00A653DE" w:rsidRPr="001C023B" w:rsidRDefault="001C023B" w:rsidP="00A45AA5">
            <w:pPr>
              <w:spacing w:line="240" w:lineRule="auto"/>
              <w:jc w:val="both"/>
              <w:rPr>
                <w:rFonts w:cs="Arial"/>
                <w:color w:val="000000"/>
                <w:sz w:val="20"/>
              </w:rPr>
            </w:pPr>
            <w:r>
              <w:rPr>
                <w:rFonts w:cs="Arial"/>
                <w:color w:val="000000"/>
                <w:sz w:val="20"/>
              </w:rPr>
              <w:t>Ja/Nee</w:t>
            </w:r>
          </w:p>
        </w:tc>
        <w:tc>
          <w:tcPr>
            <w:tcW w:w="1415" w:type="dxa"/>
            <w:shd w:val="clear" w:color="auto" w:fill="auto"/>
          </w:tcPr>
          <w:p w14:paraId="2A81CD0E" w14:textId="0912FB92" w:rsidR="00A653DE" w:rsidRPr="001C023B" w:rsidRDefault="001C023B" w:rsidP="00A45AA5">
            <w:pPr>
              <w:spacing w:line="240" w:lineRule="auto"/>
              <w:jc w:val="both"/>
              <w:rPr>
                <w:rFonts w:cs="Arial"/>
                <w:color w:val="000000"/>
                <w:sz w:val="20"/>
              </w:rPr>
            </w:pPr>
            <w:proofErr w:type="spellStart"/>
            <w:r>
              <w:rPr>
                <w:rFonts w:cs="Arial"/>
                <w:color w:val="000000"/>
                <w:sz w:val="20"/>
              </w:rPr>
              <w:t>Hfst</w:t>
            </w:r>
            <w:proofErr w:type="spellEnd"/>
            <w:r>
              <w:rPr>
                <w:rFonts w:cs="Arial"/>
                <w:color w:val="000000"/>
                <w:sz w:val="20"/>
              </w:rPr>
              <w:t>. 8</w:t>
            </w:r>
          </w:p>
        </w:tc>
      </w:tr>
      <w:tr w:rsidR="001C023B" w:rsidRPr="00504510" w14:paraId="2344A7B8" w14:textId="77777777" w:rsidTr="00E61E22">
        <w:trPr>
          <w:cnfStyle w:val="000000100000" w:firstRow="0" w:lastRow="0" w:firstColumn="0" w:lastColumn="0" w:oddVBand="0" w:evenVBand="0" w:oddHBand="1" w:evenHBand="0" w:firstRowFirstColumn="0" w:firstRowLastColumn="0" w:lastRowFirstColumn="0" w:lastRowLastColumn="0"/>
          <w:trHeight w:val="331"/>
        </w:trPr>
        <w:tc>
          <w:tcPr>
            <w:tcW w:w="936" w:type="dxa"/>
            <w:shd w:val="clear" w:color="auto" w:fill="auto"/>
          </w:tcPr>
          <w:p w14:paraId="31069930" w14:textId="278ADCE7" w:rsidR="001C023B" w:rsidRDefault="001C023B" w:rsidP="001C023B">
            <w:pPr>
              <w:spacing w:line="240" w:lineRule="auto"/>
              <w:jc w:val="both"/>
              <w:rPr>
                <w:rFonts w:cs="Arial"/>
                <w:color w:val="000000"/>
              </w:rPr>
            </w:pPr>
            <w:r>
              <w:rPr>
                <w:rFonts w:cs="Arial"/>
                <w:color w:val="000000"/>
                <w:sz w:val="20"/>
              </w:rPr>
              <w:t>13</w:t>
            </w:r>
          </w:p>
        </w:tc>
        <w:tc>
          <w:tcPr>
            <w:tcW w:w="4612" w:type="dxa"/>
            <w:shd w:val="clear" w:color="auto" w:fill="auto"/>
          </w:tcPr>
          <w:p w14:paraId="652FA72B" w14:textId="3B0380F8" w:rsidR="001C023B" w:rsidRPr="00504510" w:rsidRDefault="001C023B" w:rsidP="001C023B">
            <w:pPr>
              <w:spacing w:line="240" w:lineRule="auto"/>
              <w:jc w:val="both"/>
              <w:rPr>
                <w:rFonts w:cs="Arial"/>
                <w:color w:val="000000"/>
              </w:rPr>
            </w:pPr>
            <w:r w:rsidRPr="001C023B">
              <w:rPr>
                <w:rFonts w:cs="Arial"/>
                <w:color w:val="000000"/>
                <w:sz w:val="20"/>
              </w:rPr>
              <w:t>Uitwerking gunningscriterium K</w:t>
            </w:r>
            <w:r>
              <w:rPr>
                <w:rFonts w:cs="Arial"/>
                <w:color w:val="000000"/>
                <w:sz w:val="20"/>
              </w:rPr>
              <w:t>2</w:t>
            </w:r>
          </w:p>
        </w:tc>
        <w:tc>
          <w:tcPr>
            <w:tcW w:w="2317" w:type="dxa"/>
            <w:shd w:val="clear" w:color="auto" w:fill="auto"/>
          </w:tcPr>
          <w:p w14:paraId="702D0990" w14:textId="499D9285" w:rsidR="001C023B" w:rsidRPr="00504510" w:rsidRDefault="001C023B" w:rsidP="001C023B">
            <w:pPr>
              <w:spacing w:line="240" w:lineRule="auto"/>
              <w:jc w:val="both"/>
              <w:rPr>
                <w:rFonts w:cs="Arial"/>
                <w:color w:val="000000"/>
              </w:rPr>
            </w:pPr>
            <w:r>
              <w:rPr>
                <w:rFonts w:cs="Arial"/>
                <w:color w:val="000000"/>
                <w:sz w:val="20"/>
              </w:rPr>
              <w:t>Ja/Nee</w:t>
            </w:r>
          </w:p>
        </w:tc>
        <w:tc>
          <w:tcPr>
            <w:tcW w:w="1415" w:type="dxa"/>
            <w:shd w:val="clear" w:color="auto" w:fill="auto"/>
          </w:tcPr>
          <w:p w14:paraId="0AD4DD91" w14:textId="3D0AD514" w:rsidR="001C023B" w:rsidRPr="001C709D" w:rsidRDefault="001C023B" w:rsidP="001C023B">
            <w:pPr>
              <w:spacing w:line="240" w:lineRule="auto"/>
              <w:jc w:val="both"/>
              <w:rPr>
                <w:rFonts w:cs="Arial"/>
                <w:color w:val="000000"/>
              </w:rPr>
            </w:pPr>
            <w:proofErr w:type="spellStart"/>
            <w:r>
              <w:rPr>
                <w:rFonts w:cs="Arial"/>
                <w:color w:val="000000"/>
                <w:sz w:val="20"/>
              </w:rPr>
              <w:t>Hfst</w:t>
            </w:r>
            <w:proofErr w:type="spellEnd"/>
            <w:r>
              <w:rPr>
                <w:rFonts w:cs="Arial"/>
                <w:color w:val="000000"/>
                <w:sz w:val="20"/>
              </w:rPr>
              <w:t>. 8</w:t>
            </w:r>
          </w:p>
        </w:tc>
      </w:tr>
      <w:tr w:rsidR="001C023B" w:rsidRPr="00504510" w14:paraId="5445E699" w14:textId="77777777" w:rsidTr="00E61E22">
        <w:trPr>
          <w:cnfStyle w:val="000000010000" w:firstRow="0" w:lastRow="0" w:firstColumn="0" w:lastColumn="0" w:oddVBand="0" w:evenVBand="0" w:oddHBand="0" w:evenHBand="1" w:firstRowFirstColumn="0" w:firstRowLastColumn="0" w:lastRowFirstColumn="0" w:lastRowLastColumn="0"/>
          <w:trHeight w:val="331"/>
        </w:trPr>
        <w:tc>
          <w:tcPr>
            <w:tcW w:w="936" w:type="dxa"/>
            <w:shd w:val="clear" w:color="auto" w:fill="auto"/>
          </w:tcPr>
          <w:p w14:paraId="1BB81121" w14:textId="5307A544" w:rsidR="001C023B" w:rsidRPr="00675644" w:rsidRDefault="001C023B" w:rsidP="001C023B">
            <w:pPr>
              <w:spacing w:line="240" w:lineRule="auto"/>
              <w:jc w:val="both"/>
              <w:rPr>
                <w:rFonts w:cs="Arial"/>
                <w:color w:val="000000"/>
                <w:sz w:val="20"/>
              </w:rPr>
            </w:pPr>
            <w:r w:rsidRPr="00675644">
              <w:rPr>
                <w:rFonts w:cs="Arial"/>
                <w:color w:val="000000"/>
                <w:sz w:val="20"/>
              </w:rPr>
              <w:t>14</w:t>
            </w:r>
          </w:p>
        </w:tc>
        <w:tc>
          <w:tcPr>
            <w:tcW w:w="4612" w:type="dxa"/>
            <w:shd w:val="clear" w:color="auto" w:fill="auto"/>
          </w:tcPr>
          <w:p w14:paraId="7F75CF04" w14:textId="6CD70307" w:rsidR="001C023B" w:rsidRPr="00675644" w:rsidRDefault="00675644" w:rsidP="001C023B">
            <w:pPr>
              <w:spacing w:line="240" w:lineRule="auto"/>
              <w:jc w:val="both"/>
              <w:rPr>
                <w:rFonts w:cs="Arial"/>
                <w:color w:val="000000"/>
                <w:sz w:val="20"/>
              </w:rPr>
            </w:pPr>
            <w:r>
              <w:rPr>
                <w:rFonts w:cs="Arial"/>
                <w:color w:val="000000"/>
                <w:sz w:val="20"/>
              </w:rPr>
              <w:t>Monitoring en beheertools ICT</w:t>
            </w:r>
          </w:p>
        </w:tc>
        <w:tc>
          <w:tcPr>
            <w:tcW w:w="2317" w:type="dxa"/>
            <w:shd w:val="clear" w:color="auto" w:fill="auto"/>
          </w:tcPr>
          <w:p w14:paraId="6593B6D9" w14:textId="229D479D" w:rsidR="001C023B" w:rsidRPr="00675644" w:rsidRDefault="00675644" w:rsidP="001C023B">
            <w:pPr>
              <w:spacing w:line="240" w:lineRule="auto"/>
              <w:jc w:val="both"/>
              <w:rPr>
                <w:rFonts w:cs="Arial"/>
                <w:color w:val="000000"/>
                <w:sz w:val="20"/>
              </w:rPr>
            </w:pPr>
            <w:r>
              <w:rPr>
                <w:rFonts w:cs="Arial"/>
                <w:color w:val="000000"/>
                <w:sz w:val="20"/>
              </w:rPr>
              <w:t>N.v.t.</w:t>
            </w:r>
          </w:p>
        </w:tc>
        <w:tc>
          <w:tcPr>
            <w:tcW w:w="1415" w:type="dxa"/>
            <w:shd w:val="clear" w:color="auto" w:fill="auto"/>
          </w:tcPr>
          <w:p w14:paraId="6EDAA056" w14:textId="02229181" w:rsidR="001C023B" w:rsidRPr="00675644" w:rsidRDefault="00285785" w:rsidP="001C023B">
            <w:pPr>
              <w:spacing w:line="240" w:lineRule="auto"/>
              <w:jc w:val="both"/>
              <w:rPr>
                <w:rFonts w:cs="Arial"/>
                <w:color w:val="000000"/>
                <w:sz w:val="20"/>
              </w:rPr>
            </w:pPr>
            <w:r w:rsidRPr="001C709D">
              <w:rPr>
                <w:rFonts w:cs="Arial"/>
                <w:color w:val="000000"/>
                <w:sz w:val="20"/>
              </w:rPr>
              <w:t xml:space="preserve">§ </w:t>
            </w:r>
            <w:r>
              <w:rPr>
                <w:rFonts w:cs="Arial"/>
                <w:color w:val="000000"/>
                <w:sz w:val="20"/>
              </w:rPr>
              <w:t>2</w:t>
            </w:r>
            <w:r w:rsidRPr="001C709D">
              <w:rPr>
                <w:rFonts w:cs="Arial"/>
                <w:color w:val="000000"/>
                <w:sz w:val="20"/>
              </w:rPr>
              <w:t>.</w:t>
            </w:r>
            <w:r>
              <w:rPr>
                <w:rFonts w:cs="Arial"/>
                <w:color w:val="000000"/>
                <w:sz w:val="20"/>
              </w:rPr>
              <w:t>5</w:t>
            </w:r>
          </w:p>
        </w:tc>
      </w:tr>
      <w:tr w:rsidR="00E61E22" w:rsidRPr="00504510" w14:paraId="4A374C2E" w14:textId="77777777" w:rsidTr="00E61E22">
        <w:trPr>
          <w:cnfStyle w:val="000000100000" w:firstRow="0" w:lastRow="0" w:firstColumn="0" w:lastColumn="0" w:oddVBand="0" w:evenVBand="0" w:oddHBand="1" w:evenHBand="0" w:firstRowFirstColumn="0" w:firstRowLastColumn="0" w:lastRowFirstColumn="0" w:lastRowLastColumn="0"/>
          <w:trHeight w:val="331"/>
        </w:trPr>
        <w:tc>
          <w:tcPr>
            <w:tcW w:w="936" w:type="dxa"/>
            <w:shd w:val="clear" w:color="auto" w:fill="auto"/>
          </w:tcPr>
          <w:p w14:paraId="41A7ED4D" w14:textId="732872BC" w:rsidR="00E61E22" w:rsidRPr="00675644" w:rsidRDefault="00E61E22" w:rsidP="00E61E22">
            <w:pPr>
              <w:spacing w:line="240" w:lineRule="auto"/>
              <w:jc w:val="both"/>
              <w:rPr>
                <w:rFonts w:cs="Arial"/>
                <w:color w:val="000000"/>
                <w:sz w:val="20"/>
              </w:rPr>
            </w:pPr>
            <w:r>
              <w:rPr>
                <w:rFonts w:cs="Arial"/>
                <w:color w:val="000000"/>
                <w:sz w:val="20"/>
              </w:rPr>
              <w:t>15</w:t>
            </w:r>
          </w:p>
        </w:tc>
        <w:tc>
          <w:tcPr>
            <w:tcW w:w="4612" w:type="dxa"/>
            <w:shd w:val="clear" w:color="auto" w:fill="auto"/>
          </w:tcPr>
          <w:p w14:paraId="624788CC" w14:textId="3039452D" w:rsidR="00E61E22" w:rsidRPr="00675644" w:rsidRDefault="00E61E22" w:rsidP="00E61E22">
            <w:pPr>
              <w:spacing w:line="240" w:lineRule="auto"/>
              <w:jc w:val="both"/>
              <w:rPr>
                <w:rFonts w:cs="Arial"/>
                <w:color w:val="000000"/>
                <w:sz w:val="20"/>
              </w:rPr>
            </w:pPr>
            <w:r>
              <w:rPr>
                <w:rFonts w:cs="Arial"/>
                <w:color w:val="000000"/>
                <w:sz w:val="20"/>
              </w:rPr>
              <w:t>Eisen aan IV-systemen</w:t>
            </w:r>
          </w:p>
        </w:tc>
        <w:tc>
          <w:tcPr>
            <w:tcW w:w="2317" w:type="dxa"/>
            <w:shd w:val="clear" w:color="auto" w:fill="auto"/>
          </w:tcPr>
          <w:p w14:paraId="6D57F48A" w14:textId="6209F2CE" w:rsidR="00E61E22" w:rsidRPr="00675644" w:rsidRDefault="00E61E22" w:rsidP="00E61E22">
            <w:pPr>
              <w:spacing w:line="240" w:lineRule="auto"/>
              <w:jc w:val="both"/>
              <w:rPr>
                <w:rFonts w:cs="Arial"/>
                <w:color w:val="000000"/>
                <w:sz w:val="20"/>
              </w:rPr>
            </w:pPr>
            <w:r>
              <w:rPr>
                <w:rFonts w:cs="Arial"/>
                <w:color w:val="000000"/>
                <w:sz w:val="20"/>
              </w:rPr>
              <w:t>Ja/Nee</w:t>
            </w:r>
          </w:p>
        </w:tc>
        <w:tc>
          <w:tcPr>
            <w:tcW w:w="1415" w:type="dxa"/>
            <w:shd w:val="clear" w:color="auto" w:fill="auto"/>
          </w:tcPr>
          <w:p w14:paraId="624D4AB1" w14:textId="768A4BDB" w:rsidR="00E61E22" w:rsidRPr="00675644" w:rsidRDefault="00E61E22" w:rsidP="00E61E22">
            <w:pPr>
              <w:spacing w:line="240" w:lineRule="auto"/>
              <w:jc w:val="both"/>
              <w:rPr>
                <w:rFonts w:cs="Arial"/>
                <w:color w:val="000000"/>
                <w:sz w:val="20"/>
              </w:rPr>
            </w:pPr>
            <w:r>
              <w:rPr>
                <w:rFonts w:cs="Arial"/>
                <w:color w:val="000000"/>
                <w:sz w:val="20"/>
              </w:rPr>
              <w:t>Bijlage 10</w:t>
            </w:r>
          </w:p>
        </w:tc>
      </w:tr>
      <w:tr w:rsidR="00E61E22" w:rsidRPr="00504510" w14:paraId="43576623" w14:textId="77777777" w:rsidTr="00285785">
        <w:trPr>
          <w:cnfStyle w:val="000000010000" w:firstRow="0" w:lastRow="0" w:firstColumn="0" w:lastColumn="0" w:oddVBand="0" w:evenVBand="0" w:oddHBand="0" w:evenHBand="1"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E61E22" w:rsidRPr="00504510" w:rsidRDefault="00E61E22" w:rsidP="00E61E22">
            <w:pPr>
              <w:spacing w:line="240" w:lineRule="auto"/>
              <w:jc w:val="both"/>
              <w:rPr>
                <w:rFonts w:cs="Arial"/>
                <w:color w:val="000000"/>
                <w:sz w:val="20"/>
                <w:highlight w:val="yellow"/>
              </w:rPr>
            </w:pPr>
            <w:r w:rsidRPr="00504510">
              <w:rPr>
                <w:rFonts w:cs="Arial"/>
                <w:b/>
                <w:color w:val="000000"/>
                <w:sz w:val="20"/>
              </w:rPr>
              <w:lastRenderedPageBreak/>
              <w:t xml:space="preserve">Bewijsmiddelen die na voorlopige gunning moeten worden ingediend door de inschrijver aan wie </w:t>
            </w:r>
            <w:r>
              <w:rPr>
                <w:rFonts w:cs="Arial"/>
                <w:b/>
                <w:color w:val="000000"/>
                <w:sz w:val="20"/>
              </w:rPr>
              <w:t>VRLN</w:t>
            </w:r>
            <w:r w:rsidRPr="00504510">
              <w:rPr>
                <w:rFonts w:cs="Arial"/>
                <w:b/>
                <w:color w:val="000000"/>
                <w:sz w:val="20"/>
              </w:rPr>
              <w:t xml:space="preserve"> voornemens is de opdracht te gunnen:</w:t>
            </w:r>
          </w:p>
        </w:tc>
      </w:tr>
      <w:tr w:rsidR="00E61E22" w:rsidRPr="00504510" w14:paraId="476488EA" w14:textId="77777777" w:rsidTr="00E61E22">
        <w:trPr>
          <w:cnfStyle w:val="000000100000" w:firstRow="0" w:lastRow="0" w:firstColumn="0" w:lastColumn="0" w:oddVBand="0" w:evenVBand="0" w:oddHBand="1" w:evenHBand="0" w:firstRowFirstColumn="0" w:firstRowLastColumn="0" w:lastRowFirstColumn="0" w:lastRowLastColumn="0"/>
          <w:trHeight w:val="405"/>
        </w:trPr>
        <w:tc>
          <w:tcPr>
            <w:tcW w:w="936" w:type="dxa"/>
            <w:shd w:val="clear" w:color="auto" w:fill="auto"/>
          </w:tcPr>
          <w:p w14:paraId="0AF622F6" w14:textId="77777777" w:rsidR="00E61E22" w:rsidRPr="00504510" w:rsidRDefault="00E61E22" w:rsidP="00E61E22">
            <w:pPr>
              <w:spacing w:line="240" w:lineRule="auto"/>
              <w:jc w:val="both"/>
              <w:rPr>
                <w:rFonts w:cs="Arial"/>
                <w:color w:val="000000"/>
                <w:sz w:val="20"/>
              </w:rPr>
            </w:pPr>
            <w:r w:rsidRPr="00504510">
              <w:rPr>
                <w:rFonts w:cs="Arial"/>
                <w:color w:val="000000"/>
                <w:sz w:val="20"/>
              </w:rPr>
              <w:t>1</w:t>
            </w:r>
          </w:p>
        </w:tc>
        <w:tc>
          <w:tcPr>
            <w:tcW w:w="4612" w:type="dxa"/>
            <w:shd w:val="clear" w:color="auto" w:fill="auto"/>
          </w:tcPr>
          <w:p w14:paraId="1FA7ED78" w14:textId="77777777" w:rsidR="00E61E22" w:rsidRPr="00504510" w:rsidRDefault="00E61E22" w:rsidP="00E61E22">
            <w:pPr>
              <w:spacing w:line="240" w:lineRule="auto"/>
              <w:jc w:val="both"/>
              <w:rPr>
                <w:rFonts w:cs="Arial"/>
                <w:color w:val="000000"/>
                <w:sz w:val="20"/>
              </w:rPr>
            </w:pPr>
            <w:r w:rsidRPr="00504510">
              <w:rPr>
                <w:rFonts w:cs="Arial"/>
                <w:color w:val="000000"/>
                <w:sz w:val="20"/>
              </w:rPr>
              <w:t>Gedragsverklaring Aanbesteden</w:t>
            </w:r>
          </w:p>
        </w:tc>
        <w:tc>
          <w:tcPr>
            <w:tcW w:w="2317" w:type="dxa"/>
            <w:shd w:val="clear" w:color="auto" w:fill="auto"/>
          </w:tcPr>
          <w:p w14:paraId="084DCD9E" w14:textId="77777777" w:rsidR="00E61E22" w:rsidRPr="0020707C" w:rsidRDefault="00E61E22" w:rsidP="00E61E22">
            <w:pPr>
              <w:spacing w:line="240" w:lineRule="auto"/>
              <w:jc w:val="both"/>
              <w:rPr>
                <w:rFonts w:cs="Arial"/>
                <w:color w:val="000000"/>
                <w:sz w:val="20"/>
              </w:rPr>
            </w:pPr>
          </w:p>
        </w:tc>
        <w:tc>
          <w:tcPr>
            <w:tcW w:w="1415" w:type="dxa"/>
            <w:shd w:val="clear" w:color="auto" w:fill="auto"/>
          </w:tcPr>
          <w:p w14:paraId="2BD5E2A4" w14:textId="77503C24" w:rsidR="00E61E22" w:rsidRPr="00A653DE" w:rsidRDefault="00E61E22" w:rsidP="00E61E22">
            <w:pPr>
              <w:spacing w:line="240" w:lineRule="auto"/>
              <w:jc w:val="both"/>
              <w:rPr>
                <w:rFonts w:cs="Arial"/>
                <w:color w:val="000000"/>
                <w:sz w:val="20"/>
              </w:rPr>
            </w:pPr>
            <w:r w:rsidRPr="00A653DE">
              <w:rPr>
                <w:rFonts w:cs="Arial"/>
                <w:color w:val="000000"/>
                <w:sz w:val="20"/>
              </w:rPr>
              <w:t>§ 5.2</w:t>
            </w:r>
          </w:p>
        </w:tc>
      </w:tr>
      <w:tr w:rsidR="00E61E22" w:rsidRPr="00504510" w14:paraId="122D84FD" w14:textId="77777777" w:rsidTr="00E61E22">
        <w:trPr>
          <w:cnfStyle w:val="000000010000" w:firstRow="0" w:lastRow="0" w:firstColumn="0" w:lastColumn="0" w:oddVBand="0" w:evenVBand="0" w:oddHBand="0" w:evenHBand="1" w:firstRowFirstColumn="0" w:firstRowLastColumn="0" w:lastRowFirstColumn="0" w:lastRowLastColumn="0"/>
          <w:trHeight w:val="405"/>
        </w:trPr>
        <w:tc>
          <w:tcPr>
            <w:tcW w:w="936" w:type="dxa"/>
            <w:shd w:val="clear" w:color="auto" w:fill="auto"/>
          </w:tcPr>
          <w:p w14:paraId="76E562F4" w14:textId="77777777" w:rsidR="00E61E22" w:rsidRPr="00504510" w:rsidRDefault="00E61E22" w:rsidP="00E61E22">
            <w:pPr>
              <w:spacing w:line="240" w:lineRule="auto"/>
              <w:jc w:val="both"/>
              <w:rPr>
                <w:rFonts w:cs="Arial"/>
                <w:color w:val="000000"/>
                <w:sz w:val="20"/>
              </w:rPr>
            </w:pPr>
            <w:r w:rsidRPr="00504510">
              <w:rPr>
                <w:rFonts w:cs="Arial"/>
                <w:color w:val="000000"/>
                <w:sz w:val="20"/>
              </w:rPr>
              <w:t>2</w:t>
            </w:r>
          </w:p>
        </w:tc>
        <w:tc>
          <w:tcPr>
            <w:tcW w:w="4612" w:type="dxa"/>
            <w:shd w:val="clear" w:color="auto" w:fill="auto"/>
          </w:tcPr>
          <w:p w14:paraId="591224B3" w14:textId="77777777" w:rsidR="00E61E22" w:rsidRPr="00504510" w:rsidRDefault="00E61E22" w:rsidP="00E61E22">
            <w:pPr>
              <w:spacing w:line="240" w:lineRule="auto"/>
              <w:jc w:val="both"/>
              <w:rPr>
                <w:rFonts w:cs="Arial"/>
                <w:color w:val="000000"/>
                <w:sz w:val="20"/>
              </w:rPr>
            </w:pPr>
            <w:r w:rsidRPr="00504510">
              <w:rPr>
                <w:rFonts w:cs="Arial"/>
                <w:color w:val="000000"/>
                <w:sz w:val="20"/>
              </w:rPr>
              <w:t>Uittreksel handelsregister</w:t>
            </w:r>
          </w:p>
        </w:tc>
        <w:tc>
          <w:tcPr>
            <w:tcW w:w="2317" w:type="dxa"/>
            <w:shd w:val="clear" w:color="auto" w:fill="auto"/>
          </w:tcPr>
          <w:p w14:paraId="2816BCD2" w14:textId="77777777" w:rsidR="00E61E22" w:rsidRPr="00815AA0" w:rsidRDefault="00E61E22" w:rsidP="00E61E22">
            <w:pPr>
              <w:spacing w:line="240" w:lineRule="auto"/>
              <w:jc w:val="both"/>
              <w:rPr>
                <w:rFonts w:cs="Arial"/>
                <w:color w:val="000000"/>
                <w:sz w:val="20"/>
              </w:rPr>
            </w:pPr>
          </w:p>
        </w:tc>
        <w:tc>
          <w:tcPr>
            <w:tcW w:w="1415" w:type="dxa"/>
            <w:shd w:val="clear" w:color="auto" w:fill="auto"/>
          </w:tcPr>
          <w:p w14:paraId="0B569D4F" w14:textId="77777777" w:rsidR="00E61E22" w:rsidRPr="00A653DE" w:rsidRDefault="00E61E22" w:rsidP="00E61E22">
            <w:pPr>
              <w:spacing w:line="240" w:lineRule="auto"/>
              <w:jc w:val="both"/>
              <w:rPr>
                <w:rFonts w:cs="Arial"/>
                <w:color w:val="000000"/>
                <w:sz w:val="20"/>
              </w:rPr>
            </w:pPr>
            <w:r w:rsidRPr="00A653DE">
              <w:rPr>
                <w:rFonts w:cs="Arial"/>
                <w:color w:val="000000"/>
                <w:sz w:val="20"/>
              </w:rPr>
              <w:t xml:space="preserve">§ 5.2.2 en </w:t>
            </w:r>
          </w:p>
          <w:p w14:paraId="14DD8B16" w14:textId="180A46F6" w:rsidR="00E61E22" w:rsidRPr="00A653DE" w:rsidRDefault="00E61E22" w:rsidP="00E61E22">
            <w:pPr>
              <w:spacing w:line="240" w:lineRule="auto"/>
              <w:jc w:val="both"/>
              <w:rPr>
                <w:rFonts w:cs="Arial"/>
                <w:color w:val="000000"/>
                <w:sz w:val="20"/>
              </w:rPr>
            </w:pPr>
            <w:r w:rsidRPr="00A653DE">
              <w:rPr>
                <w:rFonts w:cs="Arial"/>
                <w:color w:val="000000"/>
                <w:sz w:val="20"/>
              </w:rPr>
              <w:t>§ 6.2.1</w:t>
            </w:r>
          </w:p>
        </w:tc>
      </w:tr>
      <w:tr w:rsidR="00E61E22" w:rsidRPr="00504510" w14:paraId="22AAE6F6" w14:textId="77777777" w:rsidTr="00E61E22">
        <w:trPr>
          <w:cnfStyle w:val="000000100000" w:firstRow="0" w:lastRow="0" w:firstColumn="0" w:lastColumn="0" w:oddVBand="0" w:evenVBand="0" w:oddHBand="1" w:evenHBand="0" w:firstRowFirstColumn="0" w:firstRowLastColumn="0" w:lastRowFirstColumn="0" w:lastRowLastColumn="0"/>
          <w:trHeight w:val="405"/>
        </w:trPr>
        <w:tc>
          <w:tcPr>
            <w:tcW w:w="936" w:type="dxa"/>
            <w:shd w:val="clear" w:color="auto" w:fill="auto"/>
          </w:tcPr>
          <w:p w14:paraId="7753A803" w14:textId="77777777" w:rsidR="00E61E22" w:rsidRPr="00504510" w:rsidRDefault="00E61E22" w:rsidP="00E61E22">
            <w:pPr>
              <w:spacing w:line="240" w:lineRule="auto"/>
              <w:jc w:val="both"/>
              <w:rPr>
                <w:rFonts w:cs="Arial"/>
                <w:color w:val="000000"/>
                <w:sz w:val="20"/>
              </w:rPr>
            </w:pPr>
            <w:r w:rsidRPr="00504510">
              <w:rPr>
                <w:rFonts w:cs="Arial"/>
                <w:color w:val="000000"/>
                <w:sz w:val="20"/>
              </w:rPr>
              <w:t>3</w:t>
            </w:r>
          </w:p>
        </w:tc>
        <w:tc>
          <w:tcPr>
            <w:tcW w:w="4612" w:type="dxa"/>
            <w:shd w:val="clear" w:color="auto" w:fill="auto"/>
          </w:tcPr>
          <w:p w14:paraId="5F616D94" w14:textId="77777777" w:rsidR="00E61E22" w:rsidRPr="00504510" w:rsidRDefault="00E61E22" w:rsidP="00E61E22">
            <w:pPr>
              <w:spacing w:line="240" w:lineRule="auto"/>
              <w:jc w:val="both"/>
              <w:rPr>
                <w:rFonts w:cs="Arial"/>
                <w:color w:val="000000"/>
                <w:sz w:val="20"/>
              </w:rPr>
            </w:pPr>
            <w:r w:rsidRPr="00504510">
              <w:rPr>
                <w:rFonts w:cs="Arial"/>
                <w:color w:val="000000"/>
                <w:sz w:val="20"/>
              </w:rPr>
              <w:t>Verklaring Belastingdienst</w:t>
            </w:r>
          </w:p>
        </w:tc>
        <w:tc>
          <w:tcPr>
            <w:tcW w:w="2317" w:type="dxa"/>
            <w:shd w:val="clear" w:color="auto" w:fill="auto"/>
          </w:tcPr>
          <w:p w14:paraId="37B5B596" w14:textId="77777777" w:rsidR="00E61E22" w:rsidRPr="00815AA0" w:rsidRDefault="00E61E22" w:rsidP="00E61E22">
            <w:pPr>
              <w:spacing w:line="240" w:lineRule="auto"/>
              <w:jc w:val="both"/>
              <w:rPr>
                <w:rFonts w:cs="Arial"/>
                <w:color w:val="000000"/>
                <w:sz w:val="20"/>
              </w:rPr>
            </w:pPr>
          </w:p>
        </w:tc>
        <w:tc>
          <w:tcPr>
            <w:tcW w:w="1415" w:type="dxa"/>
            <w:shd w:val="clear" w:color="auto" w:fill="auto"/>
          </w:tcPr>
          <w:p w14:paraId="510407C5" w14:textId="7062AB46" w:rsidR="00E61E22" w:rsidRPr="00A653DE" w:rsidRDefault="00E61E22" w:rsidP="00E61E22">
            <w:pPr>
              <w:spacing w:line="240" w:lineRule="auto"/>
              <w:jc w:val="both"/>
              <w:rPr>
                <w:rFonts w:cs="Arial"/>
                <w:color w:val="000000"/>
                <w:sz w:val="20"/>
              </w:rPr>
            </w:pPr>
            <w:r w:rsidRPr="00A653DE">
              <w:rPr>
                <w:rFonts w:cs="Arial"/>
                <w:color w:val="000000"/>
                <w:sz w:val="20"/>
              </w:rPr>
              <w:t>§ 5.2</w:t>
            </w:r>
          </w:p>
        </w:tc>
      </w:tr>
      <w:tr w:rsidR="00E61E22" w:rsidRPr="00504510" w14:paraId="320B5197" w14:textId="77777777" w:rsidTr="00E61E22">
        <w:trPr>
          <w:cnfStyle w:val="000000010000" w:firstRow="0" w:lastRow="0" w:firstColumn="0" w:lastColumn="0" w:oddVBand="0" w:evenVBand="0" w:oddHBand="0" w:evenHBand="1" w:firstRowFirstColumn="0" w:firstRowLastColumn="0" w:lastRowFirstColumn="0" w:lastRowLastColumn="0"/>
          <w:trHeight w:val="405"/>
        </w:trPr>
        <w:tc>
          <w:tcPr>
            <w:tcW w:w="936" w:type="dxa"/>
            <w:shd w:val="clear" w:color="auto" w:fill="auto"/>
          </w:tcPr>
          <w:p w14:paraId="116B2F68" w14:textId="77777777" w:rsidR="00E61E22" w:rsidRPr="00504510" w:rsidRDefault="00E61E22" w:rsidP="00E61E22">
            <w:pPr>
              <w:spacing w:line="240" w:lineRule="auto"/>
              <w:jc w:val="both"/>
              <w:rPr>
                <w:rFonts w:cs="Arial"/>
                <w:color w:val="000000"/>
                <w:sz w:val="20"/>
              </w:rPr>
            </w:pPr>
            <w:r w:rsidRPr="00504510">
              <w:rPr>
                <w:rFonts w:cs="Arial"/>
                <w:color w:val="000000"/>
                <w:sz w:val="20"/>
              </w:rPr>
              <w:t>4</w:t>
            </w:r>
          </w:p>
        </w:tc>
        <w:tc>
          <w:tcPr>
            <w:tcW w:w="4612" w:type="dxa"/>
            <w:shd w:val="clear" w:color="auto" w:fill="auto"/>
          </w:tcPr>
          <w:p w14:paraId="5806598F" w14:textId="77777777" w:rsidR="00E61E22" w:rsidRPr="00504510" w:rsidRDefault="00E61E22" w:rsidP="00E61E22">
            <w:pPr>
              <w:spacing w:line="240" w:lineRule="auto"/>
              <w:jc w:val="both"/>
              <w:rPr>
                <w:rFonts w:cs="Arial"/>
                <w:color w:val="000000"/>
                <w:sz w:val="20"/>
              </w:rPr>
            </w:pPr>
            <w:r w:rsidRPr="00504510">
              <w:rPr>
                <w:rFonts w:cs="Arial"/>
                <w:color w:val="000000"/>
                <w:sz w:val="20"/>
              </w:rPr>
              <w:t>Bewijs verzekering</w:t>
            </w:r>
          </w:p>
        </w:tc>
        <w:tc>
          <w:tcPr>
            <w:tcW w:w="2317" w:type="dxa"/>
            <w:shd w:val="clear" w:color="auto" w:fill="auto"/>
          </w:tcPr>
          <w:p w14:paraId="06A6A64F" w14:textId="77777777" w:rsidR="00E61E22" w:rsidRPr="00504510" w:rsidRDefault="00E61E22" w:rsidP="00E61E22">
            <w:pPr>
              <w:spacing w:line="240" w:lineRule="auto"/>
              <w:jc w:val="both"/>
              <w:rPr>
                <w:rFonts w:cs="Arial"/>
                <w:color w:val="000000"/>
                <w:sz w:val="20"/>
              </w:rPr>
            </w:pPr>
          </w:p>
        </w:tc>
        <w:tc>
          <w:tcPr>
            <w:tcW w:w="1415" w:type="dxa"/>
            <w:shd w:val="clear" w:color="auto" w:fill="auto"/>
          </w:tcPr>
          <w:p w14:paraId="4246D2A1" w14:textId="1DCF432E" w:rsidR="00E61E22" w:rsidRPr="00A653DE" w:rsidRDefault="00E61E22" w:rsidP="00E61E22">
            <w:pPr>
              <w:spacing w:line="240" w:lineRule="auto"/>
              <w:jc w:val="both"/>
              <w:rPr>
                <w:rFonts w:cs="Arial"/>
                <w:color w:val="000000"/>
                <w:sz w:val="20"/>
              </w:rPr>
            </w:pPr>
            <w:r w:rsidRPr="00A653DE">
              <w:rPr>
                <w:rFonts w:cs="Arial"/>
                <w:color w:val="000000"/>
                <w:sz w:val="20"/>
              </w:rPr>
              <w:t>§ 6.2.2</w:t>
            </w:r>
          </w:p>
        </w:tc>
      </w:tr>
      <w:tr w:rsidR="00E61E22" w:rsidRPr="00504510" w14:paraId="2850FCFE" w14:textId="77777777" w:rsidTr="00E61E22">
        <w:trPr>
          <w:cnfStyle w:val="000000100000" w:firstRow="0" w:lastRow="0" w:firstColumn="0" w:lastColumn="0" w:oddVBand="0" w:evenVBand="0" w:oddHBand="1" w:evenHBand="0" w:firstRowFirstColumn="0" w:firstRowLastColumn="0" w:lastRowFirstColumn="0" w:lastRowLastColumn="0"/>
          <w:trHeight w:val="405"/>
        </w:trPr>
        <w:tc>
          <w:tcPr>
            <w:tcW w:w="936" w:type="dxa"/>
            <w:shd w:val="clear" w:color="auto" w:fill="auto"/>
          </w:tcPr>
          <w:p w14:paraId="7745E54B" w14:textId="77777777" w:rsidR="00E61E22" w:rsidRPr="00504510" w:rsidRDefault="00E61E22" w:rsidP="00E61E22">
            <w:pPr>
              <w:spacing w:line="240" w:lineRule="auto"/>
              <w:jc w:val="both"/>
              <w:rPr>
                <w:rFonts w:cs="Arial"/>
                <w:color w:val="000000"/>
                <w:sz w:val="20"/>
              </w:rPr>
            </w:pPr>
            <w:r w:rsidRPr="00504510">
              <w:rPr>
                <w:rFonts w:cs="Arial"/>
                <w:color w:val="000000"/>
                <w:sz w:val="20"/>
              </w:rPr>
              <w:t>5</w:t>
            </w:r>
          </w:p>
        </w:tc>
        <w:tc>
          <w:tcPr>
            <w:tcW w:w="4612" w:type="dxa"/>
            <w:shd w:val="clear" w:color="auto" w:fill="auto"/>
          </w:tcPr>
          <w:p w14:paraId="4F7A6D79" w14:textId="77777777" w:rsidR="00E61E22" w:rsidRPr="00504510" w:rsidRDefault="00E61E22" w:rsidP="00E61E22">
            <w:pPr>
              <w:spacing w:line="240" w:lineRule="auto"/>
              <w:jc w:val="both"/>
              <w:rPr>
                <w:rFonts w:cs="Arial"/>
                <w:color w:val="000000"/>
                <w:sz w:val="20"/>
              </w:rPr>
            </w:pPr>
            <w:r w:rsidRPr="00504510">
              <w:rPr>
                <w:rFonts w:cs="Arial"/>
                <w:color w:val="000000"/>
                <w:sz w:val="20"/>
              </w:rPr>
              <w:t>Bewijs kwaliteitsmanagementsysteem</w:t>
            </w:r>
          </w:p>
        </w:tc>
        <w:tc>
          <w:tcPr>
            <w:tcW w:w="2317" w:type="dxa"/>
            <w:shd w:val="clear" w:color="auto" w:fill="auto"/>
          </w:tcPr>
          <w:p w14:paraId="26C6A548" w14:textId="77777777" w:rsidR="00E61E22" w:rsidRPr="00504510" w:rsidRDefault="00E61E22" w:rsidP="00E61E22">
            <w:pPr>
              <w:spacing w:line="240" w:lineRule="auto"/>
              <w:jc w:val="both"/>
              <w:rPr>
                <w:rFonts w:cs="Arial"/>
                <w:color w:val="000000"/>
                <w:sz w:val="20"/>
              </w:rPr>
            </w:pPr>
          </w:p>
        </w:tc>
        <w:tc>
          <w:tcPr>
            <w:tcW w:w="1415" w:type="dxa"/>
            <w:shd w:val="clear" w:color="auto" w:fill="auto"/>
          </w:tcPr>
          <w:p w14:paraId="2DBF8B55" w14:textId="413E52CB" w:rsidR="00E61E22" w:rsidRPr="00A653DE" w:rsidRDefault="00E61E22" w:rsidP="00E61E22">
            <w:pPr>
              <w:spacing w:line="240" w:lineRule="auto"/>
              <w:jc w:val="both"/>
              <w:rPr>
                <w:rFonts w:cs="Arial"/>
                <w:color w:val="000000"/>
                <w:sz w:val="20"/>
              </w:rPr>
            </w:pPr>
            <w:r w:rsidRPr="00A653DE">
              <w:rPr>
                <w:rFonts w:cs="Arial"/>
                <w:color w:val="000000"/>
                <w:sz w:val="20"/>
              </w:rPr>
              <w:t>§ 6.4</w:t>
            </w:r>
          </w:p>
        </w:tc>
      </w:tr>
    </w:tbl>
    <w:p w14:paraId="39590FE6" w14:textId="77777777" w:rsidR="005C7E26" w:rsidRDefault="005C7E26" w:rsidP="00A45AA5">
      <w:pPr>
        <w:suppressAutoHyphens/>
        <w:spacing w:line="276" w:lineRule="auto"/>
        <w:jc w:val="both"/>
        <w:rPr>
          <w:rFonts w:cs="Arial"/>
        </w:rPr>
      </w:pPr>
    </w:p>
    <w:p w14:paraId="51EBD80B" w14:textId="77777777" w:rsidR="00BF398E" w:rsidRPr="005C7E26" w:rsidRDefault="00BF398E" w:rsidP="00A45AA5">
      <w:pPr>
        <w:pStyle w:val="Kop1"/>
        <w:numPr>
          <w:ilvl w:val="0"/>
          <w:numId w:val="0"/>
        </w:numPr>
        <w:spacing w:before="120" w:after="360" w:line="300" w:lineRule="auto"/>
        <w:jc w:val="both"/>
        <w:rPr>
          <w:b/>
          <w:caps/>
          <w:color w:val="auto"/>
          <w:sz w:val="36"/>
        </w:rPr>
      </w:pPr>
      <w:bookmarkStart w:id="439" w:name="_Toc434578340"/>
      <w:bookmarkStart w:id="440" w:name="_Toc497384448"/>
      <w:bookmarkStart w:id="441" w:name="_Toc497386136"/>
      <w:bookmarkStart w:id="442" w:name="_Toc498344764"/>
      <w:bookmarkStart w:id="443" w:name="_Toc504568767"/>
      <w:bookmarkStart w:id="444" w:name="_Toc527637464"/>
      <w:bookmarkStart w:id="445" w:name="_Toc124930794"/>
      <w:bookmarkStart w:id="446" w:name="_Toc419285416"/>
      <w:bookmarkStart w:id="447" w:name="_Toc421086912"/>
      <w:bookmarkStart w:id="448" w:name="_Toc421100635"/>
      <w:bookmarkEnd w:id="435"/>
      <w:bookmarkEnd w:id="436"/>
      <w:bookmarkEnd w:id="437"/>
      <w:bookmarkEnd w:id="438"/>
      <w:r w:rsidRPr="005C7E26">
        <w:rPr>
          <w:color w:val="auto"/>
          <w:sz w:val="36"/>
        </w:rPr>
        <w:lastRenderedPageBreak/>
        <w:t>Bijlage 2.A Akkoordverklaring Beschrijvend document en gestelde eisen</w:t>
      </w:r>
      <w:bookmarkEnd w:id="439"/>
      <w:bookmarkEnd w:id="440"/>
      <w:bookmarkEnd w:id="441"/>
      <w:bookmarkEnd w:id="442"/>
      <w:bookmarkEnd w:id="443"/>
      <w:bookmarkEnd w:id="444"/>
      <w:bookmarkEnd w:id="445"/>
    </w:p>
    <w:p w14:paraId="5FCC083E" w14:textId="77777777" w:rsidR="00BF398E" w:rsidRPr="005C7E26" w:rsidRDefault="00BF398E" w:rsidP="00F9710A">
      <w:pPr>
        <w:spacing w:line="276" w:lineRule="auto"/>
        <w:jc w:val="both"/>
      </w:pPr>
      <w:r w:rsidRPr="005C7E26">
        <w:t>Hierbij verklaart ondergetekende :</w:t>
      </w:r>
    </w:p>
    <w:p w14:paraId="31652218" w14:textId="77777777" w:rsidR="00BF398E" w:rsidRPr="005C7E26" w:rsidRDefault="00BF398E" w:rsidP="00FE69B5">
      <w:pPr>
        <w:numPr>
          <w:ilvl w:val="0"/>
          <w:numId w:val="39"/>
        </w:numPr>
        <w:spacing w:line="276"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FE69B5">
      <w:pPr>
        <w:numPr>
          <w:ilvl w:val="0"/>
          <w:numId w:val="39"/>
        </w:numPr>
        <w:spacing w:line="276"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FE69B5">
      <w:pPr>
        <w:numPr>
          <w:ilvl w:val="0"/>
          <w:numId w:val="39"/>
        </w:numPr>
        <w:spacing w:line="276"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A45AA5">
      <w:pPr>
        <w:pStyle w:val="Koptekst"/>
        <w:tabs>
          <w:tab w:val="clear" w:pos="4536"/>
          <w:tab w:val="clear" w:pos="9072"/>
        </w:tabs>
        <w:jc w:val="both"/>
      </w:pPr>
    </w:p>
    <w:p w14:paraId="1020CAA3" w14:textId="77777777" w:rsidR="00BF398E" w:rsidRPr="005C7E26" w:rsidRDefault="00BF398E" w:rsidP="00A45AA5">
      <w:pPr>
        <w:pStyle w:val="Koptekst"/>
        <w:tabs>
          <w:tab w:val="clear" w:pos="4536"/>
          <w:tab w:val="clear" w:pos="9072"/>
        </w:tabs>
        <w:jc w:val="both"/>
      </w:pPr>
    </w:p>
    <w:p w14:paraId="550A7DF8" w14:textId="77777777" w:rsidR="00BF398E" w:rsidRPr="005C7E26" w:rsidRDefault="00BF398E" w:rsidP="00A45AA5">
      <w:pPr>
        <w:pStyle w:val="Koptekst"/>
        <w:tabs>
          <w:tab w:val="clear" w:pos="4536"/>
          <w:tab w:val="clear" w:pos="9072"/>
        </w:tabs>
        <w:jc w:val="both"/>
      </w:pPr>
    </w:p>
    <w:p w14:paraId="0E8F7A20" w14:textId="77777777" w:rsidR="00BF398E" w:rsidRPr="005C7E26" w:rsidRDefault="00BF398E" w:rsidP="00A45AA5">
      <w:pPr>
        <w:pStyle w:val="Koptekst"/>
        <w:tabs>
          <w:tab w:val="clear" w:pos="4536"/>
          <w:tab w:val="clear" w:pos="9072"/>
        </w:tabs>
        <w:jc w:val="both"/>
      </w:pPr>
    </w:p>
    <w:p w14:paraId="314CC7BC" w14:textId="77777777" w:rsidR="00BF398E" w:rsidRPr="005C7E26" w:rsidRDefault="00BF398E" w:rsidP="00A45AA5">
      <w:pPr>
        <w:pStyle w:val="Koptekst"/>
        <w:tabs>
          <w:tab w:val="clear" w:pos="4536"/>
          <w:tab w:val="clear" w:pos="9072"/>
        </w:tabs>
        <w:jc w:val="both"/>
      </w:pPr>
    </w:p>
    <w:p w14:paraId="69975448" w14:textId="77777777" w:rsidR="00BF398E" w:rsidRPr="005C7E26" w:rsidRDefault="00BF398E" w:rsidP="00A45AA5">
      <w:pPr>
        <w:pStyle w:val="Koptekst"/>
        <w:tabs>
          <w:tab w:val="clear" w:pos="4536"/>
          <w:tab w:val="clear" w:pos="9072"/>
        </w:tabs>
        <w:jc w:val="both"/>
      </w:pPr>
    </w:p>
    <w:p w14:paraId="6D8937F4" w14:textId="77777777" w:rsidR="00BF398E" w:rsidRPr="005C7E26" w:rsidRDefault="00BF398E" w:rsidP="00A45AA5">
      <w:pPr>
        <w:pStyle w:val="Koptekst"/>
        <w:tabs>
          <w:tab w:val="clear" w:pos="4536"/>
          <w:tab w:val="clear" w:pos="9072"/>
        </w:tabs>
        <w:jc w:val="both"/>
      </w:pPr>
    </w:p>
    <w:p w14:paraId="443477C3" w14:textId="77777777" w:rsidR="00BF398E" w:rsidRPr="005C7E26" w:rsidRDefault="00BF398E" w:rsidP="00A45AA5">
      <w:pPr>
        <w:pStyle w:val="Koptekst"/>
        <w:tabs>
          <w:tab w:val="clear" w:pos="4536"/>
          <w:tab w:val="clear" w:pos="9072"/>
        </w:tabs>
        <w:jc w:val="both"/>
      </w:pPr>
    </w:p>
    <w:p w14:paraId="2BE351E0" w14:textId="77777777" w:rsidR="00BF398E" w:rsidRPr="005C7E26" w:rsidRDefault="00BF398E" w:rsidP="00A45AA5">
      <w:pPr>
        <w:pStyle w:val="Koptekst"/>
        <w:tabs>
          <w:tab w:val="clear" w:pos="4536"/>
          <w:tab w:val="clear" w:pos="9072"/>
        </w:tabs>
        <w:jc w:val="both"/>
      </w:pPr>
    </w:p>
    <w:p w14:paraId="4AC8D6A4" w14:textId="77777777" w:rsidR="00BF398E" w:rsidRPr="005C7E26" w:rsidRDefault="00BF398E" w:rsidP="00A45AA5">
      <w:pPr>
        <w:pStyle w:val="Koptekst"/>
        <w:tabs>
          <w:tab w:val="clear" w:pos="4536"/>
          <w:tab w:val="clear" w:pos="9072"/>
        </w:tabs>
        <w:jc w:val="both"/>
      </w:pPr>
    </w:p>
    <w:p w14:paraId="15DF2A5F" w14:textId="77777777" w:rsidR="00BF398E" w:rsidRPr="005C7E26" w:rsidRDefault="00BF398E" w:rsidP="00A45AA5">
      <w:pPr>
        <w:pStyle w:val="Koptekst"/>
        <w:tabs>
          <w:tab w:val="clear" w:pos="4536"/>
          <w:tab w:val="clear" w:pos="9072"/>
        </w:tabs>
        <w:jc w:val="both"/>
      </w:pPr>
    </w:p>
    <w:p w14:paraId="2D693B5B" w14:textId="77777777" w:rsidR="00BF398E" w:rsidRPr="005C7E26" w:rsidRDefault="00BF398E" w:rsidP="00A45AA5">
      <w:pPr>
        <w:pStyle w:val="Koptekst"/>
        <w:tabs>
          <w:tab w:val="clear" w:pos="4536"/>
          <w:tab w:val="clear" w:pos="9072"/>
        </w:tabs>
        <w:jc w:val="both"/>
      </w:pPr>
    </w:p>
    <w:p w14:paraId="3916D86B" w14:textId="77777777" w:rsidR="00BF398E" w:rsidRPr="005C7E26" w:rsidRDefault="00BF398E" w:rsidP="00A45AA5">
      <w:pPr>
        <w:pStyle w:val="Koptekst"/>
        <w:tabs>
          <w:tab w:val="clear" w:pos="4536"/>
          <w:tab w:val="clear" w:pos="9072"/>
        </w:tabs>
        <w:jc w:val="both"/>
      </w:pPr>
    </w:p>
    <w:p w14:paraId="3C7949DA" w14:textId="77777777" w:rsidR="00BF398E" w:rsidRPr="005C7E26" w:rsidRDefault="00BF398E" w:rsidP="00A45AA5">
      <w:pPr>
        <w:pStyle w:val="Koptekst"/>
        <w:tabs>
          <w:tab w:val="clear" w:pos="4536"/>
          <w:tab w:val="clear" w:pos="9072"/>
        </w:tabs>
        <w:jc w:val="both"/>
      </w:pPr>
    </w:p>
    <w:p w14:paraId="141306E4" w14:textId="77777777" w:rsidR="00BF398E" w:rsidRPr="005C7E26" w:rsidRDefault="00BF398E" w:rsidP="00A45AA5">
      <w:pPr>
        <w:pStyle w:val="Koptekst"/>
        <w:tabs>
          <w:tab w:val="clear" w:pos="4536"/>
          <w:tab w:val="clear" w:pos="9072"/>
        </w:tabs>
        <w:jc w:val="both"/>
      </w:pPr>
    </w:p>
    <w:p w14:paraId="38FC1260" w14:textId="77777777" w:rsidR="00BF398E" w:rsidRPr="005C7E26" w:rsidRDefault="00BF398E" w:rsidP="00A45AA5">
      <w:pPr>
        <w:pStyle w:val="Koptekst"/>
        <w:tabs>
          <w:tab w:val="clear" w:pos="4536"/>
          <w:tab w:val="clear" w:pos="9072"/>
        </w:tabs>
        <w:jc w:val="both"/>
      </w:pPr>
    </w:p>
    <w:p w14:paraId="3959B388" w14:textId="77777777" w:rsidR="00BF398E" w:rsidRPr="005C7E26" w:rsidRDefault="00BF398E" w:rsidP="00A45AA5">
      <w:pPr>
        <w:pStyle w:val="Koptekst"/>
        <w:tabs>
          <w:tab w:val="clear" w:pos="4536"/>
          <w:tab w:val="clear" w:pos="9072"/>
        </w:tabs>
        <w:jc w:val="both"/>
      </w:pPr>
    </w:p>
    <w:p w14:paraId="41494D43" w14:textId="77777777" w:rsidR="00BF398E" w:rsidRPr="005C7E26" w:rsidRDefault="00BF398E" w:rsidP="00A45AA5">
      <w:pPr>
        <w:pStyle w:val="Koptekst"/>
        <w:tabs>
          <w:tab w:val="clear" w:pos="4536"/>
          <w:tab w:val="clear" w:pos="9072"/>
        </w:tabs>
        <w:jc w:val="both"/>
      </w:pPr>
    </w:p>
    <w:p w14:paraId="3425C98C" w14:textId="77777777" w:rsidR="00BF398E" w:rsidRPr="005C7E26" w:rsidRDefault="00BF398E" w:rsidP="00A45AA5">
      <w:pPr>
        <w:pStyle w:val="Koptekst"/>
        <w:tabs>
          <w:tab w:val="clear" w:pos="4536"/>
          <w:tab w:val="clear" w:pos="9072"/>
        </w:tabs>
        <w:jc w:val="both"/>
      </w:pPr>
    </w:p>
    <w:p w14:paraId="28B1E145" w14:textId="77777777" w:rsidR="00BF398E" w:rsidRPr="005C7E26" w:rsidRDefault="00BF398E" w:rsidP="00A45AA5">
      <w:pPr>
        <w:pStyle w:val="Koptekst"/>
        <w:tabs>
          <w:tab w:val="clear" w:pos="4536"/>
          <w:tab w:val="clear" w:pos="9072"/>
        </w:tabs>
        <w:jc w:val="both"/>
      </w:pPr>
    </w:p>
    <w:p w14:paraId="4B1BCCA3" w14:textId="77777777" w:rsidR="00BF398E" w:rsidRPr="005C7E26" w:rsidRDefault="00BF398E" w:rsidP="00A45AA5">
      <w:pPr>
        <w:pStyle w:val="Koptekst"/>
        <w:tabs>
          <w:tab w:val="clear" w:pos="4536"/>
          <w:tab w:val="clear" w:pos="9072"/>
        </w:tabs>
        <w:jc w:val="both"/>
      </w:pPr>
    </w:p>
    <w:p w14:paraId="04866861" w14:textId="77777777" w:rsidR="00BF398E" w:rsidRPr="005C7E26" w:rsidRDefault="00BF398E" w:rsidP="00A45AA5">
      <w:pPr>
        <w:pStyle w:val="Koptekst"/>
        <w:tabs>
          <w:tab w:val="clear" w:pos="4536"/>
          <w:tab w:val="clear" w:pos="9072"/>
        </w:tabs>
        <w:jc w:val="both"/>
      </w:pPr>
    </w:p>
    <w:p w14:paraId="335EF894" w14:textId="77777777" w:rsidR="00BF398E" w:rsidRPr="005C7E26" w:rsidRDefault="00BF398E" w:rsidP="00A45AA5">
      <w:pPr>
        <w:pStyle w:val="Koptekst"/>
        <w:tabs>
          <w:tab w:val="clear" w:pos="4536"/>
          <w:tab w:val="clear" w:pos="9072"/>
        </w:tabs>
        <w:jc w:val="both"/>
      </w:pPr>
    </w:p>
    <w:p w14:paraId="5D73071A" w14:textId="77777777" w:rsidR="00BF398E" w:rsidRPr="005C7E26" w:rsidRDefault="00BF398E" w:rsidP="00A45AA5">
      <w:pPr>
        <w:pStyle w:val="Koptekst"/>
        <w:tabs>
          <w:tab w:val="clear" w:pos="4536"/>
          <w:tab w:val="clear" w:pos="9072"/>
        </w:tabs>
        <w:jc w:val="both"/>
      </w:pPr>
    </w:p>
    <w:p w14:paraId="20E45946" w14:textId="77777777" w:rsidR="00BF398E" w:rsidRPr="005C7E26" w:rsidRDefault="00BF398E" w:rsidP="00A45AA5">
      <w:pPr>
        <w:pStyle w:val="Koptekst"/>
        <w:tabs>
          <w:tab w:val="clear" w:pos="4536"/>
          <w:tab w:val="clear" w:pos="9072"/>
        </w:tabs>
        <w:jc w:val="both"/>
      </w:pPr>
    </w:p>
    <w:p w14:paraId="73418A53" w14:textId="4FFEEA3F" w:rsidR="00BF398E" w:rsidRPr="005C7E26" w:rsidRDefault="00F9710A" w:rsidP="00A45AA5">
      <w:pPr>
        <w:jc w:val="both"/>
        <w:rPr>
          <w:b/>
          <w:snapToGrid w:val="0"/>
        </w:rPr>
      </w:pPr>
      <w:bookmarkStart w:id="449" w:name="_Hlk106707248"/>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bookmarkEnd w:id="449"/>
          <w:p w14:paraId="34647F53" w14:textId="64E38507"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A45AA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A45AA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A45AA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A45AA5">
            <w:pPr>
              <w:spacing w:before="90" w:after="54"/>
              <w:ind w:left="57" w:right="57"/>
              <w:jc w:val="both"/>
            </w:pPr>
            <w:r w:rsidRPr="005C7E26">
              <w:t>Handtekening</w:t>
            </w:r>
          </w:p>
          <w:p w14:paraId="1A26564C" w14:textId="77777777" w:rsidR="00BF398E" w:rsidRPr="005C7E26" w:rsidRDefault="00BF398E" w:rsidP="00A45AA5">
            <w:pPr>
              <w:spacing w:before="90" w:after="54"/>
              <w:ind w:left="57" w:right="57"/>
              <w:jc w:val="both"/>
            </w:pPr>
          </w:p>
          <w:p w14:paraId="4BC964F8" w14:textId="77777777" w:rsidR="00BF398E" w:rsidRPr="005C7E26" w:rsidRDefault="00BF398E" w:rsidP="00A45AA5">
            <w:pPr>
              <w:spacing w:before="90" w:after="54"/>
              <w:ind w:left="57" w:right="57"/>
              <w:jc w:val="both"/>
            </w:pPr>
          </w:p>
        </w:tc>
        <w:tc>
          <w:tcPr>
            <w:tcW w:w="5670" w:type="dxa"/>
          </w:tcPr>
          <w:p w14:paraId="08336340" w14:textId="77777777" w:rsidR="00BF398E" w:rsidRPr="005C7E26" w:rsidRDefault="00BF398E" w:rsidP="00A45AA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A45AA5">
            <w:pPr>
              <w:spacing w:before="90" w:after="54"/>
              <w:ind w:left="57" w:right="57"/>
              <w:jc w:val="both"/>
            </w:pPr>
            <w:r w:rsidRPr="005C7E26">
              <w:t>Plaats en datum</w:t>
            </w:r>
          </w:p>
        </w:tc>
        <w:tc>
          <w:tcPr>
            <w:tcW w:w="5670" w:type="dxa"/>
          </w:tcPr>
          <w:p w14:paraId="3BE0F9E3" w14:textId="77777777" w:rsidR="00BF398E" w:rsidRPr="005C7E26" w:rsidRDefault="00BF398E" w:rsidP="00A45AA5">
            <w:pPr>
              <w:spacing w:before="90" w:after="54"/>
              <w:ind w:left="57" w:right="57"/>
              <w:jc w:val="both"/>
            </w:pPr>
          </w:p>
        </w:tc>
      </w:tr>
    </w:tbl>
    <w:p w14:paraId="4B72A770" w14:textId="77777777" w:rsidR="00BF398E" w:rsidRPr="005C7E26" w:rsidRDefault="00BF398E" w:rsidP="00A45AA5">
      <w:pPr>
        <w:pStyle w:val="Kop1"/>
        <w:numPr>
          <w:ilvl w:val="0"/>
          <w:numId w:val="0"/>
        </w:numPr>
        <w:spacing w:before="120" w:after="360" w:line="300" w:lineRule="auto"/>
        <w:ind w:left="680" w:hanging="680"/>
        <w:jc w:val="both"/>
        <w:rPr>
          <w:b/>
          <w:caps/>
          <w:color w:val="auto"/>
          <w:sz w:val="36"/>
        </w:rPr>
      </w:pPr>
      <w:bookmarkStart w:id="450" w:name="_Toc434578341"/>
      <w:bookmarkStart w:id="451" w:name="_Toc497384449"/>
      <w:bookmarkStart w:id="452" w:name="_Toc497386137"/>
      <w:bookmarkStart w:id="453" w:name="_Toc498344765"/>
      <w:bookmarkStart w:id="454" w:name="_Toc504568768"/>
      <w:bookmarkStart w:id="455" w:name="_Toc527637465"/>
      <w:bookmarkStart w:id="456" w:name="_Toc124930795"/>
      <w:r w:rsidRPr="005C7E26">
        <w:rPr>
          <w:color w:val="auto"/>
          <w:sz w:val="36"/>
        </w:rPr>
        <w:lastRenderedPageBreak/>
        <w:t>Bijlage 2.B Akkoordverklaring contractuele bepalingen</w:t>
      </w:r>
      <w:bookmarkEnd w:id="450"/>
      <w:bookmarkEnd w:id="451"/>
      <w:bookmarkEnd w:id="452"/>
      <w:bookmarkEnd w:id="453"/>
      <w:bookmarkEnd w:id="454"/>
      <w:bookmarkEnd w:id="455"/>
      <w:bookmarkEnd w:id="456"/>
    </w:p>
    <w:p w14:paraId="088E4F7A" w14:textId="547387ED" w:rsidR="00BF398E" w:rsidRPr="00E277C6" w:rsidRDefault="00BF398E" w:rsidP="00A45AA5">
      <w:pPr>
        <w:jc w:val="both"/>
      </w:pPr>
      <w:r w:rsidRPr="005C7E26">
        <w:t xml:space="preserve">Hierbij verklaart </w:t>
      </w:r>
      <w:r w:rsidRPr="00E277C6">
        <w:t xml:space="preserve">ondergetekende </w:t>
      </w:r>
      <w:r w:rsidRPr="00E277C6">
        <w:rPr>
          <w:i/>
          <w:u w:val="single"/>
        </w:rPr>
        <w:t>zonder voorbehoud</w:t>
      </w:r>
      <w:r w:rsidRPr="00E277C6">
        <w:rPr>
          <w:i/>
        </w:rPr>
        <w:t xml:space="preserve"> </w:t>
      </w:r>
      <w:r w:rsidRPr="00E277C6">
        <w:t>akkoord te gaan met de Contractuele bepalingen als vermeld in Bijlage 3</w:t>
      </w:r>
      <w:r w:rsidR="00D87FF0" w:rsidRPr="00E277C6">
        <w:t>a</w:t>
      </w:r>
      <w:r w:rsidRPr="00E277C6">
        <w:t xml:space="preserve"> Concept (raam)overeenkomst</w:t>
      </w:r>
      <w:r w:rsidR="00D87FF0" w:rsidRPr="00E277C6">
        <w:t>, Bijlage 3b verwerkersovereenkomst</w:t>
      </w:r>
      <w:r w:rsidRPr="00E277C6">
        <w:t>, Bijlage 4 (Inkoopvoorwaarden) van het beschrijvend document.</w:t>
      </w:r>
    </w:p>
    <w:p w14:paraId="568BC25A" w14:textId="77777777" w:rsidR="00BF398E" w:rsidRPr="00E277C6" w:rsidRDefault="00BF398E" w:rsidP="00A45AA5">
      <w:pPr>
        <w:ind w:left="567"/>
        <w:jc w:val="both"/>
      </w:pPr>
    </w:p>
    <w:p w14:paraId="4AABD807" w14:textId="3B5A173D" w:rsidR="00BF398E" w:rsidRPr="00E277C6" w:rsidRDefault="00BF398E" w:rsidP="00A45AA5">
      <w:pPr>
        <w:jc w:val="both"/>
        <w:rPr>
          <w:vanish/>
        </w:rPr>
      </w:pPr>
      <w:r w:rsidRPr="00E277C6">
        <w:t xml:space="preserve">Voor de onderdelen van de Contractuele bepalingen waarmee u niet (direct) kunt instemmen, dienen uiterlijk op de datum en het tijdstip als aangegeven in de paragraaf </w:t>
      </w:r>
      <w:r w:rsidR="00445FC8" w:rsidRPr="00E277C6">
        <w:t>3</w:t>
      </w:r>
      <w:r w:rsidRPr="00E277C6">
        <w:t>.3 bij “</w:t>
      </w:r>
      <w:r w:rsidRPr="00E277C6">
        <w:rPr>
          <w:i/>
        </w:rPr>
        <w:t>Sluiting inschrijvingstermijn</w:t>
      </w:r>
      <w:r w:rsidRPr="00E277C6">
        <w:t xml:space="preserve">“ tekstvoorstellen te worden aangeleverd, dan wel dient de aard van het bezwaar te worden toegelicht. </w:t>
      </w:r>
    </w:p>
    <w:p w14:paraId="3D8B5C82" w14:textId="7AA3501C" w:rsidR="00BF398E" w:rsidRPr="005C7E26" w:rsidRDefault="00BF398E" w:rsidP="00A45AA5">
      <w:pPr>
        <w:jc w:val="both"/>
      </w:pPr>
      <w:r w:rsidRPr="00E277C6">
        <w:t xml:space="preserve">Uiterlijk zes dagen voor de datum als aangegeven in de paragraaf </w:t>
      </w:r>
      <w:r w:rsidR="00445FC8" w:rsidRPr="00E277C6">
        <w:t>3</w:t>
      </w:r>
      <w:r w:rsidRPr="00E277C6">
        <w:t>.3 bij “</w:t>
      </w:r>
      <w:r w:rsidRPr="00E277C6">
        <w:rPr>
          <w:i/>
        </w:rPr>
        <w:t>Sluiting inschrijvingstermijn</w:t>
      </w:r>
      <w:r w:rsidRPr="00E277C6">
        <w:t>“ zal de aanbestedende dienst, via het aanbestedingsplatform, aan alle inschrijvers laten weten op welke punten en op welke wijze de overeenkomst zal worden</w:t>
      </w:r>
      <w:r w:rsidRPr="005C7E26">
        <w:t xml:space="preserve"> aangepast. Deze aangepaste versie vormt vervolgens een vast uitgangspunt voor uw inschrijving. </w:t>
      </w:r>
    </w:p>
    <w:p w14:paraId="2668CA82" w14:textId="77777777" w:rsidR="00BF398E" w:rsidRPr="005C7E26" w:rsidRDefault="00BF398E" w:rsidP="00A45AA5">
      <w:pPr>
        <w:jc w:val="both"/>
        <w:rPr>
          <w:b/>
        </w:rPr>
      </w:pPr>
    </w:p>
    <w:p w14:paraId="1D2DAA8E" w14:textId="77777777" w:rsidR="00BF398E" w:rsidRPr="005C7E26" w:rsidRDefault="00BF398E" w:rsidP="00A45AA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A45AA5">
      <w:pPr>
        <w:jc w:val="both"/>
      </w:pPr>
    </w:p>
    <w:p w14:paraId="79A0C27A" w14:textId="77777777" w:rsidR="00BF398E" w:rsidRPr="005C7E26" w:rsidRDefault="00BF398E" w:rsidP="00A45AA5">
      <w:pPr>
        <w:jc w:val="both"/>
      </w:pPr>
    </w:p>
    <w:p w14:paraId="2751C539" w14:textId="77777777" w:rsidR="00BF398E" w:rsidRPr="005C7E26" w:rsidRDefault="00BF398E" w:rsidP="00A45AA5">
      <w:pPr>
        <w:jc w:val="both"/>
      </w:pPr>
    </w:p>
    <w:p w14:paraId="0707DBC6" w14:textId="77777777" w:rsidR="00BF398E" w:rsidRPr="005C7E26" w:rsidRDefault="00BF398E" w:rsidP="00A45AA5">
      <w:pPr>
        <w:jc w:val="both"/>
      </w:pPr>
    </w:p>
    <w:p w14:paraId="5386FA05" w14:textId="77777777" w:rsidR="00BF398E" w:rsidRPr="005C7E26" w:rsidRDefault="00BF398E" w:rsidP="00A45AA5">
      <w:pPr>
        <w:jc w:val="both"/>
      </w:pPr>
    </w:p>
    <w:p w14:paraId="7C326967" w14:textId="77777777" w:rsidR="00BF398E" w:rsidRPr="005C7E26" w:rsidRDefault="00BF398E" w:rsidP="00A45AA5">
      <w:pPr>
        <w:jc w:val="both"/>
      </w:pPr>
    </w:p>
    <w:p w14:paraId="3502A195" w14:textId="77777777" w:rsidR="00BF398E" w:rsidRPr="005C7E26" w:rsidRDefault="00BF398E" w:rsidP="00A45AA5">
      <w:pPr>
        <w:jc w:val="both"/>
      </w:pPr>
    </w:p>
    <w:p w14:paraId="40FDB30F" w14:textId="77777777" w:rsidR="00BF398E" w:rsidRPr="005C7E26" w:rsidRDefault="00BF398E" w:rsidP="00A45AA5">
      <w:pPr>
        <w:jc w:val="both"/>
      </w:pPr>
    </w:p>
    <w:p w14:paraId="5FCB2FCC" w14:textId="77777777" w:rsidR="00BF398E" w:rsidRPr="005C7E26" w:rsidRDefault="00BF398E" w:rsidP="00A45AA5">
      <w:pPr>
        <w:jc w:val="both"/>
      </w:pPr>
    </w:p>
    <w:p w14:paraId="10F58DCA" w14:textId="77777777" w:rsidR="00BF398E" w:rsidRPr="005C7E26" w:rsidRDefault="00BF398E" w:rsidP="00A45AA5">
      <w:pPr>
        <w:jc w:val="both"/>
      </w:pPr>
    </w:p>
    <w:p w14:paraId="374D2858" w14:textId="77777777" w:rsidR="00BF398E" w:rsidRPr="005C7E26" w:rsidRDefault="00BF398E" w:rsidP="00A45AA5">
      <w:pPr>
        <w:jc w:val="both"/>
      </w:pPr>
    </w:p>
    <w:p w14:paraId="26118705" w14:textId="77777777" w:rsidR="00BF398E" w:rsidRPr="005C7E26" w:rsidRDefault="00BF398E" w:rsidP="00A45AA5">
      <w:pPr>
        <w:jc w:val="both"/>
      </w:pPr>
    </w:p>
    <w:p w14:paraId="0975967F" w14:textId="77777777" w:rsidR="00BF398E" w:rsidRPr="005C7E26" w:rsidRDefault="00BF398E" w:rsidP="00A45AA5">
      <w:pPr>
        <w:jc w:val="both"/>
      </w:pPr>
    </w:p>
    <w:p w14:paraId="7F1B4B24" w14:textId="77777777" w:rsidR="00BF398E" w:rsidRPr="005C7E26" w:rsidRDefault="00BF398E" w:rsidP="00A45AA5">
      <w:pPr>
        <w:jc w:val="both"/>
      </w:pPr>
    </w:p>
    <w:p w14:paraId="153D7C90" w14:textId="77777777" w:rsidR="00BF398E" w:rsidRPr="005C7E26" w:rsidRDefault="00BF398E" w:rsidP="00A45AA5">
      <w:pPr>
        <w:jc w:val="both"/>
      </w:pPr>
    </w:p>
    <w:p w14:paraId="6159B54F" w14:textId="13216E4E" w:rsidR="00F9710A" w:rsidRPr="005C7E26" w:rsidRDefault="00F9710A" w:rsidP="00F9710A">
      <w:pPr>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A45AA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A45AA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A45AA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A45AA5">
            <w:pPr>
              <w:spacing w:before="90" w:after="54"/>
              <w:ind w:left="57" w:right="57"/>
              <w:jc w:val="both"/>
            </w:pPr>
            <w:r w:rsidRPr="005C7E26">
              <w:t>Handtekening</w:t>
            </w:r>
          </w:p>
          <w:p w14:paraId="5967FE3D" w14:textId="77777777" w:rsidR="00BF398E" w:rsidRPr="005C7E26" w:rsidRDefault="00BF398E" w:rsidP="00A45AA5">
            <w:pPr>
              <w:spacing w:before="90" w:after="54"/>
              <w:ind w:left="57" w:right="57"/>
              <w:jc w:val="both"/>
            </w:pPr>
          </w:p>
          <w:p w14:paraId="05915DDA" w14:textId="77777777" w:rsidR="00BF398E" w:rsidRPr="005C7E26" w:rsidRDefault="00BF398E" w:rsidP="00A45AA5">
            <w:pPr>
              <w:spacing w:before="90" w:after="54"/>
              <w:ind w:left="57" w:right="57"/>
              <w:jc w:val="both"/>
            </w:pPr>
          </w:p>
        </w:tc>
        <w:tc>
          <w:tcPr>
            <w:tcW w:w="5670" w:type="dxa"/>
          </w:tcPr>
          <w:p w14:paraId="34CA390E" w14:textId="77777777" w:rsidR="00BF398E" w:rsidRPr="005C7E26" w:rsidRDefault="00BF398E" w:rsidP="00A45AA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A45AA5">
            <w:pPr>
              <w:spacing w:before="90" w:after="54"/>
              <w:ind w:left="57" w:right="57"/>
              <w:jc w:val="both"/>
            </w:pPr>
            <w:r w:rsidRPr="005C7E26">
              <w:t>Plaats en datum</w:t>
            </w:r>
          </w:p>
        </w:tc>
        <w:tc>
          <w:tcPr>
            <w:tcW w:w="5670" w:type="dxa"/>
          </w:tcPr>
          <w:p w14:paraId="0D0B1101" w14:textId="77777777" w:rsidR="00BF398E" w:rsidRPr="005C7E26" w:rsidRDefault="00BF398E" w:rsidP="00A45AA5">
            <w:pPr>
              <w:spacing w:before="90" w:after="54"/>
              <w:ind w:left="57" w:right="57"/>
              <w:jc w:val="both"/>
            </w:pPr>
          </w:p>
        </w:tc>
      </w:tr>
    </w:tbl>
    <w:p w14:paraId="20EAD53F" w14:textId="2B00B945" w:rsidR="00B9175E" w:rsidRPr="005C7E26" w:rsidRDefault="00E91DF0" w:rsidP="00A45AA5">
      <w:pPr>
        <w:pStyle w:val="KopBijlage"/>
        <w:jc w:val="both"/>
        <w:rPr>
          <w:color w:val="auto"/>
          <w:sz w:val="40"/>
          <w:szCs w:val="40"/>
        </w:rPr>
      </w:pPr>
      <w:bookmarkStart w:id="457" w:name="_Toc527637466"/>
      <w:bookmarkStart w:id="458" w:name="_Toc124930796"/>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6"/>
      <w:bookmarkEnd w:id="447"/>
      <w:bookmarkEnd w:id="448"/>
      <w:bookmarkEnd w:id="457"/>
      <w:bookmarkEnd w:id="458"/>
      <w:r w:rsidRPr="005C7E26">
        <w:rPr>
          <w:color w:val="auto"/>
          <w:sz w:val="40"/>
          <w:szCs w:val="40"/>
        </w:rPr>
        <w:t xml:space="preserve"> </w:t>
      </w:r>
    </w:p>
    <w:p w14:paraId="6C03A25B" w14:textId="77777777" w:rsidR="00B9175E" w:rsidRPr="005C7E26" w:rsidRDefault="00B9175E" w:rsidP="00A45AA5">
      <w:pPr>
        <w:suppressAutoHyphens/>
        <w:jc w:val="both"/>
      </w:pPr>
    </w:p>
    <w:p w14:paraId="1346666E"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0ED440A9"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7FC15DCB" w14:textId="77777777" w:rsidR="00ED4CEA" w:rsidRDefault="00ED4CEA" w:rsidP="00ED4CEA">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3838431C"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61736781"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356B401"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504452AB"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68244ED3"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53F0D349"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58E6812B"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1DF62CCF" w14:textId="06ADC635" w:rsidR="00ED4CEA" w:rsidRPr="001F13DF" w:rsidRDefault="00ED4CEA" w:rsidP="00ED4CEA">
      <w:pPr>
        <w:widowControl w:val="0"/>
        <w:numPr>
          <w:ilvl w:val="0"/>
          <w:numId w:val="51"/>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proofErr w:type="spellStart"/>
      <w:r w:rsidR="00A378BF">
        <w:rPr>
          <w:rFonts w:eastAsia="Calibri" w:cs="Arial"/>
          <w:spacing w:val="1"/>
          <w:lang w:eastAsia="en-US"/>
        </w:rPr>
        <w:t>endpoint</w:t>
      </w:r>
      <w:proofErr w:type="spellEnd"/>
      <w:r w:rsidR="00A378BF">
        <w:rPr>
          <w:rFonts w:eastAsia="Calibri" w:cs="Arial"/>
          <w:spacing w:val="1"/>
          <w:lang w:eastAsia="en-US"/>
        </w:rPr>
        <w:t xml:space="preserve"> monitoring</w:t>
      </w:r>
      <w:r w:rsidRPr="00E56B4C">
        <w:rPr>
          <w:rFonts w:eastAsia="Calibri" w:cs="Arial"/>
          <w:spacing w:val="1"/>
          <w:lang w:eastAsia="en-US"/>
        </w:rPr>
        <w:t xml:space="preserve">.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22</w:t>
      </w:r>
      <w:r w:rsidRPr="001F13DF">
        <w:rPr>
          <w:rFonts w:eastAsia="Calibri" w:cs="Arial"/>
          <w:spacing w:val="1"/>
          <w:lang w:eastAsia="en-US"/>
        </w:rPr>
        <w:t xml:space="preserve"> gepubliceerd op </w:t>
      </w:r>
      <w:proofErr w:type="spellStart"/>
      <w:r w:rsidRPr="001F13DF">
        <w:rPr>
          <w:rFonts w:eastAsia="Calibri" w:cs="Arial"/>
          <w:spacing w:val="1"/>
          <w:lang w:eastAsia="en-US"/>
        </w:rPr>
        <w:t>Tender</w:t>
      </w:r>
      <w:r>
        <w:rPr>
          <w:rFonts w:eastAsia="Calibri" w:cs="Arial"/>
          <w:spacing w:val="1"/>
          <w:lang w:eastAsia="en-US"/>
        </w:rPr>
        <w:t>N</w:t>
      </w:r>
      <w:r w:rsidRPr="001F13DF">
        <w:rPr>
          <w:rFonts w:eastAsia="Calibri" w:cs="Arial"/>
          <w:spacing w:val="1"/>
          <w:lang w:eastAsia="en-US"/>
        </w:rPr>
        <w:t>ed</w:t>
      </w:r>
      <w:proofErr w:type="spellEnd"/>
      <w:r w:rsidRPr="001F13DF">
        <w:rPr>
          <w:rFonts w:eastAsia="Calibri" w:cs="Arial"/>
          <w:spacing w:val="1"/>
          <w:lang w:eastAsia="en-US"/>
        </w:rPr>
        <w:t>, met referentienummer VRLN-20</w:t>
      </w:r>
      <w:r>
        <w:rPr>
          <w:rFonts w:eastAsia="Calibri" w:cs="Arial"/>
          <w:spacing w:val="1"/>
          <w:lang w:eastAsia="en-US"/>
        </w:rPr>
        <w:t>22</w:t>
      </w:r>
      <w:r w:rsidRPr="001F13DF">
        <w:rPr>
          <w:rFonts w:eastAsia="Calibri" w:cs="Arial"/>
          <w:spacing w:val="1"/>
          <w:lang w:eastAsia="en-US"/>
        </w:rPr>
        <w:t>-</w:t>
      </w:r>
      <w:r w:rsidR="00A378BF">
        <w:rPr>
          <w:rFonts w:eastAsia="Calibri" w:cs="Arial"/>
          <w:spacing w:val="1"/>
          <w:lang w:eastAsia="en-US"/>
        </w:rPr>
        <w:t>VRLN</w:t>
      </w:r>
      <w:r>
        <w:rPr>
          <w:rFonts w:eastAsia="Calibri" w:cs="Arial"/>
          <w:spacing w:val="1"/>
          <w:lang w:eastAsia="en-US"/>
        </w:rPr>
        <w:t>-KJ</w:t>
      </w:r>
      <w:r w:rsidRPr="001F13DF">
        <w:rPr>
          <w:rFonts w:eastAsia="Calibri" w:cs="Arial"/>
          <w:spacing w:val="1"/>
          <w:lang w:eastAsia="en-US"/>
        </w:rPr>
        <w:t>-0</w:t>
      </w:r>
      <w:r w:rsidR="00A378BF">
        <w:rPr>
          <w:rFonts w:eastAsia="Calibri" w:cs="Arial"/>
          <w:spacing w:val="1"/>
          <w:lang w:eastAsia="en-US"/>
        </w:rPr>
        <w:t>19</w:t>
      </w:r>
      <w:r>
        <w:rPr>
          <w:rFonts w:eastAsia="Calibri" w:cs="Arial"/>
          <w:spacing w:val="1"/>
          <w:lang w:eastAsia="en-US"/>
        </w:rPr>
        <w:t xml:space="preserve"> en </w:t>
      </w:r>
      <w:proofErr w:type="spellStart"/>
      <w:r>
        <w:rPr>
          <w:rFonts w:eastAsia="Calibri" w:cs="Arial"/>
          <w:spacing w:val="1"/>
          <w:lang w:eastAsia="en-US"/>
        </w:rPr>
        <w:t>TenderNed</w:t>
      </w:r>
      <w:proofErr w:type="spellEnd"/>
      <w:r>
        <w:rPr>
          <w:rFonts w:eastAsia="Calibri" w:cs="Arial"/>
          <w:spacing w:val="1"/>
          <w:lang w:eastAsia="en-US"/>
        </w:rPr>
        <w:t xml:space="preserve"> nummer </w:t>
      </w:r>
      <w:r w:rsidR="00A378BF">
        <w:rPr>
          <w:rFonts w:eastAsia="Calibri" w:cs="Arial"/>
          <w:spacing w:val="1"/>
          <w:lang w:eastAsia="en-US"/>
        </w:rPr>
        <w:t>XXX</w:t>
      </w:r>
      <w:r w:rsidRPr="001F13DF">
        <w:rPr>
          <w:rFonts w:eastAsia="Calibri" w:cs="Arial"/>
          <w:spacing w:val="1"/>
          <w:lang w:eastAsia="en-US"/>
        </w:rPr>
        <w:t xml:space="preserve">; </w:t>
      </w:r>
    </w:p>
    <w:p w14:paraId="0821C10B" w14:textId="442C124A" w:rsidR="00ED4CEA" w:rsidRPr="001F13DF" w:rsidRDefault="00ED4CEA" w:rsidP="00ED4CEA">
      <w:pPr>
        <w:widowControl w:val="0"/>
        <w:numPr>
          <w:ilvl w:val="0"/>
          <w:numId w:val="51"/>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A378BF">
        <w:rPr>
          <w:rFonts w:eastAsia="Calibri" w:cs="Arial"/>
          <w:spacing w:val="1"/>
          <w:lang w:eastAsia="en-US"/>
        </w:rPr>
        <w:t>3</w:t>
      </w:r>
      <w:r w:rsidRPr="001F13DF">
        <w:rPr>
          <w:rFonts w:eastAsia="Calibri" w:cs="Arial"/>
          <w:spacing w:val="1"/>
          <w:lang w:eastAsia="en-US"/>
        </w:rPr>
        <w:t xml:space="preserve"> een Inschrijving ingediend;</w:t>
      </w:r>
    </w:p>
    <w:p w14:paraId="11F76D2F" w14:textId="77777777" w:rsidR="00ED4CEA" w:rsidRPr="001F13DF" w:rsidRDefault="00ED4CEA" w:rsidP="00ED4CEA">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5C2461AA" w14:textId="77777777" w:rsidR="00ED4CEA" w:rsidRPr="001F13DF" w:rsidRDefault="00ED4CEA" w:rsidP="00ED4CEA">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7AC39C6F" w14:textId="77777777" w:rsidR="00ED4CEA" w:rsidRPr="001F13DF" w:rsidRDefault="00ED4CEA" w:rsidP="00ED4CEA">
      <w:pPr>
        <w:suppressAutoHyphens/>
        <w:overflowPunct w:val="0"/>
        <w:autoSpaceDE w:val="0"/>
        <w:autoSpaceDN w:val="0"/>
        <w:adjustRightInd w:val="0"/>
        <w:spacing w:line="240" w:lineRule="auto"/>
        <w:jc w:val="both"/>
        <w:textAlignment w:val="baseline"/>
        <w:rPr>
          <w:rFonts w:cs="Arial"/>
          <w:lang w:val="nl"/>
        </w:rPr>
      </w:pPr>
    </w:p>
    <w:p w14:paraId="3D553AD2" w14:textId="77777777" w:rsidR="00ED4CEA" w:rsidRPr="001F13DF" w:rsidRDefault="00ED4CEA" w:rsidP="00ED4CEA">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09BE64BB" w14:textId="77777777" w:rsidR="00ED4CEA" w:rsidRPr="001F13DF"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682B16A0" w14:textId="77777777" w:rsidR="00ED4CEA" w:rsidRPr="001F13DF" w:rsidRDefault="00ED4CEA" w:rsidP="00ED4CEA">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580FD6E8" w14:textId="77777777" w:rsidR="00ED4CEA" w:rsidRPr="001F13DF"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72B479DD" w14:textId="77777777" w:rsidR="00ED4CEA" w:rsidRPr="001F13DF"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10B40F98" w14:textId="77777777" w:rsidR="00ED4CEA" w:rsidRPr="001F13DF"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66C6FAE1" w14:textId="106705CD"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Pr>
          <w:rFonts w:cs="Arial"/>
          <w:lang w:val="nl"/>
        </w:rPr>
        <w:t>realistisch oefenen</w:t>
      </w:r>
      <w:r w:rsidRPr="001F13DF">
        <w:rPr>
          <w:rFonts w:cs="Arial"/>
          <w:lang w:val="nl"/>
        </w:rPr>
        <w:t xml:space="preserve"> overeenkomstig de op basis van de aanbestedingsdocumenten van Opdrachtgever d.d. XX-XX-20</w:t>
      </w:r>
      <w:r>
        <w:rPr>
          <w:rFonts w:cs="Arial"/>
          <w:lang w:val="nl"/>
        </w:rPr>
        <w:t>2</w:t>
      </w:r>
      <w:r w:rsidR="00DD75C6">
        <w:rPr>
          <w:rFonts w:cs="Arial"/>
          <w:lang w:val="nl"/>
        </w:rPr>
        <w:t>2</w:t>
      </w:r>
      <w:r w:rsidRPr="001F13DF">
        <w:rPr>
          <w:rFonts w:cs="Arial"/>
          <w:lang w:val="nl"/>
        </w:rPr>
        <w:t>, referentie VRLN-20</w:t>
      </w:r>
      <w:r>
        <w:rPr>
          <w:rFonts w:cs="Arial"/>
          <w:lang w:val="nl"/>
        </w:rPr>
        <w:t>22-</w:t>
      </w:r>
      <w:r w:rsidR="00DD75C6">
        <w:rPr>
          <w:rFonts w:cs="Arial"/>
          <w:lang w:val="nl"/>
        </w:rPr>
        <w:t>VRLN</w:t>
      </w:r>
      <w:r>
        <w:rPr>
          <w:rFonts w:cs="Arial"/>
          <w:lang w:val="nl"/>
        </w:rPr>
        <w:t>-KJ-</w:t>
      </w:r>
      <w:r w:rsidR="00DD75C6">
        <w:rPr>
          <w:rFonts w:cs="Arial"/>
          <w:lang w:val="nl"/>
        </w:rPr>
        <w:t>013</w:t>
      </w:r>
      <w:r w:rsidRPr="001F13DF">
        <w:rPr>
          <w:rFonts w:cs="Arial"/>
          <w:lang w:val="nl"/>
        </w:rPr>
        <w:t>, door Opdrachtnemer uitgebrachte Inschrijving d.d. XX-XX-20</w:t>
      </w:r>
      <w:r>
        <w:rPr>
          <w:rFonts w:cs="Arial"/>
          <w:lang w:val="nl"/>
        </w:rPr>
        <w:t>2</w:t>
      </w:r>
      <w:r w:rsidR="00DD75C6">
        <w:rPr>
          <w:rFonts w:cs="Arial"/>
          <w:lang w:val="nl"/>
        </w:rPr>
        <w:t>3</w:t>
      </w:r>
      <w:r w:rsidRPr="001F13DF">
        <w:rPr>
          <w:rFonts w:cs="Arial"/>
          <w:lang w:val="nl"/>
        </w:rPr>
        <w:t>, welke opdracht Opdrachtnemer bij dezen aanvaardt, een en ander voor zover daarvan niet in deze Overeenkomst wordt afgeweken.</w:t>
      </w:r>
    </w:p>
    <w:p w14:paraId="7A938092"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b/>
          <w:lang w:val="nl"/>
        </w:rPr>
      </w:pPr>
    </w:p>
    <w:p w14:paraId="07B86464"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47F013D7"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6035EBD5" w14:textId="77777777" w:rsidR="00ED4CEA" w:rsidRPr="00E56B4C" w:rsidRDefault="00ED4CEA" w:rsidP="00ED4CEA">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0FA52439" w14:textId="77777777" w:rsidR="00ED4CEA" w:rsidRPr="00E56B4C" w:rsidRDefault="00ED4CEA" w:rsidP="00ED4CEA">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4D6B4A04" w14:textId="77777777" w:rsidR="00ED4CEA" w:rsidRPr="00E56B4C" w:rsidRDefault="00ED4CEA" w:rsidP="00ED4CEA">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280354D8" w14:textId="77777777" w:rsidR="00ED4CEA" w:rsidRDefault="00ED4CEA" w:rsidP="00ED4CEA">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22DAB0B2" w14:textId="77777777" w:rsidR="00ED4CEA" w:rsidRPr="00E56B4C" w:rsidRDefault="00ED4CEA" w:rsidP="00ED4CEA">
      <w:pPr>
        <w:suppressAutoHyphens/>
        <w:overflowPunct w:val="0"/>
        <w:autoSpaceDE w:val="0"/>
        <w:autoSpaceDN w:val="0"/>
        <w:adjustRightInd w:val="0"/>
        <w:spacing w:line="240" w:lineRule="auto"/>
        <w:ind w:right="-1" w:firstLine="708"/>
        <w:textAlignment w:val="baseline"/>
        <w:rPr>
          <w:rFonts w:cs="Arial"/>
          <w:lang w:val="nl"/>
        </w:rPr>
      </w:pPr>
    </w:p>
    <w:p w14:paraId="3AB9686B" w14:textId="77777777" w:rsidR="00ED4CEA" w:rsidRDefault="00ED4CEA" w:rsidP="00ED4CEA">
      <w:pPr>
        <w:rPr>
          <w:rFonts w:cs="Arial"/>
          <w:b/>
          <w:bCs/>
          <w:lang w:val="nl"/>
        </w:rPr>
      </w:pPr>
      <w:r>
        <w:rPr>
          <w:rFonts w:cs="Arial"/>
          <w:b/>
          <w:bCs/>
          <w:lang w:val="nl"/>
        </w:rPr>
        <w:br w:type="page"/>
      </w:r>
    </w:p>
    <w:p w14:paraId="75E79CD8"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517911B7"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2CA96E13" w14:textId="77777777" w:rsidR="00ED4CEA" w:rsidRPr="00E56B4C" w:rsidRDefault="00ED4CEA" w:rsidP="00ED4CEA">
      <w:pPr>
        <w:numPr>
          <w:ilvl w:val="1"/>
          <w:numId w:val="51"/>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7AF0AB83" w14:textId="77777777" w:rsidR="00ED4CEA" w:rsidRPr="00E56B4C" w:rsidRDefault="00ED4CEA" w:rsidP="00ED4CEA">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7CFAEE3A" w14:textId="17827099" w:rsidR="00ED4CEA" w:rsidRPr="00512241" w:rsidRDefault="00ED4CEA" w:rsidP="00EE20FD">
      <w:pPr>
        <w:suppressAutoHyphens/>
        <w:overflowPunct w:val="0"/>
        <w:autoSpaceDE w:val="0"/>
        <w:autoSpaceDN w:val="0"/>
        <w:adjustRightInd w:val="0"/>
        <w:spacing w:line="240" w:lineRule="auto"/>
        <w:ind w:left="709" w:right="-1" w:hanging="9"/>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Pr>
          <w:rFonts w:cs="Arial"/>
          <w:lang w:val="nl"/>
        </w:rPr>
        <w:t>1-</w:t>
      </w:r>
      <w:r w:rsidR="00F769B5">
        <w:rPr>
          <w:rFonts w:cs="Arial"/>
          <w:lang w:val="nl"/>
        </w:rPr>
        <w:t>4</w:t>
      </w:r>
      <w:r>
        <w:rPr>
          <w:rFonts w:cs="Arial"/>
          <w:lang w:val="nl"/>
        </w:rPr>
        <w:t>-202</w:t>
      </w:r>
      <w:r w:rsidR="00F769B5">
        <w:rPr>
          <w:rFonts w:cs="Arial"/>
          <w:lang w:val="nl"/>
        </w:rPr>
        <w:t>3</w:t>
      </w:r>
      <w:r w:rsidRPr="00512241">
        <w:rPr>
          <w:rFonts w:cs="Arial"/>
          <w:lang w:val="nl"/>
        </w:rPr>
        <w:t xml:space="preserve"> tot </w:t>
      </w:r>
      <w:r>
        <w:rPr>
          <w:rFonts w:cs="Arial"/>
          <w:lang w:val="nl"/>
        </w:rPr>
        <w:t>1-</w:t>
      </w:r>
      <w:r w:rsidR="00F769B5">
        <w:rPr>
          <w:rFonts w:cs="Arial"/>
          <w:lang w:val="nl"/>
        </w:rPr>
        <w:t>4</w:t>
      </w:r>
      <w:r>
        <w:rPr>
          <w:rFonts w:cs="Arial"/>
          <w:lang w:val="nl"/>
        </w:rPr>
        <w:t>-202</w:t>
      </w:r>
      <w:r w:rsidR="00BF5703">
        <w:rPr>
          <w:rFonts w:cs="Arial"/>
          <w:lang w:val="nl"/>
        </w:rPr>
        <w:t>4</w:t>
      </w:r>
      <w:r w:rsidRPr="00512241">
        <w:rPr>
          <w:rFonts w:cs="Arial"/>
          <w:lang w:val="nl"/>
        </w:rPr>
        <w:t xml:space="preserve">. </w:t>
      </w:r>
      <w:r w:rsidR="00A356AD">
        <w:rPr>
          <w:rFonts w:cs="Arial"/>
          <w:lang w:val="nl"/>
        </w:rPr>
        <w:t xml:space="preserve">Daarna is de Overeenkomst maandelijks opzegbaar. </w:t>
      </w:r>
      <w:r w:rsidR="00B7127D">
        <w:rPr>
          <w:rFonts w:cs="Arial"/>
          <w:lang w:val="nl"/>
        </w:rPr>
        <w:t>V</w:t>
      </w:r>
      <w:r w:rsidR="00B7127D" w:rsidRPr="00512241">
        <w:rPr>
          <w:rFonts w:cs="Arial"/>
          <w:lang w:val="nl"/>
        </w:rPr>
        <w:t xml:space="preserve">erlengingen worden stilzwijgend afgenomen. </w:t>
      </w:r>
      <w:r w:rsidR="00B7127D">
        <w:rPr>
          <w:rFonts w:cs="Arial"/>
          <w:lang w:val="nl"/>
        </w:rPr>
        <w:t>De</w:t>
      </w:r>
      <w:r w:rsidR="00B7127D" w:rsidRPr="00512241">
        <w:rPr>
          <w:rFonts w:cs="Arial"/>
          <w:lang w:val="nl"/>
        </w:rPr>
        <w:t xml:space="preserve"> </w:t>
      </w:r>
      <w:r w:rsidR="00B7127D">
        <w:rPr>
          <w:rFonts w:cs="Arial"/>
          <w:lang w:val="nl"/>
        </w:rPr>
        <w:t>maximale looptijd is 4</w:t>
      </w:r>
      <w:r w:rsidR="00B7127D" w:rsidRPr="00512241">
        <w:rPr>
          <w:rFonts w:cs="Arial"/>
          <w:lang w:val="nl"/>
        </w:rPr>
        <w:t xml:space="preserve"> jaar</w:t>
      </w:r>
      <w:r w:rsidR="00B7127D">
        <w:rPr>
          <w:rFonts w:cs="Arial"/>
          <w:lang w:val="nl"/>
        </w:rPr>
        <w:t xml:space="preserve"> (48 maanden)</w:t>
      </w:r>
      <w:r w:rsidR="00B7127D" w:rsidRPr="00512241">
        <w:rPr>
          <w:rFonts w:cs="Arial"/>
          <w:lang w:val="nl"/>
        </w:rPr>
        <w:t>.</w:t>
      </w:r>
      <w:r w:rsidR="00B7127D">
        <w:rPr>
          <w:rFonts w:cs="Arial"/>
          <w:lang w:val="nl"/>
        </w:rPr>
        <w:t xml:space="preserve"> </w:t>
      </w:r>
      <w:r w:rsidR="00BF5703" w:rsidRPr="00E56B4C">
        <w:rPr>
          <w:rFonts w:cs="Arial"/>
          <w:lang w:val="nl"/>
        </w:rPr>
        <w:t xml:space="preserve">De Overeenkomst vervalt van rechtswege op </w:t>
      </w:r>
      <w:r w:rsidR="00BF5703">
        <w:rPr>
          <w:rFonts w:cs="Arial"/>
          <w:lang w:val="nl"/>
        </w:rPr>
        <w:t>1-4-202</w:t>
      </w:r>
      <w:r w:rsidR="00EE20FD">
        <w:rPr>
          <w:rFonts w:cs="Arial"/>
          <w:lang w:val="nl"/>
        </w:rPr>
        <w:t>7</w:t>
      </w:r>
      <w:r w:rsidR="00BF5703" w:rsidRPr="00E56B4C">
        <w:rPr>
          <w:rFonts w:cs="Arial"/>
          <w:lang w:val="nl"/>
        </w:rPr>
        <w:t>.</w:t>
      </w:r>
      <w:r w:rsidR="00BF5703">
        <w:rPr>
          <w:rFonts w:cs="Arial"/>
          <w:lang w:val="nl"/>
        </w:rPr>
        <w:t xml:space="preserve"> </w:t>
      </w:r>
    </w:p>
    <w:p w14:paraId="3101D764"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2EB0D452"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50CE2215"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0EFE66BC"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Pr>
          <w:rFonts w:cs="Arial"/>
          <w:lang w:val="nl"/>
        </w:rPr>
        <w:t>in</w:t>
      </w:r>
      <w:r w:rsidRPr="00E56B4C">
        <w:rPr>
          <w:rFonts w:cs="Arial"/>
          <w:lang w:val="nl"/>
        </w:rPr>
        <w:t>clusief BTW</w:t>
      </w:r>
      <w:r>
        <w:rPr>
          <w:rFonts w:cs="Arial"/>
          <w:lang w:val="nl"/>
        </w:rPr>
        <w:t xml:space="preserve"> en </w:t>
      </w:r>
      <w:r w:rsidRPr="00E56B4C">
        <w:rPr>
          <w:rFonts w:cs="Arial"/>
          <w:lang w:val="nl"/>
        </w:rPr>
        <w:t>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50B7EB60"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3ACD9ABE" w14:textId="77777777" w:rsidR="00ED4CEA" w:rsidRPr="0099512F"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r w:rsidR="00AF0E83">
        <w:fldChar w:fldCharType="begin"/>
      </w:r>
      <w:r w:rsidR="00AF0E83">
        <w:instrText xml:space="preserve"> HYPERLINK "mailto:facturen@vrln.nl" </w:instrText>
      </w:r>
      <w:r w:rsidR="00AF0E83">
        <w:fldChar w:fldCharType="separate"/>
      </w:r>
      <w:r w:rsidRPr="002F54F3">
        <w:rPr>
          <w:rFonts w:cs="Arial"/>
          <w:color w:val="0000FF"/>
          <w:u w:val="single"/>
          <w:lang w:val="nl"/>
        </w:rPr>
        <w:t>facturen@vrln.nl</w:t>
      </w:r>
      <w:r w:rsidR="00AF0E83">
        <w:rPr>
          <w:rFonts w:cs="Arial"/>
          <w:color w:val="0000FF"/>
          <w:u w:val="single"/>
          <w:lang w:val="nl"/>
        </w:rPr>
        <w:fldChar w:fldCharType="end"/>
      </w:r>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7CB62ED5" w14:textId="77777777" w:rsidR="00ED4CEA" w:rsidRPr="00722FD1"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p>
    <w:p w14:paraId="742F89FA" w14:textId="77777777" w:rsidR="00ED4CEA" w:rsidRPr="00722FD1"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5ECD2B89" w14:textId="77777777" w:rsidR="00ED4CEA" w:rsidRPr="00722FD1"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000C2062" w14:textId="77777777" w:rsidR="00ED4CEA" w:rsidRPr="00E56B4C" w:rsidRDefault="00ED4CEA" w:rsidP="00ED4CEA">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6C42FB82" w14:textId="77777777" w:rsidR="00ED4CEA" w:rsidRPr="00E56B4C" w:rsidRDefault="00ED4CEA" w:rsidP="00ED4CEA">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60B79500" w14:textId="1A91A092" w:rsidR="00ED4CEA" w:rsidRPr="00E56B4C" w:rsidRDefault="00ED4CEA" w:rsidP="00ED4CEA">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2258C8">
        <w:rPr>
          <w:rFonts w:cs="Arial"/>
          <w:lang w:val="nl"/>
        </w:rPr>
        <w:t>april</w:t>
      </w:r>
      <w:r>
        <w:rPr>
          <w:rFonts w:cs="Arial"/>
          <w:lang w:val="nl"/>
        </w:rPr>
        <w:t xml:space="preserve"> 2024</w:t>
      </w:r>
      <w:r w:rsidRPr="00F90A88">
        <w:rPr>
          <w:rFonts w:cs="Arial"/>
          <w:lang w:val="nl"/>
        </w:rPr>
        <w:t>.</w:t>
      </w:r>
      <w:r w:rsidRPr="00E56B4C">
        <w:rPr>
          <w:rFonts w:cs="Arial"/>
          <w:lang w:val="nl"/>
        </w:rPr>
        <w:t xml:space="preserve"> </w:t>
      </w:r>
    </w:p>
    <w:p w14:paraId="7DDC0254"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7C524ED7" w14:textId="5D761A46" w:rsidR="00ED4CEA" w:rsidRPr="00D04DF2" w:rsidRDefault="00ED4CEA" w:rsidP="00ED4CEA">
      <w:pPr>
        <w:spacing w:line="250" w:lineRule="atLeast"/>
        <w:ind w:left="705" w:hanging="705"/>
        <w:jc w:val="both"/>
        <w:rPr>
          <w:rFonts w:cs="Arial"/>
        </w:rPr>
      </w:pPr>
      <w:r w:rsidRPr="00E56B4C">
        <w:rPr>
          <w:rFonts w:cs="Arial"/>
          <w:lang w:val="nl"/>
        </w:rPr>
        <w:t xml:space="preserve">3.6 </w:t>
      </w:r>
      <w:r w:rsidRPr="00E56B4C">
        <w:rPr>
          <w:rFonts w:cs="Arial"/>
          <w:lang w:val="nl"/>
        </w:rPr>
        <w:tab/>
        <w:t xml:space="preserve">Na de in artikel 3.5 genoemde periode </w:t>
      </w:r>
      <w:r w:rsidR="002258C8" w:rsidRPr="00D51024">
        <w:t xml:space="preserve">mogen de prijzen, na overleg met en schriftelijk akkoord van de Opdrachtgever, één maal per jaar worden geïndexeerd volgens </w:t>
      </w:r>
      <w:r w:rsidR="00D14CD7">
        <w:t>dienstenprijsindex (DPI) (20</w:t>
      </w:r>
      <w:r w:rsidR="00D14CD7" w:rsidRPr="00D51024">
        <w:t xml:space="preserve">15=100) </w:t>
      </w:r>
      <w:r w:rsidR="002258C8" w:rsidRPr="00D51024">
        <w:t>of het meest recente peildatum van het CBS. De indexering is beperkt tot maximaal de jaarmutatie in het voorafgaande kalenderjaar/ in de voorafgaande periode van januari t/m december. De eerste mogelijkheid voor een eventuele prijsaanpassing is 1 april 2024. Opdrachtnemer deelt zijn voorstel voor de nieuwe prijzen voor de dienstverlening steeds uiterlijk op 1 januari, van het jaar dat de prijsaanpassing in dient te gaan, mee aan Opdrachtgever. Na schriftelijk akkoord van Opdrachtgever kan de prijsaanpassing worden doorgevoerd met ingang van 1 april van het desbetreffende jaar.</w:t>
      </w:r>
    </w:p>
    <w:p w14:paraId="7CA797E5" w14:textId="77777777" w:rsidR="00ED4CEA" w:rsidRPr="00E56B4C" w:rsidRDefault="00ED4CEA" w:rsidP="00ED4CEA">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447B2DE4"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449C6DDA"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402F1EDC"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6ABFAF84"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p>
    <w:p w14:paraId="56BD53BD" w14:textId="77777777" w:rsidR="00ED4CEA" w:rsidRPr="001F13DF"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38424C02" w14:textId="77777777" w:rsidR="00ED4CEA" w:rsidRPr="001F13DF"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626AB41A" w14:textId="77777777" w:rsidR="00ED4CEA" w:rsidRPr="001F68E6" w:rsidRDefault="00ED4CEA" w:rsidP="00ED4CEA">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328C3F4F" w14:textId="77777777" w:rsidR="00ED4CEA" w:rsidRPr="001F68E6" w:rsidRDefault="00ED4CEA" w:rsidP="00ED4CEA">
      <w:pPr>
        <w:suppressAutoHyphens/>
        <w:overflowPunct w:val="0"/>
        <w:autoSpaceDE w:val="0"/>
        <w:autoSpaceDN w:val="0"/>
        <w:adjustRightInd w:val="0"/>
        <w:spacing w:line="240" w:lineRule="auto"/>
        <w:ind w:left="567" w:right="-1" w:hanging="567"/>
        <w:jc w:val="both"/>
        <w:textAlignment w:val="baseline"/>
        <w:rPr>
          <w:rFonts w:cs="Arial"/>
        </w:rPr>
      </w:pPr>
    </w:p>
    <w:p w14:paraId="496588D3"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573ED94C"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p>
    <w:p w14:paraId="21231FDD"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5B8A204C"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5D05FA98"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496B8424"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rPr>
      </w:pPr>
    </w:p>
    <w:p w14:paraId="0EDDE817" w14:textId="77777777" w:rsidR="00C75352" w:rsidRDefault="00C75352">
      <w:pPr>
        <w:rPr>
          <w:rFonts w:cs="Arial"/>
          <w:b/>
          <w:bCs/>
          <w:lang w:val="nl"/>
        </w:rPr>
      </w:pPr>
      <w:r>
        <w:rPr>
          <w:rFonts w:cs="Arial"/>
          <w:b/>
          <w:bCs/>
          <w:lang w:val="nl"/>
        </w:rPr>
        <w:br w:type="page"/>
      </w:r>
    </w:p>
    <w:p w14:paraId="3CB93AA3" w14:textId="3616418F"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lastRenderedPageBreak/>
        <w:t>5.</w:t>
      </w:r>
      <w:r w:rsidRPr="00E56B4C">
        <w:rPr>
          <w:rFonts w:cs="Arial"/>
          <w:b/>
          <w:bCs/>
          <w:lang w:val="nl"/>
        </w:rPr>
        <w:tab/>
        <w:t>Tijden en plaats Diensten</w:t>
      </w:r>
    </w:p>
    <w:p w14:paraId="290B45B9"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lang w:val="nl"/>
        </w:rPr>
      </w:pPr>
    </w:p>
    <w:p w14:paraId="307EA120" w14:textId="77777777" w:rsidR="00ED4CEA" w:rsidRPr="00E56B4C" w:rsidRDefault="00ED4CEA" w:rsidP="00ED4CEA">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04F81714" w14:textId="77777777" w:rsidR="00ED4CEA" w:rsidRPr="00E56B4C" w:rsidRDefault="00ED4CEA" w:rsidP="00ED4CEA">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3C9A148F"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7E1397EC"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50B8411A"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47A672C3"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578D8764" w14:textId="7A57B273" w:rsidR="00ED4CEA"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w:t>
      </w:r>
      <w:r w:rsidR="00883F7E">
        <w:rPr>
          <w:rFonts w:cs="Arial"/>
        </w:rPr>
        <w:t xml:space="preserve"> </w:t>
      </w:r>
      <w:r w:rsidRPr="00E56B4C">
        <w:rPr>
          <w:rFonts w:cs="Arial"/>
        </w:rPr>
        <w:t>beperkt tot een bedrag van</w:t>
      </w:r>
      <w:r w:rsidRPr="00E56B4C">
        <w:rPr>
          <w:rFonts w:cs="Arial"/>
          <w:lang w:val="nl"/>
        </w:rPr>
        <w:t>:</w:t>
      </w:r>
    </w:p>
    <w:p w14:paraId="6B8FFE63"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0E1F0DDC"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586367FE"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78996884"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304B89B6"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5CEEEB66"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54C9918E" w14:textId="77777777" w:rsidR="00ED4CEA" w:rsidRDefault="00ED4CEA" w:rsidP="00ED4CEA">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53E1C4D5" w14:textId="77777777" w:rsidR="00ED4CEA" w:rsidRPr="00E56B4C" w:rsidRDefault="00ED4CEA" w:rsidP="00ED4CEA">
      <w:pPr>
        <w:suppressAutoHyphens/>
        <w:overflowPunct w:val="0"/>
        <w:autoSpaceDE w:val="0"/>
        <w:autoSpaceDN w:val="0"/>
        <w:adjustRightInd w:val="0"/>
        <w:spacing w:line="240" w:lineRule="auto"/>
        <w:ind w:left="700" w:right="-1"/>
        <w:jc w:val="both"/>
        <w:textAlignment w:val="baseline"/>
        <w:rPr>
          <w:rFonts w:cs="Arial"/>
          <w:b/>
          <w:bCs/>
          <w:lang w:val="nl"/>
        </w:rPr>
      </w:pPr>
    </w:p>
    <w:p w14:paraId="17490DD3"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8A42773"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bCs/>
          <w:lang w:val="nl"/>
        </w:rPr>
      </w:pPr>
    </w:p>
    <w:p w14:paraId="7C8A51C6" w14:textId="77777777" w:rsidR="00ED4CEA" w:rsidRPr="00E56B4C" w:rsidRDefault="00ED4CEA" w:rsidP="00ED4CEA">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61700174" w14:textId="77777777" w:rsidR="00ED4CEA" w:rsidRPr="00E56B4C" w:rsidRDefault="00ED4CEA" w:rsidP="00ED4CEA">
      <w:pPr>
        <w:suppressAutoHyphens/>
        <w:overflowPunct w:val="0"/>
        <w:autoSpaceDE w:val="0"/>
        <w:autoSpaceDN w:val="0"/>
        <w:adjustRightInd w:val="0"/>
        <w:spacing w:line="240" w:lineRule="auto"/>
        <w:ind w:left="567" w:right="-1" w:hanging="567"/>
        <w:jc w:val="both"/>
        <w:textAlignment w:val="baseline"/>
        <w:rPr>
          <w:rFonts w:cs="Arial"/>
          <w:lang w:val="nl"/>
        </w:rPr>
      </w:pPr>
    </w:p>
    <w:p w14:paraId="20F4A7F8"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64DC8CFD"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p>
    <w:p w14:paraId="7C19B314" w14:textId="77777777" w:rsidR="00ED4CEA" w:rsidRPr="00E56B4C" w:rsidRDefault="00ED4CEA" w:rsidP="00ED4CEA">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00F7F90F" w14:textId="77777777" w:rsidR="00ED4CEA" w:rsidRPr="00E56B4C" w:rsidRDefault="00ED4CEA" w:rsidP="00ED4CEA">
      <w:pPr>
        <w:suppressAutoHyphens/>
        <w:overflowPunct w:val="0"/>
        <w:autoSpaceDE w:val="0"/>
        <w:autoSpaceDN w:val="0"/>
        <w:adjustRightInd w:val="0"/>
        <w:spacing w:line="240" w:lineRule="auto"/>
        <w:ind w:left="600" w:right="-1" w:hanging="600"/>
        <w:jc w:val="both"/>
        <w:textAlignment w:val="baseline"/>
        <w:rPr>
          <w:rFonts w:cs="Arial"/>
          <w:lang w:val="nl"/>
        </w:rPr>
      </w:pPr>
    </w:p>
    <w:p w14:paraId="469F131D"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Aldus op de laatste van de twee hierna genoemde data overeengekomen en in tweevoud ondertekend,</w:t>
      </w:r>
    </w:p>
    <w:p w14:paraId="5FAD13D4"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0DDE931F" w14:textId="2AE060E9"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A378BF">
        <w:rPr>
          <w:rFonts w:cs="Arial"/>
          <w:lang w:val="nl"/>
        </w:rPr>
        <w:t>3</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A378BF">
        <w:rPr>
          <w:rFonts w:cs="Arial"/>
          <w:lang w:val="nl"/>
        </w:rPr>
        <w:t>3</w:t>
      </w:r>
    </w:p>
    <w:p w14:paraId="2EBEBD57"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66728B78"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p>
    <w:p w14:paraId="535D64C4"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p>
    <w:p w14:paraId="40EF9BCE"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p>
    <w:p w14:paraId="4338F731"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p>
    <w:p w14:paraId="7B6FE5F8"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De heer Jac J. Rooijmans</w:t>
      </w:r>
      <w:r>
        <w:rPr>
          <w:rFonts w:cs="Arial"/>
        </w:rPr>
        <w:tab/>
      </w:r>
      <w:r>
        <w:rPr>
          <w:rFonts w:cs="Arial"/>
        </w:rPr>
        <w:tab/>
        <w:t>De heer/mevrouw &lt;naam&gt;</w:t>
      </w:r>
    </w:p>
    <w:p w14:paraId="0ED64CC3"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4E4B9D72" w14:textId="77777777" w:rsidR="00ED4CEA" w:rsidRPr="00E56B4C" w:rsidRDefault="00ED4CEA" w:rsidP="00ED4CEA">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45E3F8A1" w14:textId="77777777" w:rsidR="00ED4CEA" w:rsidRPr="00996BE2" w:rsidRDefault="00ED4CEA" w:rsidP="00ED4CEA">
      <w:pPr>
        <w:suppressAutoHyphens/>
        <w:jc w:val="both"/>
        <w:rPr>
          <w:i/>
        </w:rPr>
      </w:pPr>
      <w:r w:rsidRPr="00426397">
        <w:rPr>
          <w:i/>
        </w:rPr>
        <w:t>.</w:t>
      </w:r>
    </w:p>
    <w:p w14:paraId="62788068" w14:textId="77777777" w:rsidR="00FF7BCB" w:rsidRPr="00ED4CEA" w:rsidRDefault="00FF7BCB" w:rsidP="00A45AA5">
      <w:pPr>
        <w:suppressAutoHyphens/>
        <w:jc w:val="both"/>
        <w:rPr>
          <w:iCs/>
        </w:rPr>
      </w:pPr>
    </w:p>
    <w:p w14:paraId="69FD1679" w14:textId="193BCC11" w:rsidR="00971B28" w:rsidRPr="00AD3D80" w:rsidRDefault="00971B28" w:rsidP="00A45AA5">
      <w:pPr>
        <w:pStyle w:val="KopBijlage"/>
        <w:jc w:val="both"/>
        <w:rPr>
          <w:sz w:val="40"/>
          <w:szCs w:val="40"/>
        </w:rPr>
      </w:pPr>
      <w:bookmarkStart w:id="459" w:name="_Toc124930797"/>
      <w:bookmarkStart w:id="460" w:name="_Toc419285417"/>
      <w:bookmarkStart w:id="461" w:name="_Toc421086913"/>
      <w:bookmarkStart w:id="462" w:name="_Toc421100636"/>
      <w:bookmarkStart w:id="463"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59"/>
    </w:p>
    <w:p w14:paraId="2D5422C9" w14:textId="77777777" w:rsidR="00971B28" w:rsidRPr="00B9175E" w:rsidRDefault="00971B28" w:rsidP="00A45AA5">
      <w:pPr>
        <w:suppressAutoHyphens/>
        <w:jc w:val="both"/>
      </w:pPr>
    </w:p>
    <w:p w14:paraId="0FC7320B" w14:textId="77777777" w:rsidR="00971B28" w:rsidRDefault="00971B28" w:rsidP="00A45AA5">
      <w:pPr>
        <w:suppressAutoHyphens/>
        <w:jc w:val="both"/>
        <w:rPr>
          <w:i/>
        </w:rPr>
      </w:pPr>
    </w:p>
    <w:p w14:paraId="1254017C" w14:textId="3E31D451" w:rsidR="008617C7" w:rsidRPr="00FB5235" w:rsidRDefault="008617C7" w:rsidP="00A45AA5">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A45AA5">
      <w:pPr>
        <w:suppressAutoHyphens/>
        <w:jc w:val="both"/>
      </w:pPr>
      <w:r w:rsidRPr="00FB5235">
        <w:t>De Handreiking Standaard Verwerkersovereenkomst Gemeenten is te vinden via de onderstaande link:</w:t>
      </w:r>
    </w:p>
    <w:p w14:paraId="431C0920" w14:textId="77777777" w:rsidR="008617C7" w:rsidRPr="00FB5235" w:rsidRDefault="008617C7" w:rsidP="00A45AA5">
      <w:pPr>
        <w:suppressAutoHyphens/>
        <w:jc w:val="both"/>
      </w:pPr>
    </w:p>
    <w:p w14:paraId="2596F10F" w14:textId="77777777" w:rsidR="008617C7" w:rsidRPr="00FB5235" w:rsidRDefault="00AF0E83" w:rsidP="00A45AA5">
      <w:pPr>
        <w:jc w:val="both"/>
      </w:pPr>
      <w:hyperlink r:id="rId25"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A45AA5">
      <w:pPr>
        <w:suppressAutoHyphens/>
        <w:jc w:val="both"/>
      </w:pPr>
    </w:p>
    <w:p w14:paraId="6E69E5AF" w14:textId="77777777" w:rsidR="008617C7" w:rsidRPr="00FB5235" w:rsidRDefault="008617C7" w:rsidP="00A45AA5">
      <w:pPr>
        <w:suppressAutoHyphens/>
        <w:jc w:val="both"/>
      </w:pPr>
      <w:r w:rsidRPr="00FB5235">
        <w:t>Daar waar ‘Gemeente(n)’ geschreven staat, dient ‘VRLN/ Aanbestedende dienst’ gelezen te worden.</w:t>
      </w:r>
    </w:p>
    <w:p w14:paraId="6F9D59C4" w14:textId="77777777" w:rsidR="008617C7" w:rsidRDefault="008617C7" w:rsidP="00A45AA5">
      <w:pPr>
        <w:suppressAutoHyphens/>
        <w:jc w:val="both"/>
        <w:rPr>
          <w:i/>
        </w:rPr>
      </w:pPr>
    </w:p>
    <w:p w14:paraId="4E214417" w14:textId="77777777" w:rsidR="008617C7" w:rsidRPr="005F5DBE" w:rsidRDefault="008617C7" w:rsidP="00A45AA5">
      <w:pPr>
        <w:suppressAutoHyphens/>
        <w:jc w:val="both"/>
      </w:pPr>
    </w:p>
    <w:p w14:paraId="76769CC1" w14:textId="2F7AC938" w:rsidR="00E91DF0" w:rsidRPr="00AD3D80" w:rsidRDefault="00E91DF0" w:rsidP="00A45AA5">
      <w:pPr>
        <w:pStyle w:val="KopBijlage"/>
        <w:suppressAutoHyphens/>
        <w:jc w:val="both"/>
        <w:rPr>
          <w:sz w:val="40"/>
          <w:szCs w:val="40"/>
        </w:rPr>
      </w:pPr>
      <w:bookmarkStart w:id="464" w:name="_Toc124930798"/>
      <w:r w:rsidRPr="00AD3D80">
        <w:rPr>
          <w:sz w:val="40"/>
          <w:szCs w:val="40"/>
        </w:rPr>
        <w:lastRenderedPageBreak/>
        <w:t xml:space="preserve">Bijlage </w:t>
      </w:r>
      <w:r w:rsidR="002C2A0E" w:rsidRPr="00AD3D80">
        <w:rPr>
          <w:sz w:val="40"/>
          <w:szCs w:val="40"/>
        </w:rPr>
        <w:t xml:space="preserve">4 </w:t>
      </w:r>
      <w:r w:rsidR="00F50BF9">
        <w:rPr>
          <w:sz w:val="40"/>
          <w:szCs w:val="40"/>
        </w:rPr>
        <w:t>Algemene i</w:t>
      </w:r>
      <w:r w:rsidRPr="00AD3D80">
        <w:rPr>
          <w:sz w:val="40"/>
          <w:szCs w:val="40"/>
        </w:rPr>
        <w:t>nkoopvoorwaarden</w:t>
      </w:r>
      <w:bookmarkEnd w:id="460"/>
      <w:bookmarkEnd w:id="461"/>
      <w:bookmarkEnd w:id="462"/>
      <w:bookmarkEnd w:id="463"/>
      <w:r w:rsidRPr="00AD3D80">
        <w:rPr>
          <w:sz w:val="40"/>
          <w:szCs w:val="40"/>
        </w:rPr>
        <w:t xml:space="preserve"> </w:t>
      </w:r>
      <w:r w:rsidR="00F50BF9">
        <w:rPr>
          <w:sz w:val="40"/>
          <w:szCs w:val="40"/>
        </w:rPr>
        <w:t>VRLN</w:t>
      </w:r>
      <w:bookmarkEnd w:id="464"/>
    </w:p>
    <w:p w14:paraId="3F689851" w14:textId="77777777" w:rsidR="00996BE2" w:rsidRDefault="00996BE2" w:rsidP="00A45AA5">
      <w:pPr>
        <w:suppressAutoHyphens/>
        <w:jc w:val="both"/>
      </w:pPr>
    </w:p>
    <w:p w14:paraId="2AA82D2D" w14:textId="1F048543" w:rsidR="00996BE2" w:rsidRPr="00996BE2" w:rsidRDefault="00996BE2" w:rsidP="00A45AA5">
      <w:pPr>
        <w:suppressAutoHyphens/>
        <w:jc w:val="both"/>
        <w:rPr>
          <w:i/>
        </w:rPr>
      </w:pPr>
      <w:r w:rsidRPr="00A40980">
        <w:rPr>
          <w:i/>
        </w:rPr>
        <w:t>Sep</w:t>
      </w:r>
      <w:r w:rsidR="007B69BE" w:rsidRPr="00A40980">
        <w:rPr>
          <w:i/>
        </w:rPr>
        <w:t>a</w:t>
      </w:r>
      <w:r w:rsidRPr="00A40980">
        <w:rPr>
          <w:i/>
        </w:rPr>
        <w:t xml:space="preserve">raat te </w:t>
      </w:r>
      <w:r w:rsidR="00A52781" w:rsidRPr="00A40980">
        <w:rPr>
          <w:i/>
        </w:rPr>
        <w:t xml:space="preserve">vinden op </w:t>
      </w:r>
      <w:proofErr w:type="spellStart"/>
      <w:r w:rsidRPr="00A40980">
        <w:rPr>
          <w:i/>
        </w:rPr>
        <w:t>TenderNed</w:t>
      </w:r>
      <w:proofErr w:type="spellEnd"/>
      <w:r w:rsidR="00A35B63" w:rsidRPr="00A40980">
        <w:rPr>
          <w:i/>
        </w:rPr>
        <w:t>.</w:t>
      </w:r>
    </w:p>
    <w:p w14:paraId="10D9D158" w14:textId="77777777" w:rsidR="00996BE2" w:rsidRPr="00996BE2" w:rsidRDefault="00996BE2" w:rsidP="00A45AA5">
      <w:pPr>
        <w:suppressAutoHyphens/>
        <w:jc w:val="both"/>
      </w:pPr>
    </w:p>
    <w:p w14:paraId="0F40E713" w14:textId="77777777" w:rsidR="00E353AD" w:rsidRDefault="00E353AD" w:rsidP="00A45AA5">
      <w:pPr>
        <w:suppressAutoHyphens/>
        <w:jc w:val="both"/>
      </w:pPr>
      <w:bookmarkStart w:id="465" w:name="_Toc419285419"/>
      <w:bookmarkStart w:id="466" w:name="_Toc421086915"/>
      <w:bookmarkStart w:id="467" w:name="_Toc421100638"/>
      <w:r>
        <w:br w:type="page"/>
      </w:r>
    </w:p>
    <w:p w14:paraId="47ED9008" w14:textId="750EA129" w:rsidR="00E353AD" w:rsidRDefault="00E91DF0" w:rsidP="00F9710A">
      <w:pPr>
        <w:pStyle w:val="KopBijlage"/>
        <w:suppressAutoHyphens/>
        <w:rPr>
          <w:sz w:val="40"/>
          <w:szCs w:val="40"/>
        </w:rPr>
      </w:pPr>
      <w:bookmarkStart w:id="468" w:name="_Toc527637468"/>
      <w:bookmarkStart w:id="469" w:name="_Toc124930799"/>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5"/>
      <w:bookmarkEnd w:id="466"/>
      <w:bookmarkEnd w:id="467"/>
      <w:r w:rsidR="00AD3D80">
        <w:rPr>
          <w:sz w:val="40"/>
          <w:szCs w:val="40"/>
        </w:rPr>
        <w:t>)</w:t>
      </w:r>
      <w:bookmarkEnd w:id="468"/>
      <w:bookmarkEnd w:id="469"/>
    </w:p>
    <w:p w14:paraId="12BCAA85" w14:textId="77777777" w:rsidR="00AD3D80" w:rsidRPr="00AD3D80" w:rsidRDefault="00AD3D80" w:rsidP="00A45AA5">
      <w:pPr>
        <w:jc w:val="both"/>
        <w:rPr>
          <w:rFonts w:eastAsia="Calibri"/>
        </w:rPr>
      </w:pPr>
    </w:p>
    <w:p w14:paraId="7FBB4B5C" w14:textId="5C4A08B7" w:rsidR="00E353AD" w:rsidRPr="00996BE2" w:rsidRDefault="00E353AD" w:rsidP="00A45AA5">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p>
    <w:p w14:paraId="4F46FB10" w14:textId="14BDA872" w:rsidR="00E91DF0" w:rsidRPr="00AD3D80" w:rsidRDefault="00E91DF0" w:rsidP="00A45AA5">
      <w:pPr>
        <w:pStyle w:val="KopBijlage"/>
        <w:suppressAutoHyphens/>
        <w:jc w:val="both"/>
        <w:rPr>
          <w:sz w:val="40"/>
          <w:szCs w:val="40"/>
        </w:rPr>
      </w:pPr>
      <w:bookmarkStart w:id="470" w:name="_Toc419285423"/>
      <w:bookmarkStart w:id="471" w:name="_Toc421086919"/>
      <w:bookmarkStart w:id="472" w:name="_Toc421100642"/>
      <w:bookmarkStart w:id="473" w:name="_Toc527637469"/>
      <w:bookmarkStart w:id="474" w:name="_Toc124930800"/>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0"/>
      <w:bookmarkEnd w:id="471"/>
      <w:bookmarkEnd w:id="472"/>
      <w:bookmarkEnd w:id="473"/>
      <w:bookmarkEnd w:id="474"/>
    </w:p>
    <w:p w14:paraId="711A6B5A" w14:textId="77777777" w:rsidR="00E353AD" w:rsidRDefault="00E353AD" w:rsidP="00A45AA5">
      <w:pPr>
        <w:suppressAutoHyphens/>
        <w:spacing w:line="288" w:lineRule="auto"/>
        <w:jc w:val="both"/>
      </w:pPr>
    </w:p>
    <w:p w14:paraId="1D955408" w14:textId="77777777" w:rsidR="00E91DF0" w:rsidRDefault="00E91DF0" w:rsidP="00A45AA5">
      <w:pPr>
        <w:suppressAutoHyphens/>
        <w:ind w:left="567"/>
        <w:jc w:val="both"/>
        <w:rPr>
          <w:rFonts w:cs="Arial"/>
          <w:lang w:eastAsia="ar-SA"/>
        </w:rPr>
      </w:pPr>
    </w:p>
    <w:p w14:paraId="22B5A596" w14:textId="0B77D78C" w:rsidR="00E91DF0" w:rsidRDefault="007A1310" w:rsidP="00A45AA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A45AA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A45AA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A45AA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A45AA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A45AA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A45AA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A45AA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A45AA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A45AA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A45AA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A45AA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A45AA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A45AA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A45AA5">
            <w:pPr>
              <w:suppressAutoHyphens/>
              <w:spacing w:before="90" w:after="54" w:line="288" w:lineRule="auto"/>
              <w:ind w:left="57" w:right="57"/>
              <w:jc w:val="both"/>
              <w:rPr>
                <w:rFonts w:cs="Arial"/>
                <w:lang w:eastAsia="ar-SA"/>
              </w:rPr>
            </w:pPr>
          </w:p>
        </w:tc>
      </w:tr>
    </w:tbl>
    <w:p w14:paraId="25C78283" w14:textId="77777777" w:rsidR="00E91DF0" w:rsidRDefault="00E91DF0" w:rsidP="00A45AA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A45AA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A45AA5">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A45AA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A45AA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A45AA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A45AA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A45AA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A45AA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A45AA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47E53F12" w:rsidR="00E91DF0" w:rsidRDefault="00E91DF0" w:rsidP="00A45AA5">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w:t>
            </w:r>
            <w:r w:rsidR="00F03A7D">
              <w:rPr>
                <w:rFonts w:cs="Arial"/>
              </w:rPr>
              <w:t>in</w:t>
            </w:r>
            <w:r>
              <w:rPr>
                <w:rFonts w:cs="Arial"/>
              </w:rPr>
              <w:t xml:space="preserve">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A45AA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A45AA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A45AA5">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A45AA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A45AA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45AA5">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A45AA5">
            <w:pPr>
              <w:suppressAutoHyphens/>
              <w:spacing w:before="90" w:after="54" w:line="288" w:lineRule="auto"/>
              <w:ind w:left="57" w:right="57"/>
              <w:jc w:val="both"/>
              <w:rPr>
                <w:rFonts w:cs="Arial"/>
                <w:bCs/>
                <w:lang w:eastAsia="ar-SA"/>
              </w:rPr>
            </w:pPr>
          </w:p>
        </w:tc>
      </w:tr>
    </w:tbl>
    <w:p w14:paraId="3E080DF5" w14:textId="77777777" w:rsidR="00E91DF0" w:rsidRDefault="00E91DF0" w:rsidP="00A45AA5">
      <w:pPr>
        <w:suppressAutoHyphens/>
        <w:jc w:val="both"/>
        <w:rPr>
          <w:rFonts w:cs="Arial"/>
          <w:snapToGrid w:val="0"/>
          <w:lang w:eastAsia="ar-SA"/>
        </w:rPr>
      </w:pPr>
      <w:bookmarkStart w:id="475" w:name="_Toc86485888"/>
      <w:bookmarkStart w:id="476" w:name="_Toc86485886"/>
      <w:bookmarkStart w:id="477" w:name="_Toc68944752"/>
      <w:bookmarkStart w:id="478" w:name="_Toc86485889"/>
    </w:p>
    <w:p w14:paraId="560C3FE0" w14:textId="67A15DEE" w:rsidR="001B1CB0" w:rsidRPr="008C6805" w:rsidRDefault="00E91DF0" w:rsidP="00A45AA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w:t>
      </w:r>
      <w:r w:rsidR="00FF7320">
        <w:t>Inschrijver</w:t>
      </w:r>
      <w:r w:rsidR="001B1CB0" w:rsidRPr="008C6805">
        <w:t xml:space="preserve">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A45AA5">
      <w:pPr>
        <w:suppressAutoHyphens/>
        <w:spacing w:line="288" w:lineRule="auto"/>
        <w:jc w:val="both"/>
        <w:rPr>
          <w:rFonts w:cs="Arial"/>
          <w:snapToGrid w:val="0"/>
        </w:rPr>
      </w:pPr>
    </w:p>
    <w:p w14:paraId="01D40619" w14:textId="3C260589" w:rsidR="00F9710A" w:rsidRPr="005C7E26" w:rsidRDefault="00F9710A" w:rsidP="00F9710A">
      <w:pPr>
        <w:jc w:val="both"/>
        <w:rPr>
          <w:b/>
          <w:snapToGrid w:val="0"/>
        </w:rPr>
      </w:pPr>
      <w:r>
        <w:rPr>
          <w:b/>
          <w:snapToGrid w:val="0"/>
        </w:rPr>
        <w:lastRenderedPageBreak/>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A45AA5">
            <w:pPr>
              <w:suppressAutoHyphens/>
              <w:spacing w:before="90" w:after="54" w:line="312" w:lineRule="auto"/>
              <w:ind w:right="57"/>
              <w:jc w:val="both"/>
              <w:rPr>
                <w:rFonts w:eastAsia="Calibri" w:cs="Arial"/>
              </w:rPr>
            </w:pPr>
          </w:p>
          <w:p w14:paraId="606227F5" w14:textId="77777777" w:rsidR="00E91DF0" w:rsidRPr="009576D5" w:rsidRDefault="00E91DF0"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A45AA5">
            <w:pPr>
              <w:suppressAutoHyphens/>
              <w:snapToGrid w:val="0"/>
              <w:spacing w:before="90" w:after="54" w:line="312" w:lineRule="auto"/>
              <w:ind w:right="57"/>
              <w:jc w:val="both"/>
              <w:rPr>
                <w:rFonts w:eastAsia="Calibri" w:cs="Arial"/>
              </w:rPr>
            </w:pPr>
          </w:p>
        </w:tc>
      </w:tr>
    </w:tbl>
    <w:p w14:paraId="344F7B0B" w14:textId="77777777" w:rsidR="00E91DF0" w:rsidRDefault="00E91DF0" w:rsidP="00A45AA5">
      <w:pPr>
        <w:suppressAutoHyphens/>
        <w:jc w:val="both"/>
        <w:rPr>
          <w:rFonts w:cs="Arial"/>
          <w:snapToGrid w:val="0"/>
          <w:lang w:eastAsia="ar-SA"/>
        </w:rPr>
      </w:pPr>
    </w:p>
    <w:p w14:paraId="683016DB" w14:textId="77777777" w:rsidR="00E91DF0" w:rsidRDefault="00E91DF0" w:rsidP="00A45AA5">
      <w:pPr>
        <w:pStyle w:val="Kop2"/>
        <w:tabs>
          <w:tab w:val="left" w:pos="708"/>
        </w:tabs>
        <w:suppressAutoHyphens/>
        <w:ind w:left="0" w:firstLine="0"/>
        <w:jc w:val="both"/>
        <w:rPr>
          <w:szCs w:val="20"/>
        </w:rPr>
      </w:pPr>
      <w:r>
        <w:rPr>
          <w:b/>
          <w:szCs w:val="20"/>
        </w:rPr>
        <w:br w:type="page"/>
      </w:r>
      <w:bookmarkEnd w:id="475"/>
      <w:bookmarkEnd w:id="476"/>
      <w:bookmarkEnd w:id="477"/>
      <w:bookmarkEnd w:id="478"/>
    </w:p>
    <w:p w14:paraId="60C92790" w14:textId="09154FE8" w:rsidR="00BF398E" w:rsidRPr="004C0C3C" w:rsidRDefault="00BF398E" w:rsidP="00A45AA5">
      <w:pPr>
        <w:pStyle w:val="Kop1"/>
        <w:numPr>
          <w:ilvl w:val="0"/>
          <w:numId w:val="0"/>
        </w:numPr>
        <w:ind w:left="680" w:hanging="680"/>
        <w:jc w:val="both"/>
        <w:rPr>
          <w:sz w:val="40"/>
        </w:rPr>
      </w:pPr>
      <w:bookmarkStart w:id="479" w:name="_Toc469474453"/>
      <w:bookmarkStart w:id="480" w:name="_Toc504568771"/>
      <w:bookmarkStart w:id="481" w:name="_Toc527637470"/>
      <w:bookmarkStart w:id="482" w:name="_Toc124930801"/>
      <w:r w:rsidRPr="004C0C3C">
        <w:rPr>
          <w:sz w:val="40"/>
        </w:rPr>
        <w:lastRenderedPageBreak/>
        <w:t xml:space="preserve">Bijlage </w:t>
      </w:r>
      <w:r>
        <w:rPr>
          <w:sz w:val="40"/>
        </w:rPr>
        <w:t>7</w:t>
      </w:r>
      <w:r w:rsidRPr="004C0C3C">
        <w:rPr>
          <w:sz w:val="40"/>
        </w:rPr>
        <w:t xml:space="preserve"> Verklaring Combinatie</w:t>
      </w:r>
      <w:bookmarkEnd w:id="479"/>
      <w:bookmarkEnd w:id="480"/>
      <w:bookmarkEnd w:id="481"/>
      <w:bookmarkEnd w:id="482"/>
    </w:p>
    <w:p w14:paraId="1FFFAC8F" w14:textId="791D3296"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A45AA5">
      <w:pPr>
        <w:suppressAutoHyphens/>
        <w:spacing w:line="288" w:lineRule="auto"/>
        <w:jc w:val="both"/>
        <w:rPr>
          <w:rFonts w:eastAsia="Calibri" w:cs="Arial"/>
        </w:rPr>
      </w:pPr>
    </w:p>
    <w:p w14:paraId="41EBB92D" w14:textId="5BE563ED" w:rsidR="00BF398E" w:rsidRDefault="00BF398E" w:rsidP="00A45AA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A45AA5">
      <w:pPr>
        <w:suppressAutoHyphens/>
        <w:spacing w:line="288" w:lineRule="auto"/>
        <w:jc w:val="both"/>
        <w:rPr>
          <w:rFonts w:eastAsia="Calibri" w:cs="Arial"/>
        </w:rPr>
      </w:pPr>
    </w:p>
    <w:p w14:paraId="2BB8ED1C" w14:textId="77777777" w:rsidR="00BF398E" w:rsidRDefault="00BF398E" w:rsidP="00A45AA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A45AA5">
      <w:pPr>
        <w:suppressAutoHyphens/>
        <w:spacing w:line="288" w:lineRule="auto"/>
        <w:jc w:val="both"/>
        <w:rPr>
          <w:rFonts w:eastAsia="Calibri" w:cs="Arial"/>
        </w:rPr>
      </w:pPr>
      <w:r>
        <w:rPr>
          <w:rFonts w:eastAsia="Calibri" w:cs="Arial"/>
        </w:rPr>
        <w:t>……………………………………………………………………………………………………………………………………………………………………………………………………………………………………………...</w:t>
      </w:r>
    </w:p>
    <w:p w14:paraId="237A1510" w14:textId="77777777" w:rsidR="00BF398E" w:rsidRDefault="00BF398E" w:rsidP="00A45AA5">
      <w:pPr>
        <w:suppressAutoHyphens/>
        <w:spacing w:line="288" w:lineRule="auto"/>
        <w:jc w:val="both"/>
        <w:rPr>
          <w:rFonts w:eastAsia="Calibri" w:cs="Arial"/>
        </w:rPr>
      </w:pPr>
    </w:p>
    <w:p w14:paraId="1D86B9B1" w14:textId="0BEF9CC1" w:rsidR="00BF398E" w:rsidRDefault="00DF1850" w:rsidP="00A45AA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A45AA5">
      <w:pPr>
        <w:suppressAutoHyphens/>
        <w:spacing w:line="288" w:lineRule="auto"/>
        <w:jc w:val="both"/>
        <w:rPr>
          <w:rFonts w:eastAsia="Calibri" w:cs="Arial"/>
        </w:rPr>
      </w:pPr>
      <w:r>
        <w:rPr>
          <w:rFonts w:eastAsia="Calibri" w:cs="Arial"/>
        </w:rPr>
        <w:t>……………………………………………………………………………………………………………………………………………………………………………………………………………………………………………...</w:t>
      </w:r>
    </w:p>
    <w:p w14:paraId="792823D9" w14:textId="77777777" w:rsidR="00BF398E" w:rsidRDefault="00BF398E" w:rsidP="00A45AA5">
      <w:pPr>
        <w:suppressAutoHyphens/>
        <w:spacing w:line="288" w:lineRule="auto"/>
        <w:jc w:val="both"/>
        <w:rPr>
          <w:rFonts w:eastAsia="Calibri" w:cs="Arial"/>
        </w:rPr>
      </w:pPr>
    </w:p>
    <w:p w14:paraId="13F42D6D" w14:textId="77777777"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A45AA5">
      <w:pPr>
        <w:suppressAutoHyphens/>
        <w:spacing w:line="288" w:lineRule="auto"/>
        <w:jc w:val="both"/>
        <w:rPr>
          <w:rFonts w:eastAsia="Calibri" w:cs="Arial"/>
        </w:rPr>
      </w:pPr>
    </w:p>
    <w:p w14:paraId="303C23FB" w14:textId="2B8010D4" w:rsidR="00203B11" w:rsidRPr="00203B11" w:rsidRDefault="00203B11" w:rsidP="00A45AA5">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4E66B9BB" w14:textId="77777777" w:rsidR="00F9710A" w:rsidRDefault="00F9710A" w:rsidP="00F9710A">
      <w:pPr>
        <w:jc w:val="both"/>
        <w:rPr>
          <w:b/>
          <w:snapToGrid w:val="0"/>
        </w:rPr>
      </w:pPr>
    </w:p>
    <w:p w14:paraId="19AF3D2D" w14:textId="34D444F8" w:rsidR="00F9710A" w:rsidRPr="005C7E26" w:rsidRDefault="00F9710A" w:rsidP="00F9710A">
      <w:pPr>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A45AA5">
            <w:pPr>
              <w:suppressAutoHyphens/>
              <w:spacing w:before="90" w:after="54" w:line="312" w:lineRule="auto"/>
              <w:ind w:right="57"/>
              <w:jc w:val="both"/>
              <w:rPr>
                <w:rFonts w:eastAsia="Calibri" w:cs="Arial"/>
              </w:rPr>
            </w:pPr>
          </w:p>
          <w:p w14:paraId="418E39FA"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A45AA5">
      <w:pPr>
        <w:pStyle w:val="Kop1"/>
        <w:numPr>
          <w:ilvl w:val="0"/>
          <w:numId w:val="0"/>
        </w:numPr>
        <w:ind w:left="680" w:hanging="680"/>
        <w:jc w:val="both"/>
        <w:rPr>
          <w:sz w:val="40"/>
        </w:rPr>
      </w:pPr>
      <w:bookmarkStart w:id="483" w:name="_Toc419285420"/>
      <w:bookmarkStart w:id="484" w:name="_Toc421086916"/>
      <w:bookmarkStart w:id="485" w:name="_Toc421100639"/>
      <w:bookmarkStart w:id="486" w:name="_Toc469474454"/>
      <w:bookmarkStart w:id="487" w:name="_Toc504568772"/>
      <w:bookmarkStart w:id="488" w:name="_Toc527637471"/>
      <w:bookmarkStart w:id="489" w:name="_Toc124930802"/>
      <w:r w:rsidRPr="004C0C3C">
        <w:rPr>
          <w:sz w:val="40"/>
        </w:rPr>
        <w:lastRenderedPageBreak/>
        <w:t xml:space="preserve">Bijlage </w:t>
      </w:r>
      <w:r>
        <w:rPr>
          <w:sz w:val="40"/>
        </w:rPr>
        <w:t>8</w:t>
      </w:r>
      <w:r w:rsidRPr="004C0C3C">
        <w:rPr>
          <w:sz w:val="40"/>
        </w:rPr>
        <w:t xml:space="preserve"> Verklaring </w:t>
      </w:r>
      <w:proofErr w:type="spellStart"/>
      <w:r w:rsidRPr="004C0C3C">
        <w:rPr>
          <w:sz w:val="40"/>
        </w:rPr>
        <w:t>Onderaanneming</w:t>
      </w:r>
      <w:bookmarkEnd w:id="483"/>
      <w:bookmarkEnd w:id="484"/>
      <w:bookmarkEnd w:id="485"/>
      <w:bookmarkEnd w:id="486"/>
      <w:bookmarkEnd w:id="487"/>
      <w:bookmarkEnd w:id="488"/>
      <w:bookmarkEnd w:id="489"/>
      <w:proofErr w:type="spellEnd"/>
    </w:p>
    <w:p w14:paraId="4BE606F2" w14:textId="4964D88B" w:rsidR="00BF398E" w:rsidRDefault="00BF398E" w:rsidP="00A45AA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A45AA5">
      <w:pPr>
        <w:suppressAutoHyphens/>
        <w:spacing w:line="288" w:lineRule="auto"/>
        <w:jc w:val="both"/>
        <w:rPr>
          <w:rFonts w:eastAsia="Calibri" w:cs="Arial"/>
        </w:rPr>
      </w:pPr>
      <w:r>
        <w:rPr>
          <w:rFonts w:eastAsia="Calibri" w:cs="Arial"/>
        </w:rPr>
        <w:t>…………………………………………………………………………………………………………………………………………………………………………………………………………………………………………...</w:t>
      </w:r>
    </w:p>
    <w:p w14:paraId="2DADB660" w14:textId="77777777" w:rsidR="00BF398E" w:rsidRDefault="00BF398E" w:rsidP="00A45AA5">
      <w:pPr>
        <w:suppressAutoHyphens/>
        <w:spacing w:line="288" w:lineRule="auto"/>
        <w:jc w:val="both"/>
        <w:rPr>
          <w:rFonts w:eastAsia="Calibri" w:cs="Arial"/>
        </w:rPr>
      </w:pPr>
    </w:p>
    <w:p w14:paraId="7C3A5DEF" w14:textId="77777777" w:rsidR="00BF398E" w:rsidRDefault="00BF398E" w:rsidP="00A45AA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A45AA5">
      <w:pPr>
        <w:suppressAutoHyphens/>
        <w:spacing w:line="288" w:lineRule="auto"/>
        <w:jc w:val="both"/>
        <w:rPr>
          <w:rFonts w:eastAsia="Calibri" w:cs="Arial"/>
        </w:rPr>
      </w:pPr>
    </w:p>
    <w:p w14:paraId="6D2366C1" w14:textId="77777777" w:rsidR="00BF398E" w:rsidRDefault="00BF398E" w:rsidP="00A45AA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A45AA5">
      <w:pPr>
        <w:suppressAutoHyphens/>
        <w:spacing w:line="288" w:lineRule="auto"/>
        <w:jc w:val="both"/>
        <w:rPr>
          <w:rFonts w:eastAsia="Calibri" w:cs="Arial"/>
        </w:rPr>
      </w:pPr>
    </w:p>
    <w:p w14:paraId="1D94BCB3" w14:textId="54AF2764" w:rsidR="00BF398E" w:rsidRPr="00860F51" w:rsidRDefault="00BF398E" w:rsidP="00067BC4">
      <w:pPr>
        <w:pStyle w:val="Lijstalinea"/>
        <w:numPr>
          <w:ilvl w:val="0"/>
          <w:numId w:val="1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67BC4">
      <w:pPr>
        <w:pStyle w:val="Lijstalinea"/>
        <w:numPr>
          <w:ilvl w:val="0"/>
          <w:numId w:val="1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DA884D8" w14:textId="77777777" w:rsidR="00F9710A" w:rsidRDefault="00F9710A" w:rsidP="00F9710A">
      <w:pPr>
        <w:jc w:val="both"/>
        <w:rPr>
          <w:b/>
          <w:snapToGrid w:val="0"/>
        </w:rPr>
      </w:pPr>
    </w:p>
    <w:p w14:paraId="3C2B3913" w14:textId="089CAD14" w:rsidR="00F9710A" w:rsidRPr="005C7E26" w:rsidRDefault="00F9710A" w:rsidP="00F9710A">
      <w:pPr>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4C3F2FC8"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A45AA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A45AA5">
      <w:pPr>
        <w:pStyle w:val="Kop1"/>
        <w:numPr>
          <w:ilvl w:val="0"/>
          <w:numId w:val="0"/>
        </w:numPr>
        <w:ind w:left="680" w:hanging="680"/>
        <w:jc w:val="both"/>
        <w:rPr>
          <w:sz w:val="40"/>
        </w:rPr>
      </w:pPr>
      <w:bookmarkStart w:id="490" w:name="_Toc419285421"/>
      <w:bookmarkStart w:id="491" w:name="_Toc421086917"/>
      <w:bookmarkStart w:id="492" w:name="_Toc421100640"/>
      <w:bookmarkStart w:id="493" w:name="_Toc469474455"/>
      <w:bookmarkStart w:id="494" w:name="_Toc504568773"/>
      <w:bookmarkStart w:id="495" w:name="_Toc527637472"/>
      <w:bookmarkStart w:id="496" w:name="_Toc124930803"/>
      <w:r w:rsidRPr="004C0C3C">
        <w:rPr>
          <w:sz w:val="40"/>
        </w:rPr>
        <w:lastRenderedPageBreak/>
        <w:t xml:space="preserve">Bijlage </w:t>
      </w:r>
      <w:r>
        <w:rPr>
          <w:sz w:val="40"/>
        </w:rPr>
        <w:t>9</w:t>
      </w:r>
      <w:r w:rsidRPr="004C0C3C">
        <w:rPr>
          <w:sz w:val="40"/>
        </w:rPr>
        <w:t xml:space="preserve"> Verklaring Middelen Derde</w:t>
      </w:r>
      <w:bookmarkEnd w:id="490"/>
      <w:bookmarkEnd w:id="491"/>
      <w:bookmarkEnd w:id="492"/>
      <w:bookmarkEnd w:id="493"/>
      <w:bookmarkEnd w:id="494"/>
      <w:bookmarkEnd w:id="495"/>
      <w:bookmarkEnd w:id="496"/>
    </w:p>
    <w:p w14:paraId="0B9D8B53" w14:textId="212820C8" w:rsidR="00BF398E" w:rsidRPr="007F1226" w:rsidRDefault="00BF398E" w:rsidP="00A45AA5">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A45AA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w:t>
      </w:r>
      <w:r w:rsidRPr="00680A6C">
        <w:rPr>
          <w:rFonts w:cs="Arial"/>
        </w:rPr>
        <w:t xml:space="preserve">aaf </w:t>
      </w:r>
      <w:r w:rsidR="0004153E" w:rsidRPr="00680A6C">
        <w:rPr>
          <w:rFonts w:cs="Arial"/>
        </w:rPr>
        <w:t>4.5</w:t>
      </w:r>
      <w:r w:rsidRPr="00680A6C">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A45AA5">
      <w:pPr>
        <w:suppressAutoHyphens/>
        <w:spacing w:line="288" w:lineRule="auto"/>
        <w:jc w:val="both"/>
        <w:rPr>
          <w:rFonts w:eastAsia="Calibri" w:cs="Arial"/>
        </w:rPr>
      </w:pPr>
    </w:p>
    <w:p w14:paraId="68FE2965" w14:textId="77777777" w:rsidR="00BF398E" w:rsidRDefault="00BF398E" w:rsidP="00A45AA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A45AA5">
      <w:pPr>
        <w:tabs>
          <w:tab w:val="num" w:pos="284"/>
        </w:tabs>
        <w:ind w:left="567"/>
        <w:jc w:val="both"/>
        <w:rPr>
          <w:rFonts w:cs="Arial"/>
        </w:rPr>
      </w:pPr>
    </w:p>
    <w:p w14:paraId="78323F12" w14:textId="502BF5CD" w:rsidR="00BF398E" w:rsidRPr="007F1226" w:rsidRDefault="00BF398E" w:rsidP="00A45AA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A45AA5">
      <w:pPr>
        <w:tabs>
          <w:tab w:val="num" w:pos="284"/>
        </w:tabs>
        <w:ind w:left="567"/>
        <w:jc w:val="both"/>
        <w:rPr>
          <w:rFonts w:cs="Arial"/>
        </w:rPr>
      </w:pPr>
    </w:p>
    <w:p w14:paraId="393A5A12" w14:textId="77777777" w:rsidR="00BF398E" w:rsidRDefault="00BF398E" w:rsidP="00A45AA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A45AA5">
      <w:pPr>
        <w:jc w:val="both"/>
        <w:rPr>
          <w:rFonts w:cs="Arial"/>
        </w:rPr>
      </w:pPr>
    </w:p>
    <w:p w14:paraId="65A6D99C" w14:textId="3CD4273C" w:rsidR="00BF398E" w:rsidRDefault="00BF398E" w:rsidP="00A45AA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A45AA5">
      <w:pPr>
        <w:tabs>
          <w:tab w:val="num" w:pos="284"/>
          <w:tab w:val="left" w:pos="1093"/>
        </w:tabs>
        <w:ind w:left="567"/>
        <w:jc w:val="both"/>
        <w:rPr>
          <w:rFonts w:cs="Arial"/>
        </w:rPr>
      </w:pPr>
    </w:p>
    <w:p w14:paraId="400364C4" w14:textId="77777777" w:rsidR="00BF398E" w:rsidRPr="007F1226" w:rsidRDefault="00BF398E" w:rsidP="00A45AA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A45AA5">
      <w:pPr>
        <w:ind w:left="567"/>
        <w:jc w:val="both"/>
        <w:rPr>
          <w:rFonts w:cs="Arial"/>
        </w:rPr>
      </w:pPr>
    </w:p>
    <w:p w14:paraId="1E4D05AD" w14:textId="05F25209" w:rsidR="00BF398E" w:rsidRDefault="00BF398E" w:rsidP="00A45AA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3C41CF7A" w14:textId="77777777" w:rsidR="00F9710A" w:rsidRPr="007F1226" w:rsidRDefault="00F9710A" w:rsidP="00A45AA5">
      <w:pPr>
        <w:suppressAutoHyphens/>
        <w:spacing w:line="288"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A45AA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A45AA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A45AA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45AA5">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A45AA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A45AA5">
            <w:pPr>
              <w:snapToGrid w:val="0"/>
              <w:spacing w:before="90" w:after="54" w:line="312" w:lineRule="auto"/>
              <w:ind w:left="57" w:right="57"/>
              <w:jc w:val="both"/>
              <w:rPr>
                <w:rFonts w:cs="Arial"/>
              </w:rPr>
            </w:pPr>
          </w:p>
        </w:tc>
      </w:tr>
    </w:tbl>
    <w:p w14:paraId="44AC648E" w14:textId="6BE9DEE9" w:rsidR="00F9710A" w:rsidRPr="00F9710A" w:rsidRDefault="00F9710A" w:rsidP="00F9710A">
      <w:pPr>
        <w:jc w:val="both"/>
        <w:rPr>
          <w:b/>
          <w:snapToGrid w:val="0"/>
        </w:rPr>
      </w:pPr>
      <w:r w:rsidRPr="00F9710A">
        <w:rPr>
          <w:b/>
          <w:snapToGrid w:val="0"/>
        </w:rPr>
        <w:t xml:space="preserve">Ondertekenveld Bijlage </w:t>
      </w:r>
      <w:r>
        <w:rPr>
          <w:b/>
          <w:snapToGrid w:val="0"/>
        </w:rPr>
        <w:t>9</w:t>
      </w:r>
      <w:r w:rsidRPr="00F9710A">
        <w:rPr>
          <w:b/>
          <w:snapToGrid w:val="0"/>
        </w:rPr>
        <w:t>:</w:t>
      </w:r>
    </w:p>
    <w:p w14:paraId="4D7D1B56" w14:textId="7B1DDBDF" w:rsidR="00E907E9" w:rsidRPr="00BF398E" w:rsidRDefault="00E907E9" w:rsidP="00A45AA5">
      <w:pPr>
        <w:suppressAutoHyphens/>
        <w:jc w:val="both"/>
      </w:pPr>
    </w:p>
    <w:p w14:paraId="538E82B7" w14:textId="77777777" w:rsidR="00E907E9" w:rsidRPr="00E907E9" w:rsidRDefault="00E907E9" w:rsidP="00A45AA5">
      <w:pPr>
        <w:suppressAutoHyphens/>
        <w:jc w:val="both"/>
      </w:pPr>
    </w:p>
    <w:p w14:paraId="7AA7F5B7" w14:textId="77777777" w:rsidR="00E91DF0" w:rsidRDefault="00E91DF0" w:rsidP="00A45AA5">
      <w:pPr>
        <w:suppressAutoHyphens/>
        <w:jc w:val="both"/>
      </w:pPr>
    </w:p>
    <w:p w14:paraId="188A6525" w14:textId="77777777" w:rsidR="00E91DF0" w:rsidRPr="003D10DC" w:rsidRDefault="00E91DF0" w:rsidP="00A45AA5">
      <w:pPr>
        <w:suppressAutoHyphens/>
        <w:jc w:val="both"/>
      </w:pPr>
    </w:p>
    <w:p w14:paraId="1056F311" w14:textId="77777777" w:rsidR="00E91DF0" w:rsidRDefault="00E91DF0" w:rsidP="00A45AA5">
      <w:pPr>
        <w:suppressAutoHyphens/>
        <w:jc w:val="both"/>
      </w:pPr>
    </w:p>
    <w:p w14:paraId="72B7969C" w14:textId="77777777" w:rsidR="00E91DF0" w:rsidRPr="003D10DC" w:rsidRDefault="00E91DF0" w:rsidP="00A45AA5">
      <w:pPr>
        <w:suppressAutoHyphens/>
        <w:jc w:val="both"/>
      </w:pPr>
    </w:p>
    <w:p w14:paraId="667EBC2F" w14:textId="0971A0F7" w:rsidR="00BF398E" w:rsidRPr="00AD3D80" w:rsidRDefault="00BF398E" w:rsidP="00A45AA5">
      <w:pPr>
        <w:pStyle w:val="Kop1"/>
        <w:numPr>
          <w:ilvl w:val="0"/>
          <w:numId w:val="0"/>
        </w:numPr>
        <w:suppressAutoHyphens/>
        <w:jc w:val="both"/>
        <w:rPr>
          <w:sz w:val="40"/>
          <w:szCs w:val="40"/>
        </w:rPr>
      </w:pPr>
      <w:bookmarkStart w:id="497" w:name="_Toc419285424"/>
      <w:bookmarkStart w:id="498" w:name="_Toc421086920"/>
      <w:bookmarkStart w:id="499" w:name="_Toc421100643"/>
      <w:bookmarkStart w:id="500" w:name="_Toc527637473"/>
      <w:bookmarkStart w:id="501" w:name="_Toc124930804"/>
      <w:bookmarkStart w:id="502" w:name="_Toc419285428"/>
      <w:bookmarkStart w:id="503" w:name="_Toc421086924"/>
      <w:bookmarkStart w:id="504"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97"/>
      <w:bookmarkEnd w:id="498"/>
      <w:bookmarkEnd w:id="499"/>
      <w:bookmarkEnd w:id="500"/>
      <w:bookmarkEnd w:id="501"/>
    </w:p>
    <w:p w14:paraId="270638EF" w14:textId="77777777" w:rsidR="00BF398E" w:rsidRPr="00727CE8" w:rsidRDefault="00BF398E" w:rsidP="00A45AA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A45AA5">
      <w:pPr>
        <w:jc w:val="both"/>
      </w:pPr>
    </w:p>
    <w:p w14:paraId="33D1F8E7" w14:textId="649AC4E6" w:rsidR="00BF398E" w:rsidRPr="00727CE8" w:rsidRDefault="00BF398E" w:rsidP="00A45AA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A45AA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A113B2" w:rsidRPr="00A113B2" w14:paraId="207C1A82" w14:textId="77777777" w:rsidTr="2B4FEF9A">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4745AE2F" w14:textId="77777777" w:rsidR="00A113B2" w:rsidRPr="00A113B2" w:rsidRDefault="00A113B2" w:rsidP="00A45AA5">
            <w:pPr>
              <w:spacing w:line="280" w:lineRule="atLeast"/>
              <w:jc w:val="both"/>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573816DE" w14:textId="77777777" w:rsidR="00A113B2" w:rsidRPr="00A113B2" w:rsidRDefault="00A113B2" w:rsidP="00A45AA5">
            <w:pPr>
              <w:spacing w:line="280" w:lineRule="atLeast"/>
              <w:jc w:val="both"/>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A45AA5">
            <w:pPr>
              <w:spacing w:line="280" w:lineRule="atLeast"/>
              <w:jc w:val="both"/>
              <w:rPr>
                <w:rFonts w:cs="Arial"/>
                <w:b/>
                <w:color w:val="auto"/>
                <w:sz w:val="20"/>
              </w:rPr>
            </w:pPr>
            <w:r w:rsidRPr="00A113B2">
              <w:rPr>
                <w:rFonts w:cs="Arial"/>
                <w:b/>
                <w:color w:val="auto"/>
                <w:sz w:val="20"/>
              </w:rPr>
              <w:t>Akkoord JA/NEE</w:t>
            </w:r>
          </w:p>
        </w:tc>
      </w:tr>
      <w:tr w:rsidR="00A113B2" w:rsidRPr="00A113B2" w14:paraId="435D40C2"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11A738"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shd w:val="clear" w:color="auto" w:fill="auto"/>
          </w:tcPr>
          <w:p w14:paraId="4448FFD0" w14:textId="7E5A96FF" w:rsidR="00A113B2" w:rsidRPr="00BD710F" w:rsidRDefault="00A113B2" w:rsidP="00A45AA5">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1459" w:type="dxa"/>
            <w:shd w:val="clear" w:color="auto" w:fill="auto"/>
          </w:tcPr>
          <w:p w14:paraId="3F8A9AB1" w14:textId="77777777" w:rsidR="00A113B2" w:rsidRPr="00A113B2" w:rsidRDefault="00A113B2" w:rsidP="00A45AA5">
            <w:pPr>
              <w:spacing w:line="280" w:lineRule="atLeast"/>
              <w:jc w:val="both"/>
              <w:rPr>
                <w:rFonts w:cs="Arial"/>
                <w:sz w:val="20"/>
              </w:rPr>
            </w:pPr>
          </w:p>
        </w:tc>
      </w:tr>
      <w:tr w:rsidR="00A113B2" w:rsidRPr="00A113B2" w14:paraId="60508C5A"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8A1EC0"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shd w:val="clear" w:color="auto" w:fill="auto"/>
          </w:tcPr>
          <w:p w14:paraId="2CCAA882" w14:textId="0053CF1E" w:rsidR="00A113B2" w:rsidRPr="00BD710F" w:rsidRDefault="00A113B2" w:rsidP="00A45AA5">
            <w:pPr>
              <w:jc w:val="both"/>
              <w:rPr>
                <w:sz w:val="20"/>
              </w:rPr>
            </w:pPr>
            <w:r w:rsidRPr="00BD710F">
              <w:rPr>
                <w:sz w:val="20"/>
                <w:lang w:eastAsia="en-US"/>
              </w:rPr>
              <w:t xml:space="preserve">Alle door </w:t>
            </w:r>
            <w:r w:rsidR="001D0CE3">
              <w:rPr>
                <w:sz w:val="20"/>
                <w:lang w:eastAsia="en-US"/>
              </w:rPr>
              <w:t>Inschrijver</w:t>
            </w:r>
            <w:r w:rsidRPr="00BD710F">
              <w:rPr>
                <w:sz w:val="20"/>
                <w:lang w:eastAsia="en-US"/>
              </w:rPr>
              <w:t xml:space="preserve"> overlegde gegevens zijn naar waarheid ingevuld en kunnen door </w:t>
            </w:r>
            <w:r w:rsidR="008C020A">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75AF4755" w14:textId="77777777" w:rsidR="00A113B2" w:rsidRPr="00A113B2" w:rsidRDefault="00A113B2" w:rsidP="00A45AA5">
            <w:pPr>
              <w:spacing w:line="280" w:lineRule="atLeast"/>
              <w:jc w:val="both"/>
              <w:rPr>
                <w:rFonts w:cs="Arial"/>
                <w:sz w:val="20"/>
              </w:rPr>
            </w:pPr>
          </w:p>
        </w:tc>
      </w:tr>
      <w:tr w:rsidR="00A113B2" w:rsidRPr="00A113B2" w14:paraId="27C3CEE0"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2537EF"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shd w:val="clear" w:color="auto" w:fill="auto"/>
          </w:tcPr>
          <w:p w14:paraId="67DF7A21" w14:textId="0057584B" w:rsidR="00A113B2" w:rsidRPr="00BD710F" w:rsidRDefault="00DA7570" w:rsidP="00A45AA5">
            <w:pPr>
              <w:jc w:val="both"/>
              <w:rPr>
                <w:sz w:val="20"/>
                <w:lang w:eastAsia="en-US"/>
              </w:rPr>
            </w:pPr>
            <w:r>
              <w:rPr>
                <w:sz w:val="20"/>
                <w:lang w:eastAsia="en-US"/>
              </w:rPr>
              <w:t>Inschrijver</w:t>
            </w:r>
            <w:r w:rsidRPr="00BD710F">
              <w:rPr>
                <w:sz w:val="20"/>
                <w:lang w:eastAsia="en-US"/>
              </w:rPr>
              <w:t xml:space="preserve"> </w:t>
            </w:r>
            <w:r w:rsidR="00A113B2" w:rsidRPr="00BD710F">
              <w:rPr>
                <w:sz w:val="20"/>
                <w:lang w:eastAsia="en-US"/>
              </w:rPr>
              <w:t xml:space="preserve">conformeert zich volledig en onvoorwaardelijk </w:t>
            </w:r>
            <w:r w:rsidR="004E2695" w:rsidRPr="00680A6C">
              <w:rPr>
                <w:sz w:val="20"/>
                <w:lang w:eastAsia="en-US"/>
              </w:rPr>
              <w:t>aan de in Bijlage 4</w:t>
            </w:r>
            <w:r w:rsidR="00A113B2" w:rsidRPr="00680A6C">
              <w:rPr>
                <w:sz w:val="20"/>
                <w:lang w:eastAsia="en-US"/>
              </w:rPr>
              <w:t xml:space="preserve"> bijgevoegde Inkoopvoorwaarden. Dit betekent dat uitsluitend de door de Opdrachtgever gehanteerde voorwaarden van toepassing zijn.</w:t>
            </w:r>
            <w:r w:rsidR="00A113B2" w:rsidRPr="00BD710F">
              <w:rPr>
                <w:sz w:val="20"/>
                <w:lang w:eastAsia="en-US"/>
              </w:rPr>
              <w:t xml:space="preserve"> In uw Inschrijving wordt niet (deels) naar andere juridische voorwaarden verwezen, ook niet als deze niet in tegenspraak met de voorwaarden van de Opdrachtgever zouden zijn.</w:t>
            </w:r>
          </w:p>
        </w:tc>
        <w:tc>
          <w:tcPr>
            <w:tcW w:w="1459" w:type="dxa"/>
            <w:shd w:val="clear" w:color="auto" w:fill="auto"/>
          </w:tcPr>
          <w:p w14:paraId="035D2792" w14:textId="77777777" w:rsidR="00A113B2" w:rsidRPr="00A113B2" w:rsidRDefault="00A113B2" w:rsidP="00A45AA5">
            <w:pPr>
              <w:spacing w:line="280" w:lineRule="atLeast"/>
              <w:jc w:val="both"/>
              <w:rPr>
                <w:rFonts w:cs="Arial"/>
                <w:sz w:val="20"/>
              </w:rPr>
            </w:pPr>
          </w:p>
        </w:tc>
      </w:tr>
      <w:tr w:rsidR="00A113B2" w:rsidRPr="00A113B2" w14:paraId="3A7E3C1C"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E4421E"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shd w:val="clear" w:color="auto" w:fill="auto"/>
          </w:tcPr>
          <w:p w14:paraId="58C92B19" w14:textId="7E351265" w:rsidR="00A113B2" w:rsidRPr="00BD710F" w:rsidRDefault="00A113B2" w:rsidP="00A45AA5">
            <w:pPr>
              <w:jc w:val="both"/>
              <w:rPr>
                <w:sz w:val="20"/>
                <w:lang w:eastAsia="en-US"/>
              </w:rPr>
            </w:pPr>
            <w:r w:rsidRPr="00BD710F">
              <w:rPr>
                <w:sz w:val="20"/>
                <w:lang w:eastAsia="en-US"/>
              </w:rPr>
              <w:t xml:space="preserve">Indien </w:t>
            </w:r>
            <w:r w:rsidR="00DA7570">
              <w:rPr>
                <w:sz w:val="20"/>
                <w:lang w:eastAsia="en-US"/>
              </w:rPr>
              <w:t>Inschrijver</w:t>
            </w:r>
            <w:r w:rsidR="00DA7570" w:rsidRPr="00BD710F">
              <w:rPr>
                <w:sz w:val="20"/>
                <w:lang w:eastAsia="en-US"/>
              </w:rPr>
              <w:t xml:space="preserve"> </w:t>
            </w:r>
            <w:r w:rsidRPr="00BD710F">
              <w:rPr>
                <w:sz w:val="20"/>
                <w:lang w:eastAsia="en-US"/>
              </w:rPr>
              <w:t xml:space="preserve">zich opwerpt als (hoofd)aannemer en in </w:t>
            </w:r>
            <w:r w:rsidR="000843FA">
              <w:rPr>
                <w:sz w:val="20"/>
                <w:lang w:eastAsia="en-US"/>
              </w:rPr>
              <w:t xml:space="preserve">de </w:t>
            </w:r>
            <w:r w:rsidRPr="00BD710F">
              <w:rPr>
                <w:sz w:val="20"/>
                <w:lang w:eastAsia="en-US"/>
              </w:rPr>
              <w:t xml:space="preserve">Inschrijving opgave doet van (een) bepaalde Onderaannemer(s)/derden, </w:t>
            </w:r>
            <w:r w:rsidR="000843FA">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sidR="000843FA">
              <w:rPr>
                <w:sz w:val="20"/>
                <w:lang w:eastAsia="en-US"/>
              </w:rPr>
              <w:t xml:space="preserve"> </w:t>
            </w:r>
            <w:r w:rsidRPr="00BD710F">
              <w:rPr>
                <w:sz w:val="20"/>
                <w:lang w:eastAsia="en-US"/>
              </w:rPr>
              <w:t>aannemers staan in voor aanbiedingen van Onderaannemers/</w:t>
            </w:r>
            <w:r w:rsidR="00BD710F">
              <w:rPr>
                <w:sz w:val="20"/>
                <w:lang w:eastAsia="en-US"/>
              </w:rPr>
              <w:t xml:space="preserve"> </w:t>
            </w:r>
            <w:r w:rsidRPr="00BD710F">
              <w:rPr>
                <w:sz w:val="20"/>
                <w:lang w:eastAsia="en-US"/>
              </w:rPr>
              <w:t xml:space="preserve">derden. </w:t>
            </w:r>
          </w:p>
        </w:tc>
        <w:tc>
          <w:tcPr>
            <w:tcW w:w="1459" w:type="dxa"/>
            <w:shd w:val="clear" w:color="auto" w:fill="auto"/>
          </w:tcPr>
          <w:p w14:paraId="388752BF" w14:textId="77777777" w:rsidR="00A113B2" w:rsidRPr="00A113B2" w:rsidRDefault="00A113B2" w:rsidP="00A45AA5">
            <w:pPr>
              <w:spacing w:line="280" w:lineRule="atLeast"/>
              <w:jc w:val="both"/>
              <w:rPr>
                <w:rFonts w:cs="Arial"/>
                <w:sz w:val="20"/>
              </w:rPr>
            </w:pPr>
          </w:p>
        </w:tc>
      </w:tr>
      <w:tr w:rsidR="00A113B2" w:rsidRPr="00A113B2" w14:paraId="2D059AFF"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7D4C608"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shd w:val="clear" w:color="auto" w:fill="auto"/>
          </w:tcPr>
          <w:p w14:paraId="58BDDBCC" w14:textId="30CA3279" w:rsidR="00A113B2" w:rsidRPr="00BD710F" w:rsidRDefault="00A113B2" w:rsidP="00A45AA5">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1459" w:type="dxa"/>
            <w:shd w:val="clear" w:color="auto" w:fill="auto"/>
          </w:tcPr>
          <w:p w14:paraId="06A61879" w14:textId="77777777" w:rsidR="00A113B2" w:rsidRPr="00A113B2" w:rsidRDefault="00A113B2" w:rsidP="00A45AA5">
            <w:pPr>
              <w:jc w:val="both"/>
              <w:rPr>
                <w:rFonts w:cs="Arial"/>
              </w:rPr>
            </w:pPr>
          </w:p>
        </w:tc>
      </w:tr>
      <w:tr w:rsidR="00A113B2" w:rsidRPr="00A113B2" w14:paraId="1ADCB52F"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B17F596"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71356A3C" w14:textId="57FF1C94" w:rsidR="00A113B2" w:rsidRPr="00BD710F" w:rsidRDefault="00A113B2" w:rsidP="00A45AA5">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459" w:type="dxa"/>
            <w:tcBorders>
              <w:bottom w:val="single" w:sz="4" w:space="0" w:color="auto"/>
            </w:tcBorders>
            <w:shd w:val="clear" w:color="auto" w:fill="auto"/>
          </w:tcPr>
          <w:p w14:paraId="29396B78" w14:textId="77777777" w:rsidR="00A113B2" w:rsidRPr="00A113B2" w:rsidRDefault="00A113B2" w:rsidP="00A45AA5">
            <w:pPr>
              <w:spacing w:line="280" w:lineRule="atLeast"/>
              <w:jc w:val="both"/>
              <w:rPr>
                <w:rFonts w:cs="Arial"/>
                <w:sz w:val="20"/>
              </w:rPr>
            </w:pPr>
          </w:p>
        </w:tc>
      </w:tr>
      <w:tr w:rsidR="00A113B2" w:rsidRPr="00A113B2" w14:paraId="76A120D4"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201F96B4"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55EB9BCB" w14:textId="7A1B530D" w:rsidR="00A113B2" w:rsidRPr="00BD710F" w:rsidRDefault="00A113B2" w:rsidP="00A45AA5">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 xml:space="preserve">is volledig verantwoordelijk voor het naleven van de wet- en regelgeving met betrekking tot de aanstelling, tewerkstelling, betrouwbaarheid, </w:t>
            </w:r>
            <w:r w:rsidRPr="00BD710F">
              <w:rPr>
                <w:sz w:val="20"/>
                <w:lang w:eastAsia="en-US"/>
              </w:rPr>
              <w:lastRenderedPageBreak/>
              <w:t>gedrag en andere relevante zaken van haar werknemers. Bij het niet naleven zijn de kosten voor boete, herstel, etc., inclusief de (imago)schade, voor rekening van de</w:t>
            </w:r>
            <w:r w:rsidR="00BD710F">
              <w:rPr>
                <w:sz w:val="20"/>
                <w:lang w:eastAsia="en-US"/>
              </w:rPr>
              <w:t xml:space="preserve"> </w:t>
            </w:r>
            <w:r w:rsidRPr="00BD710F">
              <w:rPr>
                <w:sz w:val="20"/>
                <w:lang w:eastAsia="en-US"/>
              </w:rPr>
              <w:t>Opdrachtnemer.</w:t>
            </w:r>
          </w:p>
        </w:tc>
        <w:tc>
          <w:tcPr>
            <w:tcW w:w="1459" w:type="dxa"/>
            <w:tcBorders>
              <w:bottom w:val="single" w:sz="4" w:space="0" w:color="auto"/>
            </w:tcBorders>
            <w:shd w:val="clear" w:color="auto" w:fill="auto"/>
          </w:tcPr>
          <w:p w14:paraId="4AC4B002" w14:textId="77777777" w:rsidR="00A113B2" w:rsidRPr="00A113B2" w:rsidRDefault="00A113B2" w:rsidP="00A45AA5">
            <w:pPr>
              <w:jc w:val="both"/>
              <w:rPr>
                <w:rFonts w:cs="Arial"/>
              </w:rPr>
            </w:pPr>
          </w:p>
        </w:tc>
      </w:tr>
      <w:tr w:rsidR="00A113B2" w:rsidRPr="00A113B2" w14:paraId="76E5BD84"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1E7558A2"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16D5FCD2" w14:textId="0B06EA7B" w:rsidR="00A113B2" w:rsidRPr="00BD710F" w:rsidRDefault="00535EAA" w:rsidP="00A45AA5">
            <w:pPr>
              <w:jc w:val="both"/>
              <w:rPr>
                <w:sz w:val="20"/>
                <w:lang w:eastAsia="en-US"/>
              </w:rPr>
            </w:pPr>
            <w:r>
              <w:rPr>
                <w:rFonts w:cs="Arial"/>
                <w:bCs/>
                <w:sz w:val="20"/>
              </w:rPr>
              <w:t>Opdrachtnemer</w:t>
            </w:r>
            <w:r w:rsidR="00A113B2" w:rsidRPr="00BD710F">
              <w:rPr>
                <w:rFonts w:cs="Arial"/>
                <w:bCs/>
                <w:sz w:val="20"/>
              </w:rPr>
              <w:t xml:space="preserve"> neemt bij de uitoefening van de werkzaamheden een zo groot mogelijke zorgvuldigheid in acht. Hij richt zich zo goed mogelijk op de belangen van </w:t>
            </w:r>
            <w:r w:rsidR="008062F0">
              <w:rPr>
                <w:rFonts w:cs="Arial"/>
                <w:bCs/>
                <w:sz w:val="20"/>
              </w:rPr>
              <w:t>VRLN</w:t>
            </w:r>
            <w:r w:rsidR="00A113B2" w:rsidRPr="00BD710F">
              <w:rPr>
                <w:rFonts w:cs="Arial"/>
                <w:bCs/>
                <w:sz w:val="20"/>
              </w:rPr>
              <w:t xml:space="preserve"> en betrokken werknemers, onder meer door navolging van geldende wet- en regelgeving, zoals bijvoorbe</w:t>
            </w:r>
            <w:r w:rsidR="00CE1942" w:rsidRPr="00BD710F">
              <w:rPr>
                <w:rFonts w:cs="Arial"/>
                <w:bCs/>
                <w:sz w:val="20"/>
              </w:rPr>
              <w:t>eld de wet Arbeid Vreemdelingen en de voor de Inschrijver geldende CAO.</w:t>
            </w:r>
          </w:p>
        </w:tc>
        <w:tc>
          <w:tcPr>
            <w:tcW w:w="1459" w:type="dxa"/>
            <w:tcBorders>
              <w:bottom w:val="single" w:sz="4" w:space="0" w:color="auto"/>
            </w:tcBorders>
            <w:shd w:val="clear" w:color="auto" w:fill="auto"/>
          </w:tcPr>
          <w:p w14:paraId="2A50C015" w14:textId="77777777" w:rsidR="00A113B2" w:rsidRPr="00A113B2" w:rsidRDefault="00A113B2" w:rsidP="00A45AA5">
            <w:pPr>
              <w:jc w:val="both"/>
              <w:rPr>
                <w:rFonts w:cs="Arial"/>
              </w:rPr>
            </w:pPr>
          </w:p>
        </w:tc>
      </w:tr>
      <w:tr w:rsidR="00A113B2" w:rsidRPr="00A113B2" w14:paraId="579D4CF8"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3EEDC160"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42204A5B" w14:textId="6EA927A2" w:rsidR="00A113B2" w:rsidRPr="009563E8" w:rsidRDefault="00A14C97" w:rsidP="00A45AA5">
            <w:pPr>
              <w:jc w:val="both"/>
              <w:rPr>
                <w:i/>
                <w:iCs/>
                <w:sz w:val="20"/>
                <w:lang w:eastAsia="en-US"/>
              </w:rPr>
            </w:pPr>
            <w:r w:rsidRPr="009563E8">
              <w:rPr>
                <w:i/>
                <w:iCs/>
                <w:sz w:val="20"/>
                <w:lang w:eastAsia="en-US"/>
              </w:rPr>
              <w:t>Is komen te ver</w:t>
            </w:r>
            <w:r w:rsidR="009563E8" w:rsidRPr="009563E8">
              <w:rPr>
                <w:i/>
                <w:iCs/>
                <w:sz w:val="20"/>
                <w:lang w:eastAsia="en-US"/>
              </w:rPr>
              <w:t xml:space="preserve">vallen. </w:t>
            </w:r>
          </w:p>
        </w:tc>
        <w:tc>
          <w:tcPr>
            <w:tcW w:w="1459" w:type="dxa"/>
            <w:tcBorders>
              <w:bottom w:val="single" w:sz="4" w:space="0" w:color="auto"/>
            </w:tcBorders>
            <w:shd w:val="clear" w:color="auto" w:fill="auto"/>
          </w:tcPr>
          <w:p w14:paraId="6BD14DA9" w14:textId="77777777" w:rsidR="00A113B2" w:rsidRPr="00A113B2" w:rsidRDefault="00A113B2" w:rsidP="00A45AA5">
            <w:pPr>
              <w:jc w:val="both"/>
              <w:rPr>
                <w:rFonts w:cs="Arial"/>
              </w:rPr>
            </w:pPr>
          </w:p>
        </w:tc>
      </w:tr>
      <w:tr w:rsidR="00A113B2" w:rsidRPr="00A113B2" w14:paraId="629A85A2"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5139892E" w14:textId="77777777" w:rsidR="00A113B2" w:rsidRPr="00BD710F" w:rsidRDefault="00A113B2"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275093F6" w14:textId="7BBC17D1" w:rsidR="00A113B2" w:rsidRPr="00BD710F" w:rsidRDefault="00A113B2" w:rsidP="00A45AA5">
            <w:pPr>
              <w:jc w:val="both"/>
              <w:rPr>
                <w:sz w:val="20"/>
                <w:lang w:eastAsia="en-US"/>
              </w:rPr>
            </w:pPr>
            <w:r w:rsidRPr="00BD710F">
              <w:rPr>
                <w:sz w:val="20"/>
                <w:lang w:eastAsia="en-US"/>
              </w:rPr>
              <w:t>De Opdrachtnemer zorgt tijdig voor geschikte vervanging bij uitval van</w:t>
            </w:r>
            <w:r w:rsidR="00EB344F" w:rsidRPr="00BD710F">
              <w:rPr>
                <w:sz w:val="20"/>
                <w:lang w:eastAsia="en-US"/>
              </w:rPr>
              <w:t xml:space="preserve"> </w:t>
            </w:r>
            <w:r w:rsidRPr="00BD710F">
              <w:rPr>
                <w:sz w:val="20"/>
                <w:lang w:eastAsia="en-US"/>
              </w:rPr>
              <w:t>medewerkers in verband met vakantie, verlof, ziekte, uitdiensttreding etc. De Opdrachtnemer is hierbij verantwoordelijk voor het in</w:t>
            </w:r>
            <w:r w:rsidR="009563E8">
              <w:rPr>
                <w:sz w:val="20"/>
                <w:lang w:eastAsia="en-US"/>
              </w:rPr>
              <w:t>formeren</w:t>
            </w:r>
            <w:r w:rsidRPr="00BD710F">
              <w:rPr>
                <w:sz w:val="20"/>
                <w:lang w:eastAsia="en-US"/>
              </w:rPr>
              <w:t xml:space="preserve"> van de vervangen</w:t>
            </w:r>
            <w:r w:rsidR="00EB344F" w:rsidRPr="00BD710F">
              <w:rPr>
                <w:sz w:val="20"/>
                <w:lang w:eastAsia="en-US"/>
              </w:rPr>
              <w:t xml:space="preserve">de </w:t>
            </w:r>
            <w:r w:rsidRPr="00BD710F">
              <w:rPr>
                <w:sz w:val="20"/>
                <w:lang w:eastAsia="en-US"/>
              </w:rPr>
              <w:t>medewerker</w:t>
            </w:r>
            <w:r w:rsidR="00EB344F" w:rsidRPr="00BD710F">
              <w:rPr>
                <w:sz w:val="20"/>
                <w:lang w:eastAsia="en-US"/>
              </w:rPr>
              <w:t>.</w:t>
            </w:r>
          </w:p>
        </w:tc>
        <w:tc>
          <w:tcPr>
            <w:tcW w:w="1459" w:type="dxa"/>
            <w:tcBorders>
              <w:bottom w:val="single" w:sz="4" w:space="0" w:color="auto"/>
            </w:tcBorders>
            <w:shd w:val="clear" w:color="auto" w:fill="auto"/>
          </w:tcPr>
          <w:p w14:paraId="59490D92" w14:textId="77777777" w:rsidR="00A113B2" w:rsidRPr="00A113B2" w:rsidRDefault="00A113B2" w:rsidP="00A45AA5">
            <w:pPr>
              <w:jc w:val="both"/>
              <w:rPr>
                <w:rFonts w:cs="Arial"/>
              </w:rPr>
            </w:pPr>
          </w:p>
        </w:tc>
      </w:tr>
      <w:tr w:rsidR="00023EF0" w:rsidRPr="00BD710F" w14:paraId="69DED325"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4327BF20" w14:textId="77777777" w:rsidR="00023EF0" w:rsidRPr="00BD710F" w:rsidRDefault="00023EF0" w:rsidP="00A45AA5">
            <w:pPr>
              <w:ind w:left="397" w:hanging="397"/>
              <w:jc w:val="both"/>
              <w:rPr>
                <w:rFonts w:cs="Arial"/>
                <w:b/>
                <w:sz w:val="20"/>
              </w:rPr>
            </w:pPr>
            <w:r w:rsidRPr="00BD710F">
              <w:rPr>
                <w:rFonts w:cs="Arial"/>
                <w:b/>
                <w:sz w:val="20"/>
              </w:rPr>
              <w:t>Eis</w:t>
            </w:r>
          </w:p>
        </w:tc>
        <w:tc>
          <w:tcPr>
            <w:tcW w:w="7339" w:type="dxa"/>
            <w:shd w:val="clear" w:color="auto" w:fill="D9D9D9" w:themeFill="background1" w:themeFillShade="D9"/>
          </w:tcPr>
          <w:p w14:paraId="66DC01B8" w14:textId="77777777" w:rsidR="00023EF0" w:rsidRPr="00BD710F" w:rsidRDefault="00023EF0" w:rsidP="00A45AA5">
            <w:pPr>
              <w:jc w:val="both"/>
              <w:rPr>
                <w:b/>
                <w:sz w:val="20"/>
              </w:rPr>
            </w:pPr>
            <w:r w:rsidRPr="00BD710F">
              <w:rPr>
                <w:b/>
                <w:sz w:val="20"/>
              </w:rPr>
              <w:t>Eisen betreffende communicatie en overleg</w:t>
            </w:r>
          </w:p>
        </w:tc>
        <w:tc>
          <w:tcPr>
            <w:tcW w:w="1459" w:type="dxa"/>
            <w:shd w:val="clear" w:color="auto" w:fill="D9D9D9" w:themeFill="background1" w:themeFillShade="D9"/>
          </w:tcPr>
          <w:p w14:paraId="213ADA8B" w14:textId="77777777" w:rsidR="00023EF0" w:rsidRPr="00BD710F" w:rsidRDefault="00023EF0" w:rsidP="00A45AA5">
            <w:pPr>
              <w:spacing w:line="280" w:lineRule="atLeast"/>
              <w:jc w:val="both"/>
              <w:rPr>
                <w:rFonts w:cs="Arial"/>
                <w:sz w:val="20"/>
              </w:rPr>
            </w:pPr>
            <w:r w:rsidRPr="00BD710F">
              <w:rPr>
                <w:rFonts w:cs="Arial"/>
                <w:b/>
                <w:sz w:val="20"/>
              </w:rPr>
              <w:t>Akkoord JA/NEE</w:t>
            </w:r>
          </w:p>
        </w:tc>
      </w:tr>
      <w:tr w:rsidR="00023EF0" w:rsidRPr="00BD710F" w14:paraId="0F46B576"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572BAD"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3F3361A4" w14:textId="427BC0DB" w:rsidR="00023EF0" w:rsidRPr="00BD710F" w:rsidRDefault="00023EF0" w:rsidP="00A45AA5">
            <w:pPr>
              <w:jc w:val="both"/>
              <w:rPr>
                <w:rFonts w:cs="Arial"/>
                <w:sz w:val="20"/>
              </w:rPr>
            </w:pPr>
            <w:r w:rsidRPr="00BD710F">
              <w:rPr>
                <w:rFonts w:cs="Arial"/>
                <w:sz w:val="20"/>
                <w:lang w:eastAsia="en-US"/>
              </w:rPr>
              <w:t xml:space="preserve">De </w:t>
            </w:r>
            <w:r w:rsidR="000149C7">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3135A998" w14:textId="77777777" w:rsidR="00023EF0" w:rsidRPr="00BD710F" w:rsidRDefault="00023EF0" w:rsidP="00A45AA5">
            <w:pPr>
              <w:jc w:val="both"/>
              <w:rPr>
                <w:rFonts w:cs="Arial"/>
                <w:sz w:val="20"/>
              </w:rPr>
            </w:pPr>
          </w:p>
          <w:p w14:paraId="72B7FDF6" w14:textId="442AD9B7" w:rsidR="00023EF0" w:rsidRPr="00BD710F" w:rsidRDefault="00023EF0" w:rsidP="00A45AA5">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1459" w:type="dxa"/>
            <w:shd w:val="clear" w:color="auto" w:fill="auto"/>
          </w:tcPr>
          <w:p w14:paraId="1796CD17" w14:textId="195ADC73" w:rsidR="00023EF0" w:rsidRPr="00BD710F" w:rsidRDefault="00023EF0" w:rsidP="00A45AA5">
            <w:pPr>
              <w:spacing w:line="280" w:lineRule="atLeast"/>
              <w:jc w:val="both"/>
              <w:rPr>
                <w:rFonts w:cs="Arial"/>
                <w:sz w:val="20"/>
              </w:rPr>
            </w:pPr>
          </w:p>
        </w:tc>
      </w:tr>
      <w:tr w:rsidR="00023EF0" w:rsidRPr="00BD710F" w14:paraId="50CA59F1"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6AC3BFF" w14:textId="0E5299F4"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38866E18" w14:textId="10E21027" w:rsidR="00023EF0" w:rsidRPr="00BD710F" w:rsidRDefault="00023EF0" w:rsidP="00A45AA5">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183A5B00" w14:textId="77777777" w:rsidR="00023EF0" w:rsidRPr="00BD710F" w:rsidRDefault="00023EF0" w:rsidP="00A45AA5">
            <w:pPr>
              <w:jc w:val="both"/>
              <w:rPr>
                <w:rFonts w:cs="Arial"/>
                <w:sz w:val="20"/>
                <w:lang w:eastAsia="en-US"/>
              </w:rPr>
            </w:pP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1459" w:type="dxa"/>
            <w:shd w:val="clear" w:color="auto" w:fill="auto"/>
          </w:tcPr>
          <w:p w14:paraId="11C1BF08" w14:textId="4DC7E511" w:rsidR="00023EF0" w:rsidRPr="00BD710F" w:rsidRDefault="00023EF0" w:rsidP="00A45AA5">
            <w:pPr>
              <w:jc w:val="both"/>
              <w:rPr>
                <w:rFonts w:cs="Arial"/>
                <w:sz w:val="20"/>
              </w:rPr>
            </w:pPr>
          </w:p>
        </w:tc>
      </w:tr>
      <w:tr w:rsidR="00023EF0" w:rsidRPr="00BD710F" w14:paraId="3F1A9254"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E949B0"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9BCEEA7" w14:textId="61527E69" w:rsidR="00023EF0" w:rsidRPr="00BD710F" w:rsidRDefault="00023EF0" w:rsidP="00A45AA5">
            <w:pPr>
              <w:jc w:val="both"/>
              <w:rPr>
                <w:rFonts w:cs="Arial"/>
                <w:sz w:val="20"/>
                <w:lang w:eastAsia="en-US"/>
              </w:rPr>
            </w:pPr>
            <w:r w:rsidRPr="00BD710F">
              <w:rPr>
                <w:rFonts w:cs="Arial"/>
                <w:sz w:val="20"/>
                <w:lang w:eastAsia="en-US"/>
              </w:rPr>
              <w:t>Er is vanuit de Opdrachtnemer één vast aanspreekpunt en één vaste vervanger,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p>
        </w:tc>
        <w:tc>
          <w:tcPr>
            <w:tcW w:w="1459" w:type="dxa"/>
            <w:shd w:val="clear" w:color="auto" w:fill="auto"/>
          </w:tcPr>
          <w:p w14:paraId="601C7753" w14:textId="77777777" w:rsidR="00023EF0" w:rsidRPr="00BD710F" w:rsidRDefault="00023EF0" w:rsidP="00A45AA5">
            <w:pPr>
              <w:jc w:val="both"/>
              <w:rPr>
                <w:rFonts w:cs="Arial"/>
                <w:sz w:val="20"/>
              </w:rPr>
            </w:pPr>
          </w:p>
        </w:tc>
      </w:tr>
      <w:tr w:rsidR="00023EF0" w:rsidRPr="00BD710F" w14:paraId="5B15B39E"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96C7EEC"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524E1ED7" w14:textId="532A3A22" w:rsidR="00023EF0" w:rsidRPr="00BD710F" w:rsidRDefault="00023EF0" w:rsidP="00A45AA5">
            <w:pPr>
              <w:jc w:val="both"/>
              <w:rPr>
                <w:rFonts w:cs="Arial"/>
                <w:sz w:val="20"/>
                <w:lang w:eastAsia="en-US"/>
              </w:rPr>
            </w:pPr>
            <w:r w:rsidRPr="00BD710F">
              <w:rPr>
                <w:rFonts w:cs="Arial"/>
                <w:sz w:val="20"/>
                <w:lang w:eastAsia="en-US"/>
              </w:rPr>
              <w:t>Er één vast aanspreekpunt en één vaste vervanger,</w:t>
            </w:r>
            <w:r w:rsidRPr="00BD710F">
              <w:rPr>
                <w:rFonts w:cs="Arial"/>
                <w:sz w:val="20"/>
              </w:rPr>
              <w:t xml:space="preserve"> </w:t>
            </w:r>
            <w:r w:rsidRPr="00BD710F">
              <w:rPr>
                <w:rFonts w:cs="Arial"/>
                <w:sz w:val="20"/>
                <w:lang w:eastAsia="en-US"/>
              </w:rPr>
              <w:t xml:space="preserve">betreffende de dagelijkse uitvoering van de werkzaamheden, die op werkdagen bereikbaar is tussen 08.00 en 17.00 uur. </w:t>
            </w:r>
          </w:p>
        </w:tc>
        <w:tc>
          <w:tcPr>
            <w:tcW w:w="1459" w:type="dxa"/>
            <w:shd w:val="clear" w:color="auto" w:fill="auto"/>
          </w:tcPr>
          <w:p w14:paraId="1A0208BB" w14:textId="77777777" w:rsidR="00023EF0" w:rsidRPr="00BD710F" w:rsidRDefault="00023EF0" w:rsidP="00A45AA5">
            <w:pPr>
              <w:jc w:val="both"/>
              <w:rPr>
                <w:rFonts w:cs="Arial"/>
                <w:sz w:val="20"/>
              </w:rPr>
            </w:pPr>
          </w:p>
        </w:tc>
      </w:tr>
      <w:tr w:rsidR="00023EF0" w:rsidRPr="00BD710F" w14:paraId="353AC32A"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A988B63"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92850BE" w14:textId="41B478F9" w:rsidR="00023EF0" w:rsidRPr="00BD710F" w:rsidRDefault="00BB10DC" w:rsidP="00A45AA5">
            <w:pPr>
              <w:jc w:val="both"/>
              <w:rPr>
                <w:rFonts w:cs="Arial"/>
                <w:sz w:val="20"/>
                <w:lang w:eastAsia="en-US"/>
              </w:rPr>
            </w:pPr>
            <w:r>
              <w:rPr>
                <w:rFonts w:cs="Arial"/>
                <w:sz w:val="20"/>
                <w:lang w:eastAsia="en-US"/>
              </w:rPr>
              <w:t xml:space="preserve">Eens per </w:t>
            </w:r>
            <w:r w:rsidR="00E515BC">
              <w:rPr>
                <w:rFonts w:cs="Arial"/>
                <w:sz w:val="20"/>
                <w:lang w:eastAsia="en-US"/>
              </w:rPr>
              <w:t>kwartaal</w:t>
            </w:r>
            <w:r w:rsidR="007F42C0">
              <w:rPr>
                <w:rFonts w:cs="Arial"/>
                <w:sz w:val="20"/>
                <w:lang w:eastAsia="en-US"/>
              </w:rPr>
              <w:t xml:space="preserve"> (indien </w:t>
            </w:r>
            <w:r w:rsidR="00EC66A0">
              <w:rPr>
                <w:rFonts w:cs="Arial"/>
                <w:sz w:val="20"/>
                <w:lang w:eastAsia="en-US"/>
              </w:rPr>
              <w:t>door opdrachtgever gewenst kan dit ook vaker plaatsvinden)</w:t>
            </w:r>
            <w:r>
              <w:rPr>
                <w:rFonts w:cs="Arial"/>
                <w:sz w:val="20"/>
                <w:lang w:eastAsia="en-US"/>
              </w:rPr>
              <w:t xml:space="preserve"> vindt er o</w:t>
            </w:r>
            <w:r w:rsidR="00023EF0" w:rsidRPr="00BD710F">
              <w:rPr>
                <w:rFonts w:cs="Arial"/>
                <w:sz w:val="20"/>
                <w:lang w:eastAsia="en-US"/>
              </w:rPr>
              <w:t xml:space="preserve">verleg plaats </w:t>
            </w:r>
            <w:r>
              <w:rPr>
                <w:rFonts w:cs="Arial"/>
                <w:sz w:val="20"/>
                <w:lang w:eastAsia="en-US"/>
              </w:rPr>
              <w:t xml:space="preserve">tussen opdrachtgever en opdrachtnemer </w:t>
            </w:r>
            <w:r w:rsidR="00023EF0" w:rsidRPr="00BD710F">
              <w:rPr>
                <w:rFonts w:cs="Arial"/>
                <w:sz w:val="20"/>
                <w:lang w:eastAsia="en-US"/>
              </w:rPr>
              <w:t xml:space="preserve">volgens het gestelde in </w:t>
            </w:r>
            <w:r w:rsidR="00023EF0" w:rsidRPr="00680A6C">
              <w:rPr>
                <w:rFonts w:cs="Arial"/>
                <w:sz w:val="20"/>
                <w:lang w:eastAsia="en-US"/>
              </w:rPr>
              <w:t xml:space="preserve">paragraaf </w:t>
            </w:r>
            <w:r w:rsidR="00EC66A0" w:rsidRPr="00680A6C">
              <w:rPr>
                <w:rFonts w:cs="Arial"/>
                <w:sz w:val="20"/>
                <w:lang w:eastAsia="en-US"/>
              </w:rPr>
              <w:t>2.16</w:t>
            </w:r>
            <w:r w:rsidR="00023EF0" w:rsidRPr="00680A6C">
              <w:rPr>
                <w:rFonts w:cs="Arial"/>
                <w:sz w:val="20"/>
                <w:lang w:eastAsia="en-US"/>
              </w:rPr>
              <w:t xml:space="preserve"> van dit</w:t>
            </w:r>
            <w:r w:rsidR="00023EF0" w:rsidRPr="00BD710F">
              <w:rPr>
                <w:rFonts w:cs="Arial"/>
                <w:sz w:val="20"/>
                <w:lang w:eastAsia="en-US"/>
              </w:rPr>
              <w:t xml:space="preserve"> document.</w:t>
            </w:r>
          </w:p>
        </w:tc>
        <w:tc>
          <w:tcPr>
            <w:tcW w:w="1459" w:type="dxa"/>
            <w:shd w:val="clear" w:color="auto" w:fill="auto"/>
          </w:tcPr>
          <w:p w14:paraId="1AAE8BED" w14:textId="77777777" w:rsidR="00023EF0" w:rsidRPr="00BD710F" w:rsidRDefault="00023EF0" w:rsidP="00A45AA5">
            <w:pPr>
              <w:jc w:val="both"/>
              <w:rPr>
                <w:rFonts w:cs="Arial"/>
                <w:sz w:val="20"/>
              </w:rPr>
            </w:pPr>
          </w:p>
        </w:tc>
      </w:tr>
      <w:tr w:rsidR="00023EF0" w:rsidRPr="00BD710F" w14:paraId="7225D7B3"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A5DE159"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6E9AEAEC" w14:textId="2C2B1B16" w:rsidR="00023EF0" w:rsidRPr="00BD710F" w:rsidRDefault="00023EF0" w:rsidP="00A45AA5">
            <w:pPr>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1459" w:type="dxa"/>
            <w:shd w:val="clear" w:color="auto" w:fill="auto"/>
          </w:tcPr>
          <w:p w14:paraId="48334689" w14:textId="77777777" w:rsidR="00023EF0" w:rsidRPr="00BD710F" w:rsidRDefault="00023EF0" w:rsidP="00A45AA5">
            <w:pPr>
              <w:jc w:val="both"/>
              <w:rPr>
                <w:rFonts w:cs="Arial"/>
                <w:sz w:val="20"/>
              </w:rPr>
            </w:pPr>
          </w:p>
        </w:tc>
      </w:tr>
      <w:tr w:rsidR="00023EF0" w:rsidRPr="00BD710F" w14:paraId="35156CE9"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0D0D761"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56E3668C" w14:textId="77777777" w:rsidR="00023EF0" w:rsidRPr="00BD710F" w:rsidRDefault="00023EF0" w:rsidP="00A45AA5">
            <w:pPr>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1459" w:type="dxa"/>
            <w:shd w:val="clear" w:color="auto" w:fill="auto"/>
          </w:tcPr>
          <w:p w14:paraId="6CE1FF8B" w14:textId="77777777" w:rsidR="00023EF0" w:rsidRPr="00BD710F" w:rsidRDefault="00023EF0" w:rsidP="00A45AA5">
            <w:pPr>
              <w:jc w:val="both"/>
              <w:rPr>
                <w:rFonts w:cs="Arial"/>
                <w:sz w:val="20"/>
              </w:rPr>
            </w:pPr>
          </w:p>
        </w:tc>
      </w:tr>
      <w:tr w:rsidR="00023EF0" w:rsidRPr="00BD710F" w14:paraId="7AB737E6"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1FFF266"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2302FF09" w14:textId="77777777" w:rsidR="00023EF0" w:rsidRPr="00BD710F" w:rsidRDefault="00023EF0" w:rsidP="00A45AA5">
            <w:pPr>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1459" w:type="dxa"/>
            <w:shd w:val="clear" w:color="auto" w:fill="auto"/>
          </w:tcPr>
          <w:p w14:paraId="44FEB6CA" w14:textId="77777777" w:rsidR="00023EF0" w:rsidRPr="00BD710F" w:rsidRDefault="00023EF0" w:rsidP="00A45AA5">
            <w:pPr>
              <w:jc w:val="both"/>
              <w:rPr>
                <w:rFonts w:cs="Arial"/>
                <w:sz w:val="20"/>
              </w:rPr>
            </w:pPr>
          </w:p>
        </w:tc>
      </w:tr>
      <w:tr w:rsidR="00023EF0" w:rsidRPr="00BD710F" w14:paraId="3CD9E7ED"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61E86E8F"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tcBorders>
              <w:bottom w:val="single" w:sz="4" w:space="0" w:color="auto"/>
            </w:tcBorders>
            <w:shd w:val="clear" w:color="auto" w:fill="auto"/>
          </w:tcPr>
          <w:p w14:paraId="2CE65578" w14:textId="77777777" w:rsidR="00023EF0" w:rsidRPr="00BD710F" w:rsidRDefault="00023EF0" w:rsidP="00A45AA5">
            <w:pPr>
              <w:jc w:val="both"/>
              <w:rPr>
                <w:rFonts w:cs="Arial"/>
                <w:sz w:val="20"/>
                <w:lang w:eastAsia="en-US"/>
              </w:rPr>
            </w:pPr>
            <w:r w:rsidRPr="00BD710F">
              <w:rPr>
                <w:rFonts w:cs="Arial"/>
                <w:sz w:val="20"/>
                <w:lang w:eastAsia="en-US"/>
              </w:rPr>
              <w:t>De Opdrachtnemer is verantwoordelijk voor de planning, uitvoering en afstemming met de huidige leverancier tijdens de implementatieperiode.</w:t>
            </w:r>
          </w:p>
        </w:tc>
        <w:tc>
          <w:tcPr>
            <w:tcW w:w="1459" w:type="dxa"/>
            <w:tcBorders>
              <w:bottom w:val="single" w:sz="4" w:space="0" w:color="auto"/>
            </w:tcBorders>
            <w:shd w:val="clear" w:color="auto" w:fill="auto"/>
          </w:tcPr>
          <w:p w14:paraId="1B699731" w14:textId="77777777" w:rsidR="00023EF0" w:rsidRPr="00BD710F" w:rsidRDefault="00023EF0" w:rsidP="00A45AA5">
            <w:pPr>
              <w:jc w:val="both"/>
              <w:rPr>
                <w:rFonts w:cs="Arial"/>
                <w:sz w:val="20"/>
              </w:rPr>
            </w:pPr>
          </w:p>
        </w:tc>
      </w:tr>
      <w:tr w:rsidR="00023EF0" w:rsidRPr="00BD710F" w14:paraId="201261C8"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0EA3409F" w14:textId="77777777" w:rsidR="00023EF0" w:rsidRPr="00BD710F" w:rsidRDefault="00023EF0" w:rsidP="00A45AA5">
            <w:pPr>
              <w:jc w:val="both"/>
              <w:rPr>
                <w:rFonts w:cs="Arial"/>
                <w:b/>
                <w:sz w:val="20"/>
              </w:rPr>
            </w:pPr>
            <w:r w:rsidRPr="00BD710F">
              <w:rPr>
                <w:rFonts w:cs="Arial"/>
                <w:b/>
                <w:sz w:val="20"/>
              </w:rPr>
              <w:t>Eis</w:t>
            </w:r>
          </w:p>
        </w:tc>
        <w:tc>
          <w:tcPr>
            <w:tcW w:w="7339" w:type="dxa"/>
            <w:shd w:val="clear" w:color="auto" w:fill="D9D9D9" w:themeFill="background1" w:themeFillShade="D9"/>
          </w:tcPr>
          <w:p w14:paraId="27F2DF37" w14:textId="77777777" w:rsidR="00023EF0" w:rsidRPr="00BD710F" w:rsidRDefault="00023EF0" w:rsidP="00A45AA5">
            <w:pPr>
              <w:jc w:val="both"/>
              <w:rPr>
                <w:rFonts w:cs="Arial"/>
                <w:b/>
                <w:sz w:val="20"/>
              </w:rPr>
            </w:pPr>
            <w:r w:rsidRPr="00BD710F">
              <w:rPr>
                <w:rFonts w:cs="Arial"/>
                <w:b/>
                <w:sz w:val="20"/>
              </w:rPr>
              <w:t>Eisen betreffende klachten, managementinformatie en performance management</w:t>
            </w:r>
          </w:p>
        </w:tc>
        <w:tc>
          <w:tcPr>
            <w:tcW w:w="1459" w:type="dxa"/>
            <w:shd w:val="clear" w:color="auto" w:fill="D9D9D9" w:themeFill="background1" w:themeFillShade="D9"/>
          </w:tcPr>
          <w:p w14:paraId="2B6A1773" w14:textId="77777777" w:rsidR="00023EF0" w:rsidRPr="00BD710F" w:rsidRDefault="00023EF0" w:rsidP="00A45AA5">
            <w:pPr>
              <w:jc w:val="both"/>
              <w:rPr>
                <w:rFonts w:cs="Arial"/>
                <w:b/>
                <w:sz w:val="20"/>
              </w:rPr>
            </w:pPr>
            <w:r w:rsidRPr="00BD710F">
              <w:rPr>
                <w:rFonts w:cs="Arial"/>
                <w:b/>
                <w:sz w:val="20"/>
              </w:rPr>
              <w:t>Akkoord JA/NEE</w:t>
            </w:r>
          </w:p>
        </w:tc>
      </w:tr>
      <w:tr w:rsidR="00023EF0" w:rsidRPr="00BD710F" w14:paraId="4CC1FEC1"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C3E08AC"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2DFB893" w14:textId="5C4E2DF7" w:rsidR="00023EF0" w:rsidRDefault="00A47301" w:rsidP="00A45AA5">
            <w:pPr>
              <w:jc w:val="both"/>
              <w:rPr>
                <w:rFonts w:cs="Arial"/>
                <w:sz w:val="20"/>
                <w:lang w:eastAsia="en-US"/>
              </w:rPr>
            </w:pPr>
            <w:r>
              <w:rPr>
                <w:rFonts w:cs="Arial"/>
                <w:sz w:val="20"/>
                <w:lang w:eastAsia="en-US"/>
              </w:rPr>
              <w:t>Opdrachtnemer</w:t>
            </w:r>
            <w:r w:rsidR="00023EF0"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sidR="00C31F3E">
              <w:rPr>
                <w:rFonts w:cs="Arial"/>
                <w:sz w:val="20"/>
                <w:lang w:eastAsia="en-US"/>
              </w:rPr>
              <w:t>Opdrachtnemer</w:t>
            </w:r>
            <w:r w:rsidR="00023EF0" w:rsidRPr="00BD710F">
              <w:rPr>
                <w:rFonts w:cs="Arial"/>
                <w:sz w:val="20"/>
                <w:lang w:eastAsia="en-US"/>
              </w:rPr>
              <w:t xml:space="preserve"> te registreren en op te nemen in de managementrapportage. De volgende gegevens t.a.v. de klacht dienen geregistreerd te worden:</w:t>
            </w:r>
          </w:p>
          <w:p w14:paraId="3E4641E2" w14:textId="77777777" w:rsidR="000800F2" w:rsidRPr="00BD710F" w:rsidRDefault="000800F2" w:rsidP="00A45AA5">
            <w:pPr>
              <w:jc w:val="both"/>
              <w:rPr>
                <w:rFonts w:cs="Arial"/>
                <w:sz w:val="20"/>
                <w:lang w:eastAsia="en-US"/>
              </w:rPr>
            </w:pPr>
          </w:p>
          <w:p w14:paraId="0BB8D69E" w14:textId="77777777" w:rsidR="00023EF0" w:rsidRPr="00BD710F" w:rsidRDefault="00023EF0" w:rsidP="005F62E1">
            <w:pPr>
              <w:numPr>
                <w:ilvl w:val="0"/>
                <w:numId w:val="21"/>
              </w:numPr>
              <w:contextualSpacing/>
              <w:jc w:val="both"/>
              <w:rPr>
                <w:sz w:val="20"/>
                <w:lang w:eastAsia="en-US"/>
              </w:rPr>
            </w:pPr>
            <w:r w:rsidRPr="00BD710F">
              <w:rPr>
                <w:sz w:val="20"/>
                <w:lang w:eastAsia="en-US"/>
              </w:rPr>
              <w:t>Wanneer de klacht is binnengekomen;</w:t>
            </w:r>
          </w:p>
          <w:p w14:paraId="4D0E1E93" w14:textId="77777777" w:rsidR="00023EF0" w:rsidRPr="00BD710F" w:rsidRDefault="00023EF0" w:rsidP="005F62E1">
            <w:pPr>
              <w:numPr>
                <w:ilvl w:val="0"/>
                <w:numId w:val="21"/>
              </w:numPr>
              <w:contextualSpacing/>
              <w:jc w:val="both"/>
              <w:rPr>
                <w:sz w:val="20"/>
                <w:lang w:eastAsia="en-US"/>
              </w:rPr>
            </w:pPr>
            <w:r w:rsidRPr="00BD710F">
              <w:rPr>
                <w:sz w:val="20"/>
                <w:lang w:eastAsia="en-US"/>
              </w:rPr>
              <w:t>Wie de klacht heeft ingediend;</w:t>
            </w:r>
          </w:p>
          <w:p w14:paraId="31B7C991" w14:textId="77777777" w:rsidR="00023EF0" w:rsidRPr="00BD710F" w:rsidRDefault="00023EF0" w:rsidP="005F62E1">
            <w:pPr>
              <w:numPr>
                <w:ilvl w:val="0"/>
                <w:numId w:val="21"/>
              </w:numPr>
              <w:contextualSpacing/>
              <w:jc w:val="both"/>
              <w:rPr>
                <w:sz w:val="20"/>
                <w:lang w:eastAsia="en-US"/>
              </w:rPr>
            </w:pPr>
            <w:r w:rsidRPr="00BD710F">
              <w:rPr>
                <w:sz w:val="20"/>
                <w:lang w:eastAsia="en-US"/>
              </w:rPr>
              <w:t>Welke oplossing is geboden;</w:t>
            </w:r>
          </w:p>
          <w:p w14:paraId="72BC832F" w14:textId="77777777" w:rsidR="00023EF0" w:rsidRPr="00BD710F" w:rsidRDefault="00023EF0" w:rsidP="005F62E1">
            <w:pPr>
              <w:numPr>
                <w:ilvl w:val="0"/>
                <w:numId w:val="21"/>
              </w:numPr>
              <w:contextualSpacing/>
              <w:jc w:val="both"/>
              <w:rPr>
                <w:sz w:val="20"/>
                <w:lang w:eastAsia="en-US"/>
              </w:rPr>
            </w:pPr>
            <w:r w:rsidRPr="00BD710F">
              <w:rPr>
                <w:sz w:val="20"/>
                <w:lang w:eastAsia="en-US"/>
              </w:rPr>
              <w:t>De doorlooptijd van de klacht;</w:t>
            </w:r>
          </w:p>
          <w:p w14:paraId="4501952A" w14:textId="4859E00B" w:rsidR="00023EF0" w:rsidRPr="00BD710F" w:rsidRDefault="00023EF0" w:rsidP="005F62E1">
            <w:pPr>
              <w:numPr>
                <w:ilvl w:val="0"/>
                <w:numId w:val="21"/>
              </w:numPr>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1459" w:type="dxa"/>
            <w:shd w:val="clear" w:color="auto" w:fill="auto"/>
          </w:tcPr>
          <w:p w14:paraId="68C44618" w14:textId="77777777" w:rsidR="00023EF0" w:rsidRPr="00BD710F" w:rsidRDefault="00023EF0" w:rsidP="00A45AA5">
            <w:pPr>
              <w:jc w:val="both"/>
              <w:rPr>
                <w:rFonts w:cs="Arial"/>
                <w:sz w:val="20"/>
              </w:rPr>
            </w:pPr>
          </w:p>
        </w:tc>
      </w:tr>
      <w:tr w:rsidR="00023EF0" w:rsidRPr="00BD710F" w14:paraId="7C893625"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9570B81"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2B612217" w14:textId="621BC54E" w:rsidR="00023EF0" w:rsidRPr="00BD710F" w:rsidRDefault="00023EF0" w:rsidP="00A45AA5">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1459" w:type="dxa"/>
            <w:shd w:val="clear" w:color="auto" w:fill="auto"/>
          </w:tcPr>
          <w:p w14:paraId="4865981C" w14:textId="77777777" w:rsidR="00023EF0" w:rsidRPr="00BD710F" w:rsidRDefault="00023EF0" w:rsidP="00A45AA5">
            <w:pPr>
              <w:jc w:val="both"/>
              <w:rPr>
                <w:rFonts w:cs="Arial"/>
                <w:sz w:val="20"/>
              </w:rPr>
            </w:pPr>
          </w:p>
        </w:tc>
      </w:tr>
      <w:tr w:rsidR="00023EF0" w:rsidRPr="00BD710F" w14:paraId="73C1FAC8"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EF30B0"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112BA489" w14:textId="059B68B6" w:rsidR="00023EF0" w:rsidRPr="00CD5091" w:rsidRDefault="00C31F3E" w:rsidP="00A45AA5">
            <w:pPr>
              <w:jc w:val="both"/>
              <w:rPr>
                <w:rFonts w:cs="Arial"/>
                <w:sz w:val="20"/>
                <w:lang w:eastAsia="en-US"/>
              </w:rPr>
            </w:pPr>
            <w:r w:rsidRPr="00CD5091">
              <w:rPr>
                <w:rFonts w:cs="Arial"/>
                <w:sz w:val="20"/>
                <w:lang w:eastAsia="en-US"/>
              </w:rPr>
              <w:t>Opdrachtnemer</w:t>
            </w:r>
            <w:r w:rsidR="00023EF0" w:rsidRPr="00CD5091">
              <w:rPr>
                <w:rFonts w:cs="Arial"/>
                <w:sz w:val="20"/>
                <w:lang w:eastAsia="en-US"/>
              </w:rPr>
              <w:t xml:space="preserve"> dient de volgende aanwijzingen op te volgen betreffende klachten over het dagelijkse dienstverleningsproces:</w:t>
            </w:r>
          </w:p>
          <w:p w14:paraId="5253D204" w14:textId="6801DB99" w:rsidR="00023EF0" w:rsidRPr="00CD5091" w:rsidRDefault="00023EF0" w:rsidP="005F62E1">
            <w:pPr>
              <w:numPr>
                <w:ilvl w:val="0"/>
                <w:numId w:val="21"/>
              </w:numPr>
              <w:ind w:left="302" w:hanging="218"/>
              <w:contextualSpacing/>
              <w:jc w:val="both"/>
              <w:rPr>
                <w:sz w:val="20"/>
                <w:lang w:eastAsia="en-US"/>
              </w:rPr>
            </w:pPr>
            <w:r w:rsidRPr="00CD5091">
              <w:rPr>
                <w:sz w:val="20"/>
                <w:lang w:eastAsia="en-US"/>
              </w:rPr>
              <w:t xml:space="preserve">Verstoringen </w:t>
            </w:r>
            <w:r w:rsidR="000E01A1" w:rsidRPr="00CD5091">
              <w:rPr>
                <w:sz w:val="20"/>
                <w:lang w:eastAsia="en-US"/>
              </w:rPr>
              <w:t>en</w:t>
            </w:r>
            <w:r w:rsidRPr="00CD5091">
              <w:rPr>
                <w:sz w:val="20"/>
                <w:lang w:eastAsia="en-US"/>
              </w:rPr>
              <w:t xml:space="preserve"> klachten dienen op werkdagen (ma t/m vr) binnen 24-uur (1 etmaal) te worden hersteld/opgelost;</w:t>
            </w:r>
          </w:p>
          <w:p w14:paraId="74ACD0C5" w14:textId="77777777" w:rsidR="00023EF0" w:rsidRPr="00CD5091" w:rsidRDefault="00023EF0" w:rsidP="005F62E1">
            <w:pPr>
              <w:numPr>
                <w:ilvl w:val="0"/>
                <w:numId w:val="21"/>
              </w:numPr>
              <w:ind w:left="302" w:hanging="218"/>
              <w:contextualSpacing/>
              <w:jc w:val="both"/>
              <w:rPr>
                <w:sz w:val="20"/>
                <w:lang w:eastAsia="en-US"/>
              </w:rPr>
            </w:pPr>
            <w:r w:rsidRPr="00CD5091">
              <w:rPr>
                <w:sz w:val="20"/>
                <w:lang w:eastAsia="en-US"/>
              </w:rPr>
              <w:t>Bij ernstige verstoringen en/of onvoorziene omstandigheden geldt dat deze zo spoedig mogelijk dienen te worden hersteld/opgelost na onderlinge afstemming tussen Opdrachtgever en Opdrachtnemer;</w:t>
            </w:r>
          </w:p>
          <w:p w14:paraId="24D2164C" w14:textId="26CBFFD9" w:rsidR="00023EF0" w:rsidRPr="00CD5091" w:rsidRDefault="00023EF0" w:rsidP="005F62E1">
            <w:pPr>
              <w:numPr>
                <w:ilvl w:val="0"/>
                <w:numId w:val="21"/>
              </w:numPr>
              <w:ind w:left="302" w:hanging="218"/>
              <w:contextualSpacing/>
              <w:jc w:val="both"/>
              <w:rPr>
                <w:rFonts w:cs="Arial"/>
                <w:sz w:val="20"/>
                <w:lang w:eastAsia="en-US"/>
              </w:rPr>
            </w:pPr>
            <w:r w:rsidRPr="00CD5091">
              <w:rPr>
                <w:sz w:val="20"/>
                <w:lang w:eastAsia="en-US"/>
              </w:rPr>
              <w:t xml:space="preserve">Indien het niet mogelijk is om binnen 24 uur c.q. 1 </w:t>
            </w:r>
            <w:r w:rsidR="000800F2" w:rsidRPr="00CD5091">
              <w:rPr>
                <w:sz w:val="20"/>
                <w:lang w:eastAsia="en-US"/>
              </w:rPr>
              <w:t>etmaal</w:t>
            </w:r>
            <w:r w:rsidRPr="00CD5091">
              <w:rPr>
                <w:sz w:val="20"/>
                <w:lang w:eastAsia="en-US"/>
              </w:rPr>
              <w:t xml:space="preserve"> de klacht te verhelpen, dan dient de </w:t>
            </w:r>
            <w:r w:rsidR="00C31F3E" w:rsidRPr="00CD5091">
              <w:rPr>
                <w:rFonts w:cs="Arial"/>
                <w:sz w:val="20"/>
                <w:lang w:eastAsia="en-US"/>
              </w:rPr>
              <w:t xml:space="preserve">Opdrachtnemer </w:t>
            </w:r>
            <w:r w:rsidRPr="00CD5091">
              <w:rPr>
                <w:sz w:val="20"/>
                <w:lang w:eastAsia="en-US"/>
              </w:rPr>
              <w:t>binnen 24 uur kenbaar te maken waarom dit niet mogelijk is en hoe het probleem wordt verholpen binnen welke termijn.</w:t>
            </w:r>
          </w:p>
        </w:tc>
        <w:tc>
          <w:tcPr>
            <w:tcW w:w="1459" w:type="dxa"/>
            <w:shd w:val="clear" w:color="auto" w:fill="auto"/>
          </w:tcPr>
          <w:p w14:paraId="2AAE1756" w14:textId="77777777" w:rsidR="00023EF0" w:rsidRPr="00BD710F" w:rsidRDefault="00023EF0" w:rsidP="00A45AA5">
            <w:pPr>
              <w:jc w:val="both"/>
              <w:rPr>
                <w:rFonts w:cs="Arial"/>
                <w:sz w:val="20"/>
              </w:rPr>
            </w:pPr>
          </w:p>
        </w:tc>
      </w:tr>
      <w:tr w:rsidR="00023EF0" w:rsidRPr="00BD710F" w14:paraId="532CEFAC"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3BEC1DD"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8203B2F" w14:textId="7B22EA37" w:rsidR="00023EF0" w:rsidRPr="00CD5091" w:rsidRDefault="00A7234F" w:rsidP="00A45AA5">
            <w:pPr>
              <w:jc w:val="both"/>
              <w:rPr>
                <w:rFonts w:cs="Arial"/>
                <w:sz w:val="20"/>
                <w:lang w:eastAsia="en-US"/>
              </w:rPr>
            </w:pPr>
            <w:r w:rsidRPr="00CD5091">
              <w:rPr>
                <w:rFonts w:cs="Arial"/>
                <w:sz w:val="20"/>
                <w:lang w:eastAsia="en-US"/>
              </w:rPr>
              <w:t xml:space="preserve">Opdrachtnemer </w:t>
            </w:r>
            <w:r w:rsidR="00023EF0" w:rsidRPr="00CD5091">
              <w:rPr>
                <w:rFonts w:cs="Arial"/>
                <w:sz w:val="20"/>
                <w:lang w:eastAsia="en-US"/>
              </w:rPr>
              <w:t>dient de volgende aanwijzingen op te volgen betreffende klachten over de dienstverlening van ingezette derden/onderaannemers:</w:t>
            </w:r>
          </w:p>
          <w:p w14:paraId="05803DA4" w14:textId="77777777" w:rsidR="000800F2" w:rsidRPr="00CD5091" w:rsidRDefault="000800F2" w:rsidP="00A45AA5">
            <w:pPr>
              <w:jc w:val="both"/>
              <w:rPr>
                <w:rFonts w:cs="Arial"/>
                <w:sz w:val="20"/>
                <w:lang w:eastAsia="en-US"/>
              </w:rPr>
            </w:pPr>
          </w:p>
          <w:p w14:paraId="078B7CAE" w14:textId="77777777" w:rsidR="00023EF0" w:rsidRPr="00CD5091" w:rsidRDefault="00023EF0" w:rsidP="005F62E1">
            <w:pPr>
              <w:numPr>
                <w:ilvl w:val="0"/>
                <w:numId w:val="21"/>
              </w:numPr>
              <w:ind w:left="302" w:hanging="218"/>
              <w:contextualSpacing/>
              <w:jc w:val="both"/>
              <w:rPr>
                <w:sz w:val="20"/>
                <w:lang w:eastAsia="en-US"/>
              </w:rPr>
            </w:pPr>
            <w:r w:rsidRPr="00CD5091">
              <w:rPr>
                <w:sz w:val="20"/>
                <w:lang w:eastAsia="en-US"/>
              </w:rPr>
              <w:t>Klachten dienen op werkdagen (ma t/m vr) binnen 48-uur (2 etmalen) te worden hersteld/opgelost;</w:t>
            </w:r>
          </w:p>
          <w:p w14:paraId="0D3AC368" w14:textId="77777777" w:rsidR="00023EF0" w:rsidRPr="00CD5091" w:rsidRDefault="00023EF0" w:rsidP="005F62E1">
            <w:pPr>
              <w:numPr>
                <w:ilvl w:val="0"/>
                <w:numId w:val="21"/>
              </w:numPr>
              <w:ind w:left="302" w:hanging="218"/>
              <w:contextualSpacing/>
              <w:jc w:val="both"/>
              <w:rPr>
                <w:sz w:val="20"/>
                <w:lang w:eastAsia="en-US"/>
              </w:rPr>
            </w:pPr>
            <w:r w:rsidRPr="00CD5091">
              <w:rPr>
                <w:sz w:val="20"/>
                <w:lang w:eastAsia="en-US"/>
              </w:rPr>
              <w:t>Bij ernstige verstoringen geldt een reactietijd van 4 uur;</w:t>
            </w:r>
          </w:p>
          <w:p w14:paraId="226715FE" w14:textId="718A1098" w:rsidR="00023EF0" w:rsidRPr="00CD5091" w:rsidRDefault="00023EF0" w:rsidP="005F62E1">
            <w:pPr>
              <w:numPr>
                <w:ilvl w:val="0"/>
                <w:numId w:val="21"/>
              </w:numPr>
              <w:ind w:left="302" w:hanging="218"/>
              <w:contextualSpacing/>
              <w:jc w:val="both"/>
              <w:rPr>
                <w:rFonts w:cs="Arial"/>
                <w:sz w:val="20"/>
                <w:lang w:eastAsia="en-US"/>
              </w:rPr>
            </w:pPr>
            <w:r w:rsidRPr="00CD5091">
              <w:rPr>
                <w:sz w:val="20"/>
                <w:lang w:eastAsia="en-US"/>
              </w:rPr>
              <w:t xml:space="preserve">Indien het niet mogelijk is om binnen 48 uur c.q. 4 uur de klacht te verhelpen, dan dient de </w:t>
            </w:r>
            <w:r w:rsidR="00A7234F" w:rsidRPr="00CD5091">
              <w:rPr>
                <w:rFonts w:cs="Arial"/>
                <w:sz w:val="20"/>
                <w:lang w:eastAsia="en-US"/>
              </w:rPr>
              <w:t xml:space="preserve">Opdrachtnemer </w:t>
            </w:r>
            <w:r w:rsidRPr="00CD5091">
              <w:rPr>
                <w:sz w:val="20"/>
                <w:lang w:eastAsia="en-US"/>
              </w:rPr>
              <w:t>binnen 24 uur kenbaar te maken waarom dit niet mogelijk is en hoe het probleem wordt verholpen binnen welke termijn.</w:t>
            </w:r>
          </w:p>
        </w:tc>
        <w:tc>
          <w:tcPr>
            <w:tcW w:w="1459" w:type="dxa"/>
            <w:shd w:val="clear" w:color="auto" w:fill="auto"/>
          </w:tcPr>
          <w:p w14:paraId="67C3875D" w14:textId="77777777" w:rsidR="00023EF0" w:rsidRPr="00BD710F" w:rsidRDefault="00023EF0" w:rsidP="00A45AA5">
            <w:pPr>
              <w:jc w:val="both"/>
              <w:rPr>
                <w:rFonts w:cs="Arial"/>
                <w:sz w:val="20"/>
              </w:rPr>
            </w:pPr>
          </w:p>
        </w:tc>
      </w:tr>
      <w:tr w:rsidR="00023EF0" w:rsidRPr="00BD710F" w14:paraId="4E49F988"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F3811B"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01ACF108" w14:textId="77777777" w:rsidR="00023EF0" w:rsidRPr="00CD5091" w:rsidRDefault="00023EF0" w:rsidP="00A45AA5">
            <w:pPr>
              <w:jc w:val="both"/>
              <w:rPr>
                <w:rFonts w:cs="Arial"/>
                <w:sz w:val="20"/>
                <w:lang w:eastAsia="en-US"/>
              </w:rPr>
            </w:pPr>
            <w:r w:rsidRPr="00CD5091">
              <w:rPr>
                <w:rFonts w:cs="Arial"/>
                <w:sz w:val="20"/>
                <w:lang w:eastAsia="en-US"/>
              </w:rPr>
              <w:t>Van alle ontvangen verstoringen dient, op werkdagen (ma t/m vr) binnen 24-uur, te worden teruggekoppeld wat de status van de afhandeling is en welke oplos</w:t>
            </w:r>
            <w:r w:rsidRPr="00CD5091">
              <w:rPr>
                <w:rFonts w:cs="Arial"/>
                <w:sz w:val="20"/>
                <w:lang w:eastAsia="en-US"/>
              </w:rPr>
              <w:lastRenderedPageBreak/>
              <w:t>sing is of wordt geboden.</w:t>
            </w:r>
          </w:p>
        </w:tc>
        <w:tc>
          <w:tcPr>
            <w:tcW w:w="1459" w:type="dxa"/>
            <w:shd w:val="clear" w:color="auto" w:fill="auto"/>
          </w:tcPr>
          <w:p w14:paraId="62A77BEC" w14:textId="77777777" w:rsidR="00023EF0" w:rsidRPr="00BD710F" w:rsidRDefault="00023EF0" w:rsidP="00A45AA5">
            <w:pPr>
              <w:jc w:val="both"/>
              <w:rPr>
                <w:rFonts w:cs="Arial"/>
                <w:sz w:val="20"/>
              </w:rPr>
            </w:pPr>
          </w:p>
        </w:tc>
      </w:tr>
      <w:tr w:rsidR="00023EF0" w:rsidRPr="00BD710F" w14:paraId="2BC7B851"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6F6BD5D"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42CB3BED" w14:textId="4C22AC6E" w:rsidR="00023EF0" w:rsidRPr="00E95116" w:rsidRDefault="00E95116" w:rsidP="00A45AA5">
            <w:pPr>
              <w:jc w:val="both"/>
              <w:rPr>
                <w:rFonts w:cs="Arial"/>
                <w:i/>
                <w:iCs/>
                <w:sz w:val="20"/>
                <w:lang w:eastAsia="en-US"/>
              </w:rPr>
            </w:pPr>
            <w:r w:rsidRPr="00E95116">
              <w:rPr>
                <w:rFonts w:cs="Arial"/>
                <w:i/>
                <w:iCs/>
                <w:sz w:val="20"/>
                <w:lang w:eastAsia="en-US"/>
              </w:rPr>
              <w:t>Is komen te vervallen.</w:t>
            </w:r>
          </w:p>
        </w:tc>
        <w:tc>
          <w:tcPr>
            <w:tcW w:w="1459" w:type="dxa"/>
            <w:shd w:val="clear" w:color="auto" w:fill="auto"/>
          </w:tcPr>
          <w:p w14:paraId="09C6D435" w14:textId="77777777" w:rsidR="00023EF0" w:rsidRPr="00BD710F" w:rsidRDefault="00023EF0" w:rsidP="00A45AA5">
            <w:pPr>
              <w:jc w:val="both"/>
              <w:rPr>
                <w:rFonts w:cs="Arial"/>
                <w:sz w:val="20"/>
              </w:rPr>
            </w:pPr>
          </w:p>
        </w:tc>
      </w:tr>
      <w:tr w:rsidR="006C3BC7" w:rsidRPr="00BD710F" w14:paraId="29491100"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F9012CA" w14:textId="77777777" w:rsidR="006C3BC7" w:rsidRPr="00BD710F" w:rsidRDefault="006C3BC7" w:rsidP="005F62E1">
            <w:pPr>
              <w:numPr>
                <w:ilvl w:val="0"/>
                <w:numId w:val="20"/>
              </w:numPr>
              <w:tabs>
                <w:tab w:val="left" w:pos="397"/>
              </w:tabs>
              <w:contextualSpacing/>
              <w:jc w:val="both"/>
              <w:rPr>
                <w:rFonts w:cs="Arial"/>
              </w:rPr>
            </w:pPr>
          </w:p>
        </w:tc>
        <w:tc>
          <w:tcPr>
            <w:tcW w:w="7339" w:type="dxa"/>
            <w:shd w:val="clear" w:color="auto" w:fill="auto"/>
          </w:tcPr>
          <w:p w14:paraId="6065299C" w14:textId="77777777" w:rsidR="006C3BC7" w:rsidRDefault="006C3BC7" w:rsidP="006C3BC7">
            <w:pPr>
              <w:contextualSpacing/>
              <w:jc w:val="both"/>
              <w:rPr>
                <w:sz w:val="20"/>
                <w:lang w:eastAsia="en-US"/>
              </w:rPr>
            </w:pPr>
            <w:r>
              <w:rPr>
                <w:sz w:val="20"/>
                <w:lang w:eastAsia="en-US"/>
              </w:rPr>
              <w:t>Iedere maand levert Opdrachtnemer aan Opdrachtgever een rapportage waarin minimaal de onderstaande zaken uitgewerkt staan:</w:t>
            </w:r>
          </w:p>
          <w:p w14:paraId="23FA23A2" w14:textId="77777777" w:rsidR="006C3BC7" w:rsidRDefault="006C3BC7" w:rsidP="006C3BC7">
            <w:pPr>
              <w:contextualSpacing/>
              <w:jc w:val="both"/>
              <w:rPr>
                <w:sz w:val="20"/>
                <w:lang w:eastAsia="en-US"/>
              </w:rPr>
            </w:pPr>
          </w:p>
          <w:p w14:paraId="4E35CF26" w14:textId="77777777" w:rsidR="006C3BC7" w:rsidRPr="00C463EA" w:rsidRDefault="006C3BC7" w:rsidP="006C3BC7">
            <w:pPr>
              <w:numPr>
                <w:ilvl w:val="0"/>
                <w:numId w:val="21"/>
              </w:numPr>
              <w:ind w:left="302" w:hanging="218"/>
              <w:contextualSpacing/>
              <w:jc w:val="both"/>
              <w:rPr>
                <w:sz w:val="20"/>
                <w:lang w:eastAsia="en-US"/>
              </w:rPr>
            </w:pPr>
            <w:r w:rsidRPr="00C463EA">
              <w:rPr>
                <w:sz w:val="20"/>
                <w:lang w:eastAsia="en-US"/>
              </w:rPr>
              <w:t xml:space="preserve">Per </w:t>
            </w:r>
            <w:proofErr w:type="spellStart"/>
            <w:r w:rsidRPr="00C463EA">
              <w:rPr>
                <w:sz w:val="20"/>
                <w:lang w:eastAsia="en-US"/>
              </w:rPr>
              <w:t>endpoint</w:t>
            </w:r>
            <w:proofErr w:type="spellEnd"/>
            <w:r w:rsidRPr="00C463EA">
              <w:rPr>
                <w:sz w:val="20"/>
                <w:lang w:eastAsia="en-US"/>
              </w:rPr>
              <w:t xml:space="preserve"> het aantal </w:t>
            </w:r>
            <w:proofErr w:type="spellStart"/>
            <w:r w:rsidRPr="00C463EA">
              <w:rPr>
                <w:sz w:val="20"/>
                <w:lang w:eastAsia="en-US"/>
              </w:rPr>
              <w:t>true</w:t>
            </w:r>
            <w:proofErr w:type="spellEnd"/>
            <w:r w:rsidRPr="00C463EA">
              <w:rPr>
                <w:sz w:val="20"/>
                <w:lang w:eastAsia="en-US"/>
              </w:rPr>
              <w:t xml:space="preserve"> en </w:t>
            </w:r>
            <w:proofErr w:type="spellStart"/>
            <w:r w:rsidRPr="00C463EA">
              <w:rPr>
                <w:sz w:val="20"/>
                <w:lang w:eastAsia="en-US"/>
              </w:rPr>
              <w:t>false</w:t>
            </w:r>
            <w:proofErr w:type="spellEnd"/>
            <w:r w:rsidRPr="00C463EA">
              <w:rPr>
                <w:sz w:val="20"/>
                <w:lang w:eastAsia="en-US"/>
              </w:rPr>
              <w:t xml:space="preserve"> </w:t>
            </w:r>
            <w:proofErr w:type="spellStart"/>
            <w:r w:rsidRPr="00C463EA">
              <w:rPr>
                <w:sz w:val="20"/>
                <w:lang w:eastAsia="en-US"/>
              </w:rPr>
              <w:t>positives</w:t>
            </w:r>
            <w:proofErr w:type="spellEnd"/>
            <w:r w:rsidRPr="00C463EA">
              <w:rPr>
                <w:sz w:val="20"/>
                <w:lang w:eastAsia="en-US"/>
              </w:rPr>
              <w:t xml:space="preserve">;  </w:t>
            </w:r>
          </w:p>
          <w:p w14:paraId="0158C1B8" w14:textId="77777777" w:rsidR="006C3BC7" w:rsidRPr="00C463EA" w:rsidRDefault="006C3BC7" w:rsidP="006C3BC7">
            <w:pPr>
              <w:numPr>
                <w:ilvl w:val="0"/>
                <w:numId w:val="21"/>
              </w:numPr>
              <w:ind w:left="302" w:hanging="218"/>
              <w:contextualSpacing/>
              <w:jc w:val="both"/>
              <w:rPr>
                <w:sz w:val="20"/>
                <w:lang w:eastAsia="en-US"/>
              </w:rPr>
            </w:pPr>
            <w:r w:rsidRPr="00C463EA">
              <w:rPr>
                <w:sz w:val="20"/>
                <w:lang w:eastAsia="en-US"/>
              </w:rPr>
              <w:t>Beschrijving van het type incidenten;</w:t>
            </w:r>
          </w:p>
          <w:p w14:paraId="450C6C50" w14:textId="77777777" w:rsidR="006C3BC7" w:rsidRPr="00C463EA" w:rsidRDefault="006C3BC7" w:rsidP="006C3BC7">
            <w:pPr>
              <w:numPr>
                <w:ilvl w:val="0"/>
                <w:numId w:val="21"/>
              </w:numPr>
              <w:ind w:left="302" w:hanging="218"/>
              <w:contextualSpacing/>
              <w:jc w:val="both"/>
              <w:rPr>
                <w:sz w:val="20"/>
                <w:lang w:eastAsia="en-US"/>
              </w:rPr>
            </w:pPr>
            <w:r w:rsidRPr="00C463EA">
              <w:rPr>
                <w:sz w:val="20"/>
                <w:lang w:eastAsia="en-US"/>
              </w:rPr>
              <w:t xml:space="preserve">Wat is de time </w:t>
            </w:r>
            <w:proofErr w:type="spellStart"/>
            <w:r w:rsidRPr="00C463EA">
              <w:rPr>
                <w:sz w:val="20"/>
                <w:lang w:eastAsia="en-US"/>
              </w:rPr>
              <w:t>to</w:t>
            </w:r>
            <w:proofErr w:type="spellEnd"/>
            <w:r w:rsidRPr="00C463EA">
              <w:rPr>
                <w:sz w:val="20"/>
                <w:lang w:eastAsia="en-US"/>
              </w:rPr>
              <w:t xml:space="preserve"> </w:t>
            </w:r>
            <w:proofErr w:type="spellStart"/>
            <w:r w:rsidRPr="00C463EA">
              <w:rPr>
                <w:sz w:val="20"/>
                <w:lang w:eastAsia="en-US"/>
              </w:rPr>
              <w:t>detect</w:t>
            </w:r>
            <w:proofErr w:type="spellEnd"/>
            <w:r w:rsidRPr="00C463EA">
              <w:rPr>
                <w:sz w:val="20"/>
                <w:lang w:eastAsia="en-US"/>
              </w:rPr>
              <w:t xml:space="preserve"> geweest en binnen hoeveel tijd is </w:t>
            </w:r>
            <w:proofErr w:type="spellStart"/>
            <w:r w:rsidRPr="00C463EA">
              <w:rPr>
                <w:sz w:val="20"/>
                <w:lang w:eastAsia="en-US"/>
              </w:rPr>
              <w:t>geisoleerd</w:t>
            </w:r>
            <w:proofErr w:type="spellEnd"/>
            <w:r w:rsidRPr="00C463EA">
              <w:rPr>
                <w:sz w:val="20"/>
                <w:lang w:eastAsia="en-US"/>
              </w:rPr>
              <w:t xml:space="preserve">; </w:t>
            </w:r>
          </w:p>
          <w:p w14:paraId="3117AC18" w14:textId="77777777" w:rsidR="006C3BC7" w:rsidRDefault="006C3BC7" w:rsidP="006C3BC7">
            <w:pPr>
              <w:numPr>
                <w:ilvl w:val="0"/>
                <w:numId w:val="21"/>
              </w:numPr>
              <w:ind w:left="302" w:hanging="218"/>
              <w:contextualSpacing/>
              <w:jc w:val="both"/>
              <w:rPr>
                <w:sz w:val="20"/>
                <w:lang w:eastAsia="en-US"/>
              </w:rPr>
            </w:pPr>
            <w:r w:rsidRPr="00C463EA">
              <w:rPr>
                <w:sz w:val="20"/>
                <w:lang w:eastAsia="en-US"/>
              </w:rPr>
              <w:t>Retentie log bestanden;</w:t>
            </w:r>
          </w:p>
          <w:p w14:paraId="652DC252" w14:textId="166184E5" w:rsidR="006C3BC7" w:rsidRPr="006C3BC7" w:rsidRDefault="006C3BC7" w:rsidP="006C3BC7">
            <w:pPr>
              <w:numPr>
                <w:ilvl w:val="0"/>
                <w:numId w:val="21"/>
              </w:numPr>
              <w:ind w:left="302" w:hanging="218"/>
              <w:contextualSpacing/>
              <w:jc w:val="both"/>
              <w:rPr>
                <w:sz w:val="20"/>
                <w:lang w:eastAsia="en-US"/>
              </w:rPr>
            </w:pPr>
            <w:r w:rsidRPr="00BD710F">
              <w:rPr>
                <w:sz w:val="20"/>
                <w:lang w:eastAsia="en-US"/>
              </w:rPr>
              <w:t xml:space="preserve">Een </w:t>
            </w:r>
            <w:r>
              <w:rPr>
                <w:sz w:val="20"/>
                <w:lang w:eastAsia="en-US"/>
              </w:rPr>
              <w:t>overzicht</w:t>
            </w:r>
            <w:r w:rsidRPr="00BD710F">
              <w:rPr>
                <w:sz w:val="20"/>
                <w:lang w:eastAsia="en-US"/>
              </w:rPr>
              <w:t xml:space="preserve"> van de gemelde klachten</w:t>
            </w:r>
            <w:r w:rsidR="009D7CAB">
              <w:rPr>
                <w:sz w:val="20"/>
                <w:lang w:eastAsia="en-US"/>
              </w:rPr>
              <w:t>.</w:t>
            </w:r>
          </w:p>
        </w:tc>
        <w:tc>
          <w:tcPr>
            <w:tcW w:w="1459" w:type="dxa"/>
            <w:shd w:val="clear" w:color="auto" w:fill="auto"/>
          </w:tcPr>
          <w:p w14:paraId="2784B60E" w14:textId="77777777" w:rsidR="006C3BC7" w:rsidRPr="00BD710F" w:rsidRDefault="006C3BC7" w:rsidP="00A45AA5">
            <w:pPr>
              <w:jc w:val="both"/>
              <w:rPr>
                <w:rFonts w:cs="Arial"/>
              </w:rPr>
            </w:pPr>
          </w:p>
        </w:tc>
      </w:tr>
      <w:tr w:rsidR="00023EF0" w:rsidRPr="00BD710F" w14:paraId="20F01EDB"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7F6C4B5"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001F831" w14:textId="77777777" w:rsidR="00AC1318" w:rsidRDefault="00023EF0" w:rsidP="008A7E4D">
            <w:pPr>
              <w:jc w:val="both"/>
              <w:rPr>
                <w:rFonts w:cs="Arial"/>
                <w:sz w:val="20"/>
                <w:lang w:eastAsia="en-US"/>
              </w:rPr>
            </w:pPr>
            <w:r w:rsidRPr="00BD710F">
              <w:rPr>
                <w:rFonts w:cs="Arial"/>
                <w:sz w:val="20"/>
                <w:lang w:eastAsia="en-US"/>
              </w:rPr>
              <w:t>Om de door de Opdrachtnemer geleverde prestaties op juiste waarde te kunnen schatten, levert de Opdrachtnemer digitaal minimaal 4 keer per jaar, uitgesplitst in maanden, een managementrapportage aan</w:t>
            </w:r>
            <w:r w:rsidR="008A7E4D">
              <w:rPr>
                <w:rFonts w:cs="Arial"/>
                <w:sz w:val="20"/>
                <w:lang w:eastAsia="en-US"/>
              </w:rPr>
              <w:t xml:space="preserve">. </w:t>
            </w:r>
          </w:p>
          <w:p w14:paraId="64CE408E" w14:textId="77777777" w:rsidR="00AC1318" w:rsidRDefault="00AC1318" w:rsidP="008A7E4D">
            <w:pPr>
              <w:jc w:val="both"/>
              <w:rPr>
                <w:rFonts w:cs="Arial"/>
                <w:sz w:val="20"/>
                <w:lang w:eastAsia="en-US"/>
              </w:rPr>
            </w:pPr>
          </w:p>
          <w:p w14:paraId="4DFAA747" w14:textId="169B746D" w:rsidR="008A7E4D" w:rsidRDefault="008A7E4D" w:rsidP="008A7E4D">
            <w:pPr>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r>
              <w:rPr>
                <w:rFonts w:cs="Arial"/>
                <w:sz w:val="20"/>
                <w:lang w:eastAsia="en-US"/>
              </w:rPr>
              <w:t xml:space="preserve"> In de rapportage worden minimaal onderstaande onderwerpen benoemd:</w:t>
            </w:r>
          </w:p>
          <w:p w14:paraId="7FA3745C" w14:textId="77777777" w:rsidR="000800F2" w:rsidRPr="00BD710F" w:rsidRDefault="000800F2" w:rsidP="00A45AA5">
            <w:pPr>
              <w:jc w:val="both"/>
              <w:rPr>
                <w:rFonts w:cs="Arial"/>
                <w:sz w:val="20"/>
                <w:lang w:eastAsia="en-US"/>
              </w:rPr>
            </w:pPr>
          </w:p>
          <w:p w14:paraId="09E0ABB9" w14:textId="21AC34FC" w:rsidR="00516444" w:rsidRDefault="00516444" w:rsidP="005F62E1">
            <w:pPr>
              <w:numPr>
                <w:ilvl w:val="0"/>
                <w:numId w:val="21"/>
              </w:numPr>
              <w:ind w:left="302" w:hanging="218"/>
              <w:contextualSpacing/>
              <w:jc w:val="both"/>
              <w:rPr>
                <w:sz w:val="20"/>
                <w:lang w:eastAsia="en-US"/>
              </w:rPr>
            </w:pPr>
            <w:r>
              <w:rPr>
                <w:sz w:val="20"/>
                <w:lang w:eastAsia="en-US"/>
              </w:rPr>
              <w:t xml:space="preserve">Availability: De </w:t>
            </w:r>
            <w:r w:rsidR="00785EB4">
              <w:rPr>
                <w:sz w:val="20"/>
                <w:lang w:eastAsia="en-US"/>
              </w:rPr>
              <w:t xml:space="preserve">procentuele </w:t>
            </w:r>
            <w:r>
              <w:rPr>
                <w:sz w:val="20"/>
                <w:lang w:eastAsia="en-US"/>
              </w:rPr>
              <w:t>beschikbaarheid van de afgenomen dienst</w:t>
            </w:r>
            <w:r w:rsidR="00785EB4">
              <w:rPr>
                <w:sz w:val="20"/>
                <w:lang w:eastAsia="en-US"/>
              </w:rPr>
              <w:t>;</w:t>
            </w:r>
          </w:p>
          <w:p w14:paraId="24FFB527" w14:textId="72EF1490" w:rsidR="00785EB4" w:rsidRDefault="00785EB4" w:rsidP="005F62E1">
            <w:pPr>
              <w:numPr>
                <w:ilvl w:val="0"/>
                <w:numId w:val="21"/>
              </w:numPr>
              <w:ind w:left="302" w:hanging="218"/>
              <w:contextualSpacing/>
              <w:jc w:val="both"/>
              <w:rPr>
                <w:sz w:val="20"/>
                <w:lang w:eastAsia="en-US"/>
              </w:rPr>
            </w:pPr>
            <w:r>
              <w:rPr>
                <w:sz w:val="20"/>
                <w:lang w:eastAsia="en-US"/>
              </w:rPr>
              <w:t xml:space="preserve">Acces: </w:t>
            </w:r>
            <w:proofErr w:type="spellStart"/>
            <w:r w:rsidR="006C69DE">
              <w:rPr>
                <w:sz w:val="20"/>
                <w:lang w:eastAsia="en-US"/>
              </w:rPr>
              <w:t>Toegan</w:t>
            </w:r>
            <w:r w:rsidR="0004515C">
              <w:rPr>
                <w:sz w:val="20"/>
                <w:lang w:eastAsia="en-US"/>
              </w:rPr>
              <w:t>gkelijkheid</w:t>
            </w:r>
            <w:proofErr w:type="spellEnd"/>
            <w:r w:rsidR="0004515C">
              <w:rPr>
                <w:sz w:val="20"/>
                <w:lang w:eastAsia="en-US"/>
              </w:rPr>
              <w:t xml:space="preserve"> informatie (beveiliging) zoals het aantal </w:t>
            </w:r>
            <w:r w:rsidR="00AB186D">
              <w:rPr>
                <w:sz w:val="20"/>
                <w:lang w:eastAsia="en-US"/>
              </w:rPr>
              <w:t>security incidenten;</w:t>
            </w:r>
          </w:p>
          <w:p w14:paraId="44009340" w14:textId="7930A9B4" w:rsidR="00AB186D" w:rsidRDefault="00AB186D" w:rsidP="005F62E1">
            <w:pPr>
              <w:numPr>
                <w:ilvl w:val="0"/>
                <w:numId w:val="21"/>
              </w:numPr>
              <w:ind w:left="302" w:hanging="218"/>
              <w:contextualSpacing/>
              <w:jc w:val="both"/>
              <w:rPr>
                <w:sz w:val="20"/>
                <w:lang w:eastAsia="en-US"/>
              </w:rPr>
            </w:pPr>
            <w:proofErr w:type="spellStart"/>
            <w:r>
              <w:rPr>
                <w:sz w:val="20"/>
                <w:lang w:eastAsia="en-US"/>
              </w:rPr>
              <w:t>Agility</w:t>
            </w:r>
            <w:proofErr w:type="spellEnd"/>
            <w:r>
              <w:rPr>
                <w:sz w:val="20"/>
                <w:lang w:eastAsia="en-US"/>
              </w:rPr>
              <w:t>: Aanpasbaarheid</w:t>
            </w:r>
            <w:r w:rsidR="00795B7C">
              <w:rPr>
                <w:sz w:val="20"/>
                <w:lang w:eastAsia="en-US"/>
              </w:rPr>
              <w:t xml:space="preserve"> (</w:t>
            </w:r>
            <w:r w:rsidR="007B433A">
              <w:rPr>
                <w:sz w:val="20"/>
                <w:lang w:eastAsia="en-US"/>
              </w:rPr>
              <w:t>het aantal changes per jaar, aantal innovatieve voorstellen etc.);</w:t>
            </w:r>
          </w:p>
          <w:p w14:paraId="0F1DA70F" w14:textId="3682DDD5" w:rsidR="007B433A" w:rsidRDefault="007B433A" w:rsidP="005F62E1">
            <w:pPr>
              <w:numPr>
                <w:ilvl w:val="0"/>
                <w:numId w:val="21"/>
              </w:numPr>
              <w:ind w:left="302" w:hanging="218"/>
              <w:contextualSpacing/>
              <w:jc w:val="both"/>
              <w:rPr>
                <w:sz w:val="20"/>
                <w:lang w:eastAsia="en-US"/>
              </w:rPr>
            </w:pPr>
            <w:proofErr w:type="spellStart"/>
            <w:r>
              <w:rPr>
                <w:sz w:val="20"/>
                <w:lang w:eastAsia="en-US"/>
              </w:rPr>
              <w:t>Acceptance</w:t>
            </w:r>
            <w:proofErr w:type="spellEnd"/>
            <w:r>
              <w:rPr>
                <w:sz w:val="20"/>
                <w:lang w:eastAsia="en-US"/>
              </w:rPr>
              <w:t xml:space="preserve">: Klanttevredenheid </w:t>
            </w:r>
            <w:r w:rsidR="00452F84">
              <w:rPr>
                <w:sz w:val="20"/>
                <w:lang w:eastAsia="en-US"/>
              </w:rPr>
              <w:t>(</w:t>
            </w:r>
            <w:r w:rsidR="00C8254B">
              <w:rPr>
                <w:sz w:val="20"/>
                <w:lang w:eastAsia="en-US"/>
              </w:rPr>
              <w:t>medewerkers VRLN</w:t>
            </w:r>
            <w:r w:rsidR="00452F84">
              <w:rPr>
                <w:sz w:val="20"/>
                <w:lang w:eastAsia="en-US"/>
              </w:rPr>
              <w:t>)</w:t>
            </w:r>
            <w:r w:rsidR="00C8254B">
              <w:rPr>
                <w:sz w:val="20"/>
                <w:lang w:eastAsia="en-US"/>
              </w:rPr>
              <w:t>;</w:t>
            </w:r>
          </w:p>
          <w:p w14:paraId="5B9F39C1" w14:textId="3AC01799" w:rsidR="00023EF0" w:rsidRDefault="00452F84" w:rsidP="00437FCC">
            <w:pPr>
              <w:numPr>
                <w:ilvl w:val="0"/>
                <w:numId w:val="21"/>
              </w:numPr>
              <w:ind w:left="302" w:hanging="218"/>
              <w:contextualSpacing/>
              <w:jc w:val="both"/>
              <w:rPr>
                <w:sz w:val="20"/>
                <w:lang w:eastAsia="en-US"/>
              </w:rPr>
            </w:pPr>
            <w:r>
              <w:rPr>
                <w:sz w:val="20"/>
                <w:lang w:eastAsia="en-US"/>
              </w:rPr>
              <w:t xml:space="preserve">Financiën: </w:t>
            </w:r>
            <w:r w:rsidR="00023EF0" w:rsidRPr="00BD710F">
              <w:rPr>
                <w:sz w:val="20"/>
                <w:lang w:eastAsia="en-US"/>
              </w:rPr>
              <w:t>Overzicht van de uitgaven</w:t>
            </w:r>
            <w:r>
              <w:rPr>
                <w:sz w:val="20"/>
                <w:lang w:eastAsia="en-US"/>
              </w:rPr>
              <w:t xml:space="preserve"> en de correctheid van de facturen.</w:t>
            </w:r>
          </w:p>
          <w:p w14:paraId="2DF170FB" w14:textId="222090A5" w:rsidR="00BF643B" w:rsidRPr="00BD710F" w:rsidRDefault="00BF643B" w:rsidP="00AC1318">
            <w:pPr>
              <w:numPr>
                <w:ilvl w:val="0"/>
                <w:numId w:val="21"/>
              </w:numPr>
              <w:ind w:left="302" w:hanging="218"/>
              <w:contextualSpacing/>
              <w:jc w:val="both"/>
              <w:rPr>
                <w:sz w:val="20"/>
                <w:lang w:eastAsia="en-US"/>
              </w:rPr>
            </w:pPr>
            <w:r>
              <w:rPr>
                <w:sz w:val="20"/>
                <w:lang w:eastAsia="en-US"/>
              </w:rPr>
              <w:t>A</w:t>
            </w:r>
            <w:r w:rsidRPr="00C463EA">
              <w:rPr>
                <w:sz w:val="20"/>
                <w:lang w:eastAsia="en-US"/>
              </w:rPr>
              <w:t>dviezen van de leverancier, wat is opgevallen, welke trends zijn zichtbaar enz.</w:t>
            </w:r>
          </w:p>
          <w:p w14:paraId="66E0A79E" w14:textId="52A37B53" w:rsidR="00023EF0" w:rsidRPr="00BD710F" w:rsidRDefault="00023EF0" w:rsidP="005F62E1">
            <w:pPr>
              <w:numPr>
                <w:ilvl w:val="0"/>
                <w:numId w:val="21"/>
              </w:numPr>
              <w:ind w:left="302" w:hanging="218"/>
              <w:contextualSpacing/>
              <w:jc w:val="both"/>
              <w:rPr>
                <w:rFonts w:cs="Arial"/>
                <w:sz w:val="20"/>
                <w:lang w:eastAsia="en-US"/>
              </w:rPr>
            </w:pPr>
            <w:r w:rsidRPr="00BD710F">
              <w:rPr>
                <w:sz w:val="20"/>
                <w:lang w:eastAsia="en-US"/>
              </w:rPr>
              <w:t xml:space="preserve">Rapportage m.b.t. SLA en </w:t>
            </w:r>
            <w:proofErr w:type="spellStart"/>
            <w:r w:rsidRPr="00BD710F">
              <w:rPr>
                <w:sz w:val="20"/>
                <w:lang w:eastAsia="en-US"/>
              </w:rPr>
              <w:t>KPI’s</w:t>
            </w:r>
            <w:proofErr w:type="spellEnd"/>
            <w:r w:rsidRPr="00BD710F">
              <w:rPr>
                <w:sz w:val="20"/>
                <w:lang w:eastAsia="en-US"/>
              </w:rPr>
              <w:t>.</w:t>
            </w:r>
          </w:p>
        </w:tc>
        <w:tc>
          <w:tcPr>
            <w:tcW w:w="1459" w:type="dxa"/>
            <w:shd w:val="clear" w:color="auto" w:fill="auto"/>
          </w:tcPr>
          <w:p w14:paraId="538B4558" w14:textId="77777777" w:rsidR="00023EF0" w:rsidRPr="00BD710F" w:rsidRDefault="00023EF0" w:rsidP="00A45AA5">
            <w:pPr>
              <w:jc w:val="both"/>
              <w:rPr>
                <w:rFonts w:cs="Arial"/>
                <w:sz w:val="20"/>
              </w:rPr>
            </w:pPr>
          </w:p>
        </w:tc>
      </w:tr>
      <w:tr w:rsidR="00023EF0" w:rsidRPr="00BD710F" w14:paraId="714D8D11"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C98E797"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4239C1B1" w14:textId="66867A6A" w:rsidR="00023EF0" w:rsidRPr="00BD710F" w:rsidRDefault="00023EF0" w:rsidP="00A45AA5">
            <w:pPr>
              <w:jc w:val="both"/>
              <w:rPr>
                <w:rFonts w:cs="Arial"/>
                <w:sz w:val="20"/>
                <w:lang w:eastAsia="en-US"/>
              </w:rPr>
            </w:pPr>
            <w:r w:rsidRPr="00CD5091">
              <w:rPr>
                <w:rFonts w:cs="Arial"/>
                <w:sz w:val="20"/>
                <w:lang w:eastAsia="en-US"/>
              </w:rPr>
              <w:t xml:space="preserve">Jaarlijks wordt een totaalrapportage verstrekt waarin bovengenoemde bij eis </w:t>
            </w:r>
            <w:r w:rsidR="009D7CAB" w:rsidRPr="00CD5091">
              <w:rPr>
                <w:rFonts w:cs="Arial"/>
                <w:sz w:val="20"/>
                <w:lang w:eastAsia="en-US"/>
              </w:rPr>
              <w:t>26 en 27</w:t>
            </w:r>
            <w:r w:rsidRPr="00CD5091">
              <w:rPr>
                <w:rFonts w:cs="Arial"/>
                <w:sz w:val="20"/>
                <w:lang w:eastAsia="en-US"/>
              </w:rPr>
              <w:t xml:space="preserve"> is opgenomen. De totaalrapportage dient binnen 1 maand na afloop van het  desbetreffende jaar van de Overeenkomst</w:t>
            </w:r>
            <w:r w:rsidRPr="00BD710F">
              <w:rPr>
                <w:rFonts w:cs="Arial"/>
                <w:sz w:val="20"/>
                <w:lang w:eastAsia="en-US"/>
              </w:rPr>
              <w:t xml:space="preserve">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1459" w:type="dxa"/>
            <w:shd w:val="clear" w:color="auto" w:fill="auto"/>
          </w:tcPr>
          <w:p w14:paraId="3CC8756C" w14:textId="77777777" w:rsidR="00023EF0" w:rsidRPr="00BD710F" w:rsidRDefault="00023EF0" w:rsidP="00A45AA5">
            <w:pPr>
              <w:jc w:val="both"/>
              <w:rPr>
                <w:rFonts w:cs="Arial"/>
                <w:sz w:val="20"/>
              </w:rPr>
            </w:pPr>
          </w:p>
        </w:tc>
      </w:tr>
      <w:tr w:rsidR="00023EF0" w:rsidRPr="00BD710F" w14:paraId="71F4519C"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14CA2436" w14:textId="77777777" w:rsidR="00023EF0" w:rsidRPr="00BD710F" w:rsidRDefault="00023EF0" w:rsidP="00A45AA5">
            <w:pPr>
              <w:ind w:left="397" w:hanging="397"/>
              <w:jc w:val="both"/>
              <w:rPr>
                <w:rFonts w:cs="Arial"/>
                <w:b/>
                <w:sz w:val="20"/>
              </w:rPr>
            </w:pPr>
            <w:r w:rsidRPr="00BD710F">
              <w:rPr>
                <w:rFonts w:cs="Arial"/>
                <w:b/>
                <w:sz w:val="20"/>
              </w:rPr>
              <w:t>Eis</w:t>
            </w:r>
          </w:p>
        </w:tc>
        <w:tc>
          <w:tcPr>
            <w:tcW w:w="7339" w:type="dxa"/>
            <w:shd w:val="clear" w:color="auto" w:fill="D9D9D9" w:themeFill="background1" w:themeFillShade="D9"/>
          </w:tcPr>
          <w:p w14:paraId="29DBE3F7" w14:textId="77777777" w:rsidR="00023EF0" w:rsidRPr="00BD710F" w:rsidRDefault="00023EF0" w:rsidP="00A45AA5">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73C544FB" w14:textId="77777777" w:rsidR="00023EF0" w:rsidRPr="00BD710F" w:rsidRDefault="00023EF0" w:rsidP="00A45AA5">
            <w:pPr>
              <w:jc w:val="both"/>
              <w:rPr>
                <w:rFonts w:cs="Arial"/>
                <w:sz w:val="20"/>
              </w:rPr>
            </w:pPr>
            <w:r w:rsidRPr="00BD710F">
              <w:rPr>
                <w:rFonts w:cs="Arial"/>
                <w:b/>
                <w:sz w:val="20"/>
              </w:rPr>
              <w:t>Akkoord JA/NEE</w:t>
            </w:r>
          </w:p>
        </w:tc>
      </w:tr>
      <w:tr w:rsidR="00023EF0" w:rsidRPr="00A50AF9" w14:paraId="6BD0C9BB"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735383C" w14:textId="77777777" w:rsidR="00023EF0" w:rsidRPr="00A50AF9"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FBB3A0C" w14:textId="455B52E3" w:rsidR="00023EF0" w:rsidRPr="00A50AF9" w:rsidRDefault="00023EF0" w:rsidP="00A45AA5">
            <w:pPr>
              <w:jc w:val="both"/>
              <w:rPr>
                <w:sz w:val="20"/>
                <w:lang w:eastAsia="en-US"/>
              </w:rPr>
            </w:pPr>
            <w:r w:rsidRPr="00A50AF9">
              <w:rPr>
                <w:sz w:val="20"/>
                <w:lang w:eastAsia="en-US"/>
              </w:rPr>
              <w:t>Opdrachtnemer is in staat om digitaal te factureren.</w:t>
            </w:r>
            <w:r w:rsidR="002A7D7E">
              <w:rPr>
                <w:sz w:val="20"/>
                <w:lang w:eastAsia="en-US"/>
              </w:rPr>
              <w:t xml:space="preserve"> </w:t>
            </w:r>
            <w:r w:rsidRPr="00A50AF9">
              <w:rPr>
                <w:sz w:val="20"/>
                <w:lang w:eastAsia="en-US"/>
              </w:rPr>
              <w:t xml:space="preserve">Door eventuele samenwerking met bijvoorbeeld </w:t>
            </w:r>
            <w:hyperlink r:id="rId26"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002A7D7E">
              <w:rPr>
                <w:sz w:val="20"/>
                <w:lang w:eastAsia="en-US"/>
              </w:rPr>
              <w:t xml:space="preserve"> </w:t>
            </w:r>
            <w:r w:rsidR="007C1037" w:rsidRPr="00BD710F">
              <w:rPr>
                <w:rFonts w:cs="Arial"/>
                <w:sz w:val="20"/>
                <w:lang w:eastAsia="en-US"/>
              </w:rPr>
              <w:t xml:space="preserve">De </w:t>
            </w:r>
            <w:r w:rsidR="007C1037">
              <w:rPr>
                <w:rFonts w:cs="Arial"/>
                <w:sz w:val="20"/>
                <w:lang w:eastAsia="en-US"/>
              </w:rPr>
              <w:t>Opdrachtnemer</w:t>
            </w:r>
            <w:r w:rsidR="007C1037" w:rsidRPr="00BD710F">
              <w:rPr>
                <w:rFonts w:cs="Arial"/>
                <w:sz w:val="20"/>
                <w:lang w:eastAsia="en-US"/>
              </w:rPr>
              <w:t xml:space="preserve"> voldoet aan alle relevante wetgeving op het gebied van digitaal factureren (e-factureren).</w:t>
            </w:r>
          </w:p>
        </w:tc>
        <w:tc>
          <w:tcPr>
            <w:tcW w:w="1459" w:type="dxa"/>
            <w:shd w:val="clear" w:color="auto" w:fill="auto"/>
          </w:tcPr>
          <w:p w14:paraId="4CAEDFE9" w14:textId="77777777" w:rsidR="00023EF0" w:rsidRPr="00A50AF9" w:rsidRDefault="00023EF0" w:rsidP="00A45AA5">
            <w:pPr>
              <w:jc w:val="both"/>
              <w:rPr>
                <w:rFonts w:cs="Arial"/>
                <w:sz w:val="20"/>
              </w:rPr>
            </w:pPr>
          </w:p>
        </w:tc>
      </w:tr>
      <w:tr w:rsidR="00023EF0" w:rsidRPr="00BD710F" w14:paraId="5A578A3D"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191A95"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35EC6B3A" w14:textId="6F19AF9B" w:rsidR="00023EF0" w:rsidRPr="002A7D7E" w:rsidRDefault="00023EF0" w:rsidP="00A15A61">
            <w:pPr>
              <w:jc w:val="both"/>
              <w:rPr>
                <w:rFonts w:cs="Arial"/>
                <w:sz w:val="20"/>
                <w:lang w:eastAsia="en-US"/>
              </w:rPr>
            </w:pPr>
            <w:r w:rsidRPr="00BD710F">
              <w:rPr>
                <w:rFonts w:cs="Arial"/>
                <w:sz w:val="20"/>
              </w:rPr>
              <w:t>Opdrachtnemer stuurt</w:t>
            </w:r>
            <w:r w:rsidR="009F023A">
              <w:rPr>
                <w:rFonts w:cs="Arial"/>
                <w:sz w:val="20"/>
              </w:rPr>
              <w:t>, maandelijks</w:t>
            </w:r>
            <w:r w:rsidRPr="00BD710F">
              <w:rPr>
                <w:rFonts w:cs="Arial"/>
                <w:sz w:val="20"/>
              </w:rPr>
              <w:t xml:space="preserve"> </w:t>
            </w:r>
            <w:r w:rsidRPr="00BD764E">
              <w:rPr>
                <w:rFonts w:cs="Arial"/>
                <w:sz w:val="20"/>
              </w:rPr>
              <w:t>achteraf</w:t>
            </w:r>
            <w:r w:rsidR="009F023A">
              <w:rPr>
                <w:rFonts w:cs="Arial"/>
                <w:sz w:val="20"/>
              </w:rPr>
              <w:t>,</w:t>
            </w:r>
            <w:r w:rsidRPr="00BD764E">
              <w:rPr>
                <w:rFonts w:cs="Arial"/>
                <w:sz w:val="20"/>
              </w:rPr>
              <w:t xml:space="preserve"> digitaal</w:t>
            </w:r>
            <w:r w:rsidRPr="00BD710F">
              <w:rPr>
                <w:rFonts w:cs="Arial"/>
                <w:sz w:val="20"/>
              </w:rPr>
              <w:t xml:space="preserve"> één verzamelfactuur</w:t>
            </w:r>
            <w:r w:rsidR="00A15A61">
              <w:rPr>
                <w:rFonts w:cs="Arial"/>
                <w:sz w:val="20"/>
              </w:rPr>
              <w:t>, welke voldoet aan de eisen van de Opdrachtgever.</w:t>
            </w:r>
          </w:p>
        </w:tc>
        <w:tc>
          <w:tcPr>
            <w:tcW w:w="1459" w:type="dxa"/>
            <w:shd w:val="clear" w:color="auto" w:fill="auto"/>
          </w:tcPr>
          <w:p w14:paraId="49DA64BD" w14:textId="77777777" w:rsidR="00023EF0" w:rsidRPr="00BD710F" w:rsidRDefault="00023EF0" w:rsidP="00A45AA5">
            <w:pPr>
              <w:jc w:val="both"/>
              <w:rPr>
                <w:rFonts w:cs="Arial"/>
                <w:sz w:val="20"/>
              </w:rPr>
            </w:pPr>
          </w:p>
        </w:tc>
      </w:tr>
      <w:tr w:rsidR="00023EF0" w:rsidRPr="00BD710F" w14:paraId="5D1C7907"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5F2F5B"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3DA8B729" w14:textId="411657F1" w:rsidR="00023EF0" w:rsidRPr="00BD710F" w:rsidRDefault="00AF30DF" w:rsidP="00A45AA5">
            <w:pPr>
              <w:jc w:val="both"/>
              <w:rPr>
                <w:rFonts w:cs="Arial"/>
                <w:sz w:val="20"/>
              </w:rPr>
            </w:pPr>
            <w:r>
              <w:rPr>
                <w:rFonts w:cs="Arial"/>
                <w:sz w:val="20"/>
              </w:rPr>
              <w:t>W</w:t>
            </w:r>
            <w:r w:rsidRPr="00AF30DF">
              <w:rPr>
                <w:rFonts w:cs="Arial"/>
                <w:sz w:val="20"/>
              </w:rPr>
              <w:t>erkzaamheden die buiten de scope Overeenkomst vallen</w:t>
            </w:r>
            <w:r>
              <w:rPr>
                <w:rFonts w:cs="Arial"/>
                <w:sz w:val="20"/>
              </w:rPr>
              <w:t>,</w:t>
            </w:r>
            <w:r w:rsidR="00023EF0" w:rsidRPr="00BD710F">
              <w:rPr>
                <w:rFonts w:cs="Arial"/>
                <w:sz w:val="20"/>
              </w:rPr>
              <w:t xml:space="preserve"> conform een extra </w:t>
            </w:r>
            <w:r w:rsidR="00023EF0" w:rsidRPr="00BD710F">
              <w:rPr>
                <w:rFonts w:cs="Arial"/>
                <w:sz w:val="20"/>
              </w:rPr>
              <w:lastRenderedPageBreak/>
              <w:t>opdracht buiten de reguliere dienstverlening (bijvoorbeeld bij projecten of grote events), m</w:t>
            </w:r>
            <w:r>
              <w:rPr>
                <w:rFonts w:cs="Arial"/>
                <w:sz w:val="20"/>
              </w:rPr>
              <w:t>ogen</w:t>
            </w:r>
            <w:r w:rsidR="00023EF0" w:rsidRPr="00BD710F">
              <w:rPr>
                <w:rFonts w:cs="Arial"/>
                <w:sz w:val="20"/>
              </w:rPr>
              <w:t xml:space="preserve"> alleen na schriftelijke toestemming van de Opdrachtgever gefactureerd worden. </w:t>
            </w:r>
          </w:p>
          <w:p w14:paraId="0C87788A" w14:textId="77777777" w:rsidR="00023EF0" w:rsidRPr="00BD710F" w:rsidRDefault="00023EF0" w:rsidP="00A45AA5">
            <w:pPr>
              <w:jc w:val="both"/>
              <w:rPr>
                <w:rFonts w:cs="Arial"/>
                <w:sz w:val="20"/>
              </w:rPr>
            </w:pPr>
          </w:p>
          <w:p w14:paraId="4427F50A" w14:textId="28770F49" w:rsidR="00023EF0" w:rsidRPr="00BD710F" w:rsidRDefault="00AF30DF" w:rsidP="00A45AA5">
            <w:pPr>
              <w:jc w:val="both"/>
              <w:rPr>
                <w:rFonts w:cs="Arial"/>
                <w:sz w:val="20"/>
              </w:rPr>
            </w:pPr>
            <w:r>
              <w:rPr>
                <w:rFonts w:cs="Arial"/>
                <w:sz w:val="20"/>
              </w:rPr>
              <w:t>W</w:t>
            </w:r>
            <w:r w:rsidRPr="00AF30DF">
              <w:rPr>
                <w:rFonts w:cs="Arial"/>
                <w:sz w:val="20"/>
              </w:rPr>
              <w:t>erkzaamheden die buiten de scope Overeenkomst vallen</w:t>
            </w:r>
            <w:r w:rsidR="00023EF0" w:rsidRPr="00BD710F">
              <w:rPr>
                <w:rFonts w:cs="Arial"/>
                <w:sz w:val="20"/>
              </w:rPr>
              <w:t xml:space="preserve"> dien</w:t>
            </w:r>
            <w:r>
              <w:rPr>
                <w:rFonts w:cs="Arial"/>
                <w:sz w:val="20"/>
              </w:rPr>
              <w:t>en</w:t>
            </w:r>
            <w:r w:rsidR="00023EF0" w:rsidRPr="00BD710F">
              <w:rPr>
                <w:rFonts w:cs="Arial"/>
                <w:sz w:val="20"/>
              </w:rPr>
              <w:t xml:space="preserve"> separaat van de reguliere dienstverlening, op een aparte factuur, gefactureerd te worden. </w:t>
            </w:r>
          </w:p>
        </w:tc>
        <w:tc>
          <w:tcPr>
            <w:tcW w:w="1459" w:type="dxa"/>
            <w:shd w:val="clear" w:color="auto" w:fill="auto"/>
          </w:tcPr>
          <w:p w14:paraId="4BF04F3B" w14:textId="77777777" w:rsidR="00023EF0" w:rsidRPr="00BD710F" w:rsidRDefault="00023EF0" w:rsidP="00A45AA5">
            <w:pPr>
              <w:jc w:val="both"/>
              <w:rPr>
                <w:rFonts w:cs="Arial"/>
                <w:sz w:val="20"/>
              </w:rPr>
            </w:pPr>
          </w:p>
        </w:tc>
      </w:tr>
      <w:tr w:rsidR="00023EF0" w:rsidRPr="00BD710F" w14:paraId="62E39DF0"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85BDF48"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8A35F0E" w14:textId="681472CA" w:rsidR="00023EF0" w:rsidRPr="00BD710F" w:rsidRDefault="00023EF0" w:rsidP="00A45AA5">
            <w:pPr>
              <w:jc w:val="both"/>
              <w:rPr>
                <w:rFonts w:cs="Arial"/>
                <w:sz w:val="20"/>
              </w:rPr>
            </w:pPr>
            <w:r w:rsidRPr="00BD710F">
              <w:rPr>
                <w:rFonts w:cs="Arial"/>
                <w:sz w:val="20"/>
              </w:rPr>
              <w:t xml:space="preserve">Indien er </w:t>
            </w:r>
            <w:r w:rsidR="00677B68">
              <w:rPr>
                <w:rFonts w:cs="Arial"/>
                <w:sz w:val="20"/>
              </w:rPr>
              <w:t xml:space="preserve">werkzaamheden worden verricht die buiten de scope van de </w:t>
            </w:r>
            <w:proofErr w:type="spellStart"/>
            <w:r w:rsidR="00677B68">
              <w:rPr>
                <w:rFonts w:cs="Arial"/>
                <w:sz w:val="20"/>
              </w:rPr>
              <w:t>Overenkomst</w:t>
            </w:r>
            <w:proofErr w:type="spellEnd"/>
            <w:r w:rsidR="00677B68">
              <w:rPr>
                <w:rFonts w:cs="Arial"/>
                <w:sz w:val="20"/>
              </w:rPr>
              <w:t xml:space="preserve"> vallen</w:t>
            </w:r>
            <w:r w:rsidRPr="00BD710F">
              <w:rPr>
                <w:rFonts w:cs="Arial"/>
                <w:sz w:val="20"/>
              </w:rPr>
              <w:t xml:space="preserve"> wordt verricht</w:t>
            </w:r>
            <w:r w:rsidR="00677B68">
              <w:rPr>
                <w:rFonts w:cs="Arial"/>
                <w:sz w:val="20"/>
              </w:rPr>
              <w:t xml:space="preserve">, </w:t>
            </w:r>
            <w:r w:rsidRPr="00BD710F">
              <w:rPr>
                <w:rFonts w:cs="Arial"/>
                <w:sz w:val="20"/>
              </w:rPr>
              <w:t xml:space="preserve">dan geschied dit op basis van de door de Inschrijver op het inschrijvingsbiljet aangeboden </w:t>
            </w:r>
            <w:r w:rsidR="00677B68">
              <w:rPr>
                <w:rFonts w:cs="Arial"/>
                <w:sz w:val="20"/>
              </w:rPr>
              <w:t>uurtarief</w:t>
            </w:r>
            <w:r w:rsidRPr="00BD710F">
              <w:rPr>
                <w:rFonts w:cs="Arial"/>
                <w:sz w:val="20"/>
              </w:rPr>
              <w:t>.</w:t>
            </w:r>
          </w:p>
        </w:tc>
        <w:tc>
          <w:tcPr>
            <w:tcW w:w="1459" w:type="dxa"/>
            <w:shd w:val="clear" w:color="auto" w:fill="auto"/>
          </w:tcPr>
          <w:p w14:paraId="2E8296E5" w14:textId="77777777" w:rsidR="00023EF0" w:rsidRPr="00BD710F" w:rsidRDefault="00023EF0" w:rsidP="00A45AA5">
            <w:pPr>
              <w:jc w:val="both"/>
              <w:rPr>
                <w:rFonts w:cs="Arial"/>
                <w:sz w:val="20"/>
              </w:rPr>
            </w:pPr>
          </w:p>
        </w:tc>
      </w:tr>
      <w:tr w:rsidR="00023EF0" w:rsidRPr="00BD710F" w14:paraId="5BE9F860"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2EFCB8"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14BFFBC8" w14:textId="4F33A772" w:rsidR="008166A0" w:rsidRPr="00FA5826" w:rsidRDefault="00023EF0" w:rsidP="00A45AA5">
            <w:pPr>
              <w:jc w:val="both"/>
              <w:rPr>
                <w:rFonts w:cs="Arial"/>
                <w:sz w:val="20"/>
                <w:lang w:eastAsia="en-US"/>
              </w:rPr>
            </w:pPr>
            <w:r w:rsidRPr="00FA5826">
              <w:rPr>
                <w:rFonts w:cs="Arial"/>
                <w:sz w:val="20"/>
                <w:lang w:eastAsia="en-US"/>
              </w:rPr>
              <w:t>Op alle facturen dien</w:t>
            </w:r>
            <w:r w:rsidR="00CB0973" w:rsidRPr="00FA5826">
              <w:rPr>
                <w:rFonts w:cs="Arial"/>
                <w:sz w:val="20"/>
                <w:lang w:eastAsia="en-US"/>
              </w:rPr>
              <w:t xml:space="preserve">en </w:t>
            </w:r>
            <w:r w:rsidR="00063465" w:rsidRPr="00FA5826">
              <w:rPr>
                <w:rFonts w:cs="Arial"/>
                <w:sz w:val="20"/>
                <w:lang w:eastAsia="en-US"/>
              </w:rPr>
              <w:t xml:space="preserve">de </w:t>
            </w:r>
            <w:r w:rsidR="00CB0973" w:rsidRPr="00FA5826">
              <w:rPr>
                <w:rFonts w:cs="Arial"/>
                <w:sz w:val="20"/>
                <w:lang w:eastAsia="en-US"/>
              </w:rPr>
              <w:t>relevante</w:t>
            </w:r>
            <w:r w:rsidRPr="00FA5826">
              <w:rPr>
                <w:rFonts w:cs="Arial"/>
                <w:sz w:val="20"/>
                <w:lang w:eastAsia="en-US"/>
              </w:rPr>
              <w:t xml:space="preserve"> inkoopordernummer</w:t>
            </w:r>
            <w:r w:rsidR="006E22CD">
              <w:rPr>
                <w:rFonts w:cs="Arial"/>
                <w:sz w:val="20"/>
                <w:lang w:eastAsia="en-US"/>
              </w:rPr>
              <w:t>s</w:t>
            </w:r>
            <w:r w:rsidR="008166A0" w:rsidRPr="00FA5826">
              <w:rPr>
                <w:rFonts w:cs="Arial"/>
                <w:sz w:val="20"/>
                <w:lang w:eastAsia="en-US"/>
              </w:rPr>
              <w:t xml:space="preserve"> </w:t>
            </w:r>
            <w:r w:rsidR="006E22CD" w:rsidRPr="00FA5826">
              <w:rPr>
                <w:rFonts w:cs="Arial"/>
                <w:sz w:val="20"/>
                <w:lang w:eastAsia="en-US"/>
              </w:rPr>
              <w:t xml:space="preserve">van VRLN </w:t>
            </w:r>
            <w:r w:rsidR="004B603E">
              <w:rPr>
                <w:rFonts w:cs="Arial"/>
                <w:sz w:val="20"/>
                <w:lang w:eastAsia="en-US"/>
              </w:rPr>
              <w:t xml:space="preserve">te </w:t>
            </w:r>
            <w:r w:rsidRPr="00FA5826">
              <w:rPr>
                <w:rFonts w:cs="Arial"/>
                <w:sz w:val="20"/>
                <w:lang w:eastAsia="en-US"/>
              </w:rPr>
              <w:t xml:space="preserve">staan. </w:t>
            </w:r>
            <w:r w:rsidR="008166A0" w:rsidRPr="00FA5826">
              <w:rPr>
                <w:rFonts w:cs="Arial"/>
                <w:sz w:val="20"/>
                <w:lang w:eastAsia="en-US"/>
              </w:rPr>
              <w:t>Minimaal de onderstaande zaken die</w:t>
            </w:r>
            <w:r w:rsidR="006E22CD">
              <w:rPr>
                <w:rFonts w:cs="Arial"/>
                <w:sz w:val="20"/>
                <w:lang w:eastAsia="en-US"/>
              </w:rPr>
              <w:t>nen</w:t>
            </w:r>
            <w:r w:rsidR="008166A0" w:rsidRPr="00FA5826">
              <w:rPr>
                <w:rFonts w:cs="Arial"/>
                <w:sz w:val="20"/>
                <w:lang w:eastAsia="en-US"/>
              </w:rPr>
              <w:t xml:space="preserve"> vermeld te worden op de factuur:</w:t>
            </w:r>
          </w:p>
          <w:p w14:paraId="09AA6D88" w14:textId="4A46B26A" w:rsidR="00FA5826" w:rsidRPr="00894DD9" w:rsidRDefault="00894DD9" w:rsidP="00FE69B5">
            <w:pPr>
              <w:pStyle w:val="Lijstalinea"/>
              <w:numPr>
                <w:ilvl w:val="0"/>
                <w:numId w:val="40"/>
              </w:numPr>
              <w:jc w:val="both"/>
              <w:rPr>
                <w:rFonts w:cs="Arial"/>
                <w:sz w:val="20"/>
                <w:lang w:eastAsia="en-US"/>
              </w:rPr>
            </w:pPr>
            <w:r w:rsidRPr="00894DD9">
              <w:rPr>
                <w:rFonts w:cs="Arial"/>
                <w:sz w:val="20"/>
                <w:lang w:eastAsia="en-US"/>
              </w:rPr>
              <w:t>Stuksprijs;</w:t>
            </w:r>
          </w:p>
          <w:p w14:paraId="07F1266F" w14:textId="6CB24B81" w:rsidR="00894DD9" w:rsidRPr="00894DD9" w:rsidRDefault="00894DD9" w:rsidP="00FE69B5">
            <w:pPr>
              <w:pStyle w:val="Lijstalinea"/>
              <w:numPr>
                <w:ilvl w:val="0"/>
                <w:numId w:val="40"/>
              </w:numPr>
              <w:jc w:val="both"/>
              <w:rPr>
                <w:rFonts w:cs="Arial"/>
                <w:sz w:val="20"/>
                <w:lang w:eastAsia="en-US"/>
              </w:rPr>
            </w:pPr>
            <w:r w:rsidRPr="00894DD9">
              <w:rPr>
                <w:rFonts w:cs="Arial"/>
                <w:sz w:val="20"/>
                <w:lang w:eastAsia="en-US"/>
              </w:rPr>
              <w:t>Afname aantal;</w:t>
            </w:r>
          </w:p>
          <w:p w14:paraId="2BDFFA84" w14:textId="37FDF379" w:rsidR="00894DD9" w:rsidRPr="00894DD9" w:rsidRDefault="00894DD9" w:rsidP="00FE69B5">
            <w:pPr>
              <w:pStyle w:val="Lijstalinea"/>
              <w:numPr>
                <w:ilvl w:val="0"/>
                <w:numId w:val="40"/>
              </w:numPr>
              <w:jc w:val="both"/>
              <w:rPr>
                <w:rFonts w:cs="Arial"/>
                <w:sz w:val="20"/>
                <w:lang w:eastAsia="en-US"/>
              </w:rPr>
            </w:pPr>
            <w:r w:rsidRPr="00894DD9">
              <w:rPr>
                <w:rFonts w:cs="Arial"/>
                <w:sz w:val="20"/>
                <w:lang w:eastAsia="en-US"/>
              </w:rPr>
              <w:t>Totaalbedrag;</w:t>
            </w:r>
          </w:p>
          <w:p w14:paraId="4F65132D" w14:textId="2EB47A9C" w:rsidR="00894DD9" w:rsidRPr="00894DD9" w:rsidRDefault="00894DD9" w:rsidP="00FE69B5">
            <w:pPr>
              <w:pStyle w:val="Lijstalinea"/>
              <w:numPr>
                <w:ilvl w:val="0"/>
                <w:numId w:val="40"/>
              </w:numPr>
              <w:jc w:val="both"/>
              <w:rPr>
                <w:rFonts w:cs="Arial"/>
                <w:sz w:val="20"/>
                <w:lang w:eastAsia="en-US"/>
              </w:rPr>
            </w:pPr>
            <w:r w:rsidRPr="00894DD9">
              <w:rPr>
                <w:rFonts w:cs="Arial"/>
                <w:sz w:val="20"/>
                <w:lang w:eastAsia="en-US"/>
              </w:rPr>
              <w:t>Btw bedrag.</w:t>
            </w:r>
          </w:p>
          <w:p w14:paraId="3B10DA9A" w14:textId="77777777" w:rsidR="008166A0" w:rsidRDefault="008166A0" w:rsidP="00A45AA5">
            <w:pPr>
              <w:jc w:val="both"/>
              <w:rPr>
                <w:rFonts w:cs="Arial"/>
                <w:sz w:val="20"/>
                <w:lang w:eastAsia="en-US"/>
              </w:rPr>
            </w:pPr>
          </w:p>
          <w:p w14:paraId="568DF32B" w14:textId="6F7C99AE" w:rsidR="00023EF0" w:rsidRPr="00BD710F" w:rsidRDefault="00023EF0" w:rsidP="00A45AA5">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op de factuur dienen te staan. </w:t>
            </w:r>
          </w:p>
        </w:tc>
        <w:tc>
          <w:tcPr>
            <w:tcW w:w="1459" w:type="dxa"/>
            <w:shd w:val="clear" w:color="auto" w:fill="auto"/>
          </w:tcPr>
          <w:p w14:paraId="1EB68A72" w14:textId="77777777" w:rsidR="00023EF0" w:rsidRPr="00BD710F" w:rsidRDefault="00023EF0" w:rsidP="00A45AA5">
            <w:pPr>
              <w:jc w:val="both"/>
              <w:rPr>
                <w:rFonts w:cs="Arial"/>
                <w:sz w:val="20"/>
              </w:rPr>
            </w:pPr>
          </w:p>
        </w:tc>
      </w:tr>
      <w:tr w:rsidR="00023EF0" w:rsidRPr="00BD710F" w14:paraId="1F663D43"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9EA6739"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086C235" w14:textId="77777777" w:rsidR="00023EF0" w:rsidRPr="00BD710F" w:rsidRDefault="00023EF0" w:rsidP="00A45AA5">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1459" w:type="dxa"/>
            <w:shd w:val="clear" w:color="auto" w:fill="auto"/>
          </w:tcPr>
          <w:p w14:paraId="7CD5568C" w14:textId="77777777" w:rsidR="00023EF0" w:rsidRPr="00BD710F" w:rsidRDefault="00023EF0" w:rsidP="00A45AA5">
            <w:pPr>
              <w:jc w:val="both"/>
              <w:rPr>
                <w:rFonts w:cs="Arial"/>
                <w:sz w:val="20"/>
              </w:rPr>
            </w:pPr>
          </w:p>
        </w:tc>
      </w:tr>
      <w:tr w:rsidR="00023EF0" w:rsidRPr="00BD710F" w14:paraId="72647E36"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D7194E4"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4969C73E" w14:textId="77777777" w:rsidR="00023EF0" w:rsidRPr="00BD710F" w:rsidRDefault="00023EF0" w:rsidP="00A45AA5">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7A0D7C3F" w14:textId="77777777" w:rsidR="00023EF0" w:rsidRPr="00BD710F" w:rsidRDefault="00023EF0" w:rsidP="00A45AA5">
            <w:pPr>
              <w:jc w:val="both"/>
              <w:rPr>
                <w:rFonts w:cs="Arial"/>
                <w:sz w:val="20"/>
              </w:rPr>
            </w:pPr>
          </w:p>
        </w:tc>
      </w:tr>
      <w:tr w:rsidR="00023EF0" w:rsidRPr="00BD710F" w14:paraId="1AC5B7E7"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44ACB17"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145DF35F" w14:textId="762C36FF" w:rsidR="00023EF0" w:rsidRPr="00BD710F" w:rsidRDefault="00023EF0" w:rsidP="00A45AA5">
            <w:pPr>
              <w:jc w:val="both"/>
              <w:rPr>
                <w:rFonts w:cs="Arial"/>
                <w:sz w:val="20"/>
                <w:lang w:eastAsia="en-US"/>
              </w:rPr>
            </w:pPr>
            <w:r w:rsidRPr="00BD710F">
              <w:rPr>
                <w:rFonts w:cs="Arial"/>
                <w:sz w:val="20"/>
                <w:lang w:eastAsia="en-US"/>
              </w:rPr>
              <w:t xml:space="preserve">De Inschrijving heeft een geldigheidsduur van minimaal </w:t>
            </w:r>
            <w:r w:rsidR="00EA3B88">
              <w:rPr>
                <w:rFonts w:cs="Arial"/>
                <w:sz w:val="20"/>
                <w:lang w:eastAsia="en-US"/>
              </w:rPr>
              <w:t>90</w:t>
            </w:r>
            <w:r w:rsidRPr="00BD710F">
              <w:rPr>
                <w:rFonts w:cs="Arial"/>
                <w:sz w:val="20"/>
                <w:lang w:eastAsia="en-US"/>
              </w:rPr>
              <w:t xml:space="preserve"> dagen gerekend vanaf de sluitingsdatum van de Inschrijvingstermijn.</w:t>
            </w:r>
          </w:p>
        </w:tc>
        <w:tc>
          <w:tcPr>
            <w:tcW w:w="1459" w:type="dxa"/>
            <w:shd w:val="clear" w:color="auto" w:fill="auto"/>
          </w:tcPr>
          <w:p w14:paraId="734E37F5" w14:textId="77777777" w:rsidR="00023EF0" w:rsidRPr="00BD710F" w:rsidRDefault="00023EF0" w:rsidP="00A45AA5">
            <w:pPr>
              <w:jc w:val="both"/>
              <w:rPr>
                <w:rFonts w:cs="Arial"/>
                <w:sz w:val="20"/>
              </w:rPr>
            </w:pPr>
          </w:p>
        </w:tc>
      </w:tr>
      <w:tr w:rsidR="00023EF0" w:rsidRPr="00BD710F" w14:paraId="5A9A5F36"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E2CE32C"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0B13E90D" w14:textId="77777777" w:rsidR="00023EF0" w:rsidRPr="00BD710F" w:rsidRDefault="00023EF0" w:rsidP="00A45AA5">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023EF0" w:rsidRPr="00BD710F" w:rsidRDefault="00023EF0" w:rsidP="00A45AA5">
            <w:pPr>
              <w:jc w:val="both"/>
              <w:rPr>
                <w:rFonts w:cs="Arial"/>
                <w:sz w:val="20"/>
              </w:rPr>
            </w:pPr>
          </w:p>
        </w:tc>
      </w:tr>
      <w:tr w:rsidR="00023EF0" w:rsidRPr="00BD710F" w14:paraId="78CD7550"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F439054"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0E04CE12" w14:textId="2B4E78CD" w:rsidR="00023EF0" w:rsidRPr="00BD710F" w:rsidRDefault="00023EF0" w:rsidP="00A45AA5">
            <w:pPr>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1459" w:type="dxa"/>
            <w:shd w:val="clear" w:color="auto" w:fill="auto"/>
          </w:tcPr>
          <w:p w14:paraId="69623D10" w14:textId="77777777" w:rsidR="00023EF0" w:rsidRPr="00BD710F" w:rsidRDefault="00023EF0" w:rsidP="00A45AA5">
            <w:pPr>
              <w:jc w:val="both"/>
              <w:rPr>
                <w:rFonts w:cs="Arial"/>
                <w:sz w:val="20"/>
              </w:rPr>
            </w:pPr>
          </w:p>
        </w:tc>
      </w:tr>
      <w:tr w:rsidR="00023EF0" w:rsidRPr="00BD710F" w14:paraId="43F9673C"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D1A6A7B"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973EA97" w14:textId="77777777" w:rsidR="00023EF0" w:rsidRPr="00BD710F" w:rsidRDefault="00023EF0" w:rsidP="00A45AA5">
            <w:pPr>
              <w:jc w:val="both"/>
              <w:rPr>
                <w:rFonts w:cs="Arial"/>
                <w:sz w:val="20"/>
                <w:lang w:eastAsia="en-US"/>
              </w:rPr>
            </w:pPr>
            <w:r w:rsidRPr="00BD710F">
              <w:rPr>
                <w:rFonts w:cs="Arial"/>
                <w:sz w:val="20"/>
                <w:lang w:eastAsia="en-US"/>
              </w:rPr>
              <w:t>De tarieven dienen met een nauwkeurigheid van twee decimalen te worden ingevuld.</w:t>
            </w:r>
          </w:p>
        </w:tc>
        <w:tc>
          <w:tcPr>
            <w:tcW w:w="1459" w:type="dxa"/>
            <w:shd w:val="clear" w:color="auto" w:fill="auto"/>
          </w:tcPr>
          <w:p w14:paraId="6EFB9113" w14:textId="77777777" w:rsidR="00023EF0" w:rsidRPr="00BD710F" w:rsidRDefault="00023EF0" w:rsidP="00A45AA5">
            <w:pPr>
              <w:jc w:val="both"/>
              <w:rPr>
                <w:rFonts w:cs="Arial"/>
                <w:sz w:val="20"/>
              </w:rPr>
            </w:pPr>
          </w:p>
        </w:tc>
      </w:tr>
      <w:tr w:rsidR="00023EF0" w:rsidRPr="00BD710F" w14:paraId="00D0C49F"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C24F674"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310FBBB3" w14:textId="77777777" w:rsidR="00023EF0" w:rsidRPr="00BD710F" w:rsidRDefault="00023EF0" w:rsidP="00A45AA5">
            <w:pPr>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43A089BC" w14:textId="77777777" w:rsidR="00023EF0" w:rsidRPr="00BD710F" w:rsidRDefault="00023EF0" w:rsidP="00A45AA5">
            <w:pPr>
              <w:jc w:val="both"/>
              <w:rPr>
                <w:rFonts w:cs="Arial"/>
                <w:sz w:val="20"/>
              </w:rPr>
            </w:pPr>
          </w:p>
        </w:tc>
      </w:tr>
      <w:tr w:rsidR="00023EF0" w:rsidRPr="00BD710F" w14:paraId="4B73D662"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413BAA3"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63EBE5DE" w14:textId="0433726A" w:rsidR="00023EF0" w:rsidRPr="00BD710F" w:rsidRDefault="00023EF0" w:rsidP="00A45AA5">
            <w:pPr>
              <w:jc w:val="both"/>
              <w:rPr>
                <w:rFonts w:cs="Arial"/>
                <w:b/>
                <w:sz w:val="20"/>
              </w:rPr>
            </w:pPr>
            <w:r w:rsidRPr="00BD710F">
              <w:rPr>
                <w:rFonts w:cs="Arial"/>
                <w:sz w:val="20"/>
                <w:lang w:eastAsia="en-US"/>
              </w:rPr>
              <w:t xml:space="preserve">Prijzen, zoals in de Inschrijving vermeld, zijn in euro’s </w:t>
            </w:r>
            <w:r w:rsidRPr="00762D99">
              <w:rPr>
                <w:rFonts w:cs="Arial"/>
                <w:sz w:val="20"/>
                <w:lang w:eastAsia="en-US"/>
              </w:rPr>
              <w:t xml:space="preserve">en </w:t>
            </w:r>
            <w:r w:rsidR="007A0208">
              <w:rPr>
                <w:rFonts w:cs="Arial"/>
                <w:sz w:val="20"/>
                <w:lang w:eastAsia="en-US"/>
              </w:rPr>
              <w:t>incl</w:t>
            </w:r>
            <w:r w:rsidRPr="00762D99">
              <w:rPr>
                <w:rFonts w:cs="Arial"/>
                <w:sz w:val="20"/>
                <w:lang w:eastAsia="en-US"/>
              </w:rPr>
              <w:t>usief BTW, maar voor zover van toepassing inclusief alle overige additionele kosten (bureaukos</w:t>
            </w:r>
            <w:r w:rsidRPr="00762D99">
              <w:rPr>
                <w:rFonts w:cs="Arial"/>
                <w:sz w:val="20"/>
                <w:lang w:eastAsia="en-US"/>
              </w:rPr>
              <w:lastRenderedPageBreak/>
              <w:t>ten, materiaalkosten, toeslagen, reis-en verblijfskosten etc.).</w:t>
            </w:r>
            <w:r w:rsidRPr="00BD710F">
              <w:rPr>
                <w:rFonts w:cs="Arial"/>
                <w:sz w:val="20"/>
              </w:rPr>
              <w:t xml:space="preserve"> </w:t>
            </w:r>
          </w:p>
        </w:tc>
        <w:tc>
          <w:tcPr>
            <w:tcW w:w="1459" w:type="dxa"/>
            <w:shd w:val="clear" w:color="auto" w:fill="auto"/>
          </w:tcPr>
          <w:p w14:paraId="6BDE551B" w14:textId="77777777" w:rsidR="00023EF0" w:rsidRPr="00BD710F" w:rsidRDefault="00023EF0" w:rsidP="00A45AA5">
            <w:pPr>
              <w:jc w:val="both"/>
              <w:rPr>
                <w:rFonts w:cs="Arial"/>
                <w:sz w:val="20"/>
              </w:rPr>
            </w:pPr>
          </w:p>
        </w:tc>
      </w:tr>
      <w:tr w:rsidR="00023EF0" w:rsidRPr="00BD710F" w14:paraId="79C341FC"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5F444E5"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7703D01E" w14:textId="77777777" w:rsidR="00023EF0" w:rsidRPr="00BD710F" w:rsidRDefault="00023EF0" w:rsidP="00A45AA5">
            <w:pPr>
              <w:jc w:val="both"/>
              <w:rPr>
                <w:rFonts w:cs="Arial"/>
                <w:sz w:val="20"/>
                <w:lang w:eastAsia="en-US"/>
              </w:rPr>
            </w:pPr>
            <w:r w:rsidRPr="00BD710F">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1459" w:type="dxa"/>
            <w:shd w:val="clear" w:color="auto" w:fill="auto"/>
          </w:tcPr>
          <w:p w14:paraId="68540150" w14:textId="77777777" w:rsidR="00023EF0" w:rsidRPr="00BD710F" w:rsidRDefault="00023EF0" w:rsidP="00A45AA5">
            <w:pPr>
              <w:jc w:val="both"/>
              <w:rPr>
                <w:rFonts w:cs="Arial"/>
                <w:sz w:val="20"/>
              </w:rPr>
            </w:pPr>
          </w:p>
        </w:tc>
      </w:tr>
      <w:tr w:rsidR="00023EF0" w:rsidRPr="00BD710F" w14:paraId="75D6FDD8"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A4BC846"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25FAB5E7" w14:textId="4CB47369" w:rsidR="00023EF0" w:rsidRPr="00BD710F" w:rsidRDefault="00023EF0" w:rsidP="00A45AA5">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459" w:type="dxa"/>
            <w:shd w:val="clear" w:color="auto" w:fill="auto"/>
          </w:tcPr>
          <w:p w14:paraId="1E2112B2" w14:textId="77777777" w:rsidR="00023EF0" w:rsidRPr="00BD710F" w:rsidRDefault="00023EF0" w:rsidP="00A45AA5">
            <w:pPr>
              <w:jc w:val="both"/>
              <w:rPr>
                <w:rFonts w:cs="Arial"/>
                <w:sz w:val="20"/>
              </w:rPr>
            </w:pPr>
          </w:p>
        </w:tc>
      </w:tr>
      <w:tr w:rsidR="00023EF0" w:rsidRPr="00BD710F" w14:paraId="11C5301B"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B365C1"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1253681F" w14:textId="01F9F677" w:rsidR="00023EF0" w:rsidRPr="00BD710F" w:rsidRDefault="00023EF0" w:rsidP="00A45AA5">
            <w:pPr>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Pr="00BD710F">
              <w:rPr>
                <w:rFonts w:cs="Arial"/>
                <w:sz w:val="20"/>
              </w:rPr>
              <w:t>.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9" w:type="dxa"/>
            <w:shd w:val="clear" w:color="auto" w:fill="auto"/>
          </w:tcPr>
          <w:p w14:paraId="24CE19EC" w14:textId="77777777" w:rsidR="00023EF0" w:rsidRPr="00BD710F" w:rsidRDefault="00023EF0" w:rsidP="00A45AA5">
            <w:pPr>
              <w:jc w:val="both"/>
              <w:rPr>
                <w:rFonts w:cs="Arial"/>
                <w:sz w:val="20"/>
              </w:rPr>
            </w:pPr>
          </w:p>
        </w:tc>
      </w:tr>
      <w:tr w:rsidR="00023EF0" w:rsidRPr="00BD710F" w14:paraId="5157477E"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4D32638" w14:textId="77777777" w:rsidR="00023EF0" w:rsidRPr="00BD710F"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436E04D7" w14:textId="77777777" w:rsidR="00023EF0" w:rsidRPr="00BD710F" w:rsidRDefault="00023EF0" w:rsidP="00A45AA5">
            <w:pPr>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1459" w:type="dxa"/>
            <w:shd w:val="clear" w:color="auto" w:fill="auto"/>
          </w:tcPr>
          <w:p w14:paraId="6EBC856B" w14:textId="77777777" w:rsidR="00023EF0" w:rsidRPr="00BD710F" w:rsidRDefault="00023EF0" w:rsidP="00A45AA5">
            <w:pPr>
              <w:jc w:val="both"/>
              <w:rPr>
                <w:rFonts w:cs="Arial"/>
                <w:sz w:val="20"/>
              </w:rPr>
            </w:pPr>
          </w:p>
        </w:tc>
      </w:tr>
      <w:tr w:rsidR="00023EF0" w:rsidRPr="00EA0870" w14:paraId="76F607C2"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4F59DC3F" w14:textId="77777777" w:rsidR="00023EF0" w:rsidRPr="00DD3CE6" w:rsidRDefault="00023EF0" w:rsidP="005F62E1">
            <w:pPr>
              <w:numPr>
                <w:ilvl w:val="0"/>
                <w:numId w:val="20"/>
              </w:numPr>
              <w:tabs>
                <w:tab w:val="left" w:pos="397"/>
              </w:tabs>
              <w:contextualSpacing/>
              <w:jc w:val="both"/>
              <w:rPr>
                <w:rFonts w:cs="Arial"/>
                <w:sz w:val="20"/>
              </w:rPr>
            </w:pPr>
          </w:p>
        </w:tc>
        <w:tc>
          <w:tcPr>
            <w:tcW w:w="7339" w:type="dxa"/>
            <w:shd w:val="clear" w:color="auto" w:fill="auto"/>
          </w:tcPr>
          <w:p w14:paraId="45633E5E" w14:textId="070355D7" w:rsidR="00023EF0" w:rsidRPr="00DD3CE6" w:rsidRDefault="00023EF0" w:rsidP="00A45AA5">
            <w:pPr>
              <w:jc w:val="both"/>
              <w:rPr>
                <w:rFonts w:cs="Arial"/>
                <w:sz w:val="20"/>
              </w:rPr>
            </w:pPr>
            <w:r w:rsidRPr="00DD3CE6">
              <w:rPr>
                <w:rFonts w:cs="Arial"/>
                <w:sz w:val="20"/>
              </w:rPr>
              <w:t xml:space="preserve">De Opdrachtnemer vrijwaart VRLN tegen eventuele aanspraken van derden </w:t>
            </w:r>
            <w:proofErr w:type="spellStart"/>
            <w:r w:rsidRPr="00DD3CE6">
              <w:rPr>
                <w:rFonts w:cs="Arial"/>
                <w:sz w:val="20"/>
              </w:rPr>
              <w:t>terzake</w:t>
            </w:r>
            <w:proofErr w:type="spellEnd"/>
            <w:r w:rsidRPr="00DD3CE6">
              <w:rPr>
                <w:rFonts w:cs="Arial"/>
                <w:sz w:val="20"/>
              </w:rPr>
              <w:t xml:space="preserv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1459" w:type="dxa"/>
            <w:shd w:val="clear" w:color="auto" w:fill="auto"/>
          </w:tcPr>
          <w:p w14:paraId="0B5C820E" w14:textId="75E9E26F" w:rsidR="00023EF0" w:rsidRPr="00EA0870" w:rsidRDefault="00023EF0" w:rsidP="00A45AA5">
            <w:pPr>
              <w:jc w:val="both"/>
              <w:rPr>
                <w:rFonts w:cs="Arial"/>
                <w:color w:val="FF0000"/>
                <w:sz w:val="20"/>
              </w:rPr>
            </w:pPr>
          </w:p>
        </w:tc>
      </w:tr>
      <w:tr w:rsidR="00411511" w:rsidRPr="00BD710F" w14:paraId="7F712CE2"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7D79F4AF" w14:textId="51E7DBEA" w:rsidR="00411511" w:rsidRPr="00411511" w:rsidRDefault="00411511" w:rsidP="00411511">
            <w:pPr>
              <w:tabs>
                <w:tab w:val="left" w:pos="397"/>
              </w:tabs>
              <w:contextualSpacing/>
              <w:jc w:val="both"/>
              <w:rPr>
                <w:rFonts w:cs="Arial"/>
                <w:b/>
                <w:bCs/>
              </w:rPr>
            </w:pPr>
            <w:r w:rsidRPr="00411511">
              <w:rPr>
                <w:rFonts w:cs="Arial"/>
                <w:b/>
                <w:bCs/>
              </w:rPr>
              <w:t>Eis</w:t>
            </w:r>
          </w:p>
        </w:tc>
        <w:tc>
          <w:tcPr>
            <w:tcW w:w="7339" w:type="dxa"/>
            <w:shd w:val="clear" w:color="auto" w:fill="D9D9D9" w:themeFill="background1" w:themeFillShade="D9"/>
          </w:tcPr>
          <w:p w14:paraId="4AACE20C" w14:textId="31E7CBE0" w:rsidR="00411511" w:rsidRPr="00411511" w:rsidRDefault="00411511" w:rsidP="00411511">
            <w:pPr>
              <w:jc w:val="both"/>
              <w:rPr>
                <w:rFonts w:cs="Arial"/>
                <w:b/>
                <w:bCs/>
              </w:rPr>
            </w:pPr>
            <w:r w:rsidRPr="00411511">
              <w:rPr>
                <w:rFonts w:cs="Arial"/>
                <w:b/>
                <w:bCs/>
                <w:sz w:val="20"/>
              </w:rPr>
              <w:t>O</w:t>
            </w:r>
            <w:r w:rsidR="00E207F0">
              <w:rPr>
                <w:rFonts w:cs="Arial"/>
                <w:b/>
                <w:bCs/>
                <w:sz w:val="20"/>
              </w:rPr>
              <w:t xml:space="preserve">pdracht specifieke </w:t>
            </w:r>
            <w:r w:rsidRPr="00411511">
              <w:rPr>
                <w:rFonts w:cs="Arial"/>
                <w:b/>
                <w:bCs/>
                <w:sz w:val="20"/>
              </w:rPr>
              <w:t>eisen</w:t>
            </w:r>
          </w:p>
        </w:tc>
        <w:tc>
          <w:tcPr>
            <w:tcW w:w="1459" w:type="dxa"/>
            <w:tcBorders>
              <w:bottom w:val="single" w:sz="4" w:space="0" w:color="auto"/>
            </w:tcBorders>
            <w:shd w:val="clear" w:color="auto" w:fill="D9D9D9" w:themeFill="background1" w:themeFillShade="D9"/>
          </w:tcPr>
          <w:p w14:paraId="6568C597" w14:textId="77777777" w:rsidR="00411511" w:rsidRPr="00411511" w:rsidRDefault="00411511" w:rsidP="00411511">
            <w:pPr>
              <w:jc w:val="both"/>
              <w:rPr>
                <w:rFonts w:cs="Arial"/>
                <w:b/>
                <w:bCs/>
              </w:rPr>
            </w:pPr>
          </w:p>
        </w:tc>
      </w:tr>
      <w:tr w:rsidR="00411511" w:rsidRPr="00BD710F" w14:paraId="0D2E9361"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33D3E40C" w14:textId="77777777" w:rsidR="00411511" w:rsidRPr="00BD710F" w:rsidRDefault="00411511" w:rsidP="005F62E1">
            <w:pPr>
              <w:numPr>
                <w:ilvl w:val="0"/>
                <w:numId w:val="20"/>
              </w:numPr>
              <w:tabs>
                <w:tab w:val="left" w:pos="397"/>
              </w:tabs>
              <w:contextualSpacing/>
              <w:jc w:val="both"/>
              <w:rPr>
                <w:rFonts w:cs="Arial"/>
              </w:rPr>
            </w:pPr>
          </w:p>
        </w:tc>
        <w:tc>
          <w:tcPr>
            <w:tcW w:w="7339" w:type="dxa"/>
            <w:shd w:val="clear" w:color="auto" w:fill="auto"/>
          </w:tcPr>
          <w:p w14:paraId="62E06345" w14:textId="546E2B7B" w:rsidR="00411511" w:rsidRPr="00B44330" w:rsidRDefault="008539ED" w:rsidP="00411511">
            <w:pPr>
              <w:jc w:val="both"/>
              <w:rPr>
                <w:rFonts w:cs="Arial"/>
                <w:sz w:val="20"/>
              </w:rPr>
            </w:pPr>
            <w:r>
              <w:rPr>
                <w:rFonts w:cs="Arial"/>
                <w:sz w:val="20"/>
              </w:rPr>
              <w:t>Na het afsluiten van de Overeenkomst wordt er</w:t>
            </w:r>
            <w:r w:rsidR="00BD28F2">
              <w:rPr>
                <w:rFonts w:cs="Arial"/>
                <w:sz w:val="20"/>
              </w:rPr>
              <w:t>, in onderling overleg tussen Opdrachtgever en Opdrachtnemer,</w:t>
            </w:r>
            <w:r>
              <w:rPr>
                <w:rFonts w:cs="Arial"/>
                <w:sz w:val="20"/>
              </w:rPr>
              <w:t xml:space="preserve"> een Service Level Agreement </w:t>
            </w:r>
            <w:r w:rsidR="00BD28F2">
              <w:rPr>
                <w:rFonts w:cs="Arial"/>
                <w:sz w:val="20"/>
              </w:rPr>
              <w:t xml:space="preserve">(SLA) </w:t>
            </w:r>
            <w:r>
              <w:rPr>
                <w:rFonts w:cs="Arial"/>
                <w:sz w:val="20"/>
              </w:rPr>
              <w:t>opgesteld</w:t>
            </w:r>
            <w:r w:rsidR="00BD28F2">
              <w:rPr>
                <w:rFonts w:cs="Arial"/>
                <w:sz w:val="20"/>
              </w:rPr>
              <w:t xml:space="preserve">. Dit </w:t>
            </w:r>
            <w:r w:rsidR="000B5862">
              <w:rPr>
                <w:rFonts w:cs="Arial"/>
                <w:sz w:val="20"/>
              </w:rPr>
              <w:t>naar aanleiding van de in deze</w:t>
            </w:r>
            <w:r w:rsidR="00BD28F2">
              <w:rPr>
                <w:rFonts w:cs="Arial"/>
                <w:sz w:val="20"/>
              </w:rPr>
              <w:t xml:space="preserve"> Aanbesteding gema</w:t>
            </w:r>
            <w:r w:rsidR="000B5862">
              <w:rPr>
                <w:rFonts w:cs="Arial"/>
                <w:sz w:val="20"/>
              </w:rPr>
              <w:t>a</w:t>
            </w:r>
            <w:r w:rsidR="00BD28F2">
              <w:rPr>
                <w:rFonts w:cs="Arial"/>
                <w:sz w:val="20"/>
              </w:rPr>
              <w:t>kte afspraken. De SLA gaat onderdeel uitmaken van de Overeenkomst.</w:t>
            </w:r>
          </w:p>
        </w:tc>
        <w:tc>
          <w:tcPr>
            <w:tcW w:w="1459" w:type="dxa"/>
            <w:tcBorders>
              <w:bottom w:val="single" w:sz="4" w:space="0" w:color="auto"/>
            </w:tcBorders>
            <w:shd w:val="clear" w:color="auto" w:fill="auto"/>
          </w:tcPr>
          <w:p w14:paraId="554D2FC6" w14:textId="77777777" w:rsidR="00411511" w:rsidRPr="00BD710F" w:rsidRDefault="00411511" w:rsidP="00411511">
            <w:pPr>
              <w:jc w:val="both"/>
              <w:rPr>
                <w:rFonts w:cs="Arial"/>
              </w:rPr>
            </w:pPr>
          </w:p>
        </w:tc>
      </w:tr>
      <w:tr w:rsidR="008539ED" w:rsidRPr="00BD710F" w14:paraId="38B9B7F7" w14:textId="77777777" w:rsidTr="2B4FEF9A">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ED8988D" w14:textId="77777777" w:rsidR="008539ED" w:rsidRPr="00BD710F" w:rsidRDefault="008539ED" w:rsidP="008539ED">
            <w:pPr>
              <w:numPr>
                <w:ilvl w:val="0"/>
                <w:numId w:val="20"/>
              </w:numPr>
              <w:tabs>
                <w:tab w:val="left" w:pos="397"/>
              </w:tabs>
              <w:contextualSpacing/>
              <w:jc w:val="both"/>
              <w:rPr>
                <w:rFonts w:cs="Arial"/>
              </w:rPr>
            </w:pPr>
          </w:p>
        </w:tc>
        <w:tc>
          <w:tcPr>
            <w:tcW w:w="7339" w:type="dxa"/>
            <w:shd w:val="clear" w:color="auto" w:fill="auto"/>
          </w:tcPr>
          <w:p w14:paraId="6661286B" w14:textId="34618C96" w:rsidR="008539ED" w:rsidRPr="00DD7445" w:rsidRDefault="008539ED" w:rsidP="008539ED">
            <w:pPr>
              <w:jc w:val="both"/>
              <w:rPr>
                <w:rFonts w:cs="Arial"/>
                <w:sz w:val="20"/>
              </w:rPr>
            </w:pPr>
            <w:r w:rsidRPr="00DD7445">
              <w:rPr>
                <w:rFonts w:cs="Arial"/>
                <w:sz w:val="20"/>
              </w:rPr>
              <w:t xml:space="preserve">Inschrijver gaat akkoord met de gestelde eisen </w:t>
            </w:r>
            <w:r w:rsidR="00DC08DA">
              <w:rPr>
                <w:rFonts w:cs="Arial"/>
                <w:sz w:val="20"/>
              </w:rPr>
              <w:t xml:space="preserve">aan IV-systemen, </w:t>
            </w:r>
            <w:r w:rsidRPr="00DD7445">
              <w:rPr>
                <w:rFonts w:cs="Arial"/>
                <w:sz w:val="20"/>
              </w:rPr>
              <w:t xml:space="preserve">zoals opgenomen </w:t>
            </w:r>
            <w:r w:rsidRPr="00321606">
              <w:rPr>
                <w:rFonts w:cs="Arial"/>
                <w:sz w:val="20"/>
              </w:rPr>
              <w:t xml:space="preserve">in Bijlage </w:t>
            </w:r>
            <w:r w:rsidR="000B5862" w:rsidRPr="00321606">
              <w:rPr>
                <w:rFonts w:cs="Arial"/>
                <w:sz w:val="20"/>
              </w:rPr>
              <w:t>1</w:t>
            </w:r>
            <w:r w:rsidR="003109C3">
              <w:rPr>
                <w:rFonts w:cs="Arial"/>
                <w:sz w:val="20"/>
              </w:rPr>
              <w:t>5</w:t>
            </w:r>
            <w:r w:rsidR="000B5862" w:rsidRPr="00321606">
              <w:rPr>
                <w:rFonts w:cs="Arial"/>
                <w:sz w:val="20"/>
              </w:rPr>
              <w:t>.</w:t>
            </w:r>
          </w:p>
        </w:tc>
        <w:tc>
          <w:tcPr>
            <w:tcW w:w="1459" w:type="dxa"/>
            <w:tcBorders>
              <w:bottom w:val="single" w:sz="4" w:space="0" w:color="auto"/>
            </w:tcBorders>
            <w:shd w:val="clear" w:color="auto" w:fill="auto"/>
          </w:tcPr>
          <w:p w14:paraId="385890D9" w14:textId="77777777" w:rsidR="008539ED" w:rsidRPr="00BD710F" w:rsidRDefault="008539ED" w:rsidP="008539ED">
            <w:pPr>
              <w:jc w:val="both"/>
              <w:rPr>
                <w:rFonts w:cs="Arial"/>
              </w:rPr>
            </w:pPr>
          </w:p>
        </w:tc>
      </w:tr>
      <w:tr w:rsidR="00DD7445" w:rsidRPr="00BD710F" w14:paraId="30450AC0" w14:textId="77777777" w:rsidTr="2B4FEF9A">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4EB04DAB" w14:textId="77777777" w:rsidR="00DD7445" w:rsidRPr="00DD7445" w:rsidRDefault="00DD7445" w:rsidP="008539ED">
            <w:pPr>
              <w:numPr>
                <w:ilvl w:val="0"/>
                <w:numId w:val="20"/>
              </w:numPr>
              <w:tabs>
                <w:tab w:val="left" w:pos="397"/>
              </w:tabs>
              <w:contextualSpacing/>
              <w:jc w:val="both"/>
              <w:rPr>
                <w:rFonts w:cs="Arial"/>
                <w:sz w:val="20"/>
              </w:rPr>
            </w:pPr>
          </w:p>
        </w:tc>
        <w:tc>
          <w:tcPr>
            <w:tcW w:w="7339" w:type="dxa"/>
            <w:shd w:val="clear" w:color="auto" w:fill="auto"/>
          </w:tcPr>
          <w:p w14:paraId="5CA069AB" w14:textId="308C1DCD" w:rsidR="00DD7445" w:rsidRPr="00DD7445" w:rsidRDefault="00DD7445" w:rsidP="008539ED">
            <w:pPr>
              <w:jc w:val="both"/>
              <w:rPr>
                <w:rFonts w:cs="Arial"/>
                <w:sz w:val="20"/>
              </w:rPr>
            </w:pPr>
            <w:r w:rsidRPr="00DD7445">
              <w:rPr>
                <w:rFonts w:cs="Arial"/>
                <w:sz w:val="20"/>
              </w:rPr>
              <w:t xml:space="preserve">Inschrijver voldoet aan </w:t>
            </w:r>
            <w:r>
              <w:rPr>
                <w:rFonts w:cs="Arial"/>
                <w:sz w:val="20"/>
              </w:rPr>
              <w:t xml:space="preserve">de </w:t>
            </w:r>
            <w:r w:rsidR="00176F80">
              <w:rPr>
                <w:rFonts w:cs="Arial"/>
                <w:sz w:val="20"/>
              </w:rPr>
              <w:t xml:space="preserve">vereisten uit de </w:t>
            </w:r>
            <w:r w:rsidRPr="00DD7445">
              <w:rPr>
                <w:sz w:val="20"/>
              </w:rPr>
              <w:t xml:space="preserve">Baseline Informatiebeveiliging Overheid (BIO) niveau 4 en </w:t>
            </w:r>
            <w:r w:rsidR="00176F80">
              <w:rPr>
                <w:sz w:val="20"/>
              </w:rPr>
              <w:t>de</w:t>
            </w:r>
            <w:r w:rsidRPr="00DD7445">
              <w:rPr>
                <w:sz w:val="20"/>
              </w:rPr>
              <w:t xml:space="preserve"> NEN 7510.</w:t>
            </w:r>
          </w:p>
        </w:tc>
        <w:tc>
          <w:tcPr>
            <w:tcW w:w="1459" w:type="dxa"/>
            <w:tcBorders>
              <w:bottom w:val="single" w:sz="4" w:space="0" w:color="auto"/>
            </w:tcBorders>
            <w:shd w:val="clear" w:color="auto" w:fill="auto"/>
          </w:tcPr>
          <w:p w14:paraId="1102B777" w14:textId="77777777" w:rsidR="00DD7445" w:rsidRPr="00BD710F" w:rsidRDefault="00DD7445" w:rsidP="008539ED">
            <w:pPr>
              <w:jc w:val="both"/>
              <w:rPr>
                <w:rFonts w:cs="Arial"/>
              </w:rPr>
            </w:pPr>
          </w:p>
        </w:tc>
      </w:tr>
      <w:tr w:rsidR="008539ED" w:rsidRPr="00BD710F" w14:paraId="7BC2CEA1" w14:textId="77777777" w:rsidTr="2B4FEF9A">
        <w:trPr>
          <w:cnfStyle w:val="000000010000" w:firstRow="0" w:lastRow="0" w:firstColumn="0" w:lastColumn="0" w:oddVBand="0" w:evenVBand="0" w:oddHBand="0" w:evenHBand="1" w:firstRowFirstColumn="0" w:firstRowLastColumn="0" w:lastRowFirstColumn="0" w:lastRowLastColumn="0"/>
          <w:trHeight w:val="17"/>
        </w:trPr>
        <w:tc>
          <w:tcPr>
            <w:tcW w:w="495" w:type="dxa"/>
            <w:tcBorders>
              <w:bottom w:val="single" w:sz="4" w:space="0" w:color="auto"/>
            </w:tcBorders>
            <w:shd w:val="clear" w:color="auto" w:fill="D9D9D9" w:themeFill="background1" w:themeFillShade="D9"/>
          </w:tcPr>
          <w:p w14:paraId="003102B6" w14:textId="77777777" w:rsidR="008539ED" w:rsidRPr="000800F2" w:rsidRDefault="008539ED" w:rsidP="008539ED">
            <w:pPr>
              <w:tabs>
                <w:tab w:val="left" w:pos="397"/>
              </w:tabs>
              <w:contextualSpacing/>
              <w:jc w:val="both"/>
              <w:rPr>
                <w:rFonts w:cs="Arial"/>
                <w:b/>
                <w:bCs/>
                <w:sz w:val="20"/>
              </w:rPr>
            </w:pPr>
          </w:p>
        </w:tc>
        <w:tc>
          <w:tcPr>
            <w:tcW w:w="7339" w:type="dxa"/>
            <w:tcBorders>
              <w:bottom w:val="single" w:sz="4" w:space="0" w:color="auto"/>
            </w:tcBorders>
            <w:shd w:val="clear" w:color="auto" w:fill="D9D9D9" w:themeFill="background1" w:themeFillShade="D9"/>
          </w:tcPr>
          <w:p w14:paraId="7341B025" w14:textId="00E8CFD8" w:rsidR="008539ED" w:rsidRPr="000800F2" w:rsidRDefault="008539ED" w:rsidP="008539ED">
            <w:pPr>
              <w:jc w:val="both"/>
              <w:rPr>
                <w:rFonts w:cs="Arial"/>
                <w:b/>
                <w:bCs/>
                <w:sz w:val="20"/>
              </w:rPr>
            </w:pPr>
            <w:r w:rsidRPr="000800F2">
              <w:rPr>
                <w:rFonts w:cs="Arial"/>
                <w:b/>
                <w:bCs/>
                <w:sz w:val="20"/>
              </w:rPr>
              <w:t xml:space="preserve">Einde </w:t>
            </w:r>
          </w:p>
        </w:tc>
        <w:tc>
          <w:tcPr>
            <w:tcW w:w="1459" w:type="dxa"/>
            <w:tcBorders>
              <w:bottom w:val="single" w:sz="4" w:space="0" w:color="auto"/>
            </w:tcBorders>
            <w:shd w:val="clear" w:color="auto" w:fill="D9D9D9" w:themeFill="background1" w:themeFillShade="D9"/>
          </w:tcPr>
          <w:p w14:paraId="3A0F65D7" w14:textId="77777777" w:rsidR="008539ED" w:rsidRPr="000800F2" w:rsidRDefault="008539ED" w:rsidP="008539ED">
            <w:pPr>
              <w:jc w:val="both"/>
              <w:rPr>
                <w:rFonts w:cs="Arial"/>
                <w:b/>
                <w:bCs/>
                <w:sz w:val="20"/>
              </w:rPr>
            </w:pPr>
          </w:p>
        </w:tc>
      </w:tr>
    </w:tbl>
    <w:p w14:paraId="00C1BB12" w14:textId="77777777" w:rsidR="009B4766" w:rsidRDefault="009B4766" w:rsidP="00F9710A">
      <w:pPr>
        <w:jc w:val="both"/>
        <w:rPr>
          <w:b/>
          <w:snapToGrid w:val="0"/>
        </w:rPr>
      </w:pPr>
    </w:p>
    <w:p w14:paraId="59E66F4D" w14:textId="77777777" w:rsidR="009B4766" w:rsidRDefault="009B4766">
      <w:pPr>
        <w:rPr>
          <w:b/>
          <w:snapToGrid w:val="0"/>
        </w:rPr>
      </w:pPr>
      <w:r>
        <w:rPr>
          <w:b/>
          <w:snapToGrid w:val="0"/>
        </w:rPr>
        <w:br w:type="page"/>
      </w:r>
    </w:p>
    <w:p w14:paraId="1B8409B7" w14:textId="77777777" w:rsidR="009B4766" w:rsidRDefault="009B4766" w:rsidP="00F9710A">
      <w:pPr>
        <w:jc w:val="both"/>
        <w:rPr>
          <w:b/>
          <w:snapToGrid w:val="0"/>
        </w:rPr>
      </w:pPr>
    </w:p>
    <w:p w14:paraId="3AD9CF3A" w14:textId="77777777" w:rsidR="009B4766" w:rsidRDefault="009B4766" w:rsidP="00F9710A">
      <w:pPr>
        <w:jc w:val="both"/>
        <w:rPr>
          <w:b/>
          <w:snapToGrid w:val="0"/>
        </w:rPr>
      </w:pPr>
    </w:p>
    <w:p w14:paraId="1747317A" w14:textId="77777777" w:rsidR="009B4766" w:rsidRDefault="009B4766" w:rsidP="00F9710A">
      <w:pPr>
        <w:jc w:val="both"/>
        <w:rPr>
          <w:b/>
          <w:snapToGrid w:val="0"/>
        </w:rPr>
      </w:pPr>
    </w:p>
    <w:p w14:paraId="743F8617" w14:textId="77777777" w:rsidR="009B4766" w:rsidRDefault="009B4766" w:rsidP="00F9710A">
      <w:pPr>
        <w:jc w:val="both"/>
        <w:rPr>
          <w:b/>
          <w:snapToGrid w:val="0"/>
        </w:rPr>
      </w:pPr>
    </w:p>
    <w:p w14:paraId="02975096" w14:textId="77777777" w:rsidR="009B4766" w:rsidRDefault="009B4766" w:rsidP="00F9710A">
      <w:pPr>
        <w:jc w:val="both"/>
        <w:rPr>
          <w:b/>
          <w:snapToGrid w:val="0"/>
        </w:rPr>
      </w:pPr>
    </w:p>
    <w:p w14:paraId="1D3A93A5" w14:textId="77777777" w:rsidR="009B4766" w:rsidRDefault="009B4766" w:rsidP="00F9710A">
      <w:pPr>
        <w:jc w:val="both"/>
        <w:rPr>
          <w:b/>
          <w:snapToGrid w:val="0"/>
        </w:rPr>
      </w:pPr>
    </w:p>
    <w:p w14:paraId="6411746A" w14:textId="77777777" w:rsidR="009B4766" w:rsidRDefault="009B4766" w:rsidP="00F9710A">
      <w:pPr>
        <w:jc w:val="both"/>
        <w:rPr>
          <w:b/>
          <w:snapToGrid w:val="0"/>
        </w:rPr>
      </w:pPr>
    </w:p>
    <w:p w14:paraId="3CBE5A7B" w14:textId="77777777" w:rsidR="009B4766" w:rsidRDefault="009B4766" w:rsidP="00F9710A">
      <w:pPr>
        <w:jc w:val="both"/>
        <w:rPr>
          <w:b/>
          <w:snapToGrid w:val="0"/>
        </w:rPr>
      </w:pPr>
    </w:p>
    <w:p w14:paraId="7B176CB5" w14:textId="77777777" w:rsidR="009B4766" w:rsidRDefault="009B4766" w:rsidP="00F9710A">
      <w:pPr>
        <w:jc w:val="both"/>
        <w:rPr>
          <w:b/>
          <w:snapToGrid w:val="0"/>
        </w:rPr>
      </w:pPr>
    </w:p>
    <w:p w14:paraId="7356028A" w14:textId="77777777" w:rsidR="009B4766" w:rsidRDefault="009B4766" w:rsidP="00F9710A">
      <w:pPr>
        <w:jc w:val="both"/>
        <w:rPr>
          <w:b/>
          <w:snapToGrid w:val="0"/>
        </w:rPr>
      </w:pPr>
    </w:p>
    <w:p w14:paraId="7F993AAD" w14:textId="77777777" w:rsidR="009B4766" w:rsidRDefault="009B4766" w:rsidP="00F9710A">
      <w:pPr>
        <w:jc w:val="both"/>
        <w:rPr>
          <w:b/>
          <w:snapToGrid w:val="0"/>
        </w:rPr>
      </w:pPr>
    </w:p>
    <w:p w14:paraId="54398AC7" w14:textId="77777777" w:rsidR="009B4766" w:rsidRDefault="009B4766" w:rsidP="00F9710A">
      <w:pPr>
        <w:jc w:val="both"/>
        <w:rPr>
          <w:b/>
          <w:snapToGrid w:val="0"/>
        </w:rPr>
      </w:pPr>
    </w:p>
    <w:p w14:paraId="61605D91" w14:textId="77777777" w:rsidR="009B4766" w:rsidRDefault="009B4766" w:rsidP="00F9710A">
      <w:pPr>
        <w:jc w:val="both"/>
        <w:rPr>
          <w:b/>
          <w:snapToGrid w:val="0"/>
        </w:rPr>
      </w:pPr>
    </w:p>
    <w:p w14:paraId="14ACC61F" w14:textId="77777777" w:rsidR="009B4766" w:rsidRDefault="009B4766" w:rsidP="00F9710A">
      <w:pPr>
        <w:jc w:val="both"/>
        <w:rPr>
          <w:b/>
          <w:snapToGrid w:val="0"/>
        </w:rPr>
      </w:pPr>
    </w:p>
    <w:p w14:paraId="06B7B9B5" w14:textId="77777777" w:rsidR="009B4766" w:rsidRDefault="009B4766" w:rsidP="00F9710A">
      <w:pPr>
        <w:jc w:val="both"/>
        <w:rPr>
          <w:b/>
          <w:snapToGrid w:val="0"/>
        </w:rPr>
      </w:pPr>
    </w:p>
    <w:p w14:paraId="535869BC" w14:textId="77777777" w:rsidR="009B4766" w:rsidRDefault="009B4766" w:rsidP="00F9710A">
      <w:pPr>
        <w:jc w:val="both"/>
        <w:rPr>
          <w:b/>
          <w:snapToGrid w:val="0"/>
        </w:rPr>
      </w:pPr>
    </w:p>
    <w:p w14:paraId="1C065850" w14:textId="77777777" w:rsidR="009B4766" w:rsidRDefault="009B4766" w:rsidP="00F9710A">
      <w:pPr>
        <w:jc w:val="both"/>
        <w:rPr>
          <w:b/>
          <w:snapToGrid w:val="0"/>
        </w:rPr>
      </w:pPr>
    </w:p>
    <w:p w14:paraId="7779E44B" w14:textId="77777777" w:rsidR="009B4766" w:rsidRDefault="009B4766" w:rsidP="00F9710A">
      <w:pPr>
        <w:jc w:val="both"/>
        <w:rPr>
          <w:b/>
          <w:snapToGrid w:val="0"/>
        </w:rPr>
      </w:pPr>
    </w:p>
    <w:p w14:paraId="72758C5E" w14:textId="77777777" w:rsidR="009B4766" w:rsidRDefault="009B4766" w:rsidP="00F9710A">
      <w:pPr>
        <w:jc w:val="both"/>
        <w:rPr>
          <w:b/>
          <w:snapToGrid w:val="0"/>
        </w:rPr>
      </w:pPr>
    </w:p>
    <w:p w14:paraId="13D398C2" w14:textId="77777777" w:rsidR="009B4766" w:rsidRDefault="009B4766" w:rsidP="00F9710A">
      <w:pPr>
        <w:jc w:val="both"/>
        <w:rPr>
          <w:b/>
          <w:snapToGrid w:val="0"/>
        </w:rPr>
      </w:pPr>
    </w:p>
    <w:p w14:paraId="5EBF56C0" w14:textId="77777777" w:rsidR="009B4766" w:rsidRDefault="009B4766" w:rsidP="00F9710A">
      <w:pPr>
        <w:jc w:val="both"/>
        <w:rPr>
          <w:b/>
          <w:snapToGrid w:val="0"/>
        </w:rPr>
      </w:pPr>
    </w:p>
    <w:p w14:paraId="770DA19A" w14:textId="77777777" w:rsidR="009B4766" w:rsidRDefault="009B4766" w:rsidP="00F9710A">
      <w:pPr>
        <w:jc w:val="both"/>
        <w:rPr>
          <w:b/>
          <w:snapToGrid w:val="0"/>
        </w:rPr>
      </w:pPr>
    </w:p>
    <w:p w14:paraId="7AEFADF6" w14:textId="77777777" w:rsidR="009B4766" w:rsidRDefault="009B4766" w:rsidP="00F9710A">
      <w:pPr>
        <w:jc w:val="both"/>
        <w:rPr>
          <w:b/>
          <w:snapToGrid w:val="0"/>
        </w:rPr>
      </w:pPr>
    </w:p>
    <w:p w14:paraId="6F156F70" w14:textId="77777777" w:rsidR="009B4766" w:rsidRDefault="009B4766" w:rsidP="00F9710A">
      <w:pPr>
        <w:jc w:val="both"/>
        <w:rPr>
          <w:b/>
          <w:snapToGrid w:val="0"/>
        </w:rPr>
      </w:pPr>
    </w:p>
    <w:p w14:paraId="37B2229D" w14:textId="77777777" w:rsidR="009B4766" w:rsidRDefault="009B4766" w:rsidP="00F9710A">
      <w:pPr>
        <w:jc w:val="both"/>
        <w:rPr>
          <w:b/>
          <w:snapToGrid w:val="0"/>
        </w:rPr>
      </w:pPr>
    </w:p>
    <w:p w14:paraId="79A494A8" w14:textId="77777777" w:rsidR="009B4766" w:rsidRDefault="009B4766" w:rsidP="00F9710A">
      <w:pPr>
        <w:jc w:val="both"/>
        <w:rPr>
          <w:b/>
          <w:snapToGrid w:val="0"/>
        </w:rPr>
      </w:pPr>
    </w:p>
    <w:p w14:paraId="1032D296" w14:textId="77777777" w:rsidR="009B4766" w:rsidRDefault="009B4766" w:rsidP="00F9710A">
      <w:pPr>
        <w:jc w:val="both"/>
        <w:rPr>
          <w:b/>
          <w:snapToGrid w:val="0"/>
        </w:rPr>
      </w:pPr>
    </w:p>
    <w:p w14:paraId="1CA63F1A" w14:textId="77777777" w:rsidR="009B4766" w:rsidRDefault="009B4766" w:rsidP="00F9710A">
      <w:pPr>
        <w:jc w:val="both"/>
        <w:rPr>
          <w:b/>
          <w:snapToGrid w:val="0"/>
        </w:rPr>
      </w:pPr>
    </w:p>
    <w:p w14:paraId="24B7A88D" w14:textId="77777777" w:rsidR="009B4766" w:rsidRDefault="009B4766" w:rsidP="00F9710A">
      <w:pPr>
        <w:jc w:val="both"/>
        <w:rPr>
          <w:b/>
          <w:snapToGrid w:val="0"/>
        </w:rPr>
      </w:pPr>
    </w:p>
    <w:p w14:paraId="43EFF97A" w14:textId="77777777" w:rsidR="009B4766" w:rsidRDefault="009B4766" w:rsidP="00F9710A">
      <w:pPr>
        <w:jc w:val="both"/>
        <w:rPr>
          <w:b/>
          <w:snapToGrid w:val="0"/>
        </w:rPr>
      </w:pPr>
    </w:p>
    <w:p w14:paraId="5E5D29AD" w14:textId="77777777" w:rsidR="009B4766" w:rsidRDefault="009B4766" w:rsidP="00F9710A">
      <w:pPr>
        <w:jc w:val="both"/>
        <w:rPr>
          <w:b/>
          <w:snapToGrid w:val="0"/>
        </w:rPr>
      </w:pPr>
    </w:p>
    <w:p w14:paraId="318C53C5" w14:textId="77777777" w:rsidR="009B4766" w:rsidRDefault="009B4766" w:rsidP="00F9710A">
      <w:pPr>
        <w:jc w:val="both"/>
        <w:rPr>
          <w:b/>
          <w:snapToGrid w:val="0"/>
        </w:rPr>
      </w:pPr>
    </w:p>
    <w:p w14:paraId="313FF341" w14:textId="77777777" w:rsidR="009B4766" w:rsidRDefault="009B4766" w:rsidP="00F9710A">
      <w:pPr>
        <w:jc w:val="both"/>
        <w:rPr>
          <w:b/>
          <w:snapToGrid w:val="0"/>
        </w:rPr>
      </w:pPr>
    </w:p>
    <w:p w14:paraId="7C4B4EF2" w14:textId="77777777" w:rsidR="009B4766" w:rsidRDefault="009B4766" w:rsidP="00F9710A">
      <w:pPr>
        <w:jc w:val="both"/>
        <w:rPr>
          <w:b/>
          <w:snapToGrid w:val="0"/>
        </w:rPr>
      </w:pPr>
    </w:p>
    <w:p w14:paraId="414B9A54" w14:textId="77777777" w:rsidR="009B4766" w:rsidRDefault="009B4766" w:rsidP="00F9710A">
      <w:pPr>
        <w:jc w:val="both"/>
        <w:rPr>
          <w:b/>
          <w:snapToGrid w:val="0"/>
        </w:rPr>
      </w:pPr>
    </w:p>
    <w:p w14:paraId="36B53B55" w14:textId="77777777" w:rsidR="009B4766" w:rsidRDefault="009B4766" w:rsidP="00F9710A">
      <w:pPr>
        <w:jc w:val="both"/>
        <w:rPr>
          <w:b/>
          <w:snapToGrid w:val="0"/>
        </w:rPr>
      </w:pPr>
    </w:p>
    <w:p w14:paraId="06198DC7" w14:textId="61B200EC" w:rsidR="00F9710A" w:rsidRPr="00F9710A" w:rsidRDefault="009B4766" w:rsidP="00F9710A">
      <w:pPr>
        <w:jc w:val="both"/>
        <w:rPr>
          <w:b/>
          <w:snapToGrid w:val="0"/>
        </w:rPr>
      </w:pPr>
      <w:r>
        <w:rPr>
          <w:b/>
          <w:snapToGrid w:val="0"/>
        </w:rPr>
        <w:t>On</w:t>
      </w:r>
      <w:r w:rsidR="00F9710A" w:rsidRPr="00F9710A">
        <w:rPr>
          <w:b/>
          <w:snapToGrid w:val="0"/>
        </w:rPr>
        <w:t xml:space="preserve">dertekenveld Bijlage </w:t>
      </w:r>
      <w:r w:rsidR="00F9710A">
        <w:rPr>
          <w:b/>
          <w:snapToGrid w:val="0"/>
        </w:rPr>
        <w:t>10</w:t>
      </w:r>
      <w:r w:rsidR="00F9710A"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B0F1215" w14:textId="2B164B71" w:rsidR="001D797F" w:rsidRDefault="00E91DF0" w:rsidP="009D10DA">
      <w:pPr>
        <w:pStyle w:val="Kop1"/>
        <w:numPr>
          <w:ilvl w:val="0"/>
          <w:numId w:val="0"/>
        </w:numPr>
        <w:suppressAutoHyphens/>
        <w:rPr>
          <w:sz w:val="40"/>
          <w:szCs w:val="40"/>
        </w:rPr>
      </w:pPr>
      <w:bookmarkStart w:id="505" w:name="_Toc124930805"/>
      <w:bookmarkStart w:id="506" w:name="_Toc527637474"/>
      <w:r w:rsidRPr="00C17EB7">
        <w:rPr>
          <w:sz w:val="40"/>
          <w:szCs w:val="40"/>
        </w:rPr>
        <w:lastRenderedPageBreak/>
        <w:t>Bijlage 1</w:t>
      </w:r>
      <w:r w:rsidR="00BF398E">
        <w:rPr>
          <w:sz w:val="40"/>
          <w:szCs w:val="40"/>
        </w:rPr>
        <w:t>1</w:t>
      </w:r>
      <w:r w:rsidRPr="00C17EB7">
        <w:rPr>
          <w:sz w:val="40"/>
          <w:szCs w:val="40"/>
        </w:rPr>
        <w:t xml:space="preserve"> </w:t>
      </w:r>
      <w:r w:rsidR="001D797F" w:rsidRPr="00C17EB7">
        <w:rPr>
          <w:sz w:val="40"/>
          <w:szCs w:val="40"/>
        </w:rPr>
        <w:t>Prijzenblad</w:t>
      </w:r>
      <w:bookmarkEnd w:id="505"/>
      <w:r w:rsidR="001D797F">
        <w:rPr>
          <w:sz w:val="40"/>
          <w:szCs w:val="40"/>
        </w:rPr>
        <w:t xml:space="preserve"> </w:t>
      </w:r>
    </w:p>
    <w:p w14:paraId="6323D25F" w14:textId="77777777" w:rsidR="001D797F" w:rsidRPr="00BD1298" w:rsidRDefault="001D797F" w:rsidP="001D797F">
      <w:pPr>
        <w:jc w:val="both"/>
        <w:rPr>
          <w:rFonts w:cs="Arial"/>
        </w:rPr>
      </w:pPr>
      <w:r>
        <w:rPr>
          <w:rFonts w:cs="Arial"/>
        </w:rPr>
        <w:t>Hierna genoemde I</w:t>
      </w:r>
      <w:r w:rsidRPr="00BD1298">
        <w:rPr>
          <w:rFonts w:cs="Arial"/>
        </w:rPr>
        <w:t>nschrijver</w:t>
      </w:r>
    </w:p>
    <w:p w14:paraId="704A794D" w14:textId="77777777" w:rsidR="001D797F" w:rsidRDefault="001D797F" w:rsidP="001D797F">
      <w:pPr>
        <w:tabs>
          <w:tab w:val="right" w:leader="dot" w:pos="6521"/>
          <w:tab w:val="left" w:pos="6663"/>
        </w:tabs>
        <w:jc w:val="both"/>
        <w:rPr>
          <w:rFonts w:cs="Arial"/>
        </w:rPr>
      </w:pPr>
    </w:p>
    <w:p w14:paraId="741C634C" w14:textId="77777777" w:rsidR="001D797F" w:rsidRPr="00BD1298" w:rsidRDefault="001D797F" w:rsidP="001D797F">
      <w:pPr>
        <w:tabs>
          <w:tab w:val="right" w:leader="dot" w:pos="6521"/>
          <w:tab w:val="left" w:pos="6663"/>
        </w:tabs>
        <w:jc w:val="both"/>
        <w:rPr>
          <w:rFonts w:cs="Arial"/>
        </w:rPr>
      </w:pPr>
      <w:r w:rsidRPr="00BD1298">
        <w:rPr>
          <w:rFonts w:cs="Arial"/>
        </w:rPr>
        <w:tab/>
      </w:r>
      <w:r w:rsidRPr="00BD1298">
        <w:rPr>
          <w:rFonts w:cs="Arial"/>
        </w:rPr>
        <w:tab/>
        <w:t>(naam onderneming)</w:t>
      </w:r>
    </w:p>
    <w:p w14:paraId="001A6335" w14:textId="77777777" w:rsidR="001D797F" w:rsidRPr="00BD1298" w:rsidRDefault="001D797F" w:rsidP="001D797F">
      <w:pPr>
        <w:tabs>
          <w:tab w:val="right" w:pos="-7938"/>
          <w:tab w:val="right" w:pos="6521"/>
          <w:tab w:val="left" w:pos="6663"/>
        </w:tabs>
        <w:jc w:val="both"/>
        <w:rPr>
          <w:rFonts w:cs="Arial"/>
        </w:rPr>
      </w:pPr>
    </w:p>
    <w:p w14:paraId="0F5CA0D4" w14:textId="77777777" w:rsidR="001D797F" w:rsidRPr="00BD1298" w:rsidRDefault="001D797F" w:rsidP="001D797F">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6F929DCF" w14:textId="77777777" w:rsidR="001D797F" w:rsidRPr="00BD1298" w:rsidRDefault="001D797F" w:rsidP="001D797F">
      <w:pPr>
        <w:jc w:val="both"/>
        <w:rPr>
          <w:rFonts w:cs="Arial"/>
        </w:rPr>
      </w:pPr>
    </w:p>
    <w:p w14:paraId="66BD10A1" w14:textId="77777777" w:rsidR="001D797F" w:rsidRPr="00BD1298" w:rsidRDefault="001D797F" w:rsidP="001D797F">
      <w:pPr>
        <w:jc w:val="both"/>
        <w:rPr>
          <w:rFonts w:cs="Arial"/>
        </w:rPr>
      </w:pPr>
    </w:p>
    <w:p w14:paraId="7E33DB42" w14:textId="77777777" w:rsidR="001D797F" w:rsidRPr="00BD1298" w:rsidRDefault="001D797F" w:rsidP="001D797F">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66F6CF6" w14:textId="77777777" w:rsidR="001D797F" w:rsidRPr="00BD1298" w:rsidRDefault="001D797F" w:rsidP="001D797F">
      <w:pPr>
        <w:tabs>
          <w:tab w:val="left" w:pos="7380"/>
        </w:tabs>
        <w:jc w:val="both"/>
        <w:rPr>
          <w:rFonts w:cs="Arial"/>
        </w:rPr>
      </w:pPr>
    </w:p>
    <w:p w14:paraId="1BB3E81F" w14:textId="77777777" w:rsidR="001D797F" w:rsidRPr="00BD1298" w:rsidRDefault="001D797F" w:rsidP="001D797F">
      <w:pPr>
        <w:tabs>
          <w:tab w:val="left" w:pos="7380"/>
        </w:tabs>
        <w:jc w:val="both"/>
        <w:rPr>
          <w:rFonts w:cs="Arial"/>
        </w:rPr>
      </w:pPr>
      <w:r>
        <w:rPr>
          <w:rFonts w:cs="Arial"/>
        </w:rPr>
        <w:t>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5FDC9D10" w14:textId="77777777" w:rsidR="001D797F" w:rsidRPr="00BD1298" w:rsidRDefault="001D797F" w:rsidP="001D797F">
      <w:pPr>
        <w:tabs>
          <w:tab w:val="left" w:pos="7380"/>
        </w:tabs>
        <w:jc w:val="both"/>
        <w:rPr>
          <w:rFonts w:cs="Arial"/>
        </w:rPr>
      </w:pPr>
    </w:p>
    <w:p w14:paraId="2D826AAC" w14:textId="77777777" w:rsidR="001D797F" w:rsidRDefault="001D797F" w:rsidP="001D797F">
      <w:pPr>
        <w:jc w:val="both"/>
        <w:rPr>
          <w:b/>
          <w:i/>
          <w:u w:val="single"/>
        </w:rPr>
      </w:pPr>
      <w:r w:rsidRPr="00C15467">
        <w:rPr>
          <w:b/>
          <w:i/>
          <w:u w:val="single"/>
        </w:rPr>
        <w:t>Dit prijzenblad dient als een apart document aangeleverd te worden bij de Inschrijving.</w:t>
      </w:r>
    </w:p>
    <w:p w14:paraId="370911BE" w14:textId="77777777" w:rsidR="00110E37" w:rsidRPr="00110E37" w:rsidRDefault="00110E37" w:rsidP="001D797F">
      <w:pPr>
        <w:jc w:val="both"/>
        <w:rPr>
          <w:bCs/>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1D797F" w:rsidRPr="006B34CA" w14:paraId="61A332E9" w14:textId="77777777" w:rsidTr="00DE4FB6">
        <w:tc>
          <w:tcPr>
            <w:tcW w:w="9212" w:type="dxa"/>
            <w:shd w:val="clear" w:color="auto" w:fill="FFFF99"/>
          </w:tcPr>
          <w:p w14:paraId="493BAD5B" w14:textId="77777777" w:rsidR="001D797F" w:rsidRDefault="001D797F" w:rsidP="00DE4FB6">
            <w:pPr>
              <w:spacing w:line="276" w:lineRule="auto"/>
              <w:jc w:val="both"/>
              <w:rPr>
                <w:rFonts w:cs="Arial"/>
                <w:lang w:eastAsia="en-US" w:bidi="en-US"/>
              </w:rPr>
            </w:pPr>
          </w:p>
          <w:p w14:paraId="15EA482D" w14:textId="77777777" w:rsidR="00110E37" w:rsidRPr="006B34CA" w:rsidRDefault="00110E37" w:rsidP="00DE4FB6">
            <w:pPr>
              <w:spacing w:line="276" w:lineRule="auto"/>
              <w:jc w:val="both"/>
              <w:rPr>
                <w:rFonts w:cs="Arial"/>
                <w:lang w:eastAsia="en-US" w:bidi="en-US"/>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3260"/>
              <w:gridCol w:w="1560"/>
              <w:gridCol w:w="1417"/>
              <w:gridCol w:w="2410"/>
            </w:tblGrid>
            <w:tr w:rsidR="001D797F" w:rsidRPr="006B34CA" w14:paraId="00F92E91" w14:textId="77777777" w:rsidTr="001D045F">
              <w:trPr>
                <w:trHeight w:val="780"/>
              </w:trPr>
              <w:tc>
                <w:tcPr>
                  <w:tcW w:w="3260" w:type="dxa"/>
                  <w:shd w:val="clear" w:color="auto" w:fill="BFBFBF" w:themeFill="background1" w:themeFillShade="BF"/>
                  <w:noWrap/>
                  <w:vAlign w:val="center"/>
                </w:tcPr>
                <w:p w14:paraId="11765AFF" w14:textId="017E03B2" w:rsidR="001D797F" w:rsidRPr="006B34CA" w:rsidRDefault="001D797F" w:rsidP="00110E37">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w:t>
                  </w:r>
                  <w:r w:rsidR="00110E37">
                    <w:rPr>
                      <w:rFonts w:cs="Arial"/>
                      <w:b/>
                      <w:bCs/>
                      <w:lang w:eastAsia="en-US" w:bidi="en-US"/>
                    </w:rPr>
                    <w:t>prijscomponent</w:t>
                  </w:r>
                </w:p>
              </w:tc>
              <w:tc>
                <w:tcPr>
                  <w:tcW w:w="1560" w:type="dxa"/>
                  <w:shd w:val="clear" w:color="auto" w:fill="BFBFBF" w:themeFill="background1" w:themeFillShade="BF"/>
                  <w:vAlign w:val="center"/>
                </w:tcPr>
                <w:p w14:paraId="048DA170" w14:textId="05FC9259" w:rsidR="001D797F" w:rsidRPr="006B34CA" w:rsidRDefault="006E1F89" w:rsidP="00DE4FB6">
                  <w:pPr>
                    <w:spacing w:line="276" w:lineRule="auto"/>
                    <w:jc w:val="center"/>
                    <w:rPr>
                      <w:rFonts w:cs="Arial"/>
                      <w:b/>
                      <w:bCs/>
                      <w:lang w:eastAsia="en-US" w:bidi="en-US"/>
                    </w:rPr>
                  </w:pPr>
                  <w:r>
                    <w:rPr>
                      <w:rFonts w:cs="Arial"/>
                      <w:b/>
                      <w:bCs/>
                      <w:lang w:eastAsia="en-US" w:bidi="en-US"/>
                    </w:rPr>
                    <w:t>All-in p</w:t>
                  </w:r>
                  <w:r w:rsidR="001D797F">
                    <w:rPr>
                      <w:rFonts w:cs="Arial"/>
                      <w:b/>
                      <w:bCs/>
                      <w:lang w:eastAsia="en-US" w:bidi="en-US"/>
                    </w:rPr>
                    <w:t xml:space="preserve">rijs in euro </w:t>
                  </w:r>
                  <w:r w:rsidR="007A0208">
                    <w:rPr>
                      <w:rFonts w:cs="Arial"/>
                      <w:b/>
                      <w:bCs/>
                      <w:lang w:eastAsia="en-US" w:bidi="en-US"/>
                    </w:rPr>
                    <w:t>incl</w:t>
                  </w:r>
                  <w:r w:rsidR="007A4B7C">
                    <w:rPr>
                      <w:rFonts w:cs="Arial"/>
                      <w:b/>
                      <w:bCs/>
                      <w:lang w:eastAsia="en-US" w:bidi="en-US"/>
                    </w:rPr>
                    <w:t>. btw</w:t>
                  </w:r>
                </w:p>
              </w:tc>
              <w:tc>
                <w:tcPr>
                  <w:tcW w:w="1417" w:type="dxa"/>
                  <w:shd w:val="clear" w:color="auto" w:fill="BFBFBF" w:themeFill="background1" w:themeFillShade="BF"/>
                  <w:vAlign w:val="center"/>
                </w:tcPr>
                <w:p w14:paraId="4876ED06" w14:textId="77777777" w:rsidR="001D797F" w:rsidRPr="006B34CA" w:rsidRDefault="001D797F" w:rsidP="00DE4FB6">
                  <w:pPr>
                    <w:spacing w:line="276" w:lineRule="auto"/>
                    <w:jc w:val="center"/>
                    <w:rPr>
                      <w:rFonts w:cs="Arial"/>
                      <w:b/>
                      <w:bCs/>
                      <w:lang w:eastAsia="en-US" w:bidi="en-US"/>
                    </w:rPr>
                  </w:pPr>
                  <w:r>
                    <w:rPr>
                      <w:rFonts w:cs="Arial"/>
                      <w:b/>
                      <w:bCs/>
                      <w:lang w:eastAsia="en-US" w:bidi="en-US"/>
                    </w:rPr>
                    <w:t>Aantal</w:t>
                  </w:r>
                </w:p>
              </w:tc>
              <w:tc>
                <w:tcPr>
                  <w:tcW w:w="2410" w:type="dxa"/>
                  <w:shd w:val="clear" w:color="auto" w:fill="BFBFBF" w:themeFill="background1" w:themeFillShade="BF"/>
                  <w:vAlign w:val="center"/>
                </w:tcPr>
                <w:p w14:paraId="33DD584A" w14:textId="77777777" w:rsidR="006A600D" w:rsidRDefault="006E1F89" w:rsidP="00DE4FB6">
                  <w:pPr>
                    <w:spacing w:line="276" w:lineRule="auto"/>
                    <w:jc w:val="center"/>
                    <w:rPr>
                      <w:rFonts w:cs="Arial"/>
                      <w:b/>
                      <w:bCs/>
                      <w:lang w:eastAsia="en-US" w:bidi="en-US"/>
                    </w:rPr>
                  </w:pPr>
                  <w:r>
                    <w:rPr>
                      <w:rFonts w:cs="Arial"/>
                      <w:b/>
                      <w:bCs/>
                      <w:lang w:eastAsia="en-US" w:bidi="en-US"/>
                    </w:rPr>
                    <w:t>All-in t</w:t>
                  </w:r>
                  <w:r w:rsidR="001D797F" w:rsidRPr="006B34CA">
                    <w:rPr>
                      <w:rFonts w:cs="Arial"/>
                      <w:b/>
                      <w:bCs/>
                      <w:lang w:eastAsia="en-US" w:bidi="en-US"/>
                    </w:rPr>
                    <w:t xml:space="preserve">otaalprijs in </w:t>
                  </w:r>
                </w:p>
                <w:p w14:paraId="156FE6E2" w14:textId="6843D290" w:rsidR="001D797F" w:rsidRPr="006B34CA" w:rsidRDefault="001D797F" w:rsidP="00DE4FB6">
                  <w:pPr>
                    <w:spacing w:line="276" w:lineRule="auto"/>
                    <w:jc w:val="center"/>
                    <w:rPr>
                      <w:rFonts w:cs="Arial"/>
                      <w:b/>
                      <w:bCs/>
                      <w:lang w:eastAsia="en-US" w:bidi="en-US"/>
                    </w:rPr>
                  </w:pPr>
                  <w:r w:rsidRPr="006B34CA">
                    <w:rPr>
                      <w:rFonts w:cs="Arial"/>
                      <w:b/>
                      <w:bCs/>
                      <w:lang w:eastAsia="en-US" w:bidi="en-US"/>
                    </w:rPr>
                    <w:t xml:space="preserve">euro, </w:t>
                  </w:r>
                  <w:r w:rsidR="007A0208">
                    <w:rPr>
                      <w:rFonts w:cs="Arial"/>
                      <w:b/>
                      <w:bCs/>
                      <w:lang w:eastAsia="en-US" w:bidi="en-US"/>
                    </w:rPr>
                    <w:t>incl</w:t>
                  </w:r>
                  <w:r w:rsidR="007A4B7C">
                    <w:rPr>
                      <w:rFonts w:cs="Arial"/>
                      <w:b/>
                      <w:bCs/>
                      <w:lang w:eastAsia="en-US" w:bidi="en-US"/>
                    </w:rPr>
                    <w:t>. btw</w:t>
                  </w:r>
                </w:p>
              </w:tc>
            </w:tr>
            <w:tr w:rsidR="001D797F" w:rsidRPr="006B34CA" w14:paraId="164D435D" w14:textId="77777777" w:rsidTr="001D045F">
              <w:trPr>
                <w:trHeight w:val="255"/>
              </w:trPr>
              <w:tc>
                <w:tcPr>
                  <w:tcW w:w="3260" w:type="dxa"/>
                  <w:shd w:val="clear" w:color="auto" w:fill="FFFF99"/>
                  <w:noWrap/>
                  <w:vAlign w:val="bottom"/>
                </w:tcPr>
                <w:p w14:paraId="2D4EB3D0" w14:textId="77777777" w:rsidR="000035E3" w:rsidRPr="00FC53C1" w:rsidRDefault="000035E3" w:rsidP="00DE4FB6">
                  <w:pPr>
                    <w:spacing w:line="276" w:lineRule="auto"/>
                    <w:rPr>
                      <w:rFonts w:cs="Arial"/>
                      <w:lang w:eastAsia="en-US" w:bidi="en-US"/>
                    </w:rPr>
                  </w:pPr>
                </w:p>
                <w:p w14:paraId="6E65DEA9" w14:textId="31353634" w:rsidR="001D797F" w:rsidRPr="00197914" w:rsidRDefault="007B135A" w:rsidP="00DE4FB6">
                  <w:pPr>
                    <w:spacing w:line="276" w:lineRule="auto"/>
                    <w:rPr>
                      <w:rFonts w:cs="Arial"/>
                      <w:lang w:eastAsia="en-US" w:bidi="en-US"/>
                    </w:rPr>
                  </w:pPr>
                  <w:r>
                    <w:rPr>
                      <w:rFonts w:cs="Arial"/>
                      <w:b/>
                      <w:lang w:eastAsia="en-US" w:bidi="en-US"/>
                    </w:rPr>
                    <w:t xml:space="preserve">P1: </w:t>
                  </w:r>
                  <w:r w:rsidR="00813135" w:rsidRPr="00197914">
                    <w:rPr>
                      <w:rFonts w:cs="Arial"/>
                      <w:b/>
                      <w:lang w:eastAsia="en-US" w:bidi="en-US"/>
                    </w:rPr>
                    <w:t xml:space="preserve">All-in </w:t>
                  </w:r>
                  <w:r w:rsidR="00ED1A75" w:rsidRPr="00197914">
                    <w:rPr>
                      <w:rFonts w:cs="Arial"/>
                      <w:b/>
                      <w:lang w:eastAsia="en-US" w:bidi="en-US"/>
                    </w:rPr>
                    <w:t>maand</w:t>
                  </w:r>
                  <w:r w:rsidR="00813135" w:rsidRPr="00197914">
                    <w:rPr>
                      <w:rFonts w:cs="Arial"/>
                      <w:b/>
                      <w:lang w:eastAsia="en-US" w:bidi="en-US"/>
                    </w:rPr>
                    <w:t xml:space="preserve">prijs per </w:t>
                  </w:r>
                  <w:proofErr w:type="spellStart"/>
                  <w:r w:rsidR="00813135" w:rsidRPr="00197914">
                    <w:rPr>
                      <w:rFonts w:cs="Arial"/>
                      <w:b/>
                      <w:lang w:eastAsia="en-US" w:bidi="en-US"/>
                    </w:rPr>
                    <w:t>endpoint</w:t>
                  </w:r>
                  <w:proofErr w:type="spellEnd"/>
                  <w:r w:rsidR="00A4068D" w:rsidRPr="00197914">
                    <w:rPr>
                      <w:rFonts w:cs="Arial"/>
                      <w:lang w:eastAsia="en-US" w:bidi="en-US"/>
                    </w:rPr>
                    <w:t xml:space="preserve">, </w:t>
                  </w:r>
                  <w:r w:rsidR="00197914" w:rsidRPr="00197914">
                    <w:rPr>
                      <w:rFonts w:cs="Arial"/>
                      <w:lang w:eastAsia="en-US" w:bidi="en-US"/>
                    </w:rPr>
                    <w:t xml:space="preserve">(structurele kosten) </w:t>
                  </w:r>
                  <w:r w:rsidR="007A0208">
                    <w:rPr>
                      <w:rFonts w:cs="Arial"/>
                      <w:lang w:eastAsia="en-US" w:bidi="en-US"/>
                    </w:rPr>
                    <w:t>incl</w:t>
                  </w:r>
                  <w:r w:rsidR="007A4B7C" w:rsidRPr="00197914">
                    <w:rPr>
                      <w:rFonts w:cs="Arial"/>
                      <w:lang w:eastAsia="en-US" w:bidi="en-US"/>
                    </w:rPr>
                    <w:t>. btw</w:t>
                  </w:r>
                </w:p>
                <w:p w14:paraId="727C2892" w14:textId="49521E6C" w:rsidR="000035E3" w:rsidRPr="00197914" w:rsidRDefault="000035E3" w:rsidP="00DE4FB6">
                  <w:pPr>
                    <w:spacing w:line="276" w:lineRule="auto"/>
                    <w:rPr>
                      <w:rFonts w:cs="Arial"/>
                      <w:lang w:eastAsia="en-US" w:bidi="en-US"/>
                    </w:rPr>
                  </w:pPr>
                </w:p>
              </w:tc>
              <w:tc>
                <w:tcPr>
                  <w:tcW w:w="1560" w:type="dxa"/>
                  <w:shd w:val="clear" w:color="auto" w:fill="FFFF99"/>
                  <w:vAlign w:val="center"/>
                </w:tcPr>
                <w:p w14:paraId="202D5637" w14:textId="22E035A2" w:rsidR="001D797F" w:rsidRPr="006B34CA" w:rsidRDefault="001D797F" w:rsidP="002B3942">
                  <w:pPr>
                    <w:spacing w:line="276" w:lineRule="auto"/>
                    <w:jc w:val="center"/>
                    <w:rPr>
                      <w:rFonts w:cs="Arial"/>
                      <w:lang w:eastAsia="en-US" w:bidi="en-US"/>
                    </w:rPr>
                  </w:pPr>
                  <w:r w:rsidRPr="006B34CA">
                    <w:rPr>
                      <w:rFonts w:cs="Arial"/>
                      <w:lang w:eastAsia="en-US" w:bidi="en-US"/>
                    </w:rPr>
                    <w:t>€</w:t>
                  </w:r>
                  <w:r w:rsidR="000035E3">
                    <w:rPr>
                      <w:rFonts w:cs="Arial"/>
                      <w:lang w:eastAsia="en-US" w:bidi="en-US"/>
                    </w:rPr>
                    <w:t xml:space="preserve"> XX,XX</w:t>
                  </w:r>
                </w:p>
              </w:tc>
              <w:tc>
                <w:tcPr>
                  <w:tcW w:w="1417" w:type="dxa"/>
                  <w:shd w:val="clear" w:color="auto" w:fill="FFFF99"/>
                  <w:vAlign w:val="center"/>
                </w:tcPr>
                <w:p w14:paraId="06512DA9" w14:textId="1C51EFD9" w:rsidR="001D797F" w:rsidRPr="004D1838" w:rsidRDefault="000035E3" w:rsidP="002B3942">
                  <w:pPr>
                    <w:spacing w:line="276" w:lineRule="auto"/>
                    <w:jc w:val="center"/>
                    <w:rPr>
                      <w:rFonts w:cs="Arial"/>
                      <w:highlight w:val="cyan"/>
                      <w:lang w:eastAsia="en-US" w:bidi="en-US"/>
                    </w:rPr>
                  </w:pPr>
                  <w:r w:rsidRPr="007630AF">
                    <w:rPr>
                      <w:rFonts w:cs="Arial"/>
                      <w:lang w:eastAsia="en-US" w:bidi="en-US"/>
                    </w:rPr>
                    <w:t>2061</w:t>
                  </w:r>
                </w:p>
              </w:tc>
              <w:tc>
                <w:tcPr>
                  <w:tcW w:w="2410" w:type="dxa"/>
                  <w:shd w:val="clear" w:color="auto" w:fill="FFFF99"/>
                  <w:noWrap/>
                  <w:vAlign w:val="center"/>
                </w:tcPr>
                <w:p w14:paraId="73517047" w14:textId="3996EBE6" w:rsidR="001D797F" w:rsidRPr="006B34CA" w:rsidRDefault="001D797F" w:rsidP="002B3942">
                  <w:pPr>
                    <w:spacing w:line="276" w:lineRule="auto"/>
                    <w:jc w:val="center"/>
                    <w:rPr>
                      <w:rFonts w:cs="Arial"/>
                      <w:lang w:eastAsia="en-US" w:bidi="en-US"/>
                    </w:rPr>
                  </w:pPr>
                  <w:r w:rsidRPr="006B34CA">
                    <w:rPr>
                      <w:rFonts w:cs="Arial"/>
                      <w:lang w:eastAsia="en-US" w:bidi="en-US"/>
                    </w:rPr>
                    <w:t>€</w:t>
                  </w:r>
                  <w:r w:rsidR="000035E3">
                    <w:rPr>
                      <w:rFonts w:cs="Arial"/>
                      <w:lang w:eastAsia="en-US" w:bidi="en-US"/>
                    </w:rPr>
                    <w:t xml:space="preserve"> XX,XX</w:t>
                  </w:r>
                </w:p>
              </w:tc>
            </w:tr>
            <w:tr w:rsidR="001D797F" w:rsidRPr="006B34CA" w14:paraId="60E9AE29" w14:textId="77777777" w:rsidTr="001D045F">
              <w:trPr>
                <w:trHeight w:val="255"/>
              </w:trPr>
              <w:tc>
                <w:tcPr>
                  <w:tcW w:w="3260" w:type="dxa"/>
                  <w:tcBorders>
                    <w:bottom w:val="single" w:sz="4" w:space="0" w:color="auto"/>
                  </w:tcBorders>
                  <w:shd w:val="clear" w:color="auto" w:fill="FFFF99"/>
                  <w:noWrap/>
                  <w:vAlign w:val="bottom"/>
                </w:tcPr>
                <w:p w14:paraId="3B4B4E4A" w14:textId="77777777" w:rsidR="000035E3" w:rsidRDefault="000035E3" w:rsidP="00DE4FB6">
                  <w:pPr>
                    <w:spacing w:line="276" w:lineRule="auto"/>
                    <w:rPr>
                      <w:rFonts w:cs="Arial"/>
                      <w:lang w:eastAsia="en-US" w:bidi="en-US"/>
                    </w:rPr>
                  </w:pPr>
                </w:p>
                <w:p w14:paraId="5AC646A5" w14:textId="33BD7E9D" w:rsidR="001D797F" w:rsidRDefault="007B135A" w:rsidP="00DE4FB6">
                  <w:pPr>
                    <w:spacing w:line="276" w:lineRule="auto"/>
                    <w:rPr>
                      <w:rFonts w:cs="Arial"/>
                      <w:lang w:eastAsia="en-US" w:bidi="en-US"/>
                    </w:rPr>
                  </w:pPr>
                  <w:r>
                    <w:rPr>
                      <w:rFonts w:cs="Arial"/>
                      <w:b/>
                      <w:lang w:eastAsia="en-US" w:bidi="en-US"/>
                    </w:rPr>
                    <w:t xml:space="preserve">P2: </w:t>
                  </w:r>
                  <w:r w:rsidR="00F424C9">
                    <w:rPr>
                      <w:rFonts w:cs="Arial"/>
                      <w:b/>
                      <w:lang w:eastAsia="en-US" w:bidi="en-US"/>
                    </w:rPr>
                    <w:t>All-in e</w:t>
                  </w:r>
                  <w:r w:rsidR="000035E3" w:rsidRPr="001D045F">
                    <w:rPr>
                      <w:rFonts w:cs="Arial"/>
                      <w:b/>
                      <w:lang w:eastAsia="en-US" w:bidi="en-US"/>
                    </w:rPr>
                    <w:t>enmalige implementatiekosten</w:t>
                  </w:r>
                  <w:r w:rsidR="000035E3">
                    <w:rPr>
                      <w:rFonts w:cs="Arial"/>
                      <w:lang w:eastAsia="en-US" w:bidi="en-US"/>
                    </w:rPr>
                    <w:t xml:space="preserve">, </w:t>
                  </w:r>
                  <w:r w:rsidR="007A0208">
                    <w:rPr>
                      <w:rFonts w:cs="Arial"/>
                      <w:lang w:eastAsia="en-US" w:bidi="en-US"/>
                    </w:rPr>
                    <w:t>incl</w:t>
                  </w:r>
                  <w:r w:rsidR="000035E3">
                    <w:rPr>
                      <w:rFonts w:cs="Arial"/>
                      <w:lang w:eastAsia="en-US" w:bidi="en-US"/>
                    </w:rPr>
                    <w:t>. btw</w:t>
                  </w:r>
                </w:p>
                <w:p w14:paraId="2D1E0C18" w14:textId="53075149" w:rsidR="000035E3" w:rsidRPr="00717CDC" w:rsidRDefault="000035E3" w:rsidP="00DE4FB6">
                  <w:pPr>
                    <w:spacing w:line="276" w:lineRule="auto"/>
                    <w:rPr>
                      <w:rFonts w:cs="Arial"/>
                      <w:lang w:eastAsia="en-US" w:bidi="en-US"/>
                    </w:rPr>
                  </w:pPr>
                </w:p>
              </w:tc>
              <w:tc>
                <w:tcPr>
                  <w:tcW w:w="1560" w:type="dxa"/>
                  <w:tcBorders>
                    <w:bottom w:val="single" w:sz="4" w:space="0" w:color="auto"/>
                  </w:tcBorders>
                  <w:shd w:val="clear" w:color="auto" w:fill="000000" w:themeFill="text1"/>
                  <w:vAlign w:val="center"/>
                </w:tcPr>
                <w:p w14:paraId="74C2CF3B" w14:textId="0390FBB7" w:rsidR="001D797F" w:rsidRPr="006B34CA" w:rsidRDefault="001D797F" w:rsidP="002B3942">
                  <w:pPr>
                    <w:spacing w:line="276" w:lineRule="auto"/>
                    <w:jc w:val="center"/>
                    <w:rPr>
                      <w:rFonts w:cs="Arial"/>
                      <w:lang w:eastAsia="en-US" w:bidi="en-US"/>
                    </w:rPr>
                  </w:pPr>
                </w:p>
              </w:tc>
              <w:tc>
                <w:tcPr>
                  <w:tcW w:w="1417" w:type="dxa"/>
                  <w:tcBorders>
                    <w:bottom w:val="single" w:sz="4" w:space="0" w:color="auto"/>
                  </w:tcBorders>
                  <w:shd w:val="clear" w:color="auto" w:fill="000000" w:themeFill="text1"/>
                  <w:vAlign w:val="center"/>
                </w:tcPr>
                <w:p w14:paraId="7094F474" w14:textId="0D62A81D" w:rsidR="001D797F" w:rsidRPr="004D1838" w:rsidRDefault="001D797F" w:rsidP="002B3942">
                  <w:pPr>
                    <w:spacing w:line="276" w:lineRule="auto"/>
                    <w:jc w:val="center"/>
                    <w:rPr>
                      <w:rFonts w:cs="Arial"/>
                      <w:highlight w:val="cyan"/>
                      <w:lang w:eastAsia="en-US" w:bidi="en-US"/>
                    </w:rPr>
                  </w:pPr>
                </w:p>
              </w:tc>
              <w:tc>
                <w:tcPr>
                  <w:tcW w:w="2410" w:type="dxa"/>
                  <w:tcBorders>
                    <w:bottom w:val="single" w:sz="4" w:space="0" w:color="auto"/>
                  </w:tcBorders>
                  <w:shd w:val="clear" w:color="auto" w:fill="FFFF99"/>
                  <w:noWrap/>
                  <w:vAlign w:val="center"/>
                </w:tcPr>
                <w:p w14:paraId="1D73073F" w14:textId="281B3A2F" w:rsidR="001D797F" w:rsidRPr="006B34CA" w:rsidRDefault="001D797F" w:rsidP="002B3942">
                  <w:pPr>
                    <w:spacing w:line="276" w:lineRule="auto"/>
                    <w:jc w:val="center"/>
                    <w:rPr>
                      <w:rFonts w:cs="Arial"/>
                      <w:lang w:eastAsia="en-US" w:bidi="en-US"/>
                    </w:rPr>
                  </w:pPr>
                  <w:r w:rsidRPr="006B34CA">
                    <w:rPr>
                      <w:rFonts w:cs="Arial"/>
                      <w:lang w:eastAsia="en-US" w:bidi="en-US"/>
                    </w:rPr>
                    <w:t>€</w:t>
                  </w:r>
                  <w:r w:rsidR="000035E3">
                    <w:rPr>
                      <w:rFonts w:cs="Arial"/>
                      <w:lang w:eastAsia="en-US" w:bidi="en-US"/>
                    </w:rPr>
                    <w:t xml:space="preserve"> XX,XX</w:t>
                  </w:r>
                </w:p>
              </w:tc>
            </w:tr>
            <w:tr w:rsidR="00335D0B" w:rsidRPr="006B34CA" w14:paraId="22A9F088" w14:textId="77777777" w:rsidTr="00B91E13">
              <w:trPr>
                <w:trHeight w:val="255"/>
              </w:trPr>
              <w:tc>
                <w:tcPr>
                  <w:tcW w:w="3260" w:type="dxa"/>
                  <w:shd w:val="clear" w:color="auto" w:fill="FFFF99"/>
                  <w:noWrap/>
                  <w:vAlign w:val="bottom"/>
                </w:tcPr>
                <w:p w14:paraId="594DFB23" w14:textId="77777777" w:rsidR="001D42E5" w:rsidRPr="00FC53C1" w:rsidRDefault="001D42E5" w:rsidP="00335D0B">
                  <w:pPr>
                    <w:spacing w:line="276" w:lineRule="auto"/>
                    <w:rPr>
                      <w:rFonts w:cs="Arial"/>
                      <w:b/>
                      <w:lang w:eastAsia="en-US" w:bidi="en-US"/>
                    </w:rPr>
                  </w:pPr>
                </w:p>
                <w:p w14:paraId="480395E8" w14:textId="61D59AB0" w:rsidR="00335D0B" w:rsidRPr="00FC53C1" w:rsidRDefault="00335D0B" w:rsidP="00335D0B">
                  <w:pPr>
                    <w:spacing w:line="276" w:lineRule="auto"/>
                    <w:rPr>
                      <w:rFonts w:cs="Arial"/>
                      <w:bCs/>
                      <w:lang w:eastAsia="en-US" w:bidi="en-US"/>
                    </w:rPr>
                  </w:pPr>
                  <w:r w:rsidRPr="00FC53C1">
                    <w:rPr>
                      <w:rFonts w:cs="Arial"/>
                      <w:b/>
                      <w:lang w:eastAsia="en-US" w:bidi="en-US"/>
                    </w:rPr>
                    <w:t>All-in uurtarief</w:t>
                  </w:r>
                  <w:r w:rsidR="007A4B7C" w:rsidRPr="00FC53C1">
                    <w:rPr>
                      <w:rFonts w:cs="Arial"/>
                      <w:bCs/>
                      <w:lang w:eastAsia="en-US" w:bidi="en-US"/>
                    </w:rPr>
                    <w:t xml:space="preserve">, </w:t>
                  </w:r>
                  <w:r w:rsidR="007A0208">
                    <w:rPr>
                      <w:rFonts w:cs="Arial"/>
                      <w:bCs/>
                      <w:lang w:eastAsia="en-US" w:bidi="en-US"/>
                    </w:rPr>
                    <w:t>incl</w:t>
                  </w:r>
                  <w:r w:rsidR="007A4B7C" w:rsidRPr="00FC53C1">
                    <w:rPr>
                      <w:rFonts w:cs="Arial"/>
                      <w:bCs/>
                      <w:lang w:eastAsia="en-US" w:bidi="en-US"/>
                    </w:rPr>
                    <w:t>. btw</w:t>
                  </w:r>
                </w:p>
                <w:p w14:paraId="190F7EC2" w14:textId="77777777" w:rsidR="005D6CC2" w:rsidRDefault="005D6CC2" w:rsidP="00335D0B">
                  <w:pPr>
                    <w:spacing w:line="276" w:lineRule="auto"/>
                    <w:rPr>
                      <w:rFonts w:cs="Arial"/>
                      <w:bCs/>
                      <w:i/>
                      <w:iCs/>
                      <w:sz w:val="16"/>
                      <w:szCs w:val="16"/>
                      <w:lang w:eastAsia="en-US" w:bidi="en-US"/>
                    </w:rPr>
                  </w:pPr>
                  <w:r w:rsidRPr="005D6CC2">
                    <w:rPr>
                      <w:rFonts w:cs="Arial"/>
                      <w:bCs/>
                      <w:i/>
                      <w:iCs/>
                      <w:sz w:val="16"/>
                      <w:szCs w:val="16"/>
                      <w:lang w:eastAsia="en-US" w:bidi="en-US"/>
                    </w:rPr>
                    <w:t>Voor werkzaamheden buiten de scope van de Overeenkomst</w:t>
                  </w:r>
                </w:p>
                <w:p w14:paraId="656B4E78" w14:textId="1FA85D49" w:rsidR="001D42E5" w:rsidRPr="001D42E5" w:rsidRDefault="001D42E5" w:rsidP="00335D0B">
                  <w:pPr>
                    <w:spacing w:line="276" w:lineRule="auto"/>
                    <w:rPr>
                      <w:rFonts w:cs="Arial"/>
                      <w:bCs/>
                      <w:sz w:val="16"/>
                      <w:szCs w:val="16"/>
                      <w:lang w:eastAsia="en-US" w:bidi="en-US"/>
                    </w:rPr>
                  </w:pPr>
                </w:p>
              </w:tc>
              <w:tc>
                <w:tcPr>
                  <w:tcW w:w="1560" w:type="dxa"/>
                  <w:shd w:val="clear" w:color="auto" w:fill="FFFF99"/>
                  <w:vAlign w:val="center"/>
                </w:tcPr>
                <w:p w14:paraId="60AE504C" w14:textId="36FFC56C" w:rsidR="00335D0B" w:rsidRPr="006B34CA" w:rsidRDefault="00335D0B" w:rsidP="002B3942">
                  <w:pPr>
                    <w:spacing w:line="276" w:lineRule="auto"/>
                    <w:jc w:val="center"/>
                    <w:rPr>
                      <w:rFonts w:cs="Arial"/>
                      <w:b/>
                      <w:sz w:val="22"/>
                      <w:szCs w:val="22"/>
                      <w:lang w:eastAsia="en-US" w:bidi="en-US"/>
                    </w:rPr>
                  </w:pPr>
                  <w:r w:rsidRPr="006B34CA">
                    <w:rPr>
                      <w:rFonts w:cs="Arial"/>
                      <w:lang w:eastAsia="en-US" w:bidi="en-US"/>
                    </w:rPr>
                    <w:t>€</w:t>
                  </w:r>
                  <w:r w:rsidR="001D42E5">
                    <w:rPr>
                      <w:rFonts w:cs="Arial"/>
                      <w:lang w:eastAsia="en-US" w:bidi="en-US"/>
                    </w:rPr>
                    <w:t xml:space="preserve"> XX,XX</w:t>
                  </w:r>
                </w:p>
              </w:tc>
              <w:tc>
                <w:tcPr>
                  <w:tcW w:w="1417" w:type="dxa"/>
                  <w:shd w:val="clear" w:color="auto" w:fill="000000" w:themeFill="text1"/>
                  <w:vAlign w:val="center"/>
                </w:tcPr>
                <w:p w14:paraId="1A4B535F" w14:textId="77777777" w:rsidR="00335D0B" w:rsidRPr="006A3740" w:rsidRDefault="00335D0B" w:rsidP="002B3942">
                  <w:pPr>
                    <w:spacing w:line="276" w:lineRule="auto"/>
                    <w:jc w:val="center"/>
                    <w:rPr>
                      <w:rFonts w:cs="Arial"/>
                      <w:b/>
                      <w:sz w:val="22"/>
                      <w:szCs w:val="22"/>
                      <w:lang w:eastAsia="en-US" w:bidi="en-US"/>
                    </w:rPr>
                  </w:pPr>
                </w:p>
              </w:tc>
              <w:tc>
                <w:tcPr>
                  <w:tcW w:w="2410" w:type="dxa"/>
                  <w:shd w:val="clear" w:color="auto" w:fill="000000" w:themeFill="text1"/>
                  <w:noWrap/>
                  <w:vAlign w:val="center"/>
                </w:tcPr>
                <w:p w14:paraId="56CA1C3B" w14:textId="4A6DDF91" w:rsidR="00335D0B" w:rsidRPr="006B34CA" w:rsidRDefault="00335D0B" w:rsidP="002B3942">
                  <w:pPr>
                    <w:spacing w:line="276" w:lineRule="auto"/>
                    <w:jc w:val="center"/>
                    <w:rPr>
                      <w:rFonts w:cs="Arial"/>
                      <w:b/>
                      <w:sz w:val="22"/>
                      <w:szCs w:val="22"/>
                      <w:lang w:eastAsia="en-US" w:bidi="en-US"/>
                    </w:rPr>
                  </w:pPr>
                </w:p>
              </w:tc>
            </w:tr>
          </w:tbl>
          <w:p w14:paraId="7335A3B5" w14:textId="77777777" w:rsidR="001D797F" w:rsidRDefault="001D797F" w:rsidP="00DE4FB6">
            <w:pPr>
              <w:tabs>
                <w:tab w:val="left" w:pos="7380"/>
              </w:tabs>
              <w:spacing w:line="276" w:lineRule="auto"/>
              <w:ind w:right="72"/>
              <w:rPr>
                <w:rFonts w:cs="Arial"/>
                <w:sz w:val="18"/>
                <w:szCs w:val="18"/>
                <w:lang w:eastAsia="en-US" w:bidi="en-US"/>
              </w:rPr>
            </w:pPr>
          </w:p>
          <w:p w14:paraId="0DA72E2D" w14:textId="34BA8964" w:rsidR="00110E37" w:rsidRPr="006B34CA" w:rsidRDefault="00110E37" w:rsidP="00DE4FB6">
            <w:pPr>
              <w:tabs>
                <w:tab w:val="left" w:pos="7380"/>
              </w:tabs>
              <w:spacing w:line="276" w:lineRule="auto"/>
              <w:ind w:right="72"/>
              <w:rPr>
                <w:rFonts w:cs="Arial"/>
                <w:sz w:val="18"/>
                <w:szCs w:val="18"/>
                <w:lang w:eastAsia="en-US" w:bidi="en-US"/>
              </w:rPr>
            </w:pPr>
          </w:p>
        </w:tc>
      </w:tr>
    </w:tbl>
    <w:p w14:paraId="3189D5B9" w14:textId="77777777" w:rsidR="002B3942" w:rsidRDefault="002B3942" w:rsidP="001D797F">
      <w:pPr>
        <w:tabs>
          <w:tab w:val="left" w:pos="7380"/>
        </w:tabs>
        <w:ind w:right="144"/>
        <w:jc w:val="both"/>
        <w:rPr>
          <w:rFonts w:cs="Arial"/>
          <w:bCs/>
        </w:rPr>
      </w:pPr>
    </w:p>
    <w:p w14:paraId="0FC9D109" w14:textId="379B1CAF" w:rsidR="002B3942" w:rsidRDefault="00B604B7">
      <w:pPr>
        <w:rPr>
          <w:rFonts w:cs="Arial"/>
          <w:bCs/>
        </w:rPr>
      </w:pPr>
      <w:r>
        <w:rPr>
          <w:rFonts w:cs="Arial"/>
          <w:bCs/>
        </w:rPr>
        <w:t xml:space="preserve">Aan de uitwerking van Bijlage 11 dient een </w:t>
      </w:r>
      <w:r w:rsidRPr="00AC4F2B">
        <w:rPr>
          <w:rFonts w:cs="Arial"/>
          <w:b/>
          <w:u w:val="single"/>
        </w:rPr>
        <w:t>lijst met staffelprijzen</w:t>
      </w:r>
      <w:r w:rsidR="00797A77">
        <w:rPr>
          <w:rFonts w:cs="Arial"/>
          <w:bCs/>
        </w:rPr>
        <w:t xml:space="preserve">, </w:t>
      </w:r>
      <w:r w:rsidR="007A0208">
        <w:rPr>
          <w:rFonts w:cs="Arial"/>
          <w:bCs/>
        </w:rPr>
        <w:t>incl</w:t>
      </w:r>
      <w:r w:rsidR="00797A77">
        <w:rPr>
          <w:rFonts w:cs="Arial"/>
          <w:bCs/>
        </w:rPr>
        <w:t>. btw,</w:t>
      </w:r>
      <w:r>
        <w:rPr>
          <w:rFonts w:cs="Arial"/>
          <w:bCs/>
        </w:rPr>
        <w:t xml:space="preserve"> te worden toegevoegd. </w:t>
      </w:r>
      <w:r w:rsidR="00E040EA">
        <w:rPr>
          <w:rFonts w:cs="Arial"/>
          <w:bCs/>
        </w:rPr>
        <w:t xml:space="preserve">Dit betreft staffelprijzen voor aantallen te monitoren eindpoints. </w:t>
      </w:r>
      <w:r>
        <w:rPr>
          <w:rFonts w:cs="Arial"/>
          <w:bCs/>
        </w:rPr>
        <w:t xml:space="preserve">Zie hiervoor </w:t>
      </w:r>
      <w:r w:rsidR="00E040EA">
        <w:rPr>
          <w:rFonts w:cs="Arial"/>
          <w:bCs/>
        </w:rPr>
        <w:t xml:space="preserve">tevens </w:t>
      </w:r>
      <w:r w:rsidR="00797A77" w:rsidRPr="007630AF">
        <w:rPr>
          <w:rFonts w:cs="Arial"/>
          <w:bCs/>
        </w:rPr>
        <w:t>paragraaf 8.1.3.</w:t>
      </w:r>
      <w:r>
        <w:rPr>
          <w:rFonts w:cs="Arial"/>
          <w:bCs/>
        </w:rPr>
        <w:t xml:space="preserve">  </w:t>
      </w:r>
      <w:r w:rsidR="002B3942">
        <w:rPr>
          <w:rFonts w:cs="Arial"/>
          <w:bCs/>
        </w:rPr>
        <w:br w:type="page"/>
      </w:r>
    </w:p>
    <w:p w14:paraId="548138BB" w14:textId="3C813BED" w:rsidR="001D797F" w:rsidRPr="001D797F" w:rsidRDefault="001D797F" w:rsidP="001D797F">
      <w:pPr>
        <w:tabs>
          <w:tab w:val="left" w:pos="7380"/>
        </w:tabs>
        <w:ind w:right="144"/>
        <w:jc w:val="both"/>
        <w:rPr>
          <w:rFonts w:cs="Arial"/>
          <w:bCs/>
        </w:rPr>
      </w:pPr>
      <w:r w:rsidRPr="001D797F">
        <w:rPr>
          <w:rFonts w:cs="Arial"/>
          <w:bCs/>
        </w:rPr>
        <w:lastRenderedPageBreak/>
        <w:t xml:space="preserve">Inschrijver (Combinatie) dient hier </w:t>
      </w:r>
      <w:r w:rsidR="004459E3">
        <w:rPr>
          <w:rFonts w:cs="Arial"/>
          <w:bCs/>
        </w:rPr>
        <w:t xml:space="preserve">all-in prijzen </w:t>
      </w:r>
      <w:r w:rsidRPr="001D797F">
        <w:rPr>
          <w:rFonts w:cs="Arial"/>
          <w:bCs/>
        </w:rPr>
        <w:t xml:space="preserve">op te geven (zie </w:t>
      </w:r>
      <w:r w:rsidRPr="007630AF">
        <w:rPr>
          <w:rFonts w:cs="Arial"/>
          <w:bCs/>
        </w:rPr>
        <w:t>paragraaf 8.1). De hierboven genoemde aantallen zijn als indicatie opgegeven, om prijsstelling te uniformeren. Aan</w:t>
      </w:r>
      <w:r w:rsidRPr="001D797F">
        <w:rPr>
          <w:rFonts w:cs="Arial"/>
          <w:bCs/>
        </w:rPr>
        <w:t xml:space="preserve"> de aantallen kan geen rechten ontleend worden.</w:t>
      </w:r>
    </w:p>
    <w:p w14:paraId="7C6A3991" w14:textId="77777777" w:rsidR="001D797F" w:rsidRDefault="001D797F" w:rsidP="001D797F">
      <w:pPr>
        <w:jc w:val="both"/>
        <w:rPr>
          <w:b/>
        </w:rPr>
      </w:pPr>
    </w:p>
    <w:p w14:paraId="122F7580" w14:textId="56AF4A81" w:rsidR="001D797F" w:rsidRPr="001D797F" w:rsidRDefault="001D797F" w:rsidP="001D797F">
      <w:pPr>
        <w:jc w:val="both"/>
        <w:rPr>
          <w:b/>
        </w:rPr>
      </w:pPr>
      <w:r w:rsidRPr="00E25C91">
        <w:t xml:space="preserve">Alle vermelde prijzen en/of tarieven zijn in </w:t>
      </w:r>
      <w:r w:rsidRPr="009D513F">
        <w:t xml:space="preserve">euro </w:t>
      </w:r>
      <w:r w:rsidR="007A0208">
        <w:t>incl</w:t>
      </w:r>
      <w:r w:rsidR="009D513F" w:rsidRPr="009D513F">
        <w:t>usief</w:t>
      </w:r>
      <w:r w:rsidRPr="009D513F">
        <w:t xml:space="preserve"> omzetbelasting.</w:t>
      </w:r>
    </w:p>
    <w:p w14:paraId="41BB72DC" w14:textId="77777777" w:rsidR="001D797F" w:rsidRPr="00E25C91" w:rsidRDefault="001D797F" w:rsidP="001D797F">
      <w:pPr>
        <w:tabs>
          <w:tab w:val="left" w:pos="7380"/>
        </w:tabs>
        <w:jc w:val="both"/>
      </w:pPr>
    </w:p>
    <w:p w14:paraId="4F324713" w14:textId="77777777" w:rsidR="001D797F" w:rsidRPr="00E25C91" w:rsidRDefault="001D797F" w:rsidP="001D797F">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56DD85FB" w14:textId="77777777" w:rsidR="001D797F" w:rsidRPr="00E25C91" w:rsidRDefault="001D797F" w:rsidP="001D797F">
      <w:pPr>
        <w:autoSpaceDE w:val="0"/>
        <w:autoSpaceDN w:val="0"/>
        <w:adjustRightInd w:val="0"/>
        <w:jc w:val="both"/>
      </w:pPr>
    </w:p>
    <w:p w14:paraId="0B69E579" w14:textId="77777777" w:rsidR="001D797F" w:rsidRPr="00E25C91" w:rsidRDefault="001D797F" w:rsidP="001D797F">
      <w:pPr>
        <w:tabs>
          <w:tab w:val="left" w:pos="7380"/>
        </w:tabs>
        <w:jc w:val="both"/>
        <w:rPr>
          <w:i/>
          <w:sz w:val="21"/>
          <w:szCs w:val="21"/>
        </w:rPr>
      </w:pPr>
    </w:p>
    <w:p w14:paraId="78950D06" w14:textId="77777777" w:rsidR="001D797F" w:rsidRDefault="001D797F" w:rsidP="001D797F">
      <w:pPr>
        <w:jc w:val="both"/>
        <w:rPr>
          <w:b/>
          <w:snapToGrid w:val="0"/>
        </w:rPr>
      </w:pPr>
    </w:p>
    <w:p w14:paraId="0921969E" w14:textId="77777777" w:rsidR="001D797F" w:rsidRDefault="001D797F" w:rsidP="001D797F">
      <w:pPr>
        <w:jc w:val="both"/>
        <w:rPr>
          <w:b/>
          <w:snapToGrid w:val="0"/>
        </w:rPr>
      </w:pPr>
    </w:p>
    <w:p w14:paraId="689BF38D" w14:textId="77777777" w:rsidR="001D797F" w:rsidRDefault="001D797F" w:rsidP="001D797F">
      <w:pPr>
        <w:jc w:val="both"/>
        <w:rPr>
          <w:b/>
          <w:snapToGrid w:val="0"/>
        </w:rPr>
      </w:pPr>
    </w:p>
    <w:p w14:paraId="41DB655A" w14:textId="77777777" w:rsidR="001D797F" w:rsidRDefault="001D797F" w:rsidP="001D797F">
      <w:pPr>
        <w:jc w:val="both"/>
        <w:rPr>
          <w:b/>
          <w:snapToGrid w:val="0"/>
        </w:rPr>
      </w:pPr>
    </w:p>
    <w:p w14:paraId="18CC1493" w14:textId="77777777" w:rsidR="001D797F" w:rsidRDefault="001D797F" w:rsidP="001D797F">
      <w:pPr>
        <w:jc w:val="both"/>
        <w:rPr>
          <w:b/>
          <w:snapToGrid w:val="0"/>
        </w:rPr>
      </w:pPr>
    </w:p>
    <w:p w14:paraId="683E0DF0" w14:textId="77777777" w:rsidR="001D797F" w:rsidRDefault="001D797F" w:rsidP="001D797F">
      <w:pPr>
        <w:jc w:val="both"/>
        <w:rPr>
          <w:b/>
          <w:snapToGrid w:val="0"/>
        </w:rPr>
      </w:pPr>
    </w:p>
    <w:p w14:paraId="2FA9956B" w14:textId="77777777" w:rsidR="001D797F" w:rsidRDefault="001D797F" w:rsidP="001D797F">
      <w:pPr>
        <w:jc w:val="both"/>
        <w:rPr>
          <w:b/>
          <w:snapToGrid w:val="0"/>
        </w:rPr>
      </w:pPr>
    </w:p>
    <w:p w14:paraId="17D5EC8F" w14:textId="77777777" w:rsidR="001D797F" w:rsidRDefault="001D797F" w:rsidP="001D797F">
      <w:pPr>
        <w:jc w:val="both"/>
        <w:rPr>
          <w:b/>
          <w:snapToGrid w:val="0"/>
        </w:rPr>
      </w:pPr>
    </w:p>
    <w:p w14:paraId="04E0F6C1" w14:textId="77777777" w:rsidR="001D797F" w:rsidRDefault="001D797F" w:rsidP="001D797F">
      <w:pPr>
        <w:jc w:val="both"/>
        <w:rPr>
          <w:b/>
          <w:snapToGrid w:val="0"/>
        </w:rPr>
      </w:pPr>
    </w:p>
    <w:p w14:paraId="4567048F" w14:textId="77777777" w:rsidR="001D797F" w:rsidRDefault="001D797F" w:rsidP="001D797F">
      <w:pPr>
        <w:jc w:val="both"/>
        <w:rPr>
          <w:b/>
          <w:snapToGrid w:val="0"/>
        </w:rPr>
      </w:pPr>
    </w:p>
    <w:p w14:paraId="1C26AF81" w14:textId="77777777" w:rsidR="001D797F" w:rsidRDefault="001D797F" w:rsidP="001D797F">
      <w:pPr>
        <w:jc w:val="both"/>
        <w:rPr>
          <w:b/>
          <w:snapToGrid w:val="0"/>
        </w:rPr>
      </w:pPr>
    </w:p>
    <w:p w14:paraId="13279B44" w14:textId="77777777" w:rsidR="001D797F" w:rsidRDefault="001D797F" w:rsidP="001D797F">
      <w:pPr>
        <w:jc w:val="both"/>
        <w:rPr>
          <w:b/>
          <w:snapToGrid w:val="0"/>
        </w:rPr>
      </w:pPr>
    </w:p>
    <w:p w14:paraId="717C4A67" w14:textId="77777777" w:rsidR="001D797F" w:rsidRDefault="001D797F" w:rsidP="001D797F">
      <w:pPr>
        <w:jc w:val="both"/>
        <w:rPr>
          <w:b/>
          <w:snapToGrid w:val="0"/>
        </w:rPr>
      </w:pPr>
    </w:p>
    <w:p w14:paraId="483F554B" w14:textId="77777777" w:rsidR="001D797F" w:rsidRDefault="001D797F" w:rsidP="001D797F">
      <w:pPr>
        <w:jc w:val="both"/>
        <w:rPr>
          <w:b/>
          <w:snapToGrid w:val="0"/>
        </w:rPr>
      </w:pPr>
    </w:p>
    <w:p w14:paraId="40B7EC19" w14:textId="77777777" w:rsidR="001D797F" w:rsidRDefault="001D797F" w:rsidP="001D797F">
      <w:pPr>
        <w:jc w:val="both"/>
        <w:rPr>
          <w:b/>
          <w:snapToGrid w:val="0"/>
        </w:rPr>
      </w:pPr>
    </w:p>
    <w:p w14:paraId="6AE94A5B" w14:textId="77777777" w:rsidR="001D797F" w:rsidRDefault="001D797F" w:rsidP="001D797F">
      <w:pPr>
        <w:jc w:val="both"/>
        <w:rPr>
          <w:b/>
          <w:snapToGrid w:val="0"/>
        </w:rPr>
      </w:pPr>
    </w:p>
    <w:p w14:paraId="12D665A5" w14:textId="77777777" w:rsidR="001D797F" w:rsidRDefault="001D797F" w:rsidP="001D797F">
      <w:pPr>
        <w:jc w:val="both"/>
        <w:rPr>
          <w:b/>
          <w:snapToGrid w:val="0"/>
        </w:rPr>
      </w:pPr>
    </w:p>
    <w:p w14:paraId="460623A9" w14:textId="77777777" w:rsidR="001D797F" w:rsidRDefault="001D797F" w:rsidP="001D797F">
      <w:pPr>
        <w:jc w:val="both"/>
        <w:rPr>
          <w:b/>
          <w:snapToGrid w:val="0"/>
        </w:rPr>
      </w:pPr>
    </w:p>
    <w:p w14:paraId="7492F77D" w14:textId="77777777" w:rsidR="001D797F" w:rsidRDefault="001D797F" w:rsidP="001D797F">
      <w:pPr>
        <w:jc w:val="both"/>
        <w:rPr>
          <w:b/>
          <w:snapToGrid w:val="0"/>
        </w:rPr>
      </w:pPr>
    </w:p>
    <w:p w14:paraId="452D623B" w14:textId="77777777" w:rsidR="001D797F" w:rsidRDefault="001D797F" w:rsidP="001D797F">
      <w:pPr>
        <w:jc w:val="both"/>
        <w:rPr>
          <w:b/>
          <w:snapToGrid w:val="0"/>
        </w:rPr>
      </w:pPr>
    </w:p>
    <w:p w14:paraId="791E59F5" w14:textId="77777777" w:rsidR="001D797F" w:rsidRDefault="001D797F" w:rsidP="001D797F">
      <w:pPr>
        <w:jc w:val="both"/>
        <w:rPr>
          <w:b/>
          <w:snapToGrid w:val="0"/>
        </w:rPr>
      </w:pPr>
    </w:p>
    <w:p w14:paraId="1C6DF4C2" w14:textId="77777777" w:rsidR="001D797F" w:rsidRDefault="001D797F" w:rsidP="001D797F">
      <w:pPr>
        <w:jc w:val="both"/>
        <w:rPr>
          <w:b/>
          <w:snapToGrid w:val="0"/>
        </w:rPr>
      </w:pPr>
    </w:p>
    <w:p w14:paraId="4153678E" w14:textId="77777777" w:rsidR="001D797F" w:rsidRDefault="001D797F" w:rsidP="001D797F">
      <w:pPr>
        <w:jc w:val="both"/>
        <w:rPr>
          <w:b/>
          <w:snapToGrid w:val="0"/>
        </w:rPr>
      </w:pPr>
    </w:p>
    <w:p w14:paraId="37B88B74" w14:textId="77777777" w:rsidR="001D797F" w:rsidRPr="00F9710A" w:rsidRDefault="001D797F" w:rsidP="001D797F">
      <w:pPr>
        <w:jc w:val="both"/>
        <w:rPr>
          <w:b/>
          <w:snapToGrid w:val="0"/>
        </w:rPr>
      </w:pPr>
      <w:r w:rsidRPr="00F9710A">
        <w:rPr>
          <w:b/>
          <w:snapToGrid w:val="0"/>
        </w:rPr>
        <w:t xml:space="preserve">Ondertekenveld Bijlage </w:t>
      </w:r>
      <w:r>
        <w:rPr>
          <w:b/>
          <w:snapToGrid w:val="0"/>
        </w:rPr>
        <w:t>11</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D797F" w:rsidRPr="009576D5" w14:paraId="49740F18" w14:textId="77777777" w:rsidTr="00DE4FB6">
        <w:tc>
          <w:tcPr>
            <w:tcW w:w="2835" w:type="dxa"/>
            <w:tcBorders>
              <w:top w:val="single" w:sz="8" w:space="0" w:color="C0C0C0"/>
              <w:left w:val="single" w:sz="8" w:space="0" w:color="C0C0C0"/>
              <w:bottom w:val="single" w:sz="8" w:space="0" w:color="C0C0C0"/>
            </w:tcBorders>
            <w:shd w:val="clear" w:color="auto" w:fill="E6E6E6"/>
          </w:tcPr>
          <w:p w14:paraId="3DCAA4F4"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226E6E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F848CE2" w14:textId="77777777" w:rsidTr="00DE4FB6">
        <w:tc>
          <w:tcPr>
            <w:tcW w:w="2835" w:type="dxa"/>
            <w:tcBorders>
              <w:top w:val="single" w:sz="8" w:space="0" w:color="C0C0C0"/>
              <w:left w:val="single" w:sz="8" w:space="0" w:color="C0C0C0"/>
              <w:bottom w:val="single" w:sz="8" w:space="0" w:color="C0C0C0"/>
            </w:tcBorders>
            <w:shd w:val="clear" w:color="auto" w:fill="E6E6E6"/>
          </w:tcPr>
          <w:p w14:paraId="0473DEE5"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C3A9C2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43E13BB8" w14:textId="77777777" w:rsidTr="00DE4FB6">
        <w:tc>
          <w:tcPr>
            <w:tcW w:w="2835" w:type="dxa"/>
            <w:tcBorders>
              <w:top w:val="single" w:sz="8" w:space="0" w:color="C0C0C0"/>
              <w:left w:val="single" w:sz="8" w:space="0" w:color="C0C0C0"/>
              <w:bottom w:val="single" w:sz="8" w:space="0" w:color="C0C0C0"/>
            </w:tcBorders>
            <w:shd w:val="clear" w:color="auto" w:fill="E6E6E6"/>
          </w:tcPr>
          <w:p w14:paraId="3B1D8D59"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C4619A"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6498D65" w14:textId="77777777" w:rsidTr="00DE4FB6">
        <w:tc>
          <w:tcPr>
            <w:tcW w:w="2835" w:type="dxa"/>
            <w:tcBorders>
              <w:top w:val="single" w:sz="8" w:space="0" w:color="C0C0C0"/>
              <w:left w:val="single" w:sz="8" w:space="0" w:color="C0C0C0"/>
              <w:bottom w:val="single" w:sz="8" w:space="0" w:color="C0C0C0"/>
            </w:tcBorders>
            <w:shd w:val="clear" w:color="auto" w:fill="E6E6E6"/>
          </w:tcPr>
          <w:p w14:paraId="32BCD58A"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1158E4DB" w14:textId="77777777" w:rsidR="001D797F" w:rsidRPr="009576D5" w:rsidRDefault="001D797F"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50513F"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3C081FAC" w14:textId="77777777" w:rsidTr="00DE4FB6">
        <w:tc>
          <w:tcPr>
            <w:tcW w:w="2835" w:type="dxa"/>
            <w:tcBorders>
              <w:top w:val="single" w:sz="8" w:space="0" w:color="C0C0C0"/>
              <w:left w:val="single" w:sz="8" w:space="0" w:color="C0C0C0"/>
              <w:bottom w:val="single" w:sz="8" w:space="0" w:color="C0C0C0"/>
            </w:tcBorders>
            <w:shd w:val="clear" w:color="auto" w:fill="E6E6E6"/>
          </w:tcPr>
          <w:p w14:paraId="1EC21550"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B86BB1" w14:textId="77777777" w:rsidR="001D797F" w:rsidRPr="009576D5" w:rsidRDefault="001D797F" w:rsidP="00DE4FB6">
            <w:pPr>
              <w:suppressAutoHyphens/>
              <w:snapToGrid w:val="0"/>
              <w:spacing w:before="90" w:after="54" w:line="312" w:lineRule="auto"/>
              <w:ind w:right="57"/>
              <w:jc w:val="both"/>
              <w:rPr>
                <w:rFonts w:eastAsia="Calibri" w:cs="Arial"/>
              </w:rPr>
            </w:pPr>
          </w:p>
        </w:tc>
      </w:tr>
    </w:tbl>
    <w:p w14:paraId="107B3EC5" w14:textId="77777777" w:rsidR="001D797F" w:rsidRPr="001D797F" w:rsidRDefault="001D797F" w:rsidP="001D797F"/>
    <w:bookmarkEnd w:id="502"/>
    <w:bookmarkEnd w:id="503"/>
    <w:bookmarkEnd w:id="504"/>
    <w:bookmarkEnd w:id="506"/>
    <w:p w14:paraId="2347B9AF" w14:textId="1C434AB3" w:rsidR="00E9665B" w:rsidRDefault="00E9665B" w:rsidP="00A45AA5">
      <w:pPr>
        <w:jc w:val="both"/>
      </w:pPr>
      <w:r>
        <w:br w:type="page"/>
      </w:r>
    </w:p>
    <w:p w14:paraId="346E90AB" w14:textId="05D25540" w:rsidR="001E3F71" w:rsidRDefault="00C85E57" w:rsidP="00A45AA5">
      <w:pPr>
        <w:pStyle w:val="Kop1"/>
        <w:numPr>
          <w:ilvl w:val="0"/>
          <w:numId w:val="0"/>
        </w:numPr>
        <w:suppressAutoHyphens/>
        <w:jc w:val="both"/>
        <w:rPr>
          <w:sz w:val="40"/>
          <w:szCs w:val="40"/>
        </w:rPr>
      </w:pPr>
      <w:bookmarkStart w:id="507" w:name="_Toc124930806"/>
      <w:r w:rsidRPr="00C17EB7">
        <w:rPr>
          <w:sz w:val="40"/>
          <w:szCs w:val="40"/>
        </w:rPr>
        <w:lastRenderedPageBreak/>
        <w:t>Bijlag</w:t>
      </w:r>
      <w:r w:rsidRPr="007630AF">
        <w:rPr>
          <w:sz w:val="40"/>
          <w:szCs w:val="40"/>
        </w:rPr>
        <w:t>e 1</w:t>
      </w:r>
      <w:r w:rsidR="0057008A">
        <w:rPr>
          <w:sz w:val="40"/>
          <w:szCs w:val="40"/>
        </w:rPr>
        <w:t>2</w:t>
      </w:r>
      <w:r w:rsidRPr="007630AF">
        <w:rPr>
          <w:sz w:val="40"/>
          <w:szCs w:val="40"/>
        </w:rPr>
        <w:t xml:space="preserve"> </w:t>
      </w:r>
      <w:r w:rsidR="001E3F71" w:rsidRPr="007630AF">
        <w:rPr>
          <w:sz w:val="40"/>
          <w:szCs w:val="40"/>
        </w:rPr>
        <w:t>Uitwerking gunningscriterium K1</w:t>
      </w:r>
      <w:bookmarkEnd w:id="507"/>
    </w:p>
    <w:p w14:paraId="6CB4B0B0" w14:textId="6C1FD8F6" w:rsidR="001E3F71" w:rsidRDefault="001E3F71" w:rsidP="001E3F71">
      <w:pPr>
        <w:jc w:val="both"/>
      </w:pPr>
    </w:p>
    <w:p w14:paraId="6AEB3011" w14:textId="77777777" w:rsidR="001E3F71" w:rsidRDefault="001E3F71" w:rsidP="001E3F71">
      <w:pPr>
        <w:jc w:val="both"/>
      </w:pPr>
    </w:p>
    <w:p w14:paraId="5B9FFE2D" w14:textId="77777777" w:rsidR="001E3F71" w:rsidRDefault="001E3F71" w:rsidP="001E3F71">
      <w:pPr>
        <w:jc w:val="both"/>
      </w:pPr>
    </w:p>
    <w:p w14:paraId="23E6E3E2" w14:textId="77777777" w:rsidR="001E3F71" w:rsidRDefault="001E3F71" w:rsidP="001E3F71">
      <w:pPr>
        <w:jc w:val="both"/>
      </w:pPr>
    </w:p>
    <w:p w14:paraId="6BC11F47" w14:textId="77777777" w:rsidR="001E3F71" w:rsidRDefault="001E3F71" w:rsidP="001E3F71">
      <w:pPr>
        <w:jc w:val="both"/>
      </w:pPr>
    </w:p>
    <w:p w14:paraId="6AD9E040" w14:textId="77777777" w:rsidR="001E3F71" w:rsidRDefault="001E3F71" w:rsidP="001E3F71">
      <w:pPr>
        <w:jc w:val="both"/>
      </w:pPr>
    </w:p>
    <w:p w14:paraId="437CE206" w14:textId="77777777" w:rsidR="001E3F71" w:rsidRDefault="001E3F71" w:rsidP="001E3F71">
      <w:pPr>
        <w:jc w:val="both"/>
      </w:pPr>
    </w:p>
    <w:p w14:paraId="28F7D3E0" w14:textId="77777777" w:rsidR="001E3F71" w:rsidRDefault="001E3F71" w:rsidP="001E3F71">
      <w:pPr>
        <w:jc w:val="both"/>
      </w:pPr>
    </w:p>
    <w:p w14:paraId="46880E18" w14:textId="77777777" w:rsidR="001E3F71" w:rsidRDefault="001E3F71" w:rsidP="001E3F71">
      <w:pPr>
        <w:jc w:val="both"/>
      </w:pPr>
    </w:p>
    <w:p w14:paraId="6C9180C3" w14:textId="77777777" w:rsidR="001E3F71" w:rsidRDefault="001E3F71" w:rsidP="001E3F71">
      <w:pPr>
        <w:jc w:val="both"/>
      </w:pPr>
    </w:p>
    <w:p w14:paraId="2505B513" w14:textId="77777777" w:rsidR="001E3F71" w:rsidRDefault="001E3F71" w:rsidP="001E3F71">
      <w:pPr>
        <w:jc w:val="both"/>
      </w:pPr>
    </w:p>
    <w:p w14:paraId="670053AC" w14:textId="77777777" w:rsidR="001E3F71" w:rsidRDefault="001E3F71" w:rsidP="001E3F71">
      <w:pPr>
        <w:jc w:val="both"/>
      </w:pPr>
    </w:p>
    <w:p w14:paraId="1296C90D" w14:textId="77777777" w:rsidR="001E3F71" w:rsidRDefault="001E3F71" w:rsidP="001E3F71">
      <w:pPr>
        <w:jc w:val="both"/>
      </w:pPr>
    </w:p>
    <w:p w14:paraId="3DABA9DA" w14:textId="77777777" w:rsidR="001E3F71" w:rsidRDefault="001E3F71" w:rsidP="001E3F71">
      <w:pPr>
        <w:jc w:val="both"/>
      </w:pPr>
    </w:p>
    <w:p w14:paraId="7D9FD786" w14:textId="77777777" w:rsidR="001E3F71" w:rsidRDefault="001E3F71" w:rsidP="001E3F71">
      <w:pPr>
        <w:jc w:val="both"/>
      </w:pPr>
    </w:p>
    <w:p w14:paraId="781C2CE2" w14:textId="77777777" w:rsidR="001E3F71" w:rsidRDefault="001E3F71" w:rsidP="001E3F71">
      <w:pPr>
        <w:jc w:val="both"/>
      </w:pPr>
    </w:p>
    <w:p w14:paraId="6BF2C805" w14:textId="77777777" w:rsidR="001E3F71" w:rsidRDefault="001E3F71" w:rsidP="001E3F71">
      <w:pPr>
        <w:jc w:val="both"/>
      </w:pPr>
    </w:p>
    <w:p w14:paraId="5BF053A3" w14:textId="77777777" w:rsidR="001E3F71" w:rsidRDefault="001E3F71" w:rsidP="001E3F71">
      <w:pPr>
        <w:jc w:val="both"/>
      </w:pPr>
    </w:p>
    <w:p w14:paraId="2DC57CBE" w14:textId="77777777" w:rsidR="001E3F71" w:rsidRDefault="001E3F71" w:rsidP="001E3F71">
      <w:pPr>
        <w:jc w:val="both"/>
      </w:pPr>
    </w:p>
    <w:p w14:paraId="0C4F476A" w14:textId="77777777" w:rsidR="001E3F71" w:rsidRDefault="001E3F71" w:rsidP="001E3F71">
      <w:pPr>
        <w:jc w:val="both"/>
      </w:pPr>
    </w:p>
    <w:p w14:paraId="58735E6F" w14:textId="77777777" w:rsidR="001E3F71" w:rsidRPr="00EA3CFA" w:rsidRDefault="001E3F71" w:rsidP="001E3F71">
      <w:pPr>
        <w:jc w:val="both"/>
      </w:pPr>
    </w:p>
    <w:p w14:paraId="5CFAB99D" w14:textId="77777777" w:rsidR="001E3F71" w:rsidRDefault="001E3F71" w:rsidP="001E3F71">
      <w:pPr>
        <w:jc w:val="both"/>
        <w:rPr>
          <w:b/>
          <w:snapToGrid w:val="0"/>
        </w:rPr>
      </w:pPr>
    </w:p>
    <w:p w14:paraId="19AFAE74" w14:textId="77777777" w:rsidR="001E3F71" w:rsidRDefault="001E3F71" w:rsidP="001E3F71">
      <w:pPr>
        <w:jc w:val="both"/>
        <w:rPr>
          <w:b/>
          <w:snapToGrid w:val="0"/>
        </w:rPr>
      </w:pPr>
    </w:p>
    <w:p w14:paraId="03C459A2" w14:textId="77777777" w:rsidR="001E3F71" w:rsidRDefault="001E3F71" w:rsidP="001E3F71">
      <w:pPr>
        <w:jc w:val="both"/>
        <w:rPr>
          <w:b/>
          <w:snapToGrid w:val="0"/>
        </w:rPr>
      </w:pPr>
    </w:p>
    <w:p w14:paraId="1EAF45E4" w14:textId="77777777" w:rsidR="001E3F71" w:rsidRDefault="001E3F71" w:rsidP="001E3F71">
      <w:pPr>
        <w:jc w:val="both"/>
        <w:rPr>
          <w:b/>
          <w:snapToGrid w:val="0"/>
        </w:rPr>
      </w:pPr>
    </w:p>
    <w:p w14:paraId="4518EB7C" w14:textId="77777777" w:rsidR="001E3F71" w:rsidRDefault="001E3F71" w:rsidP="001E3F71">
      <w:pPr>
        <w:jc w:val="both"/>
        <w:rPr>
          <w:b/>
          <w:snapToGrid w:val="0"/>
        </w:rPr>
      </w:pPr>
    </w:p>
    <w:p w14:paraId="680EBB9A" w14:textId="77777777" w:rsidR="001E3F71" w:rsidRDefault="001E3F71" w:rsidP="001E3F71">
      <w:pPr>
        <w:jc w:val="both"/>
        <w:rPr>
          <w:b/>
          <w:snapToGrid w:val="0"/>
        </w:rPr>
      </w:pPr>
    </w:p>
    <w:p w14:paraId="183FEEB2" w14:textId="77777777" w:rsidR="001E3F71" w:rsidRDefault="001E3F71" w:rsidP="001E3F71">
      <w:pPr>
        <w:jc w:val="both"/>
        <w:rPr>
          <w:b/>
          <w:snapToGrid w:val="0"/>
        </w:rPr>
      </w:pPr>
    </w:p>
    <w:p w14:paraId="17558E09" w14:textId="77777777" w:rsidR="007630AF" w:rsidRDefault="007630AF" w:rsidP="001E3F71">
      <w:pPr>
        <w:jc w:val="both"/>
        <w:rPr>
          <w:b/>
          <w:snapToGrid w:val="0"/>
        </w:rPr>
      </w:pPr>
    </w:p>
    <w:p w14:paraId="67B4DDC8" w14:textId="77777777" w:rsidR="001E3F71" w:rsidRDefault="001E3F71" w:rsidP="001E3F71">
      <w:pPr>
        <w:jc w:val="both"/>
        <w:rPr>
          <w:b/>
          <w:snapToGrid w:val="0"/>
        </w:rPr>
      </w:pPr>
    </w:p>
    <w:p w14:paraId="20AD2790" w14:textId="067C97BF" w:rsidR="001E3F71" w:rsidRPr="00F9710A" w:rsidRDefault="001E3F71" w:rsidP="001E3F71">
      <w:pPr>
        <w:jc w:val="both"/>
        <w:rPr>
          <w:b/>
          <w:snapToGrid w:val="0"/>
        </w:rPr>
      </w:pPr>
      <w:r w:rsidRPr="00F9710A">
        <w:rPr>
          <w:b/>
          <w:snapToGrid w:val="0"/>
        </w:rPr>
        <w:t xml:space="preserve">Ondertekenveld </w:t>
      </w:r>
      <w:r w:rsidRPr="007630AF">
        <w:rPr>
          <w:b/>
          <w:snapToGrid w:val="0"/>
        </w:rPr>
        <w:t>Bijlage 1</w:t>
      </w:r>
      <w:r w:rsidR="0057008A">
        <w:rPr>
          <w:b/>
          <w:snapToGrid w:val="0"/>
        </w:rPr>
        <w:t>2</w:t>
      </w:r>
      <w:r w:rsidRPr="007630AF">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3F71" w:rsidRPr="009576D5" w14:paraId="67B56DB9" w14:textId="77777777" w:rsidTr="00DE4FB6">
        <w:tc>
          <w:tcPr>
            <w:tcW w:w="2835" w:type="dxa"/>
            <w:tcBorders>
              <w:top w:val="single" w:sz="8" w:space="0" w:color="C0C0C0"/>
              <w:left w:val="single" w:sz="8" w:space="0" w:color="C0C0C0"/>
              <w:bottom w:val="single" w:sz="8" w:space="0" w:color="C0C0C0"/>
            </w:tcBorders>
            <w:shd w:val="clear" w:color="auto" w:fill="E6E6E6"/>
          </w:tcPr>
          <w:p w14:paraId="2DD373FD"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4157EFD"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819C083" w14:textId="77777777" w:rsidTr="00DE4FB6">
        <w:tc>
          <w:tcPr>
            <w:tcW w:w="2835" w:type="dxa"/>
            <w:tcBorders>
              <w:top w:val="single" w:sz="8" w:space="0" w:color="C0C0C0"/>
              <w:left w:val="single" w:sz="8" w:space="0" w:color="C0C0C0"/>
              <w:bottom w:val="single" w:sz="8" w:space="0" w:color="C0C0C0"/>
            </w:tcBorders>
            <w:shd w:val="clear" w:color="auto" w:fill="E6E6E6"/>
          </w:tcPr>
          <w:p w14:paraId="363F4CC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571C184"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0CE8C23B" w14:textId="77777777" w:rsidTr="00DE4FB6">
        <w:tc>
          <w:tcPr>
            <w:tcW w:w="2835" w:type="dxa"/>
            <w:tcBorders>
              <w:top w:val="single" w:sz="8" w:space="0" w:color="C0C0C0"/>
              <w:left w:val="single" w:sz="8" w:space="0" w:color="C0C0C0"/>
              <w:bottom w:val="single" w:sz="8" w:space="0" w:color="C0C0C0"/>
            </w:tcBorders>
            <w:shd w:val="clear" w:color="auto" w:fill="E6E6E6"/>
          </w:tcPr>
          <w:p w14:paraId="3EFB6072"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AFBCBF"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7CD60249" w14:textId="77777777" w:rsidTr="00DE4FB6">
        <w:tc>
          <w:tcPr>
            <w:tcW w:w="2835" w:type="dxa"/>
            <w:tcBorders>
              <w:top w:val="single" w:sz="8" w:space="0" w:color="C0C0C0"/>
              <w:left w:val="single" w:sz="8" w:space="0" w:color="C0C0C0"/>
              <w:bottom w:val="single" w:sz="8" w:space="0" w:color="C0C0C0"/>
            </w:tcBorders>
            <w:shd w:val="clear" w:color="auto" w:fill="E6E6E6"/>
          </w:tcPr>
          <w:p w14:paraId="587018E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F78ADC9" w14:textId="77777777" w:rsidR="001E3F71" w:rsidRPr="009576D5" w:rsidRDefault="001E3F71"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3AFDDA0"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A77FBFB" w14:textId="77777777" w:rsidTr="00DE4FB6">
        <w:tc>
          <w:tcPr>
            <w:tcW w:w="2835" w:type="dxa"/>
            <w:tcBorders>
              <w:top w:val="single" w:sz="8" w:space="0" w:color="C0C0C0"/>
              <w:left w:val="single" w:sz="8" w:space="0" w:color="C0C0C0"/>
              <w:bottom w:val="single" w:sz="8" w:space="0" w:color="C0C0C0"/>
            </w:tcBorders>
            <w:shd w:val="clear" w:color="auto" w:fill="E6E6E6"/>
          </w:tcPr>
          <w:p w14:paraId="3922AF71"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B164E3" w14:textId="77777777" w:rsidR="001E3F71" w:rsidRPr="009576D5" w:rsidRDefault="001E3F71" w:rsidP="00DE4FB6">
            <w:pPr>
              <w:suppressAutoHyphens/>
              <w:snapToGrid w:val="0"/>
              <w:spacing w:before="90" w:after="54" w:line="312" w:lineRule="auto"/>
              <w:ind w:right="57"/>
              <w:jc w:val="both"/>
              <w:rPr>
                <w:rFonts w:eastAsia="Calibri" w:cs="Arial"/>
              </w:rPr>
            </w:pPr>
          </w:p>
        </w:tc>
      </w:tr>
    </w:tbl>
    <w:p w14:paraId="643B1829" w14:textId="3331578D" w:rsidR="001E3F71" w:rsidRDefault="001E3F71" w:rsidP="007F2332">
      <w:pPr>
        <w:pStyle w:val="Kop1"/>
        <w:numPr>
          <w:ilvl w:val="0"/>
          <w:numId w:val="0"/>
        </w:numPr>
        <w:suppressAutoHyphens/>
        <w:jc w:val="both"/>
        <w:rPr>
          <w:sz w:val="40"/>
          <w:szCs w:val="40"/>
        </w:rPr>
      </w:pPr>
      <w:bookmarkStart w:id="508" w:name="_Toc124930807"/>
      <w:r>
        <w:rPr>
          <w:sz w:val="40"/>
          <w:szCs w:val="40"/>
        </w:rPr>
        <w:lastRenderedPageBreak/>
        <w:t xml:space="preserve">Bijlage </w:t>
      </w:r>
      <w:r w:rsidRPr="007630AF">
        <w:rPr>
          <w:sz w:val="40"/>
          <w:szCs w:val="40"/>
        </w:rPr>
        <w:t>1</w:t>
      </w:r>
      <w:r w:rsidR="0057008A">
        <w:rPr>
          <w:sz w:val="40"/>
          <w:szCs w:val="40"/>
        </w:rPr>
        <w:t>3</w:t>
      </w:r>
      <w:r w:rsidRPr="007630AF">
        <w:rPr>
          <w:sz w:val="40"/>
          <w:szCs w:val="40"/>
        </w:rPr>
        <w:t xml:space="preserve"> Uitwerking gunningscriterium K2</w:t>
      </w:r>
      <w:bookmarkEnd w:id="508"/>
    </w:p>
    <w:p w14:paraId="2B5C4FCF" w14:textId="77777777" w:rsidR="001E3F71" w:rsidRDefault="001E3F71" w:rsidP="001E3F71">
      <w:pPr>
        <w:jc w:val="both"/>
      </w:pPr>
    </w:p>
    <w:p w14:paraId="0F6E7B43" w14:textId="77777777" w:rsidR="001E3F71" w:rsidRDefault="001E3F71" w:rsidP="001E3F71">
      <w:pPr>
        <w:jc w:val="both"/>
      </w:pPr>
    </w:p>
    <w:p w14:paraId="1C7B829F" w14:textId="77777777" w:rsidR="001E3F71" w:rsidRDefault="001E3F71" w:rsidP="001E3F71">
      <w:pPr>
        <w:jc w:val="both"/>
      </w:pPr>
    </w:p>
    <w:p w14:paraId="494ED9F7" w14:textId="77777777" w:rsidR="001E3F71" w:rsidRDefault="001E3F71" w:rsidP="001E3F71">
      <w:pPr>
        <w:jc w:val="both"/>
      </w:pPr>
    </w:p>
    <w:p w14:paraId="710CA827" w14:textId="77777777" w:rsidR="001E3F71" w:rsidRDefault="001E3F71" w:rsidP="001E3F71">
      <w:pPr>
        <w:jc w:val="both"/>
      </w:pPr>
    </w:p>
    <w:p w14:paraId="0D9BCEB1" w14:textId="77777777" w:rsidR="001E3F71" w:rsidRDefault="001E3F71" w:rsidP="001E3F71">
      <w:pPr>
        <w:jc w:val="both"/>
      </w:pPr>
    </w:p>
    <w:p w14:paraId="2D550CC8" w14:textId="77777777" w:rsidR="001E3F71" w:rsidRDefault="001E3F71" w:rsidP="001E3F71">
      <w:pPr>
        <w:jc w:val="both"/>
      </w:pPr>
    </w:p>
    <w:p w14:paraId="32D81C24" w14:textId="77777777" w:rsidR="001E3F71" w:rsidRDefault="001E3F71" w:rsidP="001E3F71">
      <w:pPr>
        <w:jc w:val="both"/>
      </w:pPr>
    </w:p>
    <w:p w14:paraId="27BC4F7F" w14:textId="77777777" w:rsidR="001E3F71" w:rsidRDefault="001E3F71" w:rsidP="001E3F71">
      <w:pPr>
        <w:jc w:val="both"/>
      </w:pPr>
    </w:p>
    <w:p w14:paraId="7E427A5F" w14:textId="77777777" w:rsidR="001E3F71" w:rsidRDefault="001E3F71" w:rsidP="001E3F71">
      <w:pPr>
        <w:jc w:val="both"/>
      </w:pPr>
    </w:p>
    <w:p w14:paraId="575D9A67" w14:textId="77777777" w:rsidR="001E3F71" w:rsidRDefault="001E3F71" w:rsidP="001E3F71">
      <w:pPr>
        <w:jc w:val="both"/>
      </w:pPr>
    </w:p>
    <w:p w14:paraId="3CF9400E" w14:textId="77777777" w:rsidR="001E3F71" w:rsidRDefault="001E3F71" w:rsidP="001E3F71">
      <w:pPr>
        <w:jc w:val="both"/>
      </w:pPr>
    </w:p>
    <w:p w14:paraId="411B1C5F" w14:textId="77777777" w:rsidR="001E3F71" w:rsidRDefault="001E3F71" w:rsidP="001E3F71">
      <w:pPr>
        <w:jc w:val="both"/>
      </w:pPr>
    </w:p>
    <w:p w14:paraId="481C46B2" w14:textId="77777777" w:rsidR="001E3F71" w:rsidRDefault="001E3F71" w:rsidP="001E3F71">
      <w:pPr>
        <w:jc w:val="both"/>
      </w:pPr>
    </w:p>
    <w:p w14:paraId="7FD100DD" w14:textId="77777777" w:rsidR="001E3F71" w:rsidRDefault="001E3F71" w:rsidP="001E3F71">
      <w:pPr>
        <w:jc w:val="both"/>
      </w:pPr>
    </w:p>
    <w:p w14:paraId="101B1533" w14:textId="77777777" w:rsidR="001E3F71" w:rsidRDefault="001E3F71" w:rsidP="001E3F71">
      <w:pPr>
        <w:jc w:val="both"/>
      </w:pPr>
    </w:p>
    <w:p w14:paraId="7A090331" w14:textId="77777777" w:rsidR="001E3F71" w:rsidRDefault="001E3F71" w:rsidP="001E3F71">
      <w:pPr>
        <w:jc w:val="both"/>
      </w:pPr>
    </w:p>
    <w:p w14:paraId="46CC5B72" w14:textId="77777777" w:rsidR="001E3F71" w:rsidRDefault="001E3F71" w:rsidP="001E3F71">
      <w:pPr>
        <w:jc w:val="both"/>
      </w:pPr>
    </w:p>
    <w:p w14:paraId="28DD0CF1" w14:textId="77777777" w:rsidR="001E3F71" w:rsidRDefault="001E3F71" w:rsidP="001E3F71">
      <w:pPr>
        <w:jc w:val="both"/>
      </w:pPr>
    </w:p>
    <w:p w14:paraId="43463BF0" w14:textId="77777777" w:rsidR="001E3F71" w:rsidRPr="00EA3CFA" w:rsidRDefault="001E3F71" w:rsidP="001E3F71">
      <w:pPr>
        <w:jc w:val="both"/>
      </w:pPr>
    </w:p>
    <w:p w14:paraId="78763D7A" w14:textId="77777777" w:rsidR="001E3F71" w:rsidRDefault="001E3F71" w:rsidP="001E3F71">
      <w:pPr>
        <w:jc w:val="both"/>
        <w:rPr>
          <w:b/>
          <w:snapToGrid w:val="0"/>
        </w:rPr>
      </w:pPr>
    </w:p>
    <w:p w14:paraId="6B21629C" w14:textId="77777777" w:rsidR="001E3F71" w:rsidRDefault="001E3F71" w:rsidP="001E3F71">
      <w:pPr>
        <w:jc w:val="both"/>
        <w:rPr>
          <w:b/>
          <w:snapToGrid w:val="0"/>
        </w:rPr>
      </w:pPr>
    </w:p>
    <w:p w14:paraId="7AD0ED16" w14:textId="77777777" w:rsidR="001E3F71" w:rsidRDefault="001E3F71" w:rsidP="001E3F71">
      <w:pPr>
        <w:jc w:val="both"/>
        <w:rPr>
          <w:b/>
          <w:snapToGrid w:val="0"/>
        </w:rPr>
      </w:pPr>
    </w:p>
    <w:p w14:paraId="3C244CEB" w14:textId="77777777" w:rsidR="001E3F71" w:rsidRDefault="001E3F71" w:rsidP="001E3F71">
      <w:pPr>
        <w:jc w:val="both"/>
        <w:rPr>
          <w:b/>
          <w:snapToGrid w:val="0"/>
        </w:rPr>
      </w:pPr>
    </w:p>
    <w:p w14:paraId="57A7AAD0" w14:textId="77777777" w:rsidR="001E3F71" w:rsidRDefault="001E3F71" w:rsidP="001E3F71">
      <w:pPr>
        <w:jc w:val="both"/>
        <w:rPr>
          <w:b/>
          <w:snapToGrid w:val="0"/>
        </w:rPr>
      </w:pPr>
    </w:p>
    <w:p w14:paraId="2075DBE1" w14:textId="77777777" w:rsidR="007630AF" w:rsidRDefault="007630AF" w:rsidP="001E3F71">
      <w:pPr>
        <w:jc w:val="both"/>
        <w:rPr>
          <w:b/>
          <w:snapToGrid w:val="0"/>
        </w:rPr>
      </w:pPr>
    </w:p>
    <w:p w14:paraId="444253AF" w14:textId="77777777" w:rsidR="007630AF" w:rsidRDefault="007630AF" w:rsidP="001E3F71">
      <w:pPr>
        <w:jc w:val="both"/>
        <w:rPr>
          <w:b/>
          <w:snapToGrid w:val="0"/>
        </w:rPr>
      </w:pPr>
    </w:p>
    <w:p w14:paraId="43B3EC93" w14:textId="77777777" w:rsidR="007630AF" w:rsidRDefault="007630AF" w:rsidP="001E3F71">
      <w:pPr>
        <w:jc w:val="both"/>
        <w:rPr>
          <w:b/>
          <w:snapToGrid w:val="0"/>
        </w:rPr>
      </w:pPr>
    </w:p>
    <w:p w14:paraId="340A37D2" w14:textId="77777777" w:rsidR="007630AF" w:rsidRDefault="007630AF" w:rsidP="001E3F71">
      <w:pPr>
        <w:jc w:val="both"/>
        <w:rPr>
          <w:b/>
          <w:snapToGrid w:val="0"/>
        </w:rPr>
      </w:pPr>
    </w:p>
    <w:p w14:paraId="7AD8A09C" w14:textId="77777777" w:rsidR="007630AF" w:rsidRDefault="007630AF" w:rsidP="001E3F71">
      <w:pPr>
        <w:jc w:val="both"/>
        <w:rPr>
          <w:b/>
          <w:snapToGrid w:val="0"/>
        </w:rPr>
      </w:pPr>
    </w:p>
    <w:p w14:paraId="248E85FA" w14:textId="0CC09F5F" w:rsidR="001E3F71" w:rsidRPr="00F9710A" w:rsidRDefault="001E3F71" w:rsidP="001E3F71">
      <w:pPr>
        <w:jc w:val="both"/>
        <w:rPr>
          <w:b/>
          <w:snapToGrid w:val="0"/>
        </w:rPr>
      </w:pPr>
      <w:r w:rsidRPr="00F9710A">
        <w:rPr>
          <w:b/>
          <w:snapToGrid w:val="0"/>
        </w:rPr>
        <w:t xml:space="preserve">Ondertekenveld </w:t>
      </w:r>
      <w:r w:rsidRPr="007630AF">
        <w:rPr>
          <w:b/>
          <w:snapToGrid w:val="0"/>
        </w:rPr>
        <w:t>Bijlage 1</w:t>
      </w:r>
      <w:r w:rsidR="0057008A">
        <w:rPr>
          <w:b/>
          <w:snapToGrid w:val="0"/>
        </w:rPr>
        <w:t>3</w:t>
      </w:r>
      <w:r w:rsidRPr="007630AF">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3F71" w:rsidRPr="009576D5" w14:paraId="1675D931" w14:textId="77777777" w:rsidTr="00DE4FB6">
        <w:tc>
          <w:tcPr>
            <w:tcW w:w="2835" w:type="dxa"/>
            <w:tcBorders>
              <w:top w:val="single" w:sz="8" w:space="0" w:color="C0C0C0"/>
              <w:left w:val="single" w:sz="8" w:space="0" w:color="C0C0C0"/>
              <w:bottom w:val="single" w:sz="8" w:space="0" w:color="C0C0C0"/>
            </w:tcBorders>
            <w:shd w:val="clear" w:color="auto" w:fill="E6E6E6"/>
          </w:tcPr>
          <w:p w14:paraId="0AB69B12"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1A67AD73"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4DDEBAB2" w14:textId="77777777" w:rsidTr="00DE4FB6">
        <w:tc>
          <w:tcPr>
            <w:tcW w:w="2835" w:type="dxa"/>
            <w:tcBorders>
              <w:top w:val="single" w:sz="8" w:space="0" w:color="C0C0C0"/>
              <w:left w:val="single" w:sz="8" w:space="0" w:color="C0C0C0"/>
              <w:bottom w:val="single" w:sz="8" w:space="0" w:color="C0C0C0"/>
            </w:tcBorders>
            <w:shd w:val="clear" w:color="auto" w:fill="E6E6E6"/>
          </w:tcPr>
          <w:p w14:paraId="4219DA0F"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CF4032"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AABDD6E" w14:textId="77777777" w:rsidTr="00DE4FB6">
        <w:tc>
          <w:tcPr>
            <w:tcW w:w="2835" w:type="dxa"/>
            <w:tcBorders>
              <w:top w:val="single" w:sz="8" w:space="0" w:color="C0C0C0"/>
              <w:left w:val="single" w:sz="8" w:space="0" w:color="C0C0C0"/>
              <w:bottom w:val="single" w:sz="8" w:space="0" w:color="C0C0C0"/>
            </w:tcBorders>
            <w:shd w:val="clear" w:color="auto" w:fill="E6E6E6"/>
          </w:tcPr>
          <w:p w14:paraId="74AD144E"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F0E5C7"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5C5FE2EE" w14:textId="77777777" w:rsidTr="00DE4FB6">
        <w:tc>
          <w:tcPr>
            <w:tcW w:w="2835" w:type="dxa"/>
            <w:tcBorders>
              <w:top w:val="single" w:sz="8" w:space="0" w:color="C0C0C0"/>
              <w:left w:val="single" w:sz="8" w:space="0" w:color="C0C0C0"/>
              <w:bottom w:val="single" w:sz="8" w:space="0" w:color="C0C0C0"/>
            </w:tcBorders>
            <w:shd w:val="clear" w:color="auto" w:fill="E6E6E6"/>
          </w:tcPr>
          <w:p w14:paraId="5E5AB281"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87EEE21" w14:textId="77777777" w:rsidR="001E3F71" w:rsidRPr="009576D5" w:rsidRDefault="001E3F71"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8825E14"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528582E3" w14:textId="77777777" w:rsidTr="00DE4FB6">
        <w:tc>
          <w:tcPr>
            <w:tcW w:w="2835" w:type="dxa"/>
            <w:tcBorders>
              <w:top w:val="single" w:sz="8" w:space="0" w:color="C0C0C0"/>
              <w:left w:val="single" w:sz="8" w:space="0" w:color="C0C0C0"/>
              <w:bottom w:val="single" w:sz="8" w:space="0" w:color="C0C0C0"/>
            </w:tcBorders>
            <w:shd w:val="clear" w:color="auto" w:fill="E6E6E6"/>
          </w:tcPr>
          <w:p w14:paraId="6591B11B"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444130" w14:textId="77777777" w:rsidR="001E3F71" w:rsidRPr="009576D5" w:rsidRDefault="001E3F71" w:rsidP="00DE4FB6">
            <w:pPr>
              <w:suppressAutoHyphens/>
              <w:snapToGrid w:val="0"/>
              <w:spacing w:before="90" w:after="54" w:line="312" w:lineRule="auto"/>
              <w:ind w:right="57"/>
              <w:jc w:val="both"/>
              <w:rPr>
                <w:rFonts w:eastAsia="Calibri" w:cs="Arial"/>
              </w:rPr>
            </w:pPr>
          </w:p>
        </w:tc>
      </w:tr>
    </w:tbl>
    <w:p w14:paraId="0859116D" w14:textId="6415594B" w:rsidR="000B5862" w:rsidRDefault="006B7A4C" w:rsidP="000B5862">
      <w:pPr>
        <w:pStyle w:val="Kop1"/>
        <w:numPr>
          <w:ilvl w:val="0"/>
          <w:numId w:val="0"/>
        </w:numPr>
        <w:suppressAutoHyphens/>
        <w:jc w:val="both"/>
        <w:rPr>
          <w:sz w:val="40"/>
          <w:szCs w:val="40"/>
        </w:rPr>
      </w:pPr>
      <w:bookmarkStart w:id="509" w:name="_Toc124930808"/>
      <w:r w:rsidRPr="007630AF">
        <w:rPr>
          <w:sz w:val="40"/>
          <w:szCs w:val="40"/>
        </w:rPr>
        <w:lastRenderedPageBreak/>
        <w:t>Bijlage 1</w:t>
      </w:r>
      <w:r w:rsidR="00D376CA">
        <w:rPr>
          <w:sz w:val="40"/>
          <w:szCs w:val="40"/>
        </w:rPr>
        <w:t>4</w:t>
      </w:r>
      <w:r w:rsidRPr="007630AF">
        <w:rPr>
          <w:sz w:val="40"/>
          <w:szCs w:val="40"/>
        </w:rPr>
        <w:t xml:space="preserve"> </w:t>
      </w:r>
      <w:r w:rsidR="000B5862" w:rsidRPr="007630AF">
        <w:rPr>
          <w:sz w:val="40"/>
          <w:szCs w:val="40"/>
        </w:rPr>
        <w:t>Monitoring</w:t>
      </w:r>
      <w:r w:rsidR="000B5862">
        <w:rPr>
          <w:sz w:val="40"/>
          <w:szCs w:val="40"/>
        </w:rPr>
        <w:t xml:space="preserve"> en beheertools ICT</w:t>
      </w:r>
      <w:bookmarkEnd w:id="509"/>
    </w:p>
    <w:p w14:paraId="5BFE34B9" w14:textId="77777777" w:rsidR="000B5862" w:rsidRPr="00996BE2" w:rsidRDefault="000B5862" w:rsidP="000B5862">
      <w:pPr>
        <w:suppressAutoHyphens/>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Pr>
          <w:i/>
        </w:rPr>
        <w:t>.</w:t>
      </w:r>
    </w:p>
    <w:p w14:paraId="6FB0C097" w14:textId="77777777" w:rsidR="000B5862" w:rsidRDefault="000B5862">
      <w:pPr>
        <w:rPr>
          <w:rFonts w:eastAsia="MS Mincho" w:cs="Arial"/>
          <w:bCs/>
          <w:color w:val="00314E"/>
          <w:sz w:val="40"/>
          <w:szCs w:val="40"/>
        </w:rPr>
      </w:pPr>
      <w:r>
        <w:rPr>
          <w:sz w:val="40"/>
          <w:szCs w:val="40"/>
        </w:rPr>
        <w:br w:type="page"/>
      </w:r>
    </w:p>
    <w:p w14:paraId="6FE518B2" w14:textId="365A0332" w:rsidR="006B7A4C" w:rsidRPr="004F4C67" w:rsidRDefault="000B5862" w:rsidP="006B7A4C">
      <w:pPr>
        <w:pStyle w:val="Kop1"/>
        <w:numPr>
          <w:ilvl w:val="0"/>
          <w:numId w:val="0"/>
        </w:numPr>
        <w:suppressAutoHyphens/>
        <w:jc w:val="both"/>
        <w:rPr>
          <w:sz w:val="40"/>
          <w:szCs w:val="40"/>
        </w:rPr>
      </w:pPr>
      <w:bookmarkStart w:id="510" w:name="_Toc124930809"/>
      <w:r w:rsidRPr="004F4C67">
        <w:rPr>
          <w:sz w:val="40"/>
          <w:szCs w:val="40"/>
        </w:rPr>
        <w:lastRenderedPageBreak/>
        <w:t>Bijlage 1</w:t>
      </w:r>
      <w:r w:rsidR="003109C3">
        <w:rPr>
          <w:sz w:val="40"/>
          <w:szCs w:val="40"/>
        </w:rPr>
        <w:t>5</w:t>
      </w:r>
      <w:r w:rsidRPr="004F4C67">
        <w:rPr>
          <w:sz w:val="40"/>
          <w:szCs w:val="40"/>
        </w:rPr>
        <w:t xml:space="preserve"> </w:t>
      </w:r>
      <w:r w:rsidR="00DC08DA">
        <w:rPr>
          <w:sz w:val="40"/>
          <w:szCs w:val="40"/>
        </w:rPr>
        <w:t>Eisen aan IV-systemen</w:t>
      </w:r>
      <w:bookmarkEnd w:id="510"/>
    </w:p>
    <w:p w14:paraId="30C70374" w14:textId="77777777" w:rsidR="00C87968" w:rsidRPr="00996BE2" w:rsidRDefault="00C87968" w:rsidP="00C87968">
      <w:pPr>
        <w:suppressAutoHyphens/>
        <w:jc w:val="both"/>
        <w:rPr>
          <w:i/>
        </w:rPr>
      </w:pPr>
      <w:r w:rsidRPr="004F4C67">
        <w:rPr>
          <w:i/>
        </w:rPr>
        <w:t xml:space="preserve">Separaat te vinden op </w:t>
      </w:r>
      <w:proofErr w:type="spellStart"/>
      <w:r w:rsidRPr="004F4C67">
        <w:rPr>
          <w:i/>
        </w:rPr>
        <w:t>TenderNed</w:t>
      </w:r>
      <w:proofErr w:type="spellEnd"/>
      <w:r w:rsidRPr="004F4C67">
        <w:rPr>
          <w:i/>
        </w:rPr>
        <w:t>.</w:t>
      </w:r>
    </w:p>
    <w:p w14:paraId="7D7C252F" w14:textId="77777777" w:rsidR="00C87968" w:rsidRPr="00C87968" w:rsidRDefault="00C87968" w:rsidP="00C87968"/>
    <w:p w14:paraId="14F3D8D1" w14:textId="42F15AAD" w:rsidR="006B7A4C" w:rsidRDefault="006B7A4C"/>
    <w:sectPr w:rsidR="006B7A4C" w:rsidSect="009C3BE3">
      <w:headerReference w:type="default" r:id="rId27"/>
      <w:footerReference w:type="even" r:id="rId28"/>
      <w:footerReference w:type="default" r:id="rId29"/>
      <w:headerReference w:type="first" r:id="rId30"/>
      <w:footerReference w:type="first" r:id="rId31"/>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ED29" w14:textId="77777777" w:rsidR="00EE4751" w:rsidRDefault="00EE4751">
      <w:r>
        <w:separator/>
      </w:r>
    </w:p>
    <w:p w14:paraId="00611723" w14:textId="77777777" w:rsidR="00EE4751" w:rsidRDefault="00EE4751"/>
  </w:endnote>
  <w:endnote w:type="continuationSeparator" w:id="0">
    <w:p w14:paraId="3FA6AC5C" w14:textId="77777777" w:rsidR="00EE4751" w:rsidRDefault="00EE4751">
      <w:r>
        <w:continuationSeparator/>
      </w:r>
    </w:p>
    <w:p w14:paraId="782F1F08" w14:textId="77777777" w:rsidR="00EE4751" w:rsidRDefault="00EE4751"/>
  </w:endnote>
  <w:endnote w:type="continuationNotice" w:id="1">
    <w:p w14:paraId="541251E2" w14:textId="77777777" w:rsidR="00EE4751" w:rsidRDefault="00EE47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31B009D3">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AF0E83">
            <w:fldChar w:fldCharType="begin"/>
          </w:r>
          <w:r w:rsidR="00AF0E83">
            <w:instrText>NUMPAGES   \* MERGEFORMAT</w:instrText>
          </w:r>
          <w:r w:rsidR="00AF0E83">
            <w:fldChar w:fldCharType="separate"/>
          </w:r>
          <w:r>
            <w:t>71</w:t>
          </w:r>
          <w:r w:rsidR="00AF0E83">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77E3598C" w:rsidR="00FB0ABE" w:rsidRPr="00DA18B3" w:rsidRDefault="009C3BE3" w:rsidP="00F466F5">
    <w:pPr>
      <w:pStyle w:val="Voettekst"/>
      <w:rPr>
        <w:sz w:val="18"/>
        <w:szCs w:val="18"/>
      </w:rPr>
    </w:pPr>
    <w:r>
      <w:rPr>
        <w:sz w:val="18"/>
        <w:szCs w:val="18"/>
      </w:rPr>
      <w:t>VRLN-</w:t>
    </w:r>
    <w:r w:rsidR="00F9710A">
      <w:rPr>
        <w:sz w:val="18"/>
        <w:szCs w:val="18"/>
      </w:rPr>
      <w:t>2022-</w:t>
    </w:r>
    <w:r w:rsidR="00037D2E">
      <w:rPr>
        <w:sz w:val="18"/>
        <w:szCs w:val="18"/>
      </w:rPr>
      <w:t>VRLN</w:t>
    </w:r>
    <w:r w:rsidR="00F9710A">
      <w:rPr>
        <w:sz w:val="18"/>
        <w:szCs w:val="18"/>
      </w:rPr>
      <w:t>-KJ-0</w:t>
    </w:r>
    <w:r w:rsidR="00037D2E">
      <w:rPr>
        <w:sz w:val="18"/>
        <w:szCs w:val="18"/>
      </w:rPr>
      <w:t>19</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40221ECD">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75C2" w14:textId="77777777" w:rsidR="00EE4751" w:rsidRPr="00D94D07" w:rsidRDefault="00EE4751" w:rsidP="00A00378">
      <w:pPr>
        <w:spacing w:line="200" w:lineRule="exact"/>
        <w:rPr>
          <w:sz w:val="2"/>
        </w:rPr>
      </w:pPr>
      <w:r>
        <w:separator/>
      </w:r>
    </w:p>
  </w:footnote>
  <w:footnote w:type="continuationSeparator" w:id="0">
    <w:p w14:paraId="3D270C9A" w14:textId="77777777" w:rsidR="00EE4751" w:rsidRDefault="00EE4751">
      <w:r>
        <w:continuationSeparator/>
      </w:r>
    </w:p>
    <w:p w14:paraId="1E1B5028" w14:textId="77777777" w:rsidR="00EE4751" w:rsidRDefault="00EE4751"/>
  </w:footnote>
  <w:footnote w:type="continuationNotice" w:id="1">
    <w:p w14:paraId="36130966" w14:textId="77777777" w:rsidR="00EE4751" w:rsidRDefault="00EE4751">
      <w:pPr>
        <w:spacing w:line="240" w:lineRule="auto"/>
      </w:pPr>
    </w:p>
  </w:footnote>
  <w:footnote w:id="2">
    <w:p w14:paraId="35D00BDE" w14:textId="18B0CF50" w:rsidR="009C33C7" w:rsidRDefault="009C33C7">
      <w:pPr>
        <w:pStyle w:val="Voetnoottekst"/>
      </w:pPr>
      <w:r>
        <w:rPr>
          <w:rStyle w:val="Voetnootmarkering"/>
        </w:rPr>
        <w:footnoteRef/>
      </w:r>
      <w:r>
        <w:t xml:space="preserve"> </w:t>
      </w:r>
      <w:r w:rsidR="00092123"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A7341"/>
    <w:multiLevelType w:val="hybridMultilevel"/>
    <w:tmpl w:val="C9EE5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EE406B"/>
    <w:multiLevelType w:val="hybridMultilevel"/>
    <w:tmpl w:val="F110A60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9120B9E"/>
    <w:multiLevelType w:val="hybridMultilevel"/>
    <w:tmpl w:val="D9F2A8D4"/>
    <w:lvl w:ilvl="0" w:tplc="04130003">
      <w:start w:val="1"/>
      <w:numFmt w:val="bullet"/>
      <w:lvlText w:val="o"/>
      <w:lvlJc w:val="left"/>
      <w:pPr>
        <w:ind w:left="1495" w:hanging="360"/>
      </w:pPr>
      <w:rPr>
        <w:rFonts w:ascii="Courier New" w:hAnsi="Courier New" w:cs="Courier New"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7" w15:restartNumberingAfterBreak="0">
    <w:nsid w:val="1DBE3AD8"/>
    <w:multiLevelType w:val="hybridMultilevel"/>
    <w:tmpl w:val="821270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1E9B5809"/>
    <w:multiLevelType w:val="hybridMultilevel"/>
    <w:tmpl w:val="86B20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0C1FFF"/>
    <w:multiLevelType w:val="hybridMultilevel"/>
    <w:tmpl w:val="10668FB0"/>
    <w:lvl w:ilvl="0" w:tplc="B7CED9EC">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001919"/>
    <w:multiLevelType w:val="hybridMultilevel"/>
    <w:tmpl w:val="31BA0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0E5FA0"/>
    <w:multiLevelType w:val="hybridMultilevel"/>
    <w:tmpl w:val="7C10F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903453"/>
    <w:multiLevelType w:val="hybridMultilevel"/>
    <w:tmpl w:val="169C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C4786F"/>
    <w:multiLevelType w:val="hybridMultilevel"/>
    <w:tmpl w:val="3A564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A736E7"/>
    <w:multiLevelType w:val="hybridMultilevel"/>
    <w:tmpl w:val="DF58CA4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2E51210A"/>
    <w:multiLevelType w:val="hybridMultilevel"/>
    <w:tmpl w:val="7EF28672"/>
    <w:lvl w:ilvl="0" w:tplc="04130001">
      <w:start w:val="1"/>
      <w:numFmt w:val="bullet"/>
      <w:lvlText w:val=""/>
      <w:lvlJc w:val="left"/>
      <w:pPr>
        <w:tabs>
          <w:tab w:val="num" w:pos="720"/>
        </w:tabs>
        <w:ind w:left="720" w:hanging="360"/>
      </w:pPr>
      <w:rPr>
        <w:rFonts w:ascii="Symbol" w:hAnsi="Symbol" w:hint="default"/>
      </w:rPr>
    </w:lvl>
    <w:lvl w:ilvl="1" w:tplc="522E2AE8">
      <w:start w:val="4833"/>
      <w:numFmt w:val="bullet"/>
      <w:lvlText w:val="•"/>
      <w:lvlJc w:val="left"/>
      <w:pPr>
        <w:tabs>
          <w:tab w:val="num" w:pos="1440"/>
        </w:tabs>
        <w:ind w:left="1440" w:hanging="360"/>
      </w:pPr>
      <w:rPr>
        <w:rFonts w:ascii="Arial" w:hAnsi="Arial" w:hint="default"/>
      </w:rPr>
    </w:lvl>
    <w:lvl w:ilvl="2" w:tplc="6BB4382C" w:tentative="1">
      <w:start w:val="1"/>
      <w:numFmt w:val="bullet"/>
      <w:lvlText w:val="•"/>
      <w:lvlJc w:val="left"/>
      <w:pPr>
        <w:tabs>
          <w:tab w:val="num" w:pos="2160"/>
        </w:tabs>
        <w:ind w:left="2160" w:hanging="360"/>
      </w:pPr>
      <w:rPr>
        <w:rFonts w:ascii="Arial" w:hAnsi="Arial" w:hint="default"/>
      </w:rPr>
    </w:lvl>
    <w:lvl w:ilvl="3" w:tplc="784A2E24" w:tentative="1">
      <w:start w:val="1"/>
      <w:numFmt w:val="bullet"/>
      <w:lvlText w:val="•"/>
      <w:lvlJc w:val="left"/>
      <w:pPr>
        <w:tabs>
          <w:tab w:val="num" w:pos="2880"/>
        </w:tabs>
        <w:ind w:left="2880" w:hanging="360"/>
      </w:pPr>
      <w:rPr>
        <w:rFonts w:ascii="Arial" w:hAnsi="Arial" w:hint="default"/>
      </w:rPr>
    </w:lvl>
    <w:lvl w:ilvl="4" w:tplc="7AF2F85C" w:tentative="1">
      <w:start w:val="1"/>
      <w:numFmt w:val="bullet"/>
      <w:lvlText w:val="•"/>
      <w:lvlJc w:val="left"/>
      <w:pPr>
        <w:tabs>
          <w:tab w:val="num" w:pos="3600"/>
        </w:tabs>
        <w:ind w:left="3600" w:hanging="360"/>
      </w:pPr>
      <w:rPr>
        <w:rFonts w:ascii="Arial" w:hAnsi="Arial" w:hint="default"/>
      </w:rPr>
    </w:lvl>
    <w:lvl w:ilvl="5" w:tplc="99803816" w:tentative="1">
      <w:start w:val="1"/>
      <w:numFmt w:val="bullet"/>
      <w:lvlText w:val="•"/>
      <w:lvlJc w:val="left"/>
      <w:pPr>
        <w:tabs>
          <w:tab w:val="num" w:pos="4320"/>
        </w:tabs>
        <w:ind w:left="4320" w:hanging="360"/>
      </w:pPr>
      <w:rPr>
        <w:rFonts w:ascii="Arial" w:hAnsi="Arial" w:hint="default"/>
      </w:rPr>
    </w:lvl>
    <w:lvl w:ilvl="6" w:tplc="194489B4" w:tentative="1">
      <w:start w:val="1"/>
      <w:numFmt w:val="bullet"/>
      <w:lvlText w:val="•"/>
      <w:lvlJc w:val="left"/>
      <w:pPr>
        <w:tabs>
          <w:tab w:val="num" w:pos="5040"/>
        </w:tabs>
        <w:ind w:left="5040" w:hanging="360"/>
      </w:pPr>
      <w:rPr>
        <w:rFonts w:ascii="Arial" w:hAnsi="Arial" w:hint="default"/>
      </w:rPr>
    </w:lvl>
    <w:lvl w:ilvl="7" w:tplc="4348810C" w:tentative="1">
      <w:start w:val="1"/>
      <w:numFmt w:val="bullet"/>
      <w:lvlText w:val="•"/>
      <w:lvlJc w:val="left"/>
      <w:pPr>
        <w:tabs>
          <w:tab w:val="num" w:pos="5760"/>
        </w:tabs>
        <w:ind w:left="5760" w:hanging="360"/>
      </w:pPr>
      <w:rPr>
        <w:rFonts w:ascii="Arial" w:hAnsi="Arial" w:hint="default"/>
      </w:rPr>
    </w:lvl>
    <w:lvl w:ilvl="8" w:tplc="235AA24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635351"/>
    <w:multiLevelType w:val="hybridMultilevel"/>
    <w:tmpl w:val="2C24C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702ADF"/>
    <w:multiLevelType w:val="hybridMultilevel"/>
    <w:tmpl w:val="EE828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EC0682"/>
    <w:multiLevelType w:val="multilevel"/>
    <w:tmpl w:val="CC9891B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F94732"/>
    <w:multiLevelType w:val="hybridMultilevel"/>
    <w:tmpl w:val="11B25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695828"/>
    <w:multiLevelType w:val="hybridMultilevel"/>
    <w:tmpl w:val="5908027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77099"/>
    <w:multiLevelType w:val="hybridMultilevel"/>
    <w:tmpl w:val="BA000A1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681F11"/>
    <w:multiLevelType w:val="hybridMultilevel"/>
    <w:tmpl w:val="1D00030C"/>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3E572F"/>
    <w:multiLevelType w:val="hybridMultilevel"/>
    <w:tmpl w:val="FBE086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C615E06"/>
    <w:multiLevelType w:val="hybridMultilevel"/>
    <w:tmpl w:val="9A4E4BEA"/>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B40B8"/>
    <w:multiLevelType w:val="hybridMultilevel"/>
    <w:tmpl w:val="3CD075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1"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4" w15:restartNumberingAfterBreak="0">
    <w:nsid w:val="5C54407A"/>
    <w:multiLevelType w:val="hybridMultilevel"/>
    <w:tmpl w:val="A7944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2C243A"/>
    <w:multiLevelType w:val="hybridMultilevel"/>
    <w:tmpl w:val="22A0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0"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D232731"/>
    <w:multiLevelType w:val="hybridMultilevel"/>
    <w:tmpl w:val="8724D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6"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D231A6"/>
    <w:multiLevelType w:val="hybridMultilevel"/>
    <w:tmpl w:val="DE3C2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7C1740B"/>
    <w:multiLevelType w:val="hybridMultilevel"/>
    <w:tmpl w:val="1D8A76FC"/>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7F4D3D"/>
    <w:multiLevelType w:val="hybridMultilevel"/>
    <w:tmpl w:val="DFDEE5C6"/>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51" w15:restartNumberingAfterBreak="0">
    <w:nsid w:val="7E9A27C7"/>
    <w:multiLevelType w:val="hybridMultilevel"/>
    <w:tmpl w:val="94B4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20"/>
  </w:num>
  <w:num w:numId="4">
    <w:abstractNumId w:val="42"/>
  </w:num>
  <w:num w:numId="5">
    <w:abstractNumId w:val="21"/>
  </w:num>
  <w:num w:numId="6">
    <w:abstractNumId w:val="39"/>
  </w:num>
  <w:num w:numId="7">
    <w:abstractNumId w:val="15"/>
  </w:num>
  <w:num w:numId="8">
    <w:abstractNumId w:val="3"/>
  </w:num>
  <w:num w:numId="9">
    <w:abstractNumId w:val="33"/>
  </w:num>
  <w:num w:numId="10">
    <w:abstractNumId w:val="36"/>
  </w:num>
  <w:num w:numId="11">
    <w:abstractNumId w:val="35"/>
  </w:num>
  <w:num w:numId="12">
    <w:abstractNumId w:val="41"/>
  </w:num>
  <w:num w:numId="13">
    <w:abstractNumId w:val="30"/>
  </w:num>
  <w:num w:numId="14">
    <w:abstractNumId w:val="44"/>
  </w:num>
  <w:num w:numId="15">
    <w:abstractNumId w:val="49"/>
  </w:num>
  <w:num w:numId="16">
    <w:abstractNumId w:val="40"/>
  </w:num>
  <w:num w:numId="17">
    <w:abstractNumId w:val="32"/>
  </w:num>
  <w:num w:numId="18">
    <w:abstractNumId w:val="37"/>
  </w:num>
  <w:num w:numId="19">
    <w:abstractNumId w:val="4"/>
  </w:num>
  <w:num w:numId="20">
    <w:abstractNumId w:val="9"/>
  </w:num>
  <w:num w:numId="21">
    <w:abstractNumId w:val="1"/>
  </w:num>
  <w:num w:numId="22">
    <w:abstractNumId w:val="31"/>
  </w:num>
  <w:num w:numId="23">
    <w:abstractNumId w:val="46"/>
  </w:num>
  <w:num w:numId="24">
    <w:abstractNumId w:val="14"/>
  </w:num>
  <w:num w:numId="25">
    <w:abstractNumId w:val="48"/>
  </w:num>
  <w:num w:numId="26">
    <w:abstractNumId w:val="23"/>
  </w:num>
  <w:num w:numId="27">
    <w:abstractNumId w:val="24"/>
  </w:num>
  <w:num w:numId="28">
    <w:abstractNumId w:val="26"/>
  </w:num>
  <w:num w:numId="29">
    <w:abstractNumId w:val="47"/>
  </w:num>
  <w:num w:numId="30">
    <w:abstractNumId w:val="27"/>
  </w:num>
  <w:num w:numId="31">
    <w:abstractNumId w:val="7"/>
  </w:num>
  <w:num w:numId="32">
    <w:abstractNumId w:val="25"/>
  </w:num>
  <w:num w:numId="33">
    <w:abstractNumId w:val="2"/>
  </w:num>
  <w:num w:numId="34">
    <w:abstractNumId w:val="12"/>
  </w:num>
  <w:num w:numId="35">
    <w:abstractNumId w:val="34"/>
  </w:num>
  <w:num w:numId="36">
    <w:abstractNumId w:val="28"/>
  </w:num>
  <w:num w:numId="37">
    <w:abstractNumId w:val="5"/>
  </w:num>
  <w:num w:numId="38">
    <w:abstractNumId w:val="13"/>
  </w:num>
  <w:num w:numId="39">
    <w:abstractNumId w:val="50"/>
  </w:num>
  <w:num w:numId="40">
    <w:abstractNumId w:val="38"/>
  </w:num>
  <w:num w:numId="41">
    <w:abstractNumId w:val="17"/>
  </w:num>
  <w:num w:numId="42">
    <w:abstractNumId w:val="51"/>
  </w:num>
  <w:num w:numId="43">
    <w:abstractNumId w:val="8"/>
  </w:num>
  <w:num w:numId="44">
    <w:abstractNumId w:val="10"/>
  </w:num>
  <w:num w:numId="45">
    <w:abstractNumId w:val="6"/>
  </w:num>
  <w:num w:numId="46">
    <w:abstractNumId w:val="16"/>
  </w:num>
  <w:num w:numId="47">
    <w:abstractNumId w:val="22"/>
  </w:num>
  <w:num w:numId="48">
    <w:abstractNumId w:val="18"/>
  </w:num>
  <w:num w:numId="49">
    <w:abstractNumId w:val="11"/>
  </w:num>
  <w:num w:numId="50">
    <w:abstractNumId w:val="43"/>
  </w:num>
  <w:num w:numId="51">
    <w:abstractNumId w:val="45"/>
  </w:num>
  <w:num w:numId="52">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066"/>
    <w:rsid w:val="0000316E"/>
    <w:rsid w:val="000035E3"/>
    <w:rsid w:val="00004798"/>
    <w:rsid w:val="00004C11"/>
    <w:rsid w:val="00005754"/>
    <w:rsid w:val="00006D0C"/>
    <w:rsid w:val="00010B71"/>
    <w:rsid w:val="00012771"/>
    <w:rsid w:val="00012E0D"/>
    <w:rsid w:val="00013107"/>
    <w:rsid w:val="0001322A"/>
    <w:rsid w:val="00013D39"/>
    <w:rsid w:val="000149C7"/>
    <w:rsid w:val="000169BA"/>
    <w:rsid w:val="00017454"/>
    <w:rsid w:val="00020353"/>
    <w:rsid w:val="00020D2D"/>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371"/>
    <w:rsid w:val="00026CC4"/>
    <w:rsid w:val="00027F7D"/>
    <w:rsid w:val="000307AE"/>
    <w:rsid w:val="000318EB"/>
    <w:rsid w:val="00031AD8"/>
    <w:rsid w:val="00032337"/>
    <w:rsid w:val="00034C70"/>
    <w:rsid w:val="00034ED7"/>
    <w:rsid w:val="00036471"/>
    <w:rsid w:val="00036E7C"/>
    <w:rsid w:val="00037D2E"/>
    <w:rsid w:val="000400F2"/>
    <w:rsid w:val="000411A8"/>
    <w:rsid w:val="0004153E"/>
    <w:rsid w:val="0004200B"/>
    <w:rsid w:val="00042A53"/>
    <w:rsid w:val="00042D74"/>
    <w:rsid w:val="00042E46"/>
    <w:rsid w:val="00043915"/>
    <w:rsid w:val="00043F82"/>
    <w:rsid w:val="00044BB6"/>
    <w:rsid w:val="00044F47"/>
    <w:rsid w:val="0004515C"/>
    <w:rsid w:val="00045661"/>
    <w:rsid w:val="00045F85"/>
    <w:rsid w:val="0004732E"/>
    <w:rsid w:val="00047672"/>
    <w:rsid w:val="00050938"/>
    <w:rsid w:val="00050DFA"/>
    <w:rsid w:val="00051487"/>
    <w:rsid w:val="00051531"/>
    <w:rsid w:val="000515FA"/>
    <w:rsid w:val="00055517"/>
    <w:rsid w:val="000556EA"/>
    <w:rsid w:val="00055EA7"/>
    <w:rsid w:val="00055F41"/>
    <w:rsid w:val="00056A6F"/>
    <w:rsid w:val="00060A0B"/>
    <w:rsid w:val="0006128D"/>
    <w:rsid w:val="000613A3"/>
    <w:rsid w:val="00061F32"/>
    <w:rsid w:val="00062404"/>
    <w:rsid w:val="00062D5D"/>
    <w:rsid w:val="000631C7"/>
    <w:rsid w:val="00063465"/>
    <w:rsid w:val="00063743"/>
    <w:rsid w:val="000639B5"/>
    <w:rsid w:val="0006431A"/>
    <w:rsid w:val="00064EF5"/>
    <w:rsid w:val="0006514A"/>
    <w:rsid w:val="000654CF"/>
    <w:rsid w:val="00065B5E"/>
    <w:rsid w:val="00065B9D"/>
    <w:rsid w:val="00065F55"/>
    <w:rsid w:val="000665FB"/>
    <w:rsid w:val="00066EA1"/>
    <w:rsid w:val="000672C5"/>
    <w:rsid w:val="00067BC4"/>
    <w:rsid w:val="00070E1C"/>
    <w:rsid w:val="000712BE"/>
    <w:rsid w:val="000719D5"/>
    <w:rsid w:val="00071C94"/>
    <w:rsid w:val="00071EE4"/>
    <w:rsid w:val="000726DB"/>
    <w:rsid w:val="00072FBF"/>
    <w:rsid w:val="000731ED"/>
    <w:rsid w:val="0007479C"/>
    <w:rsid w:val="000753F0"/>
    <w:rsid w:val="00075E3D"/>
    <w:rsid w:val="000800F2"/>
    <w:rsid w:val="00080150"/>
    <w:rsid w:val="000810D8"/>
    <w:rsid w:val="00082A9E"/>
    <w:rsid w:val="00083580"/>
    <w:rsid w:val="00083757"/>
    <w:rsid w:val="0008389B"/>
    <w:rsid w:val="000838B5"/>
    <w:rsid w:val="00083D37"/>
    <w:rsid w:val="000843FA"/>
    <w:rsid w:val="000855BC"/>
    <w:rsid w:val="00086681"/>
    <w:rsid w:val="000871B8"/>
    <w:rsid w:val="0008776E"/>
    <w:rsid w:val="00087C6C"/>
    <w:rsid w:val="000911FC"/>
    <w:rsid w:val="00091BCE"/>
    <w:rsid w:val="00092123"/>
    <w:rsid w:val="000930AE"/>
    <w:rsid w:val="00093627"/>
    <w:rsid w:val="00093C0E"/>
    <w:rsid w:val="00093FAE"/>
    <w:rsid w:val="00094581"/>
    <w:rsid w:val="00095AD2"/>
    <w:rsid w:val="0009650A"/>
    <w:rsid w:val="00096905"/>
    <w:rsid w:val="00096B14"/>
    <w:rsid w:val="000971E8"/>
    <w:rsid w:val="000A23BF"/>
    <w:rsid w:val="000A23D9"/>
    <w:rsid w:val="000A2E61"/>
    <w:rsid w:val="000A34EF"/>
    <w:rsid w:val="000A3CF0"/>
    <w:rsid w:val="000A44EB"/>
    <w:rsid w:val="000A4780"/>
    <w:rsid w:val="000A5FF0"/>
    <w:rsid w:val="000A64E3"/>
    <w:rsid w:val="000A68B2"/>
    <w:rsid w:val="000A6A6E"/>
    <w:rsid w:val="000A75B4"/>
    <w:rsid w:val="000A7905"/>
    <w:rsid w:val="000B009A"/>
    <w:rsid w:val="000B01EE"/>
    <w:rsid w:val="000B0FDA"/>
    <w:rsid w:val="000B275E"/>
    <w:rsid w:val="000B2EF9"/>
    <w:rsid w:val="000B300E"/>
    <w:rsid w:val="000B3D0B"/>
    <w:rsid w:val="000B4700"/>
    <w:rsid w:val="000B50F3"/>
    <w:rsid w:val="000B538D"/>
    <w:rsid w:val="000B544B"/>
    <w:rsid w:val="000B5862"/>
    <w:rsid w:val="000B5C99"/>
    <w:rsid w:val="000C0DC8"/>
    <w:rsid w:val="000C1409"/>
    <w:rsid w:val="000C29C5"/>
    <w:rsid w:val="000C33CB"/>
    <w:rsid w:val="000C36B7"/>
    <w:rsid w:val="000C371D"/>
    <w:rsid w:val="000C52B0"/>
    <w:rsid w:val="000C54DD"/>
    <w:rsid w:val="000C6265"/>
    <w:rsid w:val="000C627C"/>
    <w:rsid w:val="000C665F"/>
    <w:rsid w:val="000C6D6D"/>
    <w:rsid w:val="000C7900"/>
    <w:rsid w:val="000C7994"/>
    <w:rsid w:val="000D00F5"/>
    <w:rsid w:val="000D0E59"/>
    <w:rsid w:val="000D0E65"/>
    <w:rsid w:val="000D0F13"/>
    <w:rsid w:val="000D11BF"/>
    <w:rsid w:val="000D18B3"/>
    <w:rsid w:val="000D1D9C"/>
    <w:rsid w:val="000D2749"/>
    <w:rsid w:val="000D2D97"/>
    <w:rsid w:val="000D5AFF"/>
    <w:rsid w:val="000D5E07"/>
    <w:rsid w:val="000D63CC"/>
    <w:rsid w:val="000D760D"/>
    <w:rsid w:val="000D7BBD"/>
    <w:rsid w:val="000E01A1"/>
    <w:rsid w:val="000E0DEF"/>
    <w:rsid w:val="000E18FF"/>
    <w:rsid w:val="000E19A7"/>
    <w:rsid w:val="000E2803"/>
    <w:rsid w:val="000E3739"/>
    <w:rsid w:val="000E4F17"/>
    <w:rsid w:val="000E666D"/>
    <w:rsid w:val="000E6970"/>
    <w:rsid w:val="000E6D35"/>
    <w:rsid w:val="000F02BB"/>
    <w:rsid w:val="000F1745"/>
    <w:rsid w:val="000F1F25"/>
    <w:rsid w:val="000F2141"/>
    <w:rsid w:val="000F2B88"/>
    <w:rsid w:val="000F3517"/>
    <w:rsid w:val="000F48D9"/>
    <w:rsid w:val="000F4B2B"/>
    <w:rsid w:val="000F4E48"/>
    <w:rsid w:val="000F5FC3"/>
    <w:rsid w:val="000F6168"/>
    <w:rsid w:val="000F65FD"/>
    <w:rsid w:val="000F671F"/>
    <w:rsid w:val="000F7B65"/>
    <w:rsid w:val="00100638"/>
    <w:rsid w:val="00100645"/>
    <w:rsid w:val="001007D9"/>
    <w:rsid w:val="001012A8"/>
    <w:rsid w:val="00101A68"/>
    <w:rsid w:val="00101CE1"/>
    <w:rsid w:val="0010204A"/>
    <w:rsid w:val="00102CD0"/>
    <w:rsid w:val="00102E2D"/>
    <w:rsid w:val="0010411E"/>
    <w:rsid w:val="0010462D"/>
    <w:rsid w:val="00104E74"/>
    <w:rsid w:val="00105C14"/>
    <w:rsid w:val="00105D7E"/>
    <w:rsid w:val="00105FDA"/>
    <w:rsid w:val="00106498"/>
    <w:rsid w:val="00106E1F"/>
    <w:rsid w:val="001070F6"/>
    <w:rsid w:val="0011025E"/>
    <w:rsid w:val="00110E37"/>
    <w:rsid w:val="00111082"/>
    <w:rsid w:val="00111A59"/>
    <w:rsid w:val="00111F3D"/>
    <w:rsid w:val="0011293E"/>
    <w:rsid w:val="00112EBB"/>
    <w:rsid w:val="00113B0D"/>
    <w:rsid w:val="001143EC"/>
    <w:rsid w:val="00114C60"/>
    <w:rsid w:val="00115F9C"/>
    <w:rsid w:val="001161FA"/>
    <w:rsid w:val="001166AC"/>
    <w:rsid w:val="0011729E"/>
    <w:rsid w:val="001174E0"/>
    <w:rsid w:val="00117B7F"/>
    <w:rsid w:val="0012255D"/>
    <w:rsid w:val="00122587"/>
    <w:rsid w:val="00123386"/>
    <w:rsid w:val="0012356C"/>
    <w:rsid w:val="00124D83"/>
    <w:rsid w:val="001261E9"/>
    <w:rsid w:val="0012628A"/>
    <w:rsid w:val="00126550"/>
    <w:rsid w:val="00127A35"/>
    <w:rsid w:val="0013045C"/>
    <w:rsid w:val="00130952"/>
    <w:rsid w:val="00130A2D"/>
    <w:rsid w:val="00130E22"/>
    <w:rsid w:val="001310AD"/>
    <w:rsid w:val="001320DA"/>
    <w:rsid w:val="00132420"/>
    <w:rsid w:val="00132FD3"/>
    <w:rsid w:val="001332A3"/>
    <w:rsid w:val="00133827"/>
    <w:rsid w:val="0013383B"/>
    <w:rsid w:val="00133AF0"/>
    <w:rsid w:val="00133E6B"/>
    <w:rsid w:val="00134082"/>
    <w:rsid w:val="00140486"/>
    <w:rsid w:val="00140DE5"/>
    <w:rsid w:val="00140FE9"/>
    <w:rsid w:val="001427CC"/>
    <w:rsid w:val="0014350A"/>
    <w:rsid w:val="001447EF"/>
    <w:rsid w:val="001454CB"/>
    <w:rsid w:val="00146BED"/>
    <w:rsid w:val="00147911"/>
    <w:rsid w:val="001507B8"/>
    <w:rsid w:val="001508F3"/>
    <w:rsid w:val="00151622"/>
    <w:rsid w:val="001516F5"/>
    <w:rsid w:val="00151B81"/>
    <w:rsid w:val="00152030"/>
    <w:rsid w:val="00152084"/>
    <w:rsid w:val="00154242"/>
    <w:rsid w:val="00154243"/>
    <w:rsid w:val="00154A75"/>
    <w:rsid w:val="00154D63"/>
    <w:rsid w:val="00154EC2"/>
    <w:rsid w:val="00157015"/>
    <w:rsid w:val="0016113F"/>
    <w:rsid w:val="001616B1"/>
    <w:rsid w:val="0016259E"/>
    <w:rsid w:val="001627C5"/>
    <w:rsid w:val="00162A58"/>
    <w:rsid w:val="00162A99"/>
    <w:rsid w:val="00162AD3"/>
    <w:rsid w:val="00163FB8"/>
    <w:rsid w:val="001641FF"/>
    <w:rsid w:val="001642BA"/>
    <w:rsid w:val="00164C40"/>
    <w:rsid w:val="001656E7"/>
    <w:rsid w:val="001667D8"/>
    <w:rsid w:val="001676D9"/>
    <w:rsid w:val="00167942"/>
    <w:rsid w:val="00167A63"/>
    <w:rsid w:val="00167C72"/>
    <w:rsid w:val="0017066D"/>
    <w:rsid w:val="0017088E"/>
    <w:rsid w:val="00170D87"/>
    <w:rsid w:val="0017169B"/>
    <w:rsid w:val="001725E5"/>
    <w:rsid w:val="001729CA"/>
    <w:rsid w:val="00173D36"/>
    <w:rsid w:val="00174EBD"/>
    <w:rsid w:val="001765F0"/>
    <w:rsid w:val="00176F80"/>
    <w:rsid w:val="00177418"/>
    <w:rsid w:val="001777D3"/>
    <w:rsid w:val="00177F8C"/>
    <w:rsid w:val="0018049C"/>
    <w:rsid w:val="00180997"/>
    <w:rsid w:val="00182788"/>
    <w:rsid w:val="001830E9"/>
    <w:rsid w:val="00183B39"/>
    <w:rsid w:val="00183C5B"/>
    <w:rsid w:val="00183CA4"/>
    <w:rsid w:val="0018413D"/>
    <w:rsid w:val="0018499B"/>
    <w:rsid w:val="00185378"/>
    <w:rsid w:val="00185983"/>
    <w:rsid w:val="00185BF7"/>
    <w:rsid w:val="00185DB4"/>
    <w:rsid w:val="00185F30"/>
    <w:rsid w:val="001870CD"/>
    <w:rsid w:val="00187678"/>
    <w:rsid w:val="00190627"/>
    <w:rsid w:val="00191553"/>
    <w:rsid w:val="001927BA"/>
    <w:rsid w:val="001949EF"/>
    <w:rsid w:val="00194D67"/>
    <w:rsid w:val="00195BBF"/>
    <w:rsid w:val="00195E29"/>
    <w:rsid w:val="00195F11"/>
    <w:rsid w:val="00197914"/>
    <w:rsid w:val="001A0C25"/>
    <w:rsid w:val="001A0F99"/>
    <w:rsid w:val="001A2230"/>
    <w:rsid w:val="001A4414"/>
    <w:rsid w:val="001A4678"/>
    <w:rsid w:val="001A4D25"/>
    <w:rsid w:val="001A4F8F"/>
    <w:rsid w:val="001A4FA5"/>
    <w:rsid w:val="001A7563"/>
    <w:rsid w:val="001A7FC5"/>
    <w:rsid w:val="001B00B8"/>
    <w:rsid w:val="001B0735"/>
    <w:rsid w:val="001B0BBC"/>
    <w:rsid w:val="001B12D4"/>
    <w:rsid w:val="001B1C8C"/>
    <w:rsid w:val="001B1CB0"/>
    <w:rsid w:val="001B3E72"/>
    <w:rsid w:val="001B3F26"/>
    <w:rsid w:val="001B5203"/>
    <w:rsid w:val="001B6515"/>
    <w:rsid w:val="001B68B1"/>
    <w:rsid w:val="001B71F8"/>
    <w:rsid w:val="001B7F87"/>
    <w:rsid w:val="001C00B7"/>
    <w:rsid w:val="001C023B"/>
    <w:rsid w:val="001C0F7D"/>
    <w:rsid w:val="001C1257"/>
    <w:rsid w:val="001C13ED"/>
    <w:rsid w:val="001C21AD"/>
    <w:rsid w:val="001C2D5E"/>
    <w:rsid w:val="001C33B7"/>
    <w:rsid w:val="001C3A86"/>
    <w:rsid w:val="001C3E59"/>
    <w:rsid w:val="001C4678"/>
    <w:rsid w:val="001C487B"/>
    <w:rsid w:val="001C516C"/>
    <w:rsid w:val="001C545F"/>
    <w:rsid w:val="001C5C00"/>
    <w:rsid w:val="001C6506"/>
    <w:rsid w:val="001C6E32"/>
    <w:rsid w:val="001C709D"/>
    <w:rsid w:val="001C753A"/>
    <w:rsid w:val="001C77DC"/>
    <w:rsid w:val="001D045F"/>
    <w:rsid w:val="001D0CE3"/>
    <w:rsid w:val="001D1580"/>
    <w:rsid w:val="001D164B"/>
    <w:rsid w:val="001D167E"/>
    <w:rsid w:val="001D1970"/>
    <w:rsid w:val="001D2D4E"/>
    <w:rsid w:val="001D3324"/>
    <w:rsid w:val="001D42E5"/>
    <w:rsid w:val="001D4451"/>
    <w:rsid w:val="001D4467"/>
    <w:rsid w:val="001D46D5"/>
    <w:rsid w:val="001D4C32"/>
    <w:rsid w:val="001D56DD"/>
    <w:rsid w:val="001D596E"/>
    <w:rsid w:val="001D6A3A"/>
    <w:rsid w:val="001D797F"/>
    <w:rsid w:val="001D7A3E"/>
    <w:rsid w:val="001E008A"/>
    <w:rsid w:val="001E0446"/>
    <w:rsid w:val="001E0E9A"/>
    <w:rsid w:val="001E1D55"/>
    <w:rsid w:val="001E244F"/>
    <w:rsid w:val="001E3821"/>
    <w:rsid w:val="001E3F71"/>
    <w:rsid w:val="001E4D57"/>
    <w:rsid w:val="001E53D7"/>
    <w:rsid w:val="001E68A2"/>
    <w:rsid w:val="001E6E16"/>
    <w:rsid w:val="001F07F7"/>
    <w:rsid w:val="001F1015"/>
    <w:rsid w:val="001F2BF9"/>
    <w:rsid w:val="001F31E4"/>
    <w:rsid w:val="001F3324"/>
    <w:rsid w:val="001F46D0"/>
    <w:rsid w:val="001F5053"/>
    <w:rsid w:val="001F5DCC"/>
    <w:rsid w:val="001F5E72"/>
    <w:rsid w:val="001F6583"/>
    <w:rsid w:val="001F6A26"/>
    <w:rsid w:val="001F6F1D"/>
    <w:rsid w:val="001F729B"/>
    <w:rsid w:val="001F7C22"/>
    <w:rsid w:val="00200AEB"/>
    <w:rsid w:val="00203755"/>
    <w:rsid w:val="00203B11"/>
    <w:rsid w:val="00203D7E"/>
    <w:rsid w:val="0020601C"/>
    <w:rsid w:val="002063E3"/>
    <w:rsid w:val="0020724A"/>
    <w:rsid w:val="002077EE"/>
    <w:rsid w:val="00207809"/>
    <w:rsid w:val="002114C1"/>
    <w:rsid w:val="00211DF9"/>
    <w:rsid w:val="0021298A"/>
    <w:rsid w:val="00212D3B"/>
    <w:rsid w:val="002136A7"/>
    <w:rsid w:val="002136C6"/>
    <w:rsid w:val="00213746"/>
    <w:rsid w:val="0021412D"/>
    <w:rsid w:val="00214CD9"/>
    <w:rsid w:val="0021644C"/>
    <w:rsid w:val="0021692D"/>
    <w:rsid w:val="002177E4"/>
    <w:rsid w:val="00217C61"/>
    <w:rsid w:val="002213A3"/>
    <w:rsid w:val="00221502"/>
    <w:rsid w:val="0022157A"/>
    <w:rsid w:val="002217A0"/>
    <w:rsid w:val="00221D73"/>
    <w:rsid w:val="0022292C"/>
    <w:rsid w:val="00222B95"/>
    <w:rsid w:val="002258C8"/>
    <w:rsid w:val="00225A2F"/>
    <w:rsid w:val="00225DD3"/>
    <w:rsid w:val="00226BB8"/>
    <w:rsid w:val="00227D76"/>
    <w:rsid w:val="0023005E"/>
    <w:rsid w:val="00230168"/>
    <w:rsid w:val="002307B9"/>
    <w:rsid w:val="002316F9"/>
    <w:rsid w:val="0023198D"/>
    <w:rsid w:val="00231FA3"/>
    <w:rsid w:val="0023221B"/>
    <w:rsid w:val="00232739"/>
    <w:rsid w:val="0023279F"/>
    <w:rsid w:val="00232813"/>
    <w:rsid w:val="00232CB0"/>
    <w:rsid w:val="0023306C"/>
    <w:rsid w:val="00233524"/>
    <w:rsid w:val="00233F6C"/>
    <w:rsid w:val="00234D28"/>
    <w:rsid w:val="00234E74"/>
    <w:rsid w:val="00234FB1"/>
    <w:rsid w:val="002351E7"/>
    <w:rsid w:val="00236137"/>
    <w:rsid w:val="00236C2A"/>
    <w:rsid w:val="00237B22"/>
    <w:rsid w:val="00237FB9"/>
    <w:rsid w:val="00241966"/>
    <w:rsid w:val="00241B3C"/>
    <w:rsid w:val="00242CDE"/>
    <w:rsid w:val="002431B9"/>
    <w:rsid w:val="0024336A"/>
    <w:rsid w:val="0024524A"/>
    <w:rsid w:val="0024531C"/>
    <w:rsid w:val="00245A8A"/>
    <w:rsid w:val="00245FDD"/>
    <w:rsid w:val="002468AD"/>
    <w:rsid w:val="002469F8"/>
    <w:rsid w:val="00246DFD"/>
    <w:rsid w:val="002478EA"/>
    <w:rsid w:val="002509A3"/>
    <w:rsid w:val="002509AD"/>
    <w:rsid w:val="00250A6E"/>
    <w:rsid w:val="00250DF0"/>
    <w:rsid w:val="00251BE7"/>
    <w:rsid w:val="002526E1"/>
    <w:rsid w:val="00252738"/>
    <w:rsid w:val="00252B3C"/>
    <w:rsid w:val="00252B88"/>
    <w:rsid w:val="00253AD6"/>
    <w:rsid w:val="002546A7"/>
    <w:rsid w:val="002555F0"/>
    <w:rsid w:val="00256CDD"/>
    <w:rsid w:val="00260ABE"/>
    <w:rsid w:val="00260F91"/>
    <w:rsid w:val="00261210"/>
    <w:rsid w:val="002623A2"/>
    <w:rsid w:val="00262C42"/>
    <w:rsid w:val="00264E2A"/>
    <w:rsid w:val="002653D4"/>
    <w:rsid w:val="0026646B"/>
    <w:rsid w:val="0026755A"/>
    <w:rsid w:val="00267D3E"/>
    <w:rsid w:val="00270B18"/>
    <w:rsid w:val="00270EEE"/>
    <w:rsid w:val="00271C33"/>
    <w:rsid w:val="0027280B"/>
    <w:rsid w:val="0027341A"/>
    <w:rsid w:val="00273587"/>
    <w:rsid w:val="00273D54"/>
    <w:rsid w:val="00273E3C"/>
    <w:rsid w:val="002741FD"/>
    <w:rsid w:val="00274217"/>
    <w:rsid w:val="0027541D"/>
    <w:rsid w:val="002757D4"/>
    <w:rsid w:val="00276D64"/>
    <w:rsid w:val="00277090"/>
    <w:rsid w:val="002775C6"/>
    <w:rsid w:val="00277E20"/>
    <w:rsid w:val="00281878"/>
    <w:rsid w:val="00282575"/>
    <w:rsid w:val="0028274F"/>
    <w:rsid w:val="00282855"/>
    <w:rsid w:val="0028315D"/>
    <w:rsid w:val="002834BA"/>
    <w:rsid w:val="00284CC1"/>
    <w:rsid w:val="00285785"/>
    <w:rsid w:val="002857E4"/>
    <w:rsid w:val="00286633"/>
    <w:rsid w:val="00286729"/>
    <w:rsid w:val="00286BC5"/>
    <w:rsid w:val="00286E7A"/>
    <w:rsid w:val="00287270"/>
    <w:rsid w:val="00287CBD"/>
    <w:rsid w:val="00287FCF"/>
    <w:rsid w:val="00290869"/>
    <w:rsid w:val="00290DEA"/>
    <w:rsid w:val="00291AD6"/>
    <w:rsid w:val="00293E6D"/>
    <w:rsid w:val="00293E8F"/>
    <w:rsid w:val="00294466"/>
    <w:rsid w:val="00294DDF"/>
    <w:rsid w:val="002954C3"/>
    <w:rsid w:val="002955E4"/>
    <w:rsid w:val="00295CE7"/>
    <w:rsid w:val="00295DFA"/>
    <w:rsid w:val="002972B8"/>
    <w:rsid w:val="002973C7"/>
    <w:rsid w:val="00297C98"/>
    <w:rsid w:val="00297E5F"/>
    <w:rsid w:val="00297E60"/>
    <w:rsid w:val="002A0F3D"/>
    <w:rsid w:val="002A195B"/>
    <w:rsid w:val="002A2564"/>
    <w:rsid w:val="002A2C5F"/>
    <w:rsid w:val="002A33FA"/>
    <w:rsid w:val="002A6F30"/>
    <w:rsid w:val="002A7187"/>
    <w:rsid w:val="002A7D7E"/>
    <w:rsid w:val="002A7F7F"/>
    <w:rsid w:val="002B0352"/>
    <w:rsid w:val="002B11A2"/>
    <w:rsid w:val="002B1307"/>
    <w:rsid w:val="002B1711"/>
    <w:rsid w:val="002B172F"/>
    <w:rsid w:val="002B1986"/>
    <w:rsid w:val="002B1B3B"/>
    <w:rsid w:val="002B2BC9"/>
    <w:rsid w:val="002B3942"/>
    <w:rsid w:val="002B3EA7"/>
    <w:rsid w:val="002B3EC7"/>
    <w:rsid w:val="002B60C5"/>
    <w:rsid w:val="002B6443"/>
    <w:rsid w:val="002B705B"/>
    <w:rsid w:val="002B7F2C"/>
    <w:rsid w:val="002C079C"/>
    <w:rsid w:val="002C0CE3"/>
    <w:rsid w:val="002C1174"/>
    <w:rsid w:val="002C15BD"/>
    <w:rsid w:val="002C2830"/>
    <w:rsid w:val="002C2A0E"/>
    <w:rsid w:val="002C434C"/>
    <w:rsid w:val="002C4554"/>
    <w:rsid w:val="002C472B"/>
    <w:rsid w:val="002C5A29"/>
    <w:rsid w:val="002C7DF6"/>
    <w:rsid w:val="002C7FD2"/>
    <w:rsid w:val="002D0464"/>
    <w:rsid w:val="002D36C3"/>
    <w:rsid w:val="002D38DE"/>
    <w:rsid w:val="002D4292"/>
    <w:rsid w:val="002D4DAA"/>
    <w:rsid w:val="002D5BE5"/>
    <w:rsid w:val="002D628A"/>
    <w:rsid w:val="002D6456"/>
    <w:rsid w:val="002D6BF8"/>
    <w:rsid w:val="002D7851"/>
    <w:rsid w:val="002D7E66"/>
    <w:rsid w:val="002E0285"/>
    <w:rsid w:val="002E0E5D"/>
    <w:rsid w:val="002E1A21"/>
    <w:rsid w:val="002E2844"/>
    <w:rsid w:val="002E2CA7"/>
    <w:rsid w:val="002E405E"/>
    <w:rsid w:val="002E4767"/>
    <w:rsid w:val="002E4A75"/>
    <w:rsid w:val="002E4D71"/>
    <w:rsid w:val="002E5544"/>
    <w:rsid w:val="002E55BE"/>
    <w:rsid w:val="002E5A85"/>
    <w:rsid w:val="002E5EFD"/>
    <w:rsid w:val="002E64E9"/>
    <w:rsid w:val="002E6ECD"/>
    <w:rsid w:val="002E6F88"/>
    <w:rsid w:val="002F042F"/>
    <w:rsid w:val="002F1CC0"/>
    <w:rsid w:val="002F1FD7"/>
    <w:rsid w:val="002F3239"/>
    <w:rsid w:val="002F393C"/>
    <w:rsid w:val="002F3DE0"/>
    <w:rsid w:val="002F4925"/>
    <w:rsid w:val="002F5242"/>
    <w:rsid w:val="002F5438"/>
    <w:rsid w:val="002F58F3"/>
    <w:rsid w:val="002F592C"/>
    <w:rsid w:val="002F5FB2"/>
    <w:rsid w:val="002F7875"/>
    <w:rsid w:val="002F7FB3"/>
    <w:rsid w:val="003002B0"/>
    <w:rsid w:val="003003B4"/>
    <w:rsid w:val="003011B2"/>
    <w:rsid w:val="003011C9"/>
    <w:rsid w:val="003012AA"/>
    <w:rsid w:val="00302864"/>
    <w:rsid w:val="0030389F"/>
    <w:rsid w:val="00303C85"/>
    <w:rsid w:val="00304729"/>
    <w:rsid w:val="003048B3"/>
    <w:rsid w:val="00306337"/>
    <w:rsid w:val="00307D90"/>
    <w:rsid w:val="0031053B"/>
    <w:rsid w:val="003109C3"/>
    <w:rsid w:val="0031255A"/>
    <w:rsid w:val="00312780"/>
    <w:rsid w:val="00312F8A"/>
    <w:rsid w:val="0031357D"/>
    <w:rsid w:val="00314CD7"/>
    <w:rsid w:val="00315382"/>
    <w:rsid w:val="0031541D"/>
    <w:rsid w:val="00315847"/>
    <w:rsid w:val="00315938"/>
    <w:rsid w:val="00315F0F"/>
    <w:rsid w:val="0031686D"/>
    <w:rsid w:val="00316FCB"/>
    <w:rsid w:val="00316FFE"/>
    <w:rsid w:val="00317097"/>
    <w:rsid w:val="00320565"/>
    <w:rsid w:val="00320F8D"/>
    <w:rsid w:val="0032154C"/>
    <w:rsid w:val="00321606"/>
    <w:rsid w:val="003216FF"/>
    <w:rsid w:val="0032183B"/>
    <w:rsid w:val="003221C4"/>
    <w:rsid w:val="003228A2"/>
    <w:rsid w:val="003243AA"/>
    <w:rsid w:val="00324B67"/>
    <w:rsid w:val="00326668"/>
    <w:rsid w:val="00330272"/>
    <w:rsid w:val="00330D0E"/>
    <w:rsid w:val="0033251A"/>
    <w:rsid w:val="0033333A"/>
    <w:rsid w:val="00333D88"/>
    <w:rsid w:val="00334C26"/>
    <w:rsid w:val="00334C97"/>
    <w:rsid w:val="003350D7"/>
    <w:rsid w:val="003359F7"/>
    <w:rsid w:val="00335D0B"/>
    <w:rsid w:val="003360A1"/>
    <w:rsid w:val="00336C14"/>
    <w:rsid w:val="00336F6C"/>
    <w:rsid w:val="003375F4"/>
    <w:rsid w:val="0033788B"/>
    <w:rsid w:val="00337FA5"/>
    <w:rsid w:val="003404EC"/>
    <w:rsid w:val="003417A4"/>
    <w:rsid w:val="0034213A"/>
    <w:rsid w:val="00343563"/>
    <w:rsid w:val="00345043"/>
    <w:rsid w:val="0034584B"/>
    <w:rsid w:val="00345ACB"/>
    <w:rsid w:val="00346976"/>
    <w:rsid w:val="00347A68"/>
    <w:rsid w:val="00347A9D"/>
    <w:rsid w:val="00350E32"/>
    <w:rsid w:val="00351063"/>
    <w:rsid w:val="00351327"/>
    <w:rsid w:val="00353B07"/>
    <w:rsid w:val="00353F86"/>
    <w:rsid w:val="00354B3F"/>
    <w:rsid w:val="0035569D"/>
    <w:rsid w:val="00355EED"/>
    <w:rsid w:val="0035654D"/>
    <w:rsid w:val="00356773"/>
    <w:rsid w:val="00356996"/>
    <w:rsid w:val="0035699B"/>
    <w:rsid w:val="00356E76"/>
    <w:rsid w:val="00356FE4"/>
    <w:rsid w:val="003573BE"/>
    <w:rsid w:val="00357BB6"/>
    <w:rsid w:val="003606AE"/>
    <w:rsid w:val="003608E0"/>
    <w:rsid w:val="003611E9"/>
    <w:rsid w:val="00361508"/>
    <w:rsid w:val="00361B15"/>
    <w:rsid w:val="00362A36"/>
    <w:rsid w:val="00363D03"/>
    <w:rsid w:val="00364015"/>
    <w:rsid w:val="003642B4"/>
    <w:rsid w:val="00364F4D"/>
    <w:rsid w:val="003654CD"/>
    <w:rsid w:val="00365B0C"/>
    <w:rsid w:val="00367937"/>
    <w:rsid w:val="003728BB"/>
    <w:rsid w:val="00372AAC"/>
    <w:rsid w:val="00372E96"/>
    <w:rsid w:val="00372FF3"/>
    <w:rsid w:val="00373813"/>
    <w:rsid w:val="0037456D"/>
    <w:rsid w:val="0037467B"/>
    <w:rsid w:val="003758D0"/>
    <w:rsid w:val="00376A11"/>
    <w:rsid w:val="003778BB"/>
    <w:rsid w:val="00377D83"/>
    <w:rsid w:val="00380147"/>
    <w:rsid w:val="003801BB"/>
    <w:rsid w:val="003812C0"/>
    <w:rsid w:val="0038153B"/>
    <w:rsid w:val="00381D90"/>
    <w:rsid w:val="00381D9A"/>
    <w:rsid w:val="003837ED"/>
    <w:rsid w:val="00385014"/>
    <w:rsid w:val="003859BF"/>
    <w:rsid w:val="00385CAD"/>
    <w:rsid w:val="00385F7C"/>
    <w:rsid w:val="0038649A"/>
    <w:rsid w:val="003869ED"/>
    <w:rsid w:val="00386A36"/>
    <w:rsid w:val="00387463"/>
    <w:rsid w:val="00387FB2"/>
    <w:rsid w:val="00391073"/>
    <w:rsid w:val="00392283"/>
    <w:rsid w:val="0039239C"/>
    <w:rsid w:val="003924D7"/>
    <w:rsid w:val="00392BCD"/>
    <w:rsid w:val="003931D6"/>
    <w:rsid w:val="00393D59"/>
    <w:rsid w:val="00394352"/>
    <w:rsid w:val="00394A13"/>
    <w:rsid w:val="00394CC8"/>
    <w:rsid w:val="003950EF"/>
    <w:rsid w:val="00395795"/>
    <w:rsid w:val="00395925"/>
    <w:rsid w:val="00396200"/>
    <w:rsid w:val="00397C29"/>
    <w:rsid w:val="00397EFA"/>
    <w:rsid w:val="003A08CC"/>
    <w:rsid w:val="003A095C"/>
    <w:rsid w:val="003A1293"/>
    <w:rsid w:val="003A1BD3"/>
    <w:rsid w:val="003A2236"/>
    <w:rsid w:val="003A305F"/>
    <w:rsid w:val="003A333D"/>
    <w:rsid w:val="003A3415"/>
    <w:rsid w:val="003A3A1D"/>
    <w:rsid w:val="003A42ED"/>
    <w:rsid w:val="003A576E"/>
    <w:rsid w:val="003A7496"/>
    <w:rsid w:val="003A7D9E"/>
    <w:rsid w:val="003A7E24"/>
    <w:rsid w:val="003B0B44"/>
    <w:rsid w:val="003B31BD"/>
    <w:rsid w:val="003B5094"/>
    <w:rsid w:val="003B5628"/>
    <w:rsid w:val="003B59DA"/>
    <w:rsid w:val="003B6890"/>
    <w:rsid w:val="003B741C"/>
    <w:rsid w:val="003B7A6C"/>
    <w:rsid w:val="003C0366"/>
    <w:rsid w:val="003C061C"/>
    <w:rsid w:val="003C0A69"/>
    <w:rsid w:val="003C1407"/>
    <w:rsid w:val="003C160E"/>
    <w:rsid w:val="003C2B57"/>
    <w:rsid w:val="003C30E2"/>
    <w:rsid w:val="003C4B92"/>
    <w:rsid w:val="003C4CC5"/>
    <w:rsid w:val="003C5BF6"/>
    <w:rsid w:val="003C5DD9"/>
    <w:rsid w:val="003C672C"/>
    <w:rsid w:val="003C7AB8"/>
    <w:rsid w:val="003D0992"/>
    <w:rsid w:val="003D0C67"/>
    <w:rsid w:val="003D1E13"/>
    <w:rsid w:val="003D30A6"/>
    <w:rsid w:val="003D4AE5"/>
    <w:rsid w:val="003D67D4"/>
    <w:rsid w:val="003D6FAC"/>
    <w:rsid w:val="003D74C3"/>
    <w:rsid w:val="003E0DD1"/>
    <w:rsid w:val="003E0EB8"/>
    <w:rsid w:val="003E1202"/>
    <w:rsid w:val="003E1E2E"/>
    <w:rsid w:val="003E29F3"/>
    <w:rsid w:val="003E40C5"/>
    <w:rsid w:val="003E4157"/>
    <w:rsid w:val="003E47B3"/>
    <w:rsid w:val="003E555D"/>
    <w:rsid w:val="003E5E86"/>
    <w:rsid w:val="003E7FE2"/>
    <w:rsid w:val="003F06AF"/>
    <w:rsid w:val="003F09A5"/>
    <w:rsid w:val="003F0AFC"/>
    <w:rsid w:val="003F2A9F"/>
    <w:rsid w:val="003F2B91"/>
    <w:rsid w:val="003F40BE"/>
    <w:rsid w:val="003F4DBA"/>
    <w:rsid w:val="003F5196"/>
    <w:rsid w:val="003F5DF9"/>
    <w:rsid w:val="003F670F"/>
    <w:rsid w:val="0040009F"/>
    <w:rsid w:val="0040241A"/>
    <w:rsid w:val="00402A4B"/>
    <w:rsid w:val="00402E4C"/>
    <w:rsid w:val="00403512"/>
    <w:rsid w:val="00404105"/>
    <w:rsid w:val="00405E85"/>
    <w:rsid w:val="004060BE"/>
    <w:rsid w:val="004065BE"/>
    <w:rsid w:val="0040669C"/>
    <w:rsid w:val="00406B08"/>
    <w:rsid w:val="004078E0"/>
    <w:rsid w:val="00407BD5"/>
    <w:rsid w:val="004100E1"/>
    <w:rsid w:val="00410668"/>
    <w:rsid w:val="00411511"/>
    <w:rsid w:val="00411A98"/>
    <w:rsid w:val="0041206B"/>
    <w:rsid w:val="0041241C"/>
    <w:rsid w:val="00412CFA"/>
    <w:rsid w:val="00413183"/>
    <w:rsid w:val="004137CC"/>
    <w:rsid w:val="0041394B"/>
    <w:rsid w:val="004152C6"/>
    <w:rsid w:val="0041568A"/>
    <w:rsid w:val="00415A26"/>
    <w:rsid w:val="00415F65"/>
    <w:rsid w:val="00417BF7"/>
    <w:rsid w:val="00420811"/>
    <w:rsid w:val="004222DE"/>
    <w:rsid w:val="004232E3"/>
    <w:rsid w:val="004246D9"/>
    <w:rsid w:val="00424E4C"/>
    <w:rsid w:val="00425464"/>
    <w:rsid w:val="00425A8E"/>
    <w:rsid w:val="00425D86"/>
    <w:rsid w:val="004268C6"/>
    <w:rsid w:val="00426E10"/>
    <w:rsid w:val="00427166"/>
    <w:rsid w:val="00427EC4"/>
    <w:rsid w:val="00431F3C"/>
    <w:rsid w:val="00432FAF"/>
    <w:rsid w:val="00433033"/>
    <w:rsid w:val="00433D60"/>
    <w:rsid w:val="00433EA3"/>
    <w:rsid w:val="0043472F"/>
    <w:rsid w:val="00434F13"/>
    <w:rsid w:val="00435AAC"/>
    <w:rsid w:val="004369CB"/>
    <w:rsid w:val="00436A27"/>
    <w:rsid w:val="004372C6"/>
    <w:rsid w:val="00437AF3"/>
    <w:rsid w:val="00440375"/>
    <w:rsid w:val="0044046D"/>
    <w:rsid w:val="00440CD2"/>
    <w:rsid w:val="00440ED7"/>
    <w:rsid w:val="004411A1"/>
    <w:rsid w:val="00441523"/>
    <w:rsid w:val="00442628"/>
    <w:rsid w:val="0044264A"/>
    <w:rsid w:val="004429BF"/>
    <w:rsid w:val="00442D35"/>
    <w:rsid w:val="00443932"/>
    <w:rsid w:val="004444AB"/>
    <w:rsid w:val="004453FA"/>
    <w:rsid w:val="00445784"/>
    <w:rsid w:val="004459E3"/>
    <w:rsid w:val="00445ADF"/>
    <w:rsid w:val="00445FC8"/>
    <w:rsid w:val="004507EF"/>
    <w:rsid w:val="00450971"/>
    <w:rsid w:val="00451AD0"/>
    <w:rsid w:val="00451F62"/>
    <w:rsid w:val="004521F1"/>
    <w:rsid w:val="004524F1"/>
    <w:rsid w:val="00452D84"/>
    <w:rsid w:val="00452F84"/>
    <w:rsid w:val="004530CE"/>
    <w:rsid w:val="00454501"/>
    <w:rsid w:val="0045513E"/>
    <w:rsid w:val="004552A2"/>
    <w:rsid w:val="0045571A"/>
    <w:rsid w:val="00455881"/>
    <w:rsid w:val="00455F9F"/>
    <w:rsid w:val="00455FA0"/>
    <w:rsid w:val="00456651"/>
    <w:rsid w:val="004577FF"/>
    <w:rsid w:val="00457913"/>
    <w:rsid w:val="004604B8"/>
    <w:rsid w:val="004629EB"/>
    <w:rsid w:val="00462F45"/>
    <w:rsid w:val="0046428E"/>
    <w:rsid w:val="00464A13"/>
    <w:rsid w:val="00465A57"/>
    <w:rsid w:val="0046700C"/>
    <w:rsid w:val="0046759F"/>
    <w:rsid w:val="00467640"/>
    <w:rsid w:val="0046779D"/>
    <w:rsid w:val="00467EE2"/>
    <w:rsid w:val="004700ED"/>
    <w:rsid w:val="004712AD"/>
    <w:rsid w:val="00472A59"/>
    <w:rsid w:val="00472DFA"/>
    <w:rsid w:val="00472DFD"/>
    <w:rsid w:val="00473093"/>
    <w:rsid w:val="004736EE"/>
    <w:rsid w:val="00474A87"/>
    <w:rsid w:val="00475229"/>
    <w:rsid w:val="004763E4"/>
    <w:rsid w:val="00476404"/>
    <w:rsid w:val="004772C8"/>
    <w:rsid w:val="00477BBB"/>
    <w:rsid w:val="0048044F"/>
    <w:rsid w:val="00482305"/>
    <w:rsid w:val="004833DA"/>
    <w:rsid w:val="00483612"/>
    <w:rsid w:val="0048414D"/>
    <w:rsid w:val="004846F2"/>
    <w:rsid w:val="004848BB"/>
    <w:rsid w:val="0048542B"/>
    <w:rsid w:val="004875BC"/>
    <w:rsid w:val="0048790C"/>
    <w:rsid w:val="00487C94"/>
    <w:rsid w:val="00487ECD"/>
    <w:rsid w:val="00491672"/>
    <w:rsid w:val="00491B51"/>
    <w:rsid w:val="00491CAB"/>
    <w:rsid w:val="004929FE"/>
    <w:rsid w:val="00492D0B"/>
    <w:rsid w:val="00492D4D"/>
    <w:rsid w:val="004939CA"/>
    <w:rsid w:val="00494DB6"/>
    <w:rsid w:val="00495101"/>
    <w:rsid w:val="00495291"/>
    <w:rsid w:val="00495B0E"/>
    <w:rsid w:val="00496474"/>
    <w:rsid w:val="004964DC"/>
    <w:rsid w:val="004968B9"/>
    <w:rsid w:val="00496F7E"/>
    <w:rsid w:val="004975B8"/>
    <w:rsid w:val="00497A22"/>
    <w:rsid w:val="004A0151"/>
    <w:rsid w:val="004A100B"/>
    <w:rsid w:val="004A1540"/>
    <w:rsid w:val="004A18F6"/>
    <w:rsid w:val="004A206D"/>
    <w:rsid w:val="004A29AF"/>
    <w:rsid w:val="004A2D76"/>
    <w:rsid w:val="004A2EAE"/>
    <w:rsid w:val="004A3109"/>
    <w:rsid w:val="004A495F"/>
    <w:rsid w:val="004A4B38"/>
    <w:rsid w:val="004A5B03"/>
    <w:rsid w:val="004A6215"/>
    <w:rsid w:val="004A7B2D"/>
    <w:rsid w:val="004A7CEB"/>
    <w:rsid w:val="004B048E"/>
    <w:rsid w:val="004B0D44"/>
    <w:rsid w:val="004B1B9D"/>
    <w:rsid w:val="004B2070"/>
    <w:rsid w:val="004B21A7"/>
    <w:rsid w:val="004B3407"/>
    <w:rsid w:val="004B4084"/>
    <w:rsid w:val="004B5117"/>
    <w:rsid w:val="004B5120"/>
    <w:rsid w:val="004B535A"/>
    <w:rsid w:val="004B5CDE"/>
    <w:rsid w:val="004B603E"/>
    <w:rsid w:val="004B7B2A"/>
    <w:rsid w:val="004C01CA"/>
    <w:rsid w:val="004C09E3"/>
    <w:rsid w:val="004C0EDF"/>
    <w:rsid w:val="004C104A"/>
    <w:rsid w:val="004C2371"/>
    <w:rsid w:val="004C2705"/>
    <w:rsid w:val="004C2FBF"/>
    <w:rsid w:val="004C4A1E"/>
    <w:rsid w:val="004C4A6D"/>
    <w:rsid w:val="004C4CED"/>
    <w:rsid w:val="004C4F36"/>
    <w:rsid w:val="004C5170"/>
    <w:rsid w:val="004C577C"/>
    <w:rsid w:val="004C62A6"/>
    <w:rsid w:val="004C6E88"/>
    <w:rsid w:val="004C7B5F"/>
    <w:rsid w:val="004D01E0"/>
    <w:rsid w:val="004D15E3"/>
    <w:rsid w:val="004D178D"/>
    <w:rsid w:val="004D1838"/>
    <w:rsid w:val="004D1D78"/>
    <w:rsid w:val="004D2A00"/>
    <w:rsid w:val="004D2B9E"/>
    <w:rsid w:val="004D3B21"/>
    <w:rsid w:val="004D3E32"/>
    <w:rsid w:val="004D42FD"/>
    <w:rsid w:val="004D4E3E"/>
    <w:rsid w:val="004D5664"/>
    <w:rsid w:val="004D6D16"/>
    <w:rsid w:val="004D702A"/>
    <w:rsid w:val="004D7512"/>
    <w:rsid w:val="004D7F14"/>
    <w:rsid w:val="004E00F6"/>
    <w:rsid w:val="004E0506"/>
    <w:rsid w:val="004E10BB"/>
    <w:rsid w:val="004E1C6A"/>
    <w:rsid w:val="004E1E35"/>
    <w:rsid w:val="004E1ED6"/>
    <w:rsid w:val="004E216B"/>
    <w:rsid w:val="004E2695"/>
    <w:rsid w:val="004E2F47"/>
    <w:rsid w:val="004E36C3"/>
    <w:rsid w:val="004E4362"/>
    <w:rsid w:val="004E4437"/>
    <w:rsid w:val="004E4815"/>
    <w:rsid w:val="004E4D8C"/>
    <w:rsid w:val="004E59CF"/>
    <w:rsid w:val="004E5D47"/>
    <w:rsid w:val="004E6781"/>
    <w:rsid w:val="004E6962"/>
    <w:rsid w:val="004E6C86"/>
    <w:rsid w:val="004E6F6B"/>
    <w:rsid w:val="004E705B"/>
    <w:rsid w:val="004F0762"/>
    <w:rsid w:val="004F0C17"/>
    <w:rsid w:val="004F1C3D"/>
    <w:rsid w:val="004F1F2C"/>
    <w:rsid w:val="004F324C"/>
    <w:rsid w:val="004F4A1B"/>
    <w:rsid w:val="004F4C67"/>
    <w:rsid w:val="004F4E57"/>
    <w:rsid w:val="004F5307"/>
    <w:rsid w:val="004F5317"/>
    <w:rsid w:val="004F6C54"/>
    <w:rsid w:val="004F7149"/>
    <w:rsid w:val="004F71D9"/>
    <w:rsid w:val="004F7B1C"/>
    <w:rsid w:val="0050039F"/>
    <w:rsid w:val="00500F82"/>
    <w:rsid w:val="005016FE"/>
    <w:rsid w:val="005017A6"/>
    <w:rsid w:val="005017DF"/>
    <w:rsid w:val="005036BE"/>
    <w:rsid w:val="00503B3E"/>
    <w:rsid w:val="005045C5"/>
    <w:rsid w:val="00505D63"/>
    <w:rsid w:val="0050646E"/>
    <w:rsid w:val="0050665A"/>
    <w:rsid w:val="00506AD7"/>
    <w:rsid w:val="00507296"/>
    <w:rsid w:val="005077B5"/>
    <w:rsid w:val="00507B65"/>
    <w:rsid w:val="00507FC1"/>
    <w:rsid w:val="005111C8"/>
    <w:rsid w:val="005114A8"/>
    <w:rsid w:val="005118DB"/>
    <w:rsid w:val="005125DE"/>
    <w:rsid w:val="00512BB5"/>
    <w:rsid w:val="0051368B"/>
    <w:rsid w:val="00513874"/>
    <w:rsid w:val="00513BA2"/>
    <w:rsid w:val="00516444"/>
    <w:rsid w:val="00516B3B"/>
    <w:rsid w:val="00516D42"/>
    <w:rsid w:val="00517BAB"/>
    <w:rsid w:val="0052206C"/>
    <w:rsid w:val="00522692"/>
    <w:rsid w:val="00522902"/>
    <w:rsid w:val="0052318A"/>
    <w:rsid w:val="00523D54"/>
    <w:rsid w:val="005242EE"/>
    <w:rsid w:val="00524CD1"/>
    <w:rsid w:val="00525C0D"/>
    <w:rsid w:val="00526AA1"/>
    <w:rsid w:val="0052737F"/>
    <w:rsid w:val="00527608"/>
    <w:rsid w:val="0052764F"/>
    <w:rsid w:val="00530469"/>
    <w:rsid w:val="00530934"/>
    <w:rsid w:val="00531348"/>
    <w:rsid w:val="005317C7"/>
    <w:rsid w:val="00531949"/>
    <w:rsid w:val="00532451"/>
    <w:rsid w:val="00532798"/>
    <w:rsid w:val="00533D26"/>
    <w:rsid w:val="00534A82"/>
    <w:rsid w:val="00535D9E"/>
    <w:rsid w:val="00535EAA"/>
    <w:rsid w:val="00536FDA"/>
    <w:rsid w:val="005375BD"/>
    <w:rsid w:val="005405AB"/>
    <w:rsid w:val="00540F14"/>
    <w:rsid w:val="005411C9"/>
    <w:rsid w:val="005413F3"/>
    <w:rsid w:val="00541B8B"/>
    <w:rsid w:val="00541F6E"/>
    <w:rsid w:val="005422D1"/>
    <w:rsid w:val="005422FC"/>
    <w:rsid w:val="0054246A"/>
    <w:rsid w:val="00542930"/>
    <w:rsid w:val="0054383C"/>
    <w:rsid w:val="00543AE5"/>
    <w:rsid w:val="0054423B"/>
    <w:rsid w:val="00544701"/>
    <w:rsid w:val="00544B7E"/>
    <w:rsid w:val="00544CBE"/>
    <w:rsid w:val="0054541A"/>
    <w:rsid w:val="005460F7"/>
    <w:rsid w:val="005469FA"/>
    <w:rsid w:val="00547D32"/>
    <w:rsid w:val="00547F86"/>
    <w:rsid w:val="00552D0B"/>
    <w:rsid w:val="00552FAA"/>
    <w:rsid w:val="0055367B"/>
    <w:rsid w:val="005541CE"/>
    <w:rsid w:val="005542C6"/>
    <w:rsid w:val="005546C8"/>
    <w:rsid w:val="00555F29"/>
    <w:rsid w:val="005600FA"/>
    <w:rsid w:val="005601F1"/>
    <w:rsid w:val="00560FDF"/>
    <w:rsid w:val="00562414"/>
    <w:rsid w:val="00563C06"/>
    <w:rsid w:val="00565250"/>
    <w:rsid w:val="00565496"/>
    <w:rsid w:val="005654F2"/>
    <w:rsid w:val="005661CA"/>
    <w:rsid w:val="00566CBD"/>
    <w:rsid w:val="0056706A"/>
    <w:rsid w:val="005672DF"/>
    <w:rsid w:val="0057008A"/>
    <w:rsid w:val="00570EBB"/>
    <w:rsid w:val="0057172B"/>
    <w:rsid w:val="00572C61"/>
    <w:rsid w:val="0057317D"/>
    <w:rsid w:val="00573B8D"/>
    <w:rsid w:val="00573D49"/>
    <w:rsid w:val="00574BF6"/>
    <w:rsid w:val="00575386"/>
    <w:rsid w:val="00575E1C"/>
    <w:rsid w:val="005768EC"/>
    <w:rsid w:val="00576FE4"/>
    <w:rsid w:val="00577258"/>
    <w:rsid w:val="00577756"/>
    <w:rsid w:val="00577D8C"/>
    <w:rsid w:val="005801B8"/>
    <w:rsid w:val="00580820"/>
    <w:rsid w:val="00581905"/>
    <w:rsid w:val="00581E87"/>
    <w:rsid w:val="005821F7"/>
    <w:rsid w:val="00582259"/>
    <w:rsid w:val="00582AC6"/>
    <w:rsid w:val="00582BBA"/>
    <w:rsid w:val="005844E6"/>
    <w:rsid w:val="00584AD0"/>
    <w:rsid w:val="00584B78"/>
    <w:rsid w:val="00584E91"/>
    <w:rsid w:val="00585546"/>
    <w:rsid w:val="005873DF"/>
    <w:rsid w:val="0059050F"/>
    <w:rsid w:val="0059064A"/>
    <w:rsid w:val="005907EF"/>
    <w:rsid w:val="005909E1"/>
    <w:rsid w:val="00590F46"/>
    <w:rsid w:val="00592287"/>
    <w:rsid w:val="00592293"/>
    <w:rsid w:val="0059537C"/>
    <w:rsid w:val="00595B30"/>
    <w:rsid w:val="00596534"/>
    <w:rsid w:val="005969C4"/>
    <w:rsid w:val="00597BD4"/>
    <w:rsid w:val="00597F8F"/>
    <w:rsid w:val="005A08BE"/>
    <w:rsid w:val="005A11A8"/>
    <w:rsid w:val="005A13DF"/>
    <w:rsid w:val="005A258F"/>
    <w:rsid w:val="005A360A"/>
    <w:rsid w:val="005A4EAD"/>
    <w:rsid w:val="005A6AC9"/>
    <w:rsid w:val="005A798D"/>
    <w:rsid w:val="005B0A8D"/>
    <w:rsid w:val="005B0AB5"/>
    <w:rsid w:val="005B28D3"/>
    <w:rsid w:val="005B3C49"/>
    <w:rsid w:val="005B3DBF"/>
    <w:rsid w:val="005B4498"/>
    <w:rsid w:val="005B487F"/>
    <w:rsid w:val="005B5189"/>
    <w:rsid w:val="005B5B95"/>
    <w:rsid w:val="005B63BD"/>
    <w:rsid w:val="005B6434"/>
    <w:rsid w:val="005B6533"/>
    <w:rsid w:val="005B7BA2"/>
    <w:rsid w:val="005C418E"/>
    <w:rsid w:val="005C476C"/>
    <w:rsid w:val="005C487A"/>
    <w:rsid w:val="005C4F87"/>
    <w:rsid w:val="005C596A"/>
    <w:rsid w:val="005C622B"/>
    <w:rsid w:val="005C631D"/>
    <w:rsid w:val="005C70CA"/>
    <w:rsid w:val="005C78D4"/>
    <w:rsid w:val="005C7E26"/>
    <w:rsid w:val="005C7E48"/>
    <w:rsid w:val="005D03DC"/>
    <w:rsid w:val="005D05F2"/>
    <w:rsid w:val="005D0FA0"/>
    <w:rsid w:val="005D18DE"/>
    <w:rsid w:val="005D1AF8"/>
    <w:rsid w:val="005D21F7"/>
    <w:rsid w:val="005D250E"/>
    <w:rsid w:val="005D2D59"/>
    <w:rsid w:val="005D3463"/>
    <w:rsid w:val="005D40B4"/>
    <w:rsid w:val="005D512A"/>
    <w:rsid w:val="005D579F"/>
    <w:rsid w:val="005D5B41"/>
    <w:rsid w:val="005D5DF3"/>
    <w:rsid w:val="005D6CC2"/>
    <w:rsid w:val="005D6EDF"/>
    <w:rsid w:val="005D7B6B"/>
    <w:rsid w:val="005E0C6B"/>
    <w:rsid w:val="005E1523"/>
    <w:rsid w:val="005E2043"/>
    <w:rsid w:val="005E2AD3"/>
    <w:rsid w:val="005E39FC"/>
    <w:rsid w:val="005E4784"/>
    <w:rsid w:val="005E49E5"/>
    <w:rsid w:val="005E53C0"/>
    <w:rsid w:val="005E5AF8"/>
    <w:rsid w:val="005E5C0E"/>
    <w:rsid w:val="005E693A"/>
    <w:rsid w:val="005E7931"/>
    <w:rsid w:val="005E7CD5"/>
    <w:rsid w:val="005F0EC2"/>
    <w:rsid w:val="005F1549"/>
    <w:rsid w:val="005F1C8F"/>
    <w:rsid w:val="005F24D0"/>
    <w:rsid w:val="005F24F2"/>
    <w:rsid w:val="005F36FE"/>
    <w:rsid w:val="005F44BA"/>
    <w:rsid w:val="005F4681"/>
    <w:rsid w:val="005F4726"/>
    <w:rsid w:val="005F51F2"/>
    <w:rsid w:val="005F5268"/>
    <w:rsid w:val="005F53C5"/>
    <w:rsid w:val="005F55D5"/>
    <w:rsid w:val="005F5756"/>
    <w:rsid w:val="005F5DBE"/>
    <w:rsid w:val="005F60E8"/>
    <w:rsid w:val="005F62E1"/>
    <w:rsid w:val="005F6710"/>
    <w:rsid w:val="005F67B2"/>
    <w:rsid w:val="005F76C4"/>
    <w:rsid w:val="00600907"/>
    <w:rsid w:val="00600F01"/>
    <w:rsid w:val="006016BB"/>
    <w:rsid w:val="006026BC"/>
    <w:rsid w:val="00602C40"/>
    <w:rsid w:val="00605589"/>
    <w:rsid w:val="00605A32"/>
    <w:rsid w:val="006064E8"/>
    <w:rsid w:val="00606EBA"/>
    <w:rsid w:val="00610017"/>
    <w:rsid w:val="00610D86"/>
    <w:rsid w:val="0061128A"/>
    <w:rsid w:val="006113D2"/>
    <w:rsid w:val="00611CCA"/>
    <w:rsid w:val="00611F09"/>
    <w:rsid w:val="00611FA8"/>
    <w:rsid w:val="0061281A"/>
    <w:rsid w:val="00612D41"/>
    <w:rsid w:val="0061372B"/>
    <w:rsid w:val="0061463C"/>
    <w:rsid w:val="00614BCE"/>
    <w:rsid w:val="00614DF0"/>
    <w:rsid w:val="00615A5E"/>
    <w:rsid w:val="00615B24"/>
    <w:rsid w:val="00615CA6"/>
    <w:rsid w:val="006166CE"/>
    <w:rsid w:val="00616B5C"/>
    <w:rsid w:val="00616EC1"/>
    <w:rsid w:val="00617B8F"/>
    <w:rsid w:val="00617E9F"/>
    <w:rsid w:val="006210CB"/>
    <w:rsid w:val="006214FD"/>
    <w:rsid w:val="0062178E"/>
    <w:rsid w:val="0062290B"/>
    <w:rsid w:val="00622C75"/>
    <w:rsid w:val="00622FCE"/>
    <w:rsid w:val="00623554"/>
    <w:rsid w:val="0062375E"/>
    <w:rsid w:val="0062518B"/>
    <w:rsid w:val="00625223"/>
    <w:rsid w:val="006254D2"/>
    <w:rsid w:val="00625C44"/>
    <w:rsid w:val="0062613A"/>
    <w:rsid w:val="00626301"/>
    <w:rsid w:val="00626D4D"/>
    <w:rsid w:val="006278D6"/>
    <w:rsid w:val="00627BEA"/>
    <w:rsid w:val="00630AEB"/>
    <w:rsid w:val="0063234A"/>
    <w:rsid w:val="00632EDF"/>
    <w:rsid w:val="0063359E"/>
    <w:rsid w:val="00633838"/>
    <w:rsid w:val="00633C9F"/>
    <w:rsid w:val="00634708"/>
    <w:rsid w:val="0063559C"/>
    <w:rsid w:val="00635A12"/>
    <w:rsid w:val="00636CB2"/>
    <w:rsid w:val="00637BE8"/>
    <w:rsid w:val="00640ED1"/>
    <w:rsid w:val="00641C23"/>
    <w:rsid w:val="00641EBE"/>
    <w:rsid w:val="00642C7C"/>
    <w:rsid w:val="00643181"/>
    <w:rsid w:val="00643F25"/>
    <w:rsid w:val="00644CE1"/>
    <w:rsid w:val="00645A14"/>
    <w:rsid w:val="00645FE1"/>
    <w:rsid w:val="00646532"/>
    <w:rsid w:val="006472E8"/>
    <w:rsid w:val="00650F7B"/>
    <w:rsid w:val="00651002"/>
    <w:rsid w:val="0065201F"/>
    <w:rsid w:val="00652E54"/>
    <w:rsid w:val="0065358D"/>
    <w:rsid w:val="00654398"/>
    <w:rsid w:val="006555E5"/>
    <w:rsid w:val="0065560E"/>
    <w:rsid w:val="00655B60"/>
    <w:rsid w:val="0065685E"/>
    <w:rsid w:val="006568EB"/>
    <w:rsid w:val="00656FDD"/>
    <w:rsid w:val="00657AEA"/>
    <w:rsid w:val="00657E1B"/>
    <w:rsid w:val="00660AAE"/>
    <w:rsid w:val="00661BF1"/>
    <w:rsid w:val="00662B9F"/>
    <w:rsid w:val="00662CEB"/>
    <w:rsid w:val="00663389"/>
    <w:rsid w:val="0066379C"/>
    <w:rsid w:val="00663B15"/>
    <w:rsid w:val="0066580A"/>
    <w:rsid w:val="006674D5"/>
    <w:rsid w:val="006716D1"/>
    <w:rsid w:val="00671A1B"/>
    <w:rsid w:val="00671FB1"/>
    <w:rsid w:val="0067440D"/>
    <w:rsid w:val="0067456C"/>
    <w:rsid w:val="00675644"/>
    <w:rsid w:val="00675853"/>
    <w:rsid w:val="0067715A"/>
    <w:rsid w:val="00677896"/>
    <w:rsid w:val="00677B68"/>
    <w:rsid w:val="00680A6C"/>
    <w:rsid w:val="00680CE7"/>
    <w:rsid w:val="00680D74"/>
    <w:rsid w:val="00681270"/>
    <w:rsid w:val="00681441"/>
    <w:rsid w:val="00683145"/>
    <w:rsid w:val="006841F5"/>
    <w:rsid w:val="0068518B"/>
    <w:rsid w:val="00685C2A"/>
    <w:rsid w:val="0068734E"/>
    <w:rsid w:val="00687924"/>
    <w:rsid w:val="00690433"/>
    <w:rsid w:val="00692224"/>
    <w:rsid w:val="00692E2B"/>
    <w:rsid w:val="006932C8"/>
    <w:rsid w:val="00693B2C"/>
    <w:rsid w:val="006965BA"/>
    <w:rsid w:val="00696691"/>
    <w:rsid w:val="00696B1C"/>
    <w:rsid w:val="00696D2F"/>
    <w:rsid w:val="006971B9"/>
    <w:rsid w:val="00697486"/>
    <w:rsid w:val="00697C23"/>
    <w:rsid w:val="006A18F6"/>
    <w:rsid w:val="006A192D"/>
    <w:rsid w:val="006A1CB8"/>
    <w:rsid w:val="006A2A59"/>
    <w:rsid w:val="006A32FB"/>
    <w:rsid w:val="006A4278"/>
    <w:rsid w:val="006A4BD5"/>
    <w:rsid w:val="006A4C2D"/>
    <w:rsid w:val="006A5C91"/>
    <w:rsid w:val="006A5E46"/>
    <w:rsid w:val="006A600D"/>
    <w:rsid w:val="006A698B"/>
    <w:rsid w:val="006A6A34"/>
    <w:rsid w:val="006A70DD"/>
    <w:rsid w:val="006B006C"/>
    <w:rsid w:val="006B04DB"/>
    <w:rsid w:val="006B068B"/>
    <w:rsid w:val="006B0B74"/>
    <w:rsid w:val="006B0CC6"/>
    <w:rsid w:val="006B11D2"/>
    <w:rsid w:val="006B1545"/>
    <w:rsid w:val="006B1860"/>
    <w:rsid w:val="006B20B0"/>
    <w:rsid w:val="006B23B5"/>
    <w:rsid w:val="006B356C"/>
    <w:rsid w:val="006B40E7"/>
    <w:rsid w:val="006B578F"/>
    <w:rsid w:val="006B6331"/>
    <w:rsid w:val="006B78A2"/>
    <w:rsid w:val="006B7A4C"/>
    <w:rsid w:val="006C005D"/>
    <w:rsid w:val="006C0092"/>
    <w:rsid w:val="006C0D56"/>
    <w:rsid w:val="006C3BC7"/>
    <w:rsid w:val="006C3FD2"/>
    <w:rsid w:val="006C69DE"/>
    <w:rsid w:val="006C6E7C"/>
    <w:rsid w:val="006C70C0"/>
    <w:rsid w:val="006D05D7"/>
    <w:rsid w:val="006D0770"/>
    <w:rsid w:val="006D14EF"/>
    <w:rsid w:val="006D160C"/>
    <w:rsid w:val="006D1698"/>
    <w:rsid w:val="006D26B1"/>
    <w:rsid w:val="006D2A67"/>
    <w:rsid w:val="006D3CDC"/>
    <w:rsid w:val="006D49B1"/>
    <w:rsid w:val="006D4F5A"/>
    <w:rsid w:val="006D520A"/>
    <w:rsid w:val="006D52B8"/>
    <w:rsid w:val="006D5ABF"/>
    <w:rsid w:val="006D6E11"/>
    <w:rsid w:val="006D766A"/>
    <w:rsid w:val="006D78F5"/>
    <w:rsid w:val="006D7A4E"/>
    <w:rsid w:val="006E03C5"/>
    <w:rsid w:val="006E03FC"/>
    <w:rsid w:val="006E1312"/>
    <w:rsid w:val="006E1F89"/>
    <w:rsid w:val="006E22CD"/>
    <w:rsid w:val="006E23D3"/>
    <w:rsid w:val="006E2DC7"/>
    <w:rsid w:val="006E35DA"/>
    <w:rsid w:val="006E3A32"/>
    <w:rsid w:val="006E3E8C"/>
    <w:rsid w:val="006E4FCE"/>
    <w:rsid w:val="006E56A4"/>
    <w:rsid w:val="006E579E"/>
    <w:rsid w:val="006E764F"/>
    <w:rsid w:val="006E769B"/>
    <w:rsid w:val="006F031D"/>
    <w:rsid w:val="006F0A58"/>
    <w:rsid w:val="006F14D5"/>
    <w:rsid w:val="006F278F"/>
    <w:rsid w:val="006F2ACD"/>
    <w:rsid w:val="006F2CF3"/>
    <w:rsid w:val="006F316A"/>
    <w:rsid w:val="006F3A46"/>
    <w:rsid w:val="006F3BF6"/>
    <w:rsid w:val="006F5602"/>
    <w:rsid w:val="006F5878"/>
    <w:rsid w:val="006F6068"/>
    <w:rsid w:val="006F6AD0"/>
    <w:rsid w:val="006F6F24"/>
    <w:rsid w:val="006F7CA7"/>
    <w:rsid w:val="006F7DE8"/>
    <w:rsid w:val="00700FB5"/>
    <w:rsid w:val="00702280"/>
    <w:rsid w:val="00702793"/>
    <w:rsid w:val="00702BE8"/>
    <w:rsid w:val="00703271"/>
    <w:rsid w:val="007041F2"/>
    <w:rsid w:val="0070461B"/>
    <w:rsid w:val="007046DA"/>
    <w:rsid w:val="00705034"/>
    <w:rsid w:val="00706774"/>
    <w:rsid w:val="00707057"/>
    <w:rsid w:val="007072D6"/>
    <w:rsid w:val="0070781F"/>
    <w:rsid w:val="00710067"/>
    <w:rsid w:val="007109A5"/>
    <w:rsid w:val="00711388"/>
    <w:rsid w:val="00711D08"/>
    <w:rsid w:val="00711ECA"/>
    <w:rsid w:val="007125C8"/>
    <w:rsid w:val="00712FE9"/>
    <w:rsid w:val="00713EF7"/>
    <w:rsid w:val="00713FD9"/>
    <w:rsid w:val="0071525E"/>
    <w:rsid w:val="007153A7"/>
    <w:rsid w:val="0071546F"/>
    <w:rsid w:val="00716277"/>
    <w:rsid w:val="00716844"/>
    <w:rsid w:val="00716B65"/>
    <w:rsid w:val="00717A74"/>
    <w:rsid w:val="00720260"/>
    <w:rsid w:val="00720A21"/>
    <w:rsid w:val="00721EFA"/>
    <w:rsid w:val="007231CB"/>
    <w:rsid w:val="0072320C"/>
    <w:rsid w:val="0072331A"/>
    <w:rsid w:val="007234DF"/>
    <w:rsid w:val="00723AC1"/>
    <w:rsid w:val="00724452"/>
    <w:rsid w:val="00725BD6"/>
    <w:rsid w:val="00725D44"/>
    <w:rsid w:val="00726332"/>
    <w:rsid w:val="0072683D"/>
    <w:rsid w:val="0073016C"/>
    <w:rsid w:val="00730396"/>
    <w:rsid w:val="007307D9"/>
    <w:rsid w:val="00731403"/>
    <w:rsid w:val="0073158D"/>
    <w:rsid w:val="00732022"/>
    <w:rsid w:val="00732198"/>
    <w:rsid w:val="007328F1"/>
    <w:rsid w:val="00733E76"/>
    <w:rsid w:val="00735346"/>
    <w:rsid w:val="00735A2E"/>
    <w:rsid w:val="00735E9A"/>
    <w:rsid w:val="007362DE"/>
    <w:rsid w:val="00736300"/>
    <w:rsid w:val="00736F73"/>
    <w:rsid w:val="0073774C"/>
    <w:rsid w:val="00740A34"/>
    <w:rsid w:val="00741A01"/>
    <w:rsid w:val="007428CD"/>
    <w:rsid w:val="00743E36"/>
    <w:rsid w:val="0074434A"/>
    <w:rsid w:val="007448B5"/>
    <w:rsid w:val="00744A60"/>
    <w:rsid w:val="0074531B"/>
    <w:rsid w:val="00745351"/>
    <w:rsid w:val="007458C4"/>
    <w:rsid w:val="00745939"/>
    <w:rsid w:val="00745E92"/>
    <w:rsid w:val="007477E4"/>
    <w:rsid w:val="007504C8"/>
    <w:rsid w:val="00754C03"/>
    <w:rsid w:val="0075505E"/>
    <w:rsid w:val="00755F69"/>
    <w:rsid w:val="007572C6"/>
    <w:rsid w:val="007602CA"/>
    <w:rsid w:val="00760A63"/>
    <w:rsid w:val="00761240"/>
    <w:rsid w:val="00762220"/>
    <w:rsid w:val="0076290D"/>
    <w:rsid w:val="00762D99"/>
    <w:rsid w:val="007630AF"/>
    <w:rsid w:val="00763EC3"/>
    <w:rsid w:val="00763F6F"/>
    <w:rsid w:val="007645E9"/>
    <w:rsid w:val="0076485C"/>
    <w:rsid w:val="00764FD7"/>
    <w:rsid w:val="0076511B"/>
    <w:rsid w:val="00765220"/>
    <w:rsid w:val="00765B04"/>
    <w:rsid w:val="00765C00"/>
    <w:rsid w:val="00765EDE"/>
    <w:rsid w:val="0076616B"/>
    <w:rsid w:val="00766334"/>
    <w:rsid w:val="0076642A"/>
    <w:rsid w:val="007664F0"/>
    <w:rsid w:val="00766727"/>
    <w:rsid w:val="00766967"/>
    <w:rsid w:val="00767002"/>
    <w:rsid w:val="00767A6B"/>
    <w:rsid w:val="00767ED4"/>
    <w:rsid w:val="007711E5"/>
    <w:rsid w:val="0077171C"/>
    <w:rsid w:val="00772095"/>
    <w:rsid w:val="0077269B"/>
    <w:rsid w:val="007728D9"/>
    <w:rsid w:val="00773677"/>
    <w:rsid w:val="0077380F"/>
    <w:rsid w:val="00773D78"/>
    <w:rsid w:val="00774BCE"/>
    <w:rsid w:val="007756C0"/>
    <w:rsid w:val="00775966"/>
    <w:rsid w:val="0077622D"/>
    <w:rsid w:val="00776A85"/>
    <w:rsid w:val="0077760E"/>
    <w:rsid w:val="007801AA"/>
    <w:rsid w:val="00782089"/>
    <w:rsid w:val="00782ACC"/>
    <w:rsid w:val="007833AF"/>
    <w:rsid w:val="007838C7"/>
    <w:rsid w:val="007839AB"/>
    <w:rsid w:val="00783DAB"/>
    <w:rsid w:val="007845B0"/>
    <w:rsid w:val="00785981"/>
    <w:rsid w:val="00785EB4"/>
    <w:rsid w:val="00785F2A"/>
    <w:rsid w:val="00786978"/>
    <w:rsid w:val="00787EE0"/>
    <w:rsid w:val="00790D0F"/>
    <w:rsid w:val="00790EC2"/>
    <w:rsid w:val="007913C2"/>
    <w:rsid w:val="00791EE2"/>
    <w:rsid w:val="00791F50"/>
    <w:rsid w:val="0079345D"/>
    <w:rsid w:val="00794036"/>
    <w:rsid w:val="00794CEF"/>
    <w:rsid w:val="00795137"/>
    <w:rsid w:val="00795B7C"/>
    <w:rsid w:val="007969D8"/>
    <w:rsid w:val="00797A59"/>
    <w:rsid w:val="00797A77"/>
    <w:rsid w:val="00797BB2"/>
    <w:rsid w:val="007A0208"/>
    <w:rsid w:val="007A0C92"/>
    <w:rsid w:val="007A0FC1"/>
    <w:rsid w:val="007A1310"/>
    <w:rsid w:val="007A14FF"/>
    <w:rsid w:val="007A1CC1"/>
    <w:rsid w:val="007A20EC"/>
    <w:rsid w:val="007A21DD"/>
    <w:rsid w:val="007A4B7C"/>
    <w:rsid w:val="007A50EC"/>
    <w:rsid w:val="007A511E"/>
    <w:rsid w:val="007A58E1"/>
    <w:rsid w:val="007A5B17"/>
    <w:rsid w:val="007A5E16"/>
    <w:rsid w:val="007A5F20"/>
    <w:rsid w:val="007A77C1"/>
    <w:rsid w:val="007B135A"/>
    <w:rsid w:val="007B1FA6"/>
    <w:rsid w:val="007B2379"/>
    <w:rsid w:val="007B2DF3"/>
    <w:rsid w:val="007B3549"/>
    <w:rsid w:val="007B433A"/>
    <w:rsid w:val="007B4C2A"/>
    <w:rsid w:val="007B5378"/>
    <w:rsid w:val="007B56E0"/>
    <w:rsid w:val="007B5F03"/>
    <w:rsid w:val="007B6361"/>
    <w:rsid w:val="007B69BE"/>
    <w:rsid w:val="007B6E83"/>
    <w:rsid w:val="007B7090"/>
    <w:rsid w:val="007B70EE"/>
    <w:rsid w:val="007B73EE"/>
    <w:rsid w:val="007C01D5"/>
    <w:rsid w:val="007C0A85"/>
    <w:rsid w:val="007C1037"/>
    <w:rsid w:val="007C255B"/>
    <w:rsid w:val="007C3216"/>
    <w:rsid w:val="007C359B"/>
    <w:rsid w:val="007C4514"/>
    <w:rsid w:val="007C54DA"/>
    <w:rsid w:val="007C613C"/>
    <w:rsid w:val="007C69EF"/>
    <w:rsid w:val="007D0909"/>
    <w:rsid w:val="007D0E00"/>
    <w:rsid w:val="007D19A3"/>
    <w:rsid w:val="007D1D0C"/>
    <w:rsid w:val="007D2A81"/>
    <w:rsid w:val="007D34D1"/>
    <w:rsid w:val="007D429D"/>
    <w:rsid w:val="007D4684"/>
    <w:rsid w:val="007D5135"/>
    <w:rsid w:val="007D5204"/>
    <w:rsid w:val="007D6BBD"/>
    <w:rsid w:val="007D73BD"/>
    <w:rsid w:val="007D7A07"/>
    <w:rsid w:val="007E04B4"/>
    <w:rsid w:val="007E1137"/>
    <w:rsid w:val="007E255F"/>
    <w:rsid w:val="007E3530"/>
    <w:rsid w:val="007E380A"/>
    <w:rsid w:val="007E47F6"/>
    <w:rsid w:val="007E4BD7"/>
    <w:rsid w:val="007E5031"/>
    <w:rsid w:val="007E50EB"/>
    <w:rsid w:val="007E5157"/>
    <w:rsid w:val="007E5575"/>
    <w:rsid w:val="007E5BCE"/>
    <w:rsid w:val="007E5E23"/>
    <w:rsid w:val="007E6CD1"/>
    <w:rsid w:val="007F0056"/>
    <w:rsid w:val="007F0806"/>
    <w:rsid w:val="007F127F"/>
    <w:rsid w:val="007F1A33"/>
    <w:rsid w:val="007F2332"/>
    <w:rsid w:val="007F38F4"/>
    <w:rsid w:val="007F3AEF"/>
    <w:rsid w:val="007F3C7B"/>
    <w:rsid w:val="007F3EAC"/>
    <w:rsid w:val="007F4057"/>
    <w:rsid w:val="007F42C0"/>
    <w:rsid w:val="007F4331"/>
    <w:rsid w:val="007F4AD3"/>
    <w:rsid w:val="007F681E"/>
    <w:rsid w:val="007F6C22"/>
    <w:rsid w:val="007F6D9B"/>
    <w:rsid w:val="007F74F9"/>
    <w:rsid w:val="007F7797"/>
    <w:rsid w:val="00800238"/>
    <w:rsid w:val="008004B5"/>
    <w:rsid w:val="00800CCD"/>
    <w:rsid w:val="008015C4"/>
    <w:rsid w:val="00801E7E"/>
    <w:rsid w:val="00802162"/>
    <w:rsid w:val="008027C4"/>
    <w:rsid w:val="00802916"/>
    <w:rsid w:val="008039A0"/>
    <w:rsid w:val="00804BF7"/>
    <w:rsid w:val="00804CAC"/>
    <w:rsid w:val="0080532A"/>
    <w:rsid w:val="00805B84"/>
    <w:rsid w:val="008061E9"/>
    <w:rsid w:val="008062F0"/>
    <w:rsid w:val="00811593"/>
    <w:rsid w:val="00813135"/>
    <w:rsid w:val="008135DE"/>
    <w:rsid w:val="00814138"/>
    <w:rsid w:val="008147C0"/>
    <w:rsid w:val="00814F32"/>
    <w:rsid w:val="00816589"/>
    <w:rsid w:val="008166A0"/>
    <w:rsid w:val="00816AD9"/>
    <w:rsid w:val="00816FC3"/>
    <w:rsid w:val="00817970"/>
    <w:rsid w:val="00817C37"/>
    <w:rsid w:val="00820FE1"/>
    <w:rsid w:val="008215B2"/>
    <w:rsid w:val="008223BF"/>
    <w:rsid w:val="00822F50"/>
    <w:rsid w:val="00823267"/>
    <w:rsid w:val="00823D4F"/>
    <w:rsid w:val="00824485"/>
    <w:rsid w:val="00824745"/>
    <w:rsid w:val="00824BC1"/>
    <w:rsid w:val="00824EB2"/>
    <w:rsid w:val="008258E2"/>
    <w:rsid w:val="00825F0F"/>
    <w:rsid w:val="008265AC"/>
    <w:rsid w:val="00826B03"/>
    <w:rsid w:val="00827184"/>
    <w:rsid w:val="00827B4E"/>
    <w:rsid w:val="0083095F"/>
    <w:rsid w:val="00830AB9"/>
    <w:rsid w:val="008318E4"/>
    <w:rsid w:val="00832ED2"/>
    <w:rsid w:val="00833098"/>
    <w:rsid w:val="00833101"/>
    <w:rsid w:val="008332F8"/>
    <w:rsid w:val="00833CE6"/>
    <w:rsid w:val="0083452B"/>
    <w:rsid w:val="00834686"/>
    <w:rsid w:val="008349E9"/>
    <w:rsid w:val="00834C3B"/>
    <w:rsid w:val="008367E8"/>
    <w:rsid w:val="008368EC"/>
    <w:rsid w:val="008408E3"/>
    <w:rsid w:val="00841E46"/>
    <w:rsid w:val="008421C0"/>
    <w:rsid w:val="008431AB"/>
    <w:rsid w:val="00843563"/>
    <w:rsid w:val="0084391E"/>
    <w:rsid w:val="00843D16"/>
    <w:rsid w:val="0084470A"/>
    <w:rsid w:val="00845CB3"/>
    <w:rsid w:val="00845E91"/>
    <w:rsid w:val="00846AB9"/>
    <w:rsid w:val="00847164"/>
    <w:rsid w:val="00847539"/>
    <w:rsid w:val="008475C4"/>
    <w:rsid w:val="008479F2"/>
    <w:rsid w:val="00847B0C"/>
    <w:rsid w:val="008503B3"/>
    <w:rsid w:val="00850F76"/>
    <w:rsid w:val="00851896"/>
    <w:rsid w:val="008528D4"/>
    <w:rsid w:val="00852AE9"/>
    <w:rsid w:val="00852FF3"/>
    <w:rsid w:val="008539ED"/>
    <w:rsid w:val="00853A68"/>
    <w:rsid w:val="00855A38"/>
    <w:rsid w:val="0085625D"/>
    <w:rsid w:val="00857BFB"/>
    <w:rsid w:val="00857CF9"/>
    <w:rsid w:val="0086060A"/>
    <w:rsid w:val="00860BE8"/>
    <w:rsid w:val="008617C7"/>
    <w:rsid w:val="008620EA"/>
    <w:rsid w:val="008633E5"/>
    <w:rsid w:val="008636ED"/>
    <w:rsid w:val="0086371E"/>
    <w:rsid w:val="0086374F"/>
    <w:rsid w:val="0086405B"/>
    <w:rsid w:val="00864896"/>
    <w:rsid w:val="00864938"/>
    <w:rsid w:val="00864CFF"/>
    <w:rsid w:val="00866CB3"/>
    <w:rsid w:val="008676F0"/>
    <w:rsid w:val="0086780B"/>
    <w:rsid w:val="00867950"/>
    <w:rsid w:val="00870628"/>
    <w:rsid w:val="00870637"/>
    <w:rsid w:val="008712B3"/>
    <w:rsid w:val="0087173F"/>
    <w:rsid w:val="008718C0"/>
    <w:rsid w:val="00871BC6"/>
    <w:rsid w:val="00873EC7"/>
    <w:rsid w:val="008745C0"/>
    <w:rsid w:val="00874638"/>
    <w:rsid w:val="0087481D"/>
    <w:rsid w:val="00874CF9"/>
    <w:rsid w:val="0087536B"/>
    <w:rsid w:val="008769BE"/>
    <w:rsid w:val="00876CE4"/>
    <w:rsid w:val="00880563"/>
    <w:rsid w:val="0088069F"/>
    <w:rsid w:val="008810AC"/>
    <w:rsid w:val="00882357"/>
    <w:rsid w:val="008823C5"/>
    <w:rsid w:val="00882FAE"/>
    <w:rsid w:val="0088352A"/>
    <w:rsid w:val="0088362E"/>
    <w:rsid w:val="00883F7E"/>
    <w:rsid w:val="0088476B"/>
    <w:rsid w:val="0088478C"/>
    <w:rsid w:val="008848A9"/>
    <w:rsid w:val="008848E6"/>
    <w:rsid w:val="00884BA6"/>
    <w:rsid w:val="00885B68"/>
    <w:rsid w:val="008868F5"/>
    <w:rsid w:val="00886DF5"/>
    <w:rsid w:val="008870D4"/>
    <w:rsid w:val="008878E5"/>
    <w:rsid w:val="0089250A"/>
    <w:rsid w:val="008938E6"/>
    <w:rsid w:val="008940E6"/>
    <w:rsid w:val="00894DD9"/>
    <w:rsid w:val="00895A6F"/>
    <w:rsid w:val="008961DD"/>
    <w:rsid w:val="00896F68"/>
    <w:rsid w:val="00897031"/>
    <w:rsid w:val="0089742E"/>
    <w:rsid w:val="00897E18"/>
    <w:rsid w:val="008A0AAF"/>
    <w:rsid w:val="008A0B98"/>
    <w:rsid w:val="008A1E80"/>
    <w:rsid w:val="008A2C42"/>
    <w:rsid w:val="008A372E"/>
    <w:rsid w:val="008A4396"/>
    <w:rsid w:val="008A44D4"/>
    <w:rsid w:val="008A4534"/>
    <w:rsid w:val="008A59AB"/>
    <w:rsid w:val="008A6C55"/>
    <w:rsid w:val="008A787F"/>
    <w:rsid w:val="008A7E4D"/>
    <w:rsid w:val="008B0018"/>
    <w:rsid w:val="008B1767"/>
    <w:rsid w:val="008B176D"/>
    <w:rsid w:val="008B36B3"/>
    <w:rsid w:val="008B3896"/>
    <w:rsid w:val="008B3C12"/>
    <w:rsid w:val="008B49DB"/>
    <w:rsid w:val="008B4BB4"/>
    <w:rsid w:val="008B4EF5"/>
    <w:rsid w:val="008B53FC"/>
    <w:rsid w:val="008B55EB"/>
    <w:rsid w:val="008B596C"/>
    <w:rsid w:val="008B5BD9"/>
    <w:rsid w:val="008B6E0F"/>
    <w:rsid w:val="008B7BEF"/>
    <w:rsid w:val="008B7D92"/>
    <w:rsid w:val="008C020A"/>
    <w:rsid w:val="008C0901"/>
    <w:rsid w:val="008C0A16"/>
    <w:rsid w:val="008C2894"/>
    <w:rsid w:val="008C38EF"/>
    <w:rsid w:val="008C4641"/>
    <w:rsid w:val="008C48FF"/>
    <w:rsid w:val="008C4CEF"/>
    <w:rsid w:val="008C5895"/>
    <w:rsid w:val="008C5FC1"/>
    <w:rsid w:val="008C620F"/>
    <w:rsid w:val="008C6805"/>
    <w:rsid w:val="008C6B7C"/>
    <w:rsid w:val="008C6DCE"/>
    <w:rsid w:val="008C750C"/>
    <w:rsid w:val="008D1066"/>
    <w:rsid w:val="008D1645"/>
    <w:rsid w:val="008D1B2B"/>
    <w:rsid w:val="008D2357"/>
    <w:rsid w:val="008D3451"/>
    <w:rsid w:val="008D367C"/>
    <w:rsid w:val="008D3A84"/>
    <w:rsid w:val="008D4FD6"/>
    <w:rsid w:val="008D6143"/>
    <w:rsid w:val="008D6863"/>
    <w:rsid w:val="008D6DE8"/>
    <w:rsid w:val="008D77F3"/>
    <w:rsid w:val="008D7EEC"/>
    <w:rsid w:val="008E0D9B"/>
    <w:rsid w:val="008E0FC6"/>
    <w:rsid w:val="008E1212"/>
    <w:rsid w:val="008E13E9"/>
    <w:rsid w:val="008E184C"/>
    <w:rsid w:val="008E21CC"/>
    <w:rsid w:val="008E247D"/>
    <w:rsid w:val="008E2B43"/>
    <w:rsid w:val="008E32DE"/>
    <w:rsid w:val="008E3689"/>
    <w:rsid w:val="008E4205"/>
    <w:rsid w:val="008E44FB"/>
    <w:rsid w:val="008E5026"/>
    <w:rsid w:val="008E5DBA"/>
    <w:rsid w:val="008E5E01"/>
    <w:rsid w:val="008E6C47"/>
    <w:rsid w:val="008F0332"/>
    <w:rsid w:val="008F1FC6"/>
    <w:rsid w:val="008F25FE"/>
    <w:rsid w:val="008F2773"/>
    <w:rsid w:val="008F2837"/>
    <w:rsid w:val="008F300D"/>
    <w:rsid w:val="008F30D8"/>
    <w:rsid w:val="008F38DC"/>
    <w:rsid w:val="008F52D3"/>
    <w:rsid w:val="008F55E7"/>
    <w:rsid w:val="008F5959"/>
    <w:rsid w:val="008F5D4E"/>
    <w:rsid w:val="008F617B"/>
    <w:rsid w:val="008F71B4"/>
    <w:rsid w:val="008F7561"/>
    <w:rsid w:val="008F7CF3"/>
    <w:rsid w:val="00900758"/>
    <w:rsid w:val="009009DB"/>
    <w:rsid w:val="00900F42"/>
    <w:rsid w:val="00901964"/>
    <w:rsid w:val="00901CB4"/>
    <w:rsid w:val="0090346B"/>
    <w:rsid w:val="00903EDE"/>
    <w:rsid w:val="00904207"/>
    <w:rsid w:val="00904C24"/>
    <w:rsid w:val="00906371"/>
    <w:rsid w:val="009069A8"/>
    <w:rsid w:val="00906B72"/>
    <w:rsid w:val="00906DED"/>
    <w:rsid w:val="00910E74"/>
    <w:rsid w:val="00911641"/>
    <w:rsid w:val="009123B7"/>
    <w:rsid w:val="00912C4D"/>
    <w:rsid w:val="009133FC"/>
    <w:rsid w:val="009135A8"/>
    <w:rsid w:val="009149BA"/>
    <w:rsid w:val="00914DF3"/>
    <w:rsid w:val="00915406"/>
    <w:rsid w:val="00917210"/>
    <w:rsid w:val="00917360"/>
    <w:rsid w:val="009173F0"/>
    <w:rsid w:val="0091770F"/>
    <w:rsid w:val="00917CCC"/>
    <w:rsid w:val="009203E1"/>
    <w:rsid w:val="0092109B"/>
    <w:rsid w:val="00921709"/>
    <w:rsid w:val="00921ED9"/>
    <w:rsid w:val="00922A5B"/>
    <w:rsid w:val="009238D2"/>
    <w:rsid w:val="009258CF"/>
    <w:rsid w:val="009266A7"/>
    <w:rsid w:val="00927491"/>
    <w:rsid w:val="009274C7"/>
    <w:rsid w:val="00931115"/>
    <w:rsid w:val="00933A56"/>
    <w:rsid w:val="00933D29"/>
    <w:rsid w:val="00933E80"/>
    <w:rsid w:val="0093496F"/>
    <w:rsid w:val="00934D68"/>
    <w:rsid w:val="009354C3"/>
    <w:rsid w:val="00936CF1"/>
    <w:rsid w:val="00937045"/>
    <w:rsid w:val="0093753C"/>
    <w:rsid w:val="009379B8"/>
    <w:rsid w:val="00940837"/>
    <w:rsid w:val="0094130F"/>
    <w:rsid w:val="00942359"/>
    <w:rsid w:val="009428C0"/>
    <w:rsid w:val="009429F7"/>
    <w:rsid w:val="00942A03"/>
    <w:rsid w:val="00943EEA"/>
    <w:rsid w:val="00944229"/>
    <w:rsid w:val="0094437E"/>
    <w:rsid w:val="00944540"/>
    <w:rsid w:val="00944A30"/>
    <w:rsid w:val="00944EA6"/>
    <w:rsid w:val="009450D2"/>
    <w:rsid w:val="00946988"/>
    <w:rsid w:val="00946A76"/>
    <w:rsid w:val="0094778C"/>
    <w:rsid w:val="009512EC"/>
    <w:rsid w:val="009526D0"/>
    <w:rsid w:val="009529CA"/>
    <w:rsid w:val="00952A58"/>
    <w:rsid w:val="00952F08"/>
    <w:rsid w:val="009546E3"/>
    <w:rsid w:val="0095564B"/>
    <w:rsid w:val="00956195"/>
    <w:rsid w:val="009563E8"/>
    <w:rsid w:val="009567B9"/>
    <w:rsid w:val="00957154"/>
    <w:rsid w:val="00957166"/>
    <w:rsid w:val="00957FE4"/>
    <w:rsid w:val="0096103B"/>
    <w:rsid w:val="00961320"/>
    <w:rsid w:val="009617BB"/>
    <w:rsid w:val="00961EBC"/>
    <w:rsid w:val="009623B4"/>
    <w:rsid w:val="0096542F"/>
    <w:rsid w:val="00965D65"/>
    <w:rsid w:val="009662F2"/>
    <w:rsid w:val="00967D26"/>
    <w:rsid w:val="00967DF2"/>
    <w:rsid w:val="0097037C"/>
    <w:rsid w:val="00970B6C"/>
    <w:rsid w:val="009710C9"/>
    <w:rsid w:val="00971153"/>
    <w:rsid w:val="00971B28"/>
    <w:rsid w:val="0097233C"/>
    <w:rsid w:val="00972CBD"/>
    <w:rsid w:val="00973B97"/>
    <w:rsid w:val="00973C1B"/>
    <w:rsid w:val="00974566"/>
    <w:rsid w:val="00975156"/>
    <w:rsid w:val="009756C7"/>
    <w:rsid w:val="00976928"/>
    <w:rsid w:val="0097710C"/>
    <w:rsid w:val="0097722F"/>
    <w:rsid w:val="00977F21"/>
    <w:rsid w:val="009805CD"/>
    <w:rsid w:val="0098085B"/>
    <w:rsid w:val="00980A19"/>
    <w:rsid w:val="00980C96"/>
    <w:rsid w:val="0098123E"/>
    <w:rsid w:val="00983294"/>
    <w:rsid w:val="00983682"/>
    <w:rsid w:val="00984A7C"/>
    <w:rsid w:val="00984B4D"/>
    <w:rsid w:val="00984C94"/>
    <w:rsid w:val="00984E03"/>
    <w:rsid w:val="00984E32"/>
    <w:rsid w:val="00986406"/>
    <w:rsid w:val="00986E5B"/>
    <w:rsid w:val="00987BE1"/>
    <w:rsid w:val="00987F4C"/>
    <w:rsid w:val="00990720"/>
    <w:rsid w:val="00990786"/>
    <w:rsid w:val="00990F98"/>
    <w:rsid w:val="00991EF1"/>
    <w:rsid w:val="00992C22"/>
    <w:rsid w:val="00993FAE"/>
    <w:rsid w:val="00994E2B"/>
    <w:rsid w:val="00995939"/>
    <w:rsid w:val="00995DD6"/>
    <w:rsid w:val="00996BE2"/>
    <w:rsid w:val="00997662"/>
    <w:rsid w:val="00997727"/>
    <w:rsid w:val="00997B3D"/>
    <w:rsid w:val="009A0509"/>
    <w:rsid w:val="009A0BBE"/>
    <w:rsid w:val="009A0EC2"/>
    <w:rsid w:val="009A3EF9"/>
    <w:rsid w:val="009A50AD"/>
    <w:rsid w:val="009A50F8"/>
    <w:rsid w:val="009A5293"/>
    <w:rsid w:val="009A5901"/>
    <w:rsid w:val="009A5D43"/>
    <w:rsid w:val="009A6754"/>
    <w:rsid w:val="009A726E"/>
    <w:rsid w:val="009A7F4A"/>
    <w:rsid w:val="009B01A1"/>
    <w:rsid w:val="009B047A"/>
    <w:rsid w:val="009B0E73"/>
    <w:rsid w:val="009B13B4"/>
    <w:rsid w:val="009B21A0"/>
    <w:rsid w:val="009B32E9"/>
    <w:rsid w:val="009B3458"/>
    <w:rsid w:val="009B3602"/>
    <w:rsid w:val="009B4766"/>
    <w:rsid w:val="009B5BB9"/>
    <w:rsid w:val="009B5E08"/>
    <w:rsid w:val="009B65BD"/>
    <w:rsid w:val="009B76D9"/>
    <w:rsid w:val="009B778F"/>
    <w:rsid w:val="009C0123"/>
    <w:rsid w:val="009C0F09"/>
    <w:rsid w:val="009C2E58"/>
    <w:rsid w:val="009C33C7"/>
    <w:rsid w:val="009C3BE3"/>
    <w:rsid w:val="009C45F7"/>
    <w:rsid w:val="009C4C6E"/>
    <w:rsid w:val="009C5A45"/>
    <w:rsid w:val="009C7AE8"/>
    <w:rsid w:val="009D10DA"/>
    <w:rsid w:val="009D1A31"/>
    <w:rsid w:val="009D350E"/>
    <w:rsid w:val="009D4578"/>
    <w:rsid w:val="009D513F"/>
    <w:rsid w:val="009D584B"/>
    <w:rsid w:val="009D592D"/>
    <w:rsid w:val="009D5CEB"/>
    <w:rsid w:val="009D7CAB"/>
    <w:rsid w:val="009D7F31"/>
    <w:rsid w:val="009E01B1"/>
    <w:rsid w:val="009E0358"/>
    <w:rsid w:val="009E03FB"/>
    <w:rsid w:val="009E0E20"/>
    <w:rsid w:val="009E1C09"/>
    <w:rsid w:val="009E2596"/>
    <w:rsid w:val="009E2670"/>
    <w:rsid w:val="009E26C7"/>
    <w:rsid w:val="009E2C96"/>
    <w:rsid w:val="009E2DB6"/>
    <w:rsid w:val="009E31E1"/>
    <w:rsid w:val="009E31EF"/>
    <w:rsid w:val="009E3E36"/>
    <w:rsid w:val="009E4560"/>
    <w:rsid w:val="009E5087"/>
    <w:rsid w:val="009E52A4"/>
    <w:rsid w:val="009E52B8"/>
    <w:rsid w:val="009E5592"/>
    <w:rsid w:val="009E56FE"/>
    <w:rsid w:val="009E5BFE"/>
    <w:rsid w:val="009E5C31"/>
    <w:rsid w:val="009E624C"/>
    <w:rsid w:val="009E6831"/>
    <w:rsid w:val="009E6DFF"/>
    <w:rsid w:val="009E7862"/>
    <w:rsid w:val="009E7F10"/>
    <w:rsid w:val="009E7F72"/>
    <w:rsid w:val="009F023A"/>
    <w:rsid w:val="009F0560"/>
    <w:rsid w:val="009F065A"/>
    <w:rsid w:val="009F075B"/>
    <w:rsid w:val="009F0D12"/>
    <w:rsid w:val="009F108B"/>
    <w:rsid w:val="009F255B"/>
    <w:rsid w:val="009F2609"/>
    <w:rsid w:val="009F2FEA"/>
    <w:rsid w:val="009F345E"/>
    <w:rsid w:val="009F3F48"/>
    <w:rsid w:val="009F4822"/>
    <w:rsid w:val="009F5505"/>
    <w:rsid w:val="009F58FD"/>
    <w:rsid w:val="009F5B3D"/>
    <w:rsid w:val="00A00378"/>
    <w:rsid w:val="00A00524"/>
    <w:rsid w:val="00A00A56"/>
    <w:rsid w:val="00A00CB8"/>
    <w:rsid w:val="00A0168C"/>
    <w:rsid w:val="00A0269B"/>
    <w:rsid w:val="00A0299A"/>
    <w:rsid w:val="00A02DFC"/>
    <w:rsid w:val="00A03A67"/>
    <w:rsid w:val="00A03B09"/>
    <w:rsid w:val="00A03B92"/>
    <w:rsid w:val="00A05405"/>
    <w:rsid w:val="00A06102"/>
    <w:rsid w:val="00A07854"/>
    <w:rsid w:val="00A079D9"/>
    <w:rsid w:val="00A07BA8"/>
    <w:rsid w:val="00A113B2"/>
    <w:rsid w:val="00A13158"/>
    <w:rsid w:val="00A13F44"/>
    <w:rsid w:val="00A14C97"/>
    <w:rsid w:val="00A1561E"/>
    <w:rsid w:val="00A15A61"/>
    <w:rsid w:val="00A1636E"/>
    <w:rsid w:val="00A16FB9"/>
    <w:rsid w:val="00A17926"/>
    <w:rsid w:val="00A17C93"/>
    <w:rsid w:val="00A21B7F"/>
    <w:rsid w:val="00A2210B"/>
    <w:rsid w:val="00A22BBF"/>
    <w:rsid w:val="00A23F50"/>
    <w:rsid w:val="00A24440"/>
    <w:rsid w:val="00A24453"/>
    <w:rsid w:val="00A2521E"/>
    <w:rsid w:val="00A26BD3"/>
    <w:rsid w:val="00A304E4"/>
    <w:rsid w:val="00A30C6B"/>
    <w:rsid w:val="00A30EB8"/>
    <w:rsid w:val="00A30F48"/>
    <w:rsid w:val="00A31E97"/>
    <w:rsid w:val="00A32274"/>
    <w:rsid w:val="00A3363F"/>
    <w:rsid w:val="00A33882"/>
    <w:rsid w:val="00A33C38"/>
    <w:rsid w:val="00A35414"/>
    <w:rsid w:val="00A35615"/>
    <w:rsid w:val="00A356AD"/>
    <w:rsid w:val="00A35A20"/>
    <w:rsid w:val="00A35B63"/>
    <w:rsid w:val="00A376FC"/>
    <w:rsid w:val="00A378BF"/>
    <w:rsid w:val="00A40301"/>
    <w:rsid w:val="00A40384"/>
    <w:rsid w:val="00A4039C"/>
    <w:rsid w:val="00A4068D"/>
    <w:rsid w:val="00A40742"/>
    <w:rsid w:val="00A408ED"/>
    <w:rsid w:val="00A40980"/>
    <w:rsid w:val="00A40D09"/>
    <w:rsid w:val="00A41581"/>
    <w:rsid w:val="00A429B0"/>
    <w:rsid w:val="00A42AFB"/>
    <w:rsid w:val="00A43F7B"/>
    <w:rsid w:val="00A447F4"/>
    <w:rsid w:val="00A4497E"/>
    <w:rsid w:val="00A45AA5"/>
    <w:rsid w:val="00A46B9C"/>
    <w:rsid w:val="00A46F8B"/>
    <w:rsid w:val="00A471B6"/>
    <w:rsid w:val="00A47301"/>
    <w:rsid w:val="00A474A7"/>
    <w:rsid w:val="00A506A9"/>
    <w:rsid w:val="00A50AF9"/>
    <w:rsid w:val="00A5111E"/>
    <w:rsid w:val="00A51920"/>
    <w:rsid w:val="00A51D8C"/>
    <w:rsid w:val="00A52781"/>
    <w:rsid w:val="00A53378"/>
    <w:rsid w:val="00A535FF"/>
    <w:rsid w:val="00A54825"/>
    <w:rsid w:val="00A55834"/>
    <w:rsid w:val="00A55FA3"/>
    <w:rsid w:val="00A5613F"/>
    <w:rsid w:val="00A6071F"/>
    <w:rsid w:val="00A614FE"/>
    <w:rsid w:val="00A6192D"/>
    <w:rsid w:val="00A6200F"/>
    <w:rsid w:val="00A6260F"/>
    <w:rsid w:val="00A62F47"/>
    <w:rsid w:val="00A63067"/>
    <w:rsid w:val="00A6491A"/>
    <w:rsid w:val="00A653DE"/>
    <w:rsid w:val="00A6559D"/>
    <w:rsid w:val="00A65BD7"/>
    <w:rsid w:val="00A668E9"/>
    <w:rsid w:val="00A669FD"/>
    <w:rsid w:val="00A66C5A"/>
    <w:rsid w:val="00A67CF8"/>
    <w:rsid w:val="00A70727"/>
    <w:rsid w:val="00A70AC3"/>
    <w:rsid w:val="00A713A3"/>
    <w:rsid w:val="00A71E93"/>
    <w:rsid w:val="00A7234F"/>
    <w:rsid w:val="00A72676"/>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5DC5"/>
    <w:rsid w:val="00A86AE5"/>
    <w:rsid w:val="00A86D4A"/>
    <w:rsid w:val="00A9003C"/>
    <w:rsid w:val="00A9087F"/>
    <w:rsid w:val="00A90D24"/>
    <w:rsid w:val="00A90F57"/>
    <w:rsid w:val="00A910E3"/>
    <w:rsid w:val="00A91601"/>
    <w:rsid w:val="00A9178C"/>
    <w:rsid w:val="00A91B5A"/>
    <w:rsid w:val="00A92562"/>
    <w:rsid w:val="00A92C03"/>
    <w:rsid w:val="00A94140"/>
    <w:rsid w:val="00A95D24"/>
    <w:rsid w:val="00A96170"/>
    <w:rsid w:val="00A97172"/>
    <w:rsid w:val="00A9723C"/>
    <w:rsid w:val="00AA057A"/>
    <w:rsid w:val="00AA09D5"/>
    <w:rsid w:val="00AA0C55"/>
    <w:rsid w:val="00AA1708"/>
    <w:rsid w:val="00AA2F46"/>
    <w:rsid w:val="00AA3BC1"/>
    <w:rsid w:val="00AA471E"/>
    <w:rsid w:val="00AA54F2"/>
    <w:rsid w:val="00AA6227"/>
    <w:rsid w:val="00AA62B0"/>
    <w:rsid w:val="00AA7757"/>
    <w:rsid w:val="00AA7F6C"/>
    <w:rsid w:val="00AB047F"/>
    <w:rsid w:val="00AB0880"/>
    <w:rsid w:val="00AB08B5"/>
    <w:rsid w:val="00AB186D"/>
    <w:rsid w:val="00AB1998"/>
    <w:rsid w:val="00AB2706"/>
    <w:rsid w:val="00AB271C"/>
    <w:rsid w:val="00AB2C62"/>
    <w:rsid w:val="00AB2EB9"/>
    <w:rsid w:val="00AB410E"/>
    <w:rsid w:val="00AB4879"/>
    <w:rsid w:val="00AB573F"/>
    <w:rsid w:val="00AB5E34"/>
    <w:rsid w:val="00AB6942"/>
    <w:rsid w:val="00AB6E0E"/>
    <w:rsid w:val="00AC0A36"/>
    <w:rsid w:val="00AC1318"/>
    <w:rsid w:val="00AC1BD9"/>
    <w:rsid w:val="00AC202A"/>
    <w:rsid w:val="00AC3D08"/>
    <w:rsid w:val="00AC4972"/>
    <w:rsid w:val="00AC4F2B"/>
    <w:rsid w:val="00AC64F1"/>
    <w:rsid w:val="00AC6542"/>
    <w:rsid w:val="00AC689D"/>
    <w:rsid w:val="00AC790B"/>
    <w:rsid w:val="00AD02E2"/>
    <w:rsid w:val="00AD0767"/>
    <w:rsid w:val="00AD1E6B"/>
    <w:rsid w:val="00AD20C8"/>
    <w:rsid w:val="00AD2613"/>
    <w:rsid w:val="00AD3D80"/>
    <w:rsid w:val="00AD4201"/>
    <w:rsid w:val="00AD4360"/>
    <w:rsid w:val="00AD4F09"/>
    <w:rsid w:val="00AD6646"/>
    <w:rsid w:val="00AD66D7"/>
    <w:rsid w:val="00AD76BA"/>
    <w:rsid w:val="00AD78B8"/>
    <w:rsid w:val="00AE00C3"/>
    <w:rsid w:val="00AE07BC"/>
    <w:rsid w:val="00AE11F3"/>
    <w:rsid w:val="00AE38C2"/>
    <w:rsid w:val="00AE3D4A"/>
    <w:rsid w:val="00AE4D97"/>
    <w:rsid w:val="00AE51A2"/>
    <w:rsid w:val="00AE51F8"/>
    <w:rsid w:val="00AE5F6B"/>
    <w:rsid w:val="00AE5F8B"/>
    <w:rsid w:val="00AE638C"/>
    <w:rsid w:val="00AE7020"/>
    <w:rsid w:val="00AE708A"/>
    <w:rsid w:val="00AE7718"/>
    <w:rsid w:val="00AF0E83"/>
    <w:rsid w:val="00AF21F5"/>
    <w:rsid w:val="00AF28CA"/>
    <w:rsid w:val="00AF30DF"/>
    <w:rsid w:val="00AF3466"/>
    <w:rsid w:val="00AF38EC"/>
    <w:rsid w:val="00AF4BC6"/>
    <w:rsid w:val="00AF7202"/>
    <w:rsid w:val="00AF764C"/>
    <w:rsid w:val="00B002E7"/>
    <w:rsid w:val="00B0031D"/>
    <w:rsid w:val="00B006D4"/>
    <w:rsid w:val="00B01D3B"/>
    <w:rsid w:val="00B02532"/>
    <w:rsid w:val="00B02828"/>
    <w:rsid w:val="00B03E8C"/>
    <w:rsid w:val="00B043D8"/>
    <w:rsid w:val="00B04512"/>
    <w:rsid w:val="00B04593"/>
    <w:rsid w:val="00B06F56"/>
    <w:rsid w:val="00B072D1"/>
    <w:rsid w:val="00B077EB"/>
    <w:rsid w:val="00B07895"/>
    <w:rsid w:val="00B11FE3"/>
    <w:rsid w:val="00B128AF"/>
    <w:rsid w:val="00B12B81"/>
    <w:rsid w:val="00B17606"/>
    <w:rsid w:val="00B1783B"/>
    <w:rsid w:val="00B17B1D"/>
    <w:rsid w:val="00B20B46"/>
    <w:rsid w:val="00B2193F"/>
    <w:rsid w:val="00B21E94"/>
    <w:rsid w:val="00B221DD"/>
    <w:rsid w:val="00B22AF7"/>
    <w:rsid w:val="00B234AA"/>
    <w:rsid w:val="00B237D3"/>
    <w:rsid w:val="00B23DB0"/>
    <w:rsid w:val="00B24638"/>
    <w:rsid w:val="00B26399"/>
    <w:rsid w:val="00B2796C"/>
    <w:rsid w:val="00B30800"/>
    <w:rsid w:val="00B3240A"/>
    <w:rsid w:val="00B3333C"/>
    <w:rsid w:val="00B33477"/>
    <w:rsid w:val="00B36C26"/>
    <w:rsid w:val="00B4119B"/>
    <w:rsid w:val="00B416C8"/>
    <w:rsid w:val="00B42875"/>
    <w:rsid w:val="00B42921"/>
    <w:rsid w:val="00B42A4C"/>
    <w:rsid w:val="00B42E40"/>
    <w:rsid w:val="00B42EDD"/>
    <w:rsid w:val="00B43B19"/>
    <w:rsid w:val="00B44330"/>
    <w:rsid w:val="00B443A7"/>
    <w:rsid w:val="00B4508D"/>
    <w:rsid w:val="00B4552A"/>
    <w:rsid w:val="00B45602"/>
    <w:rsid w:val="00B46483"/>
    <w:rsid w:val="00B4653C"/>
    <w:rsid w:val="00B47564"/>
    <w:rsid w:val="00B47835"/>
    <w:rsid w:val="00B47C29"/>
    <w:rsid w:val="00B5015C"/>
    <w:rsid w:val="00B50D06"/>
    <w:rsid w:val="00B516D6"/>
    <w:rsid w:val="00B518A2"/>
    <w:rsid w:val="00B51B82"/>
    <w:rsid w:val="00B52522"/>
    <w:rsid w:val="00B52E6E"/>
    <w:rsid w:val="00B534E2"/>
    <w:rsid w:val="00B541F3"/>
    <w:rsid w:val="00B542B1"/>
    <w:rsid w:val="00B54444"/>
    <w:rsid w:val="00B54742"/>
    <w:rsid w:val="00B549E0"/>
    <w:rsid w:val="00B54AA3"/>
    <w:rsid w:val="00B54E57"/>
    <w:rsid w:val="00B55730"/>
    <w:rsid w:val="00B562D5"/>
    <w:rsid w:val="00B56528"/>
    <w:rsid w:val="00B604B7"/>
    <w:rsid w:val="00B60709"/>
    <w:rsid w:val="00B615C3"/>
    <w:rsid w:val="00B61720"/>
    <w:rsid w:val="00B61B7E"/>
    <w:rsid w:val="00B61D42"/>
    <w:rsid w:val="00B630AB"/>
    <w:rsid w:val="00B63252"/>
    <w:rsid w:val="00B63787"/>
    <w:rsid w:val="00B64861"/>
    <w:rsid w:val="00B65BCF"/>
    <w:rsid w:val="00B65C9D"/>
    <w:rsid w:val="00B66C68"/>
    <w:rsid w:val="00B66D2A"/>
    <w:rsid w:val="00B672CD"/>
    <w:rsid w:val="00B70E7F"/>
    <w:rsid w:val="00B70F78"/>
    <w:rsid w:val="00B7112C"/>
    <w:rsid w:val="00B7127D"/>
    <w:rsid w:val="00B7173C"/>
    <w:rsid w:val="00B72476"/>
    <w:rsid w:val="00B7247B"/>
    <w:rsid w:val="00B7542C"/>
    <w:rsid w:val="00B75D46"/>
    <w:rsid w:val="00B768CC"/>
    <w:rsid w:val="00B800FA"/>
    <w:rsid w:val="00B80413"/>
    <w:rsid w:val="00B80644"/>
    <w:rsid w:val="00B8135A"/>
    <w:rsid w:val="00B81AA3"/>
    <w:rsid w:val="00B81EBF"/>
    <w:rsid w:val="00B8268B"/>
    <w:rsid w:val="00B829B6"/>
    <w:rsid w:val="00B82B49"/>
    <w:rsid w:val="00B8307D"/>
    <w:rsid w:val="00B84925"/>
    <w:rsid w:val="00B86E9F"/>
    <w:rsid w:val="00B86F3E"/>
    <w:rsid w:val="00B8720C"/>
    <w:rsid w:val="00B87750"/>
    <w:rsid w:val="00B9175E"/>
    <w:rsid w:val="00B91E13"/>
    <w:rsid w:val="00B92179"/>
    <w:rsid w:val="00B922B8"/>
    <w:rsid w:val="00B94ADF"/>
    <w:rsid w:val="00B94BCE"/>
    <w:rsid w:val="00B954EC"/>
    <w:rsid w:val="00B96A88"/>
    <w:rsid w:val="00B97BFD"/>
    <w:rsid w:val="00BA1282"/>
    <w:rsid w:val="00BA1809"/>
    <w:rsid w:val="00BA3278"/>
    <w:rsid w:val="00BA3441"/>
    <w:rsid w:val="00BA45E2"/>
    <w:rsid w:val="00BA50A8"/>
    <w:rsid w:val="00BA5A02"/>
    <w:rsid w:val="00BA6831"/>
    <w:rsid w:val="00BA7134"/>
    <w:rsid w:val="00BA7343"/>
    <w:rsid w:val="00BA7448"/>
    <w:rsid w:val="00BA77CB"/>
    <w:rsid w:val="00BA7D85"/>
    <w:rsid w:val="00BB014B"/>
    <w:rsid w:val="00BB09A4"/>
    <w:rsid w:val="00BB0DC2"/>
    <w:rsid w:val="00BB10DC"/>
    <w:rsid w:val="00BB204B"/>
    <w:rsid w:val="00BB250A"/>
    <w:rsid w:val="00BB2A0A"/>
    <w:rsid w:val="00BB4C6A"/>
    <w:rsid w:val="00BB589C"/>
    <w:rsid w:val="00BB5913"/>
    <w:rsid w:val="00BB59CA"/>
    <w:rsid w:val="00BB5A11"/>
    <w:rsid w:val="00BB66E2"/>
    <w:rsid w:val="00BB66F7"/>
    <w:rsid w:val="00BB77D6"/>
    <w:rsid w:val="00BB7949"/>
    <w:rsid w:val="00BB7C1E"/>
    <w:rsid w:val="00BC1161"/>
    <w:rsid w:val="00BC2256"/>
    <w:rsid w:val="00BC26C2"/>
    <w:rsid w:val="00BC2779"/>
    <w:rsid w:val="00BC2CCC"/>
    <w:rsid w:val="00BC3370"/>
    <w:rsid w:val="00BC3D24"/>
    <w:rsid w:val="00BC3FD5"/>
    <w:rsid w:val="00BC445F"/>
    <w:rsid w:val="00BC5829"/>
    <w:rsid w:val="00BC6077"/>
    <w:rsid w:val="00BC6C6E"/>
    <w:rsid w:val="00BC7042"/>
    <w:rsid w:val="00BC7052"/>
    <w:rsid w:val="00BC79DA"/>
    <w:rsid w:val="00BC7C74"/>
    <w:rsid w:val="00BC7C7B"/>
    <w:rsid w:val="00BD0285"/>
    <w:rsid w:val="00BD03C4"/>
    <w:rsid w:val="00BD16F6"/>
    <w:rsid w:val="00BD1C4F"/>
    <w:rsid w:val="00BD1F58"/>
    <w:rsid w:val="00BD28F2"/>
    <w:rsid w:val="00BD2B93"/>
    <w:rsid w:val="00BD32DA"/>
    <w:rsid w:val="00BD35C0"/>
    <w:rsid w:val="00BD3B48"/>
    <w:rsid w:val="00BD4222"/>
    <w:rsid w:val="00BD4494"/>
    <w:rsid w:val="00BD46AC"/>
    <w:rsid w:val="00BD4BE7"/>
    <w:rsid w:val="00BD4EA9"/>
    <w:rsid w:val="00BD52B3"/>
    <w:rsid w:val="00BD5D92"/>
    <w:rsid w:val="00BD6568"/>
    <w:rsid w:val="00BD65EF"/>
    <w:rsid w:val="00BD710F"/>
    <w:rsid w:val="00BD764E"/>
    <w:rsid w:val="00BD7714"/>
    <w:rsid w:val="00BE1131"/>
    <w:rsid w:val="00BE1A0B"/>
    <w:rsid w:val="00BE2660"/>
    <w:rsid w:val="00BE2B14"/>
    <w:rsid w:val="00BE2CF0"/>
    <w:rsid w:val="00BE4217"/>
    <w:rsid w:val="00BE5F0D"/>
    <w:rsid w:val="00BE68F2"/>
    <w:rsid w:val="00BE6E52"/>
    <w:rsid w:val="00BE7098"/>
    <w:rsid w:val="00BF04A8"/>
    <w:rsid w:val="00BF17E7"/>
    <w:rsid w:val="00BF398E"/>
    <w:rsid w:val="00BF46A7"/>
    <w:rsid w:val="00BF5703"/>
    <w:rsid w:val="00BF5732"/>
    <w:rsid w:val="00BF58A1"/>
    <w:rsid w:val="00BF63EA"/>
    <w:rsid w:val="00BF643B"/>
    <w:rsid w:val="00BF7001"/>
    <w:rsid w:val="00BF7CDE"/>
    <w:rsid w:val="00BF7CF7"/>
    <w:rsid w:val="00C01A45"/>
    <w:rsid w:val="00C033BC"/>
    <w:rsid w:val="00C0376F"/>
    <w:rsid w:val="00C0408D"/>
    <w:rsid w:val="00C04649"/>
    <w:rsid w:val="00C05CB7"/>
    <w:rsid w:val="00C0674C"/>
    <w:rsid w:val="00C06DDB"/>
    <w:rsid w:val="00C100E8"/>
    <w:rsid w:val="00C10908"/>
    <w:rsid w:val="00C117D3"/>
    <w:rsid w:val="00C12D9E"/>
    <w:rsid w:val="00C13FC0"/>
    <w:rsid w:val="00C14251"/>
    <w:rsid w:val="00C14D8D"/>
    <w:rsid w:val="00C14EA1"/>
    <w:rsid w:val="00C15B59"/>
    <w:rsid w:val="00C171C9"/>
    <w:rsid w:val="00C1727F"/>
    <w:rsid w:val="00C17EB7"/>
    <w:rsid w:val="00C200AB"/>
    <w:rsid w:val="00C20F14"/>
    <w:rsid w:val="00C2191D"/>
    <w:rsid w:val="00C21A6F"/>
    <w:rsid w:val="00C236EA"/>
    <w:rsid w:val="00C2378A"/>
    <w:rsid w:val="00C24033"/>
    <w:rsid w:val="00C248D1"/>
    <w:rsid w:val="00C24A77"/>
    <w:rsid w:val="00C25090"/>
    <w:rsid w:val="00C2534B"/>
    <w:rsid w:val="00C25754"/>
    <w:rsid w:val="00C263D8"/>
    <w:rsid w:val="00C27EEA"/>
    <w:rsid w:val="00C301A3"/>
    <w:rsid w:val="00C3079C"/>
    <w:rsid w:val="00C30935"/>
    <w:rsid w:val="00C30FC3"/>
    <w:rsid w:val="00C31F3E"/>
    <w:rsid w:val="00C32210"/>
    <w:rsid w:val="00C32315"/>
    <w:rsid w:val="00C323EA"/>
    <w:rsid w:val="00C340D7"/>
    <w:rsid w:val="00C34FED"/>
    <w:rsid w:val="00C35386"/>
    <w:rsid w:val="00C35FAD"/>
    <w:rsid w:val="00C37B2A"/>
    <w:rsid w:val="00C37D22"/>
    <w:rsid w:val="00C37EF6"/>
    <w:rsid w:val="00C40A9D"/>
    <w:rsid w:val="00C41071"/>
    <w:rsid w:val="00C439EB"/>
    <w:rsid w:val="00C43FA7"/>
    <w:rsid w:val="00C44AE7"/>
    <w:rsid w:val="00C45C82"/>
    <w:rsid w:val="00C463EA"/>
    <w:rsid w:val="00C46DED"/>
    <w:rsid w:val="00C46F42"/>
    <w:rsid w:val="00C47A70"/>
    <w:rsid w:val="00C47E7F"/>
    <w:rsid w:val="00C50D44"/>
    <w:rsid w:val="00C51559"/>
    <w:rsid w:val="00C517A5"/>
    <w:rsid w:val="00C52A84"/>
    <w:rsid w:val="00C53120"/>
    <w:rsid w:val="00C54C64"/>
    <w:rsid w:val="00C555CA"/>
    <w:rsid w:val="00C56F2A"/>
    <w:rsid w:val="00C570B3"/>
    <w:rsid w:val="00C57C8C"/>
    <w:rsid w:val="00C604AC"/>
    <w:rsid w:val="00C606DD"/>
    <w:rsid w:val="00C60871"/>
    <w:rsid w:val="00C60EF5"/>
    <w:rsid w:val="00C62FC3"/>
    <w:rsid w:val="00C633BE"/>
    <w:rsid w:val="00C63930"/>
    <w:rsid w:val="00C63B84"/>
    <w:rsid w:val="00C63CF1"/>
    <w:rsid w:val="00C63E28"/>
    <w:rsid w:val="00C63E4D"/>
    <w:rsid w:val="00C66254"/>
    <w:rsid w:val="00C66650"/>
    <w:rsid w:val="00C71244"/>
    <w:rsid w:val="00C7332B"/>
    <w:rsid w:val="00C739ED"/>
    <w:rsid w:val="00C73D09"/>
    <w:rsid w:val="00C741EB"/>
    <w:rsid w:val="00C75352"/>
    <w:rsid w:val="00C75610"/>
    <w:rsid w:val="00C75DF4"/>
    <w:rsid w:val="00C765EE"/>
    <w:rsid w:val="00C76735"/>
    <w:rsid w:val="00C77E8C"/>
    <w:rsid w:val="00C8061F"/>
    <w:rsid w:val="00C818C3"/>
    <w:rsid w:val="00C81C2A"/>
    <w:rsid w:val="00C81C7E"/>
    <w:rsid w:val="00C8254B"/>
    <w:rsid w:val="00C82F96"/>
    <w:rsid w:val="00C84354"/>
    <w:rsid w:val="00C8493C"/>
    <w:rsid w:val="00C849FC"/>
    <w:rsid w:val="00C84F1B"/>
    <w:rsid w:val="00C8535F"/>
    <w:rsid w:val="00C856E9"/>
    <w:rsid w:val="00C85E57"/>
    <w:rsid w:val="00C86575"/>
    <w:rsid w:val="00C8685D"/>
    <w:rsid w:val="00C875AF"/>
    <w:rsid w:val="00C87938"/>
    <w:rsid w:val="00C87968"/>
    <w:rsid w:val="00C9026C"/>
    <w:rsid w:val="00C90BE1"/>
    <w:rsid w:val="00C918D7"/>
    <w:rsid w:val="00C91BC0"/>
    <w:rsid w:val="00C92BC4"/>
    <w:rsid w:val="00C92E9C"/>
    <w:rsid w:val="00C93FBF"/>
    <w:rsid w:val="00C94C1D"/>
    <w:rsid w:val="00C94DC1"/>
    <w:rsid w:val="00C94E7E"/>
    <w:rsid w:val="00C95042"/>
    <w:rsid w:val="00C953BE"/>
    <w:rsid w:val="00C95A06"/>
    <w:rsid w:val="00C95A98"/>
    <w:rsid w:val="00C95E81"/>
    <w:rsid w:val="00C95EEE"/>
    <w:rsid w:val="00C96214"/>
    <w:rsid w:val="00C96388"/>
    <w:rsid w:val="00CA02D0"/>
    <w:rsid w:val="00CA107F"/>
    <w:rsid w:val="00CA16F0"/>
    <w:rsid w:val="00CA1748"/>
    <w:rsid w:val="00CA19D4"/>
    <w:rsid w:val="00CA3346"/>
    <w:rsid w:val="00CA42C1"/>
    <w:rsid w:val="00CA45BF"/>
    <w:rsid w:val="00CA55A4"/>
    <w:rsid w:val="00CA66E5"/>
    <w:rsid w:val="00CA760D"/>
    <w:rsid w:val="00CA7B96"/>
    <w:rsid w:val="00CB05AD"/>
    <w:rsid w:val="00CB0973"/>
    <w:rsid w:val="00CB11D0"/>
    <w:rsid w:val="00CB1727"/>
    <w:rsid w:val="00CB1A63"/>
    <w:rsid w:val="00CB1EFF"/>
    <w:rsid w:val="00CB2E7C"/>
    <w:rsid w:val="00CB2F81"/>
    <w:rsid w:val="00CB3300"/>
    <w:rsid w:val="00CB37A1"/>
    <w:rsid w:val="00CB3CD9"/>
    <w:rsid w:val="00CB3F2E"/>
    <w:rsid w:val="00CB4050"/>
    <w:rsid w:val="00CB436F"/>
    <w:rsid w:val="00CB44EB"/>
    <w:rsid w:val="00CB55DC"/>
    <w:rsid w:val="00CB5BB5"/>
    <w:rsid w:val="00CB5CE3"/>
    <w:rsid w:val="00CB6C19"/>
    <w:rsid w:val="00CB6E06"/>
    <w:rsid w:val="00CB73E2"/>
    <w:rsid w:val="00CB7D4F"/>
    <w:rsid w:val="00CB7E48"/>
    <w:rsid w:val="00CC0487"/>
    <w:rsid w:val="00CC07BC"/>
    <w:rsid w:val="00CC0EAF"/>
    <w:rsid w:val="00CC15B9"/>
    <w:rsid w:val="00CC2913"/>
    <w:rsid w:val="00CC2E2F"/>
    <w:rsid w:val="00CC2E7F"/>
    <w:rsid w:val="00CC3C9D"/>
    <w:rsid w:val="00CC4039"/>
    <w:rsid w:val="00CC46B6"/>
    <w:rsid w:val="00CC48E5"/>
    <w:rsid w:val="00CC4B82"/>
    <w:rsid w:val="00CC4F6F"/>
    <w:rsid w:val="00CC61AA"/>
    <w:rsid w:val="00CC642C"/>
    <w:rsid w:val="00CC67EC"/>
    <w:rsid w:val="00CC6989"/>
    <w:rsid w:val="00CC721D"/>
    <w:rsid w:val="00CD06F6"/>
    <w:rsid w:val="00CD0FD3"/>
    <w:rsid w:val="00CD1522"/>
    <w:rsid w:val="00CD1D4D"/>
    <w:rsid w:val="00CD23C7"/>
    <w:rsid w:val="00CD2867"/>
    <w:rsid w:val="00CD28C0"/>
    <w:rsid w:val="00CD2B1C"/>
    <w:rsid w:val="00CD3BA0"/>
    <w:rsid w:val="00CD4F9F"/>
    <w:rsid w:val="00CD5091"/>
    <w:rsid w:val="00CD5652"/>
    <w:rsid w:val="00CD68F9"/>
    <w:rsid w:val="00CD7663"/>
    <w:rsid w:val="00CE08CF"/>
    <w:rsid w:val="00CE1942"/>
    <w:rsid w:val="00CE217E"/>
    <w:rsid w:val="00CE2E15"/>
    <w:rsid w:val="00CE3163"/>
    <w:rsid w:val="00CE31E3"/>
    <w:rsid w:val="00CE3675"/>
    <w:rsid w:val="00CE4559"/>
    <w:rsid w:val="00CE53C1"/>
    <w:rsid w:val="00CE6879"/>
    <w:rsid w:val="00CE73E1"/>
    <w:rsid w:val="00CF0630"/>
    <w:rsid w:val="00CF107B"/>
    <w:rsid w:val="00CF1098"/>
    <w:rsid w:val="00CF1EAD"/>
    <w:rsid w:val="00CF2564"/>
    <w:rsid w:val="00CF28A4"/>
    <w:rsid w:val="00CF2DDD"/>
    <w:rsid w:val="00CF30AF"/>
    <w:rsid w:val="00CF3178"/>
    <w:rsid w:val="00CF37DB"/>
    <w:rsid w:val="00CF3AE0"/>
    <w:rsid w:val="00CF7070"/>
    <w:rsid w:val="00CF7A7C"/>
    <w:rsid w:val="00D01231"/>
    <w:rsid w:val="00D042AE"/>
    <w:rsid w:val="00D0445B"/>
    <w:rsid w:val="00D05970"/>
    <w:rsid w:val="00D05A30"/>
    <w:rsid w:val="00D05D8E"/>
    <w:rsid w:val="00D065AB"/>
    <w:rsid w:val="00D065B0"/>
    <w:rsid w:val="00D0706F"/>
    <w:rsid w:val="00D07347"/>
    <w:rsid w:val="00D07DC0"/>
    <w:rsid w:val="00D07EC6"/>
    <w:rsid w:val="00D1051F"/>
    <w:rsid w:val="00D11E06"/>
    <w:rsid w:val="00D12157"/>
    <w:rsid w:val="00D122A8"/>
    <w:rsid w:val="00D12419"/>
    <w:rsid w:val="00D144C3"/>
    <w:rsid w:val="00D14CD7"/>
    <w:rsid w:val="00D1544F"/>
    <w:rsid w:val="00D155D7"/>
    <w:rsid w:val="00D1719D"/>
    <w:rsid w:val="00D1764E"/>
    <w:rsid w:val="00D20825"/>
    <w:rsid w:val="00D20FD5"/>
    <w:rsid w:val="00D21BC7"/>
    <w:rsid w:val="00D22B38"/>
    <w:rsid w:val="00D22C50"/>
    <w:rsid w:val="00D24662"/>
    <w:rsid w:val="00D24892"/>
    <w:rsid w:val="00D2525E"/>
    <w:rsid w:val="00D25EE3"/>
    <w:rsid w:val="00D27944"/>
    <w:rsid w:val="00D27F72"/>
    <w:rsid w:val="00D30B19"/>
    <w:rsid w:val="00D311A2"/>
    <w:rsid w:val="00D32D01"/>
    <w:rsid w:val="00D32D25"/>
    <w:rsid w:val="00D32DF2"/>
    <w:rsid w:val="00D3444B"/>
    <w:rsid w:val="00D347AF"/>
    <w:rsid w:val="00D34C69"/>
    <w:rsid w:val="00D34F52"/>
    <w:rsid w:val="00D359FC"/>
    <w:rsid w:val="00D35FBD"/>
    <w:rsid w:val="00D3682C"/>
    <w:rsid w:val="00D376CA"/>
    <w:rsid w:val="00D37A8C"/>
    <w:rsid w:val="00D40023"/>
    <w:rsid w:val="00D407F8"/>
    <w:rsid w:val="00D427C5"/>
    <w:rsid w:val="00D42EE4"/>
    <w:rsid w:val="00D42F7C"/>
    <w:rsid w:val="00D43442"/>
    <w:rsid w:val="00D435C4"/>
    <w:rsid w:val="00D4394D"/>
    <w:rsid w:val="00D445CD"/>
    <w:rsid w:val="00D44706"/>
    <w:rsid w:val="00D44CFC"/>
    <w:rsid w:val="00D45D79"/>
    <w:rsid w:val="00D46084"/>
    <w:rsid w:val="00D47131"/>
    <w:rsid w:val="00D474E5"/>
    <w:rsid w:val="00D477AC"/>
    <w:rsid w:val="00D47804"/>
    <w:rsid w:val="00D50712"/>
    <w:rsid w:val="00D51024"/>
    <w:rsid w:val="00D516EC"/>
    <w:rsid w:val="00D51921"/>
    <w:rsid w:val="00D51D60"/>
    <w:rsid w:val="00D54304"/>
    <w:rsid w:val="00D55025"/>
    <w:rsid w:val="00D55B72"/>
    <w:rsid w:val="00D55C55"/>
    <w:rsid w:val="00D55ED8"/>
    <w:rsid w:val="00D56619"/>
    <w:rsid w:val="00D56AA1"/>
    <w:rsid w:val="00D570B1"/>
    <w:rsid w:val="00D60D83"/>
    <w:rsid w:val="00D614B8"/>
    <w:rsid w:val="00D6165D"/>
    <w:rsid w:val="00D6176D"/>
    <w:rsid w:val="00D62734"/>
    <w:rsid w:val="00D628A0"/>
    <w:rsid w:val="00D62F1B"/>
    <w:rsid w:val="00D645E5"/>
    <w:rsid w:val="00D654B8"/>
    <w:rsid w:val="00D65676"/>
    <w:rsid w:val="00D659FA"/>
    <w:rsid w:val="00D65D36"/>
    <w:rsid w:val="00D7164E"/>
    <w:rsid w:val="00D71E91"/>
    <w:rsid w:val="00D72340"/>
    <w:rsid w:val="00D7246C"/>
    <w:rsid w:val="00D7262F"/>
    <w:rsid w:val="00D73BFE"/>
    <w:rsid w:val="00D73DEC"/>
    <w:rsid w:val="00D74239"/>
    <w:rsid w:val="00D74DDB"/>
    <w:rsid w:val="00D7550A"/>
    <w:rsid w:val="00D75596"/>
    <w:rsid w:val="00D75958"/>
    <w:rsid w:val="00D76D13"/>
    <w:rsid w:val="00D77323"/>
    <w:rsid w:val="00D80B8D"/>
    <w:rsid w:val="00D80EB0"/>
    <w:rsid w:val="00D81AB7"/>
    <w:rsid w:val="00D81D5C"/>
    <w:rsid w:val="00D81F13"/>
    <w:rsid w:val="00D82B2E"/>
    <w:rsid w:val="00D82CDE"/>
    <w:rsid w:val="00D82E35"/>
    <w:rsid w:val="00D8350E"/>
    <w:rsid w:val="00D8439F"/>
    <w:rsid w:val="00D84493"/>
    <w:rsid w:val="00D849E0"/>
    <w:rsid w:val="00D84AF7"/>
    <w:rsid w:val="00D870F9"/>
    <w:rsid w:val="00D87DF3"/>
    <w:rsid w:val="00D87FF0"/>
    <w:rsid w:val="00D90A54"/>
    <w:rsid w:val="00D91205"/>
    <w:rsid w:val="00D91C96"/>
    <w:rsid w:val="00D91DA2"/>
    <w:rsid w:val="00D92096"/>
    <w:rsid w:val="00D925E9"/>
    <w:rsid w:val="00D93018"/>
    <w:rsid w:val="00D93BAF"/>
    <w:rsid w:val="00D9421F"/>
    <w:rsid w:val="00D94D07"/>
    <w:rsid w:val="00D97D77"/>
    <w:rsid w:val="00DA18B3"/>
    <w:rsid w:val="00DA2194"/>
    <w:rsid w:val="00DA2652"/>
    <w:rsid w:val="00DA2C42"/>
    <w:rsid w:val="00DA2C46"/>
    <w:rsid w:val="00DA32BE"/>
    <w:rsid w:val="00DA3578"/>
    <w:rsid w:val="00DA62B7"/>
    <w:rsid w:val="00DA6908"/>
    <w:rsid w:val="00DA6DFC"/>
    <w:rsid w:val="00DA7570"/>
    <w:rsid w:val="00DA7DA0"/>
    <w:rsid w:val="00DA7E3B"/>
    <w:rsid w:val="00DB1B70"/>
    <w:rsid w:val="00DB1F91"/>
    <w:rsid w:val="00DB375A"/>
    <w:rsid w:val="00DB53FE"/>
    <w:rsid w:val="00DB6A29"/>
    <w:rsid w:val="00DC0259"/>
    <w:rsid w:val="00DC08DA"/>
    <w:rsid w:val="00DC12CB"/>
    <w:rsid w:val="00DC13F9"/>
    <w:rsid w:val="00DC193E"/>
    <w:rsid w:val="00DC1B7A"/>
    <w:rsid w:val="00DC2426"/>
    <w:rsid w:val="00DC27AB"/>
    <w:rsid w:val="00DC28FA"/>
    <w:rsid w:val="00DC29EE"/>
    <w:rsid w:val="00DC2A76"/>
    <w:rsid w:val="00DC2C9A"/>
    <w:rsid w:val="00DC38D6"/>
    <w:rsid w:val="00DC4427"/>
    <w:rsid w:val="00DC4AC2"/>
    <w:rsid w:val="00DC5933"/>
    <w:rsid w:val="00DC5942"/>
    <w:rsid w:val="00DC5996"/>
    <w:rsid w:val="00DC64C9"/>
    <w:rsid w:val="00DC66BA"/>
    <w:rsid w:val="00DC7399"/>
    <w:rsid w:val="00DC7EC3"/>
    <w:rsid w:val="00DC7ECB"/>
    <w:rsid w:val="00DD0151"/>
    <w:rsid w:val="00DD0CAD"/>
    <w:rsid w:val="00DD173B"/>
    <w:rsid w:val="00DD2377"/>
    <w:rsid w:val="00DD3CE6"/>
    <w:rsid w:val="00DD5A21"/>
    <w:rsid w:val="00DD5A88"/>
    <w:rsid w:val="00DD6836"/>
    <w:rsid w:val="00DD7445"/>
    <w:rsid w:val="00DD75C6"/>
    <w:rsid w:val="00DD7EC6"/>
    <w:rsid w:val="00DE09D2"/>
    <w:rsid w:val="00DE1004"/>
    <w:rsid w:val="00DE13AC"/>
    <w:rsid w:val="00DE19AF"/>
    <w:rsid w:val="00DE2713"/>
    <w:rsid w:val="00DE36C7"/>
    <w:rsid w:val="00DE383F"/>
    <w:rsid w:val="00DE4F63"/>
    <w:rsid w:val="00DE4FB6"/>
    <w:rsid w:val="00DE5259"/>
    <w:rsid w:val="00DE5891"/>
    <w:rsid w:val="00DE5C84"/>
    <w:rsid w:val="00DE67A0"/>
    <w:rsid w:val="00DE74D2"/>
    <w:rsid w:val="00DF130F"/>
    <w:rsid w:val="00DF140C"/>
    <w:rsid w:val="00DF152E"/>
    <w:rsid w:val="00DF177A"/>
    <w:rsid w:val="00DF1850"/>
    <w:rsid w:val="00DF1A87"/>
    <w:rsid w:val="00DF3325"/>
    <w:rsid w:val="00DF4695"/>
    <w:rsid w:val="00DF473A"/>
    <w:rsid w:val="00DF47E0"/>
    <w:rsid w:val="00DF49AD"/>
    <w:rsid w:val="00DF4C81"/>
    <w:rsid w:val="00DF5BB7"/>
    <w:rsid w:val="00DF61D8"/>
    <w:rsid w:val="00DF62E0"/>
    <w:rsid w:val="00DF69A0"/>
    <w:rsid w:val="00DF7060"/>
    <w:rsid w:val="00DF7400"/>
    <w:rsid w:val="00DF79AD"/>
    <w:rsid w:val="00DF79CF"/>
    <w:rsid w:val="00DF7A04"/>
    <w:rsid w:val="00DF7F3D"/>
    <w:rsid w:val="00E00129"/>
    <w:rsid w:val="00E00DD3"/>
    <w:rsid w:val="00E01018"/>
    <w:rsid w:val="00E0198A"/>
    <w:rsid w:val="00E019B7"/>
    <w:rsid w:val="00E019C0"/>
    <w:rsid w:val="00E01AC8"/>
    <w:rsid w:val="00E023B8"/>
    <w:rsid w:val="00E023C4"/>
    <w:rsid w:val="00E0268E"/>
    <w:rsid w:val="00E02BCB"/>
    <w:rsid w:val="00E03B23"/>
    <w:rsid w:val="00E03BA8"/>
    <w:rsid w:val="00E040EA"/>
    <w:rsid w:val="00E04D43"/>
    <w:rsid w:val="00E04E12"/>
    <w:rsid w:val="00E0562B"/>
    <w:rsid w:val="00E068CD"/>
    <w:rsid w:val="00E07096"/>
    <w:rsid w:val="00E070C0"/>
    <w:rsid w:val="00E10453"/>
    <w:rsid w:val="00E1094F"/>
    <w:rsid w:val="00E10EF5"/>
    <w:rsid w:val="00E1164A"/>
    <w:rsid w:val="00E119B1"/>
    <w:rsid w:val="00E11E17"/>
    <w:rsid w:val="00E1245C"/>
    <w:rsid w:val="00E1332F"/>
    <w:rsid w:val="00E134A5"/>
    <w:rsid w:val="00E136F3"/>
    <w:rsid w:val="00E13D53"/>
    <w:rsid w:val="00E14909"/>
    <w:rsid w:val="00E1616E"/>
    <w:rsid w:val="00E16CF4"/>
    <w:rsid w:val="00E17060"/>
    <w:rsid w:val="00E17C44"/>
    <w:rsid w:val="00E207F0"/>
    <w:rsid w:val="00E214B0"/>
    <w:rsid w:val="00E21823"/>
    <w:rsid w:val="00E21973"/>
    <w:rsid w:val="00E228DA"/>
    <w:rsid w:val="00E230C4"/>
    <w:rsid w:val="00E233CD"/>
    <w:rsid w:val="00E23B74"/>
    <w:rsid w:val="00E259D5"/>
    <w:rsid w:val="00E268FB"/>
    <w:rsid w:val="00E272F2"/>
    <w:rsid w:val="00E277C6"/>
    <w:rsid w:val="00E30CA8"/>
    <w:rsid w:val="00E31BE7"/>
    <w:rsid w:val="00E3206F"/>
    <w:rsid w:val="00E32537"/>
    <w:rsid w:val="00E32A74"/>
    <w:rsid w:val="00E34234"/>
    <w:rsid w:val="00E3487C"/>
    <w:rsid w:val="00E34F25"/>
    <w:rsid w:val="00E353AD"/>
    <w:rsid w:val="00E35CB8"/>
    <w:rsid w:val="00E36407"/>
    <w:rsid w:val="00E36753"/>
    <w:rsid w:val="00E37BF4"/>
    <w:rsid w:val="00E40C79"/>
    <w:rsid w:val="00E40E31"/>
    <w:rsid w:val="00E4112C"/>
    <w:rsid w:val="00E42590"/>
    <w:rsid w:val="00E4329F"/>
    <w:rsid w:val="00E4375D"/>
    <w:rsid w:val="00E439B3"/>
    <w:rsid w:val="00E45094"/>
    <w:rsid w:val="00E45C71"/>
    <w:rsid w:val="00E4603F"/>
    <w:rsid w:val="00E46F2C"/>
    <w:rsid w:val="00E50369"/>
    <w:rsid w:val="00E50785"/>
    <w:rsid w:val="00E50C9E"/>
    <w:rsid w:val="00E513BA"/>
    <w:rsid w:val="00E51534"/>
    <w:rsid w:val="00E515BC"/>
    <w:rsid w:val="00E51963"/>
    <w:rsid w:val="00E51BFC"/>
    <w:rsid w:val="00E52A11"/>
    <w:rsid w:val="00E52A52"/>
    <w:rsid w:val="00E52D1B"/>
    <w:rsid w:val="00E52E06"/>
    <w:rsid w:val="00E52ECA"/>
    <w:rsid w:val="00E5334B"/>
    <w:rsid w:val="00E533DE"/>
    <w:rsid w:val="00E53980"/>
    <w:rsid w:val="00E54056"/>
    <w:rsid w:val="00E542DF"/>
    <w:rsid w:val="00E54489"/>
    <w:rsid w:val="00E546A9"/>
    <w:rsid w:val="00E563FB"/>
    <w:rsid w:val="00E56862"/>
    <w:rsid w:val="00E56997"/>
    <w:rsid w:val="00E56DA9"/>
    <w:rsid w:val="00E57135"/>
    <w:rsid w:val="00E57412"/>
    <w:rsid w:val="00E60D3D"/>
    <w:rsid w:val="00E610F2"/>
    <w:rsid w:val="00E61E22"/>
    <w:rsid w:val="00E62B76"/>
    <w:rsid w:val="00E62C74"/>
    <w:rsid w:val="00E64197"/>
    <w:rsid w:val="00E6444F"/>
    <w:rsid w:val="00E64A77"/>
    <w:rsid w:val="00E65E4A"/>
    <w:rsid w:val="00E70253"/>
    <w:rsid w:val="00E70271"/>
    <w:rsid w:val="00E70FCA"/>
    <w:rsid w:val="00E713E5"/>
    <w:rsid w:val="00E71785"/>
    <w:rsid w:val="00E726E9"/>
    <w:rsid w:val="00E73536"/>
    <w:rsid w:val="00E76906"/>
    <w:rsid w:val="00E77D63"/>
    <w:rsid w:val="00E77FD6"/>
    <w:rsid w:val="00E80A69"/>
    <w:rsid w:val="00E81180"/>
    <w:rsid w:val="00E83BC6"/>
    <w:rsid w:val="00E83F8F"/>
    <w:rsid w:val="00E8425A"/>
    <w:rsid w:val="00E852C5"/>
    <w:rsid w:val="00E859C0"/>
    <w:rsid w:val="00E86274"/>
    <w:rsid w:val="00E86C3B"/>
    <w:rsid w:val="00E86F25"/>
    <w:rsid w:val="00E87A54"/>
    <w:rsid w:val="00E9026F"/>
    <w:rsid w:val="00E907E9"/>
    <w:rsid w:val="00E908D9"/>
    <w:rsid w:val="00E90ED7"/>
    <w:rsid w:val="00E91491"/>
    <w:rsid w:val="00E91965"/>
    <w:rsid w:val="00E91DF0"/>
    <w:rsid w:val="00E91EEB"/>
    <w:rsid w:val="00E934FE"/>
    <w:rsid w:val="00E93530"/>
    <w:rsid w:val="00E93969"/>
    <w:rsid w:val="00E94F2E"/>
    <w:rsid w:val="00E95116"/>
    <w:rsid w:val="00E958A8"/>
    <w:rsid w:val="00E9665B"/>
    <w:rsid w:val="00E96787"/>
    <w:rsid w:val="00E96911"/>
    <w:rsid w:val="00E96FF4"/>
    <w:rsid w:val="00E97DAF"/>
    <w:rsid w:val="00E97E44"/>
    <w:rsid w:val="00E97EFC"/>
    <w:rsid w:val="00EA05ED"/>
    <w:rsid w:val="00EA0870"/>
    <w:rsid w:val="00EA1137"/>
    <w:rsid w:val="00EA1419"/>
    <w:rsid w:val="00EA172D"/>
    <w:rsid w:val="00EA1DF2"/>
    <w:rsid w:val="00EA214B"/>
    <w:rsid w:val="00EA2C59"/>
    <w:rsid w:val="00EA3B88"/>
    <w:rsid w:val="00EA3C2A"/>
    <w:rsid w:val="00EA3CFA"/>
    <w:rsid w:val="00EA42C0"/>
    <w:rsid w:val="00EA4E17"/>
    <w:rsid w:val="00EA4E5E"/>
    <w:rsid w:val="00EA6731"/>
    <w:rsid w:val="00EB0E92"/>
    <w:rsid w:val="00EB137B"/>
    <w:rsid w:val="00EB1B0C"/>
    <w:rsid w:val="00EB33DE"/>
    <w:rsid w:val="00EB344F"/>
    <w:rsid w:val="00EB371F"/>
    <w:rsid w:val="00EB3B2E"/>
    <w:rsid w:val="00EB3D00"/>
    <w:rsid w:val="00EB4189"/>
    <w:rsid w:val="00EB5CA2"/>
    <w:rsid w:val="00EB6782"/>
    <w:rsid w:val="00EB73D5"/>
    <w:rsid w:val="00EB7417"/>
    <w:rsid w:val="00EB789F"/>
    <w:rsid w:val="00EB7D32"/>
    <w:rsid w:val="00EC037D"/>
    <w:rsid w:val="00EC058E"/>
    <w:rsid w:val="00EC088F"/>
    <w:rsid w:val="00EC0956"/>
    <w:rsid w:val="00EC0CFF"/>
    <w:rsid w:val="00EC2128"/>
    <w:rsid w:val="00EC2D90"/>
    <w:rsid w:val="00EC3812"/>
    <w:rsid w:val="00EC394D"/>
    <w:rsid w:val="00EC4139"/>
    <w:rsid w:val="00EC4BF0"/>
    <w:rsid w:val="00EC5068"/>
    <w:rsid w:val="00EC5940"/>
    <w:rsid w:val="00EC66A0"/>
    <w:rsid w:val="00EC67E7"/>
    <w:rsid w:val="00EC691D"/>
    <w:rsid w:val="00EC70A5"/>
    <w:rsid w:val="00ED1A75"/>
    <w:rsid w:val="00ED1D83"/>
    <w:rsid w:val="00ED34E6"/>
    <w:rsid w:val="00ED3DF3"/>
    <w:rsid w:val="00ED41D5"/>
    <w:rsid w:val="00ED4220"/>
    <w:rsid w:val="00ED4427"/>
    <w:rsid w:val="00ED4CEA"/>
    <w:rsid w:val="00ED57E9"/>
    <w:rsid w:val="00ED666A"/>
    <w:rsid w:val="00ED6A3B"/>
    <w:rsid w:val="00EE1775"/>
    <w:rsid w:val="00EE20FD"/>
    <w:rsid w:val="00EE24ED"/>
    <w:rsid w:val="00EE2699"/>
    <w:rsid w:val="00EE2779"/>
    <w:rsid w:val="00EE2924"/>
    <w:rsid w:val="00EE2F21"/>
    <w:rsid w:val="00EE44D8"/>
    <w:rsid w:val="00EE4751"/>
    <w:rsid w:val="00EE5E89"/>
    <w:rsid w:val="00EE5E96"/>
    <w:rsid w:val="00EE6FE0"/>
    <w:rsid w:val="00EE716A"/>
    <w:rsid w:val="00EE78A0"/>
    <w:rsid w:val="00EE7CDD"/>
    <w:rsid w:val="00EF06B7"/>
    <w:rsid w:val="00EF0831"/>
    <w:rsid w:val="00EF0A20"/>
    <w:rsid w:val="00EF28DD"/>
    <w:rsid w:val="00EF2B9A"/>
    <w:rsid w:val="00EF3111"/>
    <w:rsid w:val="00EF3B75"/>
    <w:rsid w:val="00EF419D"/>
    <w:rsid w:val="00EF45D9"/>
    <w:rsid w:val="00EF542F"/>
    <w:rsid w:val="00EF6E28"/>
    <w:rsid w:val="00F012BE"/>
    <w:rsid w:val="00F012CC"/>
    <w:rsid w:val="00F01860"/>
    <w:rsid w:val="00F025D0"/>
    <w:rsid w:val="00F02BF9"/>
    <w:rsid w:val="00F034D3"/>
    <w:rsid w:val="00F038D0"/>
    <w:rsid w:val="00F03A7D"/>
    <w:rsid w:val="00F03DC8"/>
    <w:rsid w:val="00F04C38"/>
    <w:rsid w:val="00F05A75"/>
    <w:rsid w:val="00F060B6"/>
    <w:rsid w:val="00F06308"/>
    <w:rsid w:val="00F066BC"/>
    <w:rsid w:val="00F10EE2"/>
    <w:rsid w:val="00F110B2"/>
    <w:rsid w:val="00F12B7E"/>
    <w:rsid w:val="00F13FD9"/>
    <w:rsid w:val="00F155B1"/>
    <w:rsid w:val="00F163B3"/>
    <w:rsid w:val="00F16628"/>
    <w:rsid w:val="00F16E98"/>
    <w:rsid w:val="00F172F0"/>
    <w:rsid w:val="00F20258"/>
    <w:rsid w:val="00F20D10"/>
    <w:rsid w:val="00F22226"/>
    <w:rsid w:val="00F2239E"/>
    <w:rsid w:val="00F228E1"/>
    <w:rsid w:val="00F23A5A"/>
    <w:rsid w:val="00F23EFA"/>
    <w:rsid w:val="00F2409D"/>
    <w:rsid w:val="00F247E8"/>
    <w:rsid w:val="00F247EB"/>
    <w:rsid w:val="00F24865"/>
    <w:rsid w:val="00F25F07"/>
    <w:rsid w:val="00F2629F"/>
    <w:rsid w:val="00F26D80"/>
    <w:rsid w:val="00F26FE4"/>
    <w:rsid w:val="00F27B3F"/>
    <w:rsid w:val="00F30DD1"/>
    <w:rsid w:val="00F319A7"/>
    <w:rsid w:val="00F322CB"/>
    <w:rsid w:val="00F323B3"/>
    <w:rsid w:val="00F325C5"/>
    <w:rsid w:val="00F32DC0"/>
    <w:rsid w:val="00F3362D"/>
    <w:rsid w:val="00F3381D"/>
    <w:rsid w:val="00F33AAE"/>
    <w:rsid w:val="00F34B46"/>
    <w:rsid w:val="00F34F30"/>
    <w:rsid w:val="00F37043"/>
    <w:rsid w:val="00F4130E"/>
    <w:rsid w:val="00F41743"/>
    <w:rsid w:val="00F41D0C"/>
    <w:rsid w:val="00F41F48"/>
    <w:rsid w:val="00F4223D"/>
    <w:rsid w:val="00F424C9"/>
    <w:rsid w:val="00F42D19"/>
    <w:rsid w:val="00F4301C"/>
    <w:rsid w:val="00F44322"/>
    <w:rsid w:val="00F45989"/>
    <w:rsid w:val="00F459C2"/>
    <w:rsid w:val="00F466E6"/>
    <w:rsid w:val="00F466F5"/>
    <w:rsid w:val="00F46DB6"/>
    <w:rsid w:val="00F4719B"/>
    <w:rsid w:val="00F4773F"/>
    <w:rsid w:val="00F501BB"/>
    <w:rsid w:val="00F50310"/>
    <w:rsid w:val="00F50890"/>
    <w:rsid w:val="00F50BF9"/>
    <w:rsid w:val="00F51AB7"/>
    <w:rsid w:val="00F51F30"/>
    <w:rsid w:val="00F52D78"/>
    <w:rsid w:val="00F5341D"/>
    <w:rsid w:val="00F53927"/>
    <w:rsid w:val="00F541B8"/>
    <w:rsid w:val="00F54790"/>
    <w:rsid w:val="00F547EA"/>
    <w:rsid w:val="00F57307"/>
    <w:rsid w:val="00F57E44"/>
    <w:rsid w:val="00F6008E"/>
    <w:rsid w:val="00F60BAB"/>
    <w:rsid w:val="00F61738"/>
    <w:rsid w:val="00F61953"/>
    <w:rsid w:val="00F622B3"/>
    <w:rsid w:val="00F62710"/>
    <w:rsid w:val="00F62FD6"/>
    <w:rsid w:val="00F638F5"/>
    <w:rsid w:val="00F63A49"/>
    <w:rsid w:val="00F64757"/>
    <w:rsid w:val="00F6583D"/>
    <w:rsid w:val="00F65E7A"/>
    <w:rsid w:val="00F661FC"/>
    <w:rsid w:val="00F667D4"/>
    <w:rsid w:val="00F66BBF"/>
    <w:rsid w:val="00F66F8B"/>
    <w:rsid w:val="00F67AC4"/>
    <w:rsid w:val="00F67C1A"/>
    <w:rsid w:val="00F67E56"/>
    <w:rsid w:val="00F73319"/>
    <w:rsid w:val="00F74531"/>
    <w:rsid w:val="00F74F48"/>
    <w:rsid w:val="00F753B5"/>
    <w:rsid w:val="00F75DAE"/>
    <w:rsid w:val="00F769B5"/>
    <w:rsid w:val="00F77706"/>
    <w:rsid w:val="00F77712"/>
    <w:rsid w:val="00F8036B"/>
    <w:rsid w:val="00F82319"/>
    <w:rsid w:val="00F82807"/>
    <w:rsid w:val="00F82C87"/>
    <w:rsid w:val="00F836CB"/>
    <w:rsid w:val="00F83DCA"/>
    <w:rsid w:val="00F848B6"/>
    <w:rsid w:val="00F84B64"/>
    <w:rsid w:val="00F84E11"/>
    <w:rsid w:val="00F8501D"/>
    <w:rsid w:val="00F85402"/>
    <w:rsid w:val="00F86176"/>
    <w:rsid w:val="00F8662B"/>
    <w:rsid w:val="00F8664F"/>
    <w:rsid w:val="00F87447"/>
    <w:rsid w:val="00F925A9"/>
    <w:rsid w:val="00F93367"/>
    <w:rsid w:val="00F9437F"/>
    <w:rsid w:val="00F94573"/>
    <w:rsid w:val="00F953B3"/>
    <w:rsid w:val="00F95891"/>
    <w:rsid w:val="00F95F16"/>
    <w:rsid w:val="00F96134"/>
    <w:rsid w:val="00F970E1"/>
    <w:rsid w:val="00F9710A"/>
    <w:rsid w:val="00F979B6"/>
    <w:rsid w:val="00FA0204"/>
    <w:rsid w:val="00FA146F"/>
    <w:rsid w:val="00FA15F0"/>
    <w:rsid w:val="00FA4879"/>
    <w:rsid w:val="00FA5826"/>
    <w:rsid w:val="00FA59B6"/>
    <w:rsid w:val="00FA5C8C"/>
    <w:rsid w:val="00FA7D92"/>
    <w:rsid w:val="00FB0ABE"/>
    <w:rsid w:val="00FB0BCE"/>
    <w:rsid w:val="00FB1630"/>
    <w:rsid w:val="00FB1C7E"/>
    <w:rsid w:val="00FB1D77"/>
    <w:rsid w:val="00FB3F78"/>
    <w:rsid w:val="00FB3F7E"/>
    <w:rsid w:val="00FB442B"/>
    <w:rsid w:val="00FB58B0"/>
    <w:rsid w:val="00FB7C92"/>
    <w:rsid w:val="00FB7DA1"/>
    <w:rsid w:val="00FC049E"/>
    <w:rsid w:val="00FC0A70"/>
    <w:rsid w:val="00FC135F"/>
    <w:rsid w:val="00FC1575"/>
    <w:rsid w:val="00FC2037"/>
    <w:rsid w:val="00FC53C1"/>
    <w:rsid w:val="00FC58F4"/>
    <w:rsid w:val="00FC60E0"/>
    <w:rsid w:val="00FC6189"/>
    <w:rsid w:val="00FC6D3A"/>
    <w:rsid w:val="00FC6F59"/>
    <w:rsid w:val="00FC73CB"/>
    <w:rsid w:val="00FD1B2A"/>
    <w:rsid w:val="00FD1D4B"/>
    <w:rsid w:val="00FD1F07"/>
    <w:rsid w:val="00FD3855"/>
    <w:rsid w:val="00FD4676"/>
    <w:rsid w:val="00FD5035"/>
    <w:rsid w:val="00FD5150"/>
    <w:rsid w:val="00FD55B3"/>
    <w:rsid w:val="00FD5C73"/>
    <w:rsid w:val="00FD6B55"/>
    <w:rsid w:val="00FD7DD2"/>
    <w:rsid w:val="00FE016A"/>
    <w:rsid w:val="00FE0426"/>
    <w:rsid w:val="00FE1951"/>
    <w:rsid w:val="00FE294E"/>
    <w:rsid w:val="00FE2EAD"/>
    <w:rsid w:val="00FE5840"/>
    <w:rsid w:val="00FE595D"/>
    <w:rsid w:val="00FE64A6"/>
    <w:rsid w:val="00FE670F"/>
    <w:rsid w:val="00FE69B5"/>
    <w:rsid w:val="00FE6CCD"/>
    <w:rsid w:val="00FE7FC8"/>
    <w:rsid w:val="00FF0549"/>
    <w:rsid w:val="00FF0599"/>
    <w:rsid w:val="00FF0980"/>
    <w:rsid w:val="00FF145E"/>
    <w:rsid w:val="00FF24E2"/>
    <w:rsid w:val="00FF261A"/>
    <w:rsid w:val="00FF261C"/>
    <w:rsid w:val="00FF2757"/>
    <w:rsid w:val="00FF28E1"/>
    <w:rsid w:val="00FF2C81"/>
    <w:rsid w:val="00FF3445"/>
    <w:rsid w:val="00FF3A35"/>
    <w:rsid w:val="00FF416E"/>
    <w:rsid w:val="00FF452F"/>
    <w:rsid w:val="00FF57DC"/>
    <w:rsid w:val="00FF58D6"/>
    <w:rsid w:val="00FF5E5B"/>
    <w:rsid w:val="00FF638D"/>
    <w:rsid w:val="00FF6BD2"/>
    <w:rsid w:val="00FF7320"/>
    <w:rsid w:val="00FF7580"/>
    <w:rsid w:val="00FF7BCB"/>
    <w:rsid w:val="02A27D68"/>
    <w:rsid w:val="095CDCF9"/>
    <w:rsid w:val="0C7DC738"/>
    <w:rsid w:val="14CCA11C"/>
    <w:rsid w:val="1AEA39C9"/>
    <w:rsid w:val="1C56AEC8"/>
    <w:rsid w:val="1CEB37BE"/>
    <w:rsid w:val="1F62E408"/>
    <w:rsid w:val="24898454"/>
    <w:rsid w:val="26348107"/>
    <w:rsid w:val="288D2462"/>
    <w:rsid w:val="2942DE04"/>
    <w:rsid w:val="2B4FEF9A"/>
    <w:rsid w:val="2B99473F"/>
    <w:rsid w:val="2DFBCAED"/>
    <w:rsid w:val="2F734FB7"/>
    <w:rsid w:val="34DDA983"/>
    <w:rsid w:val="39F4E2A5"/>
    <w:rsid w:val="3A69B7DB"/>
    <w:rsid w:val="3E360BED"/>
    <w:rsid w:val="401C7FA8"/>
    <w:rsid w:val="41DB869E"/>
    <w:rsid w:val="433B9C38"/>
    <w:rsid w:val="479735C6"/>
    <w:rsid w:val="4E005127"/>
    <w:rsid w:val="4F97124D"/>
    <w:rsid w:val="542BAB98"/>
    <w:rsid w:val="5509A834"/>
    <w:rsid w:val="61E28A6A"/>
    <w:rsid w:val="622C8AB3"/>
    <w:rsid w:val="62AAC596"/>
    <w:rsid w:val="672B38D4"/>
    <w:rsid w:val="679B3507"/>
    <w:rsid w:val="6AD2D5C9"/>
    <w:rsid w:val="6D41533A"/>
    <w:rsid w:val="6DA7C3B8"/>
    <w:rsid w:val="6F0692F7"/>
    <w:rsid w:val="73F6AB1C"/>
    <w:rsid w:val="796C130B"/>
    <w:rsid w:val="7D010566"/>
    <w:rsid w:val="7E72A7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86A5F6AC-A147-4173-8270-8833DC40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10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864938"/>
    <w:rPr>
      <w:color w:val="605E5C"/>
      <w:shd w:val="clear" w:color="auto" w:fill="E1DFDD"/>
    </w:rPr>
  </w:style>
  <w:style w:type="table" w:styleId="Onopgemaaktetabel2">
    <w:name w:val="Plain Table 2"/>
    <w:basedOn w:val="Standaardtabel"/>
    <w:uiPriority w:val="42"/>
    <w:rsid w:val="004C4F3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1">
    <w:name w:val="Grid Table 1 Light Accent 1"/>
    <w:basedOn w:val="Standaardtabel"/>
    <w:uiPriority w:val="46"/>
    <w:rsid w:val="004C4F36"/>
    <w:pPr>
      <w:spacing w:line="240" w:lineRule="auto"/>
    </w:pPr>
    <w:tblPr>
      <w:tblStyleRowBandSize w:val="1"/>
      <w:tblStyleColBandSize w:val="1"/>
      <w:tblBorders>
        <w:top w:val="single" w:sz="4" w:space="0" w:color="52BEFF" w:themeColor="accent1" w:themeTint="66"/>
        <w:left w:val="single" w:sz="4" w:space="0" w:color="52BEFF" w:themeColor="accent1" w:themeTint="66"/>
        <w:bottom w:val="single" w:sz="4" w:space="0" w:color="52BEFF" w:themeColor="accent1" w:themeTint="66"/>
        <w:right w:val="single" w:sz="4" w:space="0" w:color="52BEFF" w:themeColor="accent1" w:themeTint="66"/>
        <w:insideH w:val="single" w:sz="4" w:space="0" w:color="52BEFF" w:themeColor="accent1" w:themeTint="66"/>
        <w:insideV w:val="single" w:sz="4" w:space="0" w:color="52BEFF" w:themeColor="accent1" w:themeTint="66"/>
      </w:tblBorders>
    </w:tblPr>
    <w:tblStylePr w:type="firstRow">
      <w:rPr>
        <w:b/>
        <w:bCs/>
      </w:rPr>
      <w:tblPr/>
      <w:tcPr>
        <w:tcBorders>
          <w:bottom w:val="single" w:sz="12" w:space="0" w:color="009DFA" w:themeColor="accent1" w:themeTint="99"/>
        </w:tcBorders>
      </w:tcPr>
    </w:tblStylePr>
    <w:tblStylePr w:type="lastRow">
      <w:rPr>
        <w:b/>
        <w:bCs/>
      </w:rPr>
      <w:tblPr/>
      <w:tcPr>
        <w:tcBorders>
          <w:top w:val="double" w:sz="2" w:space="0" w:color="009DFA"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4330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http://www.eVerbinding.nl"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s://www.informatiebeveiligingsdienst.nl/product/handreiking-standaard-verwerkersovereenkomst-gemeent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inkoopcentrumzui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5FBF639C-C489-458A-92D1-80BA3C326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247</TotalTime>
  <Pages>75</Pages>
  <Words>23839</Words>
  <Characters>131118</Characters>
  <Application>Microsoft Office Word</Application>
  <DocSecurity>0</DocSecurity>
  <Lines>1092</Lines>
  <Paragraphs>309</Paragraphs>
  <ScaleCrop>false</ScaleCrop>
  <Company>Nibra</Company>
  <LinksUpToDate>false</LinksUpToDate>
  <CharactersWithSpaces>154648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134</cp:revision>
  <cp:lastPrinted>2022-07-25T00:50:00Z</cp:lastPrinted>
  <dcterms:created xsi:type="dcterms:W3CDTF">2022-12-14T12:16:00Z</dcterms:created>
  <dcterms:modified xsi:type="dcterms:W3CDTF">2023-01-18T10:00:00Z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