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F74D1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bookmarkStart w:id="1" w:name="_GoBack"/>
      <w:bookmarkEnd w:id="1"/>
      <w:r w:rsidRPr="00F74D12">
        <w:rPr>
          <w:rFonts w:cs="RijksoverheidSansText-Regular"/>
          <w:szCs w:val="16"/>
        </w:rPr>
        <w:t>4.3</w:t>
      </w:r>
      <w:r w:rsidR="00F74D12" w:rsidRPr="00F74D12">
        <w:rPr>
          <w:rFonts w:cs="RijksoverheidSansText-Regular"/>
          <w:szCs w:val="16"/>
        </w:rPr>
        <w:t>.1</w:t>
      </w:r>
      <w:r w:rsidRPr="003829E8">
        <w:rPr>
          <w:rFonts w:cs="RijksoverheidSansText-Regular"/>
          <w:szCs w:val="16"/>
        </w:rPr>
        <w:t xml:space="preserve"> </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F74D12">
      <w:rPr>
        <w:noProof/>
        <w:sz w:val="16"/>
        <w:szCs w:val="16"/>
      </w:rPr>
      <w:t>2</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F74D12">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F74D12"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F74D12">
      <w:rPr>
        <w:rFonts w:cs="V&amp;W Syntax (Adobe)"/>
      </w:rPr>
      <w:t>31171107</w:t>
    </w:r>
    <w:r w:rsidRPr="00476317">
      <w:rPr>
        <w:rFonts w:cs="V&amp;W Syntax (Adobe)"/>
      </w:rPr>
      <w:t xml:space="preserve"> </w:t>
    </w:r>
  </w:p>
  <w:p w:rsidR="009974FD" w:rsidRDefault="00F74D12"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74D12"/>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62754645"/>
  <w15:docId w15:val="{33C27244-921C-4B2C-AA6B-8DF4C78F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76316-1142-48E8-8A70-6572077F0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Snuverink Ook Lansink, Jacco (PPO)</cp:lastModifiedBy>
  <cp:revision>2</cp:revision>
  <cp:lastPrinted>2015-12-17T10:41:00Z</cp:lastPrinted>
  <dcterms:created xsi:type="dcterms:W3CDTF">2023-03-31T08:55:00Z</dcterms:created>
  <dcterms:modified xsi:type="dcterms:W3CDTF">2023-03-31T08:55:00Z</dcterms:modified>
</cp:coreProperties>
</file>