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086F0" w14:textId="77777777" w:rsidR="00CC7EE7" w:rsidRPr="00E92B11" w:rsidRDefault="001051A2" w:rsidP="00B76255">
      <w:pPr>
        <w:pStyle w:val="Kopzondernummering"/>
        <w:spacing w:line="240" w:lineRule="atLeast"/>
        <w:ind w:left="-1276" w:firstLine="1276"/>
        <w:rPr>
          <w:b/>
          <w:sz w:val="18"/>
          <w:szCs w:val="18"/>
          <w:lang w:val="en-GB"/>
        </w:rPr>
      </w:pPr>
      <w:bookmarkStart w:id="0" w:name="bmBegin"/>
      <w:bookmarkEnd w:id="0"/>
      <w:r w:rsidRPr="00E92B11">
        <w:rPr>
          <w:b/>
          <w:sz w:val="18"/>
          <w:szCs w:val="18"/>
          <w:lang w:val="en-GB"/>
        </w:rPr>
        <w:t>Site Studies Wind Farm Zone</w:t>
      </w:r>
      <w:r w:rsidR="00455C7E" w:rsidRPr="00E92B11">
        <w:rPr>
          <w:b/>
          <w:sz w:val="18"/>
          <w:szCs w:val="18"/>
          <w:lang w:val="en-GB"/>
        </w:rPr>
        <w:t>s</w:t>
      </w:r>
      <w:r w:rsidRPr="00E92B11">
        <w:rPr>
          <w:b/>
          <w:sz w:val="18"/>
          <w:szCs w:val="18"/>
          <w:lang w:val="en-GB"/>
        </w:rPr>
        <w:t xml:space="preserve"> </w:t>
      </w:r>
    </w:p>
    <w:p w14:paraId="5F0591E8" w14:textId="0CA14298" w:rsidR="001051A2" w:rsidRPr="00E92B11" w:rsidRDefault="004627D5" w:rsidP="00B76255">
      <w:pPr>
        <w:pStyle w:val="Kopzondernummering"/>
        <w:spacing w:line="240" w:lineRule="atLeast"/>
        <w:rPr>
          <w:b/>
          <w:sz w:val="18"/>
          <w:szCs w:val="18"/>
          <w:lang w:val="en-GB"/>
        </w:rPr>
      </w:pPr>
      <w:r w:rsidRPr="00E92B11">
        <w:rPr>
          <w:b/>
          <w:sz w:val="18"/>
          <w:szCs w:val="18"/>
          <w:lang w:val="en-GB"/>
        </w:rPr>
        <w:t>V</w:t>
      </w:r>
      <w:r>
        <w:rPr>
          <w:b/>
          <w:sz w:val="18"/>
          <w:szCs w:val="18"/>
          <w:lang w:val="en-GB"/>
        </w:rPr>
        <w:t>arious Sites</w:t>
      </w:r>
    </w:p>
    <w:p w14:paraId="73BB60B2" w14:textId="77777777" w:rsidR="001051A2" w:rsidRPr="00E92B11" w:rsidRDefault="001051A2" w:rsidP="00B76255">
      <w:pPr>
        <w:pStyle w:val="Kopzondernummering"/>
        <w:spacing w:line="240" w:lineRule="atLeast"/>
        <w:ind w:left="-1276" w:firstLine="1276"/>
        <w:rPr>
          <w:sz w:val="18"/>
          <w:szCs w:val="18"/>
          <w:lang w:val="en-GB"/>
        </w:rPr>
      </w:pPr>
    </w:p>
    <w:p w14:paraId="767990AF" w14:textId="55A1EF3C" w:rsidR="00E771F3" w:rsidRPr="00B76255" w:rsidRDefault="00E771F3" w:rsidP="00B76255">
      <w:pPr>
        <w:pStyle w:val="Kopzondernummering"/>
        <w:spacing w:line="240" w:lineRule="atLeast"/>
        <w:ind w:left="-1276" w:firstLine="1276"/>
        <w:rPr>
          <w:sz w:val="18"/>
          <w:szCs w:val="18"/>
          <w:lang w:val="en-GB"/>
        </w:rPr>
      </w:pPr>
      <w:r w:rsidRPr="00B76255">
        <w:rPr>
          <w:sz w:val="18"/>
          <w:szCs w:val="18"/>
          <w:lang w:val="en-GB"/>
        </w:rPr>
        <w:t xml:space="preserve">SCOPE </w:t>
      </w:r>
      <w:r w:rsidR="00374141">
        <w:rPr>
          <w:sz w:val="18"/>
          <w:szCs w:val="18"/>
          <w:lang w:val="en-GB"/>
        </w:rPr>
        <w:t>OF WORK</w:t>
      </w:r>
    </w:p>
    <w:p w14:paraId="30B08BE0" w14:textId="77777777" w:rsidR="00E771F3" w:rsidRPr="00B76255" w:rsidRDefault="00E771F3" w:rsidP="00B76255">
      <w:pPr>
        <w:pStyle w:val="Kopzondernummering"/>
        <w:spacing w:line="240" w:lineRule="atLeast"/>
        <w:ind w:left="-1276" w:firstLine="1276"/>
        <w:rPr>
          <w:sz w:val="18"/>
          <w:szCs w:val="18"/>
          <w:lang w:val="en-GB"/>
        </w:rPr>
      </w:pPr>
    </w:p>
    <w:p w14:paraId="245819EE" w14:textId="77777777" w:rsidR="00142BCD" w:rsidRPr="00B76255" w:rsidRDefault="00097289" w:rsidP="00B76255">
      <w:pPr>
        <w:pStyle w:val="Kopzondernummering"/>
        <w:spacing w:line="240" w:lineRule="atLeast"/>
        <w:ind w:left="-1276" w:firstLine="1276"/>
        <w:rPr>
          <w:sz w:val="18"/>
          <w:szCs w:val="18"/>
          <w:lang w:val="en-GB"/>
        </w:rPr>
      </w:pPr>
      <w:r w:rsidRPr="00B76255">
        <w:rPr>
          <w:sz w:val="18"/>
          <w:szCs w:val="18"/>
          <w:lang w:val="en-GB"/>
        </w:rPr>
        <w:t>Arch</w:t>
      </w:r>
      <w:r w:rsidR="005570C8" w:rsidRPr="00B76255">
        <w:rPr>
          <w:sz w:val="18"/>
          <w:szCs w:val="18"/>
          <w:lang w:val="en-GB"/>
        </w:rPr>
        <w:t>a</w:t>
      </w:r>
      <w:r w:rsidRPr="00B76255">
        <w:rPr>
          <w:sz w:val="18"/>
          <w:szCs w:val="18"/>
          <w:lang w:val="en-GB"/>
        </w:rPr>
        <w:t>eological Asse</w:t>
      </w:r>
      <w:r w:rsidR="006F18C0" w:rsidRPr="00B76255">
        <w:rPr>
          <w:sz w:val="18"/>
          <w:szCs w:val="18"/>
          <w:lang w:val="en-GB"/>
        </w:rPr>
        <w:t>s</w:t>
      </w:r>
      <w:r w:rsidRPr="00B76255">
        <w:rPr>
          <w:sz w:val="18"/>
          <w:szCs w:val="18"/>
          <w:lang w:val="en-GB"/>
        </w:rPr>
        <w:t>sment</w:t>
      </w:r>
      <w:r w:rsidR="00E95546" w:rsidRPr="00B76255">
        <w:rPr>
          <w:sz w:val="18"/>
          <w:szCs w:val="18"/>
          <w:lang w:val="en-GB"/>
        </w:rPr>
        <w:br w:type="page"/>
      </w:r>
      <w:bookmarkStart w:id="1" w:name="_Toc209500354"/>
      <w:bookmarkStart w:id="2" w:name="_Toc246823595"/>
      <w:r w:rsidR="00142BCD" w:rsidRPr="00B76255">
        <w:rPr>
          <w:sz w:val="18"/>
          <w:szCs w:val="18"/>
          <w:lang w:val="en-GB"/>
        </w:rPr>
        <w:lastRenderedPageBreak/>
        <w:t>Colo</w:t>
      </w:r>
      <w:r w:rsidR="008131FC" w:rsidRPr="00B76255">
        <w:rPr>
          <w:sz w:val="18"/>
          <w:szCs w:val="18"/>
          <w:lang w:val="en-GB"/>
        </w:rPr>
        <w:t>ph</w:t>
      </w:r>
      <w:r w:rsidR="00142BCD" w:rsidRPr="00B76255">
        <w:rPr>
          <w:sz w:val="18"/>
          <w:szCs w:val="18"/>
          <w:lang w:val="en-GB"/>
        </w:rPr>
        <w:t>on</w:t>
      </w:r>
      <w:bookmarkEnd w:id="1"/>
      <w:bookmarkEnd w:id="2"/>
    </w:p>
    <w:tbl>
      <w:tblPr>
        <w:tblW w:w="9073" w:type="dxa"/>
        <w:tblInd w:w="-1276" w:type="dxa"/>
        <w:tblLayout w:type="fixed"/>
        <w:tblCellMar>
          <w:left w:w="0" w:type="dxa"/>
          <w:right w:w="0" w:type="dxa"/>
        </w:tblCellMar>
        <w:tblLook w:val="0000" w:firstRow="0" w:lastRow="0" w:firstColumn="0" w:lastColumn="0" w:noHBand="0" w:noVBand="0"/>
      </w:tblPr>
      <w:tblGrid>
        <w:gridCol w:w="1838"/>
        <w:gridCol w:w="7235"/>
      </w:tblGrid>
      <w:tr w:rsidR="00164E1E" w:rsidRPr="00B76255" w14:paraId="1098A2C5" w14:textId="77777777" w:rsidTr="00E771F3">
        <w:trPr>
          <w:cantSplit/>
          <w:trHeight w:val="340"/>
        </w:trPr>
        <w:tc>
          <w:tcPr>
            <w:tcW w:w="1838" w:type="dxa"/>
            <w:shd w:val="clear" w:color="auto" w:fill="auto"/>
          </w:tcPr>
          <w:p w14:paraId="62E79434" w14:textId="77777777" w:rsidR="00164E1E" w:rsidRPr="00B76255" w:rsidRDefault="00CA6903" w:rsidP="00B76255">
            <w:pPr>
              <w:ind w:left="-1276" w:firstLine="1276"/>
              <w:rPr>
                <w:szCs w:val="18"/>
                <w:lang w:val="en-GB"/>
              </w:rPr>
            </w:pPr>
            <w:bookmarkStart w:id="3" w:name="bmColofon"/>
            <w:bookmarkStart w:id="4" w:name="bmProjectnaam" w:colFirst="1" w:colLast="2"/>
            <w:bookmarkEnd w:id="3"/>
            <w:r w:rsidRPr="00B76255">
              <w:rPr>
                <w:szCs w:val="18"/>
                <w:lang w:val="en-GB"/>
              </w:rPr>
              <w:t>Project</w:t>
            </w:r>
            <w:r w:rsidR="001E01F5" w:rsidRPr="00B76255">
              <w:rPr>
                <w:szCs w:val="18"/>
                <w:lang w:val="en-GB"/>
              </w:rPr>
              <w:t xml:space="preserve"> </w:t>
            </w:r>
            <w:r w:rsidRPr="00B76255">
              <w:rPr>
                <w:szCs w:val="18"/>
                <w:lang w:val="en-GB"/>
              </w:rPr>
              <w:t>nam</w:t>
            </w:r>
            <w:r w:rsidR="0043448D" w:rsidRPr="00B76255">
              <w:rPr>
                <w:szCs w:val="18"/>
                <w:lang w:val="en-GB"/>
              </w:rPr>
              <w:t>e</w:t>
            </w:r>
          </w:p>
        </w:tc>
        <w:tc>
          <w:tcPr>
            <w:tcW w:w="7235" w:type="dxa"/>
            <w:shd w:val="clear" w:color="auto" w:fill="auto"/>
          </w:tcPr>
          <w:p w14:paraId="692D7970" w14:textId="1ADFE31B" w:rsidR="00164E1E" w:rsidRPr="00B76255" w:rsidRDefault="00494028" w:rsidP="00B76255">
            <w:pPr>
              <w:autoSpaceDE w:val="0"/>
              <w:autoSpaceDN w:val="0"/>
              <w:adjustRightInd w:val="0"/>
              <w:ind w:left="-1276" w:firstLine="1276"/>
              <w:rPr>
                <w:rFonts w:cs="Verdana"/>
                <w:szCs w:val="18"/>
                <w:lang w:val="en-GB"/>
              </w:rPr>
            </w:pPr>
            <w:r>
              <w:rPr>
                <w:rFonts w:cs="Verdana"/>
                <w:szCs w:val="18"/>
                <w:lang w:val="en-GB"/>
              </w:rPr>
              <w:t>Arch</w:t>
            </w:r>
            <w:r w:rsidR="004627D5">
              <w:rPr>
                <w:rFonts w:cs="Verdana"/>
                <w:szCs w:val="18"/>
                <w:lang w:val="en-GB"/>
              </w:rPr>
              <w:t>a</w:t>
            </w:r>
            <w:r>
              <w:rPr>
                <w:rFonts w:cs="Verdana"/>
                <w:szCs w:val="18"/>
                <w:lang w:val="en-GB"/>
              </w:rPr>
              <w:t>eology Various Sites</w:t>
            </w:r>
            <w:r w:rsidR="00CA6903" w:rsidRPr="00B76255">
              <w:rPr>
                <w:rFonts w:cs="Verdana"/>
                <w:szCs w:val="18"/>
                <w:lang w:val="en-GB"/>
              </w:rPr>
              <w:t xml:space="preserve"> </w:t>
            </w:r>
          </w:p>
        </w:tc>
      </w:tr>
      <w:tr w:rsidR="00164E1E" w:rsidRPr="00B76255" w14:paraId="0685A7A8" w14:textId="77777777" w:rsidTr="00E771F3">
        <w:trPr>
          <w:cantSplit/>
          <w:trHeight w:val="340"/>
        </w:trPr>
        <w:tc>
          <w:tcPr>
            <w:tcW w:w="1838" w:type="dxa"/>
            <w:shd w:val="clear" w:color="auto" w:fill="auto"/>
          </w:tcPr>
          <w:p w14:paraId="4AA91451" w14:textId="77777777" w:rsidR="00164E1E" w:rsidRPr="00B76255" w:rsidRDefault="00CA6903" w:rsidP="00B76255">
            <w:pPr>
              <w:ind w:left="-1276" w:firstLine="1276"/>
              <w:rPr>
                <w:szCs w:val="18"/>
                <w:lang w:val="en-GB"/>
              </w:rPr>
            </w:pPr>
            <w:bookmarkStart w:id="5" w:name="bmProjectnummer" w:colFirst="1" w:colLast="2"/>
            <w:bookmarkEnd w:id="4"/>
            <w:r w:rsidRPr="00B76255">
              <w:rPr>
                <w:szCs w:val="18"/>
                <w:lang w:val="en-GB"/>
              </w:rPr>
              <w:t>Project</w:t>
            </w:r>
            <w:r w:rsidR="001E01F5" w:rsidRPr="00B76255">
              <w:rPr>
                <w:szCs w:val="18"/>
                <w:lang w:val="en-GB"/>
              </w:rPr>
              <w:t xml:space="preserve"> </w:t>
            </w:r>
            <w:r w:rsidRPr="00B76255">
              <w:rPr>
                <w:szCs w:val="18"/>
                <w:lang w:val="en-GB"/>
              </w:rPr>
              <w:t>num</w:t>
            </w:r>
            <w:r w:rsidR="0043448D" w:rsidRPr="00B76255">
              <w:rPr>
                <w:szCs w:val="18"/>
                <w:lang w:val="en-GB"/>
              </w:rPr>
              <w:t>ber</w:t>
            </w:r>
          </w:p>
        </w:tc>
        <w:tc>
          <w:tcPr>
            <w:tcW w:w="7235" w:type="dxa"/>
            <w:shd w:val="clear" w:color="auto" w:fill="auto"/>
          </w:tcPr>
          <w:p w14:paraId="537D3C78" w14:textId="31F7F160" w:rsidR="00164E1E" w:rsidRPr="00B76255" w:rsidRDefault="00164E1E" w:rsidP="00B76255">
            <w:pPr>
              <w:autoSpaceDE w:val="0"/>
              <w:autoSpaceDN w:val="0"/>
              <w:adjustRightInd w:val="0"/>
              <w:ind w:left="-1276" w:firstLine="1276"/>
              <w:rPr>
                <w:rFonts w:cs="Verdana"/>
                <w:szCs w:val="18"/>
                <w:lang w:val="en-GB"/>
              </w:rPr>
            </w:pPr>
          </w:p>
        </w:tc>
      </w:tr>
      <w:tr w:rsidR="00164E1E" w:rsidRPr="00B76255" w14:paraId="31231B99" w14:textId="77777777" w:rsidTr="00E771F3">
        <w:trPr>
          <w:cantSplit/>
          <w:trHeight w:val="340"/>
        </w:trPr>
        <w:tc>
          <w:tcPr>
            <w:tcW w:w="1838" w:type="dxa"/>
            <w:shd w:val="clear" w:color="auto" w:fill="auto"/>
          </w:tcPr>
          <w:p w14:paraId="507D8643" w14:textId="77777777" w:rsidR="00164E1E" w:rsidRPr="00B76255" w:rsidRDefault="00164E1E" w:rsidP="00B76255">
            <w:pPr>
              <w:rPr>
                <w:szCs w:val="18"/>
                <w:lang w:val="en-GB"/>
              </w:rPr>
            </w:pPr>
            <w:bookmarkStart w:id="6" w:name="bmVersienummer" w:colFirst="1" w:colLast="2"/>
            <w:bookmarkEnd w:id="5"/>
          </w:p>
        </w:tc>
        <w:tc>
          <w:tcPr>
            <w:tcW w:w="7235" w:type="dxa"/>
            <w:shd w:val="clear" w:color="auto" w:fill="auto"/>
          </w:tcPr>
          <w:p w14:paraId="7A9494F3" w14:textId="77777777" w:rsidR="00164E1E" w:rsidRPr="00B76255" w:rsidRDefault="00164E1E" w:rsidP="00B76255">
            <w:pPr>
              <w:autoSpaceDE w:val="0"/>
              <w:autoSpaceDN w:val="0"/>
              <w:adjustRightInd w:val="0"/>
              <w:ind w:left="-1276" w:firstLine="1276"/>
              <w:rPr>
                <w:rFonts w:cs="Verdana"/>
                <w:szCs w:val="18"/>
              </w:rPr>
            </w:pPr>
          </w:p>
        </w:tc>
      </w:tr>
      <w:bookmarkEnd w:id="6"/>
      <w:tr w:rsidR="00164E1E" w:rsidRPr="00B76255" w14:paraId="0AB5B2CD" w14:textId="77777777" w:rsidTr="00E771F3">
        <w:trPr>
          <w:cantSplit/>
          <w:trHeight w:val="340"/>
        </w:trPr>
        <w:tc>
          <w:tcPr>
            <w:tcW w:w="1838" w:type="dxa"/>
            <w:shd w:val="clear" w:color="auto" w:fill="auto"/>
          </w:tcPr>
          <w:p w14:paraId="2AE69706" w14:textId="77777777" w:rsidR="00164E1E" w:rsidRPr="00B76255" w:rsidRDefault="00164E1E" w:rsidP="00B76255">
            <w:pPr>
              <w:rPr>
                <w:szCs w:val="18"/>
                <w:lang w:val="en-GB"/>
              </w:rPr>
            </w:pPr>
          </w:p>
        </w:tc>
        <w:tc>
          <w:tcPr>
            <w:tcW w:w="7235" w:type="dxa"/>
            <w:shd w:val="clear" w:color="auto" w:fill="auto"/>
          </w:tcPr>
          <w:p w14:paraId="6B3C7DDF" w14:textId="77777777" w:rsidR="00164E1E" w:rsidRPr="00B76255" w:rsidRDefault="00164E1E" w:rsidP="00B76255">
            <w:pPr>
              <w:autoSpaceDE w:val="0"/>
              <w:autoSpaceDN w:val="0"/>
              <w:adjustRightInd w:val="0"/>
              <w:ind w:left="-1276" w:firstLine="1276"/>
              <w:rPr>
                <w:rFonts w:cs="Verdana"/>
                <w:szCs w:val="18"/>
              </w:rPr>
            </w:pPr>
          </w:p>
        </w:tc>
      </w:tr>
      <w:tr w:rsidR="00164E1E" w:rsidRPr="00B76255" w14:paraId="7C59705A" w14:textId="77777777" w:rsidTr="00E771F3">
        <w:trPr>
          <w:cantSplit/>
          <w:trHeight w:val="340"/>
        </w:trPr>
        <w:tc>
          <w:tcPr>
            <w:tcW w:w="1838" w:type="dxa"/>
            <w:shd w:val="clear" w:color="auto" w:fill="auto"/>
          </w:tcPr>
          <w:p w14:paraId="77990D67" w14:textId="77777777" w:rsidR="00164E1E" w:rsidRPr="00B76255" w:rsidRDefault="00CA6903" w:rsidP="00B76255">
            <w:pPr>
              <w:ind w:left="-1276" w:firstLine="1276"/>
              <w:rPr>
                <w:szCs w:val="18"/>
                <w:lang w:val="en-GB"/>
              </w:rPr>
            </w:pPr>
            <w:bookmarkStart w:id="7" w:name="bmProjectLeiders" w:colFirst="1" w:colLast="2"/>
            <w:r w:rsidRPr="00B76255">
              <w:rPr>
                <w:szCs w:val="18"/>
                <w:lang w:val="en-GB"/>
              </w:rPr>
              <w:t>Contact</w:t>
            </w:r>
            <w:r w:rsidR="0043448D" w:rsidRPr="00B76255">
              <w:rPr>
                <w:szCs w:val="18"/>
                <w:lang w:val="en-GB"/>
              </w:rPr>
              <w:t xml:space="preserve"> </w:t>
            </w:r>
            <w:r w:rsidRPr="00B76255">
              <w:rPr>
                <w:szCs w:val="18"/>
                <w:lang w:val="en-GB"/>
              </w:rPr>
              <w:t>person</w:t>
            </w:r>
          </w:p>
          <w:p w14:paraId="45A42BB1" w14:textId="77777777" w:rsidR="0043448D" w:rsidRPr="00B76255" w:rsidRDefault="0043448D" w:rsidP="00B76255">
            <w:pPr>
              <w:ind w:left="-1276" w:firstLine="1276"/>
              <w:rPr>
                <w:szCs w:val="18"/>
                <w:lang w:val="en-GB"/>
              </w:rPr>
            </w:pPr>
          </w:p>
          <w:p w14:paraId="462D0822" w14:textId="77777777" w:rsidR="0043448D" w:rsidRPr="00B76255" w:rsidRDefault="0043448D" w:rsidP="00B76255">
            <w:pPr>
              <w:ind w:left="-1276" w:firstLine="1276"/>
              <w:rPr>
                <w:szCs w:val="18"/>
                <w:lang w:val="en-GB"/>
              </w:rPr>
            </w:pPr>
          </w:p>
          <w:p w14:paraId="489DCA3B" w14:textId="77777777" w:rsidR="0043448D" w:rsidRPr="00B76255" w:rsidRDefault="0043448D" w:rsidP="00B76255">
            <w:pPr>
              <w:ind w:left="-1276" w:firstLine="1276"/>
              <w:rPr>
                <w:szCs w:val="18"/>
                <w:lang w:val="en-GB"/>
              </w:rPr>
            </w:pPr>
          </w:p>
          <w:p w14:paraId="68641704" w14:textId="77777777" w:rsidR="0043448D" w:rsidRPr="00B76255" w:rsidRDefault="0043448D" w:rsidP="00B76255">
            <w:pPr>
              <w:ind w:left="-1276" w:firstLine="1276"/>
              <w:rPr>
                <w:szCs w:val="18"/>
                <w:lang w:val="en-GB"/>
              </w:rPr>
            </w:pPr>
          </w:p>
          <w:p w14:paraId="62D3EFA2" w14:textId="77777777" w:rsidR="0043448D" w:rsidRPr="00B76255" w:rsidRDefault="0043448D" w:rsidP="00B76255">
            <w:pPr>
              <w:ind w:left="-1276" w:firstLine="1276"/>
              <w:rPr>
                <w:szCs w:val="18"/>
                <w:lang w:val="en-GB"/>
              </w:rPr>
            </w:pPr>
          </w:p>
          <w:p w14:paraId="779D0B5D" w14:textId="77777777" w:rsidR="0043448D" w:rsidRPr="00B76255" w:rsidRDefault="0043448D" w:rsidP="00B76255">
            <w:pPr>
              <w:ind w:left="-1276" w:firstLine="1276"/>
              <w:rPr>
                <w:szCs w:val="18"/>
                <w:lang w:val="en-GB"/>
              </w:rPr>
            </w:pPr>
          </w:p>
          <w:p w14:paraId="5EC9F61B" w14:textId="77777777" w:rsidR="0043448D" w:rsidRPr="00B76255" w:rsidRDefault="0043448D" w:rsidP="00B76255">
            <w:pPr>
              <w:ind w:left="-1276" w:firstLine="1276"/>
              <w:rPr>
                <w:szCs w:val="18"/>
                <w:lang w:val="en-GB"/>
              </w:rPr>
            </w:pPr>
          </w:p>
          <w:p w14:paraId="04F34573" w14:textId="77777777" w:rsidR="0043448D" w:rsidRPr="00B76255" w:rsidRDefault="0043448D" w:rsidP="00B76255">
            <w:pPr>
              <w:ind w:left="-1276" w:firstLine="1276"/>
              <w:rPr>
                <w:szCs w:val="18"/>
                <w:lang w:val="en-GB"/>
              </w:rPr>
            </w:pPr>
          </w:p>
          <w:p w14:paraId="03BC05E0" w14:textId="77777777" w:rsidR="0043448D" w:rsidRPr="00B76255" w:rsidRDefault="0043448D" w:rsidP="00B76255">
            <w:pPr>
              <w:ind w:left="-1276" w:firstLine="1276"/>
              <w:rPr>
                <w:szCs w:val="18"/>
                <w:lang w:val="en-GB"/>
              </w:rPr>
            </w:pPr>
          </w:p>
          <w:p w14:paraId="5F3A2596" w14:textId="77777777" w:rsidR="0043448D" w:rsidRPr="00B76255" w:rsidRDefault="0043448D" w:rsidP="00B76255">
            <w:pPr>
              <w:ind w:left="-1276" w:firstLine="1276"/>
              <w:rPr>
                <w:szCs w:val="18"/>
                <w:lang w:val="en-GB"/>
              </w:rPr>
            </w:pPr>
          </w:p>
          <w:p w14:paraId="54C0C2B5" w14:textId="77777777" w:rsidR="0043448D" w:rsidRPr="00B76255" w:rsidRDefault="0043448D" w:rsidP="00B76255">
            <w:pPr>
              <w:ind w:left="-1276" w:firstLine="1276"/>
              <w:rPr>
                <w:szCs w:val="18"/>
                <w:lang w:val="en-GB"/>
              </w:rPr>
            </w:pPr>
            <w:r w:rsidRPr="00B76255">
              <w:rPr>
                <w:szCs w:val="18"/>
                <w:lang w:val="en-GB"/>
              </w:rPr>
              <w:t>Author</w:t>
            </w:r>
          </w:p>
          <w:p w14:paraId="01FA8415" w14:textId="77777777" w:rsidR="00C33F5C" w:rsidRPr="00B76255" w:rsidRDefault="00C33F5C" w:rsidP="00B76255">
            <w:pPr>
              <w:ind w:left="-1276" w:firstLine="1276"/>
              <w:rPr>
                <w:szCs w:val="18"/>
                <w:lang w:val="en-GB"/>
              </w:rPr>
            </w:pPr>
          </w:p>
          <w:p w14:paraId="02A9C371" w14:textId="77777777" w:rsidR="0043448D" w:rsidRPr="00B76255" w:rsidRDefault="0043448D" w:rsidP="00B76255">
            <w:pPr>
              <w:ind w:left="-1276" w:firstLine="1276"/>
              <w:rPr>
                <w:szCs w:val="18"/>
                <w:lang w:val="en-GB"/>
              </w:rPr>
            </w:pPr>
            <w:r w:rsidRPr="00B76255">
              <w:rPr>
                <w:szCs w:val="18"/>
                <w:lang w:val="en-GB"/>
              </w:rPr>
              <w:t>Reviewed</w:t>
            </w:r>
          </w:p>
          <w:p w14:paraId="45BB872A" w14:textId="71DACC9A" w:rsidR="00C33F5C" w:rsidRDefault="00C33F5C" w:rsidP="00B76255">
            <w:pPr>
              <w:ind w:left="-1276" w:firstLine="1276"/>
              <w:rPr>
                <w:szCs w:val="18"/>
                <w:lang w:val="en-GB"/>
              </w:rPr>
            </w:pPr>
          </w:p>
          <w:p w14:paraId="71E82667" w14:textId="77777777" w:rsidR="00044C76" w:rsidRPr="00B76255" w:rsidRDefault="00044C76" w:rsidP="00B76255">
            <w:pPr>
              <w:ind w:left="-1276" w:firstLine="1276"/>
              <w:rPr>
                <w:szCs w:val="18"/>
                <w:lang w:val="en-GB"/>
              </w:rPr>
            </w:pPr>
          </w:p>
          <w:p w14:paraId="463D412D" w14:textId="77777777" w:rsidR="0043448D" w:rsidRPr="00B76255" w:rsidRDefault="0043448D" w:rsidP="00B76255">
            <w:pPr>
              <w:ind w:left="-1276" w:firstLine="1276"/>
              <w:rPr>
                <w:szCs w:val="18"/>
                <w:lang w:val="en-GB"/>
              </w:rPr>
            </w:pPr>
            <w:r w:rsidRPr="00B76255">
              <w:rPr>
                <w:szCs w:val="18"/>
                <w:lang w:val="en-GB"/>
              </w:rPr>
              <w:t>Approved</w:t>
            </w:r>
          </w:p>
        </w:tc>
        <w:tc>
          <w:tcPr>
            <w:tcW w:w="7235" w:type="dxa"/>
            <w:shd w:val="clear" w:color="auto" w:fill="auto"/>
          </w:tcPr>
          <w:p w14:paraId="36FA3543" w14:textId="1602EADA" w:rsidR="00CA6903" w:rsidRPr="00494028" w:rsidRDefault="00494028" w:rsidP="00B76255">
            <w:pPr>
              <w:autoSpaceDE w:val="0"/>
              <w:autoSpaceDN w:val="0"/>
              <w:adjustRightInd w:val="0"/>
              <w:ind w:left="-1276" w:firstLine="1276"/>
              <w:rPr>
                <w:rFonts w:cs="Verdana"/>
                <w:szCs w:val="18"/>
              </w:rPr>
            </w:pPr>
            <w:r w:rsidRPr="00494028">
              <w:rPr>
                <w:rFonts w:cs="Verdana"/>
                <w:szCs w:val="18"/>
              </w:rPr>
              <w:t>Danielle Gerritsma</w:t>
            </w:r>
          </w:p>
          <w:p w14:paraId="37DA23FB" w14:textId="2F1B7F20" w:rsidR="00CA6903" w:rsidRPr="00494028" w:rsidRDefault="00CA6903" w:rsidP="00B76255">
            <w:pPr>
              <w:autoSpaceDE w:val="0"/>
              <w:autoSpaceDN w:val="0"/>
              <w:adjustRightInd w:val="0"/>
              <w:ind w:left="-1276" w:firstLine="1276"/>
              <w:rPr>
                <w:rFonts w:cs="Verdana"/>
                <w:szCs w:val="18"/>
              </w:rPr>
            </w:pPr>
            <w:r w:rsidRPr="00494028">
              <w:rPr>
                <w:rFonts w:cs="Verdana"/>
                <w:szCs w:val="18"/>
              </w:rPr>
              <w:t xml:space="preserve">M +31 6 </w:t>
            </w:r>
            <w:r w:rsidR="00494028" w:rsidRPr="00494028">
              <w:rPr>
                <w:rFonts w:cs="Verdana"/>
                <w:szCs w:val="18"/>
              </w:rPr>
              <w:t>50161869</w:t>
            </w:r>
          </w:p>
          <w:p w14:paraId="46A32974" w14:textId="438BEBEF" w:rsidR="00CA6903" w:rsidRPr="00494028" w:rsidRDefault="00494028" w:rsidP="00B76255">
            <w:pPr>
              <w:autoSpaceDE w:val="0"/>
              <w:autoSpaceDN w:val="0"/>
              <w:adjustRightInd w:val="0"/>
              <w:ind w:left="-1276" w:firstLine="1276"/>
              <w:rPr>
                <w:rFonts w:cs="Verdana"/>
                <w:szCs w:val="18"/>
              </w:rPr>
            </w:pPr>
            <w:r w:rsidRPr="00494028">
              <w:rPr>
                <w:rFonts w:cs="Verdana"/>
                <w:szCs w:val="18"/>
              </w:rPr>
              <w:t>Danielle.g</w:t>
            </w:r>
            <w:r>
              <w:rPr>
                <w:rFonts w:cs="Verdana"/>
                <w:szCs w:val="18"/>
              </w:rPr>
              <w:t>erritsma@rvo.nl</w:t>
            </w:r>
          </w:p>
          <w:p w14:paraId="7C7A15BD" w14:textId="77777777" w:rsidR="00CA6903" w:rsidRPr="00B76255" w:rsidRDefault="00CA6903" w:rsidP="00B76255">
            <w:pPr>
              <w:autoSpaceDE w:val="0"/>
              <w:autoSpaceDN w:val="0"/>
              <w:adjustRightInd w:val="0"/>
              <w:ind w:left="-1276" w:firstLine="1276"/>
              <w:rPr>
                <w:rFonts w:cs="Verdana"/>
                <w:szCs w:val="18"/>
              </w:rPr>
            </w:pPr>
            <w:r w:rsidRPr="00B76255">
              <w:rPr>
                <w:rFonts w:cs="Verdana"/>
                <w:szCs w:val="18"/>
              </w:rPr>
              <w:t>Nationale Projecten</w:t>
            </w:r>
          </w:p>
          <w:p w14:paraId="72A0E240" w14:textId="77777777" w:rsidR="00CA6903" w:rsidRPr="00B76255" w:rsidRDefault="00CA6903" w:rsidP="00B76255">
            <w:pPr>
              <w:autoSpaceDE w:val="0"/>
              <w:autoSpaceDN w:val="0"/>
              <w:adjustRightInd w:val="0"/>
              <w:ind w:left="-1276" w:firstLine="1276"/>
              <w:rPr>
                <w:rFonts w:cs="Verdana"/>
                <w:szCs w:val="18"/>
              </w:rPr>
            </w:pPr>
            <w:r w:rsidRPr="00B76255">
              <w:rPr>
                <w:rFonts w:cs="Verdana"/>
                <w:szCs w:val="18"/>
              </w:rPr>
              <w:t>Croeselaan</w:t>
            </w:r>
            <w:r w:rsidR="009E2A5A" w:rsidRPr="00B76255">
              <w:rPr>
                <w:rFonts w:cs="Verdana"/>
                <w:szCs w:val="18"/>
              </w:rPr>
              <w:t xml:space="preserve"> 15 </w:t>
            </w:r>
            <w:r w:rsidRPr="00B76255">
              <w:rPr>
                <w:rFonts w:cs="Verdana"/>
                <w:szCs w:val="18"/>
              </w:rPr>
              <w:t>| 3521 BJ  Utrecht</w:t>
            </w:r>
          </w:p>
          <w:p w14:paraId="2114B55A" w14:textId="77777777" w:rsidR="00164E1E" w:rsidRPr="00B76255" w:rsidRDefault="00CA6903" w:rsidP="00B76255">
            <w:pPr>
              <w:autoSpaceDE w:val="0"/>
              <w:autoSpaceDN w:val="0"/>
              <w:adjustRightInd w:val="0"/>
              <w:ind w:left="-1276" w:firstLine="1276"/>
              <w:rPr>
                <w:rFonts w:cs="Verdana"/>
                <w:szCs w:val="18"/>
              </w:rPr>
            </w:pPr>
            <w:r w:rsidRPr="00B76255">
              <w:rPr>
                <w:rFonts w:cs="Verdana"/>
                <w:szCs w:val="18"/>
              </w:rPr>
              <w:t>Postbus 8242 | 3503 RE  Utrecht</w:t>
            </w:r>
          </w:p>
          <w:p w14:paraId="327DFA2A" w14:textId="77777777" w:rsidR="0043448D" w:rsidRPr="00B76255" w:rsidRDefault="0043448D" w:rsidP="00B76255">
            <w:pPr>
              <w:autoSpaceDE w:val="0"/>
              <w:autoSpaceDN w:val="0"/>
              <w:adjustRightInd w:val="0"/>
              <w:ind w:left="-1276" w:firstLine="1276"/>
              <w:rPr>
                <w:rFonts w:cs="Verdana"/>
                <w:szCs w:val="18"/>
              </w:rPr>
            </w:pPr>
          </w:p>
          <w:p w14:paraId="25F2E724" w14:textId="77777777" w:rsidR="0043448D" w:rsidRPr="00B76255" w:rsidRDefault="0043448D" w:rsidP="00B76255">
            <w:pPr>
              <w:autoSpaceDE w:val="0"/>
              <w:autoSpaceDN w:val="0"/>
              <w:adjustRightInd w:val="0"/>
              <w:ind w:left="-1276" w:firstLine="1276"/>
              <w:rPr>
                <w:rFonts w:cs="Verdana"/>
                <w:szCs w:val="18"/>
              </w:rPr>
            </w:pPr>
          </w:p>
          <w:p w14:paraId="729A074C" w14:textId="77777777" w:rsidR="0043448D" w:rsidRPr="00B76255" w:rsidRDefault="0043448D" w:rsidP="00B76255">
            <w:pPr>
              <w:autoSpaceDE w:val="0"/>
              <w:autoSpaceDN w:val="0"/>
              <w:adjustRightInd w:val="0"/>
              <w:ind w:left="-1276" w:firstLine="1276"/>
              <w:rPr>
                <w:rFonts w:cs="Verdana"/>
                <w:szCs w:val="18"/>
              </w:rPr>
            </w:pPr>
          </w:p>
          <w:p w14:paraId="1A16E9CB" w14:textId="77777777" w:rsidR="006F18C0" w:rsidRPr="00B76255" w:rsidRDefault="006F18C0" w:rsidP="00B76255">
            <w:pPr>
              <w:autoSpaceDE w:val="0"/>
              <w:autoSpaceDN w:val="0"/>
              <w:adjustRightInd w:val="0"/>
              <w:ind w:left="-1276" w:firstLine="1276"/>
              <w:rPr>
                <w:rFonts w:cs="Verdana"/>
                <w:szCs w:val="18"/>
              </w:rPr>
            </w:pPr>
          </w:p>
          <w:p w14:paraId="7C13DBE5" w14:textId="77777777" w:rsidR="006F18C0" w:rsidRPr="00B76255" w:rsidRDefault="006F18C0" w:rsidP="00B76255">
            <w:pPr>
              <w:autoSpaceDE w:val="0"/>
              <w:autoSpaceDN w:val="0"/>
              <w:adjustRightInd w:val="0"/>
              <w:ind w:left="-1276" w:firstLine="1276"/>
              <w:rPr>
                <w:rFonts w:cs="Verdana"/>
                <w:szCs w:val="18"/>
              </w:rPr>
            </w:pPr>
          </w:p>
          <w:p w14:paraId="20E7E784" w14:textId="5A8CA4A3" w:rsidR="0043448D" w:rsidRPr="00E92B11" w:rsidRDefault="00494028" w:rsidP="00B76255">
            <w:pPr>
              <w:autoSpaceDE w:val="0"/>
              <w:autoSpaceDN w:val="0"/>
              <w:adjustRightInd w:val="0"/>
              <w:ind w:left="-1276" w:firstLine="1276"/>
              <w:rPr>
                <w:rFonts w:cs="Verdana"/>
                <w:szCs w:val="18"/>
              </w:rPr>
            </w:pPr>
            <w:r w:rsidRPr="00E92B11">
              <w:rPr>
                <w:rFonts w:cs="Verdana"/>
                <w:szCs w:val="18"/>
              </w:rPr>
              <w:t>Danielle Gerritsma</w:t>
            </w:r>
          </w:p>
          <w:p w14:paraId="7BA96839" w14:textId="77777777" w:rsidR="00C33F5C" w:rsidRPr="00E92B11" w:rsidRDefault="00C33F5C" w:rsidP="00B76255">
            <w:pPr>
              <w:autoSpaceDE w:val="0"/>
              <w:autoSpaceDN w:val="0"/>
              <w:adjustRightInd w:val="0"/>
              <w:ind w:left="-1276" w:firstLine="1276"/>
              <w:rPr>
                <w:rFonts w:cs="Verdana"/>
                <w:szCs w:val="18"/>
              </w:rPr>
            </w:pPr>
          </w:p>
          <w:p w14:paraId="1723BC6E" w14:textId="518D6EC5" w:rsidR="0043448D" w:rsidRPr="00966343" w:rsidRDefault="00494028" w:rsidP="00494028">
            <w:pPr>
              <w:autoSpaceDE w:val="0"/>
              <w:autoSpaceDN w:val="0"/>
              <w:adjustRightInd w:val="0"/>
              <w:rPr>
                <w:rFonts w:cs="Verdana"/>
                <w:szCs w:val="18"/>
              </w:rPr>
            </w:pPr>
            <w:r w:rsidRPr="00595D54">
              <w:rPr>
                <w:rFonts w:cs="Verdana"/>
                <w:szCs w:val="18"/>
              </w:rPr>
              <w:t>Michel Vrolijk</w:t>
            </w:r>
            <w:r w:rsidR="00921CD4" w:rsidRPr="00595D54">
              <w:rPr>
                <w:rFonts w:cs="Verdana"/>
                <w:szCs w:val="18"/>
              </w:rPr>
              <w:t>,</w:t>
            </w:r>
            <w:r w:rsidR="009D1109" w:rsidRPr="00595D54">
              <w:rPr>
                <w:rFonts w:cs="Verdana"/>
                <w:szCs w:val="18"/>
              </w:rPr>
              <w:t xml:space="preserve"> Bj</w:t>
            </w:r>
            <w:r w:rsidR="00CF7163" w:rsidRPr="00595D54">
              <w:rPr>
                <w:rFonts w:cs="Verdana"/>
                <w:szCs w:val="18"/>
              </w:rPr>
              <w:t>ø</w:t>
            </w:r>
            <w:r w:rsidR="009D1109" w:rsidRPr="00595D54">
              <w:rPr>
                <w:rFonts w:cs="Verdana"/>
                <w:szCs w:val="18"/>
              </w:rPr>
              <w:t>rn Smit (</w:t>
            </w:r>
            <w:r w:rsidRPr="00595D54">
              <w:rPr>
                <w:rFonts w:cs="Verdana"/>
                <w:szCs w:val="18"/>
              </w:rPr>
              <w:t>RCE</w:t>
            </w:r>
            <w:r w:rsidR="009D1109" w:rsidRPr="00595D54">
              <w:rPr>
                <w:rFonts w:cs="Verdana"/>
                <w:szCs w:val="18"/>
              </w:rPr>
              <w:t>)</w:t>
            </w:r>
            <w:r w:rsidR="008A3ECC" w:rsidRPr="00595D54">
              <w:rPr>
                <w:rFonts w:cs="Verdana"/>
                <w:szCs w:val="18"/>
              </w:rPr>
              <w:t>, Marike Snoek (RCE)</w:t>
            </w:r>
            <w:r w:rsidRPr="00595D54">
              <w:rPr>
                <w:rFonts w:cs="Verdana"/>
                <w:szCs w:val="18"/>
              </w:rPr>
              <w:t xml:space="preserve">, </w:t>
            </w:r>
            <w:r w:rsidR="00966343" w:rsidRPr="00595D54">
              <w:rPr>
                <w:rFonts w:cs="Verdana"/>
                <w:szCs w:val="18"/>
              </w:rPr>
              <w:t xml:space="preserve">Marike Snoek (RCE), Wouter </w:t>
            </w:r>
            <w:r w:rsidR="00595D54" w:rsidRPr="00595D54">
              <w:rPr>
                <w:rFonts w:cs="Verdana"/>
                <w:szCs w:val="18"/>
              </w:rPr>
              <w:t xml:space="preserve">Waldus </w:t>
            </w:r>
            <w:r w:rsidR="00966343" w:rsidRPr="00595D54">
              <w:rPr>
                <w:rFonts w:cs="Verdana"/>
                <w:szCs w:val="18"/>
              </w:rPr>
              <w:t>(RCE)</w:t>
            </w:r>
          </w:p>
          <w:p w14:paraId="1CDC6EB8" w14:textId="77777777" w:rsidR="00E92B11" w:rsidRPr="00966343" w:rsidRDefault="00E92B11" w:rsidP="00494028">
            <w:pPr>
              <w:autoSpaceDE w:val="0"/>
              <w:autoSpaceDN w:val="0"/>
              <w:adjustRightInd w:val="0"/>
              <w:rPr>
                <w:rFonts w:cs="Verdana"/>
                <w:szCs w:val="18"/>
              </w:rPr>
            </w:pPr>
          </w:p>
          <w:p w14:paraId="67211CC4" w14:textId="481E657A" w:rsidR="00E92B11" w:rsidRPr="00B76255" w:rsidRDefault="00BD4A69" w:rsidP="00494028">
            <w:pPr>
              <w:autoSpaceDE w:val="0"/>
              <w:autoSpaceDN w:val="0"/>
              <w:adjustRightInd w:val="0"/>
              <w:rPr>
                <w:rFonts w:cs="Verdana"/>
                <w:szCs w:val="18"/>
              </w:rPr>
            </w:pPr>
            <w:r>
              <w:rPr>
                <w:rFonts w:cs="Verdana"/>
                <w:szCs w:val="18"/>
              </w:rPr>
              <w:t>Peter-Paul Lebbink</w:t>
            </w:r>
            <w:r w:rsidR="00E92B11">
              <w:rPr>
                <w:rFonts w:cs="Verdana"/>
                <w:szCs w:val="18"/>
              </w:rPr>
              <w:t xml:space="preserve"> </w:t>
            </w:r>
          </w:p>
        </w:tc>
      </w:tr>
      <w:tr w:rsidR="00164E1E" w:rsidRPr="00B76255" w14:paraId="58F3FB4D" w14:textId="77777777" w:rsidTr="00E771F3">
        <w:trPr>
          <w:cantSplit/>
          <w:trHeight w:val="340"/>
        </w:trPr>
        <w:tc>
          <w:tcPr>
            <w:tcW w:w="1838" w:type="dxa"/>
            <w:shd w:val="clear" w:color="auto" w:fill="auto"/>
          </w:tcPr>
          <w:p w14:paraId="0E383525" w14:textId="77777777" w:rsidR="00164E1E" w:rsidRPr="00B76255" w:rsidRDefault="00164E1E" w:rsidP="00B76255">
            <w:pPr>
              <w:ind w:left="-1276" w:firstLine="1276"/>
              <w:rPr>
                <w:szCs w:val="18"/>
              </w:rPr>
            </w:pPr>
            <w:bookmarkStart w:id="8" w:name="bmBijlageRapport" w:colFirst="1" w:colLast="2"/>
            <w:bookmarkEnd w:id="7"/>
          </w:p>
        </w:tc>
        <w:tc>
          <w:tcPr>
            <w:tcW w:w="7235" w:type="dxa"/>
            <w:shd w:val="clear" w:color="auto" w:fill="auto"/>
          </w:tcPr>
          <w:p w14:paraId="1D5B7714" w14:textId="77777777" w:rsidR="00164E1E" w:rsidRPr="00B76255" w:rsidRDefault="00164E1E" w:rsidP="00E92B11">
            <w:pPr>
              <w:autoSpaceDE w:val="0"/>
              <w:autoSpaceDN w:val="0"/>
              <w:adjustRightInd w:val="0"/>
              <w:rPr>
                <w:rFonts w:cs="Verdana"/>
                <w:szCs w:val="18"/>
              </w:rPr>
            </w:pPr>
          </w:p>
        </w:tc>
      </w:tr>
      <w:tr w:rsidR="0043448D" w:rsidRPr="00B76255" w14:paraId="526A5B43" w14:textId="77777777" w:rsidTr="00E771F3">
        <w:trPr>
          <w:gridAfter w:val="1"/>
          <w:wAfter w:w="7235" w:type="dxa"/>
          <w:cantSplit/>
          <w:trHeight w:val="340"/>
        </w:trPr>
        <w:tc>
          <w:tcPr>
            <w:tcW w:w="1838" w:type="dxa"/>
            <w:shd w:val="clear" w:color="auto" w:fill="auto"/>
          </w:tcPr>
          <w:p w14:paraId="22FCAC4A" w14:textId="77777777" w:rsidR="0043448D" w:rsidRPr="00B76255" w:rsidRDefault="0043448D" w:rsidP="00B76255">
            <w:pPr>
              <w:ind w:left="-1276" w:firstLine="1276"/>
              <w:rPr>
                <w:szCs w:val="18"/>
              </w:rPr>
            </w:pPr>
            <w:bookmarkStart w:id="9" w:name="bmAuteurs" w:colFirst="1" w:colLast="2"/>
            <w:bookmarkEnd w:id="8"/>
          </w:p>
        </w:tc>
      </w:tr>
      <w:tr w:rsidR="0043448D" w:rsidRPr="00B76255" w14:paraId="7A991E9A" w14:textId="77777777" w:rsidTr="00155125">
        <w:trPr>
          <w:gridAfter w:val="1"/>
          <w:wAfter w:w="7235" w:type="dxa"/>
          <w:cantSplit/>
          <w:trHeight w:val="567"/>
        </w:trPr>
        <w:tc>
          <w:tcPr>
            <w:tcW w:w="1838" w:type="dxa"/>
            <w:shd w:val="clear" w:color="auto" w:fill="auto"/>
          </w:tcPr>
          <w:p w14:paraId="553C0503" w14:textId="77777777" w:rsidR="0043448D" w:rsidRPr="00B76255" w:rsidRDefault="0043448D" w:rsidP="00B76255">
            <w:pPr>
              <w:ind w:left="-1276" w:firstLine="1276"/>
              <w:rPr>
                <w:szCs w:val="18"/>
              </w:rPr>
            </w:pPr>
          </w:p>
        </w:tc>
      </w:tr>
      <w:tr w:rsidR="0043448D" w:rsidRPr="00B76255" w14:paraId="7E317BD4" w14:textId="77777777" w:rsidTr="00155125">
        <w:trPr>
          <w:gridAfter w:val="1"/>
          <w:wAfter w:w="7235" w:type="dxa"/>
          <w:cantSplit/>
          <w:trHeight w:val="567"/>
        </w:trPr>
        <w:tc>
          <w:tcPr>
            <w:tcW w:w="1838" w:type="dxa"/>
            <w:shd w:val="clear" w:color="auto" w:fill="auto"/>
          </w:tcPr>
          <w:p w14:paraId="5F37E3F8" w14:textId="77777777" w:rsidR="0043448D" w:rsidRPr="00B76255" w:rsidRDefault="0043448D" w:rsidP="00B76255">
            <w:pPr>
              <w:ind w:left="-1276" w:firstLine="1276"/>
              <w:rPr>
                <w:szCs w:val="18"/>
              </w:rPr>
            </w:pPr>
          </w:p>
        </w:tc>
      </w:tr>
      <w:tr w:rsidR="0043448D" w:rsidRPr="00B76255" w14:paraId="010E7C5E" w14:textId="77777777" w:rsidTr="00155125">
        <w:trPr>
          <w:gridAfter w:val="1"/>
          <w:wAfter w:w="7235" w:type="dxa"/>
          <w:cantSplit/>
          <w:trHeight w:val="567"/>
        </w:trPr>
        <w:tc>
          <w:tcPr>
            <w:tcW w:w="1838" w:type="dxa"/>
            <w:shd w:val="clear" w:color="auto" w:fill="auto"/>
          </w:tcPr>
          <w:p w14:paraId="4B6872F2" w14:textId="77777777" w:rsidR="0043448D" w:rsidRPr="00B76255" w:rsidRDefault="0043448D" w:rsidP="00B76255">
            <w:pPr>
              <w:ind w:left="-1276" w:firstLine="1276"/>
              <w:rPr>
                <w:szCs w:val="18"/>
              </w:rPr>
            </w:pPr>
          </w:p>
        </w:tc>
      </w:tr>
    </w:tbl>
    <w:p w14:paraId="23C5DC72" w14:textId="77777777" w:rsidR="0043448D" w:rsidRPr="00B76255" w:rsidRDefault="0043448D" w:rsidP="00B76255">
      <w:pPr>
        <w:rPr>
          <w:szCs w:val="18"/>
        </w:rPr>
      </w:pPr>
      <w:bookmarkStart w:id="10" w:name="_Toc209500289"/>
      <w:bookmarkStart w:id="11" w:name="_Toc209500355"/>
      <w:bookmarkEnd w:id="9"/>
    </w:p>
    <w:p w14:paraId="78A6C107" w14:textId="77777777" w:rsidR="0043448D" w:rsidRPr="00B76255" w:rsidRDefault="0043448D" w:rsidP="00B76255">
      <w:pPr>
        <w:rPr>
          <w:szCs w:val="18"/>
        </w:rPr>
      </w:pPr>
    </w:p>
    <w:p w14:paraId="3048170D" w14:textId="77777777" w:rsidR="0043448D" w:rsidRPr="00B76255" w:rsidRDefault="0043448D" w:rsidP="00B76255">
      <w:pPr>
        <w:rPr>
          <w:szCs w:val="18"/>
        </w:rPr>
      </w:pPr>
    </w:p>
    <w:p w14:paraId="58A9265D" w14:textId="77777777" w:rsidR="0043448D" w:rsidRPr="00B76255" w:rsidRDefault="0043448D" w:rsidP="00B76255">
      <w:pPr>
        <w:rPr>
          <w:szCs w:val="18"/>
        </w:rPr>
      </w:pPr>
    </w:p>
    <w:p w14:paraId="6C31930D" w14:textId="77777777" w:rsidR="0043448D" w:rsidRPr="00B76255" w:rsidRDefault="0043448D" w:rsidP="00B76255">
      <w:pPr>
        <w:rPr>
          <w:szCs w:val="18"/>
        </w:rPr>
      </w:pPr>
    </w:p>
    <w:p w14:paraId="44E34EB0" w14:textId="77777777" w:rsidR="0043448D" w:rsidRPr="00B76255" w:rsidRDefault="0043448D" w:rsidP="00B76255">
      <w:pPr>
        <w:rPr>
          <w:szCs w:val="18"/>
        </w:rPr>
      </w:pPr>
    </w:p>
    <w:p w14:paraId="5F4E7E3E" w14:textId="77777777" w:rsidR="0043448D" w:rsidRPr="00B76255" w:rsidRDefault="0043448D" w:rsidP="00B76255">
      <w:pPr>
        <w:tabs>
          <w:tab w:val="left" w:pos="1860"/>
        </w:tabs>
        <w:rPr>
          <w:szCs w:val="18"/>
        </w:rPr>
      </w:pPr>
    </w:p>
    <w:p w14:paraId="614DF53A" w14:textId="77777777" w:rsidR="0043448D" w:rsidRPr="00B76255" w:rsidRDefault="0043448D" w:rsidP="00B76255">
      <w:pPr>
        <w:rPr>
          <w:szCs w:val="18"/>
        </w:rPr>
      </w:pPr>
    </w:p>
    <w:p w14:paraId="06C590B5" w14:textId="77777777" w:rsidR="00AC7950" w:rsidRPr="00B76255" w:rsidRDefault="00AC7950" w:rsidP="00B76255">
      <w:pPr>
        <w:rPr>
          <w:szCs w:val="18"/>
        </w:rPr>
        <w:sectPr w:rsidR="00AC7950" w:rsidRPr="00B76255" w:rsidSect="00E95546">
          <w:headerReference w:type="even" r:id="rId8"/>
          <w:footerReference w:type="even" r:id="rId9"/>
          <w:footerReference w:type="default" r:id="rId10"/>
          <w:headerReference w:type="first" r:id="rId11"/>
          <w:footerReference w:type="first" r:id="rId12"/>
          <w:type w:val="oddPage"/>
          <w:pgSz w:w="11906" w:h="16838" w:code="9"/>
          <w:pgMar w:top="2517" w:right="958" w:bottom="1077" w:left="3221" w:header="198" w:footer="658" w:gutter="0"/>
          <w:cols w:space="708"/>
          <w:titlePg/>
          <w:docGrid w:linePitch="360"/>
        </w:sectPr>
      </w:pPr>
    </w:p>
    <w:tbl>
      <w:tblPr>
        <w:tblStyle w:val="GridTable4-Accent11"/>
        <w:tblW w:w="14454" w:type="dxa"/>
        <w:tblLook w:val="04A0" w:firstRow="1" w:lastRow="0" w:firstColumn="1" w:lastColumn="0" w:noHBand="0" w:noVBand="1"/>
      </w:tblPr>
      <w:tblGrid>
        <w:gridCol w:w="3397"/>
        <w:gridCol w:w="11057"/>
      </w:tblGrid>
      <w:tr w:rsidR="00E771F3" w:rsidRPr="00B76255" w14:paraId="5D760C20" w14:textId="77777777" w:rsidTr="005474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tcPr>
          <w:bookmarkEnd w:id="10"/>
          <w:bookmarkEnd w:id="11"/>
          <w:p w14:paraId="644D330A" w14:textId="77777777" w:rsidR="00E771F3" w:rsidRPr="00B76255" w:rsidRDefault="00E771F3" w:rsidP="00B76255">
            <w:pPr>
              <w:ind w:left="360" w:right="-7"/>
              <w:rPr>
                <w:szCs w:val="18"/>
                <w:lang w:val="en-GB"/>
              </w:rPr>
            </w:pPr>
            <w:r w:rsidRPr="00B76255">
              <w:rPr>
                <w:szCs w:val="18"/>
                <w:lang w:val="en-GB"/>
              </w:rPr>
              <w:lastRenderedPageBreak/>
              <w:t>ITEM</w:t>
            </w:r>
          </w:p>
        </w:tc>
        <w:tc>
          <w:tcPr>
            <w:tcW w:w="11057" w:type="dxa"/>
          </w:tcPr>
          <w:p w14:paraId="00ABE4D2" w14:textId="77777777" w:rsidR="00E771F3" w:rsidRPr="00B76255" w:rsidRDefault="00E771F3" w:rsidP="00B76255">
            <w:pPr>
              <w:ind w:right="-7"/>
              <w:cnfStyle w:val="100000000000" w:firstRow="1" w:lastRow="0" w:firstColumn="0" w:lastColumn="0" w:oddVBand="0" w:evenVBand="0" w:oddHBand="0" w:evenHBand="0" w:firstRowFirstColumn="0" w:firstRowLastColumn="0" w:lastRowFirstColumn="0" w:lastRowLastColumn="0"/>
              <w:rPr>
                <w:szCs w:val="18"/>
                <w:lang w:val="en-GB"/>
              </w:rPr>
            </w:pPr>
            <w:r w:rsidRPr="00B76255">
              <w:rPr>
                <w:szCs w:val="18"/>
                <w:lang w:val="en-GB"/>
              </w:rPr>
              <w:t>DESCRIPTION</w:t>
            </w:r>
          </w:p>
        </w:tc>
      </w:tr>
      <w:tr w:rsidR="00E771F3" w:rsidRPr="00D34D12" w14:paraId="32C5432B" w14:textId="77777777" w:rsidTr="005474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4BC1E8A" w14:textId="77777777" w:rsidR="00E771F3" w:rsidRPr="00B76255" w:rsidRDefault="00E771F3" w:rsidP="00B76255">
            <w:pPr>
              <w:pStyle w:val="Lijstalinea"/>
              <w:numPr>
                <w:ilvl w:val="0"/>
                <w:numId w:val="29"/>
              </w:numPr>
              <w:ind w:right="-7"/>
              <w:rPr>
                <w:szCs w:val="18"/>
                <w:lang w:val="en-GB"/>
              </w:rPr>
            </w:pPr>
            <w:r w:rsidRPr="00B76255">
              <w:rPr>
                <w:szCs w:val="18"/>
                <w:lang w:val="en-GB"/>
              </w:rPr>
              <w:t>PURPOSE</w:t>
            </w:r>
          </w:p>
        </w:tc>
        <w:tc>
          <w:tcPr>
            <w:tcW w:w="11057" w:type="dxa"/>
          </w:tcPr>
          <w:p w14:paraId="0FEC5D31" w14:textId="77777777" w:rsidR="004207BF" w:rsidRPr="00B76255" w:rsidRDefault="005570C8"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rStyle w:val="shorttext"/>
                <w:rFonts w:cs="Arial"/>
                <w:color w:val="222222"/>
                <w:szCs w:val="18"/>
                <w:lang w:val="en"/>
              </w:rPr>
              <w:t xml:space="preserve">The </w:t>
            </w:r>
            <w:r w:rsidR="00E1706D" w:rsidRPr="00B76255">
              <w:rPr>
                <w:rStyle w:val="shorttext"/>
                <w:rFonts w:cs="Arial"/>
                <w:color w:val="222222"/>
                <w:szCs w:val="18"/>
                <w:lang w:val="en"/>
              </w:rPr>
              <w:t>work</w:t>
            </w:r>
            <w:r w:rsidRPr="00B76255">
              <w:rPr>
                <w:rStyle w:val="shorttext"/>
                <w:rFonts w:cs="Arial"/>
                <w:color w:val="222222"/>
                <w:szCs w:val="18"/>
                <w:lang w:val="en"/>
              </w:rPr>
              <w:t xml:space="preserve"> includes the following components</w:t>
            </w:r>
            <w:r w:rsidR="005474CB" w:rsidRPr="00B76255">
              <w:rPr>
                <w:rStyle w:val="shorttext"/>
                <w:rFonts w:cs="Arial"/>
                <w:color w:val="222222"/>
                <w:szCs w:val="18"/>
                <w:lang w:val="en"/>
              </w:rPr>
              <w:t>:</w:t>
            </w:r>
          </w:p>
          <w:p w14:paraId="7E098D06" w14:textId="4FFF6439" w:rsidR="00CE4C57" w:rsidRDefault="00E8215B" w:rsidP="00E92B11">
            <w:pPr>
              <w:pStyle w:val="Lijstalinea"/>
              <w:numPr>
                <w:ilvl w:val="0"/>
                <w:numId w:val="58"/>
              </w:numPr>
              <w:cnfStyle w:val="000000100000" w:firstRow="0" w:lastRow="0" w:firstColumn="0" w:lastColumn="0" w:oddVBand="0" w:evenVBand="0" w:oddHBand="1" w:evenHBand="0" w:firstRowFirstColumn="0" w:firstRowLastColumn="0" w:lastRowFirstColumn="0" w:lastRowLastColumn="0"/>
              <w:rPr>
                <w:lang w:val="en-GB"/>
              </w:rPr>
            </w:pPr>
            <w:r w:rsidRPr="00E92B11">
              <w:rPr>
                <w:szCs w:val="18"/>
                <w:lang w:val="en-GB"/>
              </w:rPr>
              <w:t xml:space="preserve">Phase I: </w:t>
            </w:r>
            <w:r w:rsidR="005570C8" w:rsidRPr="00E92B11">
              <w:rPr>
                <w:szCs w:val="18"/>
                <w:lang w:val="en-GB"/>
              </w:rPr>
              <w:t>Archaeological</w:t>
            </w:r>
            <w:r w:rsidR="004207BF" w:rsidRPr="00E92B11">
              <w:rPr>
                <w:szCs w:val="18"/>
                <w:lang w:val="en-GB"/>
              </w:rPr>
              <w:t xml:space="preserve"> desk study: </w:t>
            </w:r>
            <w:r w:rsidR="002A12AB">
              <w:rPr>
                <w:szCs w:val="18"/>
                <w:lang w:val="en-GB"/>
              </w:rPr>
              <w:t>the purpose is t</w:t>
            </w:r>
            <w:r w:rsidR="005A466E" w:rsidRPr="00E92B11">
              <w:rPr>
                <w:szCs w:val="18"/>
                <w:lang w:val="en-GB"/>
              </w:rPr>
              <w:t>o g</w:t>
            </w:r>
            <w:r w:rsidR="00E771F3" w:rsidRPr="00E92B11">
              <w:rPr>
                <w:szCs w:val="18"/>
                <w:lang w:val="en-GB"/>
              </w:rPr>
              <w:t xml:space="preserve">et insight in archaeological aspects that could play a role in the development process of the </w:t>
            </w:r>
            <w:r w:rsidR="00E73619" w:rsidRPr="00E92B11">
              <w:rPr>
                <w:szCs w:val="18"/>
                <w:lang w:val="en-GB"/>
              </w:rPr>
              <w:t>W</w:t>
            </w:r>
            <w:r w:rsidR="00E771F3" w:rsidRPr="00E92B11">
              <w:rPr>
                <w:szCs w:val="18"/>
                <w:lang w:val="en-GB"/>
              </w:rPr>
              <w:t xml:space="preserve">ind </w:t>
            </w:r>
            <w:r w:rsidR="00E73619" w:rsidRPr="00E92B11">
              <w:rPr>
                <w:szCs w:val="18"/>
                <w:lang w:val="en-GB"/>
              </w:rPr>
              <w:t>F</w:t>
            </w:r>
            <w:r w:rsidR="00E771F3" w:rsidRPr="00E92B11">
              <w:rPr>
                <w:szCs w:val="18"/>
                <w:lang w:val="en-GB"/>
              </w:rPr>
              <w:t xml:space="preserve">arm </w:t>
            </w:r>
            <w:r w:rsidR="00494028" w:rsidRPr="00E92B11">
              <w:rPr>
                <w:szCs w:val="18"/>
                <w:lang w:val="en-GB"/>
              </w:rPr>
              <w:t xml:space="preserve">Areas </w:t>
            </w:r>
            <w:r w:rsidR="008F7621" w:rsidRPr="00E92B11">
              <w:rPr>
                <w:i/>
                <w:iCs/>
                <w:szCs w:val="18"/>
                <w:lang w:val="en-GB"/>
              </w:rPr>
              <w:t xml:space="preserve">. </w:t>
            </w:r>
          </w:p>
          <w:p w14:paraId="280A2778" w14:textId="77777777" w:rsidR="00CE4C57" w:rsidRPr="008F7621" w:rsidRDefault="00CE4C57" w:rsidP="00E92B11">
            <w:pPr>
              <w:pStyle w:val="Lijstalinea"/>
              <w:ind w:right="-7"/>
              <w:cnfStyle w:val="000000100000" w:firstRow="0" w:lastRow="0" w:firstColumn="0" w:lastColumn="0" w:oddVBand="0" w:evenVBand="0" w:oddHBand="1" w:evenHBand="0" w:firstRowFirstColumn="0" w:firstRowLastColumn="0" w:lastRowFirstColumn="0" w:lastRowLastColumn="0"/>
              <w:rPr>
                <w:szCs w:val="18"/>
                <w:lang w:val="en-GB"/>
              </w:rPr>
            </w:pPr>
          </w:p>
          <w:p w14:paraId="35C7DA35" w14:textId="55718F49" w:rsidR="00CE4C57" w:rsidRPr="00E92B11" w:rsidRDefault="00E8215B" w:rsidP="00E92B11">
            <w:pPr>
              <w:pStyle w:val="Lijstalinea"/>
              <w:numPr>
                <w:ilvl w:val="0"/>
                <w:numId w:val="58"/>
              </w:numPr>
              <w:cnfStyle w:val="000000100000" w:firstRow="0" w:lastRow="0" w:firstColumn="0" w:lastColumn="0" w:oddVBand="0" w:evenVBand="0" w:oddHBand="1" w:evenHBand="0" w:firstRowFirstColumn="0" w:firstRowLastColumn="0" w:lastRowFirstColumn="0" w:lastRowLastColumn="0"/>
              <w:rPr>
                <w:i/>
                <w:iCs/>
                <w:lang w:val="en-GB"/>
              </w:rPr>
            </w:pPr>
            <w:r w:rsidRPr="00E92B11">
              <w:rPr>
                <w:szCs w:val="18"/>
                <w:lang w:val="en-GB"/>
              </w:rPr>
              <w:t>Phase II:</w:t>
            </w:r>
            <w:r w:rsidR="00FF55EA" w:rsidRPr="00E92B11">
              <w:rPr>
                <w:szCs w:val="18"/>
                <w:lang w:val="en-GB"/>
              </w:rPr>
              <w:t xml:space="preserve"> The purpose is to conduct an archaeological assessment of the geophysical survey results to further investigate the presence of archaeological remains</w:t>
            </w:r>
            <w:r w:rsidR="00F13B3E" w:rsidRPr="00E92B11">
              <w:rPr>
                <w:szCs w:val="18"/>
                <w:lang w:val="en-GB"/>
              </w:rPr>
              <w:t xml:space="preserve"> and to update the archaeological expectancy maps</w:t>
            </w:r>
            <w:r w:rsidR="00FF55EA" w:rsidRPr="00E92B11">
              <w:rPr>
                <w:szCs w:val="18"/>
                <w:lang w:val="en-GB"/>
              </w:rPr>
              <w:t>.</w:t>
            </w:r>
            <w:r w:rsidR="00E73619" w:rsidRPr="00E92B11">
              <w:rPr>
                <w:szCs w:val="18"/>
                <w:lang w:val="en-GB"/>
              </w:rPr>
              <w:t xml:space="preserve"> </w:t>
            </w:r>
          </w:p>
          <w:p w14:paraId="64FE1B61" w14:textId="77777777" w:rsidR="008F7621" w:rsidRPr="008F7621" w:rsidRDefault="008F7621">
            <w:pPr>
              <w:pStyle w:val="Lijstalinea"/>
              <w:cnfStyle w:val="000000100000" w:firstRow="0" w:lastRow="0" w:firstColumn="0" w:lastColumn="0" w:oddVBand="0" w:evenVBand="0" w:oddHBand="1" w:evenHBand="0" w:firstRowFirstColumn="0" w:firstRowLastColumn="0" w:lastRowFirstColumn="0" w:lastRowLastColumn="0"/>
              <w:rPr>
                <w:lang w:val="en-GB"/>
              </w:rPr>
            </w:pPr>
          </w:p>
          <w:p w14:paraId="4F4CD137" w14:textId="77777777" w:rsidR="00F92AB0" w:rsidRPr="00F92AB0" w:rsidRDefault="00E8215B" w:rsidP="00E92B11">
            <w:pPr>
              <w:pStyle w:val="Lijstalinea"/>
              <w:numPr>
                <w:ilvl w:val="0"/>
                <w:numId w:val="58"/>
              </w:numPr>
              <w:cnfStyle w:val="000000100000" w:firstRow="0" w:lastRow="0" w:firstColumn="0" w:lastColumn="0" w:oddVBand="0" w:evenVBand="0" w:oddHBand="1" w:evenHBand="0" w:firstRowFirstColumn="0" w:firstRowLastColumn="0" w:lastRowFirstColumn="0" w:lastRowLastColumn="0"/>
            </w:pPr>
            <w:r w:rsidRPr="00E92B11">
              <w:rPr>
                <w:szCs w:val="18"/>
                <w:lang w:val="en-GB"/>
              </w:rPr>
              <w:t>Phase III</w:t>
            </w:r>
            <w:r w:rsidR="0086626D" w:rsidRPr="00E92B11">
              <w:rPr>
                <w:szCs w:val="18"/>
                <w:lang w:val="en-GB"/>
              </w:rPr>
              <w:t>:</w:t>
            </w:r>
            <w:r w:rsidR="00CE4C57" w:rsidRPr="00E92B11">
              <w:rPr>
                <w:szCs w:val="18"/>
                <w:lang w:val="en-GB"/>
              </w:rPr>
              <w:t xml:space="preserve"> </w:t>
            </w:r>
            <w:r w:rsidR="0086626D" w:rsidRPr="00E92B11">
              <w:rPr>
                <w:szCs w:val="18"/>
                <w:lang w:val="en-GB"/>
              </w:rPr>
              <w:t xml:space="preserve">Archaeological assessment of the </w:t>
            </w:r>
            <w:r w:rsidR="00E92B11">
              <w:rPr>
                <w:szCs w:val="18"/>
                <w:lang w:val="en-GB"/>
              </w:rPr>
              <w:t>Vibrocore</w:t>
            </w:r>
            <w:r w:rsidR="00E92B11" w:rsidRPr="00E92B11">
              <w:rPr>
                <w:szCs w:val="18"/>
                <w:lang w:val="en-GB"/>
              </w:rPr>
              <w:t xml:space="preserve"> </w:t>
            </w:r>
            <w:r w:rsidR="0086626D" w:rsidRPr="00E92B11">
              <w:rPr>
                <w:szCs w:val="18"/>
                <w:lang w:val="en-GB"/>
              </w:rPr>
              <w:t>samples from an archaeological point  of  view in order to obtain information about prehistoric landscape</w:t>
            </w:r>
            <w:r w:rsidR="00F13B3E" w:rsidRPr="00E92B11">
              <w:rPr>
                <w:szCs w:val="18"/>
                <w:lang w:val="en-GB"/>
              </w:rPr>
              <w:t>s</w:t>
            </w:r>
            <w:r w:rsidR="002A12AB">
              <w:rPr>
                <w:szCs w:val="18"/>
                <w:lang w:val="en-GB"/>
              </w:rPr>
              <w:t xml:space="preserve">. </w:t>
            </w:r>
          </w:p>
          <w:p w14:paraId="5103106F" w14:textId="77777777" w:rsidR="00F92AB0" w:rsidRPr="00F92AB0" w:rsidRDefault="00F92AB0" w:rsidP="00F92AB0">
            <w:pPr>
              <w:pStyle w:val="Lijstalinea"/>
              <w:cnfStyle w:val="000000100000" w:firstRow="0" w:lastRow="0" w:firstColumn="0" w:lastColumn="0" w:oddVBand="0" w:evenVBand="0" w:oddHBand="1" w:evenHBand="0" w:firstRowFirstColumn="0" w:firstRowLastColumn="0" w:lastRowFirstColumn="0" w:lastRowLastColumn="0"/>
              <w:rPr>
                <w:lang w:val="en-GB"/>
              </w:rPr>
            </w:pPr>
          </w:p>
          <w:p w14:paraId="686D2B14" w14:textId="67B378B1" w:rsidR="00B7574F" w:rsidRPr="00044C76" w:rsidRDefault="001D3674" w:rsidP="00044C76">
            <w:pPr>
              <w:cnfStyle w:val="000000100000" w:firstRow="0" w:lastRow="0" w:firstColumn="0" w:lastColumn="0" w:oddVBand="0" w:evenVBand="0" w:oddHBand="1" w:evenHBand="0" w:firstRowFirstColumn="0" w:firstRowLastColumn="0" w:lastRowFirstColumn="0" w:lastRowLastColumn="0"/>
              <w:rPr>
                <w:rStyle w:val="Hyperlink"/>
                <w:color w:val="auto"/>
                <w:u w:val="none"/>
              </w:rPr>
            </w:pPr>
            <w:r w:rsidRPr="00F92AB0">
              <w:rPr>
                <w:lang w:val="en-GB"/>
              </w:rPr>
              <w:t>For reference earlier archaeological desk studies and assessments Hollandse Kust (</w:t>
            </w:r>
            <w:r w:rsidR="00CE4C57" w:rsidRPr="00F92AB0">
              <w:rPr>
                <w:lang w:val="en-GB"/>
              </w:rPr>
              <w:t>west</w:t>
            </w:r>
            <w:r w:rsidRPr="00F92AB0">
              <w:rPr>
                <w:lang w:val="en-GB"/>
              </w:rPr>
              <w:t xml:space="preserve">), </w:t>
            </w:r>
            <w:r w:rsidR="00CE4C57" w:rsidRPr="00F92AB0">
              <w:rPr>
                <w:lang w:val="en-GB"/>
              </w:rPr>
              <w:t>Ten noorden van de Wadden</w:t>
            </w:r>
            <w:r w:rsidR="00E92B11" w:rsidRPr="00F92AB0">
              <w:rPr>
                <w:lang w:val="en-GB"/>
              </w:rPr>
              <w:t>eilanden</w:t>
            </w:r>
            <w:r w:rsidR="00CE4C57" w:rsidRPr="00F92AB0">
              <w:rPr>
                <w:lang w:val="en-GB"/>
              </w:rPr>
              <w:t xml:space="preserve"> and I</w:t>
            </w:r>
            <w:r w:rsidR="00E92B11" w:rsidRPr="00F92AB0">
              <w:rPr>
                <w:lang w:val="en-GB"/>
              </w:rPr>
              <w:t>J</w:t>
            </w:r>
            <w:r w:rsidR="00CE4C57" w:rsidRPr="00F92AB0">
              <w:rPr>
                <w:lang w:val="en-GB"/>
              </w:rPr>
              <w:t>muiden Ver</w:t>
            </w:r>
            <w:r w:rsidRPr="00F92AB0">
              <w:rPr>
                <w:lang w:val="en-GB"/>
              </w:rPr>
              <w:t xml:space="preserve"> please see our website: </w:t>
            </w:r>
            <w:hyperlink r:id="rId13" w:history="1">
              <w:r w:rsidRPr="00F92AB0">
                <w:rPr>
                  <w:rStyle w:val="Hyperlink"/>
                  <w:rFonts w:cs="Arial"/>
                  <w:noProof/>
                  <w:szCs w:val="18"/>
                </w:rPr>
                <w:t>http://offshorewind.rvo.nl</w:t>
              </w:r>
            </w:hyperlink>
          </w:p>
          <w:p w14:paraId="72D5FC50" w14:textId="77777777" w:rsidR="00CE4C57" w:rsidRPr="00E92B11" w:rsidRDefault="00CE4C57" w:rsidP="00E92B11">
            <w:pPr>
              <w:pStyle w:val="Lijstalinea"/>
              <w:cnfStyle w:val="000000100000" w:firstRow="0" w:lastRow="0" w:firstColumn="0" w:lastColumn="0" w:oddVBand="0" w:evenVBand="0" w:oddHBand="1" w:evenHBand="0" w:firstRowFirstColumn="0" w:firstRowLastColumn="0" w:lastRowFirstColumn="0" w:lastRowLastColumn="0"/>
              <w:rPr>
                <w:rStyle w:val="Hyperlink"/>
                <w:color w:val="auto"/>
                <w:u w:val="none"/>
              </w:rPr>
            </w:pPr>
          </w:p>
          <w:p w14:paraId="490A7F5F" w14:textId="63D402B1" w:rsidR="00F13B3E" w:rsidRPr="00BB1760" w:rsidRDefault="00F13B3E">
            <w:pPr>
              <w:cnfStyle w:val="000000100000" w:firstRow="0" w:lastRow="0" w:firstColumn="0" w:lastColumn="0" w:oddVBand="0" w:evenVBand="0" w:oddHBand="1" w:evenHBand="0" w:firstRowFirstColumn="0" w:firstRowLastColumn="0" w:lastRowFirstColumn="0" w:lastRowLastColumn="0"/>
            </w:pPr>
          </w:p>
        </w:tc>
      </w:tr>
      <w:tr w:rsidR="00E771F3" w:rsidRPr="00D34D12" w14:paraId="79358287" w14:textId="77777777" w:rsidTr="00F608BE">
        <w:tc>
          <w:tcPr>
            <w:cnfStyle w:val="001000000000" w:firstRow="0" w:lastRow="0" w:firstColumn="1" w:lastColumn="0" w:oddVBand="0" w:evenVBand="0" w:oddHBand="0" w:evenHBand="0" w:firstRowFirstColumn="0" w:firstRowLastColumn="0" w:lastRowFirstColumn="0" w:lastRowLastColumn="0"/>
            <w:tcW w:w="0" w:type="dxa"/>
          </w:tcPr>
          <w:p w14:paraId="54AE926D" w14:textId="77777777" w:rsidR="00E771F3" w:rsidRPr="00B76255" w:rsidRDefault="00E771F3" w:rsidP="00B76255">
            <w:pPr>
              <w:pStyle w:val="Lijstalinea"/>
              <w:numPr>
                <w:ilvl w:val="0"/>
                <w:numId w:val="29"/>
              </w:numPr>
              <w:ind w:right="-7"/>
              <w:rPr>
                <w:szCs w:val="18"/>
                <w:lang w:val="en-GB"/>
              </w:rPr>
            </w:pPr>
            <w:r w:rsidRPr="00B76255">
              <w:rPr>
                <w:szCs w:val="18"/>
                <w:lang w:val="en-GB"/>
              </w:rPr>
              <w:t>MAIN OBJECTIVES</w:t>
            </w:r>
          </w:p>
        </w:tc>
        <w:tc>
          <w:tcPr>
            <w:tcW w:w="0" w:type="dxa"/>
            <w:shd w:val="clear" w:color="auto" w:fill="auto"/>
          </w:tcPr>
          <w:p w14:paraId="48343637" w14:textId="6DBE3E47" w:rsidR="004207BF" w:rsidRPr="00B76255" w:rsidRDefault="00E8215B"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sidRPr="00E92B11">
              <w:rPr>
                <w:b/>
                <w:bCs/>
                <w:szCs w:val="18"/>
                <w:lang w:val="en-GB"/>
              </w:rPr>
              <w:t>Phase I</w:t>
            </w:r>
            <w:r w:rsidRPr="00B76255">
              <w:rPr>
                <w:szCs w:val="18"/>
                <w:lang w:val="en-GB"/>
              </w:rPr>
              <w:t xml:space="preserve">: </w:t>
            </w:r>
            <w:r w:rsidR="005570C8" w:rsidRPr="00B76255">
              <w:rPr>
                <w:szCs w:val="18"/>
                <w:lang w:val="en-GB"/>
              </w:rPr>
              <w:t>Archaeological</w:t>
            </w:r>
            <w:r w:rsidR="004207BF" w:rsidRPr="00B76255">
              <w:rPr>
                <w:szCs w:val="18"/>
                <w:lang w:val="en-GB"/>
              </w:rPr>
              <w:t xml:space="preserve"> Desk study</w:t>
            </w:r>
            <w:r w:rsidR="00455C7E" w:rsidRPr="00B76255">
              <w:rPr>
                <w:szCs w:val="18"/>
                <w:lang w:val="en-GB"/>
              </w:rPr>
              <w:t xml:space="preserve"> </w:t>
            </w:r>
          </w:p>
          <w:p w14:paraId="1610B4EC" w14:textId="36680A4D" w:rsidR="004102ED" w:rsidRPr="00B76255" w:rsidRDefault="0006260C" w:rsidP="00B76255">
            <w:pPr>
              <w:pStyle w:val="Lijstalinea"/>
              <w:numPr>
                <w:ilvl w:val="0"/>
                <w:numId w:val="46"/>
              </w:numPr>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Assess whether</w:t>
            </w:r>
            <w:r w:rsidR="004102ED" w:rsidRPr="00B76255">
              <w:rPr>
                <w:szCs w:val="18"/>
                <w:lang w:val="en-GB"/>
              </w:rPr>
              <w:t xml:space="preserve"> the following remains are likely to be present at</w:t>
            </w:r>
            <w:r w:rsidR="00455C7E" w:rsidRPr="00B76255">
              <w:rPr>
                <w:szCs w:val="18"/>
                <w:lang w:val="en-GB"/>
              </w:rPr>
              <w:t xml:space="preserve"> the WFZ</w:t>
            </w:r>
          </w:p>
          <w:p w14:paraId="19F98C84" w14:textId="1125A338" w:rsidR="004102ED" w:rsidRPr="00B76255" w:rsidRDefault="0006260C" w:rsidP="00B76255">
            <w:pPr>
              <w:pStyle w:val="Lijstalinea"/>
              <w:numPr>
                <w:ilvl w:val="1"/>
                <w:numId w:val="46"/>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archaeological remains (e.g. plane and ship wrecks</w:t>
            </w:r>
            <w:r w:rsidR="00CF7163">
              <w:rPr>
                <w:szCs w:val="18"/>
                <w:lang w:val="en-GB"/>
              </w:rPr>
              <w:t xml:space="preserve"> and related maritime heritage</w:t>
            </w:r>
            <w:r w:rsidR="007F57FB" w:rsidRPr="00B76255">
              <w:rPr>
                <w:szCs w:val="18"/>
                <w:lang w:val="en-GB"/>
              </w:rPr>
              <w:t>)</w:t>
            </w:r>
            <w:r w:rsidRPr="00B76255">
              <w:rPr>
                <w:szCs w:val="18"/>
                <w:lang w:val="en-GB"/>
              </w:rPr>
              <w:t xml:space="preserve"> </w:t>
            </w:r>
          </w:p>
          <w:p w14:paraId="15906212" w14:textId="1F2DF637" w:rsidR="0006260C" w:rsidRPr="00B76255" w:rsidRDefault="00602D1E" w:rsidP="00B76255">
            <w:pPr>
              <w:pStyle w:val="Lijstalinea"/>
              <w:numPr>
                <w:ilvl w:val="1"/>
                <w:numId w:val="46"/>
              </w:numPr>
              <w:ind w:right="-7"/>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 xml:space="preserve">potential </w:t>
            </w:r>
            <w:r w:rsidR="00F13B3E">
              <w:rPr>
                <w:szCs w:val="18"/>
                <w:lang w:val="en-GB"/>
              </w:rPr>
              <w:t xml:space="preserve">preserved </w:t>
            </w:r>
            <w:r w:rsidR="0006260C" w:rsidRPr="00B76255">
              <w:rPr>
                <w:szCs w:val="18"/>
                <w:lang w:val="en-GB"/>
              </w:rPr>
              <w:t>prehistoric</w:t>
            </w:r>
            <w:r w:rsidR="00ED7DEF" w:rsidRPr="00B76255">
              <w:rPr>
                <w:szCs w:val="18"/>
                <w:lang w:val="en-GB"/>
              </w:rPr>
              <w:t xml:space="preserve"> </w:t>
            </w:r>
            <w:r w:rsidR="007F57FB" w:rsidRPr="00B76255">
              <w:rPr>
                <w:szCs w:val="18"/>
                <w:lang w:val="en-GB"/>
              </w:rPr>
              <w:t xml:space="preserve"> landscapes</w:t>
            </w:r>
            <w:r w:rsidR="00BE4703">
              <w:rPr>
                <w:szCs w:val="18"/>
                <w:lang w:val="en-GB"/>
              </w:rPr>
              <w:t xml:space="preserve">; </w:t>
            </w:r>
            <w:r w:rsidR="00BE4703" w:rsidRPr="00E92B11">
              <w:rPr>
                <w:szCs w:val="18"/>
                <w:lang w:val="en-GB"/>
              </w:rPr>
              <w:t xml:space="preserve">the Contractor should make use of </w:t>
            </w:r>
            <w:r w:rsidR="002A12AB">
              <w:rPr>
                <w:szCs w:val="18"/>
                <w:lang w:val="en-GB"/>
              </w:rPr>
              <w:t>publicly available data</w:t>
            </w:r>
            <w:r w:rsidR="00966343">
              <w:rPr>
                <w:szCs w:val="18"/>
                <w:lang w:val="en-GB"/>
              </w:rPr>
              <w:t>,</w:t>
            </w:r>
            <w:r w:rsidR="00EB60A2">
              <w:rPr>
                <w:szCs w:val="18"/>
                <w:lang w:val="en-GB"/>
              </w:rPr>
              <w:t xml:space="preserve"> </w:t>
            </w:r>
            <w:r w:rsidR="00106806">
              <w:rPr>
                <w:szCs w:val="18"/>
                <w:lang w:val="en-GB"/>
              </w:rPr>
              <w:t xml:space="preserve">lessons learned from previous studies </w:t>
            </w:r>
            <w:r w:rsidR="00966343">
              <w:rPr>
                <w:szCs w:val="18"/>
                <w:lang w:val="en-GB"/>
              </w:rPr>
              <w:t xml:space="preserve">and </w:t>
            </w:r>
            <w:r w:rsidR="002A12AB">
              <w:rPr>
                <w:szCs w:val="18"/>
                <w:lang w:val="en-GB"/>
              </w:rPr>
              <w:t xml:space="preserve">of </w:t>
            </w:r>
            <w:r w:rsidR="00BE4703" w:rsidRPr="00E92B11">
              <w:rPr>
                <w:szCs w:val="18"/>
                <w:lang w:val="en-GB"/>
              </w:rPr>
              <w:t>the geological desk study (if available)</w:t>
            </w:r>
            <w:r w:rsidR="00595D54">
              <w:rPr>
                <w:szCs w:val="18"/>
                <w:lang w:val="en-GB"/>
              </w:rPr>
              <w:t>. Contractor</w:t>
            </w:r>
            <w:r w:rsidR="00BE4703" w:rsidRPr="00E92B11">
              <w:rPr>
                <w:szCs w:val="18"/>
                <w:lang w:val="en-GB"/>
              </w:rPr>
              <w:t xml:space="preserve"> should participate in a workshop with the contractor for the geological desk study to discuss anticipated findings in the wind farm Area. This is meant to improve integration between these studies. In case there is no contractor for the geological desk study and no geological desk study is available</w:t>
            </w:r>
            <w:r w:rsidR="00966343">
              <w:rPr>
                <w:szCs w:val="18"/>
                <w:lang w:val="en-GB"/>
              </w:rPr>
              <w:t xml:space="preserve"> (this is expected for the Search Areas</w:t>
            </w:r>
            <w:r w:rsidR="00595D54">
              <w:rPr>
                <w:szCs w:val="18"/>
                <w:lang w:val="en-GB"/>
              </w:rPr>
              <w:t xml:space="preserve"> other than Nederwiek, Lagelander and Doordewind</w:t>
            </w:r>
            <w:r w:rsidR="00966343">
              <w:rPr>
                <w:szCs w:val="18"/>
                <w:lang w:val="en-GB"/>
              </w:rPr>
              <w:t>)</w:t>
            </w:r>
            <w:r w:rsidR="00BE4703" w:rsidRPr="00E92B11">
              <w:rPr>
                <w:szCs w:val="18"/>
                <w:lang w:val="en-GB"/>
              </w:rPr>
              <w:t xml:space="preserve">, then </w:t>
            </w:r>
            <w:r w:rsidR="00595D54">
              <w:rPr>
                <w:szCs w:val="18"/>
                <w:lang w:val="en-GB"/>
              </w:rPr>
              <w:t>participation in a workshop</w:t>
            </w:r>
            <w:r w:rsidR="00BE4703" w:rsidRPr="00E92B11">
              <w:rPr>
                <w:szCs w:val="18"/>
                <w:lang w:val="en-GB"/>
              </w:rPr>
              <w:t xml:space="preserve"> is not required</w:t>
            </w:r>
            <w:r w:rsidR="00BE4703">
              <w:rPr>
                <w:szCs w:val="18"/>
                <w:lang w:val="en-GB"/>
              </w:rPr>
              <w:t>.</w:t>
            </w:r>
          </w:p>
          <w:p w14:paraId="5F0F1644" w14:textId="199C55A5" w:rsidR="0006260C" w:rsidRPr="00B76255" w:rsidRDefault="0006260C" w:rsidP="00B76255">
            <w:pPr>
              <w:pStyle w:val="Lijstalinea"/>
              <w:numPr>
                <w:ilvl w:val="0"/>
                <w:numId w:val="46"/>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If </w:t>
            </w:r>
            <w:r w:rsidR="004102ED" w:rsidRPr="00B76255">
              <w:rPr>
                <w:szCs w:val="18"/>
                <w:lang w:val="en-GB"/>
              </w:rPr>
              <w:t>1a and</w:t>
            </w:r>
            <w:r w:rsidR="008B0FAD">
              <w:rPr>
                <w:szCs w:val="18"/>
                <w:lang w:val="en-GB"/>
              </w:rPr>
              <w:t>/</w:t>
            </w:r>
            <w:r w:rsidR="004102ED" w:rsidRPr="00B76255">
              <w:rPr>
                <w:szCs w:val="18"/>
                <w:lang w:val="en-GB"/>
              </w:rPr>
              <w:t xml:space="preserve">or 1b </w:t>
            </w:r>
            <w:r w:rsidR="008B0FAD">
              <w:rPr>
                <w:szCs w:val="18"/>
                <w:lang w:val="en-GB"/>
              </w:rPr>
              <w:t>are</w:t>
            </w:r>
            <w:r w:rsidR="004102ED" w:rsidRPr="00B76255">
              <w:rPr>
                <w:szCs w:val="18"/>
                <w:lang w:val="en-GB"/>
              </w:rPr>
              <w:t xml:space="preserve"> </w:t>
            </w:r>
            <w:r w:rsidRPr="00B76255">
              <w:rPr>
                <w:szCs w:val="18"/>
                <w:lang w:val="en-GB"/>
              </w:rPr>
              <w:t xml:space="preserve">present, </w:t>
            </w:r>
            <w:r w:rsidR="00342669">
              <w:rPr>
                <w:szCs w:val="18"/>
                <w:lang w:val="en-GB"/>
              </w:rPr>
              <w:t>discuss</w:t>
            </w:r>
            <w:r w:rsidR="00342669" w:rsidRPr="00B76255">
              <w:rPr>
                <w:szCs w:val="18"/>
                <w:lang w:val="en-GB"/>
              </w:rPr>
              <w:t xml:space="preserve"> </w:t>
            </w:r>
            <w:r w:rsidRPr="00B76255">
              <w:rPr>
                <w:szCs w:val="18"/>
                <w:lang w:val="en-GB"/>
              </w:rPr>
              <w:t>the known information (location, size and dating) of these remains</w:t>
            </w:r>
            <w:r w:rsidR="007F57FB" w:rsidRPr="00B76255">
              <w:rPr>
                <w:szCs w:val="18"/>
                <w:lang w:val="en-GB"/>
              </w:rPr>
              <w:t xml:space="preserve"> and landscapes</w:t>
            </w:r>
          </w:p>
          <w:p w14:paraId="60D624B7" w14:textId="5EABFAC1" w:rsidR="0006260C" w:rsidRPr="00B76255" w:rsidRDefault="004102ED" w:rsidP="00B76255">
            <w:pPr>
              <w:pStyle w:val="Lijstalinea"/>
              <w:numPr>
                <w:ilvl w:val="0"/>
                <w:numId w:val="46"/>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If 1a is present: a</w:t>
            </w:r>
            <w:r w:rsidR="0006260C" w:rsidRPr="00B76255">
              <w:rPr>
                <w:szCs w:val="18"/>
                <w:lang w:val="en-GB"/>
              </w:rPr>
              <w:t xml:space="preserve">ssess possible risks of offshore wind farm installation </w:t>
            </w:r>
            <w:r w:rsidR="00E92B11">
              <w:rPr>
                <w:szCs w:val="18"/>
                <w:lang w:val="en-GB"/>
              </w:rPr>
              <w:t>to the archaeological</w:t>
            </w:r>
            <w:r w:rsidR="0006260C" w:rsidRPr="00B76255">
              <w:rPr>
                <w:szCs w:val="18"/>
                <w:lang w:val="en-GB"/>
              </w:rPr>
              <w:t xml:space="preserve"> remains</w:t>
            </w:r>
          </w:p>
          <w:p w14:paraId="705067E6" w14:textId="1283144F" w:rsidR="0006260C" w:rsidRPr="00B76255" w:rsidRDefault="00244F40" w:rsidP="00B76255">
            <w:pPr>
              <w:pStyle w:val="Lijstalinea"/>
              <w:numPr>
                <w:ilvl w:val="0"/>
                <w:numId w:val="46"/>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Determine whe</w:t>
            </w:r>
            <w:r w:rsidR="0006260C" w:rsidRPr="00B76255">
              <w:rPr>
                <w:szCs w:val="18"/>
                <w:lang w:val="en-GB"/>
              </w:rPr>
              <w:t>ther further archaeological assessments should be carried out and make a recommendation on the scope of</w:t>
            </w:r>
            <w:r w:rsidR="00F2208D" w:rsidRPr="00B76255">
              <w:rPr>
                <w:szCs w:val="18"/>
                <w:lang w:val="en-GB"/>
              </w:rPr>
              <w:t xml:space="preserve"> work for </w:t>
            </w:r>
            <w:r w:rsidR="0006260C" w:rsidRPr="00B76255">
              <w:rPr>
                <w:szCs w:val="18"/>
                <w:lang w:val="en-GB"/>
              </w:rPr>
              <w:t>future investigations</w:t>
            </w:r>
          </w:p>
          <w:p w14:paraId="57AECA8E" w14:textId="49AEC615" w:rsidR="0006260C" w:rsidRPr="00B76255" w:rsidRDefault="0006260C" w:rsidP="00B76255">
            <w:pPr>
              <w:pStyle w:val="Lijstalinea"/>
              <w:numPr>
                <w:ilvl w:val="0"/>
                <w:numId w:val="46"/>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Specify </w:t>
            </w:r>
            <w:r w:rsidR="00602D1E">
              <w:rPr>
                <w:szCs w:val="18"/>
                <w:lang w:val="en-GB"/>
              </w:rPr>
              <w:t>recommendations</w:t>
            </w:r>
            <w:r w:rsidRPr="00B76255">
              <w:rPr>
                <w:szCs w:val="18"/>
                <w:lang w:val="en-GB"/>
              </w:rPr>
              <w:t xml:space="preserve"> for any activity carried out in the wind farm zone (including site investigations or monitoring activities, installation activities, </w:t>
            </w:r>
            <w:r w:rsidR="001E01F5" w:rsidRPr="00B76255">
              <w:rPr>
                <w:szCs w:val="18"/>
                <w:lang w:val="en-GB"/>
              </w:rPr>
              <w:t>and operational</w:t>
            </w:r>
            <w:r w:rsidRPr="00B76255">
              <w:rPr>
                <w:szCs w:val="18"/>
                <w:lang w:val="en-GB"/>
              </w:rPr>
              <w:t xml:space="preserve"> activities) that may affect the archaeological aspects.</w:t>
            </w:r>
            <w:r w:rsidR="00CF7163">
              <w:rPr>
                <w:szCs w:val="18"/>
                <w:lang w:val="en-GB"/>
              </w:rPr>
              <w:t xml:space="preserve"> Be specific what further archaeological investigations or mitigation is required during following phases </w:t>
            </w:r>
            <w:r w:rsidR="00CF7163">
              <w:rPr>
                <w:szCs w:val="18"/>
                <w:lang w:val="en-GB"/>
              </w:rPr>
              <w:lastRenderedPageBreak/>
              <w:t>of development of the windfarms,</w:t>
            </w:r>
            <w:r w:rsidR="00633440">
              <w:rPr>
                <w:szCs w:val="18"/>
                <w:lang w:val="en-GB"/>
              </w:rPr>
              <w:t xml:space="preserve"> and or</w:t>
            </w:r>
            <w:r w:rsidR="00CF7163">
              <w:rPr>
                <w:szCs w:val="18"/>
                <w:lang w:val="en-GB"/>
              </w:rPr>
              <w:t xml:space="preserve"> potential additional res</w:t>
            </w:r>
            <w:r w:rsidR="00633440">
              <w:rPr>
                <w:szCs w:val="18"/>
                <w:lang w:val="en-GB"/>
              </w:rPr>
              <w:t>e</w:t>
            </w:r>
            <w:r w:rsidR="00CF7163">
              <w:rPr>
                <w:szCs w:val="18"/>
                <w:lang w:val="en-GB"/>
              </w:rPr>
              <w:t>arch</w:t>
            </w:r>
            <w:r w:rsidR="00633440">
              <w:rPr>
                <w:szCs w:val="18"/>
                <w:lang w:val="en-GB"/>
              </w:rPr>
              <w:t xml:space="preserve"> is needed in course of development of windfarms during consecutive phases of development (by builder) and for Phase II , III and IV (in this scope).</w:t>
            </w:r>
          </w:p>
          <w:p w14:paraId="679D87EB" w14:textId="77777777" w:rsidR="00E8215B" w:rsidRPr="00B76255" w:rsidRDefault="00E8215B" w:rsidP="00B76255">
            <w:p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p>
          <w:p w14:paraId="21743683" w14:textId="40288194" w:rsidR="004207BF" w:rsidRDefault="00E8215B" w:rsidP="00B76255">
            <w:p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r w:rsidRPr="00E92B11">
              <w:rPr>
                <w:rFonts w:cs="Arial"/>
                <w:b/>
                <w:bCs/>
                <w:szCs w:val="18"/>
              </w:rPr>
              <w:t>Phase II</w:t>
            </w:r>
            <w:r w:rsidR="0067379A">
              <w:rPr>
                <w:rFonts w:cs="Arial"/>
                <w:b/>
                <w:bCs/>
                <w:szCs w:val="18"/>
              </w:rPr>
              <w:t>:</w:t>
            </w:r>
            <w:r w:rsidRPr="00B76255">
              <w:rPr>
                <w:rFonts w:cs="Arial"/>
                <w:szCs w:val="18"/>
              </w:rPr>
              <w:t xml:space="preserve"> </w:t>
            </w:r>
            <w:r w:rsidR="005570C8" w:rsidRPr="00B76255">
              <w:rPr>
                <w:rFonts w:cs="Arial"/>
                <w:szCs w:val="18"/>
              </w:rPr>
              <w:t>Archaeological</w:t>
            </w:r>
            <w:r w:rsidR="004207BF" w:rsidRPr="00B76255">
              <w:rPr>
                <w:rFonts w:cs="Arial"/>
                <w:szCs w:val="18"/>
              </w:rPr>
              <w:t xml:space="preserve"> Ass</w:t>
            </w:r>
            <w:r w:rsidR="005570C8" w:rsidRPr="00B76255">
              <w:rPr>
                <w:rFonts w:cs="Arial"/>
                <w:szCs w:val="18"/>
              </w:rPr>
              <w:t>e</w:t>
            </w:r>
            <w:r w:rsidR="004207BF" w:rsidRPr="00B76255">
              <w:rPr>
                <w:rFonts w:cs="Arial"/>
                <w:szCs w:val="18"/>
              </w:rPr>
              <w:t>ssment</w:t>
            </w:r>
            <w:r w:rsidR="00BE4703">
              <w:rPr>
                <w:rFonts w:cs="Arial"/>
                <w:szCs w:val="18"/>
              </w:rPr>
              <w:t xml:space="preserve"> of geophysical data</w:t>
            </w:r>
          </w:p>
          <w:p w14:paraId="7116AF52" w14:textId="701E94C5" w:rsidR="00BE4703" w:rsidRPr="00E92B11" w:rsidRDefault="00BE4703" w:rsidP="00E92B11">
            <w:pPr>
              <w:pStyle w:val="Lijstalinea"/>
              <w:numPr>
                <w:ilvl w:val="0"/>
                <w:numId w:val="19"/>
              </w:num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r>
              <w:rPr>
                <w:szCs w:val="18"/>
                <w:lang w:val="en-GB"/>
              </w:rPr>
              <w:t>Advice on the scope of the geophysical survey</w:t>
            </w:r>
            <w:r w:rsidR="00633440">
              <w:rPr>
                <w:szCs w:val="18"/>
                <w:lang w:val="en-GB"/>
              </w:rPr>
              <w:t xml:space="preserve"> to establish the necessary technical requirements and specifications for the survey so that gathered data is suitable for </w:t>
            </w:r>
            <w:r w:rsidR="008A3ECC">
              <w:rPr>
                <w:szCs w:val="18"/>
                <w:lang w:val="en-GB"/>
              </w:rPr>
              <w:t>archaeological</w:t>
            </w:r>
            <w:r w:rsidR="00633440">
              <w:rPr>
                <w:szCs w:val="18"/>
                <w:lang w:val="en-GB"/>
              </w:rPr>
              <w:t xml:space="preserve"> research</w:t>
            </w:r>
            <w:r w:rsidR="00BC23C1">
              <w:rPr>
                <w:szCs w:val="18"/>
                <w:lang w:val="en-GB"/>
              </w:rPr>
              <w:t>; a</w:t>
            </w:r>
            <w:r w:rsidRPr="00E92B11">
              <w:rPr>
                <w:szCs w:val="18"/>
                <w:lang w:val="en-GB"/>
              </w:rPr>
              <w:t xml:space="preserve"> workshop may be held between the Contractor and the contractor for the geophysical campaign to discuss the scope of the </w:t>
            </w:r>
            <w:r>
              <w:rPr>
                <w:szCs w:val="18"/>
                <w:lang w:val="en-GB"/>
              </w:rPr>
              <w:t>planned geophysical survey</w:t>
            </w:r>
          </w:p>
          <w:p w14:paraId="025C07E6" w14:textId="6CEC3F5B" w:rsidR="004207BF" w:rsidRPr="00B76255" w:rsidRDefault="00BE4703" w:rsidP="00B76255">
            <w:pPr>
              <w:pStyle w:val="Lijstalinea"/>
              <w:numPr>
                <w:ilvl w:val="0"/>
                <w:numId w:val="1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D</w:t>
            </w:r>
            <w:r w:rsidR="004207BF" w:rsidRPr="00B76255">
              <w:rPr>
                <w:rFonts w:cs="Arial"/>
                <w:szCs w:val="18"/>
              </w:rPr>
              <w:t xml:space="preserve">etermine the historical or archaeological value of contacts </w:t>
            </w:r>
            <w:r w:rsidR="002D0122" w:rsidRPr="00B76255">
              <w:rPr>
                <w:rFonts w:cs="Arial"/>
                <w:szCs w:val="18"/>
              </w:rPr>
              <w:t xml:space="preserve">detected </w:t>
            </w:r>
            <w:r w:rsidR="004207BF" w:rsidRPr="00B76255">
              <w:rPr>
                <w:rFonts w:cs="Arial"/>
                <w:szCs w:val="18"/>
              </w:rPr>
              <w:t>in the geophysical survey</w:t>
            </w:r>
          </w:p>
          <w:p w14:paraId="1FA7C0E6" w14:textId="3E4784FD" w:rsidR="004207BF" w:rsidRPr="00B76255" w:rsidRDefault="00BE4703" w:rsidP="00B76255">
            <w:pPr>
              <w:pStyle w:val="Lijstalinea"/>
              <w:numPr>
                <w:ilvl w:val="0"/>
                <w:numId w:val="19"/>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V</w:t>
            </w:r>
            <w:r w:rsidR="004207BF" w:rsidRPr="00B76255">
              <w:rPr>
                <w:rFonts w:cs="Arial"/>
                <w:szCs w:val="18"/>
              </w:rPr>
              <w:t xml:space="preserve">alidate the locations of </w:t>
            </w:r>
            <w:r w:rsidR="002D0122" w:rsidRPr="00B76255">
              <w:rPr>
                <w:rFonts w:cs="Arial"/>
                <w:szCs w:val="18"/>
              </w:rPr>
              <w:t xml:space="preserve">detected </w:t>
            </w:r>
            <w:r w:rsidR="004207BF" w:rsidRPr="00B76255">
              <w:rPr>
                <w:rFonts w:cs="Arial"/>
                <w:szCs w:val="18"/>
              </w:rPr>
              <w:t>wrecks</w:t>
            </w:r>
          </w:p>
          <w:p w14:paraId="019FEFD5" w14:textId="319A3556" w:rsidR="004207BF" w:rsidRPr="00B76255" w:rsidRDefault="004207BF" w:rsidP="00B76255">
            <w:pPr>
              <w:pStyle w:val="Lijstalinea"/>
              <w:numPr>
                <w:ilvl w:val="0"/>
                <w:numId w:val="19"/>
              </w:num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r w:rsidRPr="00B76255">
              <w:rPr>
                <w:rFonts w:cs="Arial"/>
                <w:szCs w:val="18"/>
              </w:rPr>
              <w:t>Assess the prehistoric landscape based on the seismic data</w:t>
            </w:r>
            <w:r w:rsidR="009551EB" w:rsidRPr="00B76255">
              <w:rPr>
                <w:rFonts w:cs="Arial"/>
                <w:szCs w:val="18"/>
              </w:rPr>
              <w:t xml:space="preserve"> in </w:t>
            </w:r>
            <w:r w:rsidR="001E01F5" w:rsidRPr="00B76255">
              <w:rPr>
                <w:rFonts w:cs="Arial"/>
                <w:szCs w:val="18"/>
              </w:rPr>
              <w:t>ground model</w:t>
            </w:r>
            <w:r w:rsidR="00633440">
              <w:rPr>
                <w:rFonts w:cs="Arial"/>
                <w:szCs w:val="18"/>
              </w:rPr>
              <w:t xml:space="preserve"> and correlate this with existing knowledge and information from the desktop study</w:t>
            </w:r>
          </w:p>
          <w:p w14:paraId="6FC0724D" w14:textId="0029EFEB" w:rsidR="004120DA" w:rsidRDefault="004120DA" w:rsidP="00B76255">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rFonts w:cs="Arial"/>
                <w:szCs w:val="18"/>
              </w:rPr>
            </w:pPr>
            <w:r w:rsidRPr="00B76255">
              <w:rPr>
                <w:rFonts w:cs="Arial"/>
                <w:szCs w:val="18"/>
              </w:rPr>
              <w:t>Advice whether further archaeological assessments should be carried out and make a recommendation on the scope of future investigations</w:t>
            </w:r>
            <w:r w:rsidR="000B1029">
              <w:rPr>
                <w:rFonts w:cs="Arial"/>
                <w:szCs w:val="18"/>
              </w:rPr>
              <w:t xml:space="preserve"> </w:t>
            </w:r>
            <w:r w:rsidR="00BE4703">
              <w:rPr>
                <w:rFonts w:cs="Arial"/>
                <w:szCs w:val="18"/>
              </w:rPr>
              <w:t>for the developer</w:t>
            </w:r>
          </w:p>
          <w:p w14:paraId="0407EA37" w14:textId="7A14B5CD" w:rsidR="000B1029" w:rsidRPr="00B76255" w:rsidRDefault="000B1029" w:rsidP="00E92B11">
            <w:pPr>
              <w:pStyle w:val="Lijstalinea"/>
              <w:ind w:left="360"/>
              <w:cnfStyle w:val="000000000000" w:firstRow="0" w:lastRow="0" w:firstColumn="0" w:lastColumn="0" w:oddVBand="0" w:evenVBand="0" w:oddHBand="0" w:evenHBand="0" w:firstRowFirstColumn="0" w:firstRowLastColumn="0" w:lastRowFirstColumn="0" w:lastRowLastColumn="0"/>
              <w:rPr>
                <w:rFonts w:cs="Arial"/>
                <w:szCs w:val="18"/>
              </w:rPr>
            </w:pPr>
          </w:p>
          <w:p w14:paraId="44EDEF75" w14:textId="77777777" w:rsidR="00A149B8" w:rsidRPr="00B76255" w:rsidRDefault="00A149B8" w:rsidP="00B76255">
            <w:pPr>
              <w:pStyle w:val="Lijstalinea"/>
              <w:ind w:left="360"/>
              <w:cnfStyle w:val="000000000000" w:firstRow="0" w:lastRow="0" w:firstColumn="0" w:lastColumn="0" w:oddVBand="0" w:evenVBand="0" w:oddHBand="0" w:evenHBand="0" w:firstRowFirstColumn="0" w:firstRowLastColumn="0" w:lastRowFirstColumn="0" w:lastRowLastColumn="0"/>
              <w:rPr>
                <w:rFonts w:cs="Arial"/>
                <w:szCs w:val="18"/>
              </w:rPr>
            </w:pPr>
          </w:p>
          <w:p w14:paraId="6512DA45" w14:textId="325D1566" w:rsidR="000B1029" w:rsidRDefault="00E8215B" w:rsidP="000B1029">
            <w:p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18"/>
                <w:lang w:val="en-GB"/>
              </w:rPr>
            </w:pPr>
            <w:r w:rsidRPr="00E92B11">
              <w:rPr>
                <w:rFonts w:cs="Arial"/>
                <w:b/>
                <w:bCs/>
                <w:szCs w:val="18"/>
              </w:rPr>
              <w:t>Phase III</w:t>
            </w:r>
            <w:r w:rsidR="0086626D">
              <w:rPr>
                <w:rFonts w:cs="Arial"/>
                <w:szCs w:val="18"/>
              </w:rPr>
              <w:t xml:space="preserve">: </w:t>
            </w:r>
            <w:r w:rsidR="000B1029" w:rsidRPr="00B76255">
              <w:rPr>
                <w:szCs w:val="18"/>
                <w:lang w:val="en-GB"/>
              </w:rPr>
              <w:t xml:space="preserve">Archaeological </w:t>
            </w:r>
            <w:r w:rsidR="00F13B3E">
              <w:rPr>
                <w:szCs w:val="18"/>
                <w:lang w:val="en-GB"/>
              </w:rPr>
              <w:t>and geological</w:t>
            </w:r>
            <w:r w:rsidR="00F13B3E" w:rsidRPr="00B76255">
              <w:rPr>
                <w:szCs w:val="18"/>
                <w:lang w:val="en-GB"/>
              </w:rPr>
              <w:t xml:space="preserve"> </w:t>
            </w:r>
            <w:r w:rsidR="000B1029" w:rsidRPr="00B76255">
              <w:rPr>
                <w:szCs w:val="18"/>
                <w:lang w:val="en-GB"/>
              </w:rPr>
              <w:t xml:space="preserve">assessment of the </w:t>
            </w:r>
            <w:r w:rsidR="00BC23C1">
              <w:rPr>
                <w:szCs w:val="18"/>
                <w:lang w:val="en-GB"/>
              </w:rPr>
              <w:t>v</w:t>
            </w:r>
            <w:r w:rsidR="00663A9F">
              <w:rPr>
                <w:szCs w:val="18"/>
                <w:lang w:val="en-GB"/>
              </w:rPr>
              <w:t>ibrocore</w:t>
            </w:r>
            <w:r w:rsidR="000B1029" w:rsidRPr="00B76255">
              <w:rPr>
                <w:szCs w:val="18"/>
                <w:lang w:val="en-GB"/>
              </w:rPr>
              <w:t xml:space="preserve"> samples from an archaeological point  of  view in order to obtain information about prehistoric landscape</w:t>
            </w:r>
            <w:r w:rsidR="00633440">
              <w:rPr>
                <w:szCs w:val="18"/>
                <w:lang w:val="en-GB"/>
              </w:rPr>
              <w:t xml:space="preserve"> and to test and verify and refine the landscape model created in phase II</w:t>
            </w:r>
            <w:r w:rsidR="000B1029">
              <w:rPr>
                <w:szCs w:val="18"/>
                <w:lang w:val="en-GB"/>
              </w:rPr>
              <w:t>:</w:t>
            </w:r>
          </w:p>
          <w:p w14:paraId="2E41AAC8" w14:textId="78DF0FAF" w:rsidR="00EE4A09" w:rsidRPr="00E92B11" w:rsidRDefault="00EE4A09" w:rsidP="00E92B11">
            <w:pPr>
              <w:pStyle w:val="Lijstalinea"/>
              <w:numPr>
                <w:ilvl w:val="0"/>
                <w:numId w:val="55"/>
              </w:numPr>
              <w:cnfStyle w:val="000000000000" w:firstRow="0" w:lastRow="0" w:firstColumn="0" w:lastColumn="0" w:oddVBand="0" w:evenVBand="0" w:oddHBand="0" w:evenHBand="0" w:firstRowFirstColumn="0" w:firstRowLastColumn="0" w:lastRowFirstColumn="0" w:lastRowLastColumn="0"/>
              <w:rPr>
                <w:rFonts w:cs="Arial"/>
                <w:szCs w:val="18"/>
              </w:rPr>
            </w:pPr>
            <w:r w:rsidRPr="00E92B11">
              <w:rPr>
                <w:rFonts w:cs="Arial"/>
                <w:szCs w:val="18"/>
              </w:rPr>
              <w:t xml:space="preserve">Advice on suitable locations for vibrocores, exclusively taken for the purpose of archaeological assessment. </w:t>
            </w:r>
            <w:r w:rsidRPr="00E92B11">
              <w:rPr>
                <w:szCs w:val="18"/>
              </w:rPr>
              <w:t>A</w:t>
            </w:r>
            <w:r w:rsidRPr="00E92B11">
              <w:rPr>
                <w:szCs w:val="18"/>
                <w:lang w:val="en-GB"/>
              </w:rPr>
              <w:t xml:space="preserve"> workshop may be held between the Contractor and the contractor for the ground model to discuss the scope of the planned geotechnical survey</w:t>
            </w:r>
          </w:p>
          <w:p w14:paraId="7F79C836" w14:textId="07883389" w:rsidR="000B1029" w:rsidRDefault="000B1029" w:rsidP="000B1029">
            <w:pPr>
              <w:pStyle w:val="Lijstalinea"/>
              <w:numPr>
                <w:ilvl w:val="0"/>
                <w:numId w:val="55"/>
              </w:num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 xml:space="preserve">Recommendation for sample intervals and appropriate archaeological </w:t>
            </w:r>
            <w:r w:rsidR="00663A9F">
              <w:rPr>
                <w:szCs w:val="18"/>
                <w:lang w:val="en-GB"/>
              </w:rPr>
              <w:t>lab program</w:t>
            </w:r>
            <w:r>
              <w:rPr>
                <w:szCs w:val="18"/>
                <w:lang w:val="en-GB"/>
              </w:rPr>
              <w:t xml:space="preserve"> (e.g. microfossils, OSL, C-14 dating, etc)</w:t>
            </w:r>
          </w:p>
          <w:p w14:paraId="7D805FE7" w14:textId="7E5DB86D" w:rsidR="000B1029" w:rsidRDefault="000D6C80" w:rsidP="000B1029">
            <w:pPr>
              <w:pStyle w:val="Lijstalinea"/>
              <w:numPr>
                <w:ilvl w:val="0"/>
                <w:numId w:val="55"/>
              </w:num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 xml:space="preserve">Assessment of the prehistoric landscape </w:t>
            </w:r>
            <w:r w:rsidR="00AE585F">
              <w:rPr>
                <w:szCs w:val="18"/>
                <w:lang w:val="en-GB"/>
              </w:rPr>
              <w:t xml:space="preserve">based on data from </w:t>
            </w:r>
            <w:r w:rsidR="00F13B3E">
              <w:rPr>
                <w:szCs w:val="18"/>
                <w:lang w:val="en-GB"/>
              </w:rPr>
              <w:t>geophysical and geotechnical campaigns</w:t>
            </w:r>
          </w:p>
          <w:p w14:paraId="406A0A09" w14:textId="4C5E52D5" w:rsidR="00DF2B71" w:rsidRDefault="0067379A" w:rsidP="00DF2B71">
            <w:pPr>
              <w:pStyle w:val="Lijstalinea"/>
              <w:tabs>
                <w:tab w:val="left" w:pos="4508"/>
              </w:tabs>
              <w:autoSpaceDE w:val="0"/>
              <w:autoSpaceDN w:val="0"/>
              <w:adjustRightInd w:val="0"/>
              <w:ind w:left="1440"/>
              <w:cnfStyle w:val="000000000000" w:firstRow="0" w:lastRow="0" w:firstColumn="0" w:lastColumn="0" w:oddVBand="0" w:evenVBand="0" w:oddHBand="0" w:evenHBand="0" w:firstRowFirstColumn="0" w:firstRowLastColumn="0" w:lastRowFirstColumn="0" w:lastRowLastColumn="0"/>
              <w:rPr>
                <w:szCs w:val="18"/>
                <w:lang w:val="en-GB"/>
              </w:rPr>
            </w:pPr>
            <w:r w:rsidRPr="00342669">
              <w:rPr>
                <w:szCs w:val="18"/>
                <w:lang w:val="en-GB"/>
              </w:rPr>
              <w:t>Assess what would the archaeological impact of an offshore windfarm be on a prehistoric landscape</w:t>
            </w:r>
            <w:r w:rsidR="00DB348D" w:rsidRPr="00342669">
              <w:rPr>
                <w:szCs w:val="18"/>
                <w:lang w:val="en-GB"/>
              </w:rPr>
              <w:t>.</w:t>
            </w:r>
            <w:r w:rsidRPr="00342669">
              <w:rPr>
                <w:szCs w:val="18"/>
                <w:lang w:val="en-GB"/>
              </w:rPr>
              <w:t xml:space="preserve"> Specify risk and impact (if any) on prehistoric landscape for</w:t>
            </w:r>
            <w:r w:rsidR="00342669" w:rsidRPr="00342669">
              <w:rPr>
                <w:szCs w:val="18"/>
                <w:lang w:val="en-GB"/>
              </w:rPr>
              <w:t xml:space="preserve"> soil disturbing activities during construction phase</w:t>
            </w:r>
          </w:p>
          <w:p w14:paraId="343336EC" w14:textId="3F33CD91" w:rsidR="00DF2B71" w:rsidRDefault="00F608BE" w:rsidP="00DF2B71">
            <w:pPr>
              <w:pStyle w:val="Lijstalinea"/>
              <w:numPr>
                <w:ilvl w:val="0"/>
                <w:numId w:val="55"/>
              </w:num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18"/>
                <w:lang w:val="en-GB"/>
              </w:rPr>
            </w:pPr>
            <w:r w:rsidRPr="00DF2B71">
              <w:rPr>
                <w:szCs w:val="18"/>
                <w:lang w:val="en-GB"/>
              </w:rPr>
              <w:t xml:space="preserve">Advise </w:t>
            </w:r>
            <w:r w:rsidR="00DF2B71">
              <w:rPr>
                <w:szCs w:val="18"/>
                <w:lang w:val="en-GB"/>
              </w:rPr>
              <w:t>for</w:t>
            </w:r>
            <w:r w:rsidRPr="00DF2B71">
              <w:rPr>
                <w:szCs w:val="18"/>
                <w:lang w:val="en-GB"/>
              </w:rPr>
              <w:t xml:space="preserve"> further </w:t>
            </w:r>
            <w:r w:rsidR="00DF2B71">
              <w:rPr>
                <w:szCs w:val="18"/>
                <w:lang w:val="en-GB"/>
              </w:rPr>
              <w:t>works within the Investigation Area;</w:t>
            </w:r>
          </w:p>
          <w:p w14:paraId="14E137FE" w14:textId="267FA103" w:rsidR="00E03F7C" w:rsidRPr="00C457D0" w:rsidRDefault="00C457D0" w:rsidP="00065DDB">
            <w:pPr>
              <w:pStyle w:val="Lijstalinea"/>
              <w:numPr>
                <w:ilvl w:val="1"/>
                <w:numId w:val="55"/>
              </w:num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r w:rsidRPr="00C457D0">
              <w:rPr>
                <w:szCs w:val="18"/>
                <w:lang w:val="en-GB"/>
              </w:rPr>
              <w:t xml:space="preserve">For future site investigation </w:t>
            </w:r>
            <w:r w:rsidR="00F608BE" w:rsidRPr="00C457D0">
              <w:rPr>
                <w:szCs w:val="18"/>
                <w:lang w:val="en-GB"/>
              </w:rPr>
              <w:t xml:space="preserve">how </w:t>
            </w:r>
            <w:r w:rsidRPr="00C457D0">
              <w:rPr>
                <w:szCs w:val="18"/>
                <w:lang w:val="en-GB"/>
              </w:rPr>
              <w:t>archaeology can be incorporated to stimulate the general public interest</w:t>
            </w:r>
            <w:r w:rsidR="00595D54">
              <w:rPr>
                <w:szCs w:val="18"/>
                <w:lang w:val="en-GB"/>
              </w:rPr>
              <w:t xml:space="preserve">, </w:t>
            </w:r>
            <w:r w:rsidRPr="00C457D0">
              <w:rPr>
                <w:szCs w:val="18"/>
                <w:lang w:val="en-GB"/>
              </w:rPr>
              <w:t>e</w:t>
            </w:r>
            <w:r w:rsidR="00595D54">
              <w:rPr>
                <w:szCs w:val="18"/>
                <w:lang w:val="en-GB"/>
              </w:rPr>
              <w:t>.</w:t>
            </w:r>
            <w:r w:rsidRPr="00C457D0">
              <w:rPr>
                <w:szCs w:val="18"/>
                <w:lang w:val="en-GB"/>
              </w:rPr>
              <w:t>g.</w:t>
            </w:r>
            <w:r w:rsidR="00F608BE" w:rsidRPr="00C457D0">
              <w:rPr>
                <w:szCs w:val="18"/>
                <w:lang w:val="en-GB"/>
              </w:rPr>
              <w:t xml:space="preserve"> to use the KNA guidelines and to make their findings publicly available.  </w:t>
            </w:r>
          </w:p>
          <w:p w14:paraId="434D5644" w14:textId="77777777" w:rsidR="001033E0" w:rsidRPr="00B76255" w:rsidRDefault="001033E0" w:rsidP="00B76255">
            <w:pPr>
              <w:pStyle w:val="Lijstalinea"/>
              <w:tabs>
                <w:tab w:val="left" w:pos="4508"/>
              </w:tabs>
              <w:autoSpaceDE w:val="0"/>
              <w:autoSpaceDN w:val="0"/>
              <w:adjustRightInd w:val="0"/>
              <w:ind w:left="360"/>
              <w:cnfStyle w:val="000000000000" w:firstRow="0" w:lastRow="0" w:firstColumn="0" w:lastColumn="0" w:oddVBand="0" w:evenVBand="0" w:oddHBand="0" w:evenHBand="0" w:firstRowFirstColumn="0" w:firstRowLastColumn="0" w:lastRowFirstColumn="0" w:lastRowLastColumn="0"/>
              <w:rPr>
                <w:rFonts w:cs="Arial"/>
                <w:szCs w:val="18"/>
              </w:rPr>
            </w:pPr>
          </w:p>
          <w:p w14:paraId="08F34F4A" w14:textId="77777777" w:rsidR="001033E0" w:rsidRPr="00B76255" w:rsidRDefault="001033E0" w:rsidP="00B76255">
            <w:pPr>
              <w:tabs>
                <w:tab w:val="left" w:pos="4508"/>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18"/>
              </w:rPr>
            </w:pPr>
          </w:p>
        </w:tc>
      </w:tr>
      <w:tr w:rsidR="00E771F3" w:rsidRPr="00D34D12" w14:paraId="6E1293F5" w14:textId="77777777" w:rsidTr="005474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4DD5B2C" w14:textId="77777777" w:rsidR="00E771F3" w:rsidRPr="00B76255" w:rsidRDefault="002C0E1F" w:rsidP="00B76255">
            <w:pPr>
              <w:pStyle w:val="Lijstalinea"/>
              <w:numPr>
                <w:ilvl w:val="0"/>
                <w:numId w:val="29"/>
              </w:numPr>
              <w:ind w:right="-7"/>
              <w:rPr>
                <w:szCs w:val="18"/>
                <w:lang w:val="en-GB"/>
              </w:rPr>
            </w:pPr>
            <w:r w:rsidRPr="00B76255">
              <w:rPr>
                <w:szCs w:val="18"/>
                <w:lang w:val="en-GB"/>
              </w:rPr>
              <w:lastRenderedPageBreak/>
              <w:t>ASSESSMENT SHOULD INCLUDE</w:t>
            </w:r>
          </w:p>
        </w:tc>
        <w:tc>
          <w:tcPr>
            <w:tcW w:w="11057" w:type="dxa"/>
          </w:tcPr>
          <w:p w14:paraId="0AFF70A4" w14:textId="43BD46AC" w:rsidR="00A36CDD" w:rsidRPr="00B76255" w:rsidRDefault="00A36CDD" w:rsidP="00B76255">
            <w:pPr>
              <w:pStyle w:val="Lijstalinea"/>
              <w:ind w:left="0"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In  </w:t>
            </w:r>
            <w:r w:rsidR="008712C0">
              <w:rPr>
                <w:szCs w:val="18"/>
                <w:lang w:val="en-GB"/>
              </w:rPr>
              <w:t>phase II and III</w:t>
            </w:r>
            <w:r w:rsidRPr="00B76255">
              <w:rPr>
                <w:szCs w:val="18"/>
                <w:lang w:val="en-GB"/>
              </w:rPr>
              <w:t xml:space="preserve"> a draft Programme of Requirements </w:t>
            </w:r>
            <w:r w:rsidR="00F2208D" w:rsidRPr="00B76255">
              <w:rPr>
                <w:szCs w:val="18"/>
                <w:lang w:val="en-GB"/>
              </w:rPr>
              <w:t>must</w:t>
            </w:r>
            <w:r w:rsidRPr="00B76255">
              <w:rPr>
                <w:szCs w:val="18"/>
                <w:lang w:val="en-GB"/>
              </w:rPr>
              <w:t xml:space="preserve"> be delivered</w:t>
            </w:r>
            <w:r w:rsidR="008A3ECC">
              <w:rPr>
                <w:szCs w:val="18"/>
                <w:lang w:val="en-GB"/>
              </w:rPr>
              <w:t xml:space="preserve"> </w:t>
            </w:r>
            <w:r w:rsidR="00966343">
              <w:rPr>
                <w:szCs w:val="18"/>
                <w:lang w:val="en-GB"/>
              </w:rPr>
              <w:t xml:space="preserve">complying with </w:t>
            </w:r>
            <w:r w:rsidR="008A3ECC">
              <w:rPr>
                <w:szCs w:val="18"/>
                <w:lang w:val="en-GB"/>
              </w:rPr>
              <w:t xml:space="preserve">the Dutch quality Archaeology standard (KNA, Kwaliteitsnorm Nederlandse Archeologie) </w:t>
            </w:r>
            <w:r w:rsidRPr="00B76255">
              <w:rPr>
                <w:szCs w:val="18"/>
                <w:lang w:val="en-GB"/>
              </w:rPr>
              <w:t xml:space="preserve">. This draft Programme of Requirements </w:t>
            </w:r>
            <w:r w:rsidR="002D0122" w:rsidRPr="00B76255">
              <w:rPr>
                <w:szCs w:val="18"/>
                <w:lang w:val="en-GB"/>
              </w:rPr>
              <w:t>is subject to approval by RVO and the</w:t>
            </w:r>
            <w:r w:rsidR="00F2208D" w:rsidRPr="00B76255">
              <w:rPr>
                <w:szCs w:val="18"/>
                <w:lang w:val="en-GB"/>
              </w:rPr>
              <w:t xml:space="preserve"> Cultural Heritage Agency of the Netherlands (CHA)</w:t>
            </w:r>
            <w:r w:rsidR="002D0122" w:rsidRPr="00B76255">
              <w:rPr>
                <w:szCs w:val="18"/>
                <w:lang w:val="en-GB"/>
              </w:rPr>
              <w:t>. A</w:t>
            </w:r>
            <w:r w:rsidRPr="00B76255">
              <w:rPr>
                <w:szCs w:val="18"/>
                <w:lang w:val="en-GB"/>
              </w:rPr>
              <w:t xml:space="preserve">fter approval of the Programme of Requirements by </w:t>
            </w:r>
            <w:r w:rsidR="00F2208D" w:rsidRPr="00B76255">
              <w:rPr>
                <w:szCs w:val="18"/>
                <w:lang w:val="en-GB"/>
              </w:rPr>
              <w:t>CHA</w:t>
            </w:r>
            <w:r w:rsidRPr="00B76255">
              <w:rPr>
                <w:szCs w:val="18"/>
                <w:lang w:val="en-GB"/>
              </w:rPr>
              <w:t>, the following steps in the assessment will be made.</w:t>
            </w:r>
          </w:p>
          <w:p w14:paraId="04910C43" w14:textId="77777777" w:rsidR="00A36CDD" w:rsidRPr="00B76255" w:rsidRDefault="00A36CDD" w:rsidP="00B76255">
            <w:pPr>
              <w:pStyle w:val="Lijstalinea"/>
              <w:ind w:left="0" w:right="-7"/>
              <w:cnfStyle w:val="000000100000" w:firstRow="0" w:lastRow="0" w:firstColumn="0" w:lastColumn="0" w:oddVBand="0" w:evenVBand="0" w:oddHBand="1" w:evenHBand="0" w:firstRowFirstColumn="0" w:firstRowLastColumn="0" w:lastRowFirstColumn="0" w:lastRowLastColumn="0"/>
              <w:rPr>
                <w:szCs w:val="18"/>
                <w:lang w:val="en-GB"/>
              </w:rPr>
            </w:pPr>
          </w:p>
          <w:p w14:paraId="4B902128" w14:textId="77777777" w:rsidR="00E771F3" w:rsidRPr="00B76255" w:rsidRDefault="00E771F3" w:rsidP="00B76255">
            <w:pPr>
              <w:pStyle w:val="Lijstalinea"/>
              <w:numPr>
                <w:ilvl w:val="0"/>
                <w:numId w:val="7"/>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Identification of the sources that have been consulted for carrying out the assessment.</w:t>
            </w:r>
          </w:p>
          <w:p w14:paraId="7354EBEC" w14:textId="77777777" w:rsidR="00E771F3" w:rsidRPr="00B76255" w:rsidRDefault="00E771F3" w:rsidP="00B76255">
            <w:pPr>
              <w:pStyle w:val="Lijstalinea"/>
              <w:numPr>
                <w:ilvl w:val="0"/>
                <w:numId w:val="7"/>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Demarcation of the wind farm zone and the consequences of the future use of the wind farm zone on archaeological aspects. </w:t>
            </w:r>
          </w:p>
          <w:p w14:paraId="1BEBA842" w14:textId="77777777" w:rsidR="00E771F3" w:rsidRPr="00B76255" w:rsidRDefault="00E771F3" w:rsidP="00B76255">
            <w:pPr>
              <w:pStyle w:val="Lijstalinea"/>
              <w:numPr>
                <w:ilvl w:val="0"/>
                <w:numId w:val="7"/>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Description of the current situation.</w:t>
            </w:r>
          </w:p>
          <w:p w14:paraId="3AA2B8A1" w14:textId="77777777" w:rsidR="00E771F3" w:rsidRPr="00B76255" w:rsidRDefault="00E771F3" w:rsidP="00B76255">
            <w:pPr>
              <w:pStyle w:val="Lijstalinea"/>
              <w:numPr>
                <w:ilvl w:val="0"/>
                <w:numId w:val="7"/>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Description of the historical context and possible disturbances due to the intended use of the wind farm zone.</w:t>
            </w:r>
          </w:p>
          <w:p w14:paraId="0F91CB5D" w14:textId="77777777" w:rsidR="00E771F3" w:rsidRPr="00B76255" w:rsidRDefault="00E771F3" w:rsidP="00B76255">
            <w:pPr>
              <w:pStyle w:val="Lijstalinea"/>
              <w:numPr>
                <w:ilvl w:val="0"/>
                <w:numId w:val="7"/>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Description of known archaeological aspects and geological information.</w:t>
            </w:r>
          </w:p>
          <w:p w14:paraId="67335E36" w14:textId="77777777" w:rsidR="00E771F3" w:rsidRPr="00B76255" w:rsidRDefault="00E771F3" w:rsidP="00B76255">
            <w:pPr>
              <w:pStyle w:val="Lijstalinea"/>
              <w:numPr>
                <w:ilvl w:val="0"/>
                <w:numId w:val="7"/>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A map </w:t>
            </w:r>
            <w:r w:rsidR="00C33F5C" w:rsidRPr="00B76255">
              <w:rPr>
                <w:szCs w:val="18"/>
                <w:lang w:val="en-GB"/>
              </w:rPr>
              <w:t>(</w:t>
            </w:r>
            <w:r w:rsidR="002D0122" w:rsidRPr="00B76255">
              <w:rPr>
                <w:szCs w:val="18"/>
                <w:lang w:val="en-GB"/>
              </w:rPr>
              <w:t xml:space="preserve">PDF </w:t>
            </w:r>
            <w:r w:rsidR="00C33F5C" w:rsidRPr="00B76255">
              <w:rPr>
                <w:szCs w:val="18"/>
                <w:lang w:val="en-GB"/>
              </w:rPr>
              <w:t xml:space="preserve">and GIS) </w:t>
            </w:r>
            <w:r w:rsidRPr="00B76255">
              <w:rPr>
                <w:szCs w:val="18"/>
                <w:lang w:val="en-GB"/>
              </w:rPr>
              <w:t>showing the areas with expected archaeological interest and the characteristics of these areas.</w:t>
            </w:r>
          </w:p>
          <w:p w14:paraId="38B23CFF" w14:textId="77777777" w:rsidR="00E771F3" w:rsidRPr="00B76255" w:rsidRDefault="00E771F3" w:rsidP="00B76255">
            <w:pPr>
              <w:pStyle w:val="Lijstalinea"/>
              <w:numPr>
                <w:ilvl w:val="0"/>
                <w:numId w:val="7"/>
              </w:num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lang w:val="en-GB"/>
              </w:rPr>
              <w:t xml:space="preserve">Recommendations on further geophysical site investigations (if any). </w:t>
            </w:r>
          </w:p>
          <w:p w14:paraId="28DAD463" w14:textId="77777777" w:rsidR="00E771F3" w:rsidRPr="00B76255" w:rsidRDefault="00E771F3"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tc>
      </w:tr>
      <w:tr w:rsidR="00E771F3" w:rsidRPr="00D34D12" w14:paraId="259C17C9" w14:textId="77777777" w:rsidTr="005474CB">
        <w:tc>
          <w:tcPr>
            <w:cnfStyle w:val="001000000000" w:firstRow="0" w:lastRow="0" w:firstColumn="1" w:lastColumn="0" w:oddVBand="0" w:evenVBand="0" w:oddHBand="0" w:evenHBand="0" w:firstRowFirstColumn="0" w:firstRowLastColumn="0" w:lastRowFirstColumn="0" w:lastRowLastColumn="0"/>
            <w:tcW w:w="3397" w:type="dxa"/>
          </w:tcPr>
          <w:p w14:paraId="59C30E78" w14:textId="77777777" w:rsidR="00E771F3" w:rsidRPr="00B76255" w:rsidRDefault="00E771F3" w:rsidP="00B76255">
            <w:pPr>
              <w:pStyle w:val="Lijstalinea"/>
              <w:numPr>
                <w:ilvl w:val="0"/>
                <w:numId w:val="29"/>
              </w:numPr>
              <w:ind w:right="-7"/>
              <w:rPr>
                <w:szCs w:val="18"/>
                <w:lang w:val="en-GB"/>
              </w:rPr>
            </w:pPr>
            <w:r w:rsidRPr="00B76255">
              <w:rPr>
                <w:szCs w:val="18"/>
                <w:lang w:val="en-GB"/>
              </w:rPr>
              <w:t xml:space="preserve">STARTING POINTS &amp; </w:t>
            </w:r>
          </w:p>
          <w:p w14:paraId="2B0F0429" w14:textId="77777777" w:rsidR="00E771F3" w:rsidRPr="00B76255" w:rsidRDefault="00E771F3" w:rsidP="00B76255">
            <w:pPr>
              <w:pStyle w:val="Lijstalinea"/>
              <w:ind w:right="-7"/>
              <w:rPr>
                <w:szCs w:val="18"/>
                <w:lang w:val="en-GB"/>
              </w:rPr>
            </w:pPr>
            <w:r w:rsidRPr="00B76255">
              <w:rPr>
                <w:szCs w:val="18"/>
                <w:lang w:val="en-GB"/>
              </w:rPr>
              <w:t>BOUNDARY CONDITIONS</w:t>
            </w:r>
          </w:p>
        </w:tc>
        <w:tc>
          <w:tcPr>
            <w:tcW w:w="11057" w:type="dxa"/>
          </w:tcPr>
          <w:p w14:paraId="7A1F6851" w14:textId="4F4CFC44" w:rsidR="00E771F3" w:rsidRPr="00B76255" w:rsidRDefault="00CF6224" w:rsidP="00B76255">
            <w:pPr>
              <w:pStyle w:val="Lijstalinea"/>
              <w:numPr>
                <w:ilvl w:val="0"/>
                <w:numId w:val="9"/>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See </w:t>
            </w:r>
            <w:r w:rsidRPr="00595D54">
              <w:rPr>
                <w:szCs w:val="18"/>
                <w:lang w:val="en-GB"/>
              </w:rPr>
              <w:t xml:space="preserve">document </w:t>
            </w:r>
            <w:r w:rsidR="00BC23C1" w:rsidRPr="00595D54">
              <w:rPr>
                <w:szCs w:val="18"/>
                <w:lang w:val="en-GB"/>
              </w:rPr>
              <w:t xml:space="preserve">Annex </w:t>
            </w:r>
            <w:r w:rsidR="00966343" w:rsidRPr="00595D54">
              <w:rPr>
                <w:szCs w:val="18"/>
                <w:lang w:val="en-GB"/>
              </w:rPr>
              <w:t>6</w:t>
            </w:r>
            <w:r w:rsidR="00BC23C1" w:rsidRPr="00966343">
              <w:rPr>
                <w:szCs w:val="18"/>
                <w:lang w:val="en-GB"/>
              </w:rPr>
              <w:t xml:space="preserve"> Starting</w:t>
            </w:r>
            <w:r w:rsidR="00BC23C1">
              <w:rPr>
                <w:szCs w:val="18"/>
                <w:lang w:val="en-GB"/>
              </w:rPr>
              <w:t xml:space="preserve"> Points and Assumptions.</w:t>
            </w:r>
          </w:p>
          <w:p w14:paraId="21F1D9F2" w14:textId="77777777" w:rsidR="00E771F3" w:rsidRPr="00B76255" w:rsidRDefault="00E771F3" w:rsidP="00B76255">
            <w:pPr>
              <w:pStyle w:val="Lijstalinea"/>
              <w:numPr>
                <w:ilvl w:val="0"/>
                <w:numId w:val="9"/>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The assessment shall take into account both the presence of wrecks (ships/airplanes) and prehistoric traces of habitation at the wind </w:t>
            </w:r>
            <w:r w:rsidR="0084327F" w:rsidRPr="00B76255">
              <w:rPr>
                <w:szCs w:val="18"/>
                <w:lang w:val="en-GB"/>
              </w:rPr>
              <w:t xml:space="preserve">farm </w:t>
            </w:r>
            <w:r w:rsidRPr="00B76255">
              <w:rPr>
                <w:szCs w:val="18"/>
                <w:lang w:val="en-GB"/>
              </w:rPr>
              <w:t xml:space="preserve">zone. </w:t>
            </w:r>
          </w:p>
          <w:p w14:paraId="5642EFC1" w14:textId="77777777" w:rsidR="00E771F3" w:rsidRPr="00B76255" w:rsidRDefault="00E771F3" w:rsidP="00B76255">
            <w:pPr>
              <w:pStyle w:val="Lijstalinea"/>
              <w:numPr>
                <w:ilvl w:val="0"/>
                <w:numId w:val="9"/>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It is assumed that the study can be carried out on the basis of publicly available data. In case non-public data needs to be acquired for carrying out the assessment, these costs must be specified separately in the proposal.</w:t>
            </w:r>
            <w:r w:rsidR="00937F03" w:rsidRPr="00B76255">
              <w:rPr>
                <w:szCs w:val="18"/>
                <w:lang w:val="en-GB"/>
              </w:rPr>
              <w:t xml:space="preserve"> Contractor is responsible for acquiring the data in an appropriate manner </w:t>
            </w:r>
          </w:p>
          <w:p w14:paraId="60F4ACF5" w14:textId="07DC187C" w:rsidR="0037362F" w:rsidRPr="00B76255" w:rsidRDefault="00E771F3" w:rsidP="00B76255">
            <w:pPr>
              <w:pStyle w:val="Lijstalinea"/>
              <w:numPr>
                <w:ilvl w:val="0"/>
                <w:numId w:val="9"/>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The study must be carried out in compliance with quality requirements as specified in KNA </w:t>
            </w:r>
            <w:r w:rsidR="00D60997" w:rsidRPr="00B76255">
              <w:rPr>
                <w:szCs w:val="18"/>
                <w:lang w:val="en-GB"/>
              </w:rPr>
              <w:t>(</w:t>
            </w:r>
            <w:r w:rsidRPr="00B76255">
              <w:rPr>
                <w:szCs w:val="18"/>
                <w:lang w:val="en-GB"/>
              </w:rPr>
              <w:t>waterbodems</w:t>
            </w:r>
            <w:r w:rsidR="00D60997" w:rsidRPr="00B76255">
              <w:rPr>
                <w:szCs w:val="18"/>
                <w:lang w:val="en-GB"/>
              </w:rPr>
              <w:t>)</w:t>
            </w:r>
            <w:r w:rsidR="00B76255" w:rsidRPr="00B76255">
              <w:rPr>
                <w:szCs w:val="18"/>
                <w:lang w:val="en-GB"/>
              </w:rPr>
              <w:t xml:space="preserve"> </w:t>
            </w:r>
            <w:r w:rsidR="00D60997" w:rsidRPr="00B76255">
              <w:rPr>
                <w:szCs w:val="18"/>
                <w:lang w:val="en-GB"/>
              </w:rPr>
              <w:t>that is in force</w:t>
            </w:r>
            <w:r w:rsidRPr="00B76255">
              <w:rPr>
                <w:szCs w:val="18"/>
                <w:lang w:val="en-GB"/>
              </w:rPr>
              <w:t>.</w:t>
            </w:r>
            <w:r w:rsidR="009D1109" w:rsidRPr="00B76255">
              <w:rPr>
                <w:szCs w:val="18"/>
                <w:lang w:val="en-GB"/>
              </w:rPr>
              <w:t xml:space="preserve"> </w:t>
            </w:r>
          </w:p>
        </w:tc>
      </w:tr>
      <w:tr w:rsidR="00E771F3" w:rsidRPr="00D34D12" w14:paraId="71455944" w14:textId="77777777" w:rsidTr="005474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70493942" w14:textId="77777777" w:rsidR="00E771F3" w:rsidRPr="00B76255" w:rsidRDefault="005474CB" w:rsidP="00B76255">
            <w:pPr>
              <w:pStyle w:val="Lijstalinea"/>
              <w:numPr>
                <w:ilvl w:val="0"/>
                <w:numId w:val="29"/>
              </w:numPr>
              <w:ind w:right="-7"/>
              <w:rPr>
                <w:bCs w:val="0"/>
                <w:szCs w:val="18"/>
                <w:lang w:val="en-GB"/>
              </w:rPr>
            </w:pPr>
            <w:r w:rsidRPr="00B76255">
              <w:rPr>
                <w:bCs w:val="0"/>
                <w:szCs w:val="18"/>
                <w:lang w:val="en-GB"/>
              </w:rPr>
              <w:t>MEETINGS</w:t>
            </w:r>
          </w:p>
        </w:tc>
        <w:tc>
          <w:tcPr>
            <w:tcW w:w="11057" w:type="dxa"/>
          </w:tcPr>
          <w:p w14:paraId="13CFF980" w14:textId="6D8899A1" w:rsidR="005474CB" w:rsidRPr="00B76255" w:rsidRDefault="005474CB"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Supplier must be available for meetings with client</w:t>
            </w:r>
            <w:r w:rsidR="0009413D" w:rsidRPr="00B76255">
              <w:rPr>
                <w:szCs w:val="18"/>
                <w:lang w:val="en-GB"/>
              </w:rPr>
              <w:t>, at the office of RVO in Utrecht</w:t>
            </w:r>
            <w:r w:rsidR="00BC23C1">
              <w:rPr>
                <w:szCs w:val="18"/>
                <w:lang w:val="en-GB"/>
              </w:rPr>
              <w:t xml:space="preserve"> or via Teams</w:t>
            </w:r>
            <w:r w:rsidR="0009413D" w:rsidRPr="00B76255">
              <w:rPr>
                <w:szCs w:val="18"/>
                <w:lang w:val="en-GB"/>
              </w:rPr>
              <w:t>,</w:t>
            </w:r>
            <w:r w:rsidRPr="00B76255">
              <w:rPr>
                <w:szCs w:val="18"/>
                <w:lang w:val="en-GB"/>
              </w:rPr>
              <w:t xml:space="preserve"> at:</w:t>
            </w:r>
          </w:p>
          <w:p w14:paraId="2CA366CA" w14:textId="7FC82A00" w:rsidR="005474CB" w:rsidRDefault="005474CB" w:rsidP="00B76255">
            <w:pPr>
              <w:pStyle w:val="Lijstalinea"/>
              <w:numPr>
                <w:ilvl w:val="0"/>
                <w:numId w:val="30"/>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Start of the assignment (kick-off).</w:t>
            </w:r>
          </w:p>
          <w:p w14:paraId="3D003FBB" w14:textId="3E44D572" w:rsidR="00CE4C57" w:rsidRPr="00B76255" w:rsidRDefault="00CE4C57" w:rsidP="00B76255">
            <w:pPr>
              <w:pStyle w:val="Lijstalinea"/>
              <w:numPr>
                <w:ilvl w:val="0"/>
                <w:numId w:val="30"/>
              </w:num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(optional) workshops with</w:t>
            </w:r>
            <w:r w:rsidR="00BE4703">
              <w:rPr>
                <w:szCs w:val="18"/>
                <w:lang w:val="en-GB"/>
              </w:rPr>
              <w:t xml:space="preserve"> other contractors </w:t>
            </w:r>
            <w:r>
              <w:rPr>
                <w:szCs w:val="18"/>
                <w:lang w:val="en-GB"/>
              </w:rPr>
              <w:t xml:space="preserve"> </w:t>
            </w:r>
          </w:p>
          <w:p w14:paraId="13AB0B35" w14:textId="77777777" w:rsidR="005474CB" w:rsidRPr="00B76255" w:rsidRDefault="00196B41" w:rsidP="00B76255">
            <w:pPr>
              <w:pStyle w:val="Lijstalinea"/>
              <w:numPr>
                <w:ilvl w:val="0"/>
                <w:numId w:val="30"/>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Draft report</w:t>
            </w:r>
          </w:p>
          <w:p w14:paraId="23D9B018" w14:textId="3839059D" w:rsidR="00E771F3" w:rsidRPr="00B76255" w:rsidRDefault="008F488C" w:rsidP="00B76255">
            <w:pPr>
              <w:pStyle w:val="Lijstalinea"/>
              <w:numPr>
                <w:ilvl w:val="0"/>
                <w:numId w:val="30"/>
              </w:num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Webinar presenting the end results</w:t>
            </w:r>
            <w:r w:rsidR="00DB348D">
              <w:rPr>
                <w:szCs w:val="18"/>
                <w:lang w:val="en-GB"/>
              </w:rPr>
              <w:t xml:space="preserve"> (in studio within the Netherlands) </w:t>
            </w:r>
          </w:p>
        </w:tc>
      </w:tr>
      <w:tr w:rsidR="002F6863" w:rsidRPr="00D34D12" w14:paraId="32C17201" w14:textId="77777777" w:rsidTr="005474CB">
        <w:tc>
          <w:tcPr>
            <w:cnfStyle w:val="001000000000" w:firstRow="0" w:lastRow="0" w:firstColumn="1" w:lastColumn="0" w:oddVBand="0" w:evenVBand="0" w:oddHBand="0" w:evenHBand="0" w:firstRowFirstColumn="0" w:firstRowLastColumn="0" w:lastRowFirstColumn="0" w:lastRowLastColumn="0"/>
            <w:tcW w:w="3397" w:type="dxa"/>
          </w:tcPr>
          <w:p w14:paraId="3A0D484E" w14:textId="4CE89CEF" w:rsidR="002F6863" w:rsidRPr="00B76255" w:rsidRDefault="002F6863" w:rsidP="00B76255">
            <w:pPr>
              <w:pStyle w:val="Lijstalinea"/>
              <w:numPr>
                <w:ilvl w:val="0"/>
                <w:numId w:val="29"/>
              </w:numPr>
              <w:ind w:right="-7"/>
              <w:rPr>
                <w:szCs w:val="18"/>
                <w:lang w:val="en-GB"/>
              </w:rPr>
            </w:pPr>
            <w:r>
              <w:rPr>
                <w:szCs w:val="18"/>
                <w:lang w:val="en-GB"/>
              </w:rPr>
              <w:t>SITE DESCRIPTION</w:t>
            </w:r>
          </w:p>
        </w:tc>
        <w:tc>
          <w:tcPr>
            <w:tcW w:w="11057" w:type="dxa"/>
          </w:tcPr>
          <w:p w14:paraId="43256498" w14:textId="0EA4BBCD" w:rsidR="00613BC3" w:rsidRDefault="002F6863"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 xml:space="preserve">The wind farm zones and search areas mentioned in this Scope </w:t>
            </w:r>
            <w:r w:rsidR="00AE01BC">
              <w:rPr>
                <w:szCs w:val="18"/>
                <w:lang w:val="en-GB"/>
              </w:rPr>
              <w:t>can be viewed</w:t>
            </w:r>
            <w:r>
              <w:rPr>
                <w:szCs w:val="18"/>
                <w:lang w:val="en-GB"/>
              </w:rPr>
              <w:t xml:space="preserve"> in the </w:t>
            </w:r>
            <w:r w:rsidR="00240E46">
              <w:rPr>
                <w:szCs w:val="18"/>
                <w:lang w:val="en-GB"/>
              </w:rPr>
              <w:t xml:space="preserve">folder TK_zoekgebieden_WoZ_20211012. </w:t>
            </w:r>
            <w:r w:rsidR="00AE01BC">
              <w:rPr>
                <w:szCs w:val="18"/>
                <w:lang w:val="en-GB"/>
              </w:rPr>
              <w:t>Note: the names have not been updated yet</w:t>
            </w:r>
            <w:r w:rsidR="00613BC3">
              <w:rPr>
                <w:szCs w:val="18"/>
                <w:lang w:val="en-GB"/>
              </w:rPr>
              <w:t>. Hereby a table with references:</w:t>
            </w:r>
          </w:p>
          <w:tbl>
            <w:tblPr>
              <w:tblStyle w:val="Tabelraster"/>
              <w:tblW w:w="0" w:type="auto"/>
              <w:tblLook w:val="04A0" w:firstRow="1" w:lastRow="0" w:firstColumn="1" w:lastColumn="0" w:noHBand="0" w:noVBand="1"/>
            </w:tblPr>
            <w:tblGrid>
              <w:gridCol w:w="1235"/>
              <w:gridCol w:w="1985"/>
            </w:tblGrid>
            <w:tr w:rsidR="00613BC3" w14:paraId="36FB2D30" w14:textId="77777777" w:rsidTr="00613BC3">
              <w:tc>
                <w:tcPr>
                  <w:tcW w:w="1021" w:type="dxa"/>
                </w:tcPr>
                <w:p w14:paraId="789D7905" w14:textId="3DCC744E" w:rsidR="00613BC3" w:rsidRPr="00613BC3" w:rsidRDefault="00613BC3" w:rsidP="00B76255">
                  <w:pPr>
                    <w:ind w:right="-7"/>
                    <w:rPr>
                      <w:b/>
                      <w:bCs/>
                      <w:szCs w:val="18"/>
                      <w:lang w:val="en-GB"/>
                    </w:rPr>
                  </w:pPr>
                  <w:r w:rsidRPr="00613BC3">
                    <w:rPr>
                      <w:b/>
                      <w:bCs/>
                      <w:szCs w:val="18"/>
                      <w:lang w:val="en-GB"/>
                    </w:rPr>
                    <w:t>Reference</w:t>
                  </w:r>
                </w:p>
              </w:tc>
              <w:tc>
                <w:tcPr>
                  <w:tcW w:w="1985" w:type="dxa"/>
                </w:tcPr>
                <w:p w14:paraId="4C38B817" w14:textId="75A7DF4B" w:rsidR="00613BC3" w:rsidRPr="00613BC3" w:rsidRDefault="00613BC3" w:rsidP="00B76255">
                  <w:pPr>
                    <w:ind w:right="-7"/>
                    <w:rPr>
                      <w:b/>
                      <w:bCs/>
                      <w:szCs w:val="18"/>
                      <w:lang w:val="en-GB"/>
                    </w:rPr>
                  </w:pPr>
                  <w:r w:rsidRPr="00613BC3">
                    <w:rPr>
                      <w:b/>
                      <w:bCs/>
                      <w:szCs w:val="18"/>
                      <w:lang w:val="en-GB"/>
                    </w:rPr>
                    <w:t>Area name</w:t>
                  </w:r>
                </w:p>
              </w:tc>
            </w:tr>
            <w:tr w:rsidR="00613BC3" w14:paraId="38754ED5" w14:textId="77777777" w:rsidTr="00613BC3">
              <w:tc>
                <w:tcPr>
                  <w:tcW w:w="1021" w:type="dxa"/>
                </w:tcPr>
                <w:p w14:paraId="458F387A" w14:textId="64AF267C" w:rsidR="00613BC3" w:rsidRDefault="00613BC3" w:rsidP="00B76255">
                  <w:pPr>
                    <w:ind w:right="-7"/>
                    <w:rPr>
                      <w:szCs w:val="18"/>
                      <w:lang w:val="en-GB"/>
                    </w:rPr>
                  </w:pPr>
                  <w:r>
                    <w:rPr>
                      <w:szCs w:val="18"/>
                      <w:lang w:val="en-GB"/>
                    </w:rPr>
                    <w:t>1 - N</w:t>
                  </w:r>
                </w:p>
              </w:tc>
              <w:tc>
                <w:tcPr>
                  <w:tcW w:w="1985" w:type="dxa"/>
                </w:tcPr>
                <w:p w14:paraId="22768912" w14:textId="225FA952" w:rsidR="00613BC3" w:rsidRDefault="00613BC3" w:rsidP="00B76255">
                  <w:pPr>
                    <w:ind w:right="-7"/>
                    <w:rPr>
                      <w:szCs w:val="18"/>
                      <w:lang w:val="en-GB"/>
                    </w:rPr>
                  </w:pPr>
                  <w:r>
                    <w:rPr>
                      <w:szCs w:val="18"/>
                      <w:lang w:val="en-GB"/>
                    </w:rPr>
                    <w:t>Nederwiek - North</w:t>
                  </w:r>
                </w:p>
              </w:tc>
            </w:tr>
            <w:tr w:rsidR="00613BC3" w14:paraId="46DBF39A" w14:textId="77777777" w:rsidTr="00613BC3">
              <w:tc>
                <w:tcPr>
                  <w:tcW w:w="1021" w:type="dxa"/>
                </w:tcPr>
                <w:p w14:paraId="075E0C50" w14:textId="2AC87799" w:rsidR="00613BC3" w:rsidRDefault="00613BC3" w:rsidP="00B76255">
                  <w:pPr>
                    <w:ind w:right="-7"/>
                    <w:rPr>
                      <w:szCs w:val="18"/>
                      <w:lang w:val="en-GB"/>
                    </w:rPr>
                  </w:pPr>
                  <w:r>
                    <w:rPr>
                      <w:szCs w:val="18"/>
                      <w:lang w:val="en-GB"/>
                    </w:rPr>
                    <w:t>1 - Z</w:t>
                  </w:r>
                </w:p>
              </w:tc>
              <w:tc>
                <w:tcPr>
                  <w:tcW w:w="1985" w:type="dxa"/>
                </w:tcPr>
                <w:p w14:paraId="3E0AFEC0" w14:textId="408FC5BD" w:rsidR="00613BC3" w:rsidRDefault="00613BC3" w:rsidP="00B76255">
                  <w:pPr>
                    <w:ind w:right="-7"/>
                    <w:rPr>
                      <w:szCs w:val="18"/>
                      <w:lang w:val="en-GB"/>
                    </w:rPr>
                  </w:pPr>
                  <w:r>
                    <w:rPr>
                      <w:szCs w:val="18"/>
                      <w:lang w:val="en-GB"/>
                    </w:rPr>
                    <w:t>Nederwiek - South</w:t>
                  </w:r>
                </w:p>
              </w:tc>
            </w:tr>
            <w:tr w:rsidR="00613BC3" w14:paraId="3C0A4578" w14:textId="77777777" w:rsidTr="00613BC3">
              <w:tc>
                <w:tcPr>
                  <w:tcW w:w="1021" w:type="dxa"/>
                </w:tcPr>
                <w:p w14:paraId="7F1D2B57" w14:textId="1481F99C" w:rsidR="00613BC3" w:rsidRDefault="00613BC3" w:rsidP="00B76255">
                  <w:pPr>
                    <w:ind w:right="-7"/>
                    <w:rPr>
                      <w:szCs w:val="18"/>
                      <w:lang w:val="en-GB"/>
                    </w:rPr>
                  </w:pPr>
                  <w:r>
                    <w:rPr>
                      <w:szCs w:val="18"/>
                      <w:lang w:val="en-GB"/>
                    </w:rPr>
                    <w:lastRenderedPageBreak/>
                    <w:t>2 - N</w:t>
                  </w:r>
                </w:p>
              </w:tc>
              <w:tc>
                <w:tcPr>
                  <w:tcW w:w="1985" w:type="dxa"/>
                </w:tcPr>
                <w:p w14:paraId="1D14A4FD" w14:textId="1DBE7F93" w:rsidR="00613BC3" w:rsidRDefault="00613BC3" w:rsidP="00B76255">
                  <w:pPr>
                    <w:ind w:right="-7"/>
                    <w:rPr>
                      <w:szCs w:val="18"/>
                      <w:lang w:val="en-GB"/>
                    </w:rPr>
                  </w:pPr>
                  <w:r>
                    <w:rPr>
                      <w:szCs w:val="18"/>
                      <w:lang w:val="en-GB"/>
                    </w:rPr>
                    <w:t>Lagelander - North</w:t>
                  </w:r>
                </w:p>
              </w:tc>
            </w:tr>
            <w:tr w:rsidR="00613BC3" w14:paraId="457280F3" w14:textId="77777777" w:rsidTr="00613BC3">
              <w:tc>
                <w:tcPr>
                  <w:tcW w:w="1021" w:type="dxa"/>
                </w:tcPr>
                <w:p w14:paraId="7117D1FA" w14:textId="3EADADA4" w:rsidR="00613BC3" w:rsidRDefault="00613BC3" w:rsidP="00B76255">
                  <w:pPr>
                    <w:ind w:right="-7"/>
                    <w:rPr>
                      <w:szCs w:val="18"/>
                      <w:lang w:val="en-GB"/>
                    </w:rPr>
                  </w:pPr>
                  <w:r>
                    <w:rPr>
                      <w:szCs w:val="18"/>
                      <w:lang w:val="en-GB"/>
                    </w:rPr>
                    <w:t>2 – Z</w:t>
                  </w:r>
                </w:p>
              </w:tc>
              <w:tc>
                <w:tcPr>
                  <w:tcW w:w="1985" w:type="dxa"/>
                </w:tcPr>
                <w:p w14:paraId="39DF454D" w14:textId="7B938DD2" w:rsidR="00613BC3" w:rsidRDefault="00613BC3" w:rsidP="00B76255">
                  <w:pPr>
                    <w:ind w:right="-7"/>
                    <w:rPr>
                      <w:szCs w:val="18"/>
                      <w:lang w:val="en-GB"/>
                    </w:rPr>
                  </w:pPr>
                  <w:r>
                    <w:rPr>
                      <w:szCs w:val="18"/>
                      <w:lang w:val="en-GB"/>
                    </w:rPr>
                    <w:t>Lagelander - Zuid</w:t>
                  </w:r>
                </w:p>
              </w:tc>
            </w:tr>
            <w:tr w:rsidR="00613BC3" w14:paraId="3A66C483" w14:textId="77777777" w:rsidTr="00613BC3">
              <w:tc>
                <w:tcPr>
                  <w:tcW w:w="1021" w:type="dxa"/>
                </w:tcPr>
                <w:p w14:paraId="54C9CC48" w14:textId="1C609703" w:rsidR="00613BC3" w:rsidRDefault="00613BC3" w:rsidP="00B76255">
                  <w:pPr>
                    <w:ind w:right="-7"/>
                    <w:rPr>
                      <w:szCs w:val="18"/>
                      <w:lang w:val="en-GB"/>
                    </w:rPr>
                  </w:pPr>
                  <w:r>
                    <w:rPr>
                      <w:szCs w:val="18"/>
                      <w:lang w:val="en-GB"/>
                    </w:rPr>
                    <w:t>5 - O</w:t>
                  </w:r>
                </w:p>
              </w:tc>
              <w:tc>
                <w:tcPr>
                  <w:tcW w:w="1985" w:type="dxa"/>
                </w:tcPr>
                <w:p w14:paraId="5CAED679" w14:textId="49597F20" w:rsidR="00613BC3" w:rsidRDefault="00613BC3" w:rsidP="00B76255">
                  <w:pPr>
                    <w:ind w:right="-7"/>
                    <w:rPr>
                      <w:szCs w:val="18"/>
                      <w:lang w:val="en-GB"/>
                    </w:rPr>
                  </w:pPr>
                  <w:r>
                    <w:rPr>
                      <w:szCs w:val="18"/>
                      <w:lang w:val="en-GB"/>
                    </w:rPr>
                    <w:t>Doordewind</w:t>
                  </w:r>
                </w:p>
              </w:tc>
            </w:tr>
          </w:tbl>
          <w:p w14:paraId="2FD3F519" w14:textId="77777777" w:rsidR="00613BC3" w:rsidRDefault="00613BC3"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2A9BB6D2" w14:textId="7A52C7CC" w:rsidR="002F6863" w:rsidRPr="00B76255" w:rsidRDefault="00AE01BC"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 xml:space="preserve">For the desk studies, a buffer zone should be included of 500 meter around the area. Areas Nederwiek and Lagelander consist of more than one area; for the desk studies, please connect the two smaller areas with straight lines into one larger area.  </w:t>
            </w:r>
          </w:p>
        </w:tc>
      </w:tr>
      <w:tr w:rsidR="00B04093" w:rsidRPr="00D34D12" w14:paraId="1C2E4D2F" w14:textId="77777777" w:rsidTr="005474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0C7E69A9" w14:textId="7E992D3A" w:rsidR="00B04093" w:rsidRPr="00B76255" w:rsidRDefault="00BE4703" w:rsidP="00B76255">
            <w:pPr>
              <w:pStyle w:val="Lijstalinea"/>
              <w:numPr>
                <w:ilvl w:val="0"/>
                <w:numId w:val="29"/>
              </w:numPr>
              <w:ind w:right="-7"/>
              <w:rPr>
                <w:bCs w:val="0"/>
                <w:szCs w:val="18"/>
                <w:lang w:val="en-GB"/>
              </w:rPr>
            </w:pPr>
            <w:r>
              <w:rPr>
                <w:bCs w:val="0"/>
                <w:szCs w:val="18"/>
                <w:lang w:val="en-GB"/>
              </w:rPr>
              <w:lastRenderedPageBreak/>
              <w:t>SCHEDULE</w:t>
            </w:r>
          </w:p>
        </w:tc>
        <w:tc>
          <w:tcPr>
            <w:tcW w:w="11057" w:type="dxa"/>
          </w:tcPr>
          <w:p w14:paraId="1E834B4D" w14:textId="77777777" w:rsidR="003433FC" w:rsidRDefault="003433FC"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tbl>
            <w:tblPr>
              <w:tblStyle w:val="Tabelraster"/>
              <w:tblW w:w="0" w:type="auto"/>
              <w:tblLook w:val="04A0" w:firstRow="1" w:lastRow="0" w:firstColumn="1" w:lastColumn="0" w:noHBand="0" w:noVBand="1"/>
            </w:tblPr>
            <w:tblGrid>
              <w:gridCol w:w="3610"/>
              <w:gridCol w:w="3610"/>
              <w:gridCol w:w="3611"/>
            </w:tblGrid>
            <w:tr w:rsidR="003433FC" w14:paraId="624E79A8" w14:textId="77777777" w:rsidTr="003433FC">
              <w:tc>
                <w:tcPr>
                  <w:tcW w:w="3610" w:type="dxa"/>
                </w:tcPr>
                <w:p w14:paraId="376EC1CB" w14:textId="3268D415" w:rsidR="003433FC" w:rsidRPr="00DB348D" w:rsidRDefault="003433FC" w:rsidP="00B76255">
                  <w:pPr>
                    <w:ind w:right="-7"/>
                    <w:rPr>
                      <w:b/>
                      <w:bCs/>
                      <w:szCs w:val="18"/>
                      <w:lang w:val="en-GB"/>
                    </w:rPr>
                  </w:pPr>
                  <w:r>
                    <w:rPr>
                      <w:b/>
                      <w:bCs/>
                      <w:szCs w:val="18"/>
                      <w:lang w:val="en-GB"/>
                    </w:rPr>
                    <w:t>Activity</w:t>
                  </w:r>
                </w:p>
              </w:tc>
              <w:tc>
                <w:tcPr>
                  <w:tcW w:w="3610" w:type="dxa"/>
                </w:tcPr>
                <w:p w14:paraId="2F0D59AC" w14:textId="4B10A52A" w:rsidR="003433FC" w:rsidRPr="00DB348D" w:rsidRDefault="003433FC" w:rsidP="00B76255">
                  <w:pPr>
                    <w:ind w:right="-7"/>
                    <w:rPr>
                      <w:b/>
                      <w:bCs/>
                      <w:szCs w:val="18"/>
                      <w:lang w:val="en-GB"/>
                    </w:rPr>
                  </w:pPr>
                  <w:r w:rsidRPr="00DB348D">
                    <w:rPr>
                      <w:b/>
                      <w:bCs/>
                      <w:szCs w:val="18"/>
                      <w:lang w:val="en-GB"/>
                    </w:rPr>
                    <w:t>Wind Farm Zone</w:t>
                  </w:r>
                </w:p>
              </w:tc>
              <w:tc>
                <w:tcPr>
                  <w:tcW w:w="3611" w:type="dxa"/>
                </w:tcPr>
                <w:p w14:paraId="2E35D58E" w14:textId="11EDF372" w:rsidR="003433FC" w:rsidRPr="00DB348D" w:rsidRDefault="003433FC" w:rsidP="00B76255">
                  <w:pPr>
                    <w:ind w:right="-7"/>
                    <w:rPr>
                      <w:b/>
                      <w:bCs/>
                      <w:szCs w:val="18"/>
                      <w:lang w:val="en-GB"/>
                    </w:rPr>
                  </w:pPr>
                  <w:r w:rsidRPr="00DB348D">
                    <w:rPr>
                      <w:b/>
                      <w:bCs/>
                      <w:szCs w:val="18"/>
                      <w:lang w:val="en-GB"/>
                    </w:rPr>
                    <w:t>Delivery date</w:t>
                  </w:r>
                </w:p>
              </w:tc>
            </w:tr>
            <w:tr w:rsidR="003433FC" w14:paraId="2D843684" w14:textId="77777777" w:rsidTr="003433FC">
              <w:tc>
                <w:tcPr>
                  <w:tcW w:w="3610" w:type="dxa"/>
                </w:tcPr>
                <w:p w14:paraId="779E1066" w14:textId="10AB879A" w:rsidR="003433FC" w:rsidRPr="003433FC" w:rsidRDefault="003433FC" w:rsidP="00DB348D">
                  <w:pPr>
                    <w:pStyle w:val="Lijstalinea"/>
                    <w:numPr>
                      <w:ilvl w:val="0"/>
                      <w:numId w:val="57"/>
                    </w:numPr>
                    <w:ind w:right="-7"/>
                    <w:rPr>
                      <w:szCs w:val="18"/>
                      <w:lang w:val="en-GB"/>
                    </w:rPr>
                  </w:pPr>
                  <w:r>
                    <w:rPr>
                      <w:szCs w:val="18"/>
                      <w:lang w:val="en-GB"/>
                    </w:rPr>
                    <w:t xml:space="preserve">Execute phase </w:t>
                  </w:r>
                  <w:r w:rsidR="00005381">
                    <w:rPr>
                      <w:szCs w:val="18"/>
                      <w:lang w:val="en-GB"/>
                    </w:rPr>
                    <w:t>I</w:t>
                  </w:r>
                  <w:r>
                    <w:rPr>
                      <w:szCs w:val="18"/>
                      <w:lang w:val="en-GB"/>
                    </w:rPr>
                    <w:t>: an archaeological desk study (see 2. Main objectives)</w:t>
                  </w:r>
                </w:p>
              </w:tc>
              <w:tc>
                <w:tcPr>
                  <w:tcW w:w="3610" w:type="dxa"/>
                </w:tcPr>
                <w:p w14:paraId="5805F322" w14:textId="77777777" w:rsidR="003433FC" w:rsidRDefault="003433FC" w:rsidP="00B76255">
                  <w:pPr>
                    <w:ind w:right="-7"/>
                    <w:rPr>
                      <w:szCs w:val="18"/>
                      <w:lang w:val="en-GB"/>
                    </w:rPr>
                  </w:pPr>
                  <w:r>
                    <w:rPr>
                      <w:szCs w:val="18"/>
                      <w:lang w:val="en-GB"/>
                    </w:rPr>
                    <w:t>Nederwiek</w:t>
                  </w:r>
                </w:p>
                <w:p w14:paraId="68A29D3E" w14:textId="77777777" w:rsidR="003433FC" w:rsidRDefault="003433FC" w:rsidP="00B76255">
                  <w:pPr>
                    <w:ind w:right="-7"/>
                    <w:rPr>
                      <w:szCs w:val="18"/>
                      <w:lang w:val="en-GB"/>
                    </w:rPr>
                  </w:pPr>
                  <w:r>
                    <w:rPr>
                      <w:szCs w:val="18"/>
                      <w:lang w:val="en-GB"/>
                    </w:rPr>
                    <w:t>Doordewind</w:t>
                  </w:r>
                </w:p>
                <w:p w14:paraId="09651FD7" w14:textId="77777777" w:rsidR="003433FC" w:rsidRDefault="003433FC" w:rsidP="00B76255">
                  <w:pPr>
                    <w:ind w:right="-7"/>
                    <w:rPr>
                      <w:szCs w:val="18"/>
                      <w:lang w:val="en-GB"/>
                    </w:rPr>
                  </w:pPr>
                  <w:r>
                    <w:rPr>
                      <w:szCs w:val="18"/>
                      <w:lang w:val="en-GB"/>
                    </w:rPr>
                    <w:t>Lagelander</w:t>
                  </w:r>
                </w:p>
                <w:p w14:paraId="05E80841" w14:textId="21B92858" w:rsidR="003433FC" w:rsidRDefault="003433FC" w:rsidP="00B76255">
                  <w:pPr>
                    <w:ind w:right="-7"/>
                    <w:rPr>
                      <w:szCs w:val="18"/>
                      <w:lang w:val="en-GB"/>
                    </w:rPr>
                  </w:pPr>
                  <w:r>
                    <w:rPr>
                      <w:szCs w:val="18"/>
                      <w:lang w:val="en-GB"/>
                    </w:rPr>
                    <w:t>All Search Areas</w:t>
                  </w:r>
                </w:p>
              </w:tc>
              <w:tc>
                <w:tcPr>
                  <w:tcW w:w="3611" w:type="dxa"/>
                </w:tcPr>
                <w:p w14:paraId="5BC10402" w14:textId="3721C429" w:rsidR="003433FC" w:rsidRDefault="003433FC" w:rsidP="00B76255">
                  <w:pPr>
                    <w:ind w:right="-7"/>
                    <w:rPr>
                      <w:szCs w:val="18"/>
                      <w:lang w:val="en-GB"/>
                    </w:rPr>
                  </w:pPr>
                  <w:r>
                    <w:rPr>
                      <w:szCs w:val="18"/>
                      <w:lang w:val="en-GB"/>
                    </w:rPr>
                    <w:t>December 1</w:t>
                  </w:r>
                  <w:r w:rsidRPr="00DB348D">
                    <w:rPr>
                      <w:szCs w:val="18"/>
                      <w:vertAlign w:val="superscript"/>
                      <w:lang w:val="en-GB"/>
                    </w:rPr>
                    <w:t>st</w:t>
                  </w:r>
                  <w:r>
                    <w:rPr>
                      <w:szCs w:val="18"/>
                      <w:lang w:val="en-GB"/>
                    </w:rPr>
                    <w:t xml:space="preserve">, 2022 </w:t>
                  </w:r>
                  <w:r w:rsidR="005A5A20">
                    <w:rPr>
                      <w:szCs w:val="18"/>
                      <w:lang w:val="en-GB"/>
                    </w:rPr>
                    <w:t>(draft</w:t>
                  </w:r>
                  <w:r>
                    <w:rPr>
                      <w:szCs w:val="18"/>
                      <w:lang w:val="en-GB"/>
                    </w:rPr>
                    <w:t xml:space="preserve"> version)</w:t>
                  </w:r>
                </w:p>
                <w:p w14:paraId="647DBAD3" w14:textId="77777777" w:rsidR="003433FC" w:rsidRDefault="005A5A20" w:rsidP="00B76255">
                  <w:pPr>
                    <w:ind w:right="-7"/>
                    <w:rPr>
                      <w:szCs w:val="18"/>
                      <w:lang w:val="en-GB"/>
                    </w:rPr>
                  </w:pPr>
                  <w:r>
                    <w:rPr>
                      <w:szCs w:val="18"/>
                      <w:lang w:val="en-GB"/>
                    </w:rPr>
                    <w:t>October 31</w:t>
                  </w:r>
                  <w:r w:rsidRPr="00DB348D">
                    <w:rPr>
                      <w:szCs w:val="18"/>
                      <w:vertAlign w:val="superscript"/>
                      <w:lang w:val="en-GB"/>
                    </w:rPr>
                    <w:t>st</w:t>
                  </w:r>
                  <w:r>
                    <w:rPr>
                      <w:szCs w:val="18"/>
                      <w:lang w:val="en-GB"/>
                    </w:rPr>
                    <w:t>, 2023</w:t>
                  </w:r>
                </w:p>
                <w:p w14:paraId="3B30A648" w14:textId="1EDFE653" w:rsidR="005A5A20" w:rsidRDefault="005A5A20" w:rsidP="00B76255">
                  <w:pPr>
                    <w:ind w:right="-7"/>
                    <w:rPr>
                      <w:szCs w:val="18"/>
                      <w:lang w:val="en-GB"/>
                    </w:rPr>
                  </w:pPr>
                  <w:r>
                    <w:rPr>
                      <w:szCs w:val="18"/>
                      <w:lang w:val="en-GB"/>
                    </w:rPr>
                    <w:t>Q3 2024</w:t>
                  </w:r>
                </w:p>
                <w:p w14:paraId="0E93BA19" w14:textId="5B4CA2CB" w:rsidR="005A5A20" w:rsidRDefault="005A5A20" w:rsidP="00B76255">
                  <w:pPr>
                    <w:ind w:right="-7"/>
                    <w:rPr>
                      <w:szCs w:val="18"/>
                      <w:lang w:val="en-GB"/>
                    </w:rPr>
                  </w:pPr>
                  <w:r>
                    <w:rPr>
                      <w:szCs w:val="18"/>
                      <w:lang w:val="en-GB"/>
                    </w:rPr>
                    <w:t>Q3 2025</w:t>
                  </w:r>
                </w:p>
                <w:p w14:paraId="31914802" w14:textId="54A78F48" w:rsidR="005A5A20" w:rsidRDefault="005A5A20" w:rsidP="00B76255">
                  <w:pPr>
                    <w:ind w:right="-7"/>
                    <w:rPr>
                      <w:szCs w:val="18"/>
                      <w:lang w:val="en-GB"/>
                    </w:rPr>
                  </w:pPr>
                </w:p>
              </w:tc>
            </w:tr>
            <w:tr w:rsidR="003433FC" w14:paraId="67E6BCB4" w14:textId="77777777" w:rsidTr="003433FC">
              <w:tc>
                <w:tcPr>
                  <w:tcW w:w="3610" w:type="dxa"/>
                </w:tcPr>
                <w:p w14:paraId="442C2BDC" w14:textId="4FBE2BEA" w:rsidR="003433FC" w:rsidRPr="005A5A20" w:rsidRDefault="005A5A20" w:rsidP="00DB348D">
                  <w:pPr>
                    <w:pStyle w:val="Lijstalinea"/>
                    <w:numPr>
                      <w:ilvl w:val="0"/>
                      <w:numId w:val="57"/>
                    </w:numPr>
                    <w:ind w:right="-7"/>
                    <w:rPr>
                      <w:szCs w:val="18"/>
                      <w:lang w:val="en-GB"/>
                    </w:rPr>
                  </w:pPr>
                  <w:r>
                    <w:rPr>
                      <w:szCs w:val="18"/>
                      <w:lang w:val="en-GB"/>
                    </w:rPr>
                    <w:t xml:space="preserve">Execute phase </w:t>
                  </w:r>
                  <w:r w:rsidR="00005381">
                    <w:rPr>
                      <w:szCs w:val="18"/>
                      <w:lang w:val="en-GB"/>
                    </w:rPr>
                    <w:t>II</w:t>
                  </w:r>
                  <w:r>
                    <w:rPr>
                      <w:szCs w:val="18"/>
                      <w:lang w:val="en-GB"/>
                    </w:rPr>
                    <w:t>: an archaeological assessment of geophysical data (see 2. Main objectives)</w:t>
                  </w:r>
                </w:p>
              </w:tc>
              <w:tc>
                <w:tcPr>
                  <w:tcW w:w="3610" w:type="dxa"/>
                </w:tcPr>
                <w:p w14:paraId="671BEDA6" w14:textId="306A12B4" w:rsidR="003433FC" w:rsidRDefault="005A5A20" w:rsidP="00B76255">
                  <w:pPr>
                    <w:ind w:right="-7"/>
                    <w:rPr>
                      <w:szCs w:val="18"/>
                      <w:lang w:val="en-GB"/>
                    </w:rPr>
                  </w:pPr>
                  <w:r>
                    <w:rPr>
                      <w:szCs w:val="18"/>
                      <w:lang w:val="en-GB"/>
                    </w:rPr>
                    <w:t xml:space="preserve">Nederwiek – </w:t>
                  </w:r>
                  <w:r w:rsidR="00DB348D">
                    <w:rPr>
                      <w:szCs w:val="18"/>
                      <w:lang w:val="en-GB"/>
                    </w:rPr>
                    <w:t>Zuid</w:t>
                  </w:r>
                </w:p>
                <w:p w14:paraId="7239F19E" w14:textId="59626FDB" w:rsidR="005A5A20" w:rsidRDefault="005A5A20" w:rsidP="00B76255">
                  <w:pPr>
                    <w:ind w:right="-7"/>
                    <w:rPr>
                      <w:szCs w:val="18"/>
                      <w:lang w:val="en-GB"/>
                    </w:rPr>
                  </w:pPr>
                  <w:r>
                    <w:rPr>
                      <w:szCs w:val="18"/>
                      <w:lang w:val="en-GB"/>
                    </w:rPr>
                    <w:t>Nederwiek – Noord</w:t>
                  </w:r>
                </w:p>
                <w:p w14:paraId="6D9B82D1" w14:textId="36FF13B5" w:rsidR="005A5A20" w:rsidRDefault="005A5A20" w:rsidP="00B76255">
                  <w:pPr>
                    <w:ind w:right="-7"/>
                    <w:rPr>
                      <w:szCs w:val="18"/>
                      <w:lang w:val="en-GB"/>
                    </w:rPr>
                  </w:pPr>
                  <w:r>
                    <w:rPr>
                      <w:szCs w:val="18"/>
                      <w:lang w:val="en-GB"/>
                    </w:rPr>
                    <w:t>Doordewind</w:t>
                  </w:r>
                </w:p>
              </w:tc>
              <w:tc>
                <w:tcPr>
                  <w:tcW w:w="3611" w:type="dxa"/>
                </w:tcPr>
                <w:p w14:paraId="41F41BDC" w14:textId="6DDD0576" w:rsidR="003433FC" w:rsidRDefault="005A5A20" w:rsidP="00B76255">
                  <w:pPr>
                    <w:ind w:right="-7"/>
                    <w:rPr>
                      <w:szCs w:val="18"/>
                      <w:lang w:val="en-GB"/>
                    </w:rPr>
                  </w:pPr>
                  <w:r>
                    <w:rPr>
                      <w:szCs w:val="18"/>
                      <w:lang w:val="en-GB"/>
                    </w:rPr>
                    <w:t>Q3 2023</w:t>
                  </w:r>
                </w:p>
                <w:p w14:paraId="6B7488C3" w14:textId="1B73275E" w:rsidR="005A5A20" w:rsidRDefault="005A5A20" w:rsidP="00B76255">
                  <w:pPr>
                    <w:ind w:right="-7"/>
                    <w:rPr>
                      <w:szCs w:val="18"/>
                      <w:lang w:val="en-GB"/>
                    </w:rPr>
                  </w:pPr>
                  <w:r>
                    <w:rPr>
                      <w:szCs w:val="18"/>
                      <w:lang w:val="en-GB"/>
                    </w:rPr>
                    <w:t>Q1 2024</w:t>
                  </w:r>
                </w:p>
                <w:p w14:paraId="01F67B59" w14:textId="4DEF5ED3" w:rsidR="005A5A20" w:rsidRDefault="005A5A20" w:rsidP="00B76255">
                  <w:pPr>
                    <w:ind w:right="-7"/>
                    <w:rPr>
                      <w:szCs w:val="18"/>
                      <w:lang w:val="en-GB"/>
                    </w:rPr>
                  </w:pPr>
                  <w:r>
                    <w:rPr>
                      <w:szCs w:val="18"/>
                      <w:lang w:val="en-GB"/>
                    </w:rPr>
                    <w:t>Q4 2024</w:t>
                  </w:r>
                </w:p>
              </w:tc>
            </w:tr>
            <w:tr w:rsidR="003433FC" w14:paraId="48893451" w14:textId="77777777" w:rsidTr="003433FC">
              <w:tc>
                <w:tcPr>
                  <w:tcW w:w="3610" w:type="dxa"/>
                </w:tcPr>
                <w:p w14:paraId="19E22827" w14:textId="031C437F" w:rsidR="003433FC" w:rsidRPr="005A5A20" w:rsidRDefault="005A5A20" w:rsidP="00DB348D">
                  <w:pPr>
                    <w:pStyle w:val="Lijstalinea"/>
                    <w:numPr>
                      <w:ilvl w:val="0"/>
                      <w:numId w:val="57"/>
                    </w:numPr>
                    <w:ind w:right="-7"/>
                    <w:rPr>
                      <w:szCs w:val="18"/>
                      <w:lang w:val="en-GB"/>
                    </w:rPr>
                  </w:pPr>
                  <w:r>
                    <w:rPr>
                      <w:szCs w:val="18"/>
                      <w:lang w:val="en-GB"/>
                    </w:rPr>
                    <w:t xml:space="preserve">Execute phase </w:t>
                  </w:r>
                  <w:r w:rsidR="00005381">
                    <w:rPr>
                      <w:szCs w:val="18"/>
                      <w:lang w:val="en-GB"/>
                    </w:rPr>
                    <w:t>III</w:t>
                  </w:r>
                  <w:r>
                    <w:rPr>
                      <w:szCs w:val="18"/>
                      <w:lang w:val="en-GB"/>
                    </w:rPr>
                    <w:t>: an archaeological assessment of geotechnical data (see 2. Main objectives)</w:t>
                  </w:r>
                </w:p>
              </w:tc>
              <w:tc>
                <w:tcPr>
                  <w:tcW w:w="3610" w:type="dxa"/>
                </w:tcPr>
                <w:p w14:paraId="204D4F5F" w14:textId="2BA9B8D4" w:rsidR="003433FC" w:rsidRDefault="005A5A20" w:rsidP="00B76255">
                  <w:pPr>
                    <w:ind w:right="-7"/>
                    <w:rPr>
                      <w:szCs w:val="18"/>
                      <w:lang w:val="en-GB"/>
                    </w:rPr>
                  </w:pPr>
                  <w:r>
                    <w:rPr>
                      <w:szCs w:val="18"/>
                      <w:lang w:val="en-GB"/>
                    </w:rPr>
                    <w:t xml:space="preserve">Nederwiek- </w:t>
                  </w:r>
                  <w:r w:rsidR="00DB348D">
                    <w:rPr>
                      <w:szCs w:val="18"/>
                      <w:lang w:val="en-GB"/>
                    </w:rPr>
                    <w:t>Zuid</w:t>
                  </w:r>
                </w:p>
                <w:p w14:paraId="41A4EB12" w14:textId="54B5D2D5" w:rsidR="005A5A20" w:rsidRPr="00DB348D" w:rsidRDefault="005A5A20" w:rsidP="00B76255">
                  <w:pPr>
                    <w:ind w:right="-7"/>
                    <w:rPr>
                      <w:szCs w:val="18"/>
                    </w:rPr>
                  </w:pPr>
                  <w:r w:rsidRPr="00DB348D">
                    <w:rPr>
                      <w:szCs w:val="18"/>
                    </w:rPr>
                    <w:t xml:space="preserve">Nederwiek – </w:t>
                  </w:r>
                  <w:r w:rsidR="00DB348D">
                    <w:rPr>
                      <w:szCs w:val="18"/>
                    </w:rPr>
                    <w:t>Noord</w:t>
                  </w:r>
                </w:p>
                <w:p w14:paraId="5B61BB6E" w14:textId="29246C24" w:rsidR="005A5A20" w:rsidRDefault="00F379A2" w:rsidP="00B76255">
                  <w:pPr>
                    <w:ind w:right="-7"/>
                    <w:rPr>
                      <w:szCs w:val="18"/>
                    </w:rPr>
                  </w:pPr>
                  <w:r w:rsidRPr="00DB348D">
                    <w:rPr>
                      <w:szCs w:val="18"/>
                    </w:rPr>
                    <w:t>Hollandse Kust (we</w:t>
                  </w:r>
                  <w:r>
                    <w:rPr>
                      <w:szCs w:val="18"/>
                    </w:rPr>
                    <w:t xml:space="preserve">st) </w:t>
                  </w:r>
                </w:p>
                <w:p w14:paraId="142B13B9" w14:textId="3E43C5D8" w:rsidR="00F379A2" w:rsidRPr="00DB348D" w:rsidRDefault="00F379A2" w:rsidP="00B76255">
                  <w:pPr>
                    <w:ind w:right="-7"/>
                    <w:rPr>
                      <w:szCs w:val="18"/>
                    </w:rPr>
                  </w:pPr>
                  <w:r>
                    <w:rPr>
                      <w:szCs w:val="18"/>
                    </w:rPr>
                    <w:t>Doordewind</w:t>
                  </w:r>
                </w:p>
              </w:tc>
              <w:tc>
                <w:tcPr>
                  <w:tcW w:w="3611" w:type="dxa"/>
                </w:tcPr>
                <w:p w14:paraId="3A05D842" w14:textId="77777777" w:rsidR="003433FC" w:rsidRDefault="00F379A2" w:rsidP="00B76255">
                  <w:pPr>
                    <w:ind w:right="-7"/>
                    <w:rPr>
                      <w:szCs w:val="18"/>
                      <w:lang w:val="en-GB"/>
                    </w:rPr>
                  </w:pPr>
                  <w:r>
                    <w:rPr>
                      <w:szCs w:val="18"/>
                      <w:lang w:val="en-GB"/>
                    </w:rPr>
                    <w:t>Q4 2024</w:t>
                  </w:r>
                </w:p>
                <w:p w14:paraId="29BE3D11" w14:textId="77777777" w:rsidR="00F379A2" w:rsidRDefault="00F379A2" w:rsidP="00B76255">
                  <w:pPr>
                    <w:ind w:right="-7"/>
                    <w:rPr>
                      <w:szCs w:val="18"/>
                      <w:lang w:val="en-GB"/>
                    </w:rPr>
                  </w:pPr>
                  <w:r>
                    <w:rPr>
                      <w:szCs w:val="18"/>
                      <w:lang w:val="en-GB"/>
                    </w:rPr>
                    <w:t>Q2 2025</w:t>
                  </w:r>
                </w:p>
                <w:p w14:paraId="53754D6A" w14:textId="3F66E7C5" w:rsidR="00F379A2" w:rsidRDefault="00F379A2" w:rsidP="00B76255">
                  <w:pPr>
                    <w:ind w:right="-7"/>
                    <w:rPr>
                      <w:szCs w:val="18"/>
                      <w:lang w:val="en-GB"/>
                    </w:rPr>
                  </w:pPr>
                  <w:r>
                    <w:rPr>
                      <w:szCs w:val="18"/>
                      <w:lang w:val="en-GB"/>
                    </w:rPr>
                    <w:t>Q1 2025</w:t>
                  </w:r>
                </w:p>
                <w:p w14:paraId="53A0527C" w14:textId="02537A68" w:rsidR="00F379A2" w:rsidRDefault="00F379A2" w:rsidP="00B76255">
                  <w:pPr>
                    <w:ind w:right="-7"/>
                    <w:rPr>
                      <w:szCs w:val="18"/>
                      <w:lang w:val="en-GB"/>
                    </w:rPr>
                  </w:pPr>
                  <w:r>
                    <w:rPr>
                      <w:szCs w:val="18"/>
                      <w:lang w:val="en-GB"/>
                    </w:rPr>
                    <w:t>Q2 2026</w:t>
                  </w:r>
                </w:p>
              </w:tc>
            </w:tr>
            <w:tr w:rsidR="003433FC" w14:paraId="4FCBC383" w14:textId="77777777" w:rsidTr="003433FC">
              <w:tc>
                <w:tcPr>
                  <w:tcW w:w="3610" w:type="dxa"/>
                </w:tcPr>
                <w:p w14:paraId="52A8D606" w14:textId="7A0ADEAE" w:rsidR="003433FC" w:rsidRPr="00F379A2" w:rsidRDefault="00F379A2" w:rsidP="00DB348D">
                  <w:pPr>
                    <w:pStyle w:val="Lijstalinea"/>
                    <w:numPr>
                      <w:ilvl w:val="0"/>
                      <w:numId w:val="57"/>
                    </w:numPr>
                    <w:ind w:right="-7"/>
                    <w:rPr>
                      <w:szCs w:val="18"/>
                      <w:lang w:val="en-GB"/>
                    </w:rPr>
                  </w:pPr>
                  <w:r>
                    <w:rPr>
                      <w:szCs w:val="18"/>
                      <w:lang w:val="en-GB"/>
                    </w:rPr>
                    <w:t>(Optional)</w:t>
                  </w:r>
                  <w:r w:rsidR="00A647E9">
                    <w:rPr>
                      <w:szCs w:val="18"/>
                      <w:lang w:val="en-GB"/>
                    </w:rPr>
                    <w:t xml:space="preserve"> </w:t>
                  </w:r>
                  <w:r>
                    <w:rPr>
                      <w:szCs w:val="18"/>
                      <w:lang w:val="en-GB"/>
                    </w:rPr>
                    <w:t>Execute phase 2 and 3 for Lagelander WFZ</w:t>
                  </w:r>
                </w:p>
              </w:tc>
              <w:tc>
                <w:tcPr>
                  <w:tcW w:w="3610" w:type="dxa"/>
                </w:tcPr>
                <w:p w14:paraId="55162E25" w14:textId="77777777" w:rsidR="003433FC" w:rsidRDefault="00F379A2" w:rsidP="00B76255">
                  <w:pPr>
                    <w:ind w:right="-7"/>
                    <w:rPr>
                      <w:szCs w:val="18"/>
                      <w:lang w:val="en-GB"/>
                    </w:rPr>
                  </w:pPr>
                  <w:r>
                    <w:rPr>
                      <w:szCs w:val="18"/>
                      <w:lang w:val="en-GB"/>
                    </w:rPr>
                    <w:t>Lagelander phase 2</w:t>
                  </w:r>
                </w:p>
                <w:p w14:paraId="322792C6" w14:textId="5ED910A6" w:rsidR="00F379A2" w:rsidRDefault="00F379A2" w:rsidP="00B76255">
                  <w:pPr>
                    <w:ind w:right="-7"/>
                    <w:rPr>
                      <w:szCs w:val="18"/>
                      <w:lang w:val="en-GB"/>
                    </w:rPr>
                  </w:pPr>
                  <w:r>
                    <w:rPr>
                      <w:szCs w:val="18"/>
                      <w:lang w:val="en-GB"/>
                    </w:rPr>
                    <w:t>Lagelander phase 3</w:t>
                  </w:r>
                </w:p>
              </w:tc>
              <w:tc>
                <w:tcPr>
                  <w:tcW w:w="3611" w:type="dxa"/>
                </w:tcPr>
                <w:p w14:paraId="59128E8C" w14:textId="77777777" w:rsidR="003433FC" w:rsidRDefault="00F379A2" w:rsidP="00B76255">
                  <w:pPr>
                    <w:ind w:right="-7"/>
                    <w:rPr>
                      <w:szCs w:val="18"/>
                      <w:lang w:val="en-GB"/>
                    </w:rPr>
                  </w:pPr>
                  <w:r>
                    <w:rPr>
                      <w:szCs w:val="18"/>
                      <w:lang w:val="en-GB"/>
                    </w:rPr>
                    <w:t>T.b.d.</w:t>
                  </w:r>
                </w:p>
                <w:p w14:paraId="333693AB" w14:textId="45822ADD" w:rsidR="00F379A2" w:rsidRDefault="00F379A2" w:rsidP="00B76255">
                  <w:pPr>
                    <w:ind w:right="-7"/>
                    <w:rPr>
                      <w:szCs w:val="18"/>
                      <w:lang w:val="en-GB"/>
                    </w:rPr>
                  </w:pPr>
                  <w:r>
                    <w:rPr>
                      <w:szCs w:val="18"/>
                      <w:lang w:val="en-GB"/>
                    </w:rPr>
                    <w:t>T.b.d.</w:t>
                  </w:r>
                </w:p>
              </w:tc>
            </w:tr>
            <w:tr w:rsidR="00F379A2" w:rsidRPr="00D34D12" w14:paraId="5C719645" w14:textId="77777777" w:rsidTr="003433FC">
              <w:tc>
                <w:tcPr>
                  <w:tcW w:w="3610" w:type="dxa"/>
                </w:tcPr>
                <w:p w14:paraId="66F5196A" w14:textId="51AD3447" w:rsidR="00F379A2" w:rsidRDefault="00A647E9" w:rsidP="00F379A2">
                  <w:pPr>
                    <w:pStyle w:val="Lijstalinea"/>
                    <w:numPr>
                      <w:ilvl w:val="0"/>
                      <w:numId w:val="57"/>
                    </w:numPr>
                    <w:ind w:right="-7"/>
                    <w:rPr>
                      <w:szCs w:val="18"/>
                      <w:lang w:val="en-GB"/>
                    </w:rPr>
                  </w:pPr>
                  <w:r>
                    <w:rPr>
                      <w:szCs w:val="18"/>
                      <w:lang w:val="en-GB"/>
                    </w:rPr>
                    <w:t xml:space="preserve">(Optional) </w:t>
                  </w:r>
                  <w:r w:rsidR="008B0FAD">
                    <w:rPr>
                      <w:szCs w:val="18"/>
                      <w:lang w:val="en-GB"/>
                    </w:rPr>
                    <w:t>Execute</w:t>
                  </w:r>
                  <w:r w:rsidR="00FE02B5">
                    <w:rPr>
                      <w:szCs w:val="18"/>
                      <w:lang w:val="en-GB"/>
                    </w:rPr>
                    <w:t xml:space="preserve"> phase</w:t>
                  </w:r>
                  <w:r w:rsidR="00F379A2">
                    <w:rPr>
                      <w:szCs w:val="18"/>
                      <w:lang w:val="en-GB"/>
                    </w:rPr>
                    <w:t xml:space="preserve"> 2 and 3 for an additional WFZ</w:t>
                  </w:r>
                </w:p>
              </w:tc>
              <w:tc>
                <w:tcPr>
                  <w:tcW w:w="3610" w:type="dxa"/>
                </w:tcPr>
                <w:p w14:paraId="76A8F279" w14:textId="755573B9" w:rsidR="00F379A2" w:rsidRDefault="00F379A2" w:rsidP="00B76255">
                  <w:pPr>
                    <w:ind w:right="-7"/>
                    <w:rPr>
                      <w:szCs w:val="18"/>
                      <w:lang w:val="en-GB"/>
                    </w:rPr>
                  </w:pPr>
                  <w:r>
                    <w:rPr>
                      <w:szCs w:val="18"/>
                      <w:lang w:val="en-GB"/>
                    </w:rPr>
                    <w:t>Phase 2</w:t>
                  </w:r>
                </w:p>
                <w:p w14:paraId="63DCD46B" w14:textId="3A3BDEED" w:rsidR="00F379A2" w:rsidRDefault="00F379A2" w:rsidP="00B76255">
                  <w:pPr>
                    <w:ind w:right="-7"/>
                    <w:rPr>
                      <w:szCs w:val="18"/>
                      <w:lang w:val="en-GB"/>
                    </w:rPr>
                  </w:pPr>
                  <w:r>
                    <w:rPr>
                      <w:szCs w:val="18"/>
                      <w:lang w:val="en-GB"/>
                    </w:rPr>
                    <w:t>Phase 3</w:t>
                  </w:r>
                </w:p>
              </w:tc>
              <w:tc>
                <w:tcPr>
                  <w:tcW w:w="3611" w:type="dxa"/>
                </w:tcPr>
                <w:p w14:paraId="38639541" w14:textId="77777777" w:rsidR="00F379A2" w:rsidRDefault="00F379A2" w:rsidP="00B76255">
                  <w:pPr>
                    <w:ind w:right="-7"/>
                    <w:rPr>
                      <w:szCs w:val="18"/>
                      <w:lang w:val="en-GB"/>
                    </w:rPr>
                  </w:pPr>
                  <w:r>
                    <w:rPr>
                      <w:szCs w:val="18"/>
                      <w:lang w:val="en-GB"/>
                    </w:rPr>
                    <w:t>T.b.d.</w:t>
                  </w:r>
                </w:p>
                <w:p w14:paraId="1C823FD9" w14:textId="77777777" w:rsidR="00F379A2" w:rsidRDefault="00F379A2" w:rsidP="00B76255">
                  <w:pPr>
                    <w:ind w:right="-7"/>
                    <w:rPr>
                      <w:szCs w:val="18"/>
                      <w:lang w:val="en-GB"/>
                    </w:rPr>
                  </w:pPr>
                  <w:r>
                    <w:rPr>
                      <w:szCs w:val="18"/>
                      <w:lang w:val="en-GB"/>
                    </w:rPr>
                    <w:t>T.b.d.</w:t>
                  </w:r>
                </w:p>
                <w:p w14:paraId="29CDEFB4" w14:textId="2EF305D9" w:rsidR="00F379A2" w:rsidRDefault="00F379A2" w:rsidP="00B76255">
                  <w:pPr>
                    <w:ind w:right="-7"/>
                    <w:rPr>
                      <w:szCs w:val="18"/>
                      <w:lang w:val="en-GB"/>
                    </w:rPr>
                  </w:pPr>
                  <w:r>
                    <w:rPr>
                      <w:szCs w:val="18"/>
                      <w:lang w:val="en-GB"/>
                    </w:rPr>
                    <w:t>T.b.d.</w:t>
                  </w:r>
                </w:p>
              </w:tc>
            </w:tr>
          </w:tbl>
          <w:p w14:paraId="63D3E06E" w14:textId="77777777" w:rsidR="003433FC" w:rsidRDefault="003433FC"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p w14:paraId="41B596E6" w14:textId="30D2CED2" w:rsidR="003433FC" w:rsidRPr="00DB348D" w:rsidRDefault="00F379A2" w:rsidP="00B76255">
            <w:pPr>
              <w:ind w:right="-7"/>
              <w:cnfStyle w:val="000000100000" w:firstRow="0" w:lastRow="0" w:firstColumn="0" w:lastColumn="0" w:oddVBand="0" w:evenVBand="0" w:oddHBand="1" w:evenHBand="0" w:firstRowFirstColumn="0" w:firstRowLastColumn="0" w:lastRowFirstColumn="0" w:lastRowLastColumn="0"/>
              <w:rPr>
                <w:b/>
                <w:bCs/>
                <w:szCs w:val="18"/>
                <w:lang w:val="en-GB"/>
              </w:rPr>
            </w:pPr>
            <w:r w:rsidRPr="00DB348D">
              <w:rPr>
                <w:b/>
                <w:bCs/>
                <w:szCs w:val="18"/>
                <w:lang w:val="en-GB"/>
              </w:rPr>
              <w:t>Activity A</w:t>
            </w:r>
          </w:p>
          <w:p w14:paraId="10478286" w14:textId="35044517" w:rsidR="003433FC" w:rsidRDefault="00F379A2"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 xml:space="preserve">Activity A comprises the </w:t>
            </w:r>
            <w:r w:rsidR="00A647E9">
              <w:rPr>
                <w:szCs w:val="18"/>
                <w:lang w:val="en-GB"/>
              </w:rPr>
              <w:t>execution of an archaeological desk study as described under 2. Main objectives</w:t>
            </w:r>
            <w:r w:rsidR="00005381">
              <w:rPr>
                <w:szCs w:val="18"/>
                <w:lang w:val="en-GB"/>
              </w:rPr>
              <w:t>, phase I.</w:t>
            </w:r>
            <w:r w:rsidR="00A647E9">
              <w:rPr>
                <w:szCs w:val="18"/>
                <w:lang w:val="en-GB"/>
              </w:rPr>
              <w:t xml:space="preserve"> For Nederwiek, a draft version of the report needs to be issued December 1</w:t>
            </w:r>
            <w:r w:rsidR="00A647E9" w:rsidRPr="00DB348D">
              <w:rPr>
                <w:szCs w:val="18"/>
                <w:vertAlign w:val="superscript"/>
                <w:lang w:val="en-GB"/>
              </w:rPr>
              <w:t>st</w:t>
            </w:r>
            <w:r w:rsidR="00A647E9">
              <w:rPr>
                <w:szCs w:val="18"/>
                <w:lang w:val="en-GB"/>
              </w:rPr>
              <w:t>, 2022. Thereafter, the final, reviewed version needs to be issued January 31</w:t>
            </w:r>
            <w:r w:rsidR="00A647E9" w:rsidRPr="00DB348D">
              <w:rPr>
                <w:szCs w:val="18"/>
                <w:vertAlign w:val="superscript"/>
                <w:lang w:val="en-GB"/>
              </w:rPr>
              <w:t>st</w:t>
            </w:r>
            <w:r w:rsidR="00A647E9">
              <w:rPr>
                <w:szCs w:val="18"/>
                <w:lang w:val="en-GB"/>
              </w:rPr>
              <w:t xml:space="preserve">, 2023. </w:t>
            </w:r>
          </w:p>
          <w:p w14:paraId="77B1483C" w14:textId="672D14C3" w:rsidR="00A647E9" w:rsidRDefault="00A647E9"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p w14:paraId="47827D7E" w14:textId="2FB36314" w:rsidR="00A647E9" w:rsidRDefault="00A647E9" w:rsidP="00B76255">
            <w:pPr>
              <w:ind w:right="-7"/>
              <w:cnfStyle w:val="000000100000" w:firstRow="0" w:lastRow="0" w:firstColumn="0" w:lastColumn="0" w:oddVBand="0" w:evenVBand="0" w:oddHBand="1" w:evenHBand="0" w:firstRowFirstColumn="0" w:firstRowLastColumn="0" w:lastRowFirstColumn="0" w:lastRowLastColumn="0"/>
              <w:rPr>
                <w:b/>
                <w:bCs/>
                <w:szCs w:val="18"/>
                <w:lang w:val="en-GB"/>
              </w:rPr>
            </w:pPr>
            <w:r>
              <w:rPr>
                <w:b/>
                <w:bCs/>
                <w:szCs w:val="18"/>
                <w:lang w:val="en-GB"/>
              </w:rPr>
              <w:lastRenderedPageBreak/>
              <w:t>Activity B</w:t>
            </w:r>
          </w:p>
          <w:p w14:paraId="25BF053F" w14:textId="4533CCB7" w:rsidR="00005381" w:rsidRPr="00B76255" w:rsidRDefault="00A647E9" w:rsidP="00005381">
            <w:p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Activity B comprises the execution of an archaeological assessment of geophysical data as described under 2. Main objectives</w:t>
            </w:r>
            <w:r w:rsidR="00005381">
              <w:rPr>
                <w:szCs w:val="18"/>
                <w:lang w:val="en-GB"/>
              </w:rPr>
              <w:t>, phase II</w:t>
            </w:r>
            <w:r>
              <w:rPr>
                <w:szCs w:val="18"/>
                <w:lang w:val="en-GB"/>
              </w:rPr>
              <w:t xml:space="preserve">. </w:t>
            </w:r>
            <w:r w:rsidR="00005381" w:rsidRPr="00B76255">
              <w:rPr>
                <w:szCs w:val="18"/>
                <w:lang w:val="en-GB"/>
              </w:rPr>
              <w:t xml:space="preserve">When the results of the geophysical survey are available, the archaeological assessment phase II must start according to the schedule below. </w:t>
            </w:r>
          </w:p>
          <w:p w14:paraId="2C38FD02" w14:textId="3716A4D1" w:rsidR="00005381" w:rsidRPr="00B76255"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Notification by RVO at least 4 weeks before the results of the geophysical survey become available. </w:t>
            </w:r>
          </w:p>
          <w:p w14:paraId="214EF545" w14:textId="77777777" w:rsidR="00005381" w:rsidRPr="00B76255"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Start of Phase II when the survey results have been made available</w:t>
            </w:r>
          </w:p>
          <w:p w14:paraId="6D240CBD" w14:textId="72311599" w:rsidR="00005381" w:rsidRPr="00B76255"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Draft report of the archaeological assessment phase II needs to be issued within 7 weeks after start assessment</w:t>
            </w:r>
          </w:p>
          <w:p w14:paraId="1B09A31A" w14:textId="5945A75A" w:rsidR="00005381"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RVO/CHA/RWS/EZK review the draft report within </w:t>
            </w:r>
            <w:r w:rsidR="00646F7C">
              <w:rPr>
                <w:szCs w:val="18"/>
                <w:lang w:val="en-GB"/>
              </w:rPr>
              <w:t xml:space="preserve">15 </w:t>
            </w:r>
            <w:r w:rsidR="0054015E">
              <w:rPr>
                <w:szCs w:val="18"/>
                <w:lang w:val="en-GB"/>
              </w:rPr>
              <w:t xml:space="preserve">working </w:t>
            </w:r>
            <w:r w:rsidR="00646F7C">
              <w:rPr>
                <w:szCs w:val="18"/>
                <w:lang w:val="en-GB"/>
              </w:rPr>
              <w:t>days</w:t>
            </w:r>
          </w:p>
          <w:p w14:paraId="07728B15" w14:textId="21612A06" w:rsidR="00646F7C" w:rsidRPr="00B76255" w:rsidRDefault="00646F7C"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 xml:space="preserve">The second round of review will take 10 </w:t>
            </w:r>
            <w:r w:rsidR="0054015E">
              <w:rPr>
                <w:szCs w:val="18"/>
                <w:lang w:val="en-GB"/>
              </w:rPr>
              <w:t xml:space="preserve">working </w:t>
            </w:r>
            <w:r>
              <w:rPr>
                <w:szCs w:val="18"/>
                <w:lang w:val="en-GB"/>
              </w:rPr>
              <w:t>days by Contracting Authority</w:t>
            </w:r>
          </w:p>
          <w:p w14:paraId="3EFD7601" w14:textId="187746DD" w:rsidR="00005381"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Final report to be delivered within 2 weeks after review. </w:t>
            </w:r>
          </w:p>
          <w:p w14:paraId="32E6502C" w14:textId="5D75A59B" w:rsidR="00005381" w:rsidRPr="00005381"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 xml:space="preserve">Timing </w:t>
            </w:r>
            <w:r w:rsidR="00966343">
              <w:rPr>
                <w:szCs w:val="18"/>
                <w:lang w:val="en-GB"/>
              </w:rPr>
              <w:t>locations for vibrocores will be determined in consultation with Contracting Authority</w:t>
            </w:r>
          </w:p>
          <w:p w14:paraId="0FECCACA" w14:textId="0361032D" w:rsidR="00A647E9" w:rsidRDefault="00A647E9"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p w14:paraId="3BC379B0" w14:textId="61D2092A" w:rsidR="00005381" w:rsidRDefault="00005381" w:rsidP="00B76255">
            <w:pPr>
              <w:ind w:right="-7"/>
              <w:cnfStyle w:val="000000100000" w:firstRow="0" w:lastRow="0" w:firstColumn="0" w:lastColumn="0" w:oddVBand="0" w:evenVBand="0" w:oddHBand="1" w:evenHBand="0" w:firstRowFirstColumn="0" w:firstRowLastColumn="0" w:lastRowFirstColumn="0" w:lastRowLastColumn="0"/>
              <w:rPr>
                <w:b/>
                <w:bCs/>
                <w:szCs w:val="18"/>
                <w:lang w:val="en-GB"/>
              </w:rPr>
            </w:pPr>
            <w:r>
              <w:rPr>
                <w:b/>
                <w:bCs/>
                <w:szCs w:val="18"/>
                <w:lang w:val="en-GB"/>
              </w:rPr>
              <w:t>Activity C</w:t>
            </w:r>
          </w:p>
          <w:p w14:paraId="51B66A65" w14:textId="18820BDB" w:rsidR="00005381" w:rsidRDefault="00005381"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Activity C comprises the execution of an archaeological assessment of geotechnical data as described under 2. Main objectives, phase III. When the results of the geotechnical survey are available, the archaeological assessment phase II</w:t>
            </w:r>
            <w:r w:rsidR="006A5F34">
              <w:rPr>
                <w:szCs w:val="18"/>
                <w:lang w:val="en-GB"/>
              </w:rPr>
              <w:t>I</w:t>
            </w:r>
            <w:r>
              <w:rPr>
                <w:szCs w:val="18"/>
                <w:lang w:val="en-GB"/>
              </w:rPr>
              <w:t xml:space="preserve"> must start according to the schedule below:</w:t>
            </w:r>
          </w:p>
          <w:p w14:paraId="7E0F8970" w14:textId="77777777" w:rsidR="00005381" w:rsidRPr="00B76255"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Notification by RVO at least 4 weeks before the results of the geophysical survey become available. </w:t>
            </w:r>
          </w:p>
          <w:p w14:paraId="35188C64" w14:textId="500D8229" w:rsidR="00005381" w:rsidRPr="00B76255"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Start of Phase I</w:t>
            </w:r>
            <w:r w:rsidR="006A5F34">
              <w:rPr>
                <w:szCs w:val="18"/>
                <w:lang w:val="en-GB"/>
              </w:rPr>
              <w:t>I</w:t>
            </w:r>
            <w:r w:rsidRPr="00B76255">
              <w:rPr>
                <w:szCs w:val="18"/>
                <w:lang w:val="en-GB"/>
              </w:rPr>
              <w:t>I when the survey results have been made available</w:t>
            </w:r>
          </w:p>
          <w:p w14:paraId="09CEB82A" w14:textId="3147422D" w:rsidR="00005381" w:rsidRPr="00B76255"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Draft report of the archaeological assessment phase II</w:t>
            </w:r>
            <w:r w:rsidR="006A5F34">
              <w:rPr>
                <w:szCs w:val="18"/>
                <w:lang w:val="en-GB"/>
              </w:rPr>
              <w:t>I</w:t>
            </w:r>
            <w:r w:rsidRPr="00B76255">
              <w:rPr>
                <w:szCs w:val="18"/>
                <w:lang w:val="en-GB"/>
              </w:rPr>
              <w:t xml:space="preserve"> needs to be issued within 7 weeks after start assessment</w:t>
            </w:r>
          </w:p>
          <w:p w14:paraId="5A7BE2F2" w14:textId="609CC999" w:rsidR="00005381" w:rsidRDefault="00005381"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 xml:space="preserve">RVO/CHA/RWS/EZK review the draft report within </w:t>
            </w:r>
            <w:r w:rsidR="00646F7C">
              <w:rPr>
                <w:szCs w:val="18"/>
                <w:lang w:val="en-GB"/>
              </w:rPr>
              <w:t xml:space="preserve">15 </w:t>
            </w:r>
            <w:r w:rsidR="0054015E">
              <w:rPr>
                <w:szCs w:val="18"/>
                <w:lang w:val="en-GB"/>
              </w:rPr>
              <w:t>working</w:t>
            </w:r>
            <w:r w:rsidR="00467F2B">
              <w:rPr>
                <w:szCs w:val="18"/>
                <w:lang w:val="en-GB"/>
              </w:rPr>
              <w:t xml:space="preserve"> </w:t>
            </w:r>
            <w:r w:rsidR="00646F7C">
              <w:rPr>
                <w:szCs w:val="18"/>
                <w:lang w:val="en-GB"/>
              </w:rPr>
              <w:t>days</w:t>
            </w:r>
          </w:p>
          <w:p w14:paraId="6E0ADD2F" w14:textId="79EEDC01" w:rsidR="00646F7C" w:rsidRPr="00B76255" w:rsidRDefault="00646F7C" w:rsidP="00005381">
            <w:pPr>
              <w:pStyle w:val="Lijstalinea"/>
              <w:numPr>
                <w:ilvl w:val="0"/>
                <w:numId w:val="51"/>
              </w:num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 xml:space="preserve">The second round of review will take 10 </w:t>
            </w:r>
            <w:r w:rsidR="0054015E">
              <w:rPr>
                <w:szCs w:val="18"/>
                <w:lang w:val="en-GB"/>
              </w:rPr>
              <w:t>working</w:t>
            </w:r>
            <w:r w:rsidR="00467F2B">
              <w:rPr>
                <w:szCs w:val="18"/>
                <w:lang w:val="en-GB"/>
              </w:rPr>
              <w:t xml:space="preserve"> </w:t>
            </w:r>
            <w:r>
              <w:rPr>
                <w:szCs w:val="18"/>
                <w:lang w:val="en-GB"/>
              </w:rPr>
              <w:t>days by Contracting Authority</w:t>
            </w:r>
          </w:p>
          <w:p w14:paraId="041056B2" w14:textId="039ED909" w:rsidR="00005381" w:rsidRDefault="00005381"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r w:rsidRPr="00B76255">
              <w:rPr>
                <w:szCs w:val="18"/>
                <w:lang w:val="en-GB"/>
              </w:rPr>
              <w:t>Final report to be delivered within 2 weeks after review</w:t>
            </w:r>
          </w:p>
          <w:p w14:paraId="414E11BA" w14:textId="77777777" w:rsidR="00005381" w:rsidRPr="00B76255" w:rsidRDefault="00005381"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p w14:paraId="23BB3358" w14:textId="77777777" w:rsidR="0095605C" w:rsidRPr="00B76255" w:rsidRDefault="0095605C"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p w14:paraId="5548AB36" w14:textId="4B259054" w:rsidR="00005381" w:rsidRDefault="00F87BD3" w:rsidP="00005381">
            <w:pPr>
              <w:ind w:right="-7"/>
              <w:cnfStyle w:val="000000100000" w:firstRow="0" w:lastRow="0" w:firstColumn="0" w:lastColumn="0" w:oddVBand="0" w:evenVBand="0" w:oddHBand="1" w:evenHBand="0" w:firstRowFirstColumn="0" w:firstRowLastColumn="0" w:lastRowFirstColumn="0" w:lastRowLastColumn="0"/>
              <w:rPr>
                <w:szCs w:val="18"/>
                <w:lang w:val="en-GB"/>
              </w:rPr>
            </w:pPr>
            <w:r>
              <w:rPr>
                <w:b/>
                <w:bCs/>
                <w:szCs w:val="18"/>
                <w:lang w:val="en-GB"/>
              </w:rPr>
              <w:t xml:space="preserve">Optional scope item: </w:t>
            </w:r>
            <w:r w:rsidR="00005381">
              <w:rPr>
                <w:b/>
                <w:bCs/>
                <w:szCs w:val="18"/>
                <w:lang w:val="en-GB"/>
              </w:rPr>
              <w:t>Activity D</w:t>
            </w:r>
          </w:p>
          <w:p w14:paraId="3EC48A90" w14:textId="2AD96305" w:rsidR="00005381" w:rsidRDefault="00F87BD3" w:rsidP="00005381">
            <w:p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 xml:space="preserve">Contractor is requested to include </w:t>
            </w:r>
            <w:r w:rsidR="004D4B97">
              <w:rPr>
                <w:szCs w:val="18"/>
                <w:lang w:val="en-GB"/>
              </w:rPr>
              <w:t>this</w:t>
            </w:r>
            <w:r>
              <w:rPr>
                <w:szCs w:val="18"/>
                <w:lang w:val="en-GB"/>
              </w:rPr>
              <w:t xml:space="preserve"> optional scope item in their proposal regarding phase II and III for Lagelander WFZ. The budget for this optional scope item is therefore also to be included in </w:t>
            </w:r>
            <w:r w:rsidR="00966343">
              <w:rPr>
                <w:szCs w:val="18"/>
                <w:lang w:val="en-GB"/>
              </w:rPr>
              <w:t>annex ‘Pri</w:t>
            </w:r>
            <w:r w:rsidR="00966343" w:rsidRPr="00EB60A2">
              <w:rPr>
                <w:szCs w:val="18"/>
                <w:lang w:val="en-GB"/>
              </w:rPr>
              <w:t xml:space="preserve">ces/rates’ to </w:t>
            </w:r>
            <w:r w:rsidRPr="00EB60A2">
              <w:rPr>
                <w:szCs w:val="18"/>
                <w:lang w:val="en-GB"/>
              </w:rPr>
              <w:t xml:space="preserve">Annex </w:t>
            </w:r>
            <w:r w:rsidR="00966343" w:rsidRPr="00EB60A2">
              <w:rPr>
                <w:szCs w:val="18"/>
                <w:lang w:val="en-GB"/>
              </w:rPr>
              <w:t>5 – section II Remuneration</w:t>
            </w:r>
            <w:r w:rsidR="00CD12AD" w:rsidRPr="00EB60A2">
              <w:rPr>
                <w:szCs w:val="18"/>
                <w:lang w:val="en-GB"/>
              </w:rPr>
              <w:t xml:space="preserve"> as</w:t>
            </w:r>
            <w:r w:rsidR="00CD12AD">
              <w:rPr>
                <w:szCs w:val="18"/>
                <w:lang w:val="en-GB"/>
              </w:rPr>
              <w:t xml:space="preserve"> Activity D</w:t>
            </w:r>
            <w:r>
              <w:rPr>
                <w:szCs w:val="18"/>
                <w:lang w:val="en-GB"/>
              </w:rPr>
              <w:t xml:space="preserve">. This option may be included in the contract scope between 2023 and 2026, depending on developments for this wind farm zone. </w:t>
            </w:r>
          </w:p>
          <w:p w14:paraId="40136B76" w14:textId="440E5473" w:rsidR="00F87BD3" w:rsidRDefault="00F87BD3" w:rsidP="00005381">
            <w:pPr>
              <w:ind w:right="-7"/>
              <w:cnfStyle w:val="000000100000" w:firstRow="0" w:lastRow="0" w:firstColumn="0" w:lastColumn="0" w:oddVBand="0" w:evenVBand="0" w:oddHBand="1" w:evenHBand="0" w:firstRowFirstColumn="0" w:firstRowLastColumn="0" w:lastRowFirstColumn="0" w:lastRowLastColumn="0"/>
              <w:rPr>
                <w:szCs w:val="18"/>
                <w:lang w:val="en-GB"/>
              </w:rPr>
            </w:pPr>
          </w:p>
          <w:p w14:paraId="74CA9DA9" w14:textId="6F8AAAFA" w:rsidR="00F87BD3" w:rsidRDefault="00F87BD3" w:rsidP="00005381">
            <w:pPr>
              <w:ind w:right="-7"/>
              <w:cnfStyle w:val="000000100000" w:firstRow="0" w:lastRow="0" w:firstColumn="0" w:lastColumn="0" w:oddVBand="0" w:evenVBand="0" w:oddHBand="1" w:evenHBand="0" w:firstRowFirstColumn="0" w:firstRowLastColumn="0" w:lastRowFirstColumn="0" w:lastRowLastColumn="0"/>
              <w:rPr>
                <w:b/>
                <w:bCs/>
                <w:szCs w:val="18"/>
                <w:lang w:val="en-GB"/>
              </w:rPr>
            </w:pPr>
            <w:r>
              <w:rPr>
                <w:b/>
                <w:bCs/>
                <w:szCs w:val="18"/>
                <w:lang w:val="en-GB"/>
              </w:rPr>
              <w:t>Optional scope item: Activity E</w:t>
            </w:r>
          </w:p>
          <w:p w14:paraId="2C573FFF" w14:textId="108D376C" w:rsidR="00285636" w:rsidRPr="00B76255" w:rsidRDefault="004D4B97"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lastRenderedPageBreak/>
              <w:t>Contractor is requested to include this optional scope item in their proposal regarding the execution of phase II and III for an additional wind farm zone</w:t>
            </w:r>
            <w:r w:rsidR="00342669">
              <w:rPr>
                <w:szCs w:val="18"/>
                <w:lang w:val="en-GB"/>
              </w:rPr>
              <w:t xml:space="preserve"> (max. surface area about 80 km</w:t>
            </w:r>
            <w:r w:rsidR="00342669">
              <w:rPr>
                <w:szCs w:val="18"/>
                <w:vertAlign w:val="superscript"/>
                <w:lang w:val="en-GB"/>
              </w:rPr>
              <w:t>2</w:t>
            </w:r>
            <w:r w:rsidR="00342669">
              <w:rPr>
                <w:szCs w:val="18"/>
                <w:lang w:val="en-GB"/>
              </w:rPr>
              <w:t>)</w:t>
            </w:r>
            <w:r>
              <w:rPr>
                <w:szCs w:val="18"/>
                <w:lang w:val="en-GB"/>
              </w:rPr>
              <w:t>. The budget for this optional scope item is therefore also to be included in Annex 4 Prices</w:t>
            </w:r>
            <w:r w:rsidR="00CD12AD">
              <w:rPr>
                <w:szCs w:val="18"/>
                <w:lang w:val="en-GB"/>
              </w:rPr>
              <w:t xml:space="preserve"> as Activity E</w:t>
            </w:r>
            <w:r>
              <w:rPr>
                <w:szCs w:val="18"/>
                <w:lang w:val="en-GB"/>
              </w:rPr>
              <w:t xml:space="preserve">. This option may be included in the contract scope between 2023 and 2026, depending on developments in future offshore wind farm zones. </w:t>
            </w:r>
          </w:p>
          <w:p w14:paraId="71861A52" w14:textId="5E1D7C1F" w:rsidR="00646F7C" w:rsidRDefault="00646F7C" w:rsidP="00B76255">
            <w:pPr>
              <w:ind w:right="-7"/>
              <w:cnfStyle w:val="000000100000" w:firstRow="0" w:lastRow="0" w:firstColumn="0" w:lastColumn="0" w:oddVBand="0" w:evenVBand="0" w:oddHBand="1" w:evenHBand="0" w:firstRowFirstColumn="0" w:firstRowLastColumn="0" w:lastRowFirstColumn="0" w:lastRowLastColumn="0"/>
              <w:rPr>
                <w:szCs w:val="18"/>
                <w:lang w:val="en-GB"/>
              </w:rPr>
            </w:pPr>
          </w:p>
          <w:p w14:paraId="2C2FA447" w14:textId="11696AF1" w:rsidR="00646F7C" w:rsidRDefault="00646F7C" w:rsidP="00B76255">
            <w:pPr>
              <w:ind w:right="-7"/>
              <w:cnfStyle w:val="000000100000" w:firstRow="0" w:lastRow="0" w:firstColumn="0" w:lastColumn="0" w:oddVBand="0" w:evenVBand="0" w:oddHBand="1" w:evenHBand="0" w:firstRowFirstColumn="0" w:firstRowLastColumn="0" w:lastRowFirstColumn="0" w:lastRowLastColumn="0"/>
              <w:rPr>
                <w:b/>
                <w:bCs/>
                <w:szCs w:val="18"/>
                <w:lang w:val="en-GB"/>
              </w:rPr>
            </w:pPr>
            <w:r>
              <w:rPr>
                <w:b/>
                <w:bCs/>
                <w:szCs w:val="18"/>
                <w:lang w:val="en-GB"/>
              </w:rPr>
              <w:t>Optional scope item: Activity F</w:t>
            </w:r>
          </w:p>
          <w:p w14:paraId="5CCD33A2" w14:textId="4742A4FE" w:rsidR="00CD12AD" w:rsidRDefault="00CD12AD" w:rsidP="00CD12AD">
            <w:pPr>
              <w:cnfStyle w:val="000000100000" w:firstRow="0" w:lastRow="0" w:firstColumn="0" w:lastColumn="0" w:oddVBand="0" w:evenVBand="0" w:oddHBand="1" w:evenHBand="0" w:firstRowFirstColumn="0" w:firstRowLastColumn="0" w:lastRowFirstColumn="0" w:lastRowLastColumn="0"/>
              <w:rPr>
                <w:lang w:val="en-GB"/>
              </w:rPr>
            </w:pPr>
            <w:r>
              <w:rPr>
                <w:lang w:val="en-GB"/>
              </w:rPr>
              <w:t>Contracting Authority may ask additional support from the project team for analysis, answering questions or support in coordination with other studies.</w:t>
            </w:r>
          </w:p>
          <w:p w14:paraId="4B3C7670" w14:textId="193C6BA9" w:rsidR="00CD12AD" w:rsidRDefault="00CD12AD" w:rsidP="00CD12AD">
            <w:pPr>
              <w:cnfStyle w:val="000000100000" w:firstRow="0" w:lastRow="0" w:firstColumn="0" w:lastColumn="0" w:oddVBand="0" w:evenVBand="0" w:oddHBand="1" w:evenHBand="0" w:firstRowFirstColumn="0" w:firstRowLastColumn="0" w:lastRowFirstColumn="0" w:lastRowLastColumn="0"/>
              <w:rPr>
                <w:lang w:val="en-GB"/>
              </w:rPr>
            </w:pPr>
            <w:r>
              <w:rPr>
                <w:lang w:val="en-GB"/>
              </w:rPr>
              <w:t>The budget for this optional scope item is to be included in Annex 4 Price as Activity F. This option may be included in the contract scope throughout the duration of the Agreement.</w:t>
            </w:r>
          </w:p>
          <w:p w14:paraId="35E62156" w14:textId="77777777" w:rsidR="006E093D" w:rsidRPr="00B76255" w:rsidRDefault="006E093D" w:rsidP="00B76255">
            <w:pPr>
              <w:pStyle w:val="Lijstalinea"/>
              <w:ind w:left="0" w:right="-7"/>
              <w:cnfStyle w:val="000000100000" w:firstRow="0" w:lastRow="0" w:firstColumn="0" w:lastColumn="0" w:oddVBand="0" w:evenVBand="0" w:oddHBand="1" w:evenHBand="0" w:firstRowFirstColumn="0" w:firstRowLastColumn="0" w:lastRowFirstColumn="0" w:lastRowLastColumn="0"/>
              <w:rPr>
                <w:szCs w:val="18"/>
                <w:lang w:val="en-GB"/>
              </w:rPr>
            </w:pPr>
          </w:p>
          <w:p w14:paraId="5899B7D5" w14:textId="77777777" w:rsidR="006E093D" w:rsidRPr="00B76255" w:rsidRDefault="006E093D" w:rsidP="00B76255">
            <w:pPr>
              <w:pStyle w:val="Lijstalinea"/>
              <w:ind w:left="0" w:right="-7"/>
              <w:cnfStyle w:val="000000100000" w:firstRow="0" w:lastRow="0" w:firstColumn="0" w:lastColumn="0" w:oddVBand="0" w:evenVBand="0" w:oddHBand="1" w:evenHBand="0" w:firstRowFirstColumn="0" w:firstRowLastColumn="0" w:lastRowFirstColumn="0" w:lastRowLastColumn="0"/>
              <w:rPr>
                <w:szCs w:val="18"/>
                <w:lang w:val="en-GB"/>
              </w:rPr>
            </w:pPr>
          </w:p>
        </w:tc>
      </w:tr>
      <w:tr w:rsidR="00E771F3" w:rsidRPr="004D4B97" w14:paraId="7EC82314" w14:textId="77777777" w:rsidTr="005474CB">
        <w:tc>
          <w:tcPr>
            <w:cnfStyle w:val="001000000000" w:firstRow="0" w:lastRow="0" w:firstColumn="1" w:lastColumn="0" w:oddVBand="0" w:evenVBand="0" w:oddHBand="0" w:evenHBand="0" w:firstRowFirstColumn="0" w:firstRowLastColumn="0" w:lastRowFirstColumn="0" w:lastRowLastColumn="0"/>
            <w:tcW w:w="3397" w:type="dxa"/>
          </w:tcPr>
          <w:p w14:paraId="3753BFA5" w14:textId="77777777" w:rsidR="00E771F3" w:rsidRPr="00B76255" w:rsidRDefault="00E771F3" w:rsidP="00B76255">
            <w:pPr>
              <w:pStyle w:val="Lijstalinea"/>
              <w:numPr>
                <w:ilvl w:val="0"/>
                <w:numId w:val="29"/>
              </w:numPr>
              <w:ind w:right="-7"/>
              <w:rPr>
                <w:szCs w:val="18"/>
                <w:lang w:val="en-GB"/>
              </w:rPr>
            </w:pPr>
            <w:r w:rsidRPr="00B76255">
              <w:rPr>
                <w:szCs w:val="18"/>
                <w:lang w:val="en-GB"/>
              </w:rPr>
              <w:lastRenderedPageBreak/>
              <w:t>DELIVERABLES</w:t>
            </w:r>
          </w:p>
        </w:tc>
        <w:tc>
          <w:tcPr>
            <w:tcW w:w="11057" w:type="dxa"/>
          </w:tcPr>
          <w:p w14:paraId="22EBDFEE" w14:textId="77777777" w:rsidR="007A603E" w:rsidRPr="00B76255" w:rsidRDefault="007A603E"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All </w:t>
            </w:r>
            <w:r w:rsidR="00BE7B1D" w:rsidRPr="00B76255">
              <w:rPr>
                <w:szCs w:val="18"/>
                <w:lang w:val="en-GB"/>
              </w:rPr>
              <w:t xml:space="preserve">reports  </w:t>
            </w:r>
            <w:r w:rsidRPr="00B76255">
              <w:rPr>
                <w:szCs w:val="18"/>
                <w:lang w:val="en-GB"/>
              </w:rPr>
              <w:t>will be delivered in English</w:t>
            </w:r>
            <w:r w:rsidR="00BE7B1D" w:rsidRPr="00B76255">
              <w:rPr>
                <w:szCs w:val="18"/>
                <w:lang w:val="en-GB"/>
              </w:rPr>
              <w:t xml:space="preserve"> with</w:t>
            </w:r>
            <w:r w:rsidR="00ED7DEF" w:rsidRPr="00B76255">
              <w:rPr>
                <w:szCs w:val="18"/>
                <w:lang w:val="en-GB"/>
              </w:rPr>
              <w:t xml:space="preserve"> </w:t>
            </w:r>
            <w:r w:rsidR="00BE7B1D" w:rsidRPr="00B76255">
              <w:rPr>
                <w:szCs w:val="18"/>
                <w:lang w:val="en-GB"/>
              </w:rPr>
              <w:t>a management summary in Dutch and English</w:t>
            </w:r>
          </w:p>
          <w:p w14:paraId="4DFA6FC6" w14:textId="77777777" w:rsidR="007A603E" w:rsidRPr="00B76255" w:rsidRDefault="007A603E"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1B9ECF41" w14:textId="77777777" w:rsidR="00C47A5C" w:rsidRPr="00B76255" w:rsidRDefault="001E6E0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Phase I </w:t>
            </w:r>
            <w:r w:rsidR="005570C8" w:rsidRPr="00B76255">
              <w:rPr>
                <w:szCs w:val="18"/>
                <w:lang w:val="en-GB"/>
              </w:rPr>
              <w:t>Archaeological</w:t>
            </w:r>
            <w:r w:rsidR="00C47A5C" w:rsidRPr="00B76255">
              <w:rPr>
                <w:szCs w:val="18"/>
                <w:lang w:val="en-GB"/>
              </w:rPr>
              <w:t xml:space="preserve"> Desk Study:</w:t>
            </w:r>
          </w:p>
          <w:p w14:paraId="3681BFAA" w14:textId="77777777" w:rsidR="007D6569" w:rsidRPr="00B76255" w:rsidRDefault="007D6569"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The study must be carried out in compliance with the Dutch quality Standards of Archaeology (KNA),</w:t>
            </w:r>
          </w:p>
          <w:p w14:paraId="2AA2A870" w14:textId="77777777" w:rsidR="00E771F3" w:rsidRPr="00B76255" w:rsidRDefault="00E771F3"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Descriptive report (in </w:t>
            </w:r>
            <w:r w:rsidRPr="00966343">
              <w:rPr>
                <w:szCs w:val="18"/>
                <w:lang w:val="en-GB"/>
              </w:rPr>
              <w:t xml:space="preserve">English) </w:t>
            </w:r>
            <w:r w:rsidR="00B76255" w:rsidRPr="00595D54">
              <w:rPr>
                <w:szCs w:val="18"/>
                <w:lang w:val="en-GB"/>
              </w:rPr>
              <w:t>containing</w:t>
            </w:r>
            <w:r w:rsidRPr="00966343">
              <w:rPr>
                <w:szCs w:val="18"/>
                <w:lang w:val="en-GB"/>
              </w:rPr>
              <w:t xml:space="preserve"> at</w:t>
            </w:r>
            <w:r w:rsidRPr="00B76255">
              <w:rPr>
                <w:szCs w:val="18"/>
                <w:lang w:val="en-GB"/>
              </w:rPr>
              <w:t xml:space="preserve"> least:</w:t>
            </w:r>
          </w:p>
          <w:p w14:paraId="3D2495B2" w14:textId="77777777" w:rsidR="006470F6" w:rsidRPr="00B76255" w:rsidRDefault="006470F6" w:rsidP="00B76255">
            <w:pPr>
              <w:pStyle w:val="Lijstalinea"/>
              <w:numPr>
                <w:ilvl w:val="1"/>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Dutch and English Management Summary.</w:t>
            </w:r>
          </w:p>
          <w:p w14:paraId="3F8FB2AB" w14:textId="77777777" w:rsidR="006470F6" w:rsidRPr="00B76255" w:rsidRDefault="006470F6" w:rsidP="00B76255">
            <w:pPr>
              <w:pStyle w:val="Lijstalinea"/>
              <w:numPr>
                <w:ilvl w:val="1"/>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Introduction including a specification of objectives and constraints.</w:t>
            </w:r>
          </w:p>
          <w:p w14:paraId="06C61E45" w14:textId="77777777" w:rsidR="006470F6" w:rsidRPr="00B76255" w:rsidRDefault="006470F6" w:rsidP="00B76255">
            <w:pPr>
              <w:pStyle w:val="Lijstalinea"/>
              <w:numPr>
                <w:ilvl w:val="1"/>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Description of the analysis carried out.</w:t>
            </w:r>
          </w:p>
          <w:p w14:paraId="7983EFDD" w14:textId="77777777" w:rsidR="006470F6" w:rsidRPr="00B76255" w:rsidRDefault="006470F6" w:rsidP="00B76255">
            <w:pPr>
              <w:pStyle w:val="Lijstalinea"/>
              <w:numPr>
                <w:ilvl w:val="1"/>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Discussion, results and recommendations on the topics specified under Section 3. </w:t>
            </w:r>
          </w:p>
          <w:p w14:paraId="5595F755" w14:textId="77777777" w:rsidR="006470F6" w:rsidRPr="00B76255" w:rsidRDefault="006470F6" w:rsidP="00B76255">
            <w:pPr>
              <w:pStyle w:val="Lijstalinea"/>
              <w:numPr>
                <w:ilvl w:val="1"/>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Data that have been used.</w:t>
            </w:r>
          </w:p>
          <w:p w14:paraId="753E5011" w14:textId="77777777" w:rsidR="006470F6" w:rsidRPr="00B76255" w:rsidRDefault="006470F6" w:rsidP="00B76255">
            <w:pPr>
              <w:pStyle w:val="Lijstalinea"/>
              <w:numPr>
                <w:ilvl w:val="1"/>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Characteristics/parameters that have been defined for carrying out the suitability assessment.</w:t>
            </w:r>
          </w:p>
          <w:p w14:paraId="7292945C" w14:textId="77777777" w:rsidR="006470F6" w:rsidRPr="00B76255" w:rsidRDefault="006470F6" w:rsidP="00B76255">
            <w:pPr>
              <w:pStyle w:val="Lijstalinea"/>
              <w:numPr>
                <w:ilvl w:val="1"/>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Conclusions of the assessment.</w:t>
            </w:r>
          </w:p>
          <w:p w14:paraId="7C5274BF" w14:textId="7CBB563D" w:rsidR="001E6E06" w:rsidRPr="00044C76" w:rsidRDefault="001E6E06"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nl-NL"/>
              </w:rPr>
            </w:pPr>
            <w:r w:rsidRPr="00B76255">
              <w:rPr>
                <w:szCs w:val="18"/>
                <w:lang w:val="en-GB"/>
              </w:rPr>
              <w:t xml:space="preserve">Summary including the aim, objectives and approach and the main results to be published in the Project and Site Description (PSD, max 1 A4). </w:t>
            </w:r>
            <w:r w:rsidRPr="00044C76">
              <w:rPr>
                <w:szCs w:val="18"/>
                <w:lang w:val="nl-NL"/>
              </w:rPr>
              <w:t>(</w:t>
            </w:r>
            <w:hyperlink r:id="rId14" w:history="1">
              <w:r w:rsidR="00780F6E" w:rsidRPr="00044C76">
                <w:rPr>
                  <w:szCs w:val="18"/>
                  <w:lang w:val="nl-NL"/>
                </w:rPr>
                <w:t>Example PSD Ten noorden van de Waddeneilanden</w:t>
              </w:r>
            </w:hyperlink>
            <w:r w:rsidR="00342669" w:rsidRPr="00044C76">
              <w:rPr>
                <w:szCs w:val="18"/>
                <w:lang w:val="nl-NL"/>
              </w:rPr>
              <w:t xml:space="preserve">: </w:t>
            </w:r>
            <w:hyperlink r:id="rId15" w:history="1">
              <w:r w:rsidR="00342669" w:rsidRPr="00044C76">
                <w:rPr>
                  <w:rStyle w:val="Hyperlink"/>
                  <w:lang w:val="nl-NL"/>
                </w:rPr>
                <w:t>General information TNW · Offshorewind RVO</w:t>
              </w:r>
            </w:hyperlink>
            <w:r w:rsidRPr="00044C76">
              <w:rPr>
                <w:szCs w:val="18"/>
                <w:lang w:val="nl-NL"/>
              </w:rPr>
              <w:t>)</w:t>
            </w:r>
          </w:p>
          <w:p w14:paraId="0255AFD0" w14:textId="77777777" w:rsidR="00E771F3" w:rsidRPr="00B76255" w:rsidRDefault="00E771F3"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Map of the </w:t>
            </w:r>
            <w:r w:rsidR="00FC4B39" w:rsidRPr="00B76255">
              <w:rPr>
                <w:szCs w:val="18"/>
                <w:lang w:val="en-GB"/>
              </w:rPr>
              <w:t>Investigation area</w:t>
            </w:r>
            <w:r w:rsidRPr="00B76255">
              <w:rPr>
                <w:szCs w:val="18"/>
                <w:lang w:val="en-GB"/>
              </w:rPr>
              <w:t xml:space="preserve"> </w:t>
            </w:r>
            <w:r w:rsidR="00C33F5C" w:rsidRPr="00B76255">
              <w:rPr>
                <w:szCs w:val="18"/>
                <w:lang w:val="en-GB"/>
              </w:rPr>
              <w:t xml:space="preserve">(PDF and GIS) </w:t>
            </w:r>
            <w:r w:rsidRPr="00B76255">
              <w:rPr>
                <w:szCs w:val="18"/>
                <w:lang w:val="en-GB"/>
              </w:rPr>
              <w:t>showing areas with specific archaeological interest.</w:t>
            </w:r>
          </w:p>
          <w:p w14:paraId="24A0462C" w14:textId="77777777" w:rsidR="00E771F3" w:rsidRPr="00B76255" w:rsidRDefault="00E771F3"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A set of specific archaeological requirements for each wind farm related activity in the wind farm zone</w:t>
            </w:r>
            <w:r w:rsidR="008134DD" w:rsidRPr="00B76255">
              <w:rPr>
                <w:szCs w:val="18"/>
                <w:lang w:val="en-GB"/>
              </w:rPr>
              <w:t xml:space="preserve">. The memo with requirements should be delivered separately as Word and pdf files. </w:t>
            </w:r>
            <w:r w:rsidRPr="00B76255">
              <w:rPr>
                <w:szCs w:val="18"/>
                <w:lang w:val="en-GB"/>
              </w:rPr>
              <w:t xml:space="preserve"> </w:t>
            </w:r>
          </w:p>
          <w:p w14:paraId="33B0D0EA" w14:textId="49EDF4BC" w:rsidR="000E1298" w:rsidRPr="00B76255" w:rsidRDefault="007B562D"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Presentation of the final results </w:t>
            </w:r>
            <w:r w:rsidR="000E1298" w:rsidRPr="00B76255">
              <w:rPr>
                <w:szCs w:val="18"/>
                <w:lang w:val="en-GB"/>
              </w:rPr>
              <w:t>in</w:t>
            </w:r>
            <w:r w:rsidRPr="00B76255">
              <w:rPr>
                <w:szCs w:val="18"/>
                <w:lang w:val="en-GB"/>
              </w:rPr>
              <w:t xml:space="preserve"> a webinar</w:t>
            </w:r>
            <w:r w:rsidR="000E1298" w:rsidRPr="00B76255">
              <w:rPr>
                <w:szCs w:val="18"/>
                <w:lang w:val="en-GB"/>
              </w:rPr>
              <w:t xml:space="preserve">.  </w:t>
            </w:r>
            <w:hyperlink r:id="rId16" w:history="1">
              <w:r w:rsidR="00780F6E">
                <w:rPr>
                  <w:rStyle w:val="Hyperlink"/>
                  <w:szCs w:val="18"/>
                  <w:lang w:val="en-GB"/>
                </w:rPr>
                <w:t xml:space="preserve">See example of Ten noorden van de Waddeneilanden Webinar </w:t>
              </w:r>
            </w:hyperlink>
            <w:r w:rsidR="000E1298" w:rsidRPr="00B76255">
              <w:rPr>
                <w:szCs w:val="18"/>
                <w:lang w:val="en-GB"/>
              </w:rPr>
              <w:br/>
              <w:t>Contractor is request to offer following activities;</w:t>
            </w:r>
          </w:p>
          <w:p w14:paraId="214B6D10" w14:textId="77777777" w:rsidR="000E1298" w:rsidRPr="00B76255" w:rsidRDefault="000E1298" w:rsidP="00B76255">
            <w:pPr>
              <w:pStyle w:val="Lijstalinea"/>
              <w:numPr>
                <w:ilvl w:val="0"/>
                <w:numId w:val="45"/>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Prepare for a presentation, including illustrations</w:t>
            </w:r>
          </w:p>
          <w:p w14:paraId="65A3C04C" w14:textId="77777777" w:rsidR="000E1298" w:rsidRPr="00B76255" w:rsidRDefault="000E1298" w:rsidP="00B76255">
            <w:pPr>
              <w:pStyle w:val="Lijstalinea"/>
              <w:numPr>
                <w:ilvl w:val="0"/>
                <w:numId w:val="45"/>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lastRenderedPageBreak/>
              <w:t>Present the presentation at a location in Amsterdam.</w:t>
            </w:r>
          </w:p>
          <w:p w14:paraId="56151A5F" w14:textId="77777777" w:rsidR="000E1298" w:rsidRPr="00B76255" w:rsidRDefault="000E1298" w:rsidP="00B76255">
            <w:pPr>
              <w:pStyle w:val="Lijstalinea"/>
              <w:numPr>
                <w:ilvl w:val="0"/>
                <w:numId w:val="45"/>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Participate with one expert in the panel (in addition to presenter) at location in Amsterdam to support in the answering of questions</w:t>
            </w:r>
          </w:p>
          <w:p w14:paraId="02A18489" w14:textId="77777777" w:rsidR="000E1298" w:rsidRPr="00B76255" w:rsidRDefault="000E1298" w:rsidP="00B76255">
            <w:pPr>
              <w:pStyle w:val="Lijstalinea"/>
              <w:numPr>
                <w:ilvl w:val="0"/>
                <w:numId w:val="45"/>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Support in the answering of questions after the webinar.</w:t>
            </w:r>
          </w:p>
          <w:p w14:paraId="09661CF7" w14:textId="77777777" w:rsidR="000E1298" w:rsidRPr="00B76255" w:rsidRDefault="000E1298" w:rsidP="00B76255">
            <w:pPr>
              <w:pStyle w:val="Lijstalinea"/>
              <w:numPr>
                <w:ilvl w:val="0"/>
                <w:numId w:val="45"/>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Facility of webinar will be at cost of Contracting Authority.</w:t>
            </w:r>
          </w:p>
          <w:p w14:paraId="2D71F51E" w14:textId="77777777" w:rsidR="001E6E06" w:rsidRPr="00B76255" w:rsidRDefault="001E6E0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07D55204" w14:textId="77777777" w:rsidR="006470F6" w:rsidRPr="00B76255" w:rsidRDefault="006470F6"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Any presentations given during the course of the Supplier's work shall be provided as both PowerPoint and pdf files. The descriptive report shall be provided both in Word and pdf format. The summary for the PSD shall be provided as Word file. A GIS archive shall be provided to accompany the Supplier's report. Appropriate metadata shall be produced such that the provenance and usage limitations of each feature class and raster within the database are indicated by the metadata for each item.</w:t>
            </w:r>
          </w:p>
          <w:p w14:paraId="1DB80AAE" w14:textId="70B87CF2" w:rsidR="006470F6" w:rsidRPr="00B76255" w:rsidRDefault="006470F6" w:rsidP="00B76255">
            <w:pPr>
              <w:pStyle w:val="Lijstalinea"/>
              <w:numPr>
                <w:ilvl w:val="0"/>
                <w:numId w:val="34"/>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All deliverables must be according the guidelines in the document starting points and </w:t>
            </w:r>
            <w:r w:rsidRPr="00EB60A2">
              <w:rPr>
                <w:szCs w:val="18"/>
                <w:lang w:val="en-GB"/>
              </w:rPr>
              <w:t xml:space="preserve">assumptions, </w:t>
            </w:r>
            <w:r w:rsidR="00DB348D" w:rsidRPr="00EB60A2">
              <w:rPr>
                <w:szCs w:val="18"/>
                <w:lang w:val="en-GB"/>
              </w:rPr>
              <w:t xml:space="preserve">Annex </w:t>
            </w:r>
            <w:r w:rsidR="00966343" w:rsidRPr="00EB60A2">
              <w:rPr>
                <w:szCs w:val="18"/>
                <w:lang w:val="en-GB"/>
              </w:rPr>
              <w:t>6</w:t>
            </w:r>
          </w:p>
          <w:p w14:paraId="387E7F47" w14:textId="77777777" w:rsidR="006470F6" w:rsidRPr="00B76255" w:rsidRDefault="006470F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67E5A29E" w14:textId="63C82042" w:rsidR="00C47A5C" w:rsidRPr="00B76255" w:rsidRDefault="001E6E0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Phase II </w:t>
            </w:r>
            <w:r w:rsidR="005570C8" w:rsidRPr="00B76255">
              <w:rPr>
                <w:szCs w:val="18"/>
                <w:lang w:val="en-GB"/>
              </w:rPr>
              <w:t>Archaeological</w:t>
            </w:r>
            <w:r w:rsidR="00C47A5C" w:rsidRPr="00B76255">
              <w:rPr>
                <w:szCs w:val="18"/>
                <w:lang w:val="en-GB"/>
              </w:rPr>
              <w:t xml:space="preserve"> Assessment</w:t>
            </w:r>
            <w:r w:rsidR="004D4B97">
              <w:rPr>
                <w:szCs w:val="18"/>
                <w:lang w:val="en-GB"/>
              </w:rPr>
              <w:t xml:space="preserve"> geophysical data</w:t>
            </w:r>
            <w:r w:rsidR="00C47A5C" w:rsidRPr="00B76255">
              <w:rPr>
                <w:szCs w:val="18"/>
                <w:lang w:val="en-GB"/>
              </w:rPr>
              <w:t xml:space="preserve">: </w:t>
            </w:r>
          </w:p>
          <w:p w14:paraId="6F9C650E" w14:textId="77777777" w:rsidR="005A23E3" w:rsidRPr="00B76255" w:rsidRDefault="005A23E3" w:rsidP="00B76255">
            <w:pPr>
              <w:pStyle w:val="Lijstalinea"/>
              <w:numPr>
                <w:ilvl w:val="0"/>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A program of requirements has been defined in accordance with the Dutch quality Standards of Archaeology (KNA), to be authorized by the competent authority</w:t>
            </w:r>
            <w:r w:rsidR="00374141">
              <w:rPr>
                <w:szCs w:val="18"/>
                <w:lang w:val="en-GB"/>
              </w:rPr>
              <w:t xml:space="preserve"> (CHA)</w:t>
            </w:r>
          </w:p>
          <w:p w14:paraId="5DDDCC3C" w14:textId="77777777" w:rsidR="00C47A5C" w:rsidRPr="00B76255" w:rsidRDefault="00C47A5C" w:rsidP="00B76255">
            <w:pPr>
              <w:pStyle w:val="Lijstalinea"/>
              <w:numPr>
                <w:ilvl w:val="0"/>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Descriptive report (in English) </w:t>
            </w:r>
            <w:r w:rsidR="00B76255">
              <w:rPr>
                <w:szCs w:val="18"/>
                <w:lang w:val="en-GB"/>
              </w:rPr>
              <w:t>containing</w:t>
            </w:r>
            <w:r w:rsidRPr="00B76255">
              <w:rPr>
                <w:szCs w:val="18"/>
                <w:lang w:val="en-GB"/>
              </w:rPr>
              <w:t xml:space="preserve"> at least:</w:t>
            </w:r>
          </w:p>
          <w:p w14:paraId="20F10745" w14:textId="77777777" w:rsidR="00582867" w:rsidRPr="00B76255" w:rsidRDefault="00582867" w:rsidP="00B76255">
            <w:pPr>
              <w:pStyle w:val="Lijstalinea"/>
              <w:numPr>
                <w:ilvl w:val="1"/>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Dutch and English Management Summary.</w:t>
            </w:r>
          </w:p>
          <w:p w14:paraId="59B0A401" w14:textId="77777777" w:rsidR="00582867" w:rsidRPr="00B76255" w:rsidRDefault="00582867" w:rsidP="00B76255">
            <w:pPr>
              <w:pStyle w:val="Lijstalinea"/>
              <w:numPr>
                <w:ilvl w:val="1"/>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Introduction including a specification of objectives and constraints.</w:t>
            </w:r>
          </w:p>
          <w:p w14:paraId="68908E35" w14:textId="77777777" w:rsidR="00582867" w:rsidRPr="00B76255" w:rsidRDefault="00582867" w:rsidP="00B76255">
            <w:pPr>
              <w:pStyle w:val="Lijstalinea"/>
              <w:numPr>
                <w:ilvl w:val="1"/>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Description of the analysis carried out.</w:t>
            </w:r>
          </w:p>
          <w:p w14:paraId="0CAC6AE9" w14:textId="77777777" w:rsidR="00582867" w:rsidRPr="00B76255" w:rsidRDefault="00582867" w:rsidP="00B76255">
            <w:pPr>
              <w:pStyle w:val="Lijstalinea"/>
              <w:numPr>
                <w:ilvl w:val="1"/>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Discussion, results and recommendations on the topics specified under Section 3. </w:t>
            </w:r>
          </w:p>
          <w:p w14:paraId="4D8E3673" w14:textId="77777777" w:rsidR="00582867" w:rsidRPr="00B76255" w:rsidRDefault="00582867" w:rsidP="00B76255">
            <w:pPr>
              <w:pStyle w:val="Lijstalinea"/>
              <w:numPr>
                <w:ilvl w:val="1"/>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Data that have been used.</w:t>
            </w:r>
          </w:p>
          <w:p w14:paraId="63CBB065" w14:textId="77777777" w:rsidR="00582867" w:rsidRPr="00B76255" w:rsidRDefault="00582867" w:rsidP="00B76255">
            <w:pPr>
              <w:pStyle w:val="Lijstalinea"/>
              <w:numPr>
                <w:ilvl w:val="1"/>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Characteristics/parameters that have been defined for carrying out the suitability assessment.</w:t>
            </w:r>
          </w:p>
          <w:p w14:paraId="183AEBA2" w14:textId="77777777" w:rsidR="00C47A5C" w:rsidRPr="00B76255" w:rsidRDefault="00582867" w:rsidP="00B76255">
            <w:pPr>
              <w:pStyle w:val="Lijstalinea"/>
              <w:numPr>
                <w:ilvl w:val="1"/>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Conclusions of the assessment</w:t>
            </w:r>
          </w:p>
          <w:p w14:paraId="276E70A2" w14:textId="16E45F26" w:rsidR="001E6E06" w:rsidRPr="00044C76" w:rsidRDefault="001E6E06" w:rsidP="00B76255">
            <w:pPr>
              <w:pStyle w:val="Lijstalinea"/>
              <w:numPr>
                <w:ilvl w:val="0"/>
                <w:numId w:val="43"/>
              </w:numPr>
              <w:ind w:right="-7"/>
              <w:cnfStyle w:val="000000000000" w:firstRow="0" w:lastRow="0" w:firstColumn="0" w:lastColumn="0" w:oddVBand="0" w:evenVBand="0" w:oddHBand="0" w:evenHBand="0" w:firstRowFirstColumn="0" w:firstRowLastColumn="0" w:lastRowFirstColumn="0" w:lastRowLastColumn="0"/>
              <w:rPr>
                <w:szCs w:val="18"/>
                <w:lang w:val="nl-NL"/>
              </w:rPr>
            </w:pPr>
            <w:r w:rsidRPr="00B76255">
              <w:rPr>
                <w:szCs w:val="18"/>
                <w:lang w:val="en-GB"/>
              </w:rPr>
              <w:t xml:space="preserve">Summary including the aim, objectives and approach and the main results to be published in the Project and Site Description (PSD, max 1 A4). </w:t>
            </w:r>
            <w:r w:rsidRPr="00780F6E">
              <w:rPr>
                <w:szCs w:val="18"/>
                <w:lang w:val="nl-NL"/>
              </w:rPr>
              <w:t>(</w:t>
            </w:r>
            <w:r w:rsidR="0016235A" w:rsidRPr="0016235A">
              <w:rPr>
                <w:lang w:val="nl-NL"/>
              </w:rPr>
              <w:t>Example PSD Ten noorden van de Waddeneilanden</w:t>
            </w:r>
            <w:r w:rsidR="00342669">
              <w:rPr>
                <w:lang w:val="nl-NL"/>
              </w:rPr>
              <w:t xml:space="preserve">: </w:t>
            </w:r>
            <w:hyperlink r:id="rId17" w:history="1">
              <w:r w:rsidR="00342669" w:rsidRPr="00044C76">
                <w:rPr>
                  <w:rStyle w:val="Hyperlink"/>
                  <w:lang w:val="nl-NL"/>
                </w:rPr>
                <w:t>General information TNW · Offshorewind RVO</w:t>
              </w:r>
            </w:hyperlink>
            <w:r w:rsidR="0016235A" w:rsidRPr="0016235A">
              <w:rPr>
                <w:lang w:val="nl-NL"/>
              </w:rPr>
              <w:t>)</w:t>
            </w:r>
          </w:p>
          <w:p w14:paraId="52E3B4F7" w14:textId="67081565" w:rsidR="00C47A5C" w:rsidRPr="00B76255" w:rsidRDefault="00C47A5C" w:rsidP="00B76255">
            <w:pPr>
              <w:pStyle w:val="Lijstalinea"/>
              <w:numPr>
                <w:ilvl w:val="0"/>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A listing of contacts of potential archaeological interest including</w:t>
            </w:r>
            <w:r w:rsidR="007A603E" w:rsidRPr="00B76255">
              <w:rPr>
                <w:szCs w:val="18"/>
                <w:lang w:val="en-GB"/>
              </w:rPr>
              <w:t xml:space="preserve"> </w:t>
            </w:r>
            <w:r w:rsidRPr="00B76255">
              <w:rPr>
                <w:szCs w:val="18"/>
                <w:lang w:val="en-GB"/>
              </w:rPr>
              <w:t>positions and dimensions (in</w:t>
            </w:r>
            <w:r w:rsidR="00582867" w:rsidRPr="00B76255">
              <w:rPr>
                <w:szCs w:val="18"/>
                <w:lang w:val="en-GB"/>
              </w:rPr>
              <w:t xml:space="preserve"> </w:t>
            </w:r>
            <w:r w:rsidR="0016235A">
              <w:rPr>
                <w:szCs w:val="18"/>
                <w:lang w:val="en-GB"/>
              </w:rPr>
              <w:t xml:space="preserve">Excel, </w:t>
            </w:r>
            <w:r w:rsidR="00582867" w:rsidRPr="00B76255">
              <w:rPr>
                <w:szCs w:val="18"/>
                <w:lang w:val="en-GB"/>
              </w:rPr>
              <w:t>PDF and</w:t>
            </w:r>
            <w:r w:rsidRPr="00B76255">
              <w:rPr>
                <w:szCs w:val="18"/>
                <w:lang w:val="en-GB"/>
              </w:rPr>
              <w:t xml:space="preserve"> GIS format)</w:t>
            </w:r>
          </w:p>
          <w:p w14:paraId="04A257D4" w14:textId="5222FDDC" w:rsidR="00C47A5C" w:rsidRPr="00B76255" w:rsidRDefault="00C47A5C" w:rsidP="00B76255">
            <w:pPr>
              <w:pStyle w:val="Lijstalinea"/>
              <w:numPr>
                <w:ilvl w:val="0"/>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Images of all sonar and/or multibeam </w:t>
            </w:r>
            <w:r w:rsidR="000E1298" w:rsidRPr="00B76255">
              <w:rPr>
                <w:szCs w:val="18"/>
                <w:lang w:val="en-GB"/>
              </w:rPr>
              <w:t xml:space="preserve">and/or magnetometer </w:t>
            </w:r>
            <w:r w:rsidRPr="00B76255">
              <w:rPr>
                <w:szCs w:val="18"/>
                <w:lang w:val="en-GB"/>
              </w:rPr>
              <w:t xml:space="preserve">contacts of archaeological interest </w:t>
            </w:r>
          </w:p>
          <w:p w14:paraId="6310094D" w14:textId="77777777" w:rsidR="00C47A5C" w:rsidRPr="00B76255" w:rsidRDefault="00C47A5C" w:rsidP="00B76255">
            <w:pPr>
              <w:pStyle w:val="Lijstalinea"/>
              <w:numPr>
                <w:ilvl w:val="0"/>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Digital maps of the interpreted magnetometer, side scan sonar data and sub</w:t>
            </w:r>
            <w:r w:rsidR="00D346DE" w:rsidRPr="00B76255">
              <w:rPr>
                <w:szCs w:val="18"/>
                <w:lang w:val="en-GB"/>
              </w:rPr>
              <w:t>-</w:t>
            </w:r>
            <w:r w:rsidRPr="00B76255">
              <w:rPr>
                <w:szCs w:val="18"/>
                <w:lang w:val="en-GB"/>
              </w:rPr>
              <w:t>bottom profiler data</w:t>
            </w:r>
          </w:p>
          <w:p w14:paraId="7941AC08" w14:textId="7CE50746" w:rsidR="00C47A5C" w:rsidRDefault="00C47A5C" w:rsidP="00B76255">
            <w:pPr>
              <w:pStyle w:val="Lijstalinea"/>
              <w:numPr>
                <w:ilvl w:val="0"/>
                <w:numId w:val="43"/>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Sub</w:t>
            </w:r>
            <w:r w:rsidR="00D346DE" w:rsidRPr="00B76255">
              <w:rPr>
                <w:szCs w:val="18"/>
                <w:lang w:val="en-GB"/>
              </w:rPr>
              <w:t>-</w:t>
            </w:r>
            <w:r w:rsidRPr="00B76255">
              <w:rPr>
                <w:szCs w:val="18"/>
                <w:lang w:val="en-GB"/>
              </w:rPr>
              <w:t>bottom profiler data of archaeological interest</w:t>
            </w:r>
          </w:p>
          <w:p w14:paraId="67719FAC" w14:textId="77777777" w:rsidR="00582867" w:rsidRPr="00B76255" w:rsidRDefault="00582867"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03958272" w14:textId="77777777" w:rsidR="00D60997" w:rsidRPr="00B76255" w:rsidRDefault="00D60997" w:rsidP="00B76255">
            <w:pPr>
              <w:tabs>
                <w:tab w:val="left" w:pos="4508"/>
              </w:tabs>
              <w:autoSpaceDE w:val="0"/>
              <w:autoSpaceDN w:val="0"/>
              <w:adjustRightInd w:val="0"/>
              <w:ind w:right="-7"/>
              <w:cnfStyle w:val="000000000000" w:firstRow="0" w:lastRow="0" w:firstColumn="0" w:lastColumn="0" w:oddVBand="0" w:evenVBand="0" w:oddHBand="0" w:evenHBand="0" w:firstRowFirstColumn="0" w:firstRowLastColumn="0" w:lastRowFirstColumn="0" w:lastRowLastColumn="0"/>
              <w:rPr>
                <w:szCs w:val="18"/>
                <w:lang w:val="en-GB"/>
              </w:rPr>
            </w:pPr>
          </w:p>
          <w:p w14:paraId="19B9EEF6" w14:textId="5816FF29" w:rsidR="00E869C9" w:rsidRDefault="004D4B97" w:rsidP="00B76255">
            <w:pPr>
              <w:tabs>
                <w:tab w:val="left" w:pos="4508"/>
              </w:tabs>
              <w:autoSpaceDE w:val="0"/>
              <w:autoSpaceDN w:val="0"/>
              <w:adjustRightInd w:val="0"/>
              <w:ind w:right="-7"/>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Phase III Archaeological Assessment geotechnical data:</w:t>
            </w:r>
          </w:p>
          <w:p w14:paraId="0547AF60" w14:textId="6B839644" w:rsidR="00342669" w:rsidRPr="00BD4A69" w:rsidRDefault="00342669" w:rsidP="00044C76">
            <w:pPr>
              <w:pStyle w:val="Lijstalinea"/>
              <w:numPr>
                <w:ilvl w:val="0"/>
                <w:numId w:val="52"/>
              </w:numPr>
              <w:tabs>
                <w:tab w:val="left" w:pos="4508"/>
              </w:tabs>
              <w:autoSpaceDE w:val="0"/>
              <w:autoSpaceDN w:val="0"/>
              <w:adjustRightInd w:val="0"/>
              <w:ind w:right="-7"/>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Memo with advice on suitable locations for vibrocores exclusively taken for archaeology</w:t>
            </w:r>
          </w:p>
          <w:p w14:paraId="63F51EF9" w14:textId="77777777" w:rsidR="00A16F64" w:rsidRPr="00B76255" w:rsidRDefault="00A16F64" w:rsidP="00B76255">
            <w:pPr>
              <w:pStyle w:val="Lijstalinea"/>
              <w:numPr>
                <w:ilvl w:val="0"/>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A program of requirements must been defined in accordance with the Dutch quality Standards of Archaeology (KNA), to be authorized by the competent authority</w:t>
            </w:r>
          </w:p>
          <w:p w14:paraId="4DB2141E" w14:textId="77777777" w:rsidR="00A16F64" w:rsidRPr="00B76255" w:rsidRDefault="00A16F64" w:rsidP="00B76255">
            <w:pPr>
              <w:pStyle w:val="Lijstalinea"/>
              <w:numPr>
                <w:ilvl w:val="0"/>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The preparation of a draft program of requirements and a plan of action to answer the remaining archaeological questions.</w:t>
            </w:r>
          </w:p>
          <w:p w14:paraId="43BA9EB0" w14:textId="77777777" w:rsidR="00A16F64" w:rsidRPr="00B76255" w:rsidRDefault="00A16F64" w:rsidP="00B76255">
            <w:pPr>
              <w:pStyle w:val="Lijstalinea"/>
              <w:numPr>
                <w:ilvl w:val="0"/>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The archaeological interpretation of the geotechnical investigations (samples and / or reports). </w:t>
            </w:r>
          </w:p>
          <w:p w14:paraId="69668CF8" w14:textId="77777777" w:rsidR="00A16F64" w:rsidRPr="00B76255" w:rsidRDefault="00A16F64" w:rsidP="00B76255">
            <w:pPr>
              <w:pStyle w:val="Lijstalinea"/>
              <w:numPr>
                <w:ilvl w:val="0"/>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Descriptive report (in English) describing at least:</w:t>
            </w:r>
          </w:p>
          <w:p w14:paraId="1E3AE76E" w14:textId="77777777" w:rsidR="00A16F64" w:rsidRPr="00B76255" w:rsidRDefault="00A16F64" w:rsidP="00B76255">
            <w:pPr>
              <w:pStyle w:val="Lijstalinea"/>
              <w:numPr>
                <w:ilvl w:val="1"/>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Dutch and English Management Summary.</w:t>
            </w:r>
          </w:p>
          <w:p w14:paraId="54CD1890" w14:textId="77777777" w:rsidR="00A16F64" w:rsidRPr="00B76255" w:rsidRDefault="00A16F64" w:rsidP="00B76255">
            <w:pPr>
              <w:pStyle w:val="Lijstalinea"/>
              <w:numPr>
                <w:ilvl w:val="1"/>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Introduction including a specification of objectives and constraints.</w:t>
            </w:r>
          </w:p>
          <w:p w14:paraId="5B342F97" w14:textId="77777777" w:rsidR="00A16F64" w:rsidRPr="00B76255" w:rsidRDefault="00A16F64" w:rsidP="00B76255">
            <w:pPr>
              <w:pStyle w:val="Lijstalinea"/>
              <w:numPr>
                <w:ilvl w:val="1"/>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Description of the analysis carried out.</w:t>
            </w:r>
          </w:p>
          <w:p w14:paraId="7C12A78B" w14:textId="77777777" w:rsidR="00A16F64" w:rsidRPr="00B76255" w:rsidRDefault="00A16F64" w:rsidP="00B76255">
            <w:pPr>
              <w:pStyle w:val="Lijstalinea"/>
              <w:numPr>
                <w:ilvl w:val="1"/>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 xml:space="preserve">Discussion, results and recommendations on the topics specified under Section 3. </w:t>
            </w:r>
          </w:p>
          <w:p w14:paraId="72B26AB7" w14:textId="77777777" w:rsidR="00A16F64" w:rsidRPr="00B76255" w:rsidRDefault="00A16F64" w:rsidP="00B76255">
            <w:pPr>
              <w:pStyle w:val="Lijstalinea"/>
              <w:numPr>
                <w:ilvl w:val="1"/>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Data that have been used.</w:t>
            </w:r>
          </w:p>
          <w:p w14:paraId="41B4EBFC" w14:textId="77777777" w:rsidR="00A16F64" w:rsidRPr="00B76255" w:rsidRDefault="00A16F64" w:rsidP="00B76255">
            <w:pPr>
              <w:pStyle w:val="Lijstalinea"/>
              <w:numPr>
                <w:ilvl w:val="1"/>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Characteristics/parameters that have been defined for carrying out the suitability assessment.</w:t>
            </w:r>
          </w:p>
          <w:p w14:paraId="49B4AABE" w14:textId="77777777" w:rsidR="00A16F64" w:rsidRDefault="00A16F64" w:rsidP="00B76255">
            <w:pPr>
              <w:pStyle w:val="Lijstalinea"/>
              <w:numPr>
                <w:ilvl w:val="1"/>
                <w:numId w:val="52"/>
              </w:num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Conclusions of the assessment</w:t>
            </w:r>
          </w:p>
          <w:p w14:paraId="65961B9F" w14:textId="7A1DFD2A" w:rsidR="004D4B97" w:rsidRPr="00044C76" w:rsidRDefault="004D4B97" w:rsidP="00DB348D">
            <w:pPr>
              <w:pStyle w:val="Lijstalinea"/>
              <w:numPr>
                <w:ilvl w:val="0"/>
                <w:numId w:val="52"/>
              </w:numPr>
              <w:ind w:right="-7"/>
              <w:cnfStyle w:val="000000000000" w:firstRow="0" w:lastRow="0" w:firstColumn="0" w:lastColumn="0" w:oddVBand="0" w:evenVBand="0" w:oddHBand="0" w:evenHBand="0" w:firstRowFirstColumn="0" w:firstRowLastColumn="0" w:lastRowFirstColumn="0" w:lastRowLastColumn="0"/>
              <w:rPr>
                <w:szCs w:val="18"/>
                <w:lang w:val="nl-NL"/>
              </w:rPr>
            </w:pPr>
            <w:r w:rsidRPr="006A5F34">
              <w:rPr>
                <w:szCs w:val="18"/>
                <w:lang w:val="en-GB"/>
              </w:rPr>
              <w:t xml:space="preserve">Summary including the aim, objectives and approach and the main results to be published in the Project and Site Description (PSD, max 1 A4). </w:t>
            </w:r>
            <w:r w:rsidRPr="00044C76">
              <w:rPr>
                <w:szCs w:val="18"/>
                <w:lang w:val="nl-NL"/>
              </w:rPr>
              <w:t>(</w:t>
            </w:r>
            <w:hyperlink r:id="rId18" w:history="1">
              <w:r w:rsidRPr="00044C76">
                <w:rPr>
                  <w:szCs w:val="18"/>
                  <w:lang w:val="nl-NL"/>
                </w:rPr>
                <w:t xml:space="preserve">Example PSD </w:t>
              </w:r>
              <w:r w:rsidR="00DB348D" w:rsidRPr="00044C76">
                <w:rPr>
                  <w:szCs w:val="18"/>
                  <w:lang w:val="nl-NL"/>
                </w:rPr>
                <w:t>Ten noorden van de Waddeneilanden</w:t>
              </w:r>
            </w:hyperlink>
            <w:r w:rsidR="00342669" w:rsidRPr="00044C76">
              <w:rPr>
                <w:szCs w:val="18"/>
                <w:lang w:val="nl-NL"/>
              </w:rPr>
              <w:t xml:space="preserve">: </w:t>
            </w:r>
            <w:hyperlink r:id="rId19" w:history="1">
              <w:r w:rsidR="00342669" w:rsidRPr="00044C76">
                <w:rPr>
                  <w:rStyle w:val="Hyperlink"/>
                  <w:lang w:val="nl-NL"/>
                </w:rPr>
                <w:t>General information TNW · Offshorewind RVO</w:t>
              </w:r>
            </w:hyperlink>
            <w:r w:rsidRPr="00044C76">
              <w:rPr>
                <w:szCs w:val="18"/>
                <w:lang w:val="nl-NL"/>
              </w:rPr>
              <w:t>)</w:t>
            </w:r>
          </w:p>
          <w:p w14:paraId="54CE05FA" w14:textId="24FA0A42" w:rsidR="004D4B97" w:rsidRPr="00044C76" w:rsidRDefault="004D4B97" w:rsidP="00DB348D">
            <w:pPr>
              <w:ind w:right="-7"/>
              <w:cnfStyle w:val="000000000000" w:firstRow="0" w:lastRow="0" w:firstColumn="0" w:lastColumn="0" w:oddVBand="0" w:evenVBand="0" w:oddHBand="0" w:evenHBand="0" w:firstRowFirstColumn="0" w:firstRowLastColumn="0" w:lastRowFirstColumn="0" w:lastRowLastColumn="0"/>
              <w:rPr>
                <w:szCs w:val="18"/>
                <w:lang w:val="nl-NL"/>
              </w:rPr>
            </w:pPr>
          </w:p>
        </w:tc>
      </w:tr>
      <w:tr w:rsidR="00E771F3" w:rsidRPr="00D34D12" w14:paraId="5FB03DB1" w14:textId="77777777" w:rsidTr="005474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EF6BF9C" w14:textId="77777777" w:rsidR="00E771F3" w:rsidRPr="00B76255" w:rsidRDefault="00E771F3" w:rsidP="00B76255">
            <w:pPr>
              <w:pStyle w:val="Lijstalinea"/>
              <w:numPr>
                <w:ilvl w:val="0"/>
                <w:numId w:val="29"/>
              </w:numPr>
              <w:ind w:right="-7"/>
              <w:rPr>
                <w:szCs w:val="18"/>
                <w:lang w:val="en-GB"/>
              </w:rPr>
            </w:pPr>
            <w:r w:rsidRPr="00B76255">
              <w:rPr>
                <w:szCs w:val="18"/>
                <w:lang w:val="en-GB"/>
              </w:rPr>
              <w:lastRenderedPageBreak/>
              <w:t>INTERFACES OTHER STUDIES</w:t>
            </w:r>
          </w:p>
        </w:tc>
        <w:tc>
          <w:tcPr>
            <w:tcW w:w="11057" w:type="dxa"/>
          </w:tcPr>
          <w:p w14:paraId="3B219B90" w14:textId="77777777" w:rsidR="00B04093" w:rsidRPr="00B76255" w:rsidRDefault="00B04093" w:rsidP="00B76255">
            <w:p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Phase I:</w:t>
            </w:r>
          </w:p>
          <w:p w14:paraId="1359BFA1" w14:textId="0BA3FCB8" w:rsidR="00C33F5C" w:rsidRDefault="00C33F5C" w:rsidP="00B76255">
            <w:pPr>
              <w:pStyle w:val="Lijstalinea"/>
              <w:numPr>
                <w:ilvl w:val="0"/>
                <w:numId w:val="14"/>
              </w:num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Infor</w:t>
            </w:r>
            <w:r w:rsidR="001E6E06" w:rsidRPr="00B76255">
              <w:rPr>
                <w:szCs w:val="18"/>
              </w:rPr>
              <w:t>mation will be input for the EIA</w:t>
            </w:r>
            <w:r w:rsidRPr="00B76255">
              <w:rPr>
                <w:szCs w:val="18"/>
              </w:rPr>
              <w:t xml:space="preserve"> study to be carried out</w:t>
            </w:r>
          </w:p>
          <w:p w14:paraId="2D22C97B" w14:textId="184B972B" w:rsidR="00BC23C1" w:rsidRPr="00B76255" w:rsidRDefault="00BC23C1" w:rsidP="00B76255">
            <w:pPr>
              <w:pStyle w:val="Lijstalinea"/>
              <w:numPr>
                <w:ilvl w:val="0"/>
                <w:numId w:val="14"/>
              </w:numPr>
              <w:ind w:right="-7"/>
              <w:cnfStyle w:val="000000100000" w:firstRow="0" w:lastRow="0" w:firstColumn="0" w:lastColumn="0" w:oddVBand="0" w:evenVBand="0" w:oddHBand="1" w:evenHBand="0" w:firstRowFirstColumn="0" w:firstRowLastColumn="0" w:lastRowFirstColumn="0" w:lastRowLastColumn="0"/>
              <w:rPr>
                <w:szCs w:val="18"/>
              </w:rPr>
            </w:pPr>
            <w:r>
              <w:rPr>
                <w:szCs w:val="18"/>
              </w:rPr>
              <w:t>The desk study will be carried out in accordance with the geological desk study</w:t>
            </w:r>
          </w:p>
          <w:p w14:paraId="75192E92" w14:textId="77777777" w:rsidR="00A15CCF" w:rsidRPr="00B76255" w:rsidRDefault="00C33F5C" w:rsidP="00B76255">
            <w:pPr>
              <w:pStyle w:val="Lijstalinea"/>
              <w:numPr>
                <w:ilvl w:val="0"/>
                <w:numId w:val="14"/>
              </w:num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 xml:space="preserve">Information gathered in this desk study should provide </w:t>
            </w:r>
            <w:r w:rsidR="00FC4B39" w:rsidRPr="00B76255">
              <w:rPr>
                <w:szCs w:val="18"/>
              </w:rPr>
              <w:t xml:space="preserve">recommendations </w:t>
            </w:r>
            <w:r w:rsidRPr="00B76255">
              <w:rPr>
                <w:szCs w:val="18"/>
              </w:rPr>
              <w:t>for the scope of the geophysical survey.</w:t>
            </w:r>
          </w:p>
          <w:p w14:paraId="621C81E3" w14:textId="77777777" w:rsidR="00B04093" w:rsidRPr="00B76255" w:rsidRDefault="00B04093" w:rsidP="00B76255">
            <w:p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Phase II:</w:t>
            </w:r>
          </w:p>
          <w:p w14:paraId="2A4221B2" w14:textId="06E553D6" w:rsidR="005B4925" w:rsidRPr="00E92B11" w:rsidRDefault="00B04093">
            <w:pPr>
              <w:pStyle w:val="Lijstalinea"/>
              <w:numPr>
                <w:ilvl w:val="0"/>
                <w:numId w:val="35"/>
              </w:num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Input Archaeological Desk study (phase I)</w:t>
            </w:r>
            <w:r w:rsidR="00B76255" w:rsidRPr="00B76255">
              <w:rPr>
                <w:szCs w:val="18"/>
              </w:rPr>
              <w:t xml:space="preserve"> </w:t>
            </w:r>
            <w:r w:rsidR="00E1706D" w:rsidRPr="00B76255">
              <w:rPr>
                <w:szCs w:val="18"/>
              </w:rPr>
              <w:t>is used for phase II</w:t>
            </w:r>
            <w:r w:rsidR="005B4925">
              <w:rPr>
                <w:szCs w:val="18"/>
              </w:rPr>
              <w:t>; input may also be give during a workshop</w:t>
            </w:r>
          </w:p>
          <w:p w14:paraId="42D3EF75" w14:textId="5C032328" w:rsidR="00B04093" w:rsidRPr="00B76255" w:rsidRDefault="00E1706D" w:rsidP="00B76255">
            <w:pPr>
              <w:pStyle w:val="Lijstalinea"/>
              <w:numPr>
                <w:ilvl w:val="0"/>
                <w:numId w:val="35"/>
              </w:num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 xml:space="preserve">Data of the </w:t>
            </w:r>
            <w:r w:rsidR="00B04093" w:rsidRPr="00B76255">
              <w:rPr>
                <w:szCs w:val="18"/>
              </w:rPr>
              <w:t xml:space="preserve">geophysical </w:t>
            </w:r>
            <w:r w:rsidR="009F1C32" w:rsidRPr="00B76255">
              <w:rPr>
                <w:szCs w:val="18"/>
              </w:rPr>
              <w:t xml:space="preserve">survey </w:t>
            </w:r>
            <w:r w:rsidRPr="00B76255">
              <w:rPr>
                <w:szCs w:val="18"/>
              </w:rPr>
              <w:t>are assessed in phase II</w:t>
            </w:r>
          </w:p>
          <w:p w14:paraId="579629F4" w14:textId="2FF69ED8" w:rsidR="00B04093" w:rsidRDefault="00E1706D" w:rsidP="00B76255">
            <w:pPr>
              <w:pStyle w:val="Lijstalinea"/>
              <w:numPr>
                <w:ilvl w:val="0"/>
                <w:numId w:val="35"/>
              </w:num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Results of phase II are</w:t>
            </w:r>
            <w:r w:rsidR="00B76255" w:rsidRPr="00B76255">
              <w:rPr>
                <w:szCs w:val="18"/>
              </w:rPr>
              <w:t xml:space="preserve"> </w:t>
            </w:r>
            <w:r w:rsidR="00B04093" w:rsidRPr="00B76255">
              <w:rPr>
                <w:szCs w:val="18"/>
              </w:rPr>
              <w:t>input for wind farm site decision</w:t>
            </w:r>
          </w:p>
          <w:p w14:paraId="23388429" w14:textId="257FCAB5" w:rsidR="005F552E" w:rsidRPr="00B76255" w:rsidRDefault="005F552E" w:rsidP="00B76255">
            <w:pPr>
              <w:pStyle w:val="Lijstalinea"/>
              <w:numPr>
                <w:ilvl w:val="0"/>
                <w:numId w:val="35"/>
              </w:numPr>
              <w:ind w:right="-7"/>
              <w:cnfStyle w:val="000000100000" w:firstRow="0" w:lastRow="0" w:firstColumn="0" w:lastColumn="0" w:oddVBand="0" w:evenVBand="0" w:oddHBand="1" w:evenHBand="0" w:firstRowFirstColumn="0" w:firstRowLastColumn="0" w:lastRowFirstColumn="0" w:lastRowLastColumn="0"/>
              <w:rPr>
                <w:szCs w:val="18"/>
              </w:rPr>
            </w:pPr>
            <w:r>
              <w:rPr>
                <w:szCs w:val="18"/>
              </w:rPr>
              <w:t>Data of phase 2 to be used to determine VC locations for phase III</w:t>
            </w:r>
            <w:r w:rsidR="005B4925">
              <w:rPr>
                <w:szCs w:val="18"/>
              </w:rPr>
              <w:t>; this may take form of a workshop</w:t>
            </w:r>
          </w:p>
          <w:p w14:paraId="36D4564D" w14:textId="156A52EF" w:rsidR="00B04093" w:rsidRDefault="00B04093" w:rsidP="00B76255">
            <w:pPr>
              <w:ind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Phase III:</w:t>
            </w:r>
          </w:p>
          <w:p w14:paraId="2AFC477C" w14:textId="22765267" w:rsidR="007C366B" w:rsidRPr="005F552E" w:rsidRDefault="007C366B" w:rsidP="00DB348D">
            <w:pPr>
              <w:pStyle w:val="Lijstalinea"/>
              <w:numPr>
                <w:ilvl w:val="0"/>
                <w:numId w:val="36"/>
              </w:numPr>
              <w:ind w:right="-7"/>
              <w:cnfStyle w:val="000000100000" w:firstRow="0" w:lastRow="0" w:firstColumn="0" w:lastColumn="0" w:oddVBand="0" w:evenVBand="0" w:oddHBand="1" w:evenHBand="0" w:firstRowFirstColumn="0" w:firstRowLastColumn="0" w:lastRowFirstColumn="0" w:lastRowLastColumn="0"/>
              <w:rPr>
                <w:szCs w:val="18"/>
              </w:rPr>
            </w:pPr>
            <w:r w:rsidRPr="005F552E">
              <w:rPr>
                <w:szCs w:val="18"/>
              </w:rPr>
              <w:t xml:space="preserve">Results from phase II </w:t>
            </w:r>
            <w:r w:rsidR="00DB348D">
              <w:rPr>
                <w:szCs w:val="18"/>
              </w:rPr>
              <w:t xml:space="preserve">and results of the Geophysical survey </w:t>
            </w:r>
            <w:r w:rsidRPr="005F552E">
              <w:rPr>
                <w:szCs w:val="18"/>
              </w:rPr>
              <w:t xml:space="preserve">are used as input for phase III. </w:t>
            </w:r>
          </w:p>
          <w:p w14:paraId="6208BE6A" w14:textId="5121DC15" w:rsidR="005F552E" w:rsidRPr="005F552E" w:rsidRDefault="005F552E" w:rsidP="00DB348D">
            <w:pPr>
              <w:pStyle w:val="Lijstalinea"/>
              <w:numPr>
                <w:ilvl w:val="0"/>
                <w:numId w:val="36"/>
              </w:numPr>
              <w:ind w:right="-7"/>
              <w:cnfStyle w:val="000000100000" w:firstRow="0" w:lastRow="0" w:firstColumn="0" w:lastColumn="0" w:oddVBand="0" w:evenVBand="0" w:oddHBand="1" w:evenHBand="0" w:firstRowFirstColumn="0" w:firstRowLastColumn="0" w:lastRowFirstColumn="0" w:lastRowLastColumn="0"/>
              <w:rPr>
                <w:szCs w:val="18"/>
              </w:rPr>
            </w:pPr>
            <w:r>
              <w:rPr>
                <w:szCs w:val="18"/>
              </w:rPr>
              <w:t>Interface with GT and GM contractor for age dating scopes</w:t>
            </w:r>
          </w:p>
          <w:p w14:paraId="6F6FAAC5" w14:textId="77777777" w:rsidR="00726B56" w:rsidRDefault="00E1706D" w:rsidP="00B76255">
            <w:pPr>
              <w:ind w:left="360" w:right="-7"/>
              <w:cnfStyle w:val="000000100000" w:firstRow="0" w:lastRow="0" w:firstColumn="0" w:lastColumn="0" w:oddVBand="0" w:evenVBand="0" w:oddHBand="1" w:evenHBand="0" w:firstRowFirstColumn="0" w:firstRowLastColumn="0" w:lastRowFirstColumn="0" w:lastRowLastColumn="0"/>
              <w:rPr>
                <w:szCs w:val="18"/>
              </w:rPr>
            </w:pPr>
            <w:r w:rsidRPr="00B76255">
              <w:rPr>
                <w:szCs w:val="18"/>
              </w:rPr>
              <w:t>Further investigation is executed b</w:t>
            </w:r>
            <w:r w:rsidR="00726B56" w:rsidRPr="00B76255">
              <w:rPr>
                <w:szCs w:val="18"/>
              </w:rPr>
              <w:t xml:space="preserve">ased on Phase III impact assessment </w:t>
            </w:r>
          </w:p>
          <w:p w14:paraId="38EC6374" w14:textId="5E5EA1BD" w:rsidR="00EB60A2" w:rsidRPr="00B76255" w:rsidRDefault="00EB60A2" w:rsidP="00B76255">
            <w:pPr>
              <w:ind w:left="360" w:right="-7"/>
              <w:cnfStyle w:val="000000100000" w:firstRow="0" w:lastRow="0" w:firstColumn="0" w:lastColumn="0" w:oddVBand="0" w:evenVBand="0" w:oddHBand="1" w:evenHBand="0" w:firstRowFirstColumn="0" w:firstRowLastColumn="0" w:lastRowFirstColumn="0" w:lastRowLastColumn="0"/>
              <w:rPr>
                <w:szCs w:val="18"/>
              </w:rPr>
            </w:pPr>
          </w:p>
        </w:tc>
      </w:tr>
      <w:tr w:rsidR="00E771F3" w:rsidRPr="00B76255" w14:paraId="582D801F" w14:textId="77777777" w:rsidTr="005474CB">
        <w:tc>
          <w:tcPr>
            <w:cnfStyle w:val="001000000000" w:firstRow="0" w:lastRow="0" w:firstColumn="1" w:lastColumn="0" w:oddVBand="0" w:evenVBand="0" w:oddHBand="0" w:evenHBand="0" w:firstRowFirstColumn="0" w:firstRowLastColumn="0" w:lastRowFirstColumn="0" w:lastRowLastColumn="0"/>
            <w:tcW w:w="3397" w:type="dxa"/>
          </w:tcPr>
          <w:p w14:paraId="073BA65E" w14:textId="77777777" w:rsidR="00E771F3" w:rsidRPr="00B76255" w:rsidRDefault="00E771F3" w:rsidP="00B76255">
            <w:pPr>
              <w:pStyle w:val="Lijstalinea"/>
              <w:numPr>
                <w:ilvl w:val="0"/>
                <w:numId w:val="29"/>
              </w:numPr>
              <w:ind w:right="-7"/>
              <w:rPr>
                <w:szCs w:val="18"/>
                <w:lang w:val="en-GB"/>
              </w:rPr>
            </w:pPr>
            <w:r w:rsidRPr="00B76255">
              <w:rPr>
                <w:szCs w:val="18"/>
                <w:lang w:val="en-GB"/>
              </w:rPr>
              <w:lastRenderedPageBreak/>
              <w:t>INPUT DEVELOPMENT PROCESS</w:t>
            </w:r>
          </w:p>
        </w:tc>
        <w:tc>
          <w:tcPr>
            <w:tcW w:w="11057" w:type="dxa"/>
          </w:tcPr>
          <w:p w14:paraId="166A0951" w14:textId="77777777" w:rsidR="0059754C" w:rsidRPr="00B76255" w:rsidRDefault="0059754C"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Phase I Archaeological desk study:</w:t>
            </w:r>
          </w:p>
          <w:p w14:paraId="7CF41F7F" w14:textId="77777777" w:rsidR="00E771F3" w:rsidRPr="00B76255" w:rsidRDefault="00240E4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1109355951"/>
                <w14:checkbox>
                  <w14:checked w14:val="1"/>
                  <w14:checkedState w14:val="2612" w14:font="MS Gothic"/>
                  <w14:uncheckedState w14:val="2610" w14:font="MS Gothic"/>
                </w14:checkbox>
              </w:sdtPr>
              <w:sdtEndPr/>
              <w:sdtContent>
                <w:r w:rsidR="005474CB" w:rsidRPr="00B76255">
                  <w:rPr>
                    <w:rFonts w:ascii="MS Gothic" w:eastAsia="MS Gothic" w:hAnsi="MS Gothic" w:cs="MS Gothic" w:hint="eastAsia"/>
                    <w:szCs w:val="18"/>
                    <w:lang w:val="en-GB"/>
                  </w:rPr>
                  <w:t>☒</w:t>
                </w:r>
              </w:sdtContent>
            </w:sdt>
            <w:r w:rsidR="005474CB" w:rsidRPr="00B76255">
              <w:rPr>
                <w:szCs w:val="18"/>
                <w:lang w:val="en-GB"/>
              </w:rPr>
              <w:t xml:space="preserve"> E</w:t>
            </w:r>
            <w:r w:rsidR="00E869C9" w:rsidRPr="00B76255">
              <w:rPr>
                <w:szCs w:val="18"/>
                <w:lang w:val="en-GB"/>
              </w:rPr>
              <w:t>nvironme</w:t>
            </w:r>
            <w:r w:rsidR="00D346DE" w:rsidRPr="00B76255">
              <w:rPr>
                <w:szCs w:val="18"/>
                <w:lang w:val="en-GB"/>
              </w:rPr>
              <w:t>n</w:t>
            </w:r>
            <w:r w:rsidR="00E869C9" w:rsidRPr="00B76255">
              <w:rPr>
                <w:szCs w:val="18"/>
                <w:lang w:val="en-GB"/>
              </w:rPr>
              <w:t>tal Impact Asses</w:t>
            </w:r>
            <w:r w:rsidR="00D346DE" w:rsidRPr="00B76255">
              <w:rPr>
                <w:szCs w:val="18"/>
                <w:lang w:val="en-GB"/>
              </w:rPr>
              <w:t>s</w:t>
            </w:r>
            <w:r w:rsidR="00E869C9" w:rsidRPr="00B76255">
              <w:rPr>
                <w:szCs w:val="18"/>
                <w:lang w:val="en-GB"/>
              </w:rPr>
              <w:t>ment</w:t>
            </w:r>
            <w:r w:rsidR="00D346DE" w:rsidRPr="00B76255">
              <w:rPr>
                <w:szCs w:val="18"/>
                <w:lang w:val="en-GB"/>
              </w:rPr>
              <w:t xml:space="preserve"> </w:t>
            </w:r>
            <w:r w:rsidR="00E869C9" w:rsidRPr="00B76255">
              <w:rPr>
                <w:szCs w:val="18"/>
                <w:lang w:val="en-GB"/>
              </w:rPr>
              <w:t>and Wind Farm Site Decisions</w:t>
            </w:r>
          </w:p>
          <w:p w14:paraId="3C693862" w14:textId="77777777" w:rsidR="0059754C" w:rsidRPr="00B76255" w:rsidRDefault="00240E4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416298806"/>
                <w14:checkbox>
                  <w14:checked w14:val="1"/>
                  <w14:checkedState w14:val="2612" w14:font="MS Gothic"/>
                  <w14:uncheckedState w14:val="2610" w14:font="MS Gothic"/>
                </w14:checkbox>
              </w:sdtPr>
              <w:sdtEndPr/>
              <w:sdtContent>
                <w:r w:rsidR="00E771F3" w:rsidRPr="00B76255">
                  <w:rPr>
                    <w:rFonts w:ascii="MS Gothic" w:eastAsia="MS Gothic" w:hAnsi="MS Gothic" w:cs="MS Gothic" w:hint="eastAsia"/>
                    <w:szCs w:val="18"/>
                    <w:lang w:val="en-GB"/>
                  </w:rPr>
                  <w:t>☒</w:t>
                </w:r>
              </w:sdtContent>
            </w:sdt>
            <w:r w:rsidR="00E771F3" w:rsidRPr="00B76255">
              <w:rPr>
                <w:szCs w:val="18"/>
                <w:lang w:val="en-GB"/>
              </w:rPr>
              <w:t xml:space="preserve"> Design Basis </w:t>
            </w:r>
          </w:p>
          <w:p w14:paraId="2BA4DB26" w14:textId="77777777" w:rsidR="0059754C" w:rsidRPr="00B76255" w:rsidRDefault="0059754C"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6E780895" w14:textId="7A8EEE85" w:rsidR="00A15CCF" w:rsidRPr="00B76255" w:rsidRDefault="0059754C"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r w:rsidRPr="00B76255">
              <w:rPr>
                <w:szCs w:val="18"/>
                <w:lang w:val="en-GB"/>
              </w:rPr>
              <w:t>Phase II</w:t>
            </w:r>
            <w:r w:rsidR="00E869C9" w:rsidRPr="00B76255">
              <w:rPr>
                <w:szCs w:val="18"/>
                <w:lang w:val="en-GB"/>
              </w:rPr>
              <w:t xml:space="preserve"> </w:t>
            </w:r>
            <w:r w:rsidRPr="00B76255">
              <w:rPr>
                <w:szCs w:val="18"/>
                <w:lang w:val="en-GB"/>
              </w:rPr>
              <w:t>Archae</w:t>
            </w:r>
            <w:r w:rsidR="001E6E06" w:rsidRPr="00B76255">
              <w:rPr>
                <w:szCs w:val="18"/>
                <w:lang w:val="en-GB"/>
              </w:rPr>
              <w:t>o</w:t>
            </w:r>
            <w:r w:rsidRPr="00B76255">
              <w:rPr>
                <w:szCs w:val="18"/>
                <w:lang w:val="en-GB"/>
              </w:rPr>
              <w:t>logical Assessment</w:t>
            </w:r>
            <w:r w:rsidR="00780F6E">
              <w:rPr>
                <w:szCs w:val="18"/>
                <w:lang w:val="en-GB"/>
              </w:rPr>
              <w:t xml:space="preserve"> of Geophysical data</w:t>
            </w:r>
          </w:p>
          <w:p w14:paraId="0DEE3CC9" w14:textId="77777777" w:rsidR="0059754C" w:rsidRPr="00B76255" w:rsidRDefault="00240E4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1225877787"/>
                <w14:checkbox>
                  <w14:checked w14:val="1"/>
                  <w14:checkedState w14:val="2612" w14:font="MS Gothic"/>
                  <w14:uncheckedState w14:val="2610" w14:font="MS Gothic"/>
                </w14:checkbox>
              </w:sdtPr>
              <w:sdtEndPr/>
              <w:sdtContent>
                <w:r w:rsidR="0059754C" w:rsidRPr="00B76255">
                  <w:rPr>
                    <w:rFonts w:ascii="MS Gothic" w:eastAsia="MS Gothic" w:hAnsi="MS Gothic" w:cs="MS Gothic" w:hint="eastAsia"/>
                    <w:szCs w:val="18"/>
                    <w:lang w:val="en-GB"/>
                  </w:rPr>
                  <w:t>☒</w:t>
                </w:r>
              </w:sdtContent>
            </w:sdt>
            <w:r w:rsidR="00E869C9" w:rsidRPr="00B76255">
              <w:rPr>
                <w:szCs w:val="18"/>
                <w:lang w:val="en-GB"/>
              </w:rPr>
              <w:t xml:space="preserve"> Environme</w:t>
            </w:r>
            <w:r w:rsidR="00D346DE" w:rsidRPr="00B76255">
              <w:rPr>
                <w:szCs w:val="18"/>
                <w:lang w:val="en-GB"/>
              </w:rPr>
              <w:t>n</w:t>
            </w:r>
            <w:r w:rsidR="00E869C9" w:rsidRPr="00B76255">
              <w:rPr>
                <w:szCs w:val="18"/>
                <w:lang w:val="en-GB"/>
              </w:rPr>
              <w:t>tal Impact Asses</w:t>
            </w:r>
            <w:r w:rsidR="00D346DE" w:rsidRPr="00B76255">
              <w:rPr>
                <w:szCs w:val="18"/>
                <w:lang w:val="en-GB"/>
              </w:rPr>
              <w:t>s</w:t>
            </w:r>
            <w:r w:rsidR="00E869C9" w:rsidRPr="00B76255">
              <w:rPr>
                <w:szCs w:val="18"/>
                <w:lang w:val="en-GB"/>
              </w:rPr>
              <w:t>ment</w:t>
            </w:r>
            <w:r w:rsidR="00D346DE" w:rsidRPr="00B76255">
              <w:rPr>
                <w:szCs w:val="18"/>
                <w:lang w:val="en-GB"/>
              </w:rPr>
              <w:t xml:space="preserve"> </w:t>
            </w:r>
            <w:r w:rsidR="00E869C9" w:rsidRPr="00B76255">
              <w:rPr>
                <w:szCs w:val="18"/>
                <w:lang w:val="en-GB"/>
              </w:rPr>
              <w:t>and Wind Farm Site Decisions</w:t>
            </w:r>
          </w:p>
          <w:p w14:paraId="079E99DA" w14:textId="1B04EC12" w:rsidR="00E869C9" w:rsidRDefault="00240E46"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38665259"/>
                <w14:checkbox>
                  <w14:checked w14:val="1"/>
                  <w14:checkedState w14:val="2612" w14:font="MS Gothic"/>
                  <w14:uncheckedState w14:val="2610" w14:font="MS Gothic"/>
                </w14:checkbox>
              </w:sdtPr>
              <w:sdtEndPr/>
              <w:sdtContent>
                <w:r w:rsidR="00E869C9" w:rsidRPr="00B76255">
                  <w:rPr>
                    <w:rFonts w:ascii="MS Gothic" w:eastAsia="MS Gothic" w:hAnsi="MS Gothic" w:cs="MS Gothic" w:hint="eastAsia"/>
                    <w:szCs w:val="18"/>
                    <w:lang w:val="en-GB"/>
                  </w:rPr>
                  <w:t>☒</w:t>
                </w:r>
              </w:sdtContent>
            </w:sdt>
            <w:r w:rsidR="00E869C9" w:rsidRPr="00B76255">
              <w:rPr>
                <w:szCs w:val="18"/>
                <w:lang w:val="en-GB"/>
              </w:rPr>
              <w:t xml:space="preserve"> Design Basis </w:t>
            </w:r>
          </w:p>
          <w:p w14:paraId="26E12B3C" w14:textId="27445538" w:rsidR="005F552E" w:rsidRDefault="005F552E"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1C7B4D97" w14:textId="0BB57C39" w:rsidR="00780F6E" w:rsidRDefault="005F552E" w:rsidP="00780F6E">
            <w:pPr>
              <w:ind w:right="-7"/>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 xml:space="preserve">Phase III </w:t>
            </w:r>
            <w:r w:rsidR="00780F6E">
              <w:rPr>
                <w:szCs w:val="18"/>
                <w:lang w:val="en-GB"/>
              </w:rPr>
              <w:t>Archaeological Assessment of Geotechnical data</w:t>
            </w:r>
          </w:p>
          <w:p w14:paraId="06F866C4" w14:textId="77FF6965" w:rsidR="00780F6E" w:rsidRPr="00B76255" w:rsidRDefault="00240E46" w:rsidP="00780F6E">
            <w:pPr>
              <w:ind w:right="-7"/>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2135743721"/>
                <w14:checkbox>
                  <w14:checked w14:val="1"/>
                  <w14:checkedState w14:val="2612" w14:font="MS Gothic"/>
                  <w14:uncheckedState w14:val="2610" w14:font="MS Gothic"/>
                </w14:checkbox>
              </w:sdtPr>
              <w:sdtEndPr/>
              <w:sdtContent>
                <w:r w:rsidR="00780F6E" w:rsidRPr="00B76255">
                  <w:rPr>
                    <w:rFonts w:ascii="MS Gothic" w:eastAsia="MS Gothic" w:hAnsi="MS Gothic" w:cs="MS Gothic" w:hint="eastAsia"/>
                    <w:szCs w:val="18"/>
                    <w:lang w:val="en-GB"/>
                  </w:rPr>
                  <w:t>☒</w:t>
                </w:r>
              </w:sdtContent>
            </w:sdt>
            <w:r w:rsidR="00780F6E" w:rsidRPr="00B76255">
              <w:rPr>
                <w:szCs w:val="18"/>
                <w:lang w:val="en-GB"/>
              </w:rPr>
              <w:t xml:space="preserve"> Environmental Impact Assessment and Wind Farm Site Decisions</w:t>
            </w:r>
          </w:p>
          <w:p w14:paraId="028B2268" w14:textId="77777777" w:rsidR="00780F6E" w:rsidRDefault="00240E46" w:rsidP="00780F6E">
            <w:pPr>
              <w:ind w:right="-7"/>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953525290"/>
                <w14:checkbox>
                  <w14:checked w14:val="1"/>
                  <w14:checkedState w14:val="2612" w14:font="MS Gothic"/>
                  <w14:uncheckedState w14:val="2610" w14:font="MS Gothic"/>
                </w14:checkbox>
              </w:sdtPr>
              <w:sdtEndPr/>
              <w:sdtContent>
                <w:r w:rsidR="00780F6E" w:rsidRPr="00B76255">
                  <w:rPr>
                    <w:rFonts w:ascii="MS Gothic" w:eastAsia="MS Gothic" w:hAnsi="MS Gothic" w:cs="MS Gothic" w:hint="eastAsia"/>
                    <w:szCs w:val="18"/>
                    <w:lang w:val="en-GB"/>
                  </w:rPr>
                  <w:t>☒</w:t>
                </w:r>
              </w:sdtContent>
            </w:sdt>
            <w:r w:rsidR="00780F6E" w:rsidRPr="00B76255">
              <w:rPr>
                <w:szCs w:val="18"/>
                <w:lang w:val="en-GB"/>
              </w:rPr>
              <w:t xml:space="preserve"> Design Basis </w:t>
            </w:r>
          </w:p>
          <w:p w14:paraId="6A8107D3" w14:textId="77777777" w:rsidR="00E869C9" w:rsidRPr="00B76255" w:rsidRDefault="00E869C9"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73161C5D" w14:textId="77777777" w:rsidR="0059754C" w:rsidRPr="00B76255" w:rsidRDefault="0059754C"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324B1F83" w14:textId="77777777" w:rsidR="0059754C" w:rsidRPr="00B76255" w:rsidRDefault="0059754C"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p w14:paraId="0704A4A8" w14:textId="77777777" w:rsidR="00A15CCF" w:rsidRPr="00B76255" w:rsidRDefault="00A15CCF" w:rsidP="00B76255">
            <w:pPr>
              <w:ind w:right="-7"/>
              <w:cnfStyle w:val="000000000000" w:firstRow="0" w:lastRow="0" w:firstColumn="0" w:lastColumn="0" w:oddVBand="0" w:evenVBand="0" w:oddHBand="0" w:evenHBand="0" w:firstRowFirstColumn="0" w:firstRowLastColumn="0" w:lastRowFirstColumn="0" w:lastRowLastColumn="0"/>
              <w:rPr>
                <w:szCs w:val="18"/>
                <w:lang w:val="en-GB"/>
              </w:rPr>
            </w:pPr>
          </w:p>
        </w:tc>
      </w:tr>
    </w:tbl>
    <w:p w14:paraId="6498FCDA" w14:textId="77777777" w:rsidR="00585F88" w:rsidRPr="00B76255" w:rsidRDefault="00585F88" w:rsidP="00B76255">
      <w:pPr>
        <w:rPr>
          <w:szCs w:val="18"/>
          <w:lang w:val="en-GB"/>
        </w:rPr>
      </w:pPr>
    </w:p>
    <w:sectPr w:rsidR="00585F88" w:rsidRPr="00B76255" w:rsidSect="00E771F3">
      <w:headerReference w:type="default" r:id="rId20"/>
      <w:footerReference w:type="even" r:id="rId21"/>
      <w:type w:val="oddPage"/>
      <w:pgSz w:w="16838" w:h="11906" w:orient="landscape" w:code="9"/>
      <w:pgMar w:top="1985" w:right="1080" w:bottom="1560" w:left="1418" w:header="568" w:footer="6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D3493" w14:textId="77777777" w:rsidR="00752754" w:rsidRDefault="00752754">
      <w:r>
        <w:separator/>
      </w:r>
    </w:p>
    <w:p w14:paraId="70F6F1E5" w14:textId="77777777" w:rsidR="00752754" w:rsidRDefault="00752754"/>
    <w:p w14:paraId="4CAAE031" w14:textId="77777777" w:rsidR="00752754" w:rsidRDefault="00752754"/>
  </w:endnote>
  <w:endnote w:type="continuationSeparator" w:id="0">
    <w:p w14:paraId="6B25886B" w14:textId="77777777" w:rsidR="00752754" w:rsidRDefault="00752754">
      <w:r>
        <w:continuationSeparator/>
      </w:r>
    </w:p>
    <w:p w14:paraId="19EF6A55" w14:textId="77777777" w:rsidR="00752754" w:rsidRDefault="00752754"/>
    <w:p w14:paraId="10CF034B" w14:textId="77777777" w:rsidR="00752754" w:rsidRDefault="00752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ee 3 of 9">
    <w:altName w:val="Courier New"/>
    <w:charset w:val="00"/>
    <w:family w:val="moder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70711" w14:paraId="1CC58B63" w14:textId="77777777" w:rsidTr="00B523B1">
      <w:trPr>
        <w:trHeight w:hRule="exact" w:val="240"/>
      </w:trPr>
      <w:tc>
        <w:tcPr>
          <w:tcW w:w="6260" w:type="dxa"/>
          <w:shd w:val="clear" w:color="auto" w:fill="auto"/>
        </w:tcPr>
        <w:p w14:paraId="119E2AD8" w14:textId="77777777" w:rsidR="00B70711" w:rsidRPr="00C12E90" w:rsidRDefault="00B70711" w:rsidP="00701DD0">
          <w:pPr>
            <w:pStyle w:val="Huisstijl-Paginanummering"/>
            <w:rPr>
              <w:rStyle w:val="Huisstijl-Rubricering"/>
            </w:rPr>
          </w:pPr>
          <w:r w:rsidRPr="006B1455">
            <w:t xml:space="preserve">Pagina </w:t>
          </w:r>
          <w:r w:rsidR="00155101">
            <w:fldChar w:fldCharType="begin"/>
          </w:r>
          <w:r w:rsidR="00155101">
            <w:instrText xml:space="preserve"> PAGE   \* MERGEFORMAT </w:instrText>
          </w:r>
          <w:r w:rsidR="00155101">
            <w:fldChar w:fldCharType="separate"/>
          </w:r>
          <w:r>
            <w:t>6</w:t>
          </w:r>
          <w:r w:rsidR="00155101">
            <w:fldChar w:fldCharType="end"/>
          </w:r>
          <w:r w:rsidRPr="006B1455">
            <w:t xml:space="preserve"> van </w:t>
          </w:r>
          <w:fldSimple w:instr=" NUMPAGES   \* MERGEFORMAT ">
            <w:r w:rsidR="009551EB">
              <w:t>8</w:t>
            </w:r>
          </w:fldSimple>
        </w:p>
      </w:tc>
      <w:tc>
        <w:tcPr>
          <w:tcW w:w="1392" w:type="dxa"/>
        </w:tcPr>
        <w:p w14:paraId="7BDE5DE8" w14:textId="77777777" w:rsidR="00B70711" w:rsidRPr="006B1455" w:rsidRDefault="00B70711" w:rsidP="00B523B1">
          <w:pPr>
            <w:pStyle w:val="Huisstijl-Paginanummering"/>
            <w:jc w:val="right"/>
          </w:pPr>
        </w:p>
      </w:tc>
    </w:tr>
  </w:tbl>
  <w:p w14:paraId="6181236A" w14:textId="77777777" w:rsidR="00B70711" w:rsidRPr="00BC3B53" w:rsidRDefault="00B70711"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70711" w14:paraId="55E086CA" w14:textId="77777777" w:rsidTr="005B4F97">
      <w:trPr>
        <w:trHeight w:hRule="exact" w:val="240"/>
      </w:trPr>
      <w:tc>
        <w:tcPr>
          <w:tcW w:w="6260" w:type="dxa"/>
          <w:shd w:val="clear" w:color="auto" w:fill="auto"/>
        </w:tcPr>
        <w:p w14:paraId="3BB3833C" w14:textId="77777777" w:rsidR="00B70711" w:rsidRPr="00C12E90" w:rsidRDefault="00B70711" w:rsidP="002E14E1">
          <w:pPr>
            <w:rPr>
              <w:rStyle w:val="Huisstijl-Rubricering"/>
            </w:rPr>
          </w:pPr>
        </w:p>
      </w:tc>
      <w:tc>
        <w:tcPr>
          <w:tcW w:w="1392" w:type="dxa"/>
        </w:tcPr>
        <w:p w14:paraId="70BE76CD" w14:textId="77777777" w:rsidR="00B70711" w:rsidRPr="006B1455" w:rsidRDefault="00B70711" w:rsidP="00CF1126">
          <w:pPr>
            <w:pStyle w:val="Huisstijl-Paginanummering"/>
            <w:jc w:val="right"/>
          </w:pPr>
          <w:r w:rsidRPr="006B1455">
            <w:t>Pag</w:t>
          </w:r>
          <w:r w:rsidR="008131FC">
            <w:t>e</w:t>
          </w:r>
          <w:r w:rsidRPr="006B1455">
            <w:t xml:space="preserve"> </w:t>
          </w:r>
          <w:r w:rsidR="00155101">
            <w:fldChar w:fldCharType="begin"/>
          </w:r>
          <w:r w:rsidR="00155101">
            <w:instrText xml:space="preserve"> PAGE   \* MERGEFORMAT </w:instrText>
          </w:r>
          <w:r w:rsidR="00155101">
            <w:fldChar w:fldCharType="separate"/>
          </w:r>
          <w:r w:rsidR="00374141">
            <w:t>2</w:t>
          </w:r>
          <w:r w:rsidR="00155101">
            <w:fldChar w:fldCharType="end"/>
          </w:r>
          <w:r w:rsidRPr="006B1455">
            <w:t xml:space="preserve"> </w:t>
          </w:r>
          <w:r w:rsidR="00CF1126">
            <w:t>of</w:t>
          </w:r>
          <w:r w:rsidRPr="006B1455">
            <w:t xml:space="preserve"> </w:t>
          </w:r>
          <w:fldSimple w:instr=" NUMPAGES   \* MERGEFORMAT ">
            <w:r w:rsidR="00374141">
              <w:t>10</w:t>
            </w:r>
          </w:fldSimple>
        </w:p>
      </w:tc>
    </w:tr>
  </w:tbl>
  <w:p w14:paraId="219FD804" w14:textId="77777777" w:rsidR="00B70711" w:rsidRPr="00BC3B53" w:rsidRDefault="00B707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B2F4C" w14:textId="77777777" w:rsidR="00B70711" w:rsidRPr="00BC3B53" w:rsidRDefault="00F812C0" w:rsidP="0039744C">
    <w:pPr>
      <w:spacing w:line="240" w:lineRule="auto"/>
      <w:rPr>
        <w:sz w:val="2"/>
        <w:szCs w:val="2"/>
      </w:rPr>
    </w:pPr>
    <w:r>
      <w:rPr>
        <w:noProof/>
        <w:sz w:val="2"/>
        <w:szCs w:val="2"/>
      </w:rPr>
      <mc:AlternateContent>
        <mc:Choice Requires="wps">
          <w:drawing>
            <wp:anchor distT="0" distB="0" distL="114300" distR="114300" simplePos="0" relativeHeight="251656704" behindDoc="0" locked="0" layoutInCell="1" allowOverlap="1" wp14:anchorId="1D4DFFA9" wp14:editId="5455C658">
              <wp:simplePos x="0" y="0"/>
              <wp:positionH relativeFrom="page">
                <wp:posOffset>2044700</wp:posOffset>
              </wp:positionH>
              <wp:positionV relativeFrom="page">
                <wp:posOffset>10287000</wp:posOffset>
              </wp:positionV>
              <wp:extent cx="4914900" cy="288290"/>
              <wp:effectExtent l="0" t="0" r="3175"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4680" w:type="dxa"/>
                            <w:tblLook w:val="01E0" w:firstRow="1" w:lastRow="1" w:firstColumn="1" w:lastColumn="1" w:noHBand="0" w:noVBand="0"/>
                          </w:tblPr>
                          <w:tblGrid>
                            <w:gridCol w:w="2700"/>
                            <w:gridCol w:w="360"/>
                            <w:gridCol w:w="1620"/>
                          </w:tblGrid>
                          <w:tr w:rsidR="00B70711" w14:paraId="3321FB97" w14:textId="77777777" w:rsidTr="002D2B07">
                            <w:trPr>
                              <w:trHeight w:hRule="exact" w:val="454"/>
                            </w:trPr>
                            <w:tc>
                              <w:tcPr>
                                <w:tcW w:w="2700" w:type="dxa"/>
                                <w:tcBorders>
                                  <w:top w:val="nil"/>
                                  <w:left w:val="nil"/>
                                  <w:bottom w:val="nil"/>
                                  <w:right w:val="nil"/>
                                </w:tcBorders>
                                <w:tcMar>
                                  <w:left w:w="0" w:type="dxa"/>
                                  <w:right w:w="0" w:type="dxa"/>
                                </w:tcMar>
                              </w:tcPr>
                              <w:p w14:paraId="4559CDF8" w14:textId="77777777" w:rsidR="00B70711" w:rsidRPr="00927636" w:rsidRDefault="00B70711">
                                <w:pPr>
                                  <w:rPr>
                                    <w:rFonts w:ascii="Free 3 of 9" w:hAnsi="Free 3 of 9"/>
                                    <w:sz w:val="56"/>
                                    <w:szCs w:val="56"/>
                                  </w:rPr>
                                </w:pPr>
                                <w:bookmarkStart w:id="22" w:name="Barcode" w:colFirst="0" w:colLast="0"/>
                                <w:bookmarkStart w:id="23" w:name="Barcodetekst" w:colFirst="2" w:colLast="2"/>
                              </w:p>
                            </w:tc>
                            <w:tc>
                              <w:tcPr>
                                <w:tcW w:w="360" w:type="dxa"/>
                                <w:tcBorders>
                                  <w:top w:val="nil"/>
                                  <w:left w:val="nil"/>
                                  <w:bottom w:val="nil"/>
                                  <w:right w:val="nil"/>
                                </w:tcBorders>
                              </w:tcPr>
                              <w:p w14:paraId="213F7FA2" w14:textId="77777777" w:rsidR="00B70711" w:rsidRDefault="00B70711"/>
                            </w:tc>
                            <w:tc>
                              <w:tcPr>
                                <w:tcW w:w="1620" w:type="dxa"/>
                                <w:tcBorders>
                                  <w:top w:val="nil"/>
                                  <w:left w:val="nil"/>
                                  <w:bottom w:val="nil"/>
                                  <w:right w:val="nil"/>
                                </w:tcBorders>
                              </w:tcPr>
                              <w:p w14:paraId="1C1029D8" w14:textId="77777777" w:rsidR="00B70711" w:rsidRDefault="00B70711"/>
                            </w:tc>
                          </w:tr>
                          <w:bookmarkEnd w:id="22"/>
                          <w:bookmarkEnd w:id="23"/>
                        </w:tbl>
                        <w:p w14:paraId="39BDAB92" w14:textId="77777777" w:rsidR="00B70711" w:rsidRDefault="00B70711" w:rsidP="002D2B07"/>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DFFA9" id="_x0000_t202" coordsize="21600,21600" o:spt="202" path="m,l,21600r21600,l21600,xe">
              <v:stroke joinstyle="miter"/>
              <v:path gradientshapeok="t" o:connecttype="rect"/>
            </v:shapetype>
            <v:shape id="Text Box 36" o:spid="_x0000_s1028" type="#_x0000_t202" style="position:absolute;margin-left:161pt;margin-top:810pt;width:387pt;height:22.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" filled="f" stroked="f">
              <v:textbox inset="2.5mm,0,0,0">
                <w:txbxContent>
                  <w:tbl>
                    <w:tblPr>
                      <w:tblStyle w:val="Tabelraster"/>
                      <w:tblW w:w="4680" w:type="dxa"/>
                      <w:tblLook w:val="01E0" w:firstRow="1" w:lastRow="1" w:firstColumn="1" w:lastColumn="1" w:noHBand="0" w:noVBand="0"/>
                    </w:tblPr>
                    <w:tblGrid>
                      <w:gridCol w:w="2700"/>
                      <w:gridCol w:w="360"/>
                      <w:gridCol w:w="1620"/>
                    </w:tblGrid>
                    <w:tr w:rsidR="00B70711" w14:paraId="3321FB97" w14:textId="77777777" w:rsidTr="002D2B07">
                      <w:trPr>
                        <w:trHeight w:hRule="exact" w:val="454"/>
                      </w:trPr>
                      <w:tc>
                        <w:tcPr>
                          <w:tcW w:w="2700" w:type="dxa"/>
                          <w:tcBorders>
                            <w:top w:val="nil"/>
                            <w:left w:val="nil"/>
                            <w:bottom w:val="nil"/>
                            <w:right w:val="nil"/>
                          </w:tcBorders>
                          <w:tcMar>
                            <w:left w:w="0" w:type="dxa"/>
                            <w:right w:w="0" w:type="dxa"/>
                          </w:tcMar>
                        </w:tcPr>
                        <w:p w14:paraId="4559CDF8" w14:textId="77777777" w:rsidR="00B70711" w:rsidRPr="00927636" w:rsidRDefault="00B70711">
                          <w:pPr>
                            <w:rPr>
                              <w:rFonts w:ascii="Free 3 of 9" w:hAnsi="Free 3 of 9"/>
                              <w:sz w:val="56"/>
                              <w:szCs w:val="56"/>
                            </w:rPr>
                          </w:pPr>
                          <w:bookmarkStart w:id="24" w:name="Barcode" w:colFirst="0" w:colLast="0"/>
                          <w:bookmarkStart w:id="25" w:name="Barcodetekst" w:colFirst="2" w:colLast="2"/>
                        </w:p>
                      </w:tc>
                      <w:tc>
                        <w:tcPr>
                          <w:tcW w:w="360" w:type="dxa"/>
                          <w:tcBorders>
                            <w:top w:val="nil"/>
                            <w:left w:val="nil"/>
                            <w:bottom w:val="nil"/>
                            <w:right w:val="nil"/>
                          </w:tcBorders>
                        </w:tcPr>
                        <w:p w14:paraId="213F7FA2" w14:textId="77777777" w:rsidR="00B70711" w:rsidRDefault="00B70711"/>
                      </w:tc>
                      <w:tc>
                        <w:tcPr>
                          <w:tcW w:w="1620" w:type="dxa"/>
                          <w:tcBorders>
                            <w:top w:val="nil"/>
                            <w:left w:val="nil"/>
                            <w:bottom w:val="nil"/>
                            <w:right w:val="nil"/>
                          </w:tcBorders>
                        </w:tcPr>
                        <w:p w14:paraId="1C1029D8" w14:textId="77777777" w:rsidR="00B70711" w:rsidRDefault="00B70711"/>
                      </w:tc>
                    </w:tr>
                    <w:bookmarkEnd w:id="24"/>
                    <w:bookmarkEnd w:id="25"/>
                  </w:tbl>
                  <w:p w14:paraId="39BDAB92" w14:textId="77777777" w:rsidR="00B70711" w:rsidRDefault="00B70711" w:rsidP="002D2B07"/>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70711" w14:paraId="6CE2A2C1" w14:textId="77777777" w:rsidTr="00B523B1">
      <w:trPr>
        <w:trHeight w:hRule="exact" w:val="240"/>
      </w:trPr>
      <w:tc>
        <w:tcPr>
          <w:tcW w:w="6260" w:type="dxa"/>
          <w:shd w:val="clear" w:color="auto" w:fill="auto"/>
        </w:tcPr>
        <w:p w14:paraId="3CAC3670" w14:textId="77777777" w:rsidR="00B70711" w:rsidRPr="00C12E90" w:rsidRDefault="00B70711" w:rsidP="004B7A11">
          <w:pPr>
            <w:pStyle w:val="Huisstijl-Paginanummering"/>
            <w:rPr>
              <w:rStyle w:val="Huisstijl-Rubricering"/>
            </w:rPr>
          </w:pPr>
          <w:r w:rsidRPr="006B1455">
            <w:t xml:space="preserve">Pagina </w:t>
          </w:r>
          <w:r w:rsidR="00155101">
            <w:fldChar w:fldCharType="begin"/>
          </w:r>
          <w:r w:rsidR="00155101">
            <w:instrText xml:space="preserve"> PAGE   \* MERGEFORMAT </w:instrText>
          </w:r>
          <w:r w:rsidR="00155101">
            <w:fldChar w:fldCharType="separate"/>
          </w:r>
          <w:r>
            <w:t>8</w:t>
          </w:r>
          <w:r w:rsidR="00155101">
            <w:fldChar w:fldCharType="end"/>
          </w:r>
          <w:r w:rsidRPr="006B1455">
            <w:t xml:space="preserve"> van </w:t>
          </w:r>
          <w:fldSimple w:instr=" NUMPAGES   \* MERGEFORMAT ">
            <w:r w:rsidR="009551EB">
              <w:t>8</w:t>
            </w:r>
          </w:fldSimple>
        </w:p>
      </w:tc>
      <w:tc>
        <w:tcPr>
          <w:tcW w:w="1392" w:type="dxa"/>
        </w:tcPr>
        <w:p w14:paraId="35B1464C" w14:textId="77777777" w:rsidR="00B70711" w:rsidRPr="006B1455" w:rsidRDefault="00B70711" w:rsidP="00B523B1">
          <w:pPr>
            <w:pStyle w:val="Huisstijl-Paginanummering"/>
            <w:jc w:val="right"/>
          </w:pPr>
        </w:p>
      </w:tc>
    </w:tr>
  </w:tbl>
  <w:p w14:paraId="4D8ABB73" w14:textId="77777777" w:rsidR="00B70711" w:rsidRPr="00BC3B53" w:rsidRDefault="00B70711" w:rsidP="00B523B1">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4860B" w14:textId="77777777" w:rsidR="00752754" w:rsidRPr="00B35331" w:rsidRDefault="00752754" w:rsidP="00B35331">
      <w:pPr>
        <w:pStyle w:val="Voettekst"/>
      </w:pPr>
    </w:p>
  </w:footnote>
  <w:footnote w:type="continuationSeparator" w:id="0">
    <w:p w14:paraId="175B6F3A" w14:textId="77777777" w:rsidR="00752754" w:rsidRDefault="00752754">
      <w:r>
        <w:continuationSeparator/>
      </w:r>
    </w:p>
    <w:p w14:paraId="29C6B8BF" w14:textId="77777777" w:rsidR="00752754" w:rsidRDefault="00752754"/>
    <w:p w14:paraId="47AA4576" w14:textId="77777777" w:rsidR="00752754" w:rsidRDefault="00752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809D" w14:textId="77777777" w:rsidR="00B70711" w:rsidRDefault="00B70711">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B70711" w:rsidRPr="00D34D12" w14:paraId="22AE83BC" w14:textId="77777777" w:rsidTr="00B523B1">
      <w:trPr>
        <w:trHeight w:val="400"/>
      </w:trPr>
      <w:tc>
        <w:tcPr>
          <w:tcW w:w="7520" w:type="dxa"/>
          <w:shd w:val="clear" w:color="auto" w:fill="auto"/>
        </w:tcPr>
        <w:p w14:paraId="45EEDD47" w14:textId="77777777" w:rsidR="00CA6903" w:rsidRPr="00CA6903" w:rsidRDefault="00CA6903" w:rsidP="00B523B1">
          <w:pPr>
            <w:adjustRightInd w:val="0"/>
            <w:spacing w:line="180" w:lineRule="exact"/>
            <w:rPr>
              <w:rStyle w:val="Huisstijl-Koptekst"/>
            </w:rPr>
          </w:pPr>
          <w:bookmarkStart w:id="12" w:name="bmKoptekstRapport2" w:colFirst="0" w:colLast="1"/>
          <w:r w:rsidRPr="00CA6903">
            <w:rPr>
              <w:rStyle w:val="Huisstijl-Koptekst"/>
            </w:rPr>
            <w:t xml:space="preserve">Concept | Site studies Wind Farm Zone </w:t>
          </w:r>
        </w:p>
        <w:p w14:paraId="77ABC940" w14:textId="77777777" w:rsidR="00CA6903" w:rsidRPr="00CA6903" w:rsidRDefault="00CA6903" w:rsidP="00B523B1">
          <w:pPr>
            <w:adjustRightInd w:val="0"/>
            <w:spacing w:line="180" w:lineRule="exact"/>
            <w:rPr>
              <w:rStyle w:val="Huisstijl-Koptekst"/>
            </w:rPr>
          </w:pPr>
          <w:r w:rsidRPr="00CA6903">
            <w:rPr>
              <w:rStyle w:val="Huisstijl-Koptekst"/>
            </w:rPr>
            <w:t>Hollandse Kust Zuid</w:t>
          </w:r>
        </w:p>
        <w:p w14:paraId="1454A200" w14:textId="77777777" w:rsidR="00CA6903" w:rsidRPr="00FB0BE8" w:rsidRDefault="00CA6903" w:rsidP="00B523B1">
          <w:pPr>
            <w:adjustRightInd w:val="0"/>
            <w:spacing w:line="180" w:lineRule="exact"/>
            <w:rPr>
              <w:rStyle w:val="Huisstijl-Koptekst"/>
              <w:lang w:val="en-GB"/>
            </w:rPr>
          </w:pPr>
          <w:r w:rsidRPr="00FB0BE8">
            <w:rPr>
              <w:rStyle w:val="Huisstijl-Koptekst"/>
              <w:lang w:val="en-GB"/>
            </w:rPr>
            <w:t>Scope description</w:t>
          </w:r>
        </w:p>
        <w:p w14:paraId="0DD79652" w14:textId="77777777" w:rsidR="00B70711" w:rsidRPr="00FB0BE8" w:rsidRDefault="005570C8" w:rsidP="00B523B1">
          <w:pPr>
            <w:adjustRightInd w:val="0"/>
            <w:spacing w:line="180" w:lineRule="exact"/>
            <w:rPr>
              <w:rStyle w:val="Huisstijl-Koptekst"/>
              <w:lang w:val="en-GB"/>
            </w:rPr>
          </w:pPr>
          <w:r>
            <w:rPr>
              <w:rStyle w:val="Huisstijl-Koptekst"/>
              <w:lang w:val="en-GB"/>
            </w:rPr>
            <w:t>Archaeological</w:t>
          </w:r>
          <w:r w:rsidR="00CA6903" w:rsidRPr="00FB0BE8">
            <w:rPr>
              <w:rStyle w:val="Huisstijl-Koptekst"/>
              <w:lang w:val="en-GB"/>
            </w:rPr>
            <w:t xml:space="preserve"> Desk Study | 26-10-2015</w:t>
          </w:r>
        </w:p>
      </w:tc>
    </w:tr>
    <w:bookmarkEnd w:id="12"/>
  </w:tbl>
  <w:p w14:paraId="1C0082C3" w14:textId="77777777" w:rsidR="00B70711" w:rsidRPr="00FB0BE8" w:rsidRDefault="00B70711" w:rsidP="00B523B1">
    <w:pPr>
      <w:pStyle w:val="Kopteks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53E1" w14:textId="77777777" w:rsidR="00B70711" w:rsidRDefault="00F812C0" w:rsidP="006E263E">
    <w:r>
      <w:rPr>
        <w:noProof/>
      </w:rPr>
      <mc:AlternateContent>
        <mc:Choice Requires="wps">
          <w:drawing>
            <wp:anchor distT="0" distB="0" distL="114300" distR="114300" simplePos="0" relativeHeight="251657728" behindDoc="0" locked="0" layoutInCell="1" allowOverlap="1" wp14:anchorId="03E8C991" wp14:editId="148971BB">
              <wp:simplePos x="0" y="0"/>
              <wp:positionH relativeFrom="page">
                <wp:posOffset>4050665</wp:posOffset>
              </wp:positionH>
              <wp:positionV relativeFrom="page">
                <wp:posOffset>-25400</wp:posOffset>
              </wp:positionV>
              <wp:extent cx="3568700" cy="1590675"/>
              <wp:effectExtent l="2540" t="3175" r="635"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B70711" w:rsidRPr="009C6F44" w14:paraId="5BBF46D8" w14:textId="77777777" w:rsidTr="00B70711">
                            <w:trPr>
                              <w:trHeight w:val="1787"/>
                            </w:trPr>
                            <w:tc>
                              <w:tcPr>
                                <w:tcW w:w="4788" w:type="dxa"/>
                                <w:tcBorders>
                                  <w:top w:val="nil"/>
                                  <w:left w:val="nil"/>
                                  <w:bottom w:val="nil"/>
                                  <w:right w:val="nil"/>
                                </w:tcBorders>
                              </w:tcPr>
                              <w:p w14:paraId="44A3D215" w14:textId="77777777" w:rsidR="00B70711" w:rsidRPr="009C6F44" w:rsidRDefault="00B70711">
                                <w:bookmarkStart w:id="13" w:name="bmLintregel1" w:colFirst="0" w:colLast="1"/>
                              </w:p>
                            </w:tc>
                          </w:tr>
                          <w:bookmarkEnd w:id="13"/>
                        </w:tbl>
                        <w:p w14:paraId="540DB6CB" w14:textId="77777777" w:rsidR="00B70711" w:rsidRPr="009C6F44" w:rsidRDefault="00B70711" w:rsidP="00223AC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8C991"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MuNsCXrAQAAuAMAAA4AAAAAAAAAAAAAAAAALgIAAGRycy9lMm9E&#10;b2MueG1sUEsBAi0AFAAGAAgAAAAhANUF/nLhAAAACwEAAA8AAAAAAAAAAAAAAAAARQQAAGRycy9k&#10;b3ducmV2LnhtbFBLBQYAAAAABAAEAPMAAABTBQAAAAA=&#10;" filled="f" stroked="f">
              <v:textbox inset="0,0,0,0">
                <w:txbxContent>
                  <w:tbl>
                    <w:tblPr>
                      <w:tblStyle w:val="Tabelraster"/>
                      <w:tblW w:w="0" w:type="auto"/>
                      <w:tblLook w:val="01E0" w:firstRow="1" w:lastRow="1" w:firstColumn="1" w:lastColumn="1" w:noHBand="0" w:noVBand="0"/>
                    </w:tblPr>
                    <w:tblGrid>
                      <w:gridCol w:w="4788"/>
                    </w:tblGrid>
                    <w:tr w:rsidR="00B70711" w:rsidRPr="009C6F44" w14:paraId="5BBF46D8" w14:textId="77777777" w:rsidTr="00B70711">
                      <w:trPr>
                        <w:trHeight w:val="1787"/>
                      </w:trPr>
                      <w:tc>
                        <w:tcPr>
                          <w:tcW w:w="4788" w:type="dxa"/>
                          <w:tcBorders>
                            <w:top w:val="nil"/>
                            <w:left w:val="nil"/>
                            <w:bottom w:val="nil"/>
                            <w:right w:val="nil"/>
                          </w:tcBorders>
                        </w:tcPr>
                        <w:p w14:paraId="44A3D215" w14:textId="77777777" w:rsidR="00B70711" w:rsidRPr="009C6F44" w:rsidRDefault="00B70711">
                          <w:bookmarkStart w:id="14" w:name="bmLintregel1" w:colFirst="0" w:colLast="1"/>
                        </w:p>
                      </w:tc>
                    </w:tr>
                    <w:bookmarkEnd w:id="14"/>
                  </w:tbl>
                  <w:p w14:paraId="540DB6CB" w14:textId="77777777" w:rsidR="00B70711" w:rsidRPr="009C6F44" w:rsidRDefault="00B70711" w:rsidP="00223ACE"/>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77DCD34B" wp14:editId="6DA2E592">
              <wp:simplePos x="0" y="0"/>
              <wp:positionH relativeFrom="page">
                <wp:posOffset>3507105</wp:posOffset>
              </wp:positionH>
              <wp:positionV relativeFrom="page">
                <wp:posOffset>-43180</wp:posOffset>
              </wp:positionV>
              <wp:extent cx="4024630" cy="1746250"/>
              <wp:effectExtent l="1905" t="4445" r="2540" b="1905"/>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70711" w:rsidRPr="002E1628" w14:paraId="48FBF35F" w14:textId="77777777" w:rsidTr="00B70711">
                            <w:trPr>
                              <w:trHeight w:val="2140"/>
                            </w:trPr>
                            <w:tc>
                              <w:tcPr>
                                <w:tcW w:w="737" w:type="dxa"/>
                                <w:shd w:val="clear" w:color="auto" w:fill="auto"/>
                              </w:tcPr>
                              <w:p w14:paraId="4CC873D9" w14:textId="77777777" w:rsidR="00B70711" w:rsidRPr="00DC7923" w:rsidRDefault="00F368A9" w:rsidP="00B70711">
                                <w:pPr>
                                  <w:spacing w:line="240" w:lineRule="auto"/>
                                </w:pPr>
                                <w:bookmarkStart w:id="15" w:name="bmRijkslogo" w:colFirst="0" w:colLast="0"/>
                                <w:r>
                                  <w:rPr>
                                    <w:noProof/>
                                  </w:rPr>
                                  <w:drawing>
                                    <wp:inline distT="0" distB="0" distL="0" distR="0" wp14:anchorId="2B9E7126" wp14:editId="78677F3D">
                                      <wp:extent cx="466725" cy="1333500"/>
                                      <wp:effectExtent l="19050" t="0" r="9525" b="0"/>
                                      <wp:docPr id="1"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41111FC1" w14:textId="77777777" w:rsidR="00B70711" w:rsidRPr="00DC7923" w:rsidRDefault="00B70711" w:rsidP="00B70711">
                                <w:pPr>
                                  <w:spacing w:line="240" w:lineRule="auto"/>
                                  <w:rPr>
                                    <w:rFonts w:ascii="Times New Roman" w:hAnsi="Times New Roman"/>
                                    <w:sz w:val="24"/>
                                  </w:rPr>
                                </w:pPr>
                              </w:p>
                            </w:tc>
                          </w:tr>
                          <w:bookmarkEnd w:id="15"/>
                        </w:tbl>
                        <w:p w14:paraId="04B46F90" w14:textId="77777777" w:rsidR="00B70711" w:rsidRPr="007A2566" w:rsidRDefault="00B70711" w:rsidP="00223A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CD34B" id="Text Box 37" o:spid="_x0000_s1027" type="#_x0000_t202" style="position:absolute;margin-left:276.15pt;margin-top:-3.4pt;width:316.9pt;height:1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70711" w:rsidRPr="002E1628" w14:paraId="48FBF35F" w14:textId="77777777" w:rsidTr="00B70711">
                      <w:trPr>
                        <w:trHeight w:val="2140"/>
                      </w:trPr>
                      <w:tc>
                        <w:tcPr>
                          <w:tcW w:w="737" w:type="dxa"/>
                          <w:shd w:val="clear" w:color="auto" w:fill="auto"/>
                        </w:tcPr>
                        <w:p w14:paraId="4CC873D9" w14:textId="77777777" w:rsidR="00B70711" w:rsidRPr="00DC7923" w:rsidRDefault="00F368A9" w:rsidP="00B70711">
                          <w:pPr>
                            <w:spacing w:line="240" w:lineRule="auto"/>
                          </w:pPr>
                          <w:bookmarkStart w:id="16" w:name="bmRijkslogo" w:colFirst="0" w:colLast="0"/>
                          <w:r>
                            <w:rPr>
                              <w:noProof/>
                            </w:rPr>
                            <w:drawing>
                              <wp:inline distT="0" distB="0" distL="0" distR="0" wp14:anchorId="2B9E7126" wp14:editId="78677F3D">
                                <wp:extent cx="466725" cy="1333500"/>
                                <wp:effectExtent l="19050" t="0" r="9525" b="0"/>
                                <wp:docPr id="1"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41111FC1" w14:textId="77777777" w:rsidR="00B70711" w:rsidRPr="00DC7923" w:rsidRDefault="00B70711" w:rsidP="00B70711">
                          <w:pPr>
                            <w:spacing w:line="240" w:lineRule="auto"/>
                            <w:rPr>
                              <w:rFonts w:ascii="Times New Roman" w:hAnsi="Times New Roman"/>
                              <w:sz w:val="24"/>
                            </w:rPr>
                          </w:pPr>
                        </w:p>
                      </w:tc>
                    </w:tr>
                    <w:bookmarkEnd w:id="16"/>
                  </w:tbl>
                  <w:p w14:paraId="04B46F90" w14:textId="77777777" w:rsidR="00B70711" w:rsidRPr="007A2566" w:rsidRDefault="00B70711" w:rsidP="00223ACE"/>
                </w:txbxContent>
              </v:textbox>
              <w10:wrap anchorx="page" anchory="page"/>
            </v:shape>
          </w:pict>
        </mc:Fallback>
      </mc:AlternateContent>
    </w:r>
  </w:p>
  <w:tbl>
    <w:tblPr>
      <w:tblW w:w="5640" w:type="dxa"/>
      <w:tblLayout w:type="fixed"/>
      <w:tblCellMar>
        <w:left w:w="0" w:type="dxa"/>
        <w:right w:w="0" w:type="dxa"/>
      </w:tblCellMar>
      <w:tblLook w:val="0000" w:firstRow="0" w:lastRow="0" w:firstColumn="0" w:lastColumn="0" w:noHBand="0" w:noVBand="0"/>
    </w:tblPr>
    <w:tblGrid>
      <w:gridCol w:w="5640"/>
    </w:tblGrid>
    <w:tr w:rsidR="00B70711" w14:paraId="3575EE5F" w14:textId="77777777" w:rsidTr="000A01F6">
      <w:trPr>
        <w:cantSplit/>
        <w:trHeight w:hRule="exact" w:val="3340"/>
      </w:trPr>
      <w:tc>
        <w:tcPr>
          <w:tcW w:w="5640" w:type="dxa"/>
          <w:shd w:val="clear" w:color="auto" w:fill="auto"/>
        </w:tcPr>
        <w:p w14:paraId="0388E2EA" w14:textId="77777777" w:rsidR="00B70711" w:rsidRPr="00BC3B53" w:rsidRDefault="00B70711" w:rsidP="00094B45">
          <w:pPr>
            <w:ind w:left="240" w:hanging="240"/>
          </w:pPr>
        </w:p>
      </w:tc>
    </w:tr>
    <w:tr w:rsidR="00B70711" w:rsidRPr="00294859" w14:paraId="1175790F" w14:textId="77777777" w:rsidTr="00DE6C91">
      <w:trPr>
        <w:cantSplit/>
        <w:trHeight w:hRule="exact" w:val="227"/>
      </w:trPr>
      <w:tc>
        <w:tcPr>
          <w:tcW w:w="5640" w:type="dxa"/>
          <w:shd w:val="clear" w:color="auto" w:fill="auto"/>
        </w:tcPr>
        <w:p w14:paraId="0846714E" w14:textId="77777777" w:rsidR="00B70711" w:rsidRPr="00294859" w:rsidRDefault="00CA6903" w:rsidP="00094B45">
          <w:pPr>
            <w:autoSpaceDE w:val="0"/>
            <w:autoSpaceDN w:val="0"/>
            <w:adjustRightInd w:val="0"/>
            <w:rPr>
              <w:rStyle w:val="Huisstijl-Koptekst"/>
              <w:b/>
            </w:rPr>
          </w:pPr>
          <w:bookmarkStart w:id="17" w:name="bmRubricering"/>
          <w:r>
            <w:rPr>
              <w:rStyle w:val="Huisstijl-Koptekst"/>
              <w:b/>
            </w:rPr>
            <w:t xml:space="preserve"> </w:t>
          </w:r>
        </w:p>
      </w:tc>
    </w:tr>
    <w:bookmarkEnd w:id="17"/>
  </w:tbl>
  <w:p w14:paraId="62B1DF02" w14:textId="77777777" w:rsidR="00B70711" w:rsidRDefault="00B70711"/>
  <w:tbl>
    <w:tblPr>
      <w:tblW w:w="5640" w:type="dxa"/>
      <w:tblLayout w:type="fixed"/>
      <w:tblCellMar>
        <w:left w:w="0" w:type="dxa"/>
        <w:right w:w="0" w:type="dxa"/>
      </w:tblCellMar>
      <w:tblLook w:val="0000" w:firstRow="0" w:lastRow="0" w:firstColumn="0" w:lastColumn="0" w:noHBand="0" w:noVBand="0"/>
    </w:tblPr>
    <w:tblGrid>
      <w:gridCol w:w="5640"/>
    </w:tblGrid>
    <w:tr w:rsidR="00B70711" w:rsidRPr="00774D38" w14:paraId="13D565F8" w14:textId="77777777" w:rsidTr="005570C8">
      <w:trPr>
        <w:cantSplit/>
        <w:trHeight w:hRule="exact" w:val="1901"/>
      </w:trPr>
      <w:tc>
        <w:tcPr>
          <w:tcW w:w="5640" w:type="dxa"/>
          <w:shd w:val="clear" w:color="auto" w:fill="auto"/>
        </w:tcPr>
        <w:p w14:paraId="5CC53028" w14:textId="77777777" w:rsidR="00B70711" w:rsidRPr="00FB0BE8" w:rsidRDefault="00B70711" w:rsidP="00FC12B2">
          <w:pPr>
            <w:pStyle w:val="Titel"/>
            <w:rPr>
              <w:lang w:val="en-GB"/>
            </w:rPr>
          </w:pPr>
          <w:bookmarkStart w:id="18" w:name="bmTitel"/>
        </w:p>
      </w:tc>
    </w:tr>
    <w:bookmarkEnd w:id="18"/>
    <w:tr w:rsidR="00B70711" w:rsidRPr="00774D38" w14:paraId="5F3EE546" w14:textId="77777777" w:rsidTr="00224B2E">
      <w:trPr>
        <w:cantSplit/>
        <w:trHeight w:hRule="exact" w:val="346"/>
      </w:trPr>
      <w:tc>
        <w:tcPr>
          <w:tcW w:w="5640" w:type="dxa"/>
          <w:shd w:val="clear" w:color="auto" w:fill="auto"/>
        </w:tcPr>
        <w:p w14:paraId="7CB5A319" w14:textId="77777777" w:rsidR="00B70711" w:rsidRPr="00FB0BE8" w:rsidRDefault="00B70711" w:rsidP="00B849B3">
          <w:pPr>
            <w:rPr>
              <w:lang w:val="en-GB"/>
            </w:rPr>
          </w:pPr>
        </w:p>
      </w:tc>
    </w:tr>
    <w:tr w:rsidR="00B70711" w:rsidRPr="00B60860" w14:paraId="7F1EEC02" w14:textId="77777777" w:rsidTr="00B849B3">
      <w:trPr>
        <w:cantSplit/>
        <w:trHeight w:hRule="exact" w:val="480"/>
      </w:trPr>
      <w:tc>
        <w:tcPr>
          <w:tcW w:w="5640" w:type="dxa"/>
          <w:shd w:val="clear" w:color="auto" w:fill="auto"/>
        </w:tcPr>
        <w:p w14:paraId="0AEE9D8D" w14:textId="77777777" w:rsidR="00B70711" w:rsidRPr="00B60860" w:rsidRDefault="00B70711" w:rsidP="00455C7E">
          <w:bookmarkStart w:id="19" w:name="bmVersie"/>
        </w:p>
      </w:tc>
    </w:tr>
    <w:bookmarkEnd w:id="19"/>
  </w:tbl>
  <w:p w14:paraId="6050F4FF" w14:textId="77777777" w:rsidR="00B70711" w:rsidRDefault="00B70711"/>
  <w:p w14:paraId="1CD3C69C" w14:textId="77777777" w:rsidR="00B70711" w:rsidRDefault="00B70711"/>
  <w:tbl>
    <w:tblPr>
      <w:tblW w:w="5640" w:type="dxa"/>
      <w:tblLayout w:type="fixed"/>
      <w:tblCellMar>
        <w:left w:w="0" w:type="dxa"/>
        <w:right w:w="0" w:type="dxa"/>
      </w:tblCellMar>
      <w:tblLook w:val="0000" w:firstRow="0" w:lastRow="0" w:firstColumn="0" w:lastColumn="0" w:noHBand="0" w:noVBand="0"/>
    </w:tblPr>
    <w:tblGrid>
      <w:gridCol w:w="1152"/>
      <w:gridCol w:w="4488"/>
    </w:tblGrid>
    <w:tr w:rsidR="00B70711" w14:paraId="6200E30D" w14:textId="77777777" w:rsidTr="00094B45">
      <w:trPr>
        <w:cantSplit/>
        <w:trHeight w:val="240"/>
      </w:trPr>
      <w:tc>
        <w:tcPr>
          <w:tcW w:w="1152" w:type="dxa"/>
          <w:shd w:val="clear" w:color="auto" w:fill="auto"/>
        </w:tcPr>
        <w:p w14:paraId="03771EB3" w14:textId="77777777" w:rsidR="00B70711" w:rsidRPr="00595D54" w:rsidRDefault="00B70711" w:rsidP="008131FC">
          <w:bookmarkStart w:id="20" w:name="bmDatumRapport" w:colFirst="1" w:colLast="2"/>
          <w:r w:rsidRPr="00595D54">
            <w:t>Dat</w:t>
          </w:r>
          <w:r w:rsidR="008131FC" w:rsidRPr="00595D54">
            <w:t>e</w:t>
          </w:r>
        </w:p>
      </w:tc>
      <w:tc>
        <w:tcPr>
          <w:tcW w:w="4488" w:type="dxa"/>
          <w:shd w:val="clear" w:color="auto" w:fill="auto"/>
        </w:tcPr>
        <w:p w14:paraId="0BE16C35" w14:textId="5959084F" w:rsidR="00B70711" w:rsidRPr="00595D54" w:rsidRDefault="00E92B11" w:rsidP="00B737CA">
          <w:pPr>
            <w:autoSpaceDE w:val="0"/>
            <w:autoSpaceDN w:val="0"/>
            <w:adjustRightInd w:val="0"/>
            <w:rPr>
              <w:rFonts w:cs="Verdana"/>
              <w:szCs w:val="18"/>
            </w:rPr>
          </w:pPr>
          <w:r w:rsidRPr="00595D54">
            <w:rPr>
              <w:rFonts w:cs="Verdana"/>
              <w:szCs w:val="18"/>
            </w:rPr>
            <w:t>2</w:t>
          </w:r>
          <w:r w:rsidR="00044C76">
            <w:rPr>
              <w:rFonts w:cs="Verdana"/>
              <w:szCs w:val="18"/>
            </w:rPr>
            <w:t>7</w:t>
          </w:r>
          <w:r w:rsidR="00097289" w:rsidRPr="00595D54">
            <w:rPr>
              <w:rFonts w:cs="Verdana"/>
              <w:szCs w:val="18"/>
            </w:rPr>
            <w:t>-0</w:t>
          </w:r>
          <w:r w:rsidRPr="00595D54">
            <w:rPr>
              <w:rFonts w:cs="Verdana"/>
              <w:szCs w:val="18"/>
            </w:rPr>
            <w:t>6</w:t>
          </w:r>
          <w:r w:rsidR="00097289" w:rsidRPr="00595D54">
            <w:rPr>
              <w:rFonts w:cs="Verdana"/>
              <w:szCs w:val="18"/>
            </w:rPr>
            <w:t>-20</w:t>
          </w:r>
          <w:r w:rsidRPr="00595D54">
            <w:rPr>
              <w:rFonts w:cs="Verdana"/>
              <w:szCs w:val="18"/>
            </w:rPr>
            <w:t>22</w:t>
          </w:r>
        </w:p>
      </w:tc>
    </w:tr>
    <w:tr w:rsidR="00B70711" w14:paraId="54226D8A" w14:textId="77777777" w:rsidTr="00094B45">
      <w:trPr>
        <w:cantSplit/>
        <w:trHeight w:val="240"/>
      </w:trPr>
      <w:tc>
        <w:tcPr>
          <w:tcW w:w="1152" w:type="dxa"/>
          <w:shd w:val="clear" w:color="auto" w:fill="auto"/>
        </w:tcPr>
        <w:p w14:paraId="57135398" w14:textId="77777777" w:rsidR="00B70711" w:rsidRDefault="00B70711" w:rsidP="00891692">
          <w:bookmarkStart w:id="21" w:name="bmStatus" w:colFirst="1" w:colLast="2"/>
          <w:bookmarkEnd w:id="20"/>
          <w:r>
            <w:t>Status</w:t>
          </w:r>
        </w:p>
      </w:tc>
      <w:tc>
        <w:tcPr>
          <w:tcW w:w="4488" w:type="dxa"/>
          <w:shd w:val="clear" w:color="auto" w:fill="auto"/>
        </w:tcPr>
        <w:p w14:paraId="1B7AE150" w14:textId="77777777" w:rsidR="00B70711" w:rsidRDefault="00826DFD" w:rsidP="00891692">
          <w:pPr>
            <w:autoSpaceDE w:val="0"/>
            <w:autoSpaceDN w:val="0"/>
            <w:adjustRightInd w:val="0"/>
            <w:rPr>
              <w:rFonts w:cs="Verdana"/>
              <w:szCs w:val="18"/>
            </w:rPr>
          </w:pPr>
          <w:r>
            <w:rPr>
              <w:rFonts w:cs="Verdana"/>
              <w:szCs w:val="18"/>
            </w:rPr>
            <w:t>Final</w:t>
          </w:r>
        </w:p>
      </w:tc>
    </w:tr>
    <w:bookmarkEnd w:id="21"/>
  </w:tbl>
  <w:p w14:paraId="47D118CE" w14:textId="77777777" w:rsidR="00B70711" w:rsidRDefault="00B70711" w:rsidP="0006027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B5C4" w14:textId="752501BD" w:rsidR="00585F88" w:rsidRPr="00494028" w:rsidRDefault="00585F88" w:rsidP="00585F88">
    <w:pPr>
      <w:rPr>
        <w:b/>
        <w:sz w:val="28"/>
        <w:szCs w:val="28"/>
        <w:lang w:val="en-GB"/>
      </w:rPr>
    </w:pPr>
    <w:r w:rsidRPr="00494028">
      <w:rPr>
        <w:b/>
        <w:sz w:val="28"/>
        <w:szCs w:val="28"/>
        <w:lang w:val="en-GB"/>
      </w:rPr>
      <w:t>Site Stud</w:t>
    </w:r>
    <w:r w:rsidR="00494028">
      <w:rPr>
        <w:b/>
        <w:sz w:val="28"/>
        <w:szCs w:val="28"/>
        <w:lang w:val="en-GB"/>
      </w:rPr>
      <w:t>y</w:t>
    </w:r>
    <w:r w:rsidRPr="00494028">
      <w:rPr>
        <w:b/>
        <w:sz w:val="28"/>
        <w:szCs w:val="28"/>
        <w:lang w:val="en-GB"/>
      </w:rPr>
      <w:t xml:space="preserve"> </w:t>
    </w:r>
    <w:r w:rsidR="00595D54">
      <w:rPr>
        <w:b/>
        <w:sz w:val="28"/>
        <w:szCs w:val="28"/>
        <w:lang w:val="en-GB"/>
      </w:rPr>
      <w:t xml:space="preserve">Wind Farm Zones - </w:t>
    </w:r>
    <w:r w:rsidR="00966343">
      <w:rPr>
        <w:b/>
        <w:sz w:val="28"/>
        <w:szCs w:val="28"/>
        <w:lang w:val="en-GB"/>
      </w:rPr>
      <w:t xml:space="preserve">Various </w:t>
    </w:r>
    <w:r w:rsidR="00595D54">
      <w:rPr>
        <w:b/>
        <w:sz w:val="28"/>
        <w:szCs w:val="28"/>
        <w:lang w:val="en-GB"/>
      </w:rPr>
      <w:t>Sites</w:t>
    </w:r>
  </w:p>
  <w:p w14:paraId="3CE1DAB9" w14:textId="77777777" w:rsidR="00585F88" w:rsidRPr="00494028" w:rsidRDefault="00585F88" w:rsidP="00585F88">
    <w:pPr>
      <w:rPr>
        <w:lang w:val="en-GB"/>
      </w:rPr>
    </w:pPr>
  </w:p>
  <w:p w14:paraId="3F90BFBA" w14:textId="77777777" w:rsidR="00585F88" w:rsidRPr="0044070A" w:rsidRDefault="00E771F3" w:rsidP="00585F88">
    <w:pPr>
      <w:rPr>
        <w:sz w:val="24"/>
        <w:lang w:val="en-GB"/>
      </w:rPr>
    </w:pPr>
    <w:r w:rsidRPr="0044070A">
      <w:rPr>
        <w:sz w:val="24"/>
        <w:lang w:val="en-GB"/>
      </w:rPr>
      <w:t xml:space="preserve">Archaeological </w:t>
    </w:r>
    <w:r w:rsidR="00A36CDD" w:rsidRPr="0044070A">
      <w:rPr>
        <w:sz w:val="24"/>
        <w:lang w:val="en-GB"/>
      </w:rPr>
      <w:t>Assessment</w:t>
    </w:r>
  </w:p>
  <w:p w14:paraId="2F181837" w14:textId="77777777" w:rsidR="00585F88" w:rsidRPr="00585F88" w:rsidRDefault="00585F88" w:rsidP="00585F88">
    <w:r>
      <w:rPr>
        <w:noProof/>
        <w:sz w:val="24"/>
      </w:rPr>
      <mc:AlternateContent>
        <mc:Choice Requires="wps">
          <w:drawing>
            <wp:anchor distT="0" distB="0" distL="114300" distR="114300" simplePos="0" relativeHeight="251668992" behindDoc="0" locked="0" layoutInCell="1" allowOverlap="1" wp14:anchorId="79A6F089" wp14:editId="1466BE6B">
              <wp:simplePos x="0" y="0"/>
              <wp:positionH relativeFrom="column">
                <wp:posOffset>13970</wp:posOffset>
              </wp:positionH>
              <wp:positionV relativeFrom="paragraph">
                <wp:posOffset>238125</wp:posOffset>
              </wp:positionV>
              <wp:extent cx="9172575" cy="0"/>
              <wp:effectExtent l="0" t="0" r="28575" b="19050"/>
              <wp:wrapNone/>
              <wp:docPr id="35" name="Straight Connector 35"/>
              <wp:cNvGraphicFramePr/>
              <a:graphic xmlns:a="http://schemas.openxmlformats.org/drawingml/2006/main">
                <a:graphicData uri="http://schemas.microsoft.com/office/word/2010/wordprocessingShape">
                  <wps:wsp>
                    <wps:cNvCnPr/>
                    <wps:spPr>
                      <a:xfrm flipV="1">
                        <a:off x="0" y="0"/>
                        <a:ext cx="917257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E75C2" id="Straight Connector 35"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8.75pt" to="723.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" strokecolor="#00206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ADE"/>
    <w:multiLevelType w:val="hybridMultilevel"/>
    <w:tmpl w:val="6F4C428A"/>
    <w:lvl w:ilvl="0" w:tplc="04090019">
      <w:start w:val="1"/>
      <w:numFmt w:val="lowerLetter"/>
      <w:lvlText w:val="%1."/>
      <w:lvlJc w:val="left"/>
      <w:pPr>
        <w:ind w:left="10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22DCD"/>
    <w:multiLevelType w:val="hybridMultilevel"/>
    <w:tmpl w:val="9BA48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A744F"/>
    <w:multiLevelType w:val="hybridMultilevel"/>
    <w:tmpl w:val="C92C1914"/>
    <w:lvl w:ilvl="0" w:tplc="0413000F">
      <w:start w:val="1"/>
      <w:numFmt w:val="decimal"/>
      <w:lvlText w:val="%1."/>
      <w:lvlJc w:val="left"/>
      <w:pPr>
        <w:ind w:left="720" w:hanging="360"/>
      </w:pPr>
    </w:lvl>
    <w:lvl w:ilvl="1" w:tplc="72A004E0">
      <w:numFmt w:val="bullet"/>
      <w:lvlText w:val="•"/>
      <w:lvlJc w:val="left"/>
      <w:pPr>
        <w:ind w:left="1440" w:hanging="360"/>
      </w:pPr>
      <w:rPr>
        <w:rFonts w:ascii="Calibri" w:eastAsiaTheme="minorHAnsi"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C3075E"/>
    <w:multiLevelType w:val="hybridMultilevel"/>
    <w:tmpl w:val="87E282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8641F62"/>
    <w:multiLevelType w:val="hybridMultilevel"/>
    <w:tmpl w:val="9D902B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0A225FBD"/>
    <w:multiLevelType w:val="hybridMultilevel"/>
    <w:tmpl w:val="54385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9C51E0"/>
    <w:multiLevelType w:val="hybridMultilevel"/>
    <w:tmpl w:val="A1E0A5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C4668D"/>
    <w:multiLevelType w:val="hybridMultilevel"/>
    <w:tmpl w:val="D9F8909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143799B"/>
    <w:multiLevelType w:val="hybridMultilevel"/>
    <w:tmpl w:val="E3F4AC16"/>
    <w:lvl w:ilvl="0" w:tplc="219E2D9C">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1A649D6"/>
    <w:multiLevelType w:val="hybridMultilevel"/>
    <w:tmpl w:val="ADE481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2C42BFE"/>
    <w:multiLevelType w:val="hybridMultilevel"/>
    <w:tmpl w:val="F6884ED2"/>
    <w:lvl w:ilvl="0" w:tplc="EA8E127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EE5648"/>
    <w:multiLevelType w:val="hybridMultilevel"/>
    <w:tmpl w:val="ACBE9D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C80007"/>
    <w:multiLevelType w:val="hybridMultilevel"/>
    <w:tmpl w:val="884A1E74"/>
    <w:lvl w:ilvl="0" w:tplc="FE861650">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0B6C2C"/>
    <w:multiLevelType w:val="hybridMultilevel"/>
    <w:tmpl w:val="935CA738"/>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D512CB"/>
    <w:multiLevelType w:val="hybridMultilevel"/>
    <w:tmpl w:val="9D902B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D17745"/>
    <w:multiLevelType w:val="hybridMultilevel"/>
    <w:tmpl w:val="9D902B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254928"/>
    <w:multiLevelType w:val="hybridMultilevel"/>
    <w:tmpl w:val="8040A0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87135AD"/>
    <w:multiLevelType w:val="hybridMultilevel"/>
    <w:tmpl w:val="FD50B034"/>
    <w:lvl w:ilvl="0" w:tplc="04090019">
      <w:start w:val="1"/>
      <w:numFmt w:val="lowerLetter"/>
      <w:lvlText w:val="%1."/>
      <w:lvlJc w:val="left"/>
      <w:pPr>
        <w:ind w:left="587" w:hanging="360"/>
      </w:pPr>
    </w:lvl>
    <w:lvl w:ilvl="1" w:tplc="04130019" w:tentative="1">
      <w:start w:val="1"/>
      <w:numFmt w:val="lowerLetter"/>
      <w:lvlText w:val="%2."/>
      <w:lvlJc w:val="left"/>
      <w:pPr>
        <w:ind w:left="947" w:hanging="360"/>
      </w:pPr>
    </w:lvl>
    <w:lvl w:ilvl="2" w:tplc="0413001B" w:tentative="1">
      <w:start w:val="1"/>
      <w:numFmt w:val="lowerRoman"/>
      <w:lvlText w:val="%3."/>
      <w:lvlJc w:val="right"/>
      <w:pPr>
        <w:ind w:left="1667" w:hanging="180"/>
      </w:pPr>
    </w:lvl>
    <w:lvl w:ilvl="3" w:tplc="0413000F" w:tentative="1">
      <w:start w:val="1"/>
      <w:numFmt w:val="decimal"/>
      <w:lvlText w:val="%4."/>
      <w:lvlJc w:val="left"/>
      <w:pPr>
        <w:ind w:left="2387" w:hanging="360"/>
      </w:pPr>
    </w:lvl>
    <w:lvl w:ilvl="4" w:tplc="04130019" w:tentative="1">
      <w:start w:val="1"/>
      <w:numFmt w:val="lowerLetter"/>
      <w:lvlText w:val="%5."/>
      <w:lvlJc w:val="left"/>
      <w:pPr>
        <w:ind w:left="3107" w:hanging="360"/>
      </w:pPr>
    </w:lvl>
    <w:lvl w:ilvl="5" w:tplc="0413001B" w:tentative="1">
      <w:start w:val="1"/>
      <w:numFmt w:val="lowerRoman"/>
      <w:lvlText w:val="%6."/>
      <w:lvlJc w:val="right"/>
      <w:pPr>
        <w:ind w:left="3827" w:hanging="180"/>
      </w:pPr>
    </w:lvl>
    <w:lvl w:ilvl="6" w:tplc="0413000F" w:tentative="1">
      <w:start w:val="1"/>
      <w:numFmt w:val="decimal"/>
      <w:lvlText w:val="%7."/>
      <w:lvlJc w:val="left"/>
      <w:pPr>
        <w:ind w:left="4547" w:hanging="360"/>
      </w:pPr>
    </w:lvl>
    <w:lvl w:ilvl="7" w:tplc="04130019" w:tentative="1">
      <w:start w:val="1"/>
      <w:numFmt w:val="lowerLetter"/>
      <w:lvlText w:val="%8."/>
      <w:lvlJc w:val="left"/>
      <w:pPr>
        <w:ind w:left="5267" w:hanging="360"/>
      </w:pPr>
    </w:lvl>
    <w:lvl w:ilvl="8" w:tplc="0413001B" w:tentative="1">
      <w:start w:val="1"/>
      <w:numFmt w:val="lowerRoman"/>
      <w:lvlText w:val="%9."/>
      <w:lvlJc w:val="right"/>
      <w:pPr>
        <w:ind w:left="5987" w:hanging="180"/>
      </w:pPr>
    </w:lvl>
  </w:abstractNum>
  <w:abstractNum w:abstractNumId="20" w15:restartNumberingAfterBreak="0">
    <w:nsid w:val="288A6DD2"/>
    <w:multiLevelType w:val="hybridMultilevel"/>
    <w:tmpl w:val="C7602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93C1605"/>
    <w:multiLevelType w:val="hybridMultilevel"/>
    <w:tmpl w:val="6944DE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9DA449D"/>
    <w:multiLevelType w:val="hybridMultilevel"/>
    <w:tmpl w:val="5FC44E7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B226DEB"/>
    <w:multiLevelType w:val="hybridMultilevel"/>
    <w:tmpl w:val="4A3C4C30"/>
    <w:lvl w:ilvl="0" w:tplc="04090019">
      <w:start w:val="1"/>
      <w:numFmt w:val="lowerLetter"/>
      <w:lvlText w:val="%1."/>
      <w:lvlJc w:val="left"/>
      <w:pPr>
        <w:ind w:left="360" w:hanging="360"/>
      </w:pPr>
    </w:lvl>
    <w:lvl w:ilvl="1" w:tplc="1C24135A">
      <w:start w:val="4"/>
      <w:numFmt w:val="bullet"/>
      <w:lvlText w:val=""/>
      <w:lvlJc w:val="left"/>
      <w:pPr>
        <w:ind w:left="720" w:hanging="360"/>
      </w:pPr>
      <w:rPr>
        <w:rFonts w:ascii="SymbolMT" w:eastAsia="SymbolMT" w:hAnsi="Arial" w:cs="SymbolMT" w:hint="eastAsia"/>
      </w:r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24" w15:restartNumberingAfterBreak="0">
    <w:nsid w:val="349E3CF6"/>
    <w:multiLevelType w:val="hybridMultilevel"/>
    <w:tmpl w:val="F58A4F82"/>
    <w:lvl w:ilvl="0" w:tplc="A6F0F396">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537ABA"/>
    <w:multiLevelType w:val="hybridMultilevel"/>
    <w:tmpl w:val="274AA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5F7022"/>
    <w:multiLevelType w:val="hybridMultilevel"/>
    <w:tmpl w:val="247C28D0"/>
    <w:lvl w:ilvl="0" w:tplc="C166EC48">
      <w:numFmt w:val="bullet"/>
      <w:lvlText w:val="-"/>
      <w:lvlJc w:val="left"/>
      <w:pPr>
        <w:ind w:left="810" w:hanging="360"/>
      </w:pPr>
      <w:rPr>
        <w:rFonts w:ascii="Calibri" w:eastAsiaTheme="minorHAnsi" w:hAnsi="Calibri" w:cstheme="minorBidi"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7" w15:restartNumberingAfterBreak="0">
    <w:nsid w:val="378D49C3"/>
    <w:multiLevelType w:val="hybridMultilevel"/>
    <w:tmpl w:val="C79C4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8264009"/>
    <w:multiLevelType w:val="hybridMultilevel"/>
    <w:tmpl w:val="CD967F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BB83A92"/>
    <w:multiLevelType w:val="hybridMultilevel"/>
    <w:tmpl w:val="419EB39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D6D43C9"/>
    <w:multiLevelType w:val="hybridMultilevel"/>
    <w:tmpl w:val="512C9A76"/>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AB0963"/>
    <w:multiLevelType w:val="hybridMultilevel"/>
    <w:tmpl w:val="BC76866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DF06D5"/>
    <w:multiLevelType w:val="hybridMultilevel"/>
    <w:tmpl w:val="4DAC10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91445CA"/>
    <w:multiLevelType w:val="hybridMultilevel"/>
    <w:tmpl w:val="2134082C"/>
    <w:lvl w:ilvl="0" w:tplc="A6F0F3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E72337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E804429"/>
    <w:multiLevelType w:val="hybridMultilevel"/>
    <w:tmpl w:val="6944DE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0050713"/>
    <w:multiLevelType w:val="hybridMultilevel"/>
    <w:tmpl w:val="31C49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6635055"/>
    <w:multiLevelType w:val="hybridMultilevel"/>
    <w:tmpl w:val="4A4CD7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68C7AA6"/>
    <w:multiLevelType w:val="hybridMultilevel"/>
    <w:tmpl w:val="FA24EB68"/>
    <w:lvl w:ilvl="0" w:tplc="A6F0F3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B093C5B"/>
    <w:multiLevelType w:val="hybridMultilevel"/>
    <w:tmpl w:val="44B8C128"/>
    <w:lvl w:ilvl="0" w:tplc="A6F0F3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B6B5E23"/>
    <w:multiLevelType w:val="hybridMultilevel"/>
    <w:tmpl w:val="8850D3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E064E0E"/>
    <w:multiLevelType w:val="hybridMultilevel"/>
    <w:tmpl w:val="5F221F0A"/>
    <w:lvl w:ilvl="0" w:tplc="D2AA40DC">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43" w15:restartNumberingAfterBreak="0">
    <w:nsid w:val="639E7535"/>
    <w:multiLevelType w:val="hybridMultilevel"/>
    <w:tmpl w:val="9D902B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3FF0AB1"/>
    <w:multiLevelType w:val="multilevel"/>
    <w:tmpl w:val="90BA9EC8"/>
    <w:lvl w:ilvl="0">
      <w:start w:val="1"/>
      <w:numFmt w:val="lowerRoman"/>
      <w:lvlText w:val="(%1)"/>
      <w:lvlJc w:val="left"/>
      <w:pPr>
        <w:ind w:left="987" w:hanging="567"/>
      </w:pPr>
      <w:rPr>
        <w:rFonts w:ascii="Verdana" w:hAnsi="Verdana" w:hint="default"/>
        <w:b w:val="0"/>
        <w:i w:val="0"/>
        <w:sz w:val="20"/>
        <w:szCs w:val="20"/>
      </w:rPr>
    </w:lvl>
    <w:lvl w:ilvl="1">
      <w:start w:val="1"/>
      <w:numFmt w:val="lowerLetter"/>
      <w:lvlText w:val="%2."/>
      <w:lvlJc w:val="left"/>
      <w:pPr>
        <w:ind w:left="1706" w:hanging="360"/>
      </w:pPr>
      <w:rPr>
        <w:rFonts w:hint="default"/>
      </w:rPr>
    </w:lvl>
    <w:lvl w:ilvl="2">
      <w:start w:val="1"/>
      <w:numFmt w:val="lowerRoman"/>
      <w:lvlText w:val="%3."/>
      <w:lvlJc w:val="right"/>
      <w:pPr>
        <w:ind w:left="2426" w:hanging="180"/>
      </w:pPr>
      <w:rPr>
        <w:rFonts w:hint="default"/>
      </w:rPr>
    </w:lvl>
    <w:lvl w:ilvl="3">
      <w:start w:val="1"/>
      <w:numFmt w:val="decimal"/>
      <w:lvlText w:val="%4."/>
      <w:lvlJc w:val="left"/>
      <w:pPr>
        <w:ind w:left="3146" w:hanging="360"/>
      </w:pPr>
      <w:rPr>
        <w:rFonts w:hint="default"/>
      </w:rPr>
    </w:lvl>
    <w:lvl w:ilvl="4">
      <w:start w:val="1"/>
      <w:numFmt w:val="lowerLetter"/>
      <w:lvlText w:val="%5."/>
      <w:lvlJc w:val="left"/>
      <w:pPr>
        <w:ind w:left="3866" w:hanging="360"/>
      </w:pPr>
      <w:rPr>
        <w:rFonts w:hint="default"/>
      </w:rPr>
    </w:lvl>
    <w:lvl w:ilvl="5">
      <w:start w:val="1"/>
      <w:numFmt w:val="lowerRoman"/>
      <w:lvlText w:val="%6."/>
      <w:lvlJc w:val="right"/>
      <w:pPr>
        <w:ind w:left="4586" w:hanging="180"/>
      </w:pPr>
      <w:rPr>
        <w:rFonts w:hint="default"/>
      </w:rPr>
    </w:lvl>
    <w:lvl w:ilvl="6">
      <w:start w:val="1"/>
      <w:numFmt w:val="decimal"/>
      <w:lvlText w:val="%7."/>
      <w:lvlJc w:val="left"/>
      <w:pPr>
        <w:ind w:left="5306" w:hanging="360"/>
      </w:pPr>
      <w:rPr>
        <w:rFonts w:hint="default"/>
      </w:rPr>
    </w:lvl>
    <w:lvl w:ilvl="7">
      <w:start w:val="1"/>
      <w:numFmt w:val="lowerLetter"/>
      <w:lvlText w:val="%8."/>
      <w:lvlJc w:val="left"/>
      <w:pPr>
        <w:ind w:left="6026" w:hanging="360"/>
      </w:pPr>
      <w:rPr>
        <w:rFonts w:hint="default"/>
      </w:rPr>
    </w:lvl>
    <w:lvl w:ilvl="8">
      <w:start w:val="1"/>
      <w:numFmt w:val="lowerRoman"/>
      <w:lvlText w:val="%9."/>
      <w:lvlJc w:val="right"/>
      <w:pPr>
        <w:ind w:left="6746" w:hanging="180"/>
      </w:pPr>
      <w:rPr>
        <w:rFonts w:hint="default"/>
      </w:rPr>
    </w:lvl>
  </w:abstractNum>
  <w:abstractNum w:abstractNumId="45" w15:restartNumberingAfterBreak="0">
    <w:nsid w:val="65565DD9"/>
    <w:multiLevelType w:val="hybridMultilevel"/>
    <w:tmpl w:val="C6D690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62B56EB"/>
    <w:multiLevelType w:val="hybridMultilevel"/>
    <w:tmpl w:val="83D0610C"/>
    <w:lvl w:ilvl="0" w:tplc="A6F0F396">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8FA0A44"/>
    <w:multiLevelType w:val="hybridMultilevel"/>
    <w:tmpl w:val="26FCE086"/>
    <w:lvl w:ilvl="0" w:tplc="0409000F">
      <w:start w:val="1"/>
      <w:numFmt w:val="decimal"/>
      <w:lvlText w:val="%1."/>
      <w:lvlJc w:val="left"/>
      <w:pPr>
        <w:ind w:left="360" w:hanging="360"/>
      </w:pPr>
    </w:lvl>
    <w:lvl w:ilvl="1" w:tplc="0413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9756F13"/>
    <w:multiLevelType w:val="hybridMultilevel"/>
    <w:tmpl w:val="EFC2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C91B73"/>
    <w:multiLevelType w:val="hybridMultilevel"/>
    <w:tmpl w:val="72220B6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C3C7A70"/>
    <w:multiLevelType w:val="hybridMultilevel"/>
    <w:tmpl w:val="A0A8BCC0"/>
    <w:lvl w:ilvl="0" w:tplc="CC94C276">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D4B2330"/>
    <w:multiLevelType w:val="hybridMultilevel"/>
    <w:tmpl w:val="5D12F94A"/>
    <w:lvl w:ilvl="0" w:tplc="0413000F">
      <w:start w:val="1"/>
      <w:numFmt w:val="decimal"/>
      <w:lvlText w:val="%1."/>
      <w:lvlJc w:val="left"/>
      <w:pPr>
        <w:ind w:left="360" w:hanging="360"/>
      </w:p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52" w15:restartNumberingAfterBreak="0">
    <w:nsid w:val="6ECA0EDB"/>
    <w:multiLevelType w:val="hybridMultilevel"/>
    <w:tmpl w:val="3D2C32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2E92D4A"/>
    <w:multiLevelType w:val="hybridMultilevel"/>
    <w:tmpl w:val="9D902B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70265E6"/>
    <w:multiLevelType w:val="hybridMultilevel"/>
    <w:tmpl w:val="028AB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879025A"/>
    <w:multiLevelType w:val="hybridMultilevel"/>
    <w:tmpl w:val="6944DE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8936E47"/>
    <w:multiLevelType w:val="hybridMultilevel"/>
    <w:tmpl w:val="CE32C9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DEB01A8"/>
    <w:multiLevelType w:val="hybridMultilevel"/>
    <w:tmpl w:val="884A1E74"/>
    <w:lvl w:ilvl="0" w:tplc="FE861650">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EE72B16"/>
    <w:multiLevelType w:val="hybridMultilevel"/>
    <w:tmpl w:val="71FEC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2"/>
  </w:num>
  <w:num w:numId="4">
    <w:abstractNumId w:val="34"/>
  </w:num>
  <w:num w:numId="5">
    <w:abstractNumId w:val="35"/>
  </w:num>
  <w:num w:numId="6">
    <w:abstractNumId w:val="27"/>
  </w:num>
  <w:num w:numId="7">
    <w:abstractNumId w:val="45"/>
  </w:num>
  <w:num w:numId="8">
    <w:abstractNumId w:val="55"/>
  </w:num>
  <w:num w:numId="9">
    <w:abstractNumId w:val="53"/>
  </w:num>
  <w:num w:numId="10">
    <w:abstractNumId w:val="17"/>
  </w:num>
  <w:num w:numId="11">
    <w:abstractNumId w:val="47"/>
  </w:num>
  <w:num w:numId="12">
    <w:abstractNumId w:val="21"/>
  </w:num>
  <w:num w:numId="13">
    <w:abstractNumId w:val="4"/>
  </w:num>
  <w:num w:numId="14">
    <w:abstractNumId w:val="16"/>
  </w:num>
  <w:num w:numId="15">
    <w:abstractNumId w:val="52"/>
  </w:num>
  <w:num w:numId="16">
    <w:abstractNumId w:val="23"/>
  </w:num>
  <w:num w:numId="17">
    <w:abstractNumId w:val="19"/>
  </w:num>
  <w:num w:numId="18">
    <w:abstractNumId w:val="0"/>
  </w:num>
  <w:num w:numId="19">
    <w:abstractNumId w:val="51"/>
  </w:num>
  <w:num w:numId="20">
    <w:abstractNumId w:val="29"/>
  </w:num>
  <w:num w:numId="21">
    <w:abstractNumId w:val="22"/>
  </w:num>
  <w:num w:numId="22">
    <w:abstractNumId w:val="49"/>
  </w:num>
  <w:num w:numId="23">
    <w:abstractNumId w:val="3"/>
  </w:num>
  <w:num w:numId="24">
    <w:abstractNumId w:val="31"/>
  </w:num>
  <w:num w:numId="25">
    <w:abstractNumId w:val="18"/>
  </w:num>
  <w:num w:numId="26">
    <w:abstractNumId w:val="20"/>
  </w:num>
  <w:num w:numId="27">
    <w:abstractNumId w:val="25"/>
  </w:num>
  <w:num w:numId="28">
    <w:abstractNumId w:val="11"/>
  </w:num>
  <w:num w:numId="29">
    <w:abstractNumId w:val="56"/>
  </w:num>
  <w:num w:numId="30">
    <w:abstractNumId w:val="40"/>
  </w:num>
  <w:num w:numId="31">
    <w:abstractNumId w:val="43"/>
  </w:num>
  <w:num w:numId="32">
    <w:abstractNumId w:val="41"/>
  </w:num>
  <w:num w:numId="33">
    <w:abstractNumId w:val="24"/>
  </w:num>
  <w:num w:numId="34">
    <w:abstractNumId w:val="46"/>
  </w:num>
  <w:num w:numId="35">
    <w:abstractNumId w:val="38"/>
  </w:num>
  <w:num w:numId="36">
    <w:abstractNumId w:val="33"/>
  </w:num>
  <w:num w:numId="37">
    <w:abstractNumId w:val="39"/>
  </w:num>
  <w:num w:numId="38">
    <w:abstractNumId w:val="6"/>
  </w:num>
  <w:num w:numId="39">
    <w:abstractNumId w:val="12"/>
  </w:num>
  <w:num w:numId="40">
    <w:abstractNumId w:val="44"/>
  </w:num>
  <w:num w:numId="41">
    <w:abstractNumId w:val="36"/>
  </w:num>
  <w:num w:numId="42">
    <w:abstractNumId w:val="14"/>
  </w:num>
  <w:num w:numId="43">
    <w:abstractNumId w:val="10"/>
  </w:num>
  <w:num w:numId="44">
    <w:abstractNumId w:val="30"/>
  </w:num>
  <w:num w:numId="45">
    <w:abstractNumId w:val="26"/>
  </w:num>
  <w:num w:numId="46">
    <w:abstractNumId w:val="8"/>
  </w:num>
  <w:num w:numId="47">
    <w:abstractNumId w:val="2"/>
  </w:num>
  <w:num w:numId="48">
    <w:abstractNumId w:val="13"/>
  </w:num>
  <w:num w:numId="49">
    <w:abstractNumId w:val="54"/>
  </w:num>
  <w:num w:numId="50">
    <w:abstractNumId w:val="48"/>
  </w:num>
  <w:num w:numId="51">
    <w:abstractNumId w:val="58"/>
  </w:num>
  <w:num w:numId="52">
    <w:abstractNumId w:val="57"/>
  </w:num>
  <w:num w:numId="53">
    <w:abstractNumId w:val="50"/>
  </w:num>
  <w:num w:numId="54">
    <w:abstractNumId w:val="1"/>
  </w:num>
  <w:num w:numId="55">
    <w:abstractNumId w:val="15"/>
  </w:num>
  <w:num w:numId="56">
    <w:abstractNumId w:val="9"/>
  </w:num>
  <w:num w:numId="57">
    <w:abstractNumId w:val="32"/>
  </w:num>
  <w:num w:numId="58">
    <w:abstractNumId w:val="37"/>
  </w:num>
  <w:num w:numId="59">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372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Rubricering" w:val="0"/>
    <w:docVar w:name="cmbStatus" w:val="Concept"/>
    <w:docVar w:name="cmbTaal" w:val="Nederlands"/>
    <w:docVar w:name="GeregistreerdDM" w:val="NEE"/>
    <w:docVar w:name="lstMcColofons" w:val="-1"/>
    <w:docVar w:name="lstMinDienst" w:val="2"/>
    <w:docVar w:name="NieuwDocument" w:val="-1"/>
    <w:docVar w:name="SjabloonMacro" w:val="Rijksrapport"/>
    <w:docVar w:name="txtAfzenderadres2" w:val="Frank van Erp_x000d__x000a_Postbus 8242_x000d__x000a_3503 RE  Utrecht"/>
    <w:docVar w:name="txtBezoekadres1" w:val="Croeselaan 15 "/>
    <w:docVar w:name="txtBezoekadres2" w:val="3521 BJ  Utrecht"/>
    <w:docVar w:name="txtDag" w:val="26"/>
    <w:docVar w:name="txtDatum" w:val="26 oktober 2015"/>
    <w:docVar w:name="txtDatumLabel" w:val="Datum"/>
    <w:docVar w:name="txtDatumRapport" w:val="26-10-2015"/>
    <w:docVar w:name="txtEmailAdres" w:val="Frank.vanerp@rvo.nl"/>
    <w:docVar w:name="txtFunctieContactpersoon" w:val="Senior Adviseur Hernieuwbare Energie"/>
    <w:docVar w:name="txtJaar" w:val="2015"/>
    <w:docVar w:name="txtKleindochter" w:val="Nationale Projecten"/>
    <w:docVar w:name="txtLegeregel1" w:val=" "/>
    <w:docVar w:name="txtLegeregel2" w:val=" "/>
    <w:docVar w:name="txtLegeregel3" w:val=" "/>
    <w:docVar w:name="txtLegeregel4" w:val=" "/>
    <w:docVar w:name="txtMaand" w:val="10"/>
    <w:docVar w:name="txtMcF" w:val="F"/>
    <w:docVar w:name="txtMcM" w:val="M"/>
    <w:docVar w:name="txtMcT" w:val="T"/>
    <w:docVar w:name="txtMobielNr" w:val="+31 6 539 30478"/>
    <w:docVar w:name="txtNaamContactpersoon" w:val="Frank van Erp"/>
    <w:docVar w:name="txtNaamContactpersoonLabel" w:val="Contactpersoon"/>
    <w:docVar w:name="txtPostadres1" w:val="Postbus 8242"/>
    <w:docVar w:name="txtPostadres2" w:val="3503 RE  Utrecht"/>
    <w:docVar w:name="txtProjectleiders" w:val="Ir. F.C.W. (Frank) van Erp_x000d__x000a_"/>
    <w:docVar w:name="txtProjectnaam" w:val="Site studies Wind Farm Zone "/>
    <w:docVar w:name="txtProjectNr" w:val="WOZ1500039"/>
    <w:docVar w:name="txtTitel" w:val="Site studies Wind Farm Zone _x000d__x000a_Hollandse Kust Zuid_x000d__x000a_Scope description_x000d__x000a_Archeological Desk Study"/>
    <w:docVar w:name="txtVastNr" w:val="+31 88 602 2511"/>
    <w:docVar w:name="txtVersie" w:val="1.0"/>
    <w:docVar w:name="txtWebsite" w:val="www.rvo.nl"/>
  </w:docVars>
  <w:rsids>
    <w:rsidRoot w:val="00564E3F"/>
    <w:rsid w:val="0000392E"/>
    <w:rsid w:val="00005381"/>
    <w:rsid w:val="00020189"/>
    <w:rsid w:val="00020EE4"/>
    <w:rsid w:val="00022DB1"/>
    <w:rsid w:val="00026447"/>
    <w:rsid w:val="00033426"/>
    <w:rsid w:val="00034A84"/>
    <w:rsid w:val="00035E67"/>
    <w:rsid w:val="00037202"/>
    <w:rsid w:val="00044809"/>
    <w:rsid w:val="00044C76"/>
    <w:rsid w:val="00057B03"/>
    <w:rsid w:val="0006027D"/>
    <w:rsid w:val="000605EC"/>
    <w:rsid w:val="0006260C"/>
    <w:rsid w:val="00065306"/>
    <w:rsid w:val="000707B2"/>
    <w:rsid w:val="00071F28"/>
    <w:rsid w:val="00081825"/>
    <w:rsid w:val="00082BB1"/>
    <w:rsid w:val="00083E1A"/>
    <w:rsid w:val="0009413D"/>
    <w:rsid w:val="00094B45"/>
    <w:rsid w:val="00096680"/>
    <w:rsid w:val="00097289"/>
    <w:rsid w:val="000A01F6"/>
    <w:rsid w:val="000A1267"/>
    <w:rsid w:val="000B1029"/>
    <w:rsid w:val="000B1449"/>
    <w:rsid w:val="000B2A0F"/>
    <w:rsid w:val="000B7281"/>
    <w:rsid w:val="000C3F40"/>
    <w:rsid w:val="000C43A2"/>
    <w:rsid w:val="000D6C80"/>
    <w:rsid w:val="000D71E2"/>
    <w:rsid w:val="000D7BB7"/>
    <w:rsid w:val="000E1298"/>
    <w:rsid w:val="000E4FD4"/>
    <w:rsid w:val="000F1A72"/>
    <w:rsid w:val="000F2632"/>
    <w:rsid w:val="001033E0"/>
    <w:rsid w:val="001051A2"/>
    <w:rsid w:val="00106806"/>
    <w:rsid w:val="0011314E"/>
    <w:rsid w:val="00116A14"/>
    <w:rsid w:val="00120DAE"/>
    <w:rsid w:val="00123082"/>
    <w:rsid w:val="00123704"/>
    <w:rsid w:val="0012507C"/>
    <w:rsid w:val="001270C7"/>
    <w:rsid w:val="001376FC"/>
    <w:rsid w:val="001429A1"/>
    <w:rsid w:val="00142BCD"/>
    <w:rsid w:val="0014786A"/>
    <w:rsid w:val="001516A4"/>
    <w:rsid w:val="00155101"/>
    <w:rsid w:val="00155125"/>
    <w:rsid w:val="001602C5"/>
    <w:rsid w:val="00160788"/>
    <w:rsid w:val="0016235A"/>
    <w:rsid w:val="00164E1E"/>
    <w:rsid w:val="00167615"/>
    <w:rsid w:val="0017465B"/>
    <w:rsid w:val="001802CA"/>
    <w:rsid w:val="00182D43"/>
    <w:rsid w:val="00185576"/>
    <w:rsid w:val="00185951"/>
    <w:rsid w:val="00196B41"/>
    <w:rsid w:val="001A19A6"/>
    <w:rsid w:val="001A2505"/>
    <w:rsid w:val="001B7933"/>
    <w:rsid w:val="001B7D7E"/>
    <w:rsid w:val="001C47F8"/>
    <w:rsid w:val="001C793E"/>
    <w:rsid w:val="001D3674"/>
    <w:rsid w:val="001D5178"/>
    <w:rsid w:val="001E01F5"/>
    <w:rsid w:val="001E34C6"/>
    <w:rsid w:val="001E4432"/>
    <w:rsid w:val="001E5581"/>
    <w:rsid w:val="001E6E06"/>
    <w:rsid w:val="00216ADD"/>
    <w:rsid w:val="00223ACE"/>
    <w:rsid w:val="00224B2E"/>
    <w:rsid w:val="0022655C"/>
    <w:rsid w:val="0023587E"/>
    <w:rsid w:val="00240E46"/>
    <w:rsid w:val="00241FF5"/>
    <w:rsid w:val="002428E3"/>
    <w:rsid w:val="00244F40"/>
    <w:rsid w:val="002458EE"/>
    <w:rsid w:val="00257B12"/>
    <w:rsid w:val="00260BAF"/>
    <w:rsid w:val="00262264"/>
    <w:rsid w:val="002650F7"/>
    <w:rsid w:val="00270FF0"/>
    <w:rsid w:val="00274EAC"/>
    <w:rsid w:val="00280F74"/>
    <w:rsid w:val="00285636"/>
    <w:rsid w:val="00285B45"/>
    <w:rsid w:val="00286998"/>
    <w:rsid w:val="00294859"/>
    <w:rsid w:val="00296D05"/>
    <w:rsid w:val="002A12AB"/>
    <w:rsid w:val="002A5C08"/>
    <w:rsid w:val="002A7630"/>
    <w:rsid w:val="002A7EF9"/>
    <w:rsid w:val="002B153C"/>
    <w:rsid w:val="002C0E1F"/>
    <w:rsid w:val="002C5E17"/>
    <w:rsid w:val="002C6D2F"/>
    <w:rsid w:val="002D0122"/>
    <w:rsid w:val="002D2B07"/>
    <w:rsid w:val="002D3170"/>
    <w:rsid w:val="002D317B"/>
    <w:rsid w:val="002E0F69"/>
    <w:rsid w:val="002E14E1"/>
    <w:rsid w:val="002F0510"/>
    <w:rsid w:val="002F35DC"/>
    <w:rsid w:val="002F6863"/>
    <w:rsid w:val="00312597"/>
    <w:rsid w:val="003219A3"/>
    <w:rsid w:val="003365B8"/>
    <w:rsid w:val="00342614"/>
    <w:rsid w:val="00342669"/>
    <w:rsid w:val="00342938"/>
    <w:rsid w:val="003433FC"/>
    <w:rsid w:val="00345818"/>
    <w:rsid w:val="00347292"/>
    <w:rsid w:val="00352D23"/>
    <w:rsid w:val="00353D56"/>
    <w:rsid w:val="003555E3"/>
    <w:rsid w:val="003572B3"/>
    <w:rsid w:val="0036223B"/>
    <w:rsid w:val="0036252A"/>
    <w:rsid w:val="00364D9D"/>
    <w:rsid w:val="0037362F"/>
    <w:rsid w:val="003737A8"/>
    <w:rsid w:val="00374141"/>
    <w:rsid w:val="0037461E"/>
    <w:rsid w:val="00374748"/>
    <w:rsid w:val="00383705"/>
    <w:rsid w:val="00383906"/>
    <w:rsid w:val="00383DA1"/>
    <w:rsid w:val="00383F94"/>
    <w:rsid w:val="003952EB"/>
    <w:rsid w:val="0039744C"/>
    <w:rsid w:val="003A06C8"/>
    <w:rsid w:val="003A07D4"/>
    <w:rsid w:val="003A0D7C"/>
    <w:rsid w:val="003A1F4E"/>
    <w:rsid w:val="003A288A"/>
    <w:rsid w:val="003A74F5"/>
    <w:rsid w:val="003B58E3"/>
    <w:rsid w:val="003B710C"/>
    <w:rsid w:val="003B7612"/>
    <w:rsid w:val="003B7EE7"/>
    <w:rsid w:val="003C18C0"/>
    <w:rsid w:val="003C7E4F"/>
    <w:rsid w:val="003D39EC"/>
    <w:rsid w:val="003E3DD5"/>
    <w:rsid w:val="003F3A78"/>
    <w:rsid w:val="003F44B7"/>
    <w:rsid w:val="003F4A16"/>
    <w:rsid w:val="004102ED"/>
    <w:rsid w:val="004120DA"/>
    <w:rsid w:val="00413D48"/>
    <w:rsid w:val="004207BF"/>
    <w:rsid w:val="004213B0"/>
    <w:rsid w:val="00422FEE"/>
    <w:rsid w:val="004249A2"/>
    <w:rsid w:val="00430857"/>
    <w:rsid w:val="00432659"/>
    <w:rsid w:val="0043448D"/>
    <w:rsid w:val="00436B96"/>
    <w:rsid w:val="0044070A"/>
    <w:rsid w:val="00441AC2"/>
    <w:rsid w:val="004422C5"/>
    <w:rsid w:val="00442C33"/>
    <w:rsid w:val="00444425"/>
    <w:rsid w:val="00444592"/>
    <w:rsid w:val="00446B17"/>
    <w:rsid w:val="004520E4"/>
    <w:rsid w:val="0045258A"/>
    <w:rsid w:val="00452BCD"/>
    <w:rsid w:val="00455C7E"/>
    <w:rsid w:val="00456B63"/>
    <w:rsid w:val="004627D5"/>
    <w:rsid w:val="00464CE9"/>
    <w:rsid w:val="00464FD5"/>
    <w:rsid w:val="00467F2B"/>
    <w:rsid w:val="00471D17"/>
    <w:rsid w:val="0047351E"/>
    <w:rsid w:val="00480CCA"/>
    <w:rsid w:val="00483F0B"/>
    <w:rsid w:val="00486BD4"/>
    <w:rsid w:val="004878E8"/>
    <w:rsid w:val="00492A5E"/>
    <w:rsid w:val="00494028"/>
    <w:rsid w:val="00494238"/>
    <w:rsid w:val="004B02EC"/>
    <w:rsid w:val="004B5452"/>
    <w:rsid w:val="004B5465"/>
    <w:rsid w:val="004B7242"/>
    <w:rsid w:val="004B7A11"/>
    <w:rsid w:val="004C5A21"/>
    <w:rsid w:val="004D4B97"/>
    <w:rsid w:val="004E0B52"/>
    <w:rsid w:val="004E13BE"/>
    <w:rsid w:val="004E32F0"/>
    <w:rsid w:val="004E6B40"/>
    <w:rsid w:val="005015A3"/>
    <w:rsid w:val="00514BEA"/>
    <w:rsid w:val="00516022"/>
    <w:rsid w:val="00521CEE"/>
    <w:rsid w:val="0053333F"/>
    <w:rsid w:val="00534880"/>
    <w:rsid w:val="00536BE7"/>
    <w:rsid w:val="0054015E"/>
    <w:rsid w:val="005474CB"/>
    <w:rsid w:val="005570C8"/>
    <w:rsid w:val="0056454C"/>
    <w:rsid w:val="00564E3F"/>
    <w:rsid w:val="00573041"/>
    <w:rsid w:val="00582867"/>
    <w:rsid w:val="00585D73"/>
    <w:rsid w:val="00585E2E"/>
    <w:rsid w:val="00585F88"/>
    <w:rsid w:val="005903FB"/>
    <w:rsid w:val="00595D54"/>
    <w:rsid w:val="0059754C"/>
    <w:rsid w:val="005A03A3"/>
    <w:rsid w:val="005A23E3"/>
    <w:rsid w:val="005A466E"/>
    <w:rsid w:val="005A5A20"/>
    <w:rsid w:val="005B2C8F"/>
    <w:rsid w:val="005B4925"/>
    <w:rsid w:val="005B4F97"/>
    <w:rsid w:val="005B77E3"/>
    <w:rsid w:val="005C164B"/>
    <w:rsid w:val="005C1A3A"/>
    <w:rsid w:val="005C3FE0"/>
    <w:rsid w:val="005C740C"/>
    <w:rsid w:val="005D0300"/>
    <w:rsid w:val="005D0D56"/>
    <w:rsid w:val="005E2B4B"/>
    <w:rsid w:val="005E6CB8"/>
    <w:rsid w:val="005F06A8"/>
    <w:rsid w:val="005F0E31"/>
    <w:rsid w:val="005F2E31"/>
    <w:rsid w:val="005F2F08"/>
    <w:rsid w:val="005F4CA5"/>
    <w:rsid w:val="005F552E"/>
    <w:rsid w:val="005F707F"/>
    <w:rsid w:val="00602D1E"/>
    <w:rsid w:val="00602EA1"/>
    <w:rsid w:val="00603734"/>
    <w:rsid w:val="00604859"/>
    <w:rsid w:val="006048F4"/>
    <w:rsid w:val="0060660A"/>
    <w:rsid w:val="00612294"/>
    <w:rsid w:val="00613BC3"/>
    <w:rsid w:val="00617A44"/>
    <w:rsid w:val="00625CD0"/>
    <w:rsid w:val="00626E91"/>
    <w:rsid w:val="00633440"/>
    <w:rsid w:val="00635DE3"/>
    <w:rsid w:val="006401B1"/>
    <w:rsid w:val="00645552"/>
    <w:rsid w:val="00645EC4"/>
    <w:rsid w:val="006469F6"/>
    <w:rsid w:val="00646F7C"/>
    <w:rsid w:val="006470F6"/>
    <w:rsid w:val="00652B0C"/>
    <w:rsid w:val="006614C4"/>
    <w:rsid w:val="00661591"/>
    <w:rsid w:val="00663A9F"/>
    <w:rsid w:val="0066632F"/>
    <w:rsid w:val="006665E1"/>
    <w:rsid w:val="00667BAB"/>
    <w:rsid w:val="00671552"/>
    <w:rsid w:val="0067379A"/>
    <w:rsid w:val="0068397F"/>
    <w:rsid w:val="006866CE"/>
    <w:rsid w:val="006A0E8D"/>
    <w:rsid w:val="006A3AFF"/>
    <w:rsid w:val="006A5F34"/>
    <w:rsid w:val="006B03AF"/>
    <w:rsid w:val="006B681F"/>
    <w:rsid w:val="006C2535"/>
    <w:rsid w:val="006D4B0D"/>
    <w:rsid w:val="006D60B4"/>
    <w:rsid w:val="006D75E1"/>
    <w:rsid w:val="006E093D"/>
    <w:rsid w:val="006E263E"/>
    <w:rsid w:val="006E3546"/>
    <w:rsid w:val="006E7216"/>
    <w:rsid w:val="006F0F93"/>
    <w:rsid w:val="006F18C0"/>
    <w:rsid w:val="006F35FA"/>
    <w:rsid w:val="006F5A7C"/>
    <w:rsid w:val="00701DD0"/>
    <w:rsid w:val="00703AEF"/>
    <w:rsid w:val="007047D9"/>
    <w:rsid w:val="00715237"/>
    <w:rsid w:val="00715F39"/>
    <w:rsid w:val="00721405"/>
    <w:rsid w:val="007254A5"/>
    <w:rsid w:val="00725748"/>
    <w:rsid w:val="00726B56"/>
    <w:rsid w:val="0073720D"/>
    <w:rsid w:val="007402E0"/>
    <w:rsid w:val="00740CA6"/>
    <w:rsid w:val="00742AB9"/>
    <w:rsid w:val="00752754"/>
    <w:rsid w:val="00754FBF"/>
    <w:rsid w:val="0076016D"/>
    <w:rsid w:val="0077423E"/>
    <w:rsid w:val="00774D38"/>
    <w:rsid w:val="00775344"/>
    <w:rsid w:val="007777DF"/>
    <w:rsid w:val="00780F6E"/>
    <w:rsid w:val="00783559"/>
    <w:rsid w:val="00792BCB"/>
    <w:rsid w:val="00792F25"/>
    <w:rsid w:val="007A13E0"/>
    <w:rsid w:val="007A4105"/>
    <w:rsid w:val="007A474C"/>
    <w:rsid w:val="007A603E"/>
    <w:rsid w:val="007B0280"/>
    <w:rsid w:val="007B562D"/>
    <w:rsid w:val="007C366B"/>
    <w:rsid w:val="007C406E"/>
    <w:rsid w:val="007D6569"/>
    <w:rsid w:val="007D7AE9"/>
    <w:rsid w:val="007E0B27"/>
    <w:rsid w:val="007E7DB1"/>
    <w:rsid w:val="007F428E"/>
    <w:rsid w:val="007F57FB"/>
    <w:rsid w:val="00812028"/>
    <w:rsid w:val="008131FC"/>
    <w:rsid w:val="008134DD"/>
    <w:rsid w:val="00814D03"/>
    <w:rsid w:val="00816074"/>
    <w:rsid w:val="00817854"/>
    <w:rsid w:val="00826DFD"/>
    <w:rsid w:val="00830FCE"/>
    <w:rsid w:val="0083178B"/>
    <w:rsid w:val="00833695"/>
    <w:rsid w:val="008344F8"/>
    <w:rsid w:val="00836553"/>
    <w:rsid w:val="008373E2"/>
    <w:rsid w:val="00842CD8"/>
    <w:rsid w:val="0084327F"/>
    <w:rsid w:val="008457D3"/>
    <w:rsid w:val="00853F04"/>
    <w:rsid w:val="008540B1"/>
    <w:rsid w:val="008553C7"/>
    <w:rsid w:val="00857FEB"/>
    <w:rsid w:val="00860B95"/>
    <w:rsid w:val="008616E0"/>
    <w:rsid w:val="00862050"/>
    <w:rsid w:val="008640A1"/>
    <w:rsid w:val="008646B0"/>
    <w:rsid w:val="00865CBB"/>
    <w:rsid w:val="0086626D"/>
    <w:rsid w:val="008666D2"/>
    <w:rsid w:val="00867DC1"/>
    <w:rsid w:val="008712C0"/>
    <w:rsid w:val="008757E7"/>
    <w:rsid w:val="00891692"/>
    <w:rsid w:val="008929F1"/>
    <w:rsid w:val="008A3ECC"/>
    <w:rsid w:val="008B0FAD"/>
    <w:rsid w:val="008B3929"/>
    <w:rsid w:val="008B3C2F"/>
    <w:rsid w:val="008B4CB3"/>
    <w:rsid w:val="008B54B2"/>
    <w:rsid w:val="008C2E94"/>
    <w:rsid w:val="008C46FD"/>
    <w:rsid w:val="008C67AF"/>
    <w:rsid w:val="008C7DEB"/>
    <w:rsid w:val="008D3888"/>
    <w:rsid w:val="008E63F2"/>
    <w:rsid w:val="008F0C84"/>
    <w:rsid w:val="008F2143"/>
    <w:rsid w:val="008F488C"/>
    <w:rsid w:val="008F7621"/>
    <w:rsid w:val="00910642"/>
    <w:rsid w:val="00917821"/>
    <w:rsid w:val="00921CD4"/>
    <w:rsid w:val="009311C8"/>
    <w:rsid w:val="00933376"/>
    <w:rsid w:val="009336FC"/>
    <w:rsid w:val="00937F03"/>
    <w:rsid w:val="00941A2C"/>
    <w:rsid w:val="00942355"/>
    <w:rsid w:val="009551EB"/>
    <w:rsid w:val="0095605C"/>
    <w:rsid w:val="0095748C"/>
    <w:rsid w:val="00957874"/>
    <w:rsid w:val="00961FA7"/>
    <w:rsid w:val="0096366B"/>
    <w:rsid w:val="009652D9"/>
    <w:rsid w:val="00966343"/>
    <w:rsid w:val="009668DE"/>
    <w:rsid w:val="00967A9E"/>
    <w:rsid w:val="009718F9"/>
    <w:rsid w:val="00975112"/>
    <w:rsid w:val="00975202"/>
    <w:rsid w:val="009753D7"/>
    <w:rsid w:val="00983333"/>
    <w:rsid w:val="0098381A"/>
    <w:rsid w:val="00991B5F"/>
    <w:rsid w:val="009939B4"/>
    <w:rsid w:val="00993A5A"/>
    <w:rsid w:val="009A3B71"/>
    <w:rsid w:val="009A3CA0"/>
    <w:rsid w:val="009A61BC"/>
    <w:rsid w:val="009A676D"/>
    <w:rsid w:val="009B121A"/>
    <w:rsid w:val="009B424D"/>
    <w:rsid w:val="009C1AC6"/>
    <w:rsid w:val="009C4F04"/>
    <w:rsid w:val="009D1109"/>
    <w:rsid w:val="009E042D"/>
    <w:rsid w:val="009E2A5A"/>
    <w:rsid w:val="009E6427"/>
    <w:rsid w:val="009F0DD5"/>
    <w:rsid w:val="009F1126"/>
    <w:rsid w:val="009F1C32"/>
    <w:rsid w:val="009F3851"/>
    <w:rsid w:val="00A12458"/>
    <w:rsid w:val="00A149B8"/>
    <w:rsid w:val="00A15CCF"/>
    <w:rsid w:val="00A16F64"/>
    <w:rsid w:val="00A245B9"/>
    <w:rsid w:val="00A27328"/>
    <w:rsid w:val="00A30E68"/>
    <w:rsid w:val="00A34AA0"/>
    <w:rsid w:val="00A36CDD"/>
    <w:rsid w:val="00A41D00"/>
    <w:rsid w:val="00A41EFC"/>
    <w:rsid w:val="00A43422"/>
    <w:rsid w:val="00A50C66"/>
    <w:rsid w:val="00A52B87"/>
    <w:rsid w:val="00A56946"/>
    <w:rsid w:val="00A578D8"/>
    <w:rsid w:val="00A61759"/>
    <w:rsid w:val="00A61E97"/>
    <w:rsid w:val="00A647E9"/>
    <w:rsid w:val="00A65FF9"/>
    <w:rsid w:val="00A74B10"/>
    <w:rsid w:val="00A94A09"/>
    <w:rsid w:val="00A94BD0"/>
    <w:rsid w:val="00AA3B6F"/>
    <w:rsid w:val="00AB5F7E"/>
    <w:rsid w:val="00AB762B"/>
    <w:rsid w:val="00AB78E0"/>
    <w:rsid w:val="00AC0810"/>
    <w:rsid w:val="00AC49D8"/>
    <w:rsid w:val="00AC523C"/>
    <w:rsid w:val="00AC5797"/>
    <w:rsid w:val="00AC6194"/>
    <w:rsid w:val="00AC7950"/>
    <w:rsid w:val="00AD3A3C"/>
    <w:rsid w:val="00AE01BC"/>
    <w:rsid w:val="00AE0C3D"/>
    <w:rsid w:val="00AE11B7"/>
    <w:rsid w:val="00AE20B5"/>
    <w:rsid w:val="00AE3CB6"/>
    <w:rsid w:val="00AE585F"/>
    <w:rsid w:val="00AF0612"/>
    <w:rsid w:val="00B03581"/>
    <w:rsid w:val="00B04093"/>
    <w:rsid w:val="00B05009"/>
    <w:rsid w:val="00B06C4D"/>
    <w:rsid w:val="00B123B1"/>
    <w:rsid w:val="00B20DA6"/>
    <w:rsid w:val="00B25AF1"/>
    <w:rsid w:val="00B26CCF"/>
    <w:rsid w:val="00B316B9"/>
    <w:rsid w:val="00B35331"/>
    <w:rsid w:val="00B4657B"/>
    <w:rsid w:val="00B51544"/>
    <w:rsid w:val="00B523B1"/>
    <w:rsid w:val="00B531DD"/>
    <w:rsid w:val="00B60860"/>
    <w:rsid w:val="00B70711"/>
    <w:rsid w:val="00B70D7E"/>
    <w:rsid w:val="00B71DC2"/>
    <w:rsid w:val="00B73546"/>
    <w:rsid w:val="00B737CA"/>
    <w:rsid w:val="00B74DD5"/>
    <w:rsid w:val="00B74F88"/>
    <w:rsid w:val="00B7574F"/>
    <w:rsid w:val="00B76255"/>
    <w:rsid w:val="00B76A6E"/>
    <w:rsid w:val="00B849B3"/>
    <w:rsid w:val="00B93893"/>
    <w:rsid w:val="00BA660C"/>
    <w:rsid w:val="00BB1670"/>
    <w:rsid w:val="00BB1760"/>
    <w:rsid w:val="00BB68E3"/>
    <w:rsid w:val="00BC12A3"/>
    <w:rsid w:val="00BC23C1"/>
    <w:rsid w:val="00BC3B53"/>
    <w:rsid w:val="00BC400D"/>
    <w:rsid w:val="00BC56F5"/>
    <w:rsid w:val="00BD4A69"/>
    <w:rsid w:val="00BE0200"/>
    <w:rsid w:val="00BE3ED5"/>
    <w:rsid w:val="00BE4703"/>
    <w:rsid w:val="00BE6F30"/>
    <w:rsid w:val="00BE7B1D"/>
    <w:rsid w:val="00BF37A3"/>
    <w:rsid w:val="00C10C21"/>
    <w:rsid w:val="00C12E90"/>
    <w:rsid w:val="00C146D2"/>
    <w:rsid w:val="00C206F1"/>
    <w:rsid w:val="00C234F7"/>
    <w:rsid w:val="00C26079"/>
    <w:rsid w:val="00C33F5C"/>
    <w:rsid w:val="00C35A91"/>
    <w:rsid w:val="00C40C60"/>
    <w:rsid w:val="00C4116F"/>
    <w:rsid w:val="00C43B4F"/>
    <w:rsid w:val="00C457D0"/>
    <w:rsid w:val="00C47A5C"/>
    <w:rsid w:val="00C53426"/>
    <w:rsid w:val="00C54D80"/>
    <w:rsid w:val="00C55B2D"/>
    <w:rsid w:val="00C63108"/>
    <w:rsid w:val="00C6537C"/>
    <w:rsid w:val="00C81E81"/>
    <w:rsid w:val="00C876B7"/>
    <w:rsid w:val="00C90846"/>
    <w:rsid w:val="00CA0A69"/>
    <w:rsid w:val="00CA0E76"/>
    <w:rsid w:val="00CA1F86"/>
    <w:rsid w:val="00CA2B81"/>
    <w:rsid w:val="00CA3331"/>
    <w:rsid w:val="00CA47D3"/>
    <w:rsid w:val="00CA6006"/>
    <w:rsid w:val="00CA6903"/>
    <w:rsid w:val="00CB5A73"/>
    <w:rsid w:val="00CB7F92"/>
    <w:rsid w:val="00CC7EE7"/>
    <w:rsid w:val="00CD12AD"/>
    <w:rsid w:val="00CD3ADB"/>
    <w:rsid w:val="00CD604A"/>
    <w:rsid w:val="00CD6791"/>
    <w:rsid w:val="00CE2EA9"/>
    <w:rsid w:val="00CE4C57"/>
    <w:rsid w:val="00CE74D9"/>
    <w:rsid w:val="00CF053F"/>
    <w:rsid w:val="00CF1126"/>
    <w:rsid w:val="00CF3ECA"/>
    <w:rsid w:val="00CF6224"/>
    <w:rsid w:val="00CF7163"/>
    <w:rsid w:val="00CF7C8B"/>
    <w:rsid w:val="00D078E1"/>
    <w:rsid w:val="00D12A7F"/>
    <w:rsid w:val="00D15F33"/>
    <w:rsid w:val="00D15F8B"/>
    <w:rsid w:val="00D23522"/>
    <w:rsid w:val="00D279AE"/>
    <w:rsid w:val="00D346DE"/>
    <w:rsid w:val="00D34D12"/>
    <w:rsid w:val="00D405AB"/>
    <w:rsid w:val="00D4243F"/>
    <w:rsid w:val="00D461C7"/>
    <w:rsid w:val="00D46880"/>
    <w:rsid w:val="00D477AF"/>
    <w:rsid w:val="00D5423B"/>
    <w:rsid w:val="00D54F4E"/>
    <w:rsid w:val="00D55865"/>
    <w:rsid w:val="00D56274"/>
    <w:rsid w:val="00D60997"/>
    <w:rsid w:val="00D60BA4"/>
    <w:rsid w:val="00D72421"/>
    <w:rsid w:val="00D73F97"/>
    <w:rsid w:val="00D80CCE"/>
    <w:rsid w:val="00D80E1F"/>
    <w:rsid w:val="00DB348D"/>
    <w:rsid w:val="00DC6585"/>
    <w:rsid w:val="00DD3A61"/>
    <w:rsid w:val="00DE578A"/>
    <w:rsid w:val="00DE6C91"/>
    <w:rsid w:val="00DF1D1E"/>
    <w:rsid w:val="00DF2583"/>
    <w:rsid w:val="00DF2B71"/>
    <w:rsid w:val="00DF54D9"/>
    <w:rsid w:val="00E01FB2"/>
    <w:rsid w:val="00E03D32"/>
    <w:rsid w:val="00E03F7C"/>
    <w:rsid w:val="00E10DC6"/>
    <w:rsid w:val="00E11F8E"/>
    <w:rsid w:val="00E145EA"/>
    <w:rsid w:val="00E1706D"/>
    <w:rsid w:val="00E25D56"/>
    <w:rsid w:val="00E26F7D"/>
    <w:rsid w:val="00E32BFF"/>
    <w:rsid w:val="00E364EF"/>
    <w:rsid w:val="00E426A4"/>
    <w:rsid w:val="00E42D22"/>
    <w:rsid w:val="00E43E49"/>
    <w:rsid w:val="00E50A17"/>
    <w:rsid w:val="00E533AB"/>
    <w:rsid w:val="00E634E3"/>
    <w:rsid w:val="00E659A6"/>
    <w:rsid w:val="00E73619"/>
    <w:rsid w:val="00E75253"/>
    <w:rsid w:val="00E771F3"/>
    <w:rsid w:val="00E8013E"/>
    <w:rsid w:val="00E8019F"/>
    <w:rsid w:val="00E8215B"/>
    <w:rsid w:val="00E869C9"/>
    <w:rsid w:val="00E92B11"/>
    <w:rsid w:val="00E93309"/>
    <w:rsid w:val="00E95546"/>
    <w:rsid w:val="00EA3522"/>
    <w:rsid w:val="00EA75C1"/>
    <w:rsid w:val="00EB60A2"/>
    <w:rsid w:val="00EB7550"/>
    <w:rsid w:val="00EC237D"/>
    <w:rsid w:val="00ED7DEF"/>
    <w:rsid w:val="00EE1A75"/>
    <w:rsid w:val="00EE4A09"/>
    <w:rsid w:val="00EE4A1F"/>
    <w:rsid w:val="00EE4BF3"/>
    <w:rsid w:val="00EF1B5A"/>
    <w:rsid w:val="00EF2CCA"/>
    <w:rsid w:val="00EF468C"/>
    <w:rsid w:val="00F03E1B"/>
    <w:rsid w:val="00F13B3E"/>
    <w:rsid w:val="00F15141"/>
    <w:rsid w:val="00F16EBD"/>
    <w:rsid w:val="00F2208D"/>
    <w:rsid w:val="00F23A3B"/>
    <w:rsid w:val="00F2608D"/>
    <w:rsid w:val="00F36803"/>
    <w:rsid w:val="00F368A9"/>
    <w:rsid w:val="00F379A2"/>
    <w:rsid w:val="00F46AA1"/>
    <w:rsid w:val="00F47401"/>
    <w:rsid w:val="00F52A4B"/>
    <w:rsid w:val="00F53B58"/>
    <w:rsid w:val="00F53F91"/>
    <w:rsid w:val="00F55D1D"/>
    <w:rsid w:val="00F57321"/>
    <w:rsid w:val="00F608BE"/>
    <w:rsid w:val="00F61A72"/>
    <w:rsid w:val="00F66F13"/>
    <w:rsid w:val="00F74073"/>
    <w:rsid w:val="00F744C4"/>
    <w:rsid w:val="00F74C98"/>
    <w:rsid w:val="00F77453"/>
    <w:rsid w:val="00F812C0"/>
    <w:rsid w:val="00F873B3"/>
    <w:rsid w:val="00F87BD3"/>
    <w:rsid w:val="00F92AB0"/>
    <w:rsid w:val="00FA1759"/>
    <w:rsid w:val="00FA59F9"/>
    <w:rsid w:val="00FB06ED"/>
    <w:rsid w:val="00FB0BE8"/>
    <w:rsid w:val="00FB76DB"/>
    <w:rsid w:val="00FC12B2"/>
    <w:rsid w:val="00FC36AB"/>
    <w:rsid w:val="00FC4B39"/>
    <w:rsid w:val="00FC501E"/>
    <w:rsid w:val="00FD08F6"/>
    <w:rsid w:val="00FD1727"/>
    <w:rsid w:val="00FD2798"/>
    <w:rsid w:val="00FE02B5"/>
    <w:rsid w:val="00FE4F08"/>
    <w:rsid w:val="00FF0D35"/>
    <w:rsid w:val="00FF55EA"/>
    <w:rsid w:val="00FF5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fill="f" fillcolor="white" stroke="f">
      <v:fill color="white" on="f"/>
      <v:stroke on="f"/>
    </o:shapedefaults>
    <o:shapelayout v:ext="edit">
      <o:idmap v:ext="edit" data="1"/>
    </o:shapelayout>
  </w:shapeDefaults>
  <w:decimalSymbol w:val=","/>
  <w:listSeparator w:val=";"/>
  <w14:docId w14:val="6FB9FE90"/>
  <w15:docId w15:val="{7FAAF922-691B-40BF-A6C5-32A004E1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2"/>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Rastertabel5donker-Accent11">
    <w:name w:val="Rastertabel 5 donker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Rastertabel4-Accent11">
    <w:name w:val="Rastertabel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352D23"/>
    <w:pPr>
      <w:spacing w:after="200" w:line="240" w:lineRule="auto"/>
    </w:pPr>
    <w:rPr>
      <w:i/>
      <w:iCs/>
      <w:color w:val="1F497D" w:themeColor="text2"/>
      <w:szCs w:val="18"/>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table" w:customStyle="1" w:styleId="GridTable4-Accent11">
    <w:name w:val="Grid Table 4 - Accent 11"/>
    <w:basedOn w:val="Standaardtabel"/>
    <w:uiPriority w:val="49"/>
    <w:rsid w:val="00E771F3"/>
    <w:rPr>
      <w:rFonts w:asciiTheme="minorHAnsi" w:eastAsiaTheme="minorHAnsi" w:hAnsiTheme="minorHAnsi" w:cstheme="minorBidi"/>
      <w:sz w:val="22"/>
      <w:szCs w:val="22"/>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Verwijzingopmerking">
    <w:name w:val="annotation reference"/>
    <w:basedOn w:val="Standaardalinea-lettertype"/>
    <w:uiPriority w:val="99"/>
    <w:semiHidden/>
    <w:unhideWhenUsed/>
    <w:rsid w:val="00C33F5C"/>
    <w:rPr>
      <w:sz w:val="16"/>
      <w:szCs w:val="16"/>
    </w:rPr>
  </w:style>
  <w:style w:type="paragraph" w:styleId="Tekstopmerking">
    <w:name w:val="annotation text"/>
    <w:basedOn w:val="Standaard"/>
    <w:link w:val="TekstopmerkingChar"/>
    <w:uiPriority w:val="99"/>
    <w:unhideWhenUsed/>
    <w:rsid w:val="00C33F5C"/>
    <w:pPr>
      <w:spacing w:line="240" w:lineRule="auto"/>
    </w:pPr>
    <w:rPr>
      <w:sz w:val="20"/>
      <w:szCs w:val="20"/>
    </w:rPr>
  </w:style>
  <w:style w:type="character" w:customStyle="1" w:styleId="TekstopmerkingChar">
    <w:name w:val="Tekst opmerking Char"/>
    <w:basedOn w:val="Standaardalinea-lettertype"/>
    <w:link w:val="Tekstopmerking"/>
    <w:uiPriority w:val="99"/>
    <w:rsid w:val="00C33F5C"/>
    <w:rPr>
      <w:rFonts w:ascii="Verdana" w:hAnsi="Verdana"/>
    </w:rPr>
  </w:style>
  <w:style w:type="character" w:customStyle="1" w:styleId="shorttext">
    <w:name w:val="short_text"/>
    <w:basedOn w:val="Standaardalinea-lettertype"/>
    <w:rsid w:val="005570C8"/>
  </w:style>
  <w:style w:type="paragraph" w:customStyle="1" w:styleId="Default">
    <w:name w:val="Default"/>
    <w:rsid w:val="006470F6"/>
    <w:pPr>
      <w:autoSpaceDE w:val="0"/>
      <w:autoSpaceDN w:val="0"/>
      <w:adjustRightInd w:val="0"/>
    </w:pPr>
    <w:rPr>
      <w:rFonts w:ascii="Calibri" w:eastAsiaTheme="minorHAnsi" w:hAnsi="Calibri" w:cs="Calibri"/>
      <w:color w:val="000000"/>
      <w:sz w:val="24"/>
      <w:szCs w:val="24"/>
      <w:lang w:val="en-GB" w:eastAsia="en-US"/>
    </w:rPr>
  </w:style>
  <w:style w:type="paragraph" w:styleId="Onderwerpvanopmerking">
    <w:name w:val="annotation subject"/>
    <w:basedOn w:val="Tekstopmerking"/>
    <w:next w:val="Tekstopmerking"/>
    <w:link w:val="OnderwerpvanopmerkingChar"/>
    <w:semiHidden/>
    <w:unhideWhenUsed/>
    <w:rsid w:val="00FC12B2"/>
    <w:rPr>
      <w:b/>
      <w:bCs/>
    </w:rPr>
  </w:style>
  <w:style w:type="character" w:customStyle="1" w:styleId="OnderwerpvanopmerkingChar">
    <w:name w:val="Onderwerp van opmerking Char"/>
    <w:basedOn w:val="TekstopmerkingChar"/>
    <w:link w:val="Onderwerpvanopmerking"/>
    <w:semiHidden/>
    <w:rsid w:val="00FC12B2"/>
    <w:rPr>
      <w:rFonts w:ascii="Verdana" w:hAnsi="Verdana"/>
      <w:b/>
      <w:bCs/>
    </w:rPr>
  </w:style>
  <w:style w:type="paragraph" w:styleId="Revisie">
    <w:name w:val="Revision"/>
    <w:hidden/>
    <w:uiPriority w:val="99"/>
    <w:semiHidden/>
    <w:rsid w:val="009551E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81258">
      <w:bodyDiv w:val="1"/>
      <w:marLeft w:val="0"/>
      <w:marRight w:val="0"/>
      <w:marTop w:val="0"/>
      <w:marBottom w:val="0"/>
      <w:divBdr>
        <w:top w:val="none" w:sz="0" w:space="0" w:color="auto"/>
        <w:left w:val="none" w:sz="0" w:space="0" w:color="auto"/>
        <w:bottom w:val="none" w:sz="0" w:space="0" w:color="auto"/>
        <w:right w:val="none" w:sz="0" w:space="0" w:color="auto"/>
      </w:divBdr>
    </w:div>
    <w:div w:id="957100031">
      <w:bodyDiv w:val="1"/>
      <w:marLeft w:val="0"/>
      <w:marRight w:val="0"/>
      <w:marTop w:val="0"/>
      <w:marBottom w:val="0"/>
      <w:divBdr>
        <w:top w:val="none" w:sz="0" w:space="0" w:color="auto"/>
        <w:left w:val="none" w:sz="0" w:space="0" w:color="auto"/>
        <w:bottom w:val="none" w:sz="0" w:space="0" w:color="auto"/>
        <w:right w:val="none" w:sz="0" w:space="0" w:color="auto"/>
      </w:divBdr>
    </w:div>
    <w:div w:id="1292440763">
      <w:bodyDiv w:val="1"/>
      <w:marLeft w:val="0"/>
      <w:marRight w:val="0"/>
      <w:marTop w:val="0"/>
      <w:marBottom w:val="0"/>
      <w:divBdr>
        <w:top w:val="none" w:sz="0" w:space="0" w:color="auto"/>
        <w:left w:val="none" w:sz="0" w:space="0" w:color="auto"/>
        <w:bottom w:val="none" w:sz="0" w:space="0" w:color="auto"/>
        <w:right w:val="none" w:sz="0" w:space="0" w:color="auto"/>
      </w:divBdr>
    </w:div>
    <w:div w:id="1295022710">
      <w:bodyDiv w:val="1"/>
      <w:marLeft w:val="0"/>
      <w:marRight w:val="0"/>
      <w:marTop w:val="0"/>
      <w:marBottom w:val="0"/>
      <w:divBdr>
        <w:top w:val="none" w:sz="0" w:space="0" w:color="auto"/>
        <w:left w:val="none" w:sz="0" w:space="0" w:color="auto"/>
        <w:bottom w:val="none" w:sz="0" w:space="0" w:color="auto"/>
        <w:right w:val="none" w:sz="0" w:space="0" w:color="auto"/>
      </w:divBdr>
    </w:div>
    <w:div w:id="1351839439">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offshorewind.rvo.nl/" TargetMode="External"/><Relationship Id="rId18" Type="http://schemas.openxmlformats.org/officeDocument/2006/relationships/hyperlink" Target="https://offshorewind.rvo.nl/files/view/a06aa197-8dc2-4505-89c6-1761dc3bc6ba/tnw_20220221_psd-hst-4_v6-f.pdf"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offshorewind.rvo.nl/files/view/a06aa197-8dc2-4505-89c6-1761dc3bc6ba/tnw_20220221_psd-hst-4_v6-f.pdf" TargetMode="External"/><Relationship Id="rId2" Type="http://schemas.openxmlformats.org/officeDocument/2006/relationships/numbering" Target="numbering.xml"/><Relationship Id="rId16" Type="http://schemas.openxmlformats.org/officeDocument/2006/relationships/hyperlink" Target="https://offshorewind.rvo.nl/files/view/07d1ab18-4e79-4d3c-b4b9-461fe1dadae4/bitrate_highest_20220210_rvo_wind_resource.mp4"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offshorewind.rvo.nl/files/view/a06aa197-8dc2-4505-89c6-1761dc3bc6ba/tnw_20220221_psd-hst-4_v6-f.pd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offshorewind.rvo.nl/files/view/a06aa197-8dc2-4505-89c6-1761dc3bc6ba/tnw_20220221_psd-hst-4_v6-f.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ffshorewind.rvo.nl/files/view/a06aa197-8dc2-4505-89c6-1761dc3bc6ba/tnw_20220221_psd-hst-4_v6-f.pdf"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8FBC3-4885-41CF-BDDB-D3FF4161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2784</Words>
  <Characters>15790</Characters>
  <Application>Microsoft Office Word</Application>
  <DocSecurity>0</DocSecurity>
  <Lines>131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Bruijne, R. de (Ruud)</dc:creator>
  <cp:lastModifiedBy>Gerritsma, D.S. (Daniëlle)</cp:lastModifiedBy>
  <cp:revision>4</cp:revision>
  <cp:lastPrinted>2022-06-14T07:07:00Z</cp:lastPrinted>
  <dcterms:created xsi:type="dcterms:W3CDTF">2022-06-27T12:00:00Z</dcterms:created>
  <dcterms:modified xsi:type="dcterms:W3CDTF">2022-06-27T13:55:00Z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