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pos="1700.787401574803"/>
          <w:tab w:val="left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C:</w:t>
        <w:tab/>
        <w:t xml:space="preserve">Akkoordverklaring aanbestedingsvoorwaarden en </w:t>
        <w:tab/>
        <w:t xml:space="preserve">eisen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aanbestedingsvoorwaarden en eisen behorende bij de aanbesteding netwerkapparatuur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388203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1">
      <w:pPr>
        <w:tabs>
          <w:tab w:val="left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