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4ADE" w14:textId="77777777" w:rsidR="009B6FB5" w:rsidRDefault="009B6FB5" w:rsidP="009B6FB5">
      <w:pPr>
        <w:rPr>
          <w:b/>
          <w:bCs/>
          <w:color w:val="4C8488" w:themeColor="accent1"/>
          <w:sz w:val="28"/>
          <w:szCs w:val="36"/>
        </w:rPr>
      </w:pPr>
      <w:r w:rsidRPr="00E52F29">
        <w:rPr>
          <w:b/>
          <w:bCs/>
          <w:color w:val="4C8488" w:themeColor="accent1"/>
          <w:sz w:val="28"/>
          <w:szCs w:val="36"/>
        </w:rPr>
        <w:t>Bijlage 5a</w:t>
      </w:r>
      <w:r w:rsidRPr="00E52F29">
        <w:rPr>
          <w:b/>
          <w:bCs/>
          <w:color w:val="4C8488" w:themeColor="accent1"/>
          <w:sz w:val="28"/>
          <w:szCs w:val="36"/>
        </w:rPr>
        <w:tab/>
        <w:t>Formulier referentie selectiecriteria – Perceel 1 Bouwkundig</w:t>
      </w:r>
    </w:p>
    <w:p w14:paraId="6E37E8CF" w14:textId="77777777" w:rsidR="009B6FB5" w:rsidRPr="00E52F29" w:rsidRDefault="009B6FB5" w:rsidP="009B6FB5">
      <w:pPr>
        <w:rPr>
          <w:b/>
          <w:bCs/>
          <w:color w:val="4C8488" w:themeColor="accent1"/>
          <w:sz w:val="28"/>
          <w:szCs w:val="36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4590"/>
        <w:gridCol w:w="1275"/>
      </w:tblGrid>
      <w:tr w:rsidR="009B6FB5" w:rsidRPr="009C22DF" w14:paraId="678182B7" w14:textId="77777777" w:rsidTr="00D00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vAlign w:val="center"/>
          </w:tcPr>
          <w:p w14:paraId="71EB35F2" w14:textId="77777777" w:rsidR="009B6FB5" w:rsidRPr="00131686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Perceel 1 – Selectiecriterium 1: </w:t>
            </w:r>
            <w:r w:rsidRPr="00257103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Ervaring realisatie school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gebouw</w:t>
            </w:r>
          </w:p>
        </w:tc>
      </w:tr>
      <w:tr w:rsidR="009B6FB5" w:rsidRPr="009C22DF" w14:paraId="6F983253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80A5C8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gridSpan w:val="2"/>
            <w:vAlign w:val="center"/>
          </w:tcPr>
          <w:p w14:paraId="5864DACC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02AA8BD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76C4AF63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CF87EC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gridSpan w:val="2"/>
            <w:vAlign w:val="center"/>
          </w:tcPr>
          <w:p w14:paraId="009E46A0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080C17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6903B9B9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8956E2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gridSpan w:val="2"/>
            <w:vAlign w:val="center"/>
          </w:tcPr>
          <w:p w14:paraId="19D707ED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957D142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5FAEE564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F8EBDC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gridSpan w:val="2"/>
            <w:vAlign w:val="center"/>
          </w:tcPr>
          <w:p w14:paraId="3E7D4837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7483208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7B444C1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9BE96E0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19D536BE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A31B3F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gridSpan w:val="2"/>
            <w:vAlign w:val="center"/>
          </w:tcPr>
          <w:p w14:paraId="33592BA2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EEBC754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64AEDC8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390ECB1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B6FB5" w:rsidRPr="009C22DF" w14:paraId="23C60C7D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A1D4FE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gridSpan w:val="2"/>
            <w:vAlign w:val="center"/>
          </w:tcPr>
          <w:p w14:paraId="1274D012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65EF412" w14:textId="77777777" w:rsidR="009B6FB5" w:rsidRPr="00257103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B6FB5" w:rsidRPr="009C22DF" w14:paraId="004B9AE3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D9E8DB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gridSpan w:val="2"/>
            <w:vAlign w:val="center"/>
          </w:tcPr>
          <w:p w14:paraId="65C70468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F00E486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9C8A521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819E66" w14:textId="77777777" w:rsidR="009B6FB5" w:rsidRPr="00794E7C" w:rsidRDefault="009B6FB5" w:rsidP="00D0093B">
            <w:pPr>
              <w:pStyle w:val="Default"/>
              <w:rPr>
                <w:sz w:val="18"/>
                <w:szCs w:val="18"/>
              </w:rPr>
            </w:pPr>
            <w:r w:rsidRPr="00794E7C">
              <w:rPr>
                <w:b w:val="0"/>
                <w:bCs w:val="0"/>
                <w:sz w:val="18"/>
                <w:szCs w:val="18"/>
              </w:rPr>
              <w:t>Ervaring met het bouwen van een school (min. omvang van 1.250 m² bvo) welke gebouwd en opgeleverd is</w:t>
            </w:r>
          </w:p>
        </w:tc>
        <w:tc>
          <w:tcPr>
            <w:tcW w:w="4590" w:type="dxa"/>
            <w:vAlign w:val="center"/>
          </w:tcPr>
          <w:p w14:paraId="5AA6A824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t xml:space="preserve">Schoolgebouw met omvang van 1.250 </w:t>
            </w:r>
            <w:r>
              <w:rPr>
                <w:szCs w:val="18"/>
              </w:rPr>
              <w:t>m²</w:t>
            </w:r>
            <w:r>
              <w:t xml:space="preserve"> bvo tot en met 2.500 </w:t>
            </w:r>
            <w:r>
              <w:rPr>
                <w:szCs w:val="18"/>
              </w:rPr>
              <w:t>m²</w:t>
            </w:r>
            <w:r>
              <w:t xml:space="preserve"> bvo</w:t>
            </w:r>
            <w:r w:rsidRPr="009C22DF">
              <w:rPr>
                <w:rFonts w:ascii="Segoe UI Symbol" w:hAnsi="Segoe UI Symbol" w:cs="Segoe UI Symbol"/>
                <w:lang w:val="x-none"/>
              </w:rPr>
              <w:t xml:space="preserve"> </w:t>
            </w:r>
          </w:p>
          <w:p w14:paraId="468D4352" w14:textId="77777777" w:rsidR="009B6FB5" w:rsidRPr="008B23C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t xml:space="preserve">Schoolgebouw met omvang groter dan 2.500 </w:t>
            </w:r>
            <w:r>
              <w:rPr>
                <w:szCs w:val="18"/>
              </w:rPr>
              <w:t>m²</w:t>
            </w:r>
            <w:r>
              <w:t xml:space="preserve"> bvo</w:t>
            </w:r>
            <w:r w:rsidRPr="009C22DF">
              <w:rPr>
                <w:rFonts w:ascii="Segoe UI Symbol" w:hAnsi="Segoe UI Symbol" w:cs="Segoe UI Symbol"/>
                <w:lang w:val="x-none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45C7D40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>
              <w:rPr>
                <w:rFonts w:asciiTheme="majorHAnsi" w:hAnsiTheme="majorHAnsi" w:cs="Segoe UI Symbol"/>
              </w:rPr>
              <w:t>2 punten</w:t>
            </w:r>
          </w:p>
          <w:p w14:paraId="5B3DDFA2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</w:p>
          <w:p w14:paraId="6FB92C74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>
              <w:rPr>
                <w:rFonts w:asciiTheme="majorHAnsi" w:hAnsiTheme="majorHAnsi" w:cs="Segoe UI Symbol"/>
              </w:rPr>
              <w:t>3 punten</w:t>
            </w:r>
          </w:p>
          <w:p w14:paraId="2DEB5FD8" w14:textId="77777777" w:rsidR="009B6FB5" w:rsidRPr="008B23C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</w:p>
        </w:tc>
      </w:tr>
      <w:tr w:rsidR="009B6FB5" w:rsidRPr="009C22DF" w14:paraId="5FF8FDF8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73BDA6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gridSpan w:val="2"/>
            <w:vAlign w:val="center"/>
          </w:tcPr>
          <w:p w14:paraId="303F8144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EE021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6E3404D5" w14:textId="77777777" w:rsidR="009B6FB5" w:rsidRDefault="009B6FB5" w:rsidP="009B6FB5">
      <w:pPr>
        <w:rPr>
          <w:highlight w:val="yellow"/>
        </w:rPr>
      </w:pPr>
    </w:p>
    <w:p w14:paraId="5CAA553D" w14:textId="77777777" w:rsidR="009B6FB5" w:rsidRDefault="009B6FB5" w:rsidP="009B6FB5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</w:t>
      </w:r>
      <w:r w:rsidRPr="008C5FCF">
        <w:t>toeziet zijn ui</w:t>
      </w:r>
      <w:r w:rsidRPr="00E02065">
        <w:t>tgevoerd door een onderaannemer of door een nevenaannemer dan dient hierbij een beroep op een derde te worden gedaan (invullen UEA).</w:t>
      </w:r>
    </w:p>
    <w:p w14:paraId="0D94FABA" w14:textId="77777777" w:rsidR="009B6FB5" w:rsidRDefault="009B6FB5" w:rsidP="009B6FB5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4590"/>
        <w:gridCol w:w="1275"/>
      </w:tblGrid>
      <w:tr w:rsidR="009B6FB5" w:rsidRPr="009C22DF" w14:paraId="2B1FAF6C" w14:textId="77777777" w:rsidTr="00D00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vAlign w:val="center"/>
          </w:tcPr>
          <w:p w14:paraId="276364D3" w14:textId="77777777" w:rsidR="009B6FB5" w:rsidRPr="00131686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Perceel 1 – Selectiecriterium 2: BE</w:t>
            </w:r>
            <w:r w:rsidRPr="0055710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NG-normen</w:t>
            </w:r>
          </w:p>
        </w:tc>
      </w:tr>
      <w:tr w:rsidR="009B6FB5" w:rsidRPr="009C22DF" w14:paraId="338D6844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99819F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gridSpan w:val="2"/>
            <w:vAlign w:val="center"/>
          </w:tcPr>
          <w:p w14:paraId="110EA43B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9BF1B76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16FCA905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E5CFD8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gridSpan w:val="2"/>
            <w:vAlign w:val="center"/>
          </w:tcPr>
          <w:p w14:paraId="556374D3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38596F2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0D14C652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ECD5E4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gridSpan w:val="2"/>
            <w:vAlign w:val="center"/>
          </w:tcPr>
          <w:p w14:paraId="19D68B0F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6A18268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6772B2D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08F8E6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gridSpan w:val="2"/>
            <w:vAlign w:val="center"/>
          </w:tcPr>
          <w:p w14:paraId="004189D8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D51C15D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473F8D5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01DE8C2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6A2A614F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C028E1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gridSpan w:val="2"/>
            <w:vAlign w:val="center"/>
          </w:tcPr>
          <w:p w14:paraId="2AECF6D0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FC55071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FABF8D0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374FD68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B6FB5" w:rsidRPr="009C22DF" w14:paraId="26224842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E40E81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gridSpan w:val="2"/>
            <w:vAlign w:val="center"/>
          </w:tcPr>
          <w:p w14:paraId="260D5FE7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A24F044" w14:textId="77777777" w:rsidR="009B6FB5" w:rsidRPr="00257103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B6FB5" w:rsidRPr="009C22DF" w14:paraId="63ADFBB4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3AC081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gridSpan w:val="2"/>
            <w:vAlign w:val="center"/>
          </w:tcPr>
          <w:p w14:paraId="44F7D500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2B34D6B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44864DC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9E0FB8" w14:textId="77777777" w:rsidR="009B6FB5" w:rsidRPr="0055710A" w:rsidRDefault="009B6FB5" w:rsidP="00D0093B">
            <w:pPr>
              <w:pStyle w:val="Default"/>
              <w:rPr>
                <w:sz w:val="18"/>
                <w:szCs w:val="18"/>
              </w:rPr>
            </w:pPr>
            <w:r w:rsidRPr="0055710A">
              <w:rPr>
                <w:b w:val="0"/>
                <w:bCs w:val="0"/>
                <w:sz w:val="18"/>
                <w:szCs w:val="18"/>
              </w:rPr>
              <w:t xml:space="preserve">Ervaring met een utilitair gebouw (min. 1.250 m² bvo) waarbij sprake is van </w:t>
            </w:r>
            <w:r>
              <w:rPr>
                <w:b w:val="0"/>
                <w:bCs w:val="0"/>
                <w:sz w:val="18"/>
                <w:szCs w:val="18"/>
              </w:rPr>
              <w:t>BE</w:t>
            </w:r>
            <w:r w:rsidRPr="0055710A">
              <w:rPr>
                <w:b w:val="0"/>
                <w:bCs w:val="0"/>
                <w:sz w:val="18"/>
                <w:szCs w:val="18"/>
              </w:rPr>
              <w:t>NG-normen en waarbij de bouwkundig aannemer volgens deze normen het betreffende gebouw heeft gerealiseerd</w:t>
            </w:r>
          </w:p>
        </w:tc>
        <w:tc>
          <w:tcPr>
            <w:tcW w:w="4590" w:type="dxa"/>
            <w:vAlign w:val="center"/>
          </w:tcPr>
          <w:p w14:paraId="5ECDCBD3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55710A">
              <w:rPr>
                <w:rFonts w:asciiTheme="majorHAnsi" w:hAnsiTheme="majorHAnsi"/>
              </w:rPr>
              <w:t>Geen BENG-norm</w:t>
            </w:r>
          </w:p>
          <w:p w14:paraId="18115085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55710A">
              <w:rPr>
                <w:rFonts w:asciiTheme="majorHAnsi" w:hAnsiTheme="majorHAnsi"/>
              </w:rPr>
              <w:t>BENG-norm</w:t>
            </w:r>
          </w:p>
        </w:tc>
        <w:tc>
          <w:tcPr>
            <w:tcW w:w="1275" w:type="dxa"/>
            <w:vAlign w:val="center"/>
          </w:tcPr>
          <w:p w14:paraId="6B4AC340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 w:rsidRPr="0055710A">
              <w:rPr>
                <w:rFonts w:asciiTheme="majorHAnsi" w:hAnsiTheme="majorHAnsi" w:cs="Segoe UI Symbol"/>
                <w:lang w:val="x-none"/>
              </w:rPr>
              <w:t>0</w:t>
            </w:r>
            <w:r w:rsidRPr="0055710A">
              <w:rPr>
                <w:rFonts w:asciiTheme="majorHAnsi" w:hAnsiTheme="majorHAnsi" w:cs="Segoe UI Symbol"/>
              </w:rPr>
              <w:t xml:space="preserve"> punten</w:t>
            </w:r>
          </w:p>
          <w:p w14:paraId="2E314C49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Theme="majorHAnsi" w:hAnsiTheme="majorHAnsi" w:cs="Segoe UI Symbol"/>
              </w:rPr>
              <w:t>3 punten</w:t>
            </w:r>
          </w:p>
        </w:tc>
      </w:tr>
      <w:tr w:rsidR="009B6FB5" w:rsidRPr="009C22DF" w14:paraId="058E106E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522BAE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gridSpan w:val="2"/>
            <w:vAlign w:val="center"/>
          </w:tcPr>
          <w:p w14:paraId="6362914B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76CD757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36190E0C" w14:textId="77777777" w:rsidR="009B6FB5" w:rsidRDefault="009B6FB5" w:rsidP="009B6FB5">
      <w:pPr>
        <w:rPr>
          <w:highlight w:val="yellow"/>
        </w:rPr>
      </w:pPr>
    </w:p>
    <w:p w14:paraId="7A3CC423" w14:textId="77777777" w:rsidR="009B6FB5" w:rsidRDefault="009B6FB5" w:rsidP="009B6FB5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</w:t>
      </w:r>
      <w:r w:rsidRPr="008C5FCF">
        <w:t>toeziet zijn ui</w:t>
      </w:r>
      <w:r w:rsidRPr="00E02065">
        <w:t>tgevoerd door een onderaannemer of door een nevenaannemer dan dient hierbij een beroep op een derde te worden gedaan (invullen UEA).</w:t>
      </w:r>
    </w:p>
    <w:p w14:paraId="083D747F" w14:textId="77777777" w:rsidR="009B6FB5" w:rsidRDefault="009B6FB5" w:rsidP="009B6FB5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4590"/>
        <w:gridCol w:w="1275"/>
      </w:tblGrid>
      <w:tr w:rsidR="009B6FB5" w:rsidRPr="009C22DF" w14:paraId="0C06F618" w14:textId="77777777" w:rsidTr="00D00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vAlign w:val="center"/>
          </w:tcPr>
          <w:p w14:paraId="38AAD054" w14:textId="77777777" w:rsidR="009B6FB5" w:rsidRPr="00131686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Perceel 1 – Selectiecriterium 3: </w:t>
            </w:r>
            <w:r w:rsidRPr="00794E7C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Ervaring met aansturen en coördinatie van een nevenaannemer</w:t>
            </w:r>
          </w:p>
        </w:tc>
      </w:tr>
      <w:tr w:rsidR="009B6FB5" w:rsidRPr="009C22DF" w14:paraId="77FD0B70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1BA674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gridSpan w:val="2"/>
            <w:vAlign w:val="center"/>
          </w:tcPr>
          <w:p w14:paraId="79CD584D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5C1699A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748D11A2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ACC75E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gridSpan w:val="2"/>
            <w:vAlign w:val="center"/>
          </w:tcPr>
          <w:p w14:paraId="1C692868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93FEDA9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775E34A5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EA5841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gridSpan w:val="2"/>
            <w:vAlign w:val="center"/>
          </w:tcPr>
          <w:p w14:paraId="53489EBD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3FE8C6F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605E4B56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16923A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gridSpan w:val="2"/>
            <w:vAlign w:val="center"/>
          </w:tcPr>
          <w:p w14:paraId="20F4B7AE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7374462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4749F4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FECF421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492A8CE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7D08AC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gridSpan w:val="2"/>
            <w:vAlign w:val="center"/>
          </w:tcPr>
          <w:p w14:paraId="03C26D94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F277FE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4F23212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A77E4D6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B6FB5" w:rsidRPr="009C22DF" w14:paraId="6D5ACA09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62B01D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gridSpan w:val="2"/>
            <w:vAlign w:val="center"/>
          </w:tcPr>
          <w:p w14:paraId="5A0B3B19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BE723F1" w14:textId="77777777" w:rsidR="009B6FB5" w:rsidRPr="00257103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B6FB5" w:rsidRPr="009C22DF" w14:paraId="3E23C364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05B447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gridSpan w:val="2"/>
            <w:vAlign w:val="center"/>
          </w:tcPr>
          <w:p w14:paraId="28E1EF1F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E9F3E3E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4E050A70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0B9855" w14:textId="77777777" w:rsidR="009B6FB5" w:rsidRPr="0055710A" w:rsidRDefault="009B6FB5" w:rsidP="00D0093B">
            <w:pPr>
              <w:pStyle w:val="Default"/>
              <w:rPr>
                <w:sz w:val="18"/>
                <w:szCs w:val="18"/>
              </w:rPr>
            </w:pPr>
            <w:r w:rsidRPr="00794E7C">
              <w:rPr>
                <w:b w:val="0"/>
                <w:bCs w:val="0"/>
                <w:sz w:val="18"/>
                <w:szCs w:val="18"/>
              </w:rPr>
              <w:t>Ervaring met een project (min. 1.250 m² bvo) waarbij sprake was van aansturing en coördinatie van een nevenaannemer</w:t>
            </w:r>
          </w:p>
        </w:tc>
        <w:tc>
          <w:tcPr>
            <w:tcW w:w="4590" w:type="dxa"/>
            <w:vAlign w:val="center"/>
          </w:tcPr>
          <w:p w14:paraId="40E0003F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55710A">
              <w:rPr>
                <w:rFonts w:asciiTheme="majorHAnsi" w:hAnsiTheme="majorHAnsi"/>
              </w:rPr>
              <w:t xml:space="preserve">Geen </w:t>
            </w:r>
            <w:r>
              <w:rPr>
                <w:rFonts w:asciiTheme="majorHAnsi" w:hAnsiTheme="majorHAnsi"/>
              </w:rPr>
              <w:t>coördinatie</w:t>
            </w:r>
          </w:p>
          <w:p w14:paraId="6C764507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794E7C">
              <w:rPr>
                <w:rFonts w:asciiTheme="majorHAnsi" w:hAnsiTheme="majorHAnsi"/>
              </w:rPr>
              <w:t>Aansturing/coördinatie uitvoering bovenstaande 3 werkzaamheden</w:t>
            </w:r>
          </w:p>
        </w:tc>
        <w:tc>
          <w:tcPr>
            <w:tcW w:w="1275" w:type="dxa"/>
            <w:vAlign w:val="center"/>
          </w:tcPr>
          <w:p w14:paraId="10431D13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 w:rsidRPr="0055710A">
              <w:rPr>
                <w:rFonts w:asciiTheme="majorHAnsi" w:hAnsiTheme="majorHAnsi" w:cs="Segoe UI Symbol"/>
                <w:lang w:val="x-none"/>
              </w:rPr>
              <w:t>0</w:t>
            </w:r>
            <w:r w:rsidRPr="0055710A">
              <w:rPr>
                <w:rFonts w:asciiTheme="majorHAnsi" w:hAnsiTheme="majorHAnsi" w:cs="Segoe UI Symbol"/>
              </w:rPr>
              <w:t xml:space="preserve"> punten</w:t>
            </w:r>
          </w:p>
          <w:p w14:paraId="79BF1B5F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 w:rsidRPr="0055710A">
              <w:rPr>
                <w:rFonts w:asciiTheme="majorHAnsi" w:hAnsiTheme="majorHAnsi" w:cs="Segoe UI Symbol"/>
              </w:rPr>
              <w:t>3 punten</w:t>
            </w:r>
          </w:p>
          <w:p w14:paraId="3389F191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B6FB5" w:rsidRPr="009C22DF" w14:paraId="3BFDA9D0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6E3E75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gridSpan w:val="2"/>
            <w:vAlign w:val="center"/>
          </w:tcPr>
          <w:p w14:paraId="4A5EEB31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67184BA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D686D07" w14:textId="77777777" w:rsidR="009B6FB5" w:rsidRDefault="009B6FB5" w:rsidP="009B6FB5">
      <w:pPr>
        <w:rPr>
          <w:highlight w:val="yellow"/>
        </w:rPr>
      </w:pPr>
    </w:p>
    <w:p w14:paraId="7A2B5E8F" w14:textId="77777777" w:rsidR="009B6FB5" w:rsidRDefault="009B6FB5" w:rsidP="009B6FB5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</w:t>
      </w:r>
      <w:r w:rsidRPr="008C5FCF">
        <w:t>toeziet zijn ui</w:t>
      </w:r>
      <w:r w:rsidRPr="00E02065">
        <w:t>tgevoerd door een onderaannemer of door een nevenaannemer dan dient hierbij een beroep op een derde te worden gedaan (invullen UEA).</w:t>
      </w:r>
    </w:p>
    <w:p w14:paraId="6CD79CEA" w14:textId="77777777" w:rsidR="009B6FB5" w:rsidRDefault="009B6FB5" w:rsidP="009B6FB5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4590"/>
        <w:gridCol w:w="1275"/>
      </w:tblGrid>
      <w:tr w:rsidR="009B6FB5" w:rsidRPr="009C22DF" w14:paraId="25C00FC8" w14:textId="77777777" w:rsidTr="00D00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vAlign w:val="center"/>
          </w:tcPr>
          <w:p w14:paraId="26ABBEB6" w14:textId="77777777" w:rsidR="009B6FB5" w:rsidRPr="00131686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Perceel 1 – Selectiecriterium 4: Bouwlocatie in relatie tot bebouwde omgeving</w:t>
            </w:r>
          </w:p>
        </w:tc>
      </w:tr>
      <w:tr w:rsidR="009B6FB5" w:rsidRPr="009C22DF" w14:paraId="489FD97F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2A1FF5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gridSpan w:val="2"/>
            <w:vAlign w:val="center"/>
          </w:tcPr>
          <w:p w14:paraId="6F18CB99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547A55E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7DACA758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67A884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gridSpan w:val="2"/>
            <w:vAlign w:val="center"/>
          </w:tcPr>
          <w:p w14:paraId="1EB89F74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BC9F444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3A4CB89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9CE895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gridSpan w:val="2"/>
            <w:vAlign w:val="center"/>
          </w:tcPr>
          <w:p w14:paraId="159381A9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6E1E897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4F253DDB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212913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gridSpan w:val="2"/>
            <w:vAlign w:val="center"/>
          </w:tcPr>
          <w:p w14:paraId="1731A3BC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6631100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1902590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1FDC2C2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43EC3534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C2D46F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gridSpan w:val="2"/>
            <w:vAlign w:val="center"/>
          </w:tcPr>
          <w:p w14:paraId="675C8E9F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4D863F8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C8004BF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643038E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B6FB5" w:rsidRPr="009C22DF" w14:paraId="7DFE0DD1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C1E4D4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gridSpan w:val="2"/>
            <w:vAlign w:val="center"/>
          </w:tcPr>
          <w:p w14:paraId="44748A28" w14:textId="77777777" w:rsidR="009B6FB5" w:rsidRPr="009C22D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5E50503" w14:textId="77777777" w:rsidR="009B6FB5" w:rsidRPr="00257103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B6FB5" w:rsidRPr="009C22DF" w14:paraId="1CC70990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6500F1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gridSpan w:val="2"/>
            <w:vAlign w:val="center"/>
          </w:tcPr>
          <w:p w14:paraId="3BE1D453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9B4586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B6FB5" w:rsidRPr="009C22DF" w14:paraId="3CC5213E" w14:textId="77777777" w:rsidTr="00D00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C691A9" w14:textId="77777777" w:rsidR="009B6FB5" w:rsidRPr="0055710A" w:rsidRDefault="009B6FB5" w:rsidP="00D0093B">
            <w:pPr>
              <w:pStyle w:val="Default"/>
              <w:rPr>
                <w:sz w:val="18"/>
                <w:szCs w:val="18"/>
              </w:rPr>
            </w:pPr>
            <w:r w:rsidRPr="008B23CF">
              <w:rPr>
                <w:b w:val="0"/>
                <w:bCs w:val="0"/>
                <w:sz w:val="18"/>
                <w:szCs w:val="18"/>
              </w:rPr>
              <w:t>Ervaring met bouwen van een schoolgebouw in nabijheid van bestaande bebouwing</w:t>
            </w:r>
          </w:p>
        </w:tc>
        <w:tc>
          <w:tcPr>
            <w:tcW w:w="4590" w:type="dxa"/>
            <w:vAlign w:val="center"/>
          </w:tcPr>
          <w:p w14:paraId="4ECECAA6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8B23CF">
              <w:rPr>
                <w:rFonts w:asciiTheme="majorHAnsi" w:hAnsiTheme="majorHAnsi"/>
              </w:rPr>
              <w:t>Realisatie bouwlocatie binnen 25 meter van bestaande bebouwing</w:t>
            </w:r>
          </w:p>
          <w:p w14:paraId="6E411C5E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8B23CF">
              <w:rPr>
                <w:rFonts w:asciiTheme="majorHAnsi" w:hAnsiTheme="majorHAnsi"/>
              </w:rPr>
              <w:t>Realisatie bouwlocatie binnen 10 meter van bestaande bebouwing</w:t>
            </w:r>
          </w:p>
          <w:p w14:paraId="52EA28B9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5710A">
              <w:rPr>
                <w:rFonts w:ascii="Segoe UI Symbol" w:hAnsi="Segoe UI Symbol" w:cs="Segoe UI Symbol"/>
                <w:lang w:val="x-none"/>
              </w:rPr>
              <w:t>❑</w:t>
            </w:r>
            <w:r w:rsidRPr="0055710A">
              <w:rPr>
                <w:rFonts w:asciiTheme="majorHAnsi" w:hAnsiTheme="majorHAnsi"/>
                <w:lang w:val="x-none"/>
              </w:rPr>
              <w:t xml:space="preserve"> </w:t>
            </w:r>
            <w:r w:rsidRPr="008B23CF">
              <w:rPr>
                <w:rFonts w:asciiTheme="majorHAnsi" w:hAnsiTheme="majorHAnsi"/>
              </w:rPr>
              <w:t xml:space="preserve">Realisatie bouwlocatie binnen </w:t>
            </w:r>
            <w:r>
              <w:rPr>
                <w:rFonts w:asciiTheme="majorHAnsi" w:hAnsiTheme="majorHAnsi"/>
              </w:rPr>
              <w:t>5</w:t>
            </w:r>
            <w:r w:rsidRPr="008B23CF">
              <w:rPr>
                <w:rFonts w:asciiTheme="majorHAnsi" w:hAnsiTheme="majorHAnsi"/>
              </w:rPr>
              <w:t xml:space="preserve"> meter van bestaande bebouwing</w:t>
            </w:r>
          </w:p>
        </w:tc>
        <w:tc>
          <w:tcPr>
            <w:tcW w:w="1275" w:type="dxa"/>
            <w:vAlign w:val="center"/>
          </w:tcPr>
          <w:p w14:paraId="7C2934AB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>
              <w:rPr>
                <w:rFonts w:asciiTheme="majorHAnsi" w:hAnsiTheme="majorHAnsi" w:cs="Segoe UI Symbol"/>
                <w:lang w:val="x-none"/>
              </w:rPr>
              <w:t>1</w:t>
            </w:r>
            <w:r>
              <w:rPr>
                <w:rFonts w:asciiTheme="majorHAnsi" w:hAnsiTheme="majorHAnsi" w:cs="Segoe UI Symbol"/>
              </w:rPr>
              <w:t xml:space="preserve"> punt</w:t>
            </w:r>
          </w:p>
          <w:p w14:paraId="53D680CD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</w:p>
          <w:p w14:paraId="67181BE7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>
              <w:rPr>
                <w:rFonts w:asciiTheme="majorHAnsi" w:hAnsiTheme="majorHAnsi" w:cs="Segoe UI Symbol"/>
              </w:rPr>
              <w:t>2 punten</w:t>
            </w:r>
          </w:p>
          <w:p w14:paraId="22F3482F" w14:textId="77777777" w:rsidR="009B6FB5" w:rsidRPr="008B23CF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</w:p>
          <w:p w14:paraId="6A24EFB0" w14:textId="77777777" w:rsidR="009B6FB5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Segoe UI Symbol"/>
              </w:rPr>
            </w:pPr>
            <w:r w:rsidRPr="0055710A">
              <w:rPr>
                <w:rFonts w:asciiTheme="majorHAnsi" w:hAnsiTheme="majorHAnsi" w:cs="Segoe UI Symbol"/>
              </w:rPr>
              <w:t>3 punten</w:t>
            </w:r>
          </w:p>
          <w:p w14:paraId="260C311E" w14:textId="77777777" w:rsidR="009B6FB5" w:rsidRPr="0055710A" w:rsidRDefault="009B6FB5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B6FB5" w:rsidRPr="009C22DF" w14:paraId="4FE78EBB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991D17" w14:textId="77777777" w:rsidR="009B6FB5" w:rsidRPr="009C22DF" w:rsidRDefault="009B6FB5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gridSpan w:val="2"/>
            <w:vAlign w:val="center"/>
          </w:tcPr>
          <w:p w14:paraId="19FDE5D5" w14:textId="77777777" w:rsidR="009B6FB5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66D433" w14:textId="77777777" w:rsidR="009B6FB5" w:rsidRPr="009C22DF" w:rsidRDefault="009B6FB5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15B6C7C" w14:textId="77777777" w:rsidR="009B6FB5" w:rsidRDefault="009B6FB5" w:rsidP="009B6FB5">
      <w:pPr>
        <w:rPr>
          <w:highlight w:val="yellow"/>
        </w:rPr>
      </w:pPr>
    </w:p>
    <w:p w14:paraId="2B5D8EA4" w14:textId="77777777" w:rsidR="009B6FB5" w:rsidRDefault="009B6FB5" w:rsidP="009B6FB5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</w:t>
      </w:r>
      <w:r w:rsidRPr="008C5FCF">
        <w:t>toeziet zijn ui</w:t>
      </w:r>
      <w:r w:rsidRPr="00E02065">
        <w:t>tgevoerd door een onderaannemer of door een nevenaannemer dan dient hierbij een beroep op een derde te worden gedaan (invullen UEA).</w:t>
      </w:r>
    </w:p>
    <w:p w14:paraId="3F35E8E5" w14:textId="77777777" w:rsidR="009B6FB5" w:rsidRDefault="009B6FB5" w:rsidP="009B6FB5">
      <w:r>
        <w:br w:type="page"/>
      </w:r>
    </w:p>
    <w:p w14:paraId="12346AD4" w14:textId="77777777" w:rsidR="009B6FB5" w:rsidRPr="00B478DF" w:rsidRDefault="009B6FB5" w:rsidP="009B6FB5">
      <w:r w:rsidRPr="00B478DF">
        <w:lastRenderedPageBreak/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7FF309B3" w14:textId="77777777" w:rsidR="009B6FB5" w:rsidRPr="00794E7C" w:rsidRDefault="009B6FB5" w:rsidP="009B6FB5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opdrachtnemer </w:t>
      </w:r>
      <w:r w:rsidRPr="00794E7C">
        <w:t xml:space="preserve">is van de bovenstaande referentieprojecten en de betreffende werkzaamheden (waar de competentie op toeziet) ook zelf uitgevoerd heeft (tenzij een beroep op derden wordt gedaan </w:t>
      </w:r>
      <w:proofErr w:type="gramStart"/>
      <w:r w:rsidRPr="00794E7C">
        <w:t>conform</w:t>
      </w:r>
      <w:proofErr w:type="gramEnd"/>
      <w:r w:rsidRPr="00794E7C">
        <w:t xml:space="preserve"> hetgeen gesteld in deze leidraad);</w:t>
      </w:r>
    </w:p>
    <w:p w14:paraId="29C80B32" w14:textId="77777777" w:rsidR="009B6FB5" w:rsidRPr="0005526A" w:rsidRDefault="009B6FB5" w:rsidP="009B6FB5">
      <w:pPr>
        <w:pStyle w:val="Lijstalinea"/>
        <w:numPr>
          <w:ilvl w:val="0"/>
          <w:numId w:val="15"/>
        </w:numPr>
      </w:pPr>
      <w:r w:rsidRPr="00794E7C">
        <w:t>Gegadigde bij eventuele uitnodiging tot de gunningsfase</w:t>
      </w:r>
      <w:r w:rsidRPr="0005526A">
        <w:t xml:space="preserve">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A6237AE" w14:textId="77777777" w:rsidR="009B6FB5" w:rsidRPr="0005526A" w:rsidRDefault="009B6FB5" w:rsidP="009B6FB5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4FF0918" w14:textId="77777777" w:rsidR="009B6FB5" w:rsidRPr="00B478DF" w:rsidRDefault="009B6FB5" w:rsidP="009B6FB5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70CB35C" w14:textId="77777777" w:rsidR="009B6FB5" w:rsidRPr="00B478DF" w:rsidRDefault="009B6FB5" w:rsidP="009B6FB5">
      <w:r w:rsidRPr="00B478DF">
        <w:t xml:space="preserve">Aldus naar waarheid opgemaakt, </w:t>
      </w:r>
    </w:p>
    <w:p w14:paraId="6D49C1DC" w14:textId="77777777" w:rsidR="009B6FB5" w:rsidRPr="00B478DF" w:rsidRDefault="009B6FB5" w:rsidP="009B6FB5"/>
    <w:p w14:paraId="419F1546" w14:textId="77777777" w:rsidR="009B6FB5" w:rsidRPr="00B478DF" w:rsidRDefault="009B6FB5" w:rsidP="009B6FB5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0EFFFE1E" w14:textId="77777777" w:rsidR="009B6FB5" w:rsidRPr="00B478DF" w:rsidRDefault="009B6FB5" w:rsidP="009B6FB5"/>
    <w:p w14:paraId="0DC476A7" w14:textId="77777777" w:rsidR="009B6FB5" w:rsidRPr="00B478DF" w:rsidRDefault="009B6FB5" w:rsidP="009B6FB5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508AF85" w14:textId="77777777" w:rsidR="009B6FB5" w:rsidRPr="00B478DF" w:rsidRDefault="009B6FB5" w:rsidP="009B6FB5"/>
    <w:p w14:paraId="79426CC3" w14:textId="77777777" w:rsidR="009B6FB5" w:rsidRPr="00B478DF" w:rsidRDefault="009B6FB5" w:rsidP="009B6FB5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45360D1" w14:textId="77777777" w:rsidR="009B6FB5" w:rsidRPr="00B478DF" w:rsidRDefault="009B6FB5" w:rsidP="009B6FB5"/>
    <w:p w14:paraId="0DB5DBAA" w14:textId="77777777" w:rsidR="009B6FB5" w:rsidRPr="00B478DF" w:rsidRDefault="009B6FB5" w:rsidP="009B6FB5"/>
    <w:p w14:paraId="14B8C2E8" w14:textId="77777777" w:rsidR="009B6FB5" w:rsidRPr="00B478DF" w:rsidRDefault="009B6FB5" w:rsidP="009B6FB5">
      <w:r w:rsidRPr="00B478DF">
        <w:t xml:space="preserve">   ………………………………………… (handtekening)</w:t>
      </w:r>
    </w:p>
    <w:p w14:paraId="275AF921" w14:textId="0DC6C0AD" w:rsidR="00FA5C91" w:rsidRPr="009B6FB5" w:rsidRDefault="00FA5C91">
      <w:pPr>
        <w:rPr>
          <w:highlight w:val="yellow"/>
        </w:rPr>
      </w:pPr>
    </w:p>
    <w:p w14:paraId="68141BD0" w14:textId="77777777" w:rsidR="000051FE" w:rsidRPr="00765752" w:rsidRDefault="000051FE" w:rsidP="004D289F"/>
    <w:sectPr w:rsidR="000051FE" w:rsidRPr="00765752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8468" w14:textId="77777777" w:rsidR="009B6FB5" w:rsidRDefault="009B6FB5" w:rsidP="00E15770">
      <w:pPr>
        <w:spacing w:after="0" w:line="240" w:lineRule="auto"/>
      </w:pPr>
      <w:r>
        <w:separator/>
      </w:r>
    </w:p>
  </w:endnote>
  <w:endnote w:type="continuationSeparator" w:id="0">
    <w:p w14:paraId="2F29D267" w14:textId="77777777" w:rsidR="009B6FB5" w:rsidRDefault="009B6FB5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4EDD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7542C" wp14:editId="3C34EBE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B2408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3CA42AA" w14:textId="77777777" w:rsidR="00E15770" w:rsidRPr="003950B1" w:rsidRDefault="00C77AC1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9B6FB5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905BA4" w:rsidRPr="003950B1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E006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D285F5" wp14:editId="1769D841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13CE1A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E64FEF9" w14:textId="77777777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9B6FB5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5CC2" w14:textId="77777777" w:rsidR="009B6FB5" w:rsidRDefault="009B6FB5" w:rsidP="00E15770">
      <w:pPr>
        <w:spacing w:after="0" w:line="240" w:lineRule="auto"/>
      </w:pPr>
      <w:r>
        <w:separator/>
      </w:r>
    </w:p>
  </w:footnote>
  <w:footnote w:type="continuationSeparator" w:id="0">
    <w:p w14:paraId="01981150" w14:textId="77777777" w:rsidR="009B6FB5" w:rsidRDefault="009B6FB5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379B" w14:textId="62752C7D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D67A25" wp14:editId="6F18DD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49E85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FBB2C526FAC245E5AFED962B1A638E93"/>
        </w:placeholder>
        <w:dataBinding w:prefixMappings="xmlns:ns0='Extra' " w:xpath="/ns0:Extra[1]/ns0:DocumentType[1]" w:storeItemID="{96CCE84C-E527-4265-966D-1606FFA60547}"/>
        <w:text/>
      </w:sdtPr>
      <w:sdtEndPr/>
      <w:sdtContent>
        <w:r w:rsidR="00D572D0">
          <w:rPr>
            <w:b/>
            <w:bCs/>
            <w:color w:val="4C8488" w:themeColor="accent1"/>
            <w:sz w:val="24"/>
            <w:szCs w:val="24"/>
          </w:rPr>
          <w:t>Bijlage 5a</w:t>
        </w:r>
      </w:sdtContent>
    </w:sdt>
  </w:p>
  <w:p w14:paraId="6DF90781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3ABB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4C0265" wp14:editId="6004BCF9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454A7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61EDD33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BCC4AD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F477DF0"/>
    <w:multiLevelType w:val="multilevel"/>
    <w:tmpl w:val="AFF6DF5A"/>
    <w:numStyleLink w:val="ICSBullets"/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1796518">
    <w:abstractNumId w:val="11"/>
  </w:num>
  <w:num w:numId="2" w16cid:durableId="907423879">
    <w:abstractNumId w:val="9"/>
  </w:num>
  <w:num w:numId="3" w16cid:durableId="1819149086">
    <w:abstractNumId w:val="3"/>
  </w:num>
  <w:num w:numId="4" w16cid:durableId="1687170246">
    <w:abstractNumId w:val="8"/>
  </w:num>
  <w:num w:numId="5" w16cid:durableId="1730299260">
    <w:abstractNumId w:val="5"/>
  </w:num>
  <w:num w:numId="6" w16cid:durableId="1111776715">
    <w:abstractNumId w:val="1"/>
  </w:num>
  <w:num w:numId="7" w16cid:durableId="382295102">
    <w:abstractNumId w:val="6"/>
  </w:num>
  <w:num w:numId="8" w16cid:durableId="394012260">
    <w:abstractNumId w:val="0"/>
  </w:num>
  <w:num w:numId="9" w16cid:durableId="1601452885">
    <w:abstractNumId w:val="7"/>
  </w:num>
  <w:num w:numId="10" w16cid:durableId="1972979159">
    <w:abstractNumId w:val="2"/>
  </w:num>
  <w:num w:numId="11" w16cid:durableId="1464619314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928807368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2021546485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2146659623">
    <w:abstractNumId w:val="4"/>
  </w:num>
  <w:num w:numId="15" w16cid:durableId="2142915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9B6FB5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26AB2"/>
    <w:rsid w:val="00233CAA"/>
    <w:rsid w:val="00250E63"/>
    <w:rsid w:val="0028143D"/>
    <w:rsid w:val="002871E8"/>
    <w:rsid w:val="002901C4"/>
    <w:rsid w:val="002A04D6"/>
    <w:rsid w:val="002B1FBF"/>
    <w:rsid w:val="002E3A7D"/>
    <w:rsid w:val="00304225"/>
    <w:rsid w:val="00314163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6008C3"/>
    <w:rsid w:val="0063342B"/>
    <w:rsid w:val="00644926"/>
    <w:rsid w:val="006B0F2E"/>
    <w:rsid w:val="007034F0"/>
    <w:rsid w:val="0071712A"/>
    <w:rsid w:val="00765752"/>
    <w:rsid w:val="0077206A"/>
    <w:rsid w:val="00792592"/>
    <w:rsid w:val="007C1B28"/>
    <w:rsid w:val="007D2139"/>
    <w:rsid w:val="007E0605"/>
    <w:rsid w:val="00841CFD"/>
    <w:rsid w:val="00845546"/>
    <w:rsid w:val="008E05AB"/>
    <w:rsid w:val="00905BA4"/>
    <w:rsid w:val="0092184E"/>
    <w:rsid w:val="009455E2"/>
    <w:rsid w:val="009956BB"/>
    <w:rsid w:val="0099664E"/>
    <w:rsid w:val="009A1824"/>
    <w:rsid w:val="009A6352"/>
    <w:rsid w:val="009B6FB5"/>
    <w:rsid w:val="009F663B"/>
    <w:rsid w:val="009F6E3E"/>
    <w:rsid w:val="00A54316"/>
    <w:rsid w:val="00AA0CFF"/>
    <w:rsid w:val="00AA1DE1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116D2"/>
    <w:rsid w:val="00C2592D"/>
    <w:rsid w:val="00C343C3"/>
    <w:rsid w:val="00C6797B"/>
    <w:rsid w:val="00C77AC1"/>
    <w:rsid w:val="00C83BE1"/>
    <w:rsid w:val="00CC1A20"/>
    <w:rsid w:val="00CF606D"/>
    <w:rsid w:val="00D06F75"/>
    <w:rsid w:val="00D51A6C"/>
    <w:rsid w:val="00D572D0"/>
    <w:rsid w:val="00DA00D9"/>
    <w:rsid w:val="00DA324D"/>
    <w:rsid w:val="00E06DD2"/>
    <w:rsid w:val="00E15770"/>
    <w:rsid w:val="00E76DB1"/>
    <w:rsid w:val="00E92C16"/>
    <w:rsid w:val="00EA3E08"/>
    <w:rsid w:val="00EB7B00"/>
    <w:rsid w:val="00EE11A0"/>
    <w:rsid w:val="00F07071"/>
    <w:rsid w:val="00F35065"/>
    <w:rsid w:val="00F80A9C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6576"/>
  <w15:chartTrackingRefBased/>
  <w15:docId w15:val="{5EA9FD56-D786-49D6-AFD5-5DFCF381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FBF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4-Accent1">
    <w:name w:val="Grid Table 4 Accent 1"/>
    <w:basedOn w:val="Standaardtabel"/>
    <w:uiPriority w:val="49"/>
    <w:rsid w:val="009B6FB5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9B6FB5"/>
  </w:style>
  <w:style w:type="paragraph" w:customStyle="1" w:styleId="Default">
    <w:name w:val="Default"/>
    <w:rsid w:val="009B6F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B2C526FAC245E5AFED962B1A638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8E0CB-0E0C-423E-838A-FC3709A8A3F6}"/>
      </w:docPartPr>
      <w:docPartBody>
        <w:p w:rsidR="003B34F6" w:rsidRDefault="003B34F6">
          <w:pPr>
            <w:pStyle w:val="FBB2C526FAC245E5AFED962B1A638E93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F6"/>
    <w:rsid w:val="003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FBB2C526FAC245E5AFED962B1A638E93">
    <w:name w:val="FBB2C526FAC245E5AFED962B1A638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Memo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1</TotalTime>
  <Pages>5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Marieke Slits | ICSadviseurs</cp:lastModifiedBy>
  <cp:revision>2</cp:revision>
  <dcterms:created xsi:type="dcterms:W3CDTF">2023-03-23T13:32:00Z</dcterms:created>
  <dcterms:modified xsi:type="dcterms:W3CDTF">2023-03-23T13:36:00Z</dcterms:modified>
</cp:coreProperties>
</file>