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A35F2" w14:textId="4F751FB3" w:rsidR="00F95AC9" w:rsidRPr="009F209B" w:rsidRDefault="00F95AC9" w:rsidP="00F95AC9">
      <w:pPr>
        <w:pStyle w:val="Titelrapport"/>
      </w:pPr>
      <w:r>
        <w:t>(</w:t>
      </w:r>
      <w:r w:rsidRPr="003E0056">
        <w:t>Concept</w:t>
      </w:r>
      <w:r>
        <w:t>)</w:t>
      </w:r>
      <w:r w:rsidRPr="003E0056">
        <w:t xml:space="preserve"> </w:t>
      </w:r>
      <w:r w:rsidR="00B0720A">
        <w:t>R</w:t>
      </w:r>
      <w:r w:rsidRPr="003E0056">
        <w:t>aamovereenkomst</w:t>
      </w:r>
    </w:p>
    <w:p w14:paraId="7B8E0A3A" w14:textId="77777777" w:rsidR="0046556F" w:rsidRDefault="0046556F" w:rsidP="00F95AC9">
      <w:pPr>
        <w:pStyle w:val="Ondertitelrapport"/>
        <w:rPr>
          <w:bdr w:val="nil"/>
        </w:rPr>
      </w:pPr>
      <w:r>
        <w:rPr>
          <w:bdr w:val="nil"/>
        </w:rPr>
        <w:t>E</w:t>
      </w:r>
      <w:r w:rsidR="00B0720A" w:rsidRPr="00B0720A">
        <w:rPr>
          <w:bdr w:val="nil"/>
        </w:rPr>
        <w:t>lementenverharding</w:t>
      </w:r>
      <w:r>
        <w:rPr>
          <w:bdr w:val="nil"/>
        </w:rPr>
        <w:t xml:space="preserve"> 2023-2026</w:t>
      </w:r>
    </w:p>
    <w:p w14:paraId="53FA35F3" w14:textId="50E1A544" w:rsidR="00F95AC9" w:rsidRDefault="00B0720A" w:rsidP="00F95AC9">
      <w:pPr>
        <w:pStyle w:val="Ondertitelrapport"/>
      </w:pPr>
      <w:r>
        <w:rPr>
          <w:bdr w:val="nil"/>
        </w:rPr>
        <w:t xml:space="preserve">Perceel </w:t>
      </w:r>
      <w:r w:rsidRPr="00B0720A">
        <w:rPr>
          <w:highlight w:val="yellow"/>
          <w:bdr w:val="nil"/>
        </w:rPr>
        <w:t>XX</w:t>
      </w:r>
    </w:p>
    <w:p w14:paraId="53FA35F4" w14:textId="77777777" w:rsidR="00F95AC9" w:rsidRPr="004C4172" w:rsidRDefault="00F95AC9" w:rsidP="00F95AC9"/>
    <w:p w14:paraId="53FA35F5" w14:textId="77777777" w:rsidR="00F95AC9" w:rsidRPr="006C3FA6" w:rsidRDefault="00F95AC9" w:rsidP="00F95AC9">
      <w:pPr>
        <w:pStyle w:val="Normaal12pt"/>
        <w:rPr>
          <w:sz w:val="18"/>
          <w:szCs w:val="18"/>
        </w:rPr>
      </w:pPr>
    </w:p>
    <w:p w14:paraId="53FA35F6" w14:textId="77777777" w:rsidR="00F95AC9" w:rsidRDefault="00F95AC9" w:rsidP="00F95AC9">
      <w:pPr>
        <w:pStyle w:val="Opsomming"/>
        <w:numPr>
          <w:ilvl w:val="0"/>
          <w:numId w:val="0"/>
        </w:numPr>
      </w:pPr>
    </w:p>
    <w:p w14:paraId="53FA35F7" w14:textId="77777777" w:rsidR="00F95AC9" w:rsidRPr="002C1F05" w:rsidRDefault="00F95AC9" w:rsidP="00F95AC9">
      <w:pPr>
        <w:jc w:val="center"/>
        <w:rPr>
          <w:b/>
          <w:bCs/>
          <w:sz w:val="32"/>
          <w:szCs w:val="32"/>
        </w:rPr>
      </w:pPr>
      <w:r w:rsidRPr="002C1F05">
        <w:rPr>
          <w:bCs/>
          <w:sz w:val="32"/>
          <w:szCs w:val="32"/>
        </w:rPr>
        <w:t>Gemeente Utrecht</w:t>
      </w:r>
    </w:p>
    <w:p w14:paraId="53FA35F8" w14:textId="77777777" w:rsidR="00F95AC9" w:rsidRPr="002C1F05" w:rsidRDefault="00F95AC9" w:rsidP="00F95AC9">
      <w:pPr>
        <w:jc w:val="center"/>
        <w:rPr>
          <w:b/>
          <w:bCs/>
          <w:sz w:val="32"/>
          <w:szCs w:val="32"/>
        </w:rPr>
      </w:pPr>
    </w:p>
    <w:p w14:paraId="53FA35F9" w14:textId="77777777" w:rsidR="00F95AC9" w:rsidRPr="002C1F05" w:rsidRDefault="00F95AC9" w:rsidP="00F95AC9">
      <w:pPr>
        <w:jc w:val="center"/>
        <w:rPr>
          <w:b/>
          <w:bCs/>
          <w:sz w:val="32"/>
          <w:szCs w:val="32"/>
        </w:rPr>
      </w:pPr>
      <w:proofErr w:type="gramStart"/>
      <w:r w:rsidRPr="002C1F05">
        <w:rPr>
          <w:bCs/>
          <w:sz w:val="32"/>
          <w:szCs w:val="32"/>
        </w:rPr>
        <w:t>en</w:t>
      </w:r>
      <w:proofErr w:type="gramEnd"/>
    </w:p>
    <w:p w14:paraId="53FA35FA" w14:textId="77777777" w:rsidR="00F95AC9" w:rsidRPr="002C1F05" w:rsidRDefault="00F95AC9" w:rsidP="00F95AC9">
      <w:pPr>
        <w:jc w:val="center"/>
        <w:rPr>
          <w:b/>
          <w:bCs/>
          <w:sz w:val="32"/>
          <w:szCs w:val="32"/>
        </w:rPr>
      </w:pPr>
    </w:p>
    <w:p w14:paraId="53FA35FB" w14:textId="77777777" w:rsidR="00F95AC9" w:rsidRPr="006816EF" w:rsidRDefault="00F95AC9" w:rsidP="00F95AC9">
      <w:pPr>
        <w:jc w:val="center"/>
        <w:rPr>
          <w:b/>
          <w:bCs/>
          <w:color w:val="CC0000"/>
          <w:sz w:val="32"/>
          <w:szCs w:val="32"/>
        </w:rPr>
      </w:pPr>
      <w:r w:rsidRPr="006816EF">
        <w:rPr>
          <w:bCs/>
          <w:color w:val="CC0000"/>
          <w:sz w:val="32"/>
          <w:szCs w:val="32"/>
        </w:rPr>
        <w:t>&lt;</w:t>
      </w:r>
      <w:proofErr w:type="spellStart"/>
      <w:proofErr w:type="gramStart"/>
      <w:r w:rsidRPr="006816EF">
        <w:rPr>
          <w:bCs/>
          <w:color w:val="CC0000"/>
          <w:sz w:val="32"/>
          <w:szCs w:val="32"/>
        </w:rPr>
        <w:t>n.t.b</w:t>
      </w:r>
      <w:proofErr w:type="spellEnd"/>
      <w:r w:rsidRPr="006816EF">
        <w:rPr>
          <w:bCs/>
          <w:color w:val="CC0000"/>
          <w:sz w:val="32"/>
          <w:szCs w:val="32"/>
        </w:rPr>
        <w:t>.</w:t>
      </w:r>
      <w:proofErr w:type="gramEnd"/>
      <w:r w:rsidRPr="006816EF">
        <w:rPr>
          <w:bCs/>
          <w:color w:val="CC0000"/>
          <w:sz w:val="32"/>
          <w:szCs w:val="32"/>
        </w:rPr>
        <w:t>&gt;</w:t>
      </w:r>
    </w:p>
    <w:p w14:paraId="53FA35FC" w14:textId="77777777" w:rsidR="00F95AC9" w:rsidRPr="002C1F05" w:rsidRDefault="00F95AC9" w:rsidP="00F95AC9">
      <w:pPr>
        <w:jc w:val="center"/>
        <w:rPr>
          <w:b/>
          <w:bCs/>
          <w:sz w:val="32"/>
          <w:szCs w:val="32"/>
        </w:rPr>
      </w:pPr>
    </w:p>
    <w:p w14:paraId="53FA35FD" w14:textId="77777777" w:rsidR="00F95AC9" w:rsidRDefault="00F95AC9" w:rsidP="00F95AC9">
      <w:pPr>
        <w:jc w:val="center"/>
        <w:rPr>
          <w:bCs/>
          <w:sz w:val="32"/>
          <w:szCs w:val="32"/>
        </w:rPr>
      </w:pPr>
      <w:r w:rsidRPr="002C1F05">
        <w:rPr>
          <w:bCs/>
          <w:sz w:val="32"/>
          <w:szCs w:val="32"/>
        </w:rPr>
        <w:t xml:space="preserve">Contractnummer: </w:t>
      </w:r>
      <w:r w:rsidRPr="006816EF">
        <w:rPr>
          <w:bCs/>
          <w:color w:val="CC0000"/>
          <w:sz w:val="32"/>
          <w:szCs w:val="32"/>
        </w:rPr>
        <w:t>&lt;</w:t>
      </w:r>
      <w:proofErr w:type="spellStart"/>
      <w:r w:rsidRPr="006816EF">
        <w:rPr>
          <w:bCs/>
          <w:color w:val="CC0000"/>
          <w:sz w:val="32"/>
          <w:szCs w:val="32"/>
        </w:rPr>
        <w:t>n.t.b</w:t>
      </w:r>
      <w:proofErr w:type="spellEnd"/>
      <w:r w:rsidRPr="006816EF">
        <w:rPr>
          <w:bCs/>
          <w:color w:val="CC0000"/>
          <w:sz w:val="32"/>
          <w:szCs w:val="32"/>
        </w:rPr>
        <w:t>.&gt;</w:t>
      </w:r>
    </w:p>
    <w:tbl>
      <w:tblPr>
        <w:tblStyle w:val="Utrechtgrijs"/>
        <w:tblW w:w="0" w:type="auto"/>
        <w:tblLook w:val="04A0" w:firstRow="1" w:lastRow="0" w:firstColumn="1" w:lastColumn="0" w:noHBand="0" w:noVBand="1"/>
        <w:tblCaption w:val="Ruimte voor een afbeelding"/>
      </w:tblPr>
      <w:tblGrid>
        <w:gridCol w:w="9298"/>
      </w:tblGrid>
      <w:tr w:rsidR="001E403E" w14:paraId="53FA35FF" w14:textId="77777777" w:rsidTr="001E403E">
        <w:trPr>
          <w:cnfStyle w:val="100000000000" w:firstRow="1" w:lastRow="0" w:firstColumn="0" w:lastColumn="0" w:oddVBand="0" w:evenVBand="0" w:oddHBand="0" w:evenHBand="0" w:firstRowFirstColumn="0" w:firstRowLastColumn="0" w:lastRowFirstColumn="0" w:lastRowLastColumn="0"/>
          <w:trHeight w:val="3118"/>
        </w:trPr>
        <w:tc>
          <w:tcPr>
            <w:tcW w:w="9298" w:type="dxa"/>
            <w:tcBorders>
              <w:bottom w:val="nil"/>
            </w:tcBorders>
            <w:shd w:val="clear" w:color="auto" w:fill="auto"/>
          </w:tcPr>
          <w:p w14:paraId="53FA35FE" w14:textId="77777777" w:rsidR="00F95AC9" w:rsidRPr="0040112C" w:rsidRDefault="00F95AC9" w:rsidP="00F95AC9"/>
        </w:tc>
      </w:tr>
    </w:tbl>
    <w:p w14:paraId="53FA3600" w14:textId="36D8A23F" w:rsidR="00F95AC9" w:rsidRDefault="00F95AC9" w:rsidP="00F95AC9"/>
    <w:p w14:paraId="1C1785F7" w14:textId="77777777" w:rsidR="0046556F" w:rsidRDefault="0046556F" w:rsidP="0046556F">
      <w:r>
        <w:t xml:space="preserve">Kenmerk </w:t>
      </w:r>
      <w:r w:rsidRPr="00604683">
        <w:t>2021-SB-0</w:t>
      </w:r>
      <w:r>
        <w:t>98</w:t>
      </w:r>
    </w:p>
    <w:p w14:paraId="53FA3601" w14:textId="75610A4F" w:rsidR="00F95AC9" w:rsidRDefault="0046556F" w:rsidP="00F95AC9">
      <w:r w:rsidRPr="0046556F">
        <w:t>10 oktober</w:t>
      </w:r>
      <w:r w:rsidR="00F95AC9" w:rsidRPr="0046556F">
        <w:t xml:space="preserve"> </w:t>
      </w:r>
      <w:r w:rsidR="00F95AC9">
        <w:t>2022</w:t>
      </w:r>
    </w:p>
    <w:p w14:paraId="53FA3605" w14:textId="77777777" w:rsidR="00F95AC9" w:rsidRDefault="00F95AC9" w:rsidP="00F95AC9"/>
    <w:p w14:paraId="53FA3606" w14:textId="65DB182F" w:rsidR="00F95AC9" w:rsidRDefault="00F95AC9" w:rsidP="00F95AC9">
      <w:r>
        <w:br w:type="page"/>
      </w:r>
    </w:p>
    <w:p w14:paraId="53FA3607" w14:textId="77777777" w:rsidR="00F95AC9" w:rsidRPr="00F345E0" w:rsidRDefault="00F95AC9" w:rsidP="00F95AC9">
      <w:pPr>
        <w:pStyle w:val="Titel"/>
      </w:pPr>
    </w:p>
    <w:tbl>
      <w:tblPr>
        <w:tblW w:w="5000" w:type="pct"/>
        <w:tblCellMar>
          <w:left w:w="70" w:type="dxa"/>
          <w:right w:w="70" w:type="dxa"/>
        </w:tblCellMar>
        <w:tblLook w:val="0000" w:firstRow="0" w:lastRow="0" w:firstColumn="0" w:lastColumn="0" w:noHBand="0" w:noVBand="0"/>
        <w:tblCaption w:val="Tabel met colofon informatie"/>
      </w:tblPr>
      <w:tblGrid>
        <w:gridCol w:w="9298"/>
      </w:tblGrid>
      <w:tr w:rsidR="001E403E" w14:paraId="53FA360C" w14:textId="77777777" w:rsidTr="00F95AC9">
        <w:trPr>
          <w:trHeight w:val="10649"/>
        </w:trPr>
        <w:tc>
          <w:tcPr>
            <w:tcW w:w="5000" w:type="pct"/>
            <w:vAlign w:val="bottom"/>
          </w:tcPr>
          <w:p w14:paraId="53FA3608" w14:textId="77777777" w:rsidR="00F95AC9" w:rsidRDefault="00F95AC9" w:rsidP="00F95AC9">
            <w:pPr>
              <w:rPr>
                <w:rFonts w:cs="Arial"/>
                <w:szCs w:val="20"/>
              </w:rPr>
            </w:pPr>
            <w:r>
              <w:rPr>
                <w:rFonts w:cs="Arial"/>
                <w:szCs w:val="20"/>
              </w:rPr>
              <w:t>Aanbesteding</w:t>
            </w:r>
          </w:p>
          <w:p w14:paraId="53FA3609" w14:textId="77777777" w:rsidR="00F95AC9" w:rsidRDefault="00F95AC9" w:rsidP="00F95AC9">
            <w:pPr>
              <w:rPr>
                <w:rFonts w:cs="Arial"/>
                <w:szCs w:val="20"/>
              </w:rPr>
            </w:pPr>
            <w:r>
              <w:rPr>
                <w:rFonts w:cs="Arial"/>
                <w:szCs w:val="20"/>
              </w:rPr>
              <w:t>Financiën, Inkoop en Juridische Zaken</w:t>
            </w:r>
          </w:p>
          <w:p w14:paraId="53FA360A" w14:textId="77777777" w:rsidR="00F95AC9" w:rsidRDefault="00F95AC9" w:rsidP="00F95AC9">
            <w:pPr>
              <w:rPr>
                <w:rFonts w:cs="Arial"/>
                <w:szCs w:val="20"/>
              </w:rPr>
            </w:pPr>
            <w:r>
              <w:rPr>
                <w:rFonts w:cs="Arial"/>
                <w:szCs w:val="20"/>
              </w:rPr>
              <w:t>Gemeente Utrecht</w:t>
            </w:r>
          </w:p>
          <w:p w14:paraId="53FA360B" w14:textId="77777777" w:rsidR="00F95AC9" w:rsidRPr="000177FD" w:rsidRDefault="0073109F" w:rsidP="00F95AC9">
            <w:pPr>
              <w:rPr>
                <w:rFonts w:cs="Arial"/>
                <w:szCs w:val="20"/>
              </w:rPr>
            </w:pPr>
            <w:hyperlink r:id="rId8" w:history="1">
              <w:r w:rsidR="00F95AC9">
                <w:rPr>
                  <w:rStyle w:val="Hyperlink"/>
                  <w:rFonts w:cs="Arial"/>
                  <w:szCs w:val="20"/>
                </w:rPr>
                <w:t>secretariaataanbesteding@utrecht.nl</w:t>
              </w:r>
            </w:hyperlink>
          </w:p>
        </w:tc>
      </w:tr>
    </w:tbl>
    <w:p w14:paraId="53FA360D" w14:textId="77777777" w:rsidR="00F95AC9" w:rsidRDefault="00F95AC9">
      <w:pPr>
        <w:spacing w:after="160" w:line="259" w:lineRule="auto"/>
      </w:pPr>
    </w:p>
    <w:p w14:paraId="53FA360E" w14:textId="77777777" w:rsidR="00F95AC9" w:rsidRDefault="00F95AC9">
      <w:pPr>
        <w:spacing w:after="160" w:line="259" w:lineRule="auto"/>
      </w:pPr>
      <w:r>
        <w:br w:type="page"/>
      </w:r>
    </w:p>
    <w:p w14:paraId="53FA360F" w14:textId="77777777" w:rsidR="00F95AC9" w:rsidRDefault="00F95AC9" w:rsidP="00F95AC9">
      <w:pPr>
        <w:pStyle w:val="Titel"/>
      </w:pPr>
      <w:r w:rsidRPr="00C47D67">
        <w:lastRenderedPageBreak/>
        <w:t>Inhoud</w:t>
      </w:r>
    </w:p>
    <w:p w14:paraId="1E6E0E39" w14:textId="3D369A20" w:rsidR="00D411FC" w:rsidRDefault="00F95AC9">
      <w:pPr>
        <w:pStyle w:val="Inhopg3"/>
        <w:tabs>
          <w:tab w:val="right" w:leader="dot" w:pos="9288"/>
        </w:tabs>
        <w:rPr>
          <w:rFonts w:asciiTheme="minorHAnsi" w:eastAsiaTheme="minorEastAsia" w:hAnsiTheme="minorHAnsi"/>
          <w:noProof/>
          <w:sz w:val="22"/>
          <w:lang w:eastAsia="nl-NL"/>
        </w:rPr>
      </w:pPr>
      <w:r>
        <w:rPr>
          <w:b/>
          <w:color w:val="CC0000"/>
        </w:rPr>
        <w:fldChar w:fldCharType="begin"/>
      </w:r>
      <w:r>
        <w:instrText xml:space="preserve"> TOC \o "1-1" \h \z \t "Kop 2;2;Kop 3;3;Kop 2 met nummering;2;Kop 3 met nummering;3" </w:instrText>
      </w:r>
      <w:r>
        <w:rPr>
          <w:b/>
          <w:color w:val="CC0000"/>
        </w:rPr>
        <w:fldChar w:fldCharType="separate"/>
      </w:r>
      <w:hyperlink w:anchor="_Toc97728192" w:history="1">
        <w:r w:rsidR="00D411FC" w:rsidRPr="0055551C">
          <w:rPr>
            <w:rStyle w:val="Hyperlink"/>
            <w:noProof/>
          </w:rPr>
          <w:t>Artikel 1 - Begrippen</w:t>
        </w:r>
        <w:r w:rsidR="00D411FC">
          <w:rPr>
            <w:noProof/>
            <w:webHidden/>
          </w:rPr>
          <w:tab/>
        </w:r>
        <w:r w:rsidR="00D411FC">
          <w:rPr>
            <w:noProof/>
            <w:webHidden/>
          </w:rPr>
          <w:fldChar w:fldCharType="begin"/>
        </w:r>
        <w:r w:rsidR="00D411FC">
          <w:rPr>
            <w:noProof/>
            <w:webHidden/>
          </w:rPr>
          <w:instrText xml:space="preserve"> PAGEREF _Toc97728192 \h </w:instrText>
        </w:r>
        <w:r w:rsidR="00D411FC">
          <w:rPr>
            <w:noProof/>
            <w:webHidden/>
          </w:rPr>
        </w:r>
        <w:r w:rsidR="00D411FC">
          <w:rPr>
            <w:noProof/>
            <w:webHidden/>
          </w:rPr>
          <w:fldChar w:fldCharType="separate"/>
        </w:r>
        <w:r w:rsidR="00926973">
          <w:rPr>
            <w:noProof/>
            <w:webHidden/>
          </w:rPr>
          <w:t>5</w:t>
        </w:r>
        <w:r w:rsidR="00D411FC">
          <w:rPr>
            <w:noProof/>
            <w:webHidden/>
          </w:rPr>
          <w:fldChar w:fldCharType="end"/>
        </w:r>
      </w:hyperlink>
    </w:p>
    <w:p w14:paraId="7F24620A" w14:textId="31675A6A" w:rsidR="00D411FC" w:rsidRDefault="0073109F">
      <w:pPr>
        <w:pStyle w:val="Inhopg3"/>
        <w:tabs>
          <w:tab w:val="right" w:leader="dot" w:pos="9288"/>
        </w:tabs>
        <w:rPr>
          <w:rFonts w:asciiTheme="minorHAnsi" w:eastAsiaTheme="minorEastAsia" w:hAnsiTheme="minorHAnsi"/>
          <w:noProof/>
          <w:sz w:val="22"/>
          <w:lang w:eastAsia="nl-NL"/>
        </w:rPr>
      </w:pPr>
      <w:hyperlink w:anchor="_Toc97728193" w:history="1">
        <w:r w:rsidR="00D411FC" w:rsidRPr="0055551C">
          <w:rPr>
            <w:rStyle w:val="Hyperlink"/>
            <w:noProof/>
          </w:rPr>
          <w:t>Artikel 2 - Voorwerp van de Raamovereenkomst</w:t>
        </w:r>
        <w:r w:rsidR="00D411FC">
          <w:rPr>
            <w:noProof/>
            <w:webHidden/>
          </w:rPr>
          <w:tab/>
        </w:r>
        <w:r w:rsidR="00D411FC">
          <w:rPr>
            <w:noProof/>
            <w:webHidden/>
          </w:rPr>
          <w:fldChar w:fldCharType="begin"/>
        </w:r>
        <w:r w:rsidR="00D411FC">
          <w:rPr>
            <w:noProof/>
            <w:webHidden/>
          </w:rPr>
          <w:instrText xml:space="preserve"> PAGEREF _Toc97728193 \h </w:instrText>
        </w:r>
        <w:r w:rsidR="00D411FC">
          <w:rPr>
            <w:noProof/>
            <w:webHidden/>
          </w:rPr>
        </w:r>
        <w:r w:rsidR="00D411FC">
          <w:rPr>
            <w:noProof/>
            <w:webHidden/>
          </w:rPr>
          <w:fldChar w:fldCharType="separate"/>
        </w:r>
        <w:r w:rsidR="00926973">
          <w:rPr>
            <w:noProof/>
            <w:webHidden/>
          </w:rPr>
          <w:t>5</w:t>
        </w:r>
        <w:r w:rsidR="00D411FC">
          <w:rPr>
            <w:noProof/>
            <w:webHidden/>
          </w:rPr>
          <w:fldChar w:fldCharType="end"/>
        </w:r>
      </w:hyperlink>
    </w:p>
    <w:p w14:paraId="31D228D2" w14:textId="75ED5F4B" w:rsidR="00D411FC" w:rsidRDefault="0073109F">
      <w:pPr>
        <w:pStyle w:val="Inhopg3"/>
        <w:tabs>
          <w:tab w:val="right" w:leader="dot" w:pos="9288"/>
        </w:tabs>
        <w:rPr>
          <w:rFonts w:asciiTheme="minorHAnsi" w:eastAsiaTheme="minorEastAsia" w:hAnsiTheme="minorHAnsi"/>
          <w:noProof/>
          <w:sz w:val="22"/>
          <w:lang w:eastAsia="nl-NL"/>
        </w:rPr>
      </w:pPr>
      <w:hyperlink w:anchor="_Toc97728194" w:history="1">
        <w:r w:rsidR="00D411FC" w:rsidRPr="0055551C">
          <w:rPr>
            <w:rStyle w:val="Hyperlink"/>
            <w:noProof/>
          </w:rPr>
          <w:t>Artikel 3 - Duur van de Raamovereenkomst</w:t>
        </w:r>
        <w:r w:rsidR="00D411FC">
          <w:rPr>
            <w:noProof/>
            <w:webHidden/>
          </w:rPr>
          <w:tab/>
        </w:r>
        <w:r w:rsidR="00D411FC">
          <w:rPr>
            <w:noProof/>
            <w:webHidden/>
          </w:rPr>
          <w:fldChar w:fldCharType="begin"/>
        </w:r>
        <w:r w:rsidR="00D411FC">
          <w:rPr>
            <w:noProof/>
            <w:webHidden/>
          </w:rPr>
          <w:instrText xml:space="preserve"> PAGEREF _Toc97728194 \h </w:instrText>
        </w:r>
        <w:r w:rsidR="00D411FC">
          <w:rPr>
            <w:noProof/>
            <w:webHidden/>
          </w:rPr>
        </w:r>
        <w:r w:rsidR="00D411FC">
          <w:rPr>
            <w:noProof/>
            <w:webHidden/>
          </w:rPr>
          <w:fldChar w:fldCharType="separate"/>
        </w:r>
        <w:r w:rsidR="00926973">
          <w:rPr>
            <w:noProof/>
            <w:webHidden/>
          </w:rPr>
          <w:t>6</w:t>
        </w:r>
        <w:r w:rsidR="00D411FC">
          <w:rPr>
            <w:noProof/>
            <w:webHidden/>
          </w:rPr>
          <w:fldChar w:fldCharType="end"/>
        </w:r>
      </w:hyperlink>
    </w:p>
    <w:p w14:paraId="6674DE9F" w14:textId="43D8C963" w:rsidR="00D411FC" w:rsidRDefault="0073109F">
      <w:pPr>
        <w:pStyle w:val="Inhopg3"/>
        <w:tabs>
          <w:tab w:val="right" w:leader="dot" w:pos="9288"/>
        </w:tabs>
        <w:rPr>
          <w:rFonts w:asciiTheme="minorHAnsi" w:eastAsiaTheme="minorEastAsia" w:hAnsiTheme="minorHAnsi"/>
          <w:noProof/>
          <w:sz w:val="22"/>
          <w:lang w:eastAsia="nl-NL"/>
        </w:rPr>
      </w:pPr>
      <w:hyperlink w:anchor="_Toc97728195" w:history="1">
        <w:r w:rsidR="00D411FC" w:rsidRPr="0055551C">
          <w:rPr>
            <w:rStyle w:val="Hyperlink"/>
            <w:noProof/>
          </w:rPr>
          <w:t>Artikel 4 - Nadere overeenkomst</w:t>
        </w:r>
        <w:r w:rsidR="00D411FC">
          <w:rPr>
            <w:noProof/>
            <w:webHidden/>
          </w:rPr>
          <w:tab/>
        </w:r>
        <w:r w:rsidR="00D411FC">
          <w:rPr>
            <w:noProof/>
            <w:webHidden/>
          </w:rPr>
          <w:fldChar w:fldCharType="begin"/>
        </w:r>
        <w:r w:rsidR="00D411FC">
          <w:rPr>
            <w:noProof/>
            <w:webHidden/>
          </w:rPr>
          <w:instrText xml:space="preserve"> PAGEREF _Toc97728195 \h </w:instrText>
        </w:r>
        <w:r w:rsidR="00D411FC">
          <w:rPr>
            <w:noProof/>
            <w:webHidden/>
          </w:rPr>
        </w:r>
        <w:r w:rsidR="00D411FC">
          <w:rPr>
            <w:noProof/>
            <w:webHidden/>
          </w:rPr>
          <w:fldChar w:fldCharType="separate"/>
        </w:r>
        <w:r w:rsidR="00926973">
          <w:rPr>
            <w:noProof/>
            <w:webHidden/>
          </w:rPr>
          <w:t>7</w:t>
        </w:r>
        <w:r w:rsidR="00D411FC">
          <w:rPr>
            <w:noProof/>
            <w:webHidden/>
          </w:rPr>
          <w:fldChar w:fldCharType="end"/>
        </w:r>
      </w:hyperlink>
    </w:p>
    <w:p w14:paraId="2C8D6DE7" w14:textId="57454639" w:rsidR="00D411FC" w:rsidRDefault="0073109F">
      <w:pPr>
        <w:pStyle w:val="Inhopg3"/>
        <w:tabs>
          <w:tab w:val="right" w:leader="dot" w:pos="9288"/>
        </w:tabs>
        <w:rPr>
          <w:rFonts w:asciiTheme="minorHAnsi" w:eastAsiaTheme="minorEastAsia" w:hAnsiTheme="minorHAnsi"/>
          <w:noProof/>
          <w:sz w:val="22"/>
          <w:lang w:eastAsia="nl-NL"/>
        </w:rPr>
      </w:pPr>
      <w:hyperlink w:anchor="_Toc97728196" w:history="1">
        <w:r w:rsidR="00D411FC" w:rsidRPr="0055551C">
          <w:rPr>
            <w:rStyle w:val="Hyperlink"/>
            <w:noProof/>
          </w:rPr>
          <w:t>Artikel 5 - Nakoming</w:t>
        </w:r>
        <w:r w:rsidR="00D411FC">
          <w:rPr>
            <w:noProof/>
            <w:webHidden/>
          </w:rPr>
          <w:tab/>
        </w:r>
        <w:r w:rsidR="00D411FC">
          <w:rPr>
            <w:noProof/>
            <w:webHidden/>
          </w:rPr>
          <w:fldChar w:fldCharType="begin"/>
        </w:r>
        <w:r w:rsidR="00D411FC">
          <w:rPr>
            <w:noProof/>
            <w:webHidden/>
          </w:rPr>
          <w:instrText xml:space="preserve"> PAGEREF _Toc97728196 \h </w:instrText>
        </w:r>
        <w:r w:rsidR="00D411FC">
          <w:rPr>
            <w:noProof/>
            <w:webHidden/>
          </w:rPr>
        </w:r>
        <w:r w:rsidR="00D411FC">
          <w:rPr>
            <w:noProof/>
            <w:webHidden/>
          </w:rPr>
          <w:fldChar w:fldCharType="separate"/>
        </w:r>
        <w:r w:rsidR="00926973">
          <w:rPr>
            <w:noProof/>
            <w:webHidden/>
          </w:rPr>
          <w:t>7</w:t>
        </w:r>
        <w:r w:rsidR="00D411FC">
          <w:rPr>
            <w:noProof/>
            <w:webHidden/>
          </w:rPr>
          <w:fldChar w:fldCharType="end"/>
        </w:r>
      </w:hyperlink>
    </w:p>
    <w:p w14:paraId="48BDFF39" w14:textId="06E1A7B8" w:rsidR="00D411FC" w:rsidRDefault="0073109F">
      <w:pPr>
        <w:pStyle w:val="Inhopg3"/>
        <w:tabs>
          <w:tab w:val="right" w:leader="dot" w:pos="9288"/>
        </w:tabs>
        <w:rPr>
          <w:rFonts w:asciiTheme="minorHAnsi" w:eastAsiaTheme="minorEastAsia" w:hAnsiTheme="minorHAnsi"/>
          <w:noProof/>
          <w:sz w:val="22"/>
          <w:lang w:eastAsia="nl-NL"/>
        </w:rPr>
      </w:pPr>
      <w:hyperlink w:anchor="_Toc97728197" w:history="1">
        <w:r w:rsidR="00D411FC" w:rsidRPr="0055551C">
          <w:rPr>
            <w:rStyle w:val="Hyperlink"/>
            <w:noProof/>
          </w:rPr>
          <w:t>Artikel 6 - Gezamenlijke en hoofdelijke aansprakelijkheid</w:t>
        </w:r>
        <w:r w:rsidR="00D411FC">
          <w:rPr>
            <w:noProof/>
            <w:webHidden/>
          </w:rPr>
          <w:tab/>
        </w:r>
        <w:r w:rsidR="00D411FC">
          <w:rPr>
            <w:noProof/>
            <w:webHidden/>
          </w:rPr>
          <w:fldChar w:fldCharType="begin"/>
        </w:r>
        <w:r w:rsidR="00D411FC">
          <w:rPr>
            <w:noProof/>
            <w:webHidden/>
          </w:rPr>
          <w:instrText xml:space="preserve"> PAGEREF _Toc97728197 \h </w:instrText>
        </w:r>
        <w:r w:rsidR="00D411FC">
          <w:rPr>
            <w:noProof/>
            <w:webHidden/>
          </w:rPr>
        </w:r>
        <w:r w:rsidR="00D411FC">
          <w:rPr>
            <w:noProof/>
            <w:webHidden/>
          </w:rPr>
          <w:fldChar w:fldCharType="separate"/>
        </w:r>
        <w:r w:rsidR="00926973">
          <w:rPr>
            <w:noProof/>
            <w:webHidden/>
          </w:rPr>
          <w:t>7</w:t>
        </w:r>
        <w:r w:rsidR="00D411FC">
          <w:rPr>
            <w:noProof/>
            <w:webHidden/>
          </w:rPr>
          <w:fldChar w:fldCharType="end"/>
        </w:r>
      </w:hyperlink>
    </w:p>
    <w:p w14:paraId="3BF51269" w14:textId="0C2B21BD" w:rsidR="00D411FC" w:rsidRDefault="0073109F">
      <w:pPr>
        <w:pStyle w:val="Inhopg3"/>
        <w:tabs>
          <w:tab w:val="right" w:leader="dot" w:pos="9288"/>
        </w:tabs>
        <w:rPr>
          <w:rFonts w:asciiTheme="minorHAnsi" w:eastAsiaTheme="minorEastAsia" w:hAnsiTheme="minorHAnsi"/>
          <w:noProof/>
          <w:sz w:val="22"/>
          <w:lang w:eastAsia="nl-NL"/>
        </w:rPr>
      </w:pPr>
      <w:hyperlink w:anchor="_Toc97728198" w:history="1">
        <w:r w:rsidR="00D411FC" w:rsidRPr="0055551C">
          <w:rPr>
            <w:rStyle w:val="Hyperlink"/>
            <w:noProof/>
          </w:rPr>
          <w:t>Artikel 7 - Contactpersonen en Rapportage</w:t>
        </w:r>
        <w:r w:rsidR="00D411FC">
          <w:rPr>
            <w:noProof/>
            <w:webHidden/>
          </w:rPr>
          <w:tab/>
        </w:r>
        <w:r w:rsidR="00D411FC">
          <w:rPr>
            <w:noProof/>
            <w:webHidden/>
          </w:rPr>
          <w:fldChar w:fldCharType="begin"/>
        </w:r>
        <w:r w:rsidR="00D411FC">
          <w:rPr>
            <w:noProof/>
            <w:webHidden/>
          </w:rPr>
          <w:instrText xml:space="preserve"> PAGEREF _Toc97728198 \h </w:instrText>
        </w:r>
        <w:r w:rsidR="00D411FC">
          <w:rPr>
            <w:noProof/>
            <w:webHidden/>
          </w:rPr>
        </w:r>
        <w:r w:rsidR="00D411FC">
          <w:rPr>
            <w:noProof/>
            <w:webHidden/>
          </w:rPr>
          <w:fldChar w:fldCharType="separate"/>
        </w:r>
        <w:r w:rsidR="00926973">
          <w:rPr>
            <w:noProof/>
            <w:webHidden/>
          </w:rPr>
          <w:t>8</w:t>
        </w:r>
        <w:r w:rsidR="00D411FC">
          <w:rPr>
            <w:noProof/>
            <w:webHidden/>
          </w:rPr>
          <w:fldChar w:fldCharType="end"/>
        </w:r>
      </w:hyperlink>
    </w:p>
    <w:p w14:paraId="43D024C7" w14:textId="16674CC0" w:rsidR="00D411FC" w:rsidRDefault="0073109F">
      <w:pPr>
        <w:pStyle w:val="Inhopg3"/>
        <w:tabs>
          <w:tab w:val="right" w:leader="dot" w:pos="9288"/>
        </w:tabs>
        <w:rPr>
          <w:rFonts w:asciiTheme="minorHAnsi" w:eastAsiaTheme="minorEastAsia" w:hAnsiTheme="minorHAnsi"/>
          <w:noProof/>
          <w:sz w:val="22"/>
          <w:lang w:eastAsia="nl-NL"/>
        </w:rPr>
      </w:pPr>
      <w:hyperlink w:anchor="_Toc97728199" w:history="1">
        <w:r w:rsidR="00D411FC" w:rsidRPr="0055551C">
          <w:rPr>
            <w:rStyle w:val="Hyperlink"/>
            <w:noProof/>
          </w:rPr>
          <w:t>Artikel 8 - Toepasselijk recht</w:t>
        </w:r>
        <w:r w:rsidR="00D411FC">
          <w:rPr>
            <w:noProof/>
            <w:webHidden/>
          </w:rPr>
          <w:tab/>
        </w:r>
        <w:r w:rsidR="00D411FC">
          <w:rPr>
            <w:noProof/>
            <w:webHidden/>
          </w:rPr>
          <w:fldChar w:fldCharType="begin"/>
        </w:r>
        <w:r w:rsidR="00D411FC">
          <w:rPr>
            <w:noProof/>
            <w:webHidden/>
          </w:rPr>
          <w:instrText xml:space="preserve"> PAGEREF _Toc97728199 \h </w:instrText>
        </w:r>
        <w:r w:rsidR="00D411FC">
          <w:rPr>
            <w:noProof/>
            <w:webHidden/>
          </w:rPr>
        </w:r>
        <w:r w:rsidR="00D411FC">
          <w:rPr>
            <w:noProof/>
            <w:webHidden/>
          </w:rPr>
          <w:fldChar w:fldCharType="separate"/>
        </w:r>
        <w:r w:rsidR="00926973">
          <w:rPr>
            <w:noProof/>
            <w:webHidden/>
          </w:rPr>
          <w:t>8</w:t>
        </w:r>
        <w:r w:rsidR="00D411FC">
          <w:rPr>
            <w:noProof/>
            <w:webHidden/>
          </w:rPr>
          <w:fldChar w:fldCharType="end"/>
        </w:r>
      </w:hyperlink>
    </w:p>
    <w:p w14:paraId="53FA3610" w14:textId="231FCFF2" w:rsidR="00F95AC9" w:rsidRDefault="00F95AC9" w:rsidP="00F95AC9">
      <w:r>
        <w:fldChar w:fldCharType="end"/>
      </w:r>
    </w:p>
    <w:p w14:paraId="53FA3611" w14:textId="77777777" w:rsidR="00F95AC9" w:rsidRDefault="00F95AC9">
      <w:pPr>
        <w:spacing w:after="160" w:line="259" w:lineRule="auto"/>
        <w:rPr>
          <w:b/>
          <w:bCs/>
        </w:rPr>
      </w:pPr>
      <w:r>
        <w:rPr>
          <w:b/>
          <w:bCs/>
        </w:rPr>
        <w:br w:type="page"/>
      </w:r>
    </w:p>
    <w:p w14:paraId="53FA3612" w14:textId="77777777" w:rsidR="00F95AC9" w:rsidRDefault="00F95AC9" w:rsidP="00F95AC9">
      <w:pPr>
        <w:tabs>
          <w:tab w:val="left" w:pos="284"/>
        </w:tabs>
        <w:rPr>
          <w:b/>
          <w:bCs/>
        </w:rPr>
      </w:pPr>
      <w:r w:rsidRPr="002C1F05">
        <w:rPr>
          <w:b/>
          <w:bCs/>
        </w:rPr>
        <w:lastRenderedPageBreak/>
        <w:t>Partijen:</w:t>
      </w:r>
    </w:p>
    <w:p w14:paraId="53FA3613" w14:textId="77777777" w:rsidR="00F95AC9" w:rsidRPr="002C1F05" w:rsidRDefault="00F95AC9" w:rsidP="00F95AC9">
      <w:pPr>
        <w:tabs>
          <w:tab w:val="left" w:pos="284"/>
        </w:tabs>
        <w:rPr>
          <w:b/>
          <w:bCs/>
        </w:rPr>
      </w:pPr>
    </w:p>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564"/>
        <w:gridCol w:w="8734"/>
      </w:tblGrid>
      <w:tr w:rsidR="001E403E" w14:paraId="53FA3616" w14:textId="77777777" w:rsidTr="00F95AC9">
        <w:tc>
          <w:tcPr>
            <w:tcW w:w="567" w:type="dxa"/>
          </w:tcPr>
          <w:p w14:paraId="53FA3614" w14:textId="77777777" w:rsidR="00F95AC9" w:rsidRDefault="00F95AC9" w:rsidP="00F95AC9">
            <w:pPr>
              <w:tabs>
                <w:tab w:val="left" w:pos="284"/>
              </w:tabs>
            </w:pPr>
            <w:r>
              <w:t>1.</w:t>
            </w:r>
          </w:p>
        </w:tc>
        <w:tc>
          <w:tcPr>
            <w:tcW w:w="8872" w:type="dxa"/>
          </w:tcPr>
          <w:p w14:paraId="53FA3615" w14:textId="39FDF6FA" w:rsidR="00F95AC9" w:rsidRDefault="00F95AC9" w:rsidP="00F95AC9">
            <w:pPr>
              <w:tabs>
                <w:tab w:val="left" w:pos="284"/>
              </w:tabs>
            </w:pPr>
            <w:r w:rsidRPr="002C1F05">
              <w:t xml:space="preserve">De gemeente Utrecht, te dezen rechtsgeldig vertegenwoordigd door </w:t>
            </w:r>
            <w:commentRangeStart w:id="0"/>
            <w:r w:rsidR="00305848">
              <w:t>mevrouw A. Krop</w:t>
            </w:r>
            <w:r w:rsidRPr="002C1F05">
              <w:t xml:space="preserve"> in </w:t>
            </w:r>
            <w:r w:rsidRPr="00305848">
              <w:t xml:space="preserve">haar </w:t>
            </w:r>
            <w:r w:rsidRPr="002C1F05">
              <w:t>hoedanigheid van</w:t>
            </w:r>
            <w:r w:rsidR="00305848">
              <w:t xml:space="preserve"> directeur Stadsbedrijven</w:t>
            </w:r>
            <w:commentRangeEnd w:id="0"/>
            <w:r w:rsidR="00B0720A">
              <w:rPr>
                <w:rStyle w:val="Verwijzingopmerking"/>
              </w:rPr>
              <w:commentReference w:id="0"/>
            </w:r>
            <w:r w:rsidRPr="002C1F05">
              <w:t>, hierna te noemen: ‘Opdrachtgever’,</w:t>
            </w:r>
          </w:p>
        </w:tc>
      </w:tr>
      <w:tr w:rsidR="001E403E" w14:paraId="53FA3619" w14:textId="77777777" w:rsidTr="00F95AC9">
        <w:trPr>
          <w:trHeight w:val="567"/>
        </w:trPr>
        <w:tc>
          <w:tcPr>
            <w:tcW w:w="567" w:type="dxa"/>
            <w:vAlign w:val="center"/>
          </w:tcPr>
          <w:p w14:paraId="53FA3617" w14:textId="77777777" w:rsidR="00F95AC9" w:rsidRDefault="00F95AC9" w:rsidP="00F95AC9">
            <w:pPr>
              <w:tabs>
                <w:tab w:val="left" w:pos="284"/>
              </w:tabs>
            </w:pPr>
            <w:proofErr w:type="gramStart"/>
            <w:r>
              <w:t>en</w:t>
            </w:r>
            <w:proofErr w:type="gramEnd"/>
          </w:p>
        </w:tc>
        <w:tc>
          <w:tcPr>
            <w:tcW w:w="8872" w:type="dxa"/>
            <w:vAlign w:val="center"/>
          </w:tcPr>
          <w:p w14:paraId="53FA3618" w14:textId="77777777" w:rsidR="00F95AC9" w:rsidRDefault="00F95AC9" w:rsidP="00F95AC9">
            <w:pPr>
              <w:tabs>
                <w:tab w:val="left" w:pos="284"/>
              </w:tabs>
            </w:pPr>
          </w:p>
        </w:tc>
      </w:tr>
      <w:tr w:rsidR="001E403E" w14:paraId="53FA361C" w14:textId="77777777" w:rsidTr="00F95AC9">
        <w:tc>
          <w:tcPr>
            <w:tcW w:w="567" w:type="dxa"/>
          </w:tcPr>
          <w:p w14:paraId="53FA361A" w14:textId="77777777" w:rsidR="00F95AC9" w:rsidRDefault="00F95AC9" w:rsidP="00F95AC9">
            <w:pPr>
              <w:tabs>
                <w:tab w:val="left" w:pos="284"/>
              </w:tabs>
            </w:pPr>
            <w:r>
              <w:t>2.</w:t>
            </w:r>
          </w:p>
        </w:tc>
        <w:tc>
          <w:tcPr>
            <w:tcW w:w="8872" w:type="dxa"/>
          </w:tcPr>
          <w:p w14:paraId="53FA361B" w14:textId="77777777" w:rsidR="00F95AC9" w:rsidRDefault="00F95AC9" w:rsidP="00F95AC9">
            <w:pPr>
              <w:tabs>
                <w:tab w:val="left" w:pos="284"/>
              </w:tabs>
            </w:pPr>
            <w:r w:rsidRPr="00D71A96">
              <w:rPr>
                <w:color w:val="00B050"/>
              </w:rPr>
              <w:t>&lt;</w:t>
            </w:r>
            <w:proofErr w:type="gramStart"/>
            <w:r w:rsidRPr="00D71A96">
              <w:rPr>
                <w:color w:val="00B050"/>
              </w:rPr>
              <w:t>…….</w:t>
            </w:r>
            <w:proofErr w:type="gramEnd"/>
            <w:r w:rsidRPr="00D71A96">
              <w:rPr>
                <w:color w:val="00B050"/>
              </w:rPr>
              <w:t>&gt;</w:t>
            </w:r>
            <w:r w:rsidRPr="002C1F05">
              <w:t xml:space="preserve">, statutair gevestigd te </w:t>
            </w:r>
            <w:r w:rsidRPr="00580409">
              <w:rPr>
                <w:color w:val="00B050"/>
              </w:rPr>
              <w:t>&lt;…….&gt;</w:t>
            </w:r>
            <w:r w:rsidRPr="002C1F05">
              <w:t xml:space="preserve">, te dezen rechtsgeldig vertegenwoordigd door </w:t>
            </w:r>
            <w:r w:rsidRPr="00580409">
              <w:rPr>
                <w:color w:val="00B050"/>
              </w:rPr>
              <w:t>&lt;…….&gt;</w:t>
            </w:r>
            <w:r w:rsidRPr="002C1F05">
              <w:t xml:space="preserve">, in </w:t>
            </w:r>
            <w:r w:rsidRPr="006A1465">
              <w:rPr>
                <w:color w:val="00B050"/>
              </w:rPr>
              <w:t>&lt;zijn/haar&gt;</w:t>
            </w:r>
            <w:r w:rsidRPr="002C1F05">
              <w:t xml:space="preserve"> hoedanigheid van </w:t>
            </w:r>
            <w:r w:rsidRPr="00580409">
              <w:rPr>
                <w:color w:val="00B050"/>
              </w:rPr>
              <w:t>&lt;…….&gt;</w:t>
            </w:r>
            <w:r w:rsidRPr="002C1F05">
              <w:t>, hierna te noemen: ‘Opdrachtnemer’,</w:t>
            </w:r>
          </w:p>
        </w:tc>
      </w:tr>
    </w:tbl>
    <w:p w14:paraId="53FA361D" w14:textId="77777777" w:rsidR="00F95AC9" w:rsidRPr="002C1F05" w:rsidRDefault="00F95AC9" w:rsidP="00F95AC9">
      <w:pPr>
        <w:tabs>
          <w:tab w:val="left" w:pos="284"/>
        </w:tabs>
      </w:pPr>
    </w:p>
    <w:p w14:paraId="53FA361E" w14:textId="77777777" w:rsidR="00F95AC9" w:rsidRPr="002C1F05" w:rsidRDefault="00F95AC9" w:rsidP="00F95AC9">
      <w:pPr>
        <w:tabs>
          <w:tab w:val="left" w:pos="284"/>
        </w:tabs>
        <w:rPr>
          <w:b/>
          <w:bCs/>
        </w:rPr>
      </w:pPr>
      <w:proofErr w:type="gramStart"/>
      <w:r>
        <w:rPr>
          <w:b/>
          <w:bCs/>
        </w:rPr>
        <w:t>nemen</w:t>
      </w:r>
      <w:proofErr w:type="gramEnd"/>
      <w:r>
        <w:rPr>
          <w:b/>
          <w:bCs/>
        </w:rPr>
        <w:t xml:space="preserve"> in aanmerking dat</w:t>
      </w:r>
      <w:r w:rsidRPr="002C1F05">
        <w:rPr>
          <w:b/>
          <w:bCs/>
        </w:rPr>
        <w:t xml:space="preserve">: </w:t>
      </w:r>
    </w:p>
    <w:p w14:paraId="53FA361F" w14:textId="77777777" w:rsidR="00F95AC9" w:rsidRPr="002C1F05" w:rsidRDefault="00F95AC9" w:rsidP="00F95AC9">
      <w:pPr>
        <w:tabs>
          <w:tab w:val="left" w:pos="284"/>
        </w:tabs>
      </w:pPr>
    </w:p>
    <w:tbl>
      <w:tblPr>
        <w:tblStyle w:val="Tabelraster"/>
        <w:tblW w:w="0" w:type="auto"/>
        <w:tblBorders>
          <w:top w:val="nil"/>
          <w:left w:val="nil"/>
          <w:bottom w:val="nil"/>
          <w:right w:val="nil"/>
          <w:insideH w:val="nil"/>
          <w:insideV w:val="nil"/>
        </w:tblBorders>
        <w:tblLayout w:type="fixed"/>
        <w:tblLook w:val="04A0" w:firstRow="1" w:lastRow="0" w:firstColumn="1" w:lastColumn="0" w:noHBand="0" w:noVBand="1"/>
      </w:tblPr>
      <w:tblGrid>
        <w:gridCol w:w="567"/>
        <w:gridCol w:w="8859"/>
      </w:tblGrid>
      <w:tr w:rsidR="001E403E" w14:paraId="53FA3622" w14:textId="77777777" w:rsidTr="00F95AC9">
        <w:tc>
          <w:tcPr>
            <w:tcW w:w="567" w:type="dxa"/>
          </w:tcPr>
          <w:p w14:paraId="53FA3620" w14:textId="77777777" w:rsidR="00F95AC9" w:rsidRDefault="00F95AC9" w:rsidP="00F95AC9">
            <w:pPr>
              <w:tabs>
                <w:tab w:val="left" w:pos="284"/>
              </w:tabs>
            </w:pPr>
            <w:r>
              <w:t>I</w:t>
            </w:r>
          </w:p>
        </w:tc>
        <w:tc>
          <w:tcPr>
            <w:tcW w:w="8859" w:type="dxa"/>
          </w:tcPr>
          <w:p w14:paraId="53FA3621" w14:textId="0BA2614A" w:rsidR="00F95AC9" w:rsidRDefault="00F95AC9" w:rsidP="00F95AC9">
            <w:pPr>
              <w:tabs>
                <w:tab w:val="left" w:pos="284"/>
              </w:tabs>
            </w:pPr>
            <w:r w:rsidRPr="002C1F05">
              <w:t xml:space="preserve">Opdrachtgever in </w:t>
            </w:r>
            <w:proofErr w:type="spellStart"/>
            <w:r w:rsidR="00B0720A" w:rsidRPr="00B0720A">
              <w:rPr>
                <w:highlight w:val="yellow"/>
              </w:rPr>
              <w:t>xxxxx</w:t>
            </w:r>
            <w:proofErr w:type="spellEnd"/>
            <w:r w:rsidR="007A230E">
              <w:t xml:space="preserve"> 202</w:t>
            </w:r>
            <w:r w:rsidR="00305848">
              <w:t>2</w:t>
            </w:r>
            <w:r w:rsidRPr="00F56E58">
              <w:rPr>
                <w:color w:val="00B050"/>
              </w:rPr>
              <w:t xml:space="preserve"> </w:t>
            </w:r>
            <w:r w:rsidRPr="002C1F05">
              <w:t xml:space="preserve">een Europese aanbesteding is gestart met kenmerknummer </w:t>
            </w:r>
            <w:r w:rsidR="00305848" w:rsidRPr="00604683">
              <w:t>2021-SB-0</w:t>
            </w:r>
            <w:r w:rsidR="00B0720A">
              <w:t>98</w:t>
            </w:r>
            <w:r>
              <w:t xml:space="preserve"> </w:t>
            </w:r>
            <w:r w:rsidRPr="002C1F05">
              <w:t xml:space="preserve">voor een Raamovereenkomst voor het </w:t>
            </w:r>
            <w:r w:rsidR="00B0720A">
              <w:t>o</w:t>
            </w:r>
            <w:r w:rsidR="006A1465">
              <w:t xml:space="preserve">nderhoud van </w:t>
            </w:r>
            <w:r w:rsidR="00B0720A">
              <w:t xml:space="preserve">de elementenverharding (Perceel </w:t>
            </w:r>
            <w:r w:rsidR="00B0720A" w:rsidRPr="00B0720A">
              <w:rPr>
                <w:highlight w:val="yellow"/>
              </w:rPr>
              <w:t>xx</w:t>
            </w:r>
            <w:r w:rsidR="00B0720A">
              <w:t>)</w:t>
            </w:r>
            <w:r w:rsidR="006A1465">
              <w:t>;</w:t>
            </w:r>
          </w:p>
        </w:tc>
      </w:tr>
      <w:tr w:rsidR="001E403E" w14:paraId="53FA3625" w14:textId="77777777" w:rsidTr="00F95AC9">
        <w:tc>
          <w:tcPr>
            <w:tcW w:w="567" w:type="dxa"/>
          </w:tcPr>
          <w:p w14:paraId="53FA3623" w14:textId="77777777" w:rsidR="00F95AC9" w:rsidRDefault="00F95AC9" w:rsidP="00F95AC9">
            <w:pPr>
              <w:tabs>
                <w:tab w:val="left" w:pos="284"/>
              </w:tabs>
            </w:pPr>
          </w:p>
        </w:tc>
        <w:tc>
          <w:tcPr>
            <w:tcW w:w="8859" w:type="dxa"/>
          </w:tcPr>
          <w:p w14:paraId="53FA3624" w14:textId="77777777" w:rsidR="00F95AC9" w:rsidRPr="002C1F05" w:rsidRDefault="00F95AC9" w:rsidP="00F95AC9">
            <w:pPr>
              <w:tabs>
                <w:tab w:val="left" w:pos="284"/>
              </w:tabs>
            </w:pPr>
          </w:p>
        </w:tc>
      </w:tr>
      <w:tr w:rsidR="001E403E" w14:paraId="53FA3628" w14:textId="77777777" w:rsidTr="00F95AC9">
        <w:tc>
          <w:tcPr>
            <w:tcW w:w="567" w:type="dxa"/>
          </w:tcPr>
          <w:p w14:paraId="53FA3626" w14:textId="77777777" w:rsidR="00F95AC9" w:rsidRDefault="00F95AC9" w:rsidP="00F95AC9">
            <w:pPr>
              <w:tabs>
                <w:tab w:val="left" w:pos="284"/>
              </w:tabs>
            </w:pPr>
            <w:r w:rsidRPr="002C1F05">
              <w:t>II</w:t>
            </w:r>
          </w:p>
        </w:tc>
        <w:tc>
          <w:tcPr>
            <w:tcW w:w="8859" w:type="dxa"/>
          </w:tcPr>
          <w:p w14:paraId="53FA3627" w14:textId="615E16C6" w:rsidR="00F95AC9" w:rsidRDefault="00F95AC9" w:rsidP="00F95AC9">
            <w:pPr>
              <w:tabs>
                <w:tab w:val="left" w:pos="284"/>
              </w:tabs>
            </w:pPr>
            <w:r w:rsidRPr="002C1F05">
              <w:t xml:space="preserve">Opdrachtgever wenst een Raamovereenkomst te sluiten met als inhoud </w:t>
            </w:r>
            <w:r w:rsidR="006A1465">
              <w:t xml:space="preserve">het </w:t>
            </w:r>
            <w:r w:rsidR="00B0720A">
              <w:t xml:space="preserve">onderhoud van de elementenverharding (Perceel </w:t>
            </w:r>
            <w:r w:rsidR="00B0720A" w:rsidRPr="00B0720A">
              <w:rPr>
                <w:highlight w:val="yellow"/>
              </w:rPr>
              <w:t>xx</w:t>
            </w:r>
            <w:r w:rsidR="00B0720A">
              <w:t>)</w:t>
            </w:r>
            <w:r w:rsidRPr="002C1F05">
              <w:t>;</w:t>
            </w:r>
          </w:p>
        </w:tc>
      </w:tr>
      <w:tr w:rsidR="001E403E" w14:paraId="53FA362B" w14:textId="77777777" w:rsidTr="00F95AC9">
        <w:tc>
          <w:tcPr>
            <w:tcW w:w="567" w:type="dxa"/>
          </w:tcPr>
          <w:p w14:paraId="53FA3629" w14:textId="77777777" w:rsidR="00F95AC9" w:rsidRDefault="00F95AC9" w:rsidP="00F95AC9">
            <w:pPr>
              <w:tabs>
                <w:tab w:val="left" w:pos="284"/>
              </w:tabs>
            </w:pPr>
          </w:p>
        </w:tc>
        <w:tc>
          <w:tcPr>
            <w:tcW w:w="8859" w:type="dxa"/>
          </w:tcPr>
          <w:p w14:paraId="53FA362A" w14:textId="77777777" w:rsidR="00F95AC9" w:rsidRPr="00D71A96" w:rsidRDefault="00F95AC9" w:rsidP="00F95AC9">
            <w:pPr>
              <w:tabs>
                <w:tab w:val="left" w:pos="284"/>
              </w:tabs>
              <w:rPr>
                <w:color w:val="00B050"/>
              </w:rPr>
            </w:pPr>
          </w:p>
        </w:tc>
      </w:tr>
      <w:tr w:rsidR="001E403E" w14:paraId="53FA362E" w14:textId="77777777" w:rsidTr="00F95AC9">
        <w:tc>
          <w:tcPr>
            <w:tcW w:w="567" w:type="dxa"/>
          </w:tcPr>
          <w:p w14:paraId="53FA362C" w14:textId="77777777" w:rsidR="00F95AC9" w:rsidRDefault="00F95AC9" w:rsidP="00F95AC9">
            <w:pPr>
              <w:tabs>
                <w:tab w:val="left" w:pos="284"/>
              </w:tabs>
            </w:pPr>
            <w:r>
              <w:t>III</w:t>
            </w:r>
          </w:p>
        </w:tc>
        <w:tc>
          <w:tcPr>
            <w:tcW w:w="8859" w:type="dxa"/>
          </w:tcPr>
          <w:p w14:paraId="53FA362D" w14:textId="77777777" w:rsidR="00F95AC9" w:rsidRPr="00D71A96" w:rsidRDefault="00F95AC9" w:rsidP="00F95AC9">
            <w:pPr>
              <w:tabs>
                <w:tab w:val="left" w:pos="284"/>
              </w:tabs>
              <w:rPr>
                <w:color w:val="00B050"/>
              </w:rPr>
            </w:pPr>
            <w:r w:rsidRPr="001B7417">
              <w:rPr>
                <w:rFonts w:cs="Lucida Sans Unicode"/>
                <w:szCs w:val="18"/>
              </w:rPr>
              <w:t xml:space="preserve">Bij deze aanbestedingsprocedure is gebleken dat Opdrachtnemer de </w:t>
            </w:r>
            <w:r w:rsidRPr="00F56E58">
              <w:rPr>
                <w:rFonts w:cs="Lucida Sans Unicode"/>
                <w:szCs w:val="18"/>
              </w:rPr>
              <w:t>economisch meest voordelige inschrijving heeft gedaan</w:t>
            </w:r>
            <w:r>
              <w:rPr>
                <w:rFonts w:cs="Lucida Sans Unicode"/>
                <w:szCs w:val="18"/>
              </w:rPr>
              <w:t>;</w:t>
            </w:r>
          </w:p>
        </w:tc>
      </w:tr>
      <w:tr w:rsidR="001E403E" w14:paraId="53FA3631" w14:textId="77777777" w:rsidTr="00F95AC9">
        <w:tc>
          <w:tcPr>
            <w:tcW w:w="567" w:type="dxa"/>
          </w:tcPr>
          <w:p w14:paraId="53FA362F" w14:textId="77777777" w:rsidR="00F95AC9" w:rsidRDefault="00F95AC9" w:rsidP="00F95AC9">
            <w:pPr>
              <w:tabs>
                <w:tab w:val="left" w:pos="284"/>
              </w:tabs>
            </w:pPr>
          </w:p>
        </w:tc>
        <w:tc>
          <w:tcPr>
            <w:tcW w:w="8859" w:type="dxa"/>
          </w:tcPr>
          <w:p w14:paraId="53FA3630" w14:textId="77777777" w:rsidR="00F95AC9" w:rsidRPr="00D71A96" w:rsidRDefault="00F95AC9" w:rsidP="00F95AC9">
            <w:pPr>
              <w:tabs>
                <w:tab w:val="left" w:pos="284"/>
              </w:tabs>
              <w:rPr>
                <w:color w:val="00B050"/>
              </w:rPr>
            </w:pPr>
          </w:p>
        </w:tc>
      </w:tr>
      <w:tr w:rsidR="001E403E" w14:paraId="53FA3634" w14:textId="77777777" w:rsidTr="00F95AC9">
        <w:tc>
          <w:tcPr>
            <w:tcW w:w="567" w:type="dxa"/>
          </w:tcPr>
          <w:p w14:paraId="53FA3632" w14:textId="77777777" w:rsidR="00F95AC9" w:rsidRDefault="00F95AC9" w:rsidP="00F95AC9">
            <w:pPr>
              <w:tabs>
                <w:tab w:val="left" w:pos="284"/>
              </w:tabs>
            </w:pPr>
            <w:r>
              <w:t>IV</w:t>
            </w:r>
          </w:p>
        </w:tc>
        <w:tc>
          <w:tcPr>
            <w:tcW w:w="8859" w:type="dxa"/>
          </w:tcPr>
          <w:p w14:paraId="53FA3633" w14:textId="3BD108CF" w:rsidR="00F95AC9" w:rsidRPr="00F56E58" w:rsidRDefault="00F95AC9" w:rsidP="00F95AC9">
            <w:r w:rsidRPr="00F56E58">
              <w:t xml:space="preserve">Opdrachtnemer in staat is om </w:t>
            </w:r>
            <w:r w:rsidR="00305848">
              <w:t xml:space="preserve">de in de aanbestedingsdocumenten beschreven </w:t>
            </w:r>
            <w:r w:rsidR="00B0720A">
              <w:t>Werk</w:t>
            </w:r>
            <w:r w:rsidR="006A1465">
              <w:t xml:space="preserve">en </w:t>
            </w:r>
            <w:r w:rsidR="00305848">
              <w:t>uit te voeren</w:t>
            </w:r>
            <w:r w:rsidRPr="00F56E58">
              <w:t>;</w:t>
            </w:r>
          </w:p>
        </w:tc>
      </w:tr>
      <w:tr w:rsidR="001E403E" w14:paraId="53FA3637" w14:textId="77777777" w:rsidTr="00F95AC9">
        <w:tc>
          <w:tcPr>
            <w:tcW w:w="567" w:type="dxa"/>
          </w:tcPr>
          <w:p w14:paraId="53FA3635" w14:textId="77777777" w:rsidR="00F95AC9" w:rsidRDefault="00F95AC9" w:rsidP="00F95AC9">
            <w:pPr>
              <w:tabs>
                <w:tab w:val="left" w:pos="284"/>
              </w:tabs>
            </w:pPr>
          </w:p>
        </w:tc>
        <w:tc>
          <w:tcPr>
            <w:tcW w:w="8859" w:type="dxa"/>
          </w:tcPr>
          <w:p w14:paraId="53FA3636" w14:textId="77777777" w:rsidR="00F95AC9" w:rsidRPr="00D71A96" w:rsidRDefault="00F95AC9" w:rsidP="00F95AC9">
            <w:pPr>
              <w:tabs>
                <w:tab w:val="left" w:pos="284"/>
              </w:tabs>
              <w:rPr>
                <w:color w:val="00B050"/>
              </w:rPr>
            </w:pPr>
          </w:p>
        </w:tc>
      </w:tr>
      <w:tr w:rsidR="001E403E" w14:paraId="53FA363A" w14:textId="77777777" w:rsidTr="00F95AC9">
        <w:tc>
          <w:tcPr>
            <w:tcW w:w="567" w:type="dxa"/>
          </w:tcPr>
          <w:p w14:paraId="53FA3638" w14:textId="77777777" w:rsidR="00F95AC9" w:rsidRDefault="00F95AC9" w:rsidP="00F95AC9">
            <w:pPr>
              <w:tabs>
                <w:tab w:val="left" w:pos="284"/>
              </w:tabs>
            </w:pPr>
            <w:r>
              <w:t>V</w:t>
            </w:r>
          </w:p>
        </w:tc>
        <w:tc>
          <w:tcPr>
            <w:tcW w:w="8859" w:type="dxa"/>
          </w:tcPr>
          <w:p w14:paraId="53FA3639" w14:textId="31EDB7C4" w:rsidR="00F95AC9" w:rsidRPr="00F56E58" w:rsidRDefault="00F95AC9" w:rsidP="00F95AC9">
            <w:r w:rsidRPr="00F56E58">
              <w:t xml:space="preserve">Partijen de voorwaarden waaronder </w:t>
            </w:r>
            <w:r w:rsidR="00B0720A">
              <w:t>Werk</w:t>
            </w:r>
            <w:r w:rsidR="006A1465">
              <w:t>en</w:t>
            </w:r>
            <w:r w:rsidR="00305848">
              <w:t xml:space="preserve"> worden uitgevoerd</w:t>
            </w:r>
            <w:r w:rsidRPr="00F56E58">
              <w:t>, wensen vast te leggen in een Raamovereenkomst.</w:t>
            </w:r>
          </w:p>
        </w:tc>
      </w:tr>
    </w:tbl>
    <w:p w14:paraId="53FA363B" w14:textId="77777777" w:rsidR="00F95AC9" w:rsidRDefault="00F95AC9" w:rsidP="00F95AC9">
      <w:pPr>
        <w:tabs>
          <w:tab w:val="left" w:pos="284"/>
        </w:tabs>
      </w:pPr>
    </w:p>
    <w:p w14:paraId="53FA363C" w14:textId="77777777" w:rsidR="00F95AC9" w:rsidRPr="009F6127" w:rsidRDefault="00F95AC9" w:rsidP="00F95AC9">
      <w:pPr>
        <w:tabs>
          <w:tab w:val="left" w:pos="284"/>
        </w:tabs>
        <w:rPr>
          <w:b/>
          <w:bCs/>
        </w:rPr>
      </w:pPr>
      <w:proofErr w:type="gramStart"/>
      <w:r>
        <w:rPr>
          <w:b/>
          <w:bCs/>
        </w:rPr>
        <w:t>en</w:t>
      </w:r>
      <w:proofErr w:type="gramEnd"/>
      <w:r>
        <w:rPr>
          <w:b/>
          <w:bCs/>
        </w:rPr>
        <w:t xml:space="preserve"> komen overeen als volgt:</w:t>
      </w:r>
    </w:p>
    <w:p w14:paraId="53FA363D" w14:textId="77777777" w:rsidR="00F95AC9" w:rsidRDefault="00F95AC9" w:rsidP="00F95AC9">
      <w:pPr>
        <w:tabs>
          <w:tab w:val="left" w:pos="284"/>
        </w:tabs>
      </w:pPr>
    </w:p>
    <w:p w14:paraId="53FA363E" w14:textId="77777777" w:rsidR="00F95AC9" w:rsidRDefault="00F95AC9" w:rsidP="00F95AC9">
      <w:pPr>
        <w:tabs>
          <w:tab w:val="left" w:pos="284"/>
        </w:tabs>
      </w:pPr>
    </w:p>
    <w:p w14:paraId="53FA363F" w14:textId="77777777" w:rsidR="00F95AC9" w:rsidRDefault="00F95AC9" w:rsidP="00F95AC9">
      <w:r>
        <w:br w:type="page"/>
      </w:r>
    </w:p>
    <w:p w14:paraId="53FA3640" w14:textId="77777777" w:rsidR="00F95AC9" w:rsidRPr="009A1C92" w:rsidRDefault="00F95AC9" w:rsidP="00F95AC9">
      <w:pPr>
        <w:pStyle w:val="Kop3"/>
        <w:tabs>
          <w:tab w:val="left" w:pos="142"/>
        </w:tabs>
        <w:ind w:left="851" w:hanging="862"/>
      </w:pPr>
      <w:bookmarkStart w:id="1" w:name="_Toc46730539"/>
      <w:bookmarkStart w:id="2" w:name="_Toc48574498"/>
      <w:bookmarkStart w:id="3" w:name="_Toc97728192"/>
      <w:r>
        <w:lastRenderedPageBreak/>
        <w:t>Artikel 1 - Begrippen</w:t>
      </w:r>
      <w:bookmarkEnd w:id="1"/>
      <w:bookmarkEnd w:id="2"/>
      <w:bookmarkEnd w:id="3"/>
    </w:p>
    <w:tbl>
      <w:tblPr>
        <w:tblStyle w:val="Tabelraster"/>
        <w:tblW w:w="9426" w:type="dxa"/>
        <w:tblBorders>
          <w:top w:val="nil"/>
          <w:left w:val="nil"/>
          <w:bottom w:val="nil"/>
          <w:right w:val="nil"/>
          <w:insideH w:val="nil"/>
          <w:insideV w:val="nil"/>
        </w:tblBorders>
        <w:tblLayout w:type="fixed"/>
        <w:tblLook w:val="04A0" w:firstRow="1" w:lastRow="0" w:firstColumn="1" w:lastColumn="0" w:noHBand="0" w:noVBand="1"/>
      </w:tblPr>
      <w:tblGrid>
        <w:gridCol w:w="567"/>
        <w:gridCol w:w="8859"/>
      </w:tblGrid>
      <w:tr w:rsidR="001E403E" w14:paraId="53FA3644" w14:textId="77777777" w:rsidTr="00F95AC9">
        <w:tc>
          <w:tcPr>
            <w:tcW w:w="567" w:type="dxa"/>
          </w:tcPr>
          <w:p w14:paraId="53FA3641" w14:textId="77777777" w:rsidR="00F95AC9" w:rsidRDefault="00F95AC9" w:rsidP="00F95AC9">
            <w:pPr>
              <w:tabs>
                <w:tab w:val="left" w:pos="284"/>
              </w:tabs>
            </w:pPr>
            <w:r>
              <w:t>1.</w:t>
            </w:r>
          </w:p>
        </w:tc>
        <w:tc>
          <w:tcPr>
            <w:tcW w:w="8859" w:type="dxa"/>
          </w:tcPr>
          <w:p w14:paraId="6261E67D" w14:textId="50BE9C09" w:rsidR="00305848" w:rsidRPr="00305848" w:rsidRDefault="00B0720A" w:rsidP="00F95AC9">
            <w:pPr>
              <w:tabs>
                <w:tab w:val="left" w:pos="284"/>
              </w:tabs>
            </w:pPr>
            <w:r>
              <w:rPr>
                <w:rFonts w:cs="Lucida Sans Unicode"/>
                <w:szCs w:val="18"/>
              </w:rPr>
              <w:t>Werk</w:t>
            </w:r>
            <w:r w:rsidR="006A1465">
              <w:rPr>
                <w:rFonts w:cs="Lucida Sans Unicode"/>
                <w:szCs w:val="18"/>
              </w:rPr>
              <w:t>en</w:t>
            </w:r>
            <w:r w:rsidR="00F95AC9" w:rsidRPr="001B7417">
              <w:rPr>
                <w:rFonts w:cs="Lucida Sans Unicode"/>
                <w:szCs w:val="18"/>
              </w:rPr>
              <w:br/>
              <w:t xml:space="preserve">De door Opdrachtnemer op basis van deze Raamovereenkomst ten behoeve van de gemeente Utrecht </w:t>
            </w:r>
            <w:r w:rsidR="006A1465">
              <w:rPr>
                <w:rFonts w:cs="Lucida Sans Unicode"/>
                <w:szCs w:val="18"/>
              </w:rPr>
              <w:t>uit te voeren</w:t>
            </w:r>
            <w:r w:rsidR="00F95AC9" w:rsidRPr="001B7417">
              <w:rPr>
                <w:rFonts w:cs="Lucida Sans Unicode"/>
                <w:szCs w:val="18"/>
              </w:rPr>
              <w:t xml:space="preserve"> </w:t>
            </w:r>
            <w:r>
              <w:rPr>
                <w:rFonts w:cs="Lucida Sans Unicode"/>
                <w:szCs w:val="18"/>
              </w:rPr>
              <w:t>Werk</w:t>
            </w:r>
            <w:r w:rsidR="006A1465">
              <w:rPr>
                <w:rFonts w:cs="Lucida Sans Unicode"/>
                <w:szCs w:val="18"/>
              </w:rPr>
              <w:t>en</w:t>
            </w:r>
            <w:r w:rsidR="00F95AC9" w:rsidRPr="00F95AC9">
              <w:t>.</w:t>
            </w:r>
          </w:p>
          <w:p w14:paraId="53FA3643" w14:textId="77777777" w:rsidR="00F95AC9" w:rsidRDefault="00F95AC9" w:rsidP="00F95AC9">
            <w:pPr>
              <w:tabs>
                <w:tab w:val="left" w:pos="284"/>
              </w:tabs>
            </w:pPr>
          </w:p>
        </w:tc>
      </w:tr>
      <w:tr w:rsidR="00305848" w14:paraId="59E7FF74" w14:textId="77777777" w:rsidTr="00F95AC9">
        <w:tc>
          <w:tcPr>
            <w:tcW w:w="567" w:type="dxa"/>
          </w:tcPr>
          <w:p w14:paraId="5403E088" w14:textId="14B82DCB" w:rsidR="00305848" w:rsidRDefault="00305848" w:rsidP="00F95AC9">
            <w:pPr>
              <w:tabs>
                <w:tab w:val="left" w:pos="284"/>
              </w:tabs>
            </w:pPr>
            <w:r>
              <w:t xml:space="preserve">2. </w:t>
            </w:r>
          </w:p>
        </w:tc>
        <w:tc>
          <w:tcPr>
            <w:tcW w:w="8859" w:type="dxa"/>
          </w:tcPr>
          <w:p w14:paraId="217AF639" w14:textId="0544B584" w:rsidR="00305848" w:rsidRDefault="00305848" w:rsidP="00F95AC9">
            <w:pPr>
              <w:tabs>
                <w:tab w:val="left" w:pos="284"/>
              </w:tabs>
              <w:rPr>
                <w:rFonts w:cs="Lucida Sans Unicode"/>
                <w:szCs w:val="18"/>
              </w:rPr>
            </w:pPr>
            <w:r>
              <w:rPr>
                <w:rFonts w:cs="Lucida Sans Unicode"/>
                <w:szCs w:val="18"/>
              </w:rPr>
              <w:t>RAW-Raamovereenkomst:</w:t>
            </w:r>
          </w:p>
          <w:p w14:paraId="12C68E04" w14:textId="77777777" w:rsidR="00305848" w:rsidRDefault="00305848" w:rsidP="00F95AC9">
            <w:pPr>
              <w:tabs>
                <w:tab w:val="left" w:pos="284"/>
              </w:tabs>
              <w:rPr>
                <w:rFonts w:cs="Lucida Sans Unicode"/>
                <w:szCs w:val="18"/>
              </w:rPr>
            </w:pPr>
            <w:r w:rsidRPr="00305848">
              <w:rPr>
                <w:rFonts w:cs="Lucida Sans Unicode"/>
                <w:szCs w:val="18"/>
              </w:rPr>
              <w:t>Bestek op basis van de RAW-systematiek, in de vorm van een RAW-Raamovereenkomst</w:t>
            </w:r>
            <w:r>
              <w:rPr>
                <w:rFonts w:cs="Lucida Sans Unicode"/>
                <w:szCs w:val="18"/>
              </w:rPr>
              <w:t>.</w:t>
            </w:r>
          </w:p>
          <w:p w14:paraId="33C9A5BC" w14:textId="080068F1" w:rsidR="00305848" w:rsidRDefault="00305848" w:rsidP="00F95AC9">
            <w:pPr>
              <w:tabs>
                <w:tab w:val="left" w:pos="284"/>
              </w:tabs>
              <w:rPr>
                <w:rFonts w:cs="Lucida Sans Unicode"/>
                <w:szCs w:val="18"/>
              </w:rPr>
            </w:pPr>
          </w:p>
        </w:tc>
      </w:tr>
      <w:tr w:rsidR="001E403E" w14:paraId="53FA3648" w14:textId="77777777" w:rsidTr="00F95AC9">
        <w:tc>
          <w:tcPr>
            <w:tcW w:w="567" w:type="dxa"/>
          </w:tcPr>
          <w:p w14:paraId="53FA3645" w14:textId="77777777" w:rsidR="00F95AC9" w:rsidRDefault="00F95AC9" w:rsidP="00F95AC9">
            <w:pPr>
              <w:tabs>
                <w:tab w:val="left" w:pos="284"/>
              </w:tabs>
            </w:pPr>
            <w:r>
              <w:t>2.</w:t>
            </w:r>
          </w:p>
        </w:tc>
        <w:tc>
          <w:tcPr>
            <w:tcW w:w="8859" w:type="dxa"/>
          </w:tcPr>
          <w:p w14:paraId="53FA3646" w14:textId="4454CD41" w:rsidR="00F95AC9" w:rsidRDefault="00F95AC9" w:rsidP="00F95AC9">
            <w:pPr>
              <w:tabs>
                <w:tab w:val="left" w:pos="284"/>
              </w:tabs>
              <w:rPr>
                <w:rFonts w:cs="Lucida Sans Unicode"/>
                <w:szCs w:val="18"/>
              </w:rPr>
            </w:pPr>
            <w:r w:rsidRPr="005F6C29">
              <w:rPr>
                <w:rFonts w:cs="Lucida Sans Unicode"/>
                <w:szCs w:val="18"/>
              </w:rPr>
              <w:t xml:space="preserve">Nadere overeenkomst: </w:t>
            </w:r>
            <w:r w:rsidRPr="005F6C29">
              <w:rPr>
                <w:rFonts w:cs="Lucida Sans Unicode"/>
                <w:szCs w:val="18"/>
              </w:rPr>
              <w:br/>
              <w:t xml:space="preserve">Een afzonderlijke overeenkomst (opdracht) die in aanvulling op de Raamovereenkomst tussen Opdrachtgever en Opdrachtnemer wordt gesloten met betrekking tot </w:t>
            </w:r>
            <w:r w:rsidR="00305848">
              <w:rPr>
                <w:rFonts w:cs="Lucida Sans Unicode"/>
                <w:szCs w:val="18"/>
              </w:rPr>
              <w:t>het, op basis van de RAW-Raamovereenkomst, uitvoeren van opdrachte</w:t>
            </w:r>
            <w:r w:rsidR="004409F6">
              <w:rPr>
                <w:rFonts w:cs="Lucida Sans Unicode"/>
                <w:szCs w:val="18"/>
              </w:rPr>
              <w:t xml:space="preserve">n. </w:t>
            </w:r>
            <w:r w:rsidR="00305848">
              <w:rPr>
                <w:rFonts w:cs="Lucida Sans Unicode"/>
                <w:szCs w:val="18"/>
              </w:rPr>
              <w:t xml:space="preserve">In de RAW-Raamovereenkomst wordt de Nadere overeenkomst aangeduid </w:t>
            </w:r>
            <w:r w:rsidR="004409F6">
              <w:rPr>
                <w:rFonts w:cs="Lucida Sans Unicode"/>
                <w:szCs w:val="18"/>
              </w:rPr>
              <w:t xml:space="preserve">als “deelopdracht”. </w:t>
            </w:r>
          </w:p>
          <w:p w14:paraId="53FA3647" w14:textId="77777777" w:rsidR="00F95AC9" w:rsidRPr="002C1F05" w:rsidRDefault="00F95AC9" w:rsidP="00F95AC9">
            <w:pPr>
              <w:tabs>
                <w:tab w:val="left" w:pos="284"/>
              </w:tabs>
            </w:pPr>
          </w:p>
        </w:tc>
      </w:tr>
      <w:tr w:rsidR="001E403E" w14:paraId="53FA364C" w14:textId="77777777" w:rsidTr="00F95AC9">
        <w:tc>
          <w:tcPr>
            <w:tcW w:w="567" w:type="dxa"/>
          </w:tcPr>
          <w:p w14:paraId="53FA3649" w14:textId="77777777" w:rsidR="00F95AC9" w:rsidRDefault="00F95AC9" w:rsidP="00F95AC9">
            <w:pPr>
              <w:tabs>
                <w:tab w:val="left" w:pos="284"/>
              </w:tabs>
            </w:pPr>
            <w:r>
              <w:t>3.</w:t>
            </w:r>
          </w:p>
        </w:tc>
        <w:tc>
          <w:tcPr>
            <w:tcW w:w="8859" w:type="dxa"/>
          </w:tcPr>
          <w:p w14:paraId="53FA364A" w14:textId="77777777" w:rsidR="00F95AC9" w:rsidRDefault="00F95AC9" w:rsidP="00F95AC9">
            <w:pPr>
              <w:tabs>
                <w:tab w:val="left" w:pos="284"/>
              </w:tabs>
              <w:rPr>
                <w:rFonts w:cs="Lucida Sans Unicode"/>
                <w:szCs w:val="18"/>
              </w:rPr>
            </w:pPr>
            <w:r w:rsidRPr="005F6C29">
              <w:rPr>
                <w:rFonts w:cs="Lucida Sans Unicode"/>
                <w:szCs w:val="18"/>
              </w:rPr>
              <w:t>Raamovereenkomst:</w:t>
            </w:r>
            <w:r w:rsidRPr="005F6C29">
              <w:rPr>
                <w:rFonts w:cs="Lucida Sans Unicode"/>
                <w:szCs w:val="18"/>
              </w:rPr>
              <w:br/>
              <w:t>Onderhavige overeenkomst, inclusief de in artikel 2</w:t>
            </w:r>
            <w:r>
              <w:rPr>
                <w:rFonts w:cs="Lucida Sans Unicode"/>
                <w:szCs w:val="18"/>
              </w:rPr>
              <w:t xml:space="preserve"> lid </w:t>
            </w:r>
            <w:r w:rsidRPr="005F6C29">
              <w:rPr>
                <w:rFonts w:cs="Lucida Sans Unicode"/>
                <w:szCs w:val="18"/>
              </w:rPr>
              <w:t>3 van deze Raamovereenkomst genoemde documenten.</w:t>
            </w:r>
          </w:p>
          <w:p w14:paraId="53FA364B" w14:textId="77777777" w:rsidR="00F95AC9" w:rsidRDefault="00F95AC9" w:rsidP="00F95AC9">
            <w:pPr>
              <w:tabs>
                <w:tab w:val="left" w:pos="284"/>
              </w:tabs>
            </w:pPr>
          </w:p>
        </w:tc>
      </w:tr>
      <w:tr w:rsidR="001E403E" w14:paraId="53FA3650" w14:textId="77777777" w:rsidTr="00F95AC9">
        <w:tc>
          <w:tcPr>
            <w:tcW w:w="567" w:type="dxa"/>
          </w:tcPr>
          <w:p w14:paraId="53FA364D" w14:textId="77777777" w:rsidR="00F95AC9" w:rsidRDefault="00F95AC9" w:rsidP="00F95AC9">
            <w:pPr>
              <w:tabs>
                <w:tab w:val="left" w:pos="284"/>
              </w:tabs>
            </w:pPr>
            <w:r>
              <w:t>4.</w:t>
            </w:r>
          </w:p>
        </w:tc>
        <w:tc>
          <w:tcPr>
            <w:tcW w:w="8859" w:type="dxa"/>
          </w:tcPr>
          <w:p w14:paraId="4A458680" w14:textId="42CF1B09" w:rsidR="00F95AC9" w:rsidRPr="00F95AC9" w:rsidRDefault="004409F6" w:rsidP="00F95AC9">
            <w:pPr>
              <w:tabs>
                <w:tab w:val="left" w:pos="284"/>
              </w:tabs>
              <w:rPr>
                <w:rFonts w:cs="Lucida Sans Unicode"/>
                <w:szCs w:val="18"/>
              </w:rPr>
            </w:pPr>
            <w:r>
              <w:rPr>
                <w:rFonts w:cs="Lucida Sans Unicode"/>
                <w:szCs w:val="18"/>
              </w:rPr>
              <w:t>UAV 2012</w:t>
            </w:r>
            <w:r w:rsidR="00F95AC9" w:rsidRPr="00F95AC9">
              <w:rPr>
                <w:rFonts w:cs="Lucida Sans Unicode"/>
                <w:szCs w:val="18"/>
              </w:rPr>
              <w:t xml:space="preserve">: </w:t>
            </w:r>
          </w:p>
          <w:p w14:paraId="78DEDD53" w14:textId="77777777" w:rsidR="00F95AC9" w:rsidRDefault="004409F6" w:rsidP="00F95AC9">
            <w:pPr>
              <w:tabs>
                <w:tab w:val="left" w:pos="284"/>
              </w:tabs>
              <w:rPr>
                <w:rFonts w:cs="Lucida Sans Unicode"/>
                <w:szCs w:val="18"/>
              </w:rPr>
            </w:pPr>
            <w:r w:rsidRPr="004409F6">
              <w:rPr>
                <w:rFonts w:cs="Lucida Sans Unicode"/>
                <w:szCs w:val="18"/>
              </w:rPr>
              <w:t xml:space="preserve">Uniforme administratieve voorwaarden voor de uitvoering van werken en van technische installatiewerken 2012. </w:t>
            </w:r>
          </w:p>
          <w:p w14:paraId="53FA364F" w14:textId="05D28903" w:rsidR="004409F6" w:rsidRPr="00D71A96" w:rsidRDefault="004409F6" w:rsidP="00F95AC9">
            <w:pPr>
              <w:tabs>
                <w:tab w:val="left" w:pos="284"/>
              </w:tabs>
              <w:rPr>
                <w:color w:val="00B050"/>
              </w:rPr>
            </w:pPr>
          </w:p>
        </w:tc>
      </w:tr>
      <w:tr w:rsidR="001E403E" w14:paraId="53FA3655" w14:textId="77777777" w:rsidTr="00F95AC9">
        <w:tc>
          <w:tcPr>
            <w:tcW w:w="567" w:type="dxa"/>
          </w:tcPr>
          <w:p w14:paraId="53FA3651" w14:textId="77777777" w:rsidR="00F95AC9" w:rsidRDefault="00F95AC9" w:rsidP="00F95AC9">
            <w:pPr>
              <w:tabs>
                <w:tab w:val="left" w:pos="284"/>
              </w:tabs>
            </w:pPr>
            <w:r>
              <w:t>5</w:t>
            </w:r>
          </w:p>
        </w:tc>
        <w:tc>
          <w:tcPr>
            <w:tcW w:w="8859" w:type="dxa"/>
          </w:tcPr>
          <w:p w14:paraId="53FA3652" w14:textId="77777777" w:rsidR="00F95AC9" w:rsidRPr="00F95AC9" w:rsidRDefault="00F95AC9" w:rsidP="00F95AC9">
            <w:r w:rsidRPr="00F95AC9">
              <w:t>TenderNed:</w:t>
            </w:r>
          </w:p>
          <w:p w14:paraId="53FA3653" w14:textId="11743ABF" w:rsidR="00F95AC9" w:rsidRPr="00F95AC9" w:rsidRDefault="00F95AC9" w:rsidP="00F95AC9">
            <w:r w:rsidRPr="00F95AC9">
              <w:t xml:space="preserve">Aankondigingsplatform op website </w:t>
            </w:r>
            <w:hyperlink r:id="rId13" w:history="1">
              <w:r w:rsidRPr="00F95AC9">
                <w:rPr>
                  <w:rStyle w:val="Hyperlink"/>
                </w:rPr>
                <w:t>www.tenderned.nl</w:t>
              </w:r>
            </w:hyperlink>
            <w:r w:rsidRPr="00F95AC9">
              <w:t xml:space="preserve"> waar de aanbesteding van </w:t>
            </w:r>
            <w:r w:rsidR="008F1B3A">
              <w:t>‘</w:t>
            </w:r>
            <w:r w:rsidR="008F1B3A" w:rsidRPr="00693EF0">
              <w:t xml:space="preserve">Raamovereenkomst </w:t>
            </w:r>
            <w:r w:rsidR="00B0720A">
              <w:t xml:space="preserve">onderhoud van de elementenverharding (Perceel </w:t>
            </w:r>
            <w:r w:rsidR="00B0720A" w:rsidRPr="00B0720A">
              <w:rPr>
                <w:highlight w:val="yellow"/>
              </w:rPr>
              <w:t>xx</w:t>
            </w:r>
            <w:r w:rsidR="00B0720A">
              <w:t>)</w:t>
            </w:r>
            <w:r w:rsidR="004409F6">
              <w:t>’</w:t>
            </w:r>
            <w:r w:rsidRPr="00F95AC9">
              <w:t xml:space="preserve"> op gepubliceerd is.</w:t>
            </w:r>
          </w:p>
          <w:p w14:paraId="53FA3654" w14:textId="77777777" w:rsidR="00F95AC9" w:rsidRPr="00E42200" w:rsidRDefault="00F95AC9" w:rsidP="00F95AC9">
            <w:pPr>
              <w:tabs>
                <w:tab w:val="left" w:pos="284"/>
              </w:tabs>
              <w:rPr>
                <w:color w:val="00B050"/>
              </w:rPr>
            </w:pPr>
          </w:p>
        </w:tc>
      </w:tr>
      <w:tr w:rsidR="001E403E" w14:paraId="53FA365C" w14:textId="77777777" w:rsidTr="00F95AC9">
        <w:tc>
          <w:tcPr>
            <w:tcW w:w="567" w:type="dxa"/>
          </w:tcPr>
          <w:p w14:paraId="53FA365A" w14:textId="77777777" w:rsidR="00F95AC9" w:rsidRPr="00B555D2" w:rsidRDefault="00F95AC9" w:rsidP="00F95AC9"/>
        </w:tc>
        <w:tc>
          <w:tcPr>
            <w:tcW w:w="8859" w:type="dxa"/>
          </w:tcPr>
          <w:p w14:paraId="53FA365B" w14:textId="77777777" w:rsidR="00F95AC9" w:rsidRPr="00B555D2" w:rsidRDefault="00F95AC9" w:rsidP="00F95AC9"/>
        </w:tc>
      </w:tr>
    </w:tbl>
    <w:p w14:paraId="53FA365D" w14:textId="77777777" w:rsidR="00F95AC9" w:rsidRPr="00332C82" w:rsidRDefault="00F95AC9" w:rsidP="00F95AC9">
      <w:pPr>
        <w:pStyle w:val="Kop3"/>
      </w:pPr>
      <w:bookmarkStart w:id="4" w:name="_Toc46730540"/>
      <w:bookmarkStart w:id="5" w:name="_Toc48574499"/>
      <w:bookmarkStart w:id="6" w:name="_Toc97728193"/>
      <w:r>
        <w:t xml:space="preserve">Artikel 2 </w:t>
      </w:r>
      <w:bookmarkStart w:id="7" w:name="_Toc513544111"/>
      <w:bookmarkStart w:id="8" w:name="_Hlk46405910"/>
      <w:r>
        <w:t xml:space="preserve">- </w:t>
      </w:r>
      <w:r w:rsidRPr="00332C82">
        <w:t>Voorwerp van de Raamovereenkomst</w:t>
      </w:r>
      <w:bookmarkEnd w:id="4"/>
      <w:bookmarkEnd w:id="5"/>
      <w:bookmarkEnd w:id="7"/>
      <w:bookmarkEnd w:id="6"/>
    </w:p>
    <w:tbl>
      <w:tblPr>
        <w:tblStyle w:val="Tabelraster"/>
        <w:tblW w:w="9426" w:type="dxa"/>
        <w:tblBorders>
          <w:top w:val="nil"/>
          <w:left w:val="nil"/>
          <w:bottom w:val="nil"/>
          <w:right w:val="nil"/>
          <w:insideH w:val="nil"/>
          <w:insideV w:val="nil"/>
        </w:tblBorders>
        <w:tblLayout w:type="fixed"/>
        <w:tblLook w:val="04A0" w:firstRow="1" w:lastRow="0" w:firstColumn="1" w:lastColumn="0" w:noHBand="0" w:noVBand="1"/>
      </w:tblPr>
      <w:tblGrid>
        <w:gridCol w:w="567"/>
        <w:gridCol w:w="8859"/>
      </w:tblGrid>
      <w:tr w:rsidR="001E403E" w14:paraId="53FA3661" w14:textId="77777777" w:rsidTr="00F95AC9">
        <w:tc>
          <w:tcPr>
            <w:tcW w:w="567" w:type="dxa"/>
          </w:tcPr>
          <w:bookmarkEnd w:id="8"/>
          <w:p w14:paraId="53FA365E" w14:textId="77777777" w:rsidR="00F95AC9" w:rsidRDefault="00F95AC9" w:rsidP="00F95AC9">
            <w:pPr>
              <w:tabs>
                <w:tab w:val="left" w:pos="284"/>
              </w:tabs>
            </w:pPr>
            <w:r>
              <w:t>1.</w:t>
            </w:r>
          </w:p>
        </w:tc>
        <w:tc>
          <w:tcPr>
            <w:tcW w:w="8859" w:type="dxa"/>
          </w:tcPr>
          <w:p w14:paraId="53FA365F" w14:textId="35746780" w:rsidR="00F95AC9" w:rsidRDefault="004409F6" w:rsidP="00F95AC9">
            <w:pPr>
              <w:tabs>
                <w:tab w:val="left" w:pos="284"/>
              </w:tabs>
              <w:rPr>
                <w:rFonts w:cs="Lucida Sans Unicode"/>
                <w:szCs w:val="18"/>
              </w:rPr>
            </w:pPr>
            <w:r w:rsidRPr="004409F6">
              <w:rPr>
                <w:rFonts w:cs="Lucida Sans Unicode"/>
                <w:szCs w:val="18"/>
              </w:rPr>
              <w:t xml:space="preserve">Deze Raamovereenkomst ziet op het </w:t>
            </w:r>
            <w:r w:rsidR="00A874BD">
              <w:t xml:space="preserve">onderhoud van de elementenverharding (Perceel </w:t>
            </w:r>
            <w:r w:rsidR="00A874BD" w:rsidRPr="00B0720A">
              <w:rPr>
                <w:highlight w:val="yellow"/>
              </w:rPr>
              <w:t>xx</w:t>
            </w:r>
            <w:r w:rsidR="00A874BD">
              <w:t xml:space="preserve">) </w:t>
            </w:r>
            <w:r w:rsidRPr="004409F6">
              <w:rPr>
                <w:rFonts w:cs="Lucida Sans Unicode"/>
                <w:szCs w:val="18"/>
              </w:rPr>
              <w:t xml:space="preserve">in de Gemeente Utrecht. Deze </w:t>
            </w:r>
            <w:r w:rsidR="00A874BD">
              <w:rPr>
                <w:rFonts w:cs="Lucida Sans Unicode"/>
                <w:szCs w:val="18"/>
              </w:rPr>
              <w:t>Werk</w:t>
            </w:r>
            <w:r w:rsidR="006A1465">
              <w:rPr>
                <w:rFonts w:cs="Lucida Sans Unicode"/>
                <w:szCs w:val="18"/>
              </w:rPr>
              <w:t>en</w:t>
            </w:r>
            <w:r w:rsidRPr="004409F6">
              <w:rPr>
                <w:rFonts w:cs="Lucida Sans Unicode"/>
                <w:szCs w:val="18"/>
              </w:rPr>
              <w:t xml:space="preserve"> zijn beschreven in </w:t>
            </w:r>
            <w:r>
              <w:rPr>
                <w:rFonts w:cs="Lucida Sans Unicode"/>
                <w:szCs w:val="18"/>
              </w:rPr>
              <w:t>de</w:t>
            </w:r>
            <w:r w:rsidRPr="004409F6">
              <w:rPr>
                <w:rFonts w:cs="Lucida Sans Unicode"/>
                <w:szCs w:val="18"/>
              </w:rPr>
              <w:t xml:space="preserve"> aan de aanbestedingsdocumenten toegevoegde </w:t>
            </w:r>
            <w:r>
              <w:rPr>
                <w:rFonts w:cs="Lucida Sans Unicode"/>
                <w:szCs w:val="18"/>
              </w:rPr>
              <w:t>RAW-Raamovereenkomst</w:t>
            </w:r>
            <w:r w:rsidRPr="004409F6">
              <w:rPr>
                <w:rFonts w:cs="Lucida Sans Unicode"/>
                <w:szCs w:val="18"/>
              </w:rPr>
              <w:t>.</w:t>
            </w:r>
          </w:p>
          <w:p w14:paraId="53FA3660" w14:textId="77777777" w:rsidR="00F95AC9" w:rsidRDefault="00F95AC9" w:rsidP="00F95AC9">
            <w:pPr>
              <w:tabs>
                <w:tab w:val="left" w:pos="284"/>
              </w:tabs>
            </w:pPr>
          </w:p>
        </w:tc>
      </w:tr>
      <w:tr w:rsidR="001E403E" w14:paraId="53FA3665" w14:textId="77777777" w:rsidTr="00F95AC9">
        <w:tc>
          <w:tcPr>
            <w:tcW w:w="567" w:type="dxa"/>
          </w:tcPr>
          <w:p w14:paraId="53FA3662" w14:textId="77777777" w:rsidR="00F95AC9" w:rsidRDefault="00F95AC9" w:rsidP="00F95AC9">
            <w:pPr>
              <w:tabs>
                <w:tab w:val="left" w:pos="284"/>
              </w:tabs>
            </w:pPr>
            <w:r>
              <w:t>2.</w:t>
            </w:r>
          </w:p>
        </w:tc>
        <w:tc>
          <w:tcPr>
            <w:tcW w:w="8859" w:type="dxa"/>
          </w:tcPr>
          <w:p w14:paraId="53FA3663" w14:textId="0F36E5BB" w:rsidR="00F95AC9" w:rsidRDefault="00F95AC9" w:rsidP="00F95AC9">
            <w:pPr>
              <w:rPr>
                <w:rFonts w:cs="Lucida Sans Unicode"/>
                <w:szCs w:val="18"/>
              </w:rPr>
            </w:pPr>
            <w:r w:rsidRPr="001B7417">
              <w:rPr>
                <w:rFonts w:cs="Lucida Sans Unicode"/>
                <w:szCs w:val="18"/>
              </w:rPr>
              <w:t xml:space="preserve">Deze </w:t>
            </w:r>
            <w:r w:rsidR="00A874BD">
              <w:rPr>
                <w:rFonts w:cs="Lucida Sans Unicode"/>
                <w:szCs w:val="18"/>
              </w:rPr>
              <w:t>Werk</w:t>
            </w:r>
            <w:r w:rsidR="006A1465">
              <w:rPr>
                <w:rFonts w:cs="Lucida Sans Unicode"/>
                <w:szCs w:val="18"/>
              </w:rPr>
              <w:t>en</w:t>
            </w:r>
            <w:r>
              <w:rPr>
                <w:rFonts w:cs="Lucida Sans Unicode"/>
                <w:szCs w:val="18"/>
              </w:rPr>
              <w:t xml:space="preserve"> </w:t>
            </w:r>
            <w:r w:rsidRPr="001B7417">
              <w:rPr>
                <w:rFonts w:cs="Lucida Sans Unicode"/>
                <w:szCs w:val="18"/>
              </w:rPr>
              <w:t xml:space="preserve">vinden plaats overeenkomstig de naar aanleiding van de aanbestedingsdocumenten van Opdrachtgever </w:t>
            </w:r>
            <w:r>
              <w:rPr>
                <w:rFonts w:cs="Lucida Sans Unicode"/>
                <w:szCs w:val="18"/>
              </w:rPr>
              <w:t>2021-SB-0</w:t>
            </w:r>
            <w:r w:rsidR="00A874BD">
              <w:rPr>
                <w:rFonts w:cs="Lucida Sans Unicode"/>
                <w:szCs w:val="18"/>
              </w:rPr>
              <w:t>98</w:t>
            </w:r>
            <w:r w:rsidRPr="001B7417">
              <w:rPr>
                <w:rFonts w:cs="Lucida Sans Unicode"/>
                <w:szCs w:val="18"/>
              </w:rPr>
              <w:t>, opgestelde inschrijvingsdocumenten van Opdrachtnemer (</w:t>
            </w:r>
            <w:r w:rsidRPr="00893E33">
              <w:rPr>
                <w:rFonts w:cs="Lucida Sans Unicode"/>
                <w:color w:val="00B050"/>
                <w:szCs w:val="18"/>
              </w:rPr>
              <w:t>&lt;datum inschrijving&gt;</w:t>
            </w:r>
            <w:r w:rsidRPr="001B7417">
              <w:rPr>
                <w:rFonts w:cs="Lucida Sans Unicode"/>
                <w:szCs w:val="18"/>
              </w:rPr>
              <w:t>) en de voorwaarden en bepalingen van deze Raamovereenkomst inclusief bijbehorende documenten.</w:t>
            </w:r>
          </w:p>
          <w:p w14:paraId="53FA3664" w14:textId="77777777" w:rsidR="00F95AC9" w:rsidRPr="00332C82" w:rsidRDefault="00F95AC9" w:rsidP="00F95AC9"/>
        </w:tc>
      </w:tr>
      <w:tr w:rsidR="001E403E" w14:paraId="53FA3676" w14:textId="77777777" w:rsidTr="00F95AC9">
        <w:tc>
          <w:tcPr>
            <w:tcW w:w="567" w:type="dxa"/>
          </w:tcPr>
          <w:p w14:paraId="53FA3666" w14:textId="77777777" w:rsidR="00F95AC9" w:rsidRDefault="00F95AC9" w:rsidP="00F95AC9">
            <w:pPr>
              <w:tabs>
                <w:tab w:val="left" w:pos="284"/>
              </w:tabs>
            </w:pPr>
            <w:r>
              <w:t>3.</w:t>
            </w:r>
          </w:p>
        </w:tc>
        <w:tc>
          <w:tcPr>
            <w:tcW w:w="8859" w:type="dxa"/>
          </w:tcPr>
          <w:p w14:paraId="53FA3667" w14:textId="52758EE6" w:rsidR="00F95AC9" w:rsidRPr="00905D8F" w:rsidRDefault="004409F6" w:rsidP="00F95AC9">
            <w:r>
              <w:t>Als</w:t>
            </w:r>
            <w:r w:rsidR="00F95AC9" w:rsidRPr="00905D8F">
              <w:t xml:space="preserve"> documenten met elkaar in tegenspraak zijn, geldt de navolgende rangorde, waarbij de inhoud van het hoger in de onderstaande lijst genoemde document prevaleert boven het lager genoemde:</w:t>
            </w:r>
          </w:p>
          <w:p w14:paraId="53FA3668" w14:textId="77777777" w:rsidR="00F95AC9" w:rsidRPr="00905D8F" w:rsidRDefault="00F95AC9" w:rsidP="00F95AC9"/>
          <w:p w14:paraId="53FA3669" w14:textId="77777777" w:rsidR="00F95AC9" w:rsidRPr="00905D8F" w:rsidRDefault="00F95AC9" w:rsidP="00F95AC9">
            <w:pPr>
              <w:numPr>
                <w:ilvl w:val="0"/>
                <w:numId w:val="17"/>
              </w:numPr>
              <w:spacing w:line="240" w:lineRule="auto"/>
              <w:rPr>
                <w:rFonts w:cs="Lucida Sans Unicode"/>
                <w:szCs w:val="18"/>
              </w:rPr>
            </w:pPr>
            <w:r w:rsidRPr="00905D8F">
              <w:rPr>
                <w:rFonts w:cs="Lucida Sans Unicode"/>
                <w:szCs w:val="18"/>
              </w:rPr>
              <w:t xml:space="preserve">Nadere overeenkomst; </w:t>
            </w:r>
          </w:p>
          <w:p w14:paraId="53FA366A" w14:textId="77777777" w:rsidR="00F95AC9" w:rsidRPr="00905D8F" w:rsidRDefault="00F95AC9" w:rsidP="00F95AC9">
            <w:pPr>
              <w:numPr>
                <w:ilvl w:val="0"/>
                <w:numId w:val="17"/>
              </w:numPr>
              <w:spacing w:line="240" w:lineRule="auto"/>
              <w:rPr>
                <w:rFonts w:cs="Lucida Sans Unicode"/>
                <w:szCs w:val="18"/>
              </w:rPr>
            </w:pPr>
            <w:r w:rsidRPr="00905D8F">
              <w:rPr>
                <w:rFonts w:cs="Lucida Sans Unicode"/>
                <w:szCs w:val="18"/>
              </w:rPr>
              <w:t>Raamovereenkomst;</w:t>
            </w:r>
          </w:p>
          <w:p w14:paraId="53FA366D" w14:textId="77777777" w:rsidR="00F95AC9" w:rsidRPr="00905D8F" w:rsidRDefault="00F95AC9" w:rsidP="00F95AC9">
            <w:pPr>
              <w:numPr>
                <w:ilvl w:val="0"/>
                <w:numId w:val="17"/>
              </w:numPr>
              <w:spacing w:line="240" w:lineRule="auto"/>
              <w:rPr>
                <w:rFonts w:cs="Lucida Sans Unicode"/>
                <w:szCs w:val="18"/>
              </w:rPr>
            </w:pPr>
            <w:r w:rsidRPr="00905D8F">
              <w:rPr>
                <w:rFonts w:cs="Lucida Sans Unicode"/>
                <w:szCs w:val="18"/>
              </w:rPr>
              <w:lastRenderedPageBreak/>
              <w:t xml:space="preserve">Verslag van de verificatiebespreking d.d. </w:t>
            </w:r>
            <w:r w:rsidRPr="00905D8F">
              <w:rPr>
                <w:rFonts w:cs="Lucida Sans Unicode"/>
                <w:color w:val="00B050"/>
                <w:szCs w:val="18"/>
              </w:rPr>
              <w:t>&lt;datum verificatiebespreking&gt; (bijlage x)</w:t>
            </w:r>
            <w:r w:rsidRPr="00905D8F">
              <w:rPr>
                <w:rFonts w:cs="Lucida Sans Unicode"/>
                <w:szCs w:val="18"/>
              </w:rPr>
              <w:t>;</w:t>
            </w:r>
          </w:p>
          <w:p w14:paraId="53FA366E" w14:textId="27A3F5FE" w:rsidR="00F95AC9" w:rsidRPr="00905D8F" w:rsidRDefault="00F95AC9" w:rsidP="00F95AC9">
            <w:pPr>
              <w:numPr>
                <w:ilvl w:val="0"/>
                <w:numId w:val="17"/>
              </w:numPr>
              <w:spacing w:line="240" w:lineRule="auto"/>
              <w:rPr>
                <w:rFonts w:cs="Lucida Sans Unicode"/>
                <w:szCs w:val="18"/>
              </w:rPr>
            </w:pPr>
            <w:r w:rsidRPr="00905D8F">
              <w:rPr>
                <w:rFonts w:cs="Lucida Sans Unicode"/>
                <w:szCs w:val="18"/>
              </w:rPr>
              <w:t xml:space="preserve">Nota van Inlichtingen d.d. </w:t>
            </w:r>
            <w:r w:rsidRPr="00905D8F">
              <w:rPr>
                <w:rFonts w:cs="Lucida Sans Unicode"/>
                <w:color w:val="00B050"/>
                <w:szCs w:val="18"/>
              </w:rPr>
              <w:t>&lt;datum publicatie NvI&gt;</w:t>
            </w:r>
            <w:r w:rsidRPr="00905D8F">
              <w:rPr>
                <w:rFonts w:cs="Lucida Sans Unicode"/>
                <w:szCs w:val="18"/>
              </w:rPr>
              <w:t>;</w:t>
            </w:r>
          </w:p>
          <w:p w14:paraId="53FA366F" w14:textId="0235CDFF" w:rsidR="00F95AC9" w:rsidRPr="00905D8F" w:rsidRDefault="00F95AC9" w:rsidP="00F95AC9">
            <w:pPr>
              <w:numPr>
                <w:ilvl w:val="0"/>
                <w:numId w:val="17"/>
              </w:numPr>
              <w:spacing w:line="240" w:lineRule="auto"/>
              <w:rPr>
                <w:rFonts w:cs="Lucida Sans Unicode"/>
                <w:szCs w:val="18"/>
              </w:rPr>
            </w:pPr>
            <w:bookmarkStart w:id="9" w:name="_Hlk46410432"/>
            <w:r w:rsidRPr="00905D8F">
              <w:t xml:space="preserve">Offerteaanvraag Opdrachtgever met kenmerk </w:t>
            </w:r>
            <w:r>
              <w:t>2021-SB-0</w:t>
            </w:r>
            <w:r w:rsidR="00A874BD">
              <w:t>98</w:t>
            </w:r>
            <w:r>
              <w:t xml:space="preserve"> </w:t>
            </w:r>
            <w:r w:rsidRPr="00905D8F">
              <w:t>inclusief de documenten die samen met de offerteaanvraag ter beschikking zijn gesteld via TenderNed en die daarmee een onlosmakelijk onderdeel van de offerteaanvraag uit maken</w:t>
            </w:r>
            <w:r w:rsidRPr="00905D8F">
              <w:rPr>
                <w:rFonts w:cs="Lucida Sans Unicode"/>
                <w:szCs w:val="18"/>
              </w:rPr>
              <w:t>;</w:t>
            </w:r>
          </w:p>
          <w:bookmarkEnd w:id="9"/>
          <w:p w14:paraId="53FA3672" w14:textId="4B8D612E" w:rsidR="00F95AC9" w:rsidRPr="00905D8F" w:rsidRDefault="004409F6" w:rsidP="00F95AC9">
            <w:pPr>
              <w:numPr>
                <w:ilvl w:val="0"/>
                <w:numId w:val="17"/>
              </w:numPr>
              <w:spacing w:line="240" w:lineRule="auto"/>
              <w:rPr>
                <w:rFonts w:cs="Lucida Sans Unicode"/>
                <w:szCs w:val="18"/>
              </w:rPr>
            </w:pPr>
            <w:r>
              <w:rPr>
                <w:rFonts w:cs="Lucida Sans Unicode"/>
                <w:szCs w:val="18"/>
              </w:rPr>
              <w:t>UAV 2012;</w:t>
            </w:r>
          </w:p>
          <w:p w14:paraId="53FA3673" w14:textId="3BD4E68F" w:rsidR="00F95AC9" w:rsidRPr="00905D8F" w:rsidRDefault="00F95AC9" w:rsidP="00F95AC9">
            <w:pPr>
              <w:numPr>
                <w:ilvl w:val="0"/>
                <w:numId w:val="17"/>
              </w:numPr>
              <w:spacing w:line="240" w:lineRule="auto"/>
              <w:rPr>
                <w:rFonts w:cs="Lucida Sans Unicode"/>
                <w:szCs w:val="18"/>
              </w:rPr>
            </w:pPr>
            <w:bookmarkStart w:id="10" w:name="_Ref218919430"/>
            <w:r w:rsidRPr="00905D8F">
              <w:rPr>
                <w:rFonts w:cs="Lucida Sans Unicode"/>
                <w:szCs w:val="18"/>
              </w:rPr>
              <w:t>Inschrijvingsdocumenten Opdrachtnemer d.d.</w:t>
            </w:r>
            <w:bookmarkEnd w:id="10"/>
            <w:r w:rsidRPr="00905D8F">
              <w:rPr>
                <w:rFonts w:cs="Lucida Sans Unicode"/>
                <w:color w:val="00B050"/>
                <w:szCs w:val="18"/>
              </w:rPr>
              <w:t>&lt;datum inschrijving&gt;</w:t>
            </w:r>
            <w:r w:rsidR="004409F6">
              <w:rPr>
                <w:rFonts w:cs="Lucida Sans Unicode"/>
                <w:szCs w:val="18"/>
              </w:rPr>
              <w:t>.</w:t>
            </w:r>
          </w:p>
          <w:p w14:paraId="53FA3675" w14:textId="77777777" w:rsidR="00F95AC9" w:rsidRPr="00905D8F" w:rsidRDefault="00F95AC9" w:rsidP="004409F6">
            <w:pPr>
              <w:spacing w:line="240" w:lineRule="auto"/>
              <w:rPr>
                <w:highlight w:val="yellow"/>
              </w:rPr>
            </w:pPr>
          </w:p>
        </w:tc>
      </w:tr>
      <w:tr w:rsidR="001E403E" w14:paraId="53FA367A" w14:textId="77777777" w:rsidTr="00F95AC9">
        <w:tc>
          <w:tcPr>
            <w:tcW w:w="567" w:type="dxa"/>
          </w:tcPr>
          <w:p w14:paraId="53FA3677" w14:textId="77777777" w:rsidR="00F95AC9" w:rsidRDefault="00F95AC9" w:rsidP="00F95AC9">
            <w:pPr>
              <w:tabs>
                <w:tab w:val="left" w:pos="284"/>
              </w:tabs>
            </w:pPr>
            <w:r>
              <w:lastRenderedPageBreak/>
              <w:t>4.</w:t>
            </w:r>
          </w:p>
        </w:tc>
        <w:tc>
          <w:tcPr>
            <w:tcW w:w="8859" w:type="dxa"/>
          </w:tcPr>
          <w:p w14:paraId="53FA3678" w14:textId="154C1F89" w:rsidR="00F95AC9" w:rsidRPr="003F4931" w:rsidRDefault="00F95AC9" w:rsidP="00F95AC9">
            <w:r w:rsidRPr="003F4931">
              <w:t xml:space="preserve">Met uitzondering van het </w:t>
            </w:r>
            <w:r w:rsidR="004409F6">
              <w:t>v</w:t>
            </w:r>
            <w:r w:rsidRPr="003F4931">
              <w:t xml:space="preserve">erslag verificatiebespreking, zijn de in het vorige lid onder </w:t>
            </w:r>
            <w:r w:rsidRPr="006023B2">
              <w:t xml:space="preserve">sub </w:t>
            </w:r>
            <w:r w:rsidR="006023B2" w:rsidRPr="006023B2">
              <w:t>4</w:t>
            </w:r>
            <w:r w:rsidRPr="003F4931">
              <w:rPr>
                <w:color w:val="00B050"/>
              </w:rPr>
              <w:t xml:space="preserve"> </w:t>
            </w:r>
            <w:r w:rsidRPr="003F4931">
              <w:t>en</w:t>
            </w:r>
            <w:r w:rsidR="00A874BD">
              <w:t xml:space="preserve"> s</w:t>
            </w:r>
            <w:r w:rsidRPr="006023B2">
              <w:t xml:space="preserve">ub </w:t>
            </w:r>
            <w:r w:rsidR="00A874BD">
              <w:t>5</w:t>
            </w:r>
            <w:r w:rsidRPr="003F4931">
              <w:rPr>
                <w:color w:val="00B050"/>
              </w:rPr>
              <w:t xml:space="preserve"> </w:t>
            </w:r>
            <w:r w:rsidRPr="003F4931">
              <w:t xml:space="preserve">genoemde documenten via TenderNed.nl </w:t>
            </w:r>
            <w:proofErr w:type="gramStart"/>
            <w:r w:rsidRPr="003F4931">
              <w:t>reeds</w:t>
            </w:r>
            <w:proofErr w:type="gramEnd"/>
            <w:r w:rsidRPr="003F4931">
              <w:t xml:space="preserve"> in bezit gekomen van Opdrachtnemer en zullen niet nogmaals als bijlage bij de Raamovereenkomst worden gevoegd. Alle in lid 3 genoemde documenten maken echter wel nadrukkelijk onderdeel van de Raamovereenkomst uit.</w:t>
            </w:r>
          </w:p>
          <w:p w14:paraId="53FA3679" w14:textId="77777777" w:rsidR="00F95AC9" w:rsidRPr="00332C82" w:rsidRDefault="00F95AC9" w:rsidP="00F95AC9"/>
        </w:tc>
      </w:tr>
      <w:tr w:rsidR="001E403E" w14:paraId="53FA367E" w14:textId="77777777" w:rsidTr="00F95AC9">
        <w:tc>
          <w:tcPr>
            <w:tcW w:w="567" w:type="dxa"/>
          </w:tcPr>
          <w:p w14:paraId="53FA367B" w14:textId="77777777" w:rsidR="00F95AC9" w:rsidRDefault="00F95AC9" w:rsidP="00F95AC9">
            <w:pPr>
              <w:tabs>
                <w:tab w:val="left" w:pos="284"/>
              </w:tabs>
            </w:pPr>
            <w:r>
              <w:t>5.</w:t>
            </w:r>
          </w:p>
        </w:tc>
        <w:tc>
          <w:tcPr>
            <w:tcW w:w="8859" w:type="dxa"/>
          </w:tcPr>
          <w:p w14:paraId="53FA367C" w14:textId="1625EA7A" w:rsidR="00F95AC9" w:rsidRDefault="00F95AC9" w:rsidP="00F95AC9">
            <w:pPr>
              <w:rPr>
                <w:rFonts w:cs="Lucida Sans Unicode"/>
                <w:szCs w:val="18"/>
              </w:rPr>
            </w:pPr>
            <w:r w:rsidRPr="001B7417">
              <w:rPr>
                <w:rFonts w:cs="Lucida Sans Unicode"/>
                <w:szCs w:val="18"/>
              </w:rPr>
              <w:t>Opdrachtgever is gerechtigd van Opdrachtnemer te verlangen dat Opdrachtnemer de</w:t>
            </w:r>
            <w:r>
              <w:rPr>
                <w:rFonts w:cs="Lucida Sans Unicode"/>
                <w:szCs w:val="18"/>
              </w:rPr>
              <w:t xml:space="preserve"> </w:t>
            </w:r>
            <w:r w:rsidR="00A874BD">
              <w:rPr>
                <w:rFonts w:cs="Lucida Sans Unicode"/>
                <w:szCs w:val="18"/>
              </w:rPr>
              <w:t>Werke</w:t>
            </w:r>
            <w:r w:rsidR="006A1465">
              <w:rPr>
                <w:rFonts w:cs="Lucida Sans Unicode"/>
                <w:szCs w:val="18"/>
              </w:rPr>
              <w:t>n</w:t>
            </w:r>
            <w:r w:rsidR="004409F6">
              <w:rPr>
                <w:rFonts w:cs="Lucida Sans Unicode"/>
                <w:szCs w:val="18"/>
              </w:rPr>
              <w:t xml:space="preserve"> zal uitvoeren geheel volgens de voorwaarden </w:t>
            </w:r>
            <w:r w:rsidRPr="001B7417">
              <w:rPr>
                <w:rFonts w:cs="Lucida Sans Unicode"/>
                <w:szCs w:val="18"/>
              </w:rPr>
              <w:t xml:space="preserve">die in deze </w:t>
            </w:r>
            <w:r w:rsidR="004409F6">
              <w:rPr>
                <w:rFonts w:cs="Lucida Sans Unicode"/>
                <w:szCs w:val="18"/>
              </w:rPr>
              <w:t>R</w:t>
            </w:r>
            <w:r w:rsidRPr="001B7417">
              <w:rPr>
                <w:rFonts w:cs="Lucida Sans Unicode"/>
                <w:szCs w:val="18"/>
              </w:rPr>
              <w:t>aamovereenkomst zijn vastgelegd.</w:t>
            </w:r>
          </w:p>
          <w:p w14:paraId="53FA367D" w14:textId="77777777" w:rsidR="00F95AC9" w:rsidRPr="00332C82" w:rsidRDefault="00F95AC9" w:rsidP="00F95AC9"/>
        </w:tc>
      </w:tr>
      <w:tr w:rsidR="001E403E" w14:paraId="53FA3682" w14:textId="77777777" w:rsidTr="00F95AC9">
        <w:tc>
          <w:tcPr>
            <w:tcW w:w="567" w:type="dxa"/>
          </w:tcPr>
          <w:p w14:paraId="53FA367F" w14:textId="77777777" w:rsidR="00F95AC9" w:rsidRDefault="00F95AC9" w:rsidP="00F95AC9">
            <w:pPr>
              <w:tabs>
                <w:tab w:val="left" w:pos="284"/>
              </w:tabs>
            </w:pPr>
            <w:r>
              <w:t>6.</w:t>
            </w:r>
          </w:p>
        </w:tc>
        <w:tc>
          <w:tcPr>
            <w:tcW w:w="8859" w:type="dxa"/>
          </w:tcPr>
          <w:p w14:paraId="53FA3680" w14:textId="35B80294" w:rsidR="00F95AC9" w:rsidRPr="00E2586A" w:rsidRDefault="00F95AC9" w:rsidP="00F95AC9">
            <w:r w:rsidRPr="00E2586A">
              <w:t>Opdrachtnemer heeft zich voldoende op de hoogte gesteld van de doelstellingen van Opdrachtgever met betrekking tot de onderhavige Raamovereenkomst en de relevante organisatie van Opdrachtgever. Opdrachtgever heeft Opdrachtnemer daartoe van voldoende en correcte informatie voorzien.</w:t>
            </w:r>
          </w:p>
          <w:p w14:paraId="53FA3681" w14:textId="77777777" w:rsidR="00F95AC9" w:rsidRPr="00E2586A" w:rsidRDefault="00F95AC9" w:rsidP="00F95AC9"/>
        </w:tc>
      </w:tr>
      <w:tr w:rsidR="001E403E" w14:paraId="53FA3686" w14:textId="77777777" w:rsidTr="00F95AC9">
        <w:tc>
          <w:tcPr>
            <w:tcW w:w="567" w:type="dxa"/>
          </w:tcPr>
          <w:p w14:paraId="53FA3683" w14:textId="77777777" w:rsidR="00F95AC9" w:rsidRDefault="00F95AC9" w:rsidP="00F95AC9">
            <w:pPr>
              <w:tabs>
                <w:tab w:val="left" w:pos="284"/>
              </w:tabs>
            </w:pPr>
            <w:r>
              <w:t>7.</w:t>
            </w:r>
          </w:p>
        </w:tc>
        <w:tc>
          <w:tcPr>
            <w:tcW w:w="8859" w:type="dxa"/>
          </w:tcPr>
          <w:p w14:paraId="53FA3684" w14:textId="5B548A96" w:rsidR="00F95AC9" w:rsidRPr="003C22E0" w:rsidRDefault="00F95AC9" w:rsidP="00F95AC9">
            <w:r w:rsidRPr="001B7417">
              <w:t xml:space="preserve">De voorwaarden van deze Raamovereenkomst zijn van toepassing op alle Nadere overeenkomsten (opdrachten) die tijdens de looptijd van deze Raamovereenkomst tussen </w:t>
            </w:r>
            <w:r w:rsidRPr="00265910">
              <w:t>Opdrachtgever enerzijds en Opdrachtnemer anderzijds worden gesloten met betrekking tot de</w:t>
            </w:r>
            <w:r w:rsidR="00F720B3">
              <w:t xml:space="preserve"> </w:t>
            </w:r>
            <w:r w:rsidR="00A874BD">
              <w:t>Werk</w:t>
            </w:r>
            <w:r w:rsidR="006A1465">
              <w:t>en.</w:t>
            </w:r>
          </w:p>
          <w:p w14:paraId="53FA3685" w14:textId="77777777" w:rsidR="00F95AC9" w:rsidRPr="00332C82" w:rsidRDefault="00F95AC9" w:rsidP="00F95AC9"/>
        </w:tc>
      </w:tr>
      <w:tr w:rsidR="001E403E" w14:paraId="53FA368A" w14:textId="77777777" w:rsidTr="00F95AC9">
        <w:tc>
          <w:tcPr>
            <w:tcW w:w="567" w:type="dxa"/>
          </w:tcPr>
          <w:p w14:paraId="53FA3687" w14:textId="77777777" w:rsidR="00F95AC9" w:rsidRDefault="00F95AC9" w:rsidP="00F95AC9">
            <w:pPr>
              <w:tabs>
                <w:tab w:val="left" w:pos="284"/>
              </w:tabs>
            </w:pPr>
            <w:r>
              <w:t>8.</w:t>
            </w:r>
          </w:p>
        </w:tc>
        <w:tc>
          <w:tcPr>
            <w:tcW w:w="8859" w:type="dxa"/>
          </w:tcPr>
          <w:p w14:paraId="53FA3688" w14:textId="6DEE3B04" w:rsidR="00F95AC9" w:rsidRDefault="00F95AC9" w:rsidP="00F95AC9">
            <w:pPr>
              <w:rPr>
                <w:rFonts w:cs="Lucida Sans Unicode"/>
                <w:szCs w:val="18"/>
              </w:rPr>
            </w:pPr>
            <w:r w:rsidRPr="001B7417">
              <w:rPr>
                <w:rFonts w:cs="Lucida Sans Unicode"/>
                <w:szCs w:val="18"/>
              </w:rPr>
              <w:t>Opdrachtgever is gerechtigd opdrachten bij Opdrachtnemer te plaatsen. Opdrachtgever is daartoe niet verplicht.</w:t>
            </w:r>
          </w:p>
          <w:p w14:paraId="675B062E" w14:textId="77777777" w:rsidR="006023B2" w:rsidRDefault="006023B2" w:rsidP="00F95AC9">
            <w:pPr>
              <w:rPr>
                <w:rFonts w:cs="Lucida Sans Unicode"/>
                <w:szCs w:val="18"/>
              </w:rPr>
            </w:pPr>
          </w:p>
          <w:p w14:paraId="53FA3689" w14:textId="77777777" w:rsidR="00F95AC9" w:rsidRPr="00332C82" w:rsidRDefault="00F95AC9" w:rsidP="00F95AC9"/>
        </w:tc>
      </w:tr>
    </w:tbl>
    <w:p w14:paraId="53FA3696" w14:textId="77777777" w:rsidR="00F95AC9" w:rsidRPr="007C66C3" w:rsidRDefault="00F95AC9" w:rsidP="00F95AC9">
      <w:pPr>
        <w:pStyle w:val="Kop3"/>
      </w:pPr>
      <w:bookmarkStart w:id="11" w:name="_Toc46730541"/>
      <w:bookmarkStart w:id="12" w:name="_Toc48574500"/>
      <w:bookmarkStart w:id="13" w:name="_Toc97728194"/>
      <w:r>
        <w:t xml:space="preserve">Artikel 3 - </w:t>
      </w:r>
      <w:r w:rsidRPr="007C66C3">
        <w:t>Duur van de Raamovereenkomst</w:t>
      </w:r>
      <w:bookmarkEnd w:id="11"/>
      <w:bookmarkEnd w:id="12"/>
      <w:bookmarkEnd w:id="13"/>
    </w:p>
    <w:tbl>
      <w:tblPr>
        <w:tblStyle w:val="Tabelraster"/>
        <w:tblW w:w="9426" w:type="dxa"/>
        <w:tblBorders>
          <w:top w:val="nil"/>
          <w:left w:val="nil"/>
          <w:bottom w:val="nil"/>
          <w:right w:val="nil"/>
          <w:insideH w:val="nil"/>
          <w:insideV w:val="nil"/>
        </w:tblBorders>
        <w:tblLayout w:type="fixed"/>
        <w:tblLook w:val="04A0" w:firstRow="1" w:lastRow="0" w:firstColumn="1" w:lastColumn="0" w:noHBand="0" w:noVBand="1"/>
      </w:tblPr>
      <w:tblGrid>
        <w:gridCol w:w="567"/>
        <w:gridCol w:w="8859"/>
      </w:tblGrid>
      <w:tr w:rsidR="001E403E" w14:paraId="53FA369A" w14:textId="77777777" w:rsidTr="00F95AC9">
        <w:tc>
          <w:tcPr>
            <w:tcW w:w="567" w:type="dxa"/>
          </w:tcPr>
          <w:p w14:paraId="53FA3697" w14:textId="77777777" w:rsidR="00F95AC9" w:rsidRDefault="00F95AC9" w:rsidP="00F95AC9">
            <w:pPr>
              <w:tabs>
                <w:tab w:val="left" w:pos="284"/>
              </w:tabs>
            </w:pPr>
            <w:r>
              <w:t>1.</w:t>
            </w:r>
          </w:p>
        </w:tc>
        <w:tc>
          <w:tcPr>
            <w:tcW w:w="8859" w:type="dxa"/>
          </w:tcPr>
          <w:p w14:paraId="53FA3698" w14:textId="2BAA8BF5" w:rsidR="00F95AC9" w:rsidRDefault="00F95AC9" w:rsidP="00F95AC9">
            <w:pPr>
              <w:tabs>
                <w:tab w:val="left" w:pos="284"/>
              </w:tabs>
            </w:pPr>
            <w:r w:rsidRPr="001B7417">
              <w:rPr>
                <w:rFonts w:cs="Lucida Sans Unicode"/>
                <w:szCs w:val="18"/>
              </w:rPr>
              <w:t xml:space="preserve">Deze Raamovereenkomst is van kracht met ingang van </w:t>
            </w:r>
            <w:r w:rsidR="00A874BD">
              <w:rPr>
                <w:rFonts w:cs="Lucida Sans Unicode"/>
                <w:szCs w:val="18"/>
              </w:rPr>
              <w:t>1 maart 2023.</w:t>
            </w:r>
          </w:p>
          <w:p w14:paraId="53FA3699" w14:textId="77777777" w:rsidR="00F95AC9" w:rsidRDefault="00F95AC9" w:rsidP="00F95AC9">
            <w:pPr>
              <w:tabs>
                <w:tab w:val="left" w:pos="284"/>
              </w:tabs>
            </w:pPr>
          </w:p>
        </w:tc>
      </w:tr>
      <w:tr w:rsidR="001E403E" w14:paraId="53FA369E" w14:textId="77777777" w:rsidTr="00F95AC9">
        <w:tc>
          <w:tcPr>
            <w:tcW w:w="567" w:type="dxa"/>
          </w:tcPr>
          <w:p w14:paraId="53FA369B" w14:textId="77777777" w:rsidR="00F95AC9" w:rsidRDefault="00F95AC9" w:rsidP="00F95AC9">
            <w:pPr>
              <w:tabs>
                <w:tab w:val="left" w:pos="284"/>
              </w:tabs>
            </w:pPr>
            <w:r>
              <w:t>2.</w:t>
            </w:r>
          </w:p>
        </w:tc>
        <w:tc>
          <w:tcPr>
            <w:tcW w:w="8859" w:type="dxa"/>
          </w:tcPr>
          <w:p w14:paraId="53FA369C" w14:textId="326B69CC" w:rsidR="00F95AC9" w:rsidRDefault="00F95AC9" w:rsidP="00F95AC9">
            <w:r w:rsidRPr="001403B1">
              <w:rPr>
                <w:rFonts w:cs="Lucida Sans Unicode"/>
                <w:szCs w:val="18"/>
              </w:rPr>
              <w:t xml:space="preserve">Deze Raamovereenkomst is aangegaan voor een periode van </w:t>
            </w:r>
            <w:r w:rsidR="00A874BD">
              <w:rPr>
                <w:rFonts w:cs="Lucida Sans Unicode"/>
                <w:szCs w:val="18"/>
              </w:rPr>
              <w:t>twee</w:t>
            </w:r>
            <w:r w:rsidRPr="001403B1">
              <w:rPr>
                <w:rFonts w:cs="Lucida Sans Unicode"/>
                <w:szCs w:val="18"/>
              </w:rPr>
              <w:t xml:space="preserve"> jaar en eindigt </w:t>
            </w:r>
            <w:proofErr w:type="gramStart"/>
            <w:r w:rsidRPr="001403B1">
              <w:rPr>
                <w:rFonts w:cs="Lucida Sans Unicode"/>
                <w:szCs w:val="18"/>
              </w:rPr>
              <w:t>derhalve</w:t>
            </w:r>
            <w:proofErr w:type="gramEnd"/>
            <w:r w:rsidRPr="001403B1">
              <w:rPr>
                <w:rFonts w:cs="Lucida Sans Unicode"/>
                <w:szCs w:val="18"/>
              </w:rPr>
              <w:t xml:space="preserve"> op</w:t>
            </w:r>
            <w:r w:rsidR="00A874BD">
              <w:rPr>
                <w:rFonts w:cs="Lucida Sans Unicode"/>
                <w:szCs w:val="18"/>
              </w:rPr>
              <w:t xml:space="preserve"> 28 februari 2025</w:t>
            </w:r>
            <w:r w:rsidRPr="001403B1">
              <w:rPr>
                <w:rFonts w:cs="Lucida Sans Unicode"/>
                <w:szCs w:val="18"/>
              </w:rPr>
              <w:t>.</w:t>
            </w:r>
          </w:p>
          <w:p w14:paraId="53FA369D" w14:textId="77777777" w:rsidR="00F95AC9" w:rsidRPr="00332C82" w:rsidRDefault="00F95AC9" w:rsidP="00F95AC9"/>
        </w:tc>
      </w:tr>
      <w:tr w:rsidR="001E403E" w14:paraId="53FA36A2" w14:textId="77777777" w:rsidTr="00F95AC9">
        <w:tc>
          <w:tcPr>
            <w:tcW w:w="567" w:type="dxa"/>
          </w:tcPr>
          <w:p w14:paraId="53FA369F" w14:textId="77777777" w:rsidR="00F95AC9" w:rsidRDefault="00F95AC9" w:rsidP="00F95AC9">
            <w:pPr>
              <w:tabs>
                <w:tab w:val="left" w:pos="284"/>
              </w:tabs>
            </w:pPr>
            <w:r>
              <w:t>3.</w:t>
            </w:r>
          </w:p>
        </w:tc>
        <w:tc>
          <w:tcPr>
            <w:tcW w:w="8859" w:type="dxa"/>
          </w:tcPr>
          <w:p w14:paraId="53FA36A0" w14:textId="1BAE2BF3" w:rsidR="00F95AC9" w:rsidRDefault="00F95AC9" w:rsidP="00F95AC9">
            <w:r w:rsidRPr="002D35AF">
              <w:t xml:space="preserve">Deze Raamovereenkomst kan voor een periode van </w:t>
            </w:r>
            <w:r w:rsidR="00A874BD" w:rsidRPr="00A874BD">
              <w:t>twee</w:t>
            </w:r>
            <w:r w:rsidRPr="00A874BD">
              <w:t xml:space="preserve"> </w:t>
            </w:r>
            <w:r w:rsidR="00926973" w:rsidRPr="00A874BD">
              <w:t xml:space="preserve">keer één </w:t>
            </w:r>
            <w:r w:rsidRPr="00A874BD">
              <w:t>jaar</w:t>
            </w:r>
            <w:r w:rsidR="00926973" w:rsidRPr="00A874BD">
              <w:t xml:space="preserve"> </w:t>
            </w:r>
            <w:r w:rsidRPr="00A874BD">
              <w:t xml:space="preserve">onder </w:t>
            </w:r>
            <w:r w:rsidRPr="002D35AF">
              <w:t>gelijkblijvende voorwaarden eenzijdig door Opdrachtgever worden verlengd. Verlenging vindt plaats door middel van een daartoe bedoeld schrijven van Opdrachtgever aan Opdrachtnemer.</w:t>
            </w:r>
          </w:p>
          <w:p w14:paraId="53FA36A1" w14:textId="77777777" w:rsidR="00F95AC9" w:rsidRPr="00332C82" w:rsidRDefault="00F95AC9" w:rsidP="00F95AC9"/>
        </w:tc>
      </w:tr>
      <w:tr w:rsidR="001E403E" w14:paraId="53FA36A6" w14:textId="77777777" w:rsidTr="00F95AC9">
        <w:tc>
          <w:tcPr>
            <w:tcW w:w="567" w:type="dxa"/>
          </w:tcPr>
          <w:p w14:paraId="53FA36A3" w14:textId="77777777" w:rsidR="00F95AC9" w:rsidRDefault="00F95AC9" w:rsidP="00F95AC9">
            <w:pPr>
              <w:tabs>
                <w:tab w:val="left" w:pos="284"/>
              </w:tabs>
            </w:pPr>
            <w:r>
              <w:t>4.</w:t>
            </w:r>
          </w:p>
        </w:tc>
        <w:tc>
          <w:tcPr>
            <w:tcW w:w="8859" w:type="dxa"/>
          </w:tcPr>
          <w:p w14:paraId="53FA36A4" w14:textId="2A090B1F" w:rsidR="00F95AC9" w:rsidRDefault="00F95AC9" w:rsidP="00F95AC9">
            <w:r w:rsidRPr="00144F66">
              <w:t xml:space="preserve">Verlenging van de Raamovereenkomst geschiedt schriftelijk door Opdrachtgever uiterlijk </w:t>
            </w:r>
            <w:r w:rsidR="00DA4216">
              <w:t>drie</w:t>
            </w:r>
            <w:r w:rsidRPr="001403B1">
              <w:rPr>
                <w:rFonts w:cs="Lucida Sans Unicode"/>
                <w:szCs w:val="18"/>
              </w:rPr>
              <w:t xml:space="preserve"> </w:t>
            </w:r>
            <w:r w:rsidRPr="00144F66">
              <w:t>maanden vóór afloop van de betreffende einddatum.</w:t>
            </w:r>
          </w:p>
          <w:p w14:paraId="37FC7A21" w14:textId="77777777" w:rsidR="006023B2" w:rsidRDefault="006023B2" w:rsidP="00F95AC9"/>
          <w:p w14:paraId="53FA36A5" w14:textId="77777777" w:rsidR="00F95AC9" w:rsidRPr="00332C82" w:rsidRDefault="00F95AC9" w:rsidP="00F95AC9"/>
        </w:tc>
      </w:tr>
      <w:tr w:rsidR="001E403E" w14:paraId="53FA36C1" w14:textId="77777777" w:rsidTr="00F95AC9">
        <w:tc>
          <w:tcPr>
            <w:tcW w:w="567" w:type="dxa"/>
          </w:tcPr>
          <w:p w14:paraId="53FA36BF" w14:textId="77777777" w:rsidR="00F95AC9" w:rsidRDefault="00F95AC9" w:rsidP="00F95AC9">
            <w:pPr>
              <w:tabs>
                <w:tab w:val="left" w:pos="284"/>
              </w:tabs>
            </w:pPr>
          </w:p>
        </w:tc>
        <w:tc>
          <w:tcPr>
            <w:tcW w:w="8859" w:type="dxa"/>
          </w:tcPr>
          <w:p w14:paraId="53FA36C0" w14:textId="77777777" w:rsidR="00F95AC9" w:rsidRPr="001B7417" w:rsidRDefault="00F95AC9" w:rsidP="00F95AC9">
            <w:pPr>
              <w:rPr>
                <w:rFonts w:cs="Lucida Sans Unicode"/>
                <w:b/>
                <w:szCs w:val="18"/>
              </w:rPr>
            </w:pPr>
          </w:p>
        </w:tc>
      </w:tr>
    </w:tbl>
    <w:p w14:paraId="53FA36C2" w14:textId="77777777" w:rsidR="00F95AC9" w:rsidRPr="007C66C3" w:rsidRDefault="00F95AC9" w:rsidP="00F95AC9">
      <w:pPr>
        <w:pStyle w:val="Kop3"/>
      </w:pPr>
      <w:bookmarkStart w:id="14" w:name="_Toc46730542"/>
      <w:bookmarkStart w:id="15" w:name="_Toc48574501"/>
      <w:bookmarkStart w:id="16" w:name="_Toc97728195"/>
      <w:r>
        <w:lastRenderedPageBreak/>
        <w:t xml:space="preserve">Artikel 4 - </w:t>
      </w:r>
      <w:r w:rsidRPr="001B7417">
        <w:t>Nadere overeenkomst</w:t>
      </w:r>
      <w:bookmarkEnd w:id="14"/>
      <w:bookmarkEnd w:id="15"/>
      <w:bookmarkEnd w:id="16"/>
    </w:p>
    <w:tbl>
      <w:tblPr>
        <w:tblStyle w:val="Tabelraster"/>
        <w:tblW w:w="9426" w:type="dxa"/>
        <w:tblBorders>
          <w:top w:val="nil"/>
          <w:left w:val="nil"/>
          <w:bottom w:val="nil"/>
          <w:right w:val="nil"/>
          <w:insideH w:val="nil"/>
          <w:insideV w:val="nil"/>
        </w:tblBorders>
        <w:tblLayout w:type="fixed"/>
        <w:tblLook w:val="04A0" w:firstRow="1" w:lastRow="0" w:firstColumn="1" w:lastColumn="0" w:noHBand="0" w:noVBand="1"/>
      </w:tblPr>
      <w:tblGrid>
        <w:gridCol w:w="567"/>
        <w:gridCol w:w="8859"/>
      </w:tblGrid>
      <w:tr w:rsidR="001E403E" w14:paraId="53FA36C6" w14:textId="77777777" w:rsidTr="00F95AC9">
        <w:tc>
          <w:tcPr>
            <w:tcW w:w="567" w:type="dxa"/>
          </w:tcPr>
          <w:p w14:paraId="53FA36C3" w14:textId="77777777" w:rsidR="00F95AC9" w:rsidRDefault="00F95AC9" w:rsidP="00F95AC9">
            <w:pPr>
              <w:tabs>
                <w:tab w:val="left" w:pos="284"/>
              </w:tabs>
            </w:pPr>
            <w:r>
              <w:t>1.</w:t>
            </w:r>
          </w:p>
        </w:tc>
        <w:tc>
          <w:tcPr>
            <w:tcW w:w="8859" w:type="dxa"/>
          </w:tcPr>
          <w:p w14:paraId="53FA36C4" w14:textId="67441AB9" w:rsidR="00F95AC9" w:rsidRDefault="00F95AC9" w:rsidP="00F95AC9">
            <w:pPr>
              <w:tabs>
                <w:tab w:val="left" w:pos="284"/>
              </w:tabs>
              <w:rPr>
                <w:rFonts w:cs="Lucida Sans Unicode"/>
                <w:szCs w:val="18"/>
              </w:rPr>
            </w:pPr>
            <w:r w:rsidRPr="001E1794">
              <w:rPr>
                <w:rFonts w:cs="Lucida Sans Unicode"/>
                <w:szCs w:val="18"/>
              </w:rPr>
              <w:t xml:space="preserve">Een Nadere overeenkomst </w:t>
            </w:r>
            <w:r w:rsidR="00F720B3">
              <w:rPr>
                <w:rFonts w:cs="Lucida Sans Unicode"/>
                <w:szCs w:val="18"/>
              </w:rPr>
              <w:t>wordt vastgesteld op basis van de het proces zoals beschreven is in artikel 05 van deel 1 van de RAW-Raamovereenkomst.</w:t>
            </w:r>
          </w:p>
          <w:p w14:paraId="53FA36C5" w14:textId="77777777" w:rsidR="00F95AC9" w:rsidRDefault="00F95AC9" w:rsidP="00F95AC9">
            <w:pPr>
              <w:tabs>
                <w:tab w:val="left" w:pos="284"/>
              </w:tabs>
            </w:pPr>
          </w:p>
        </w:tc>
      </w:tr>
      <w:tr w:rsidR="00F720B3" w14:paraId="36908037" w14:textId="77777777" w:rsidTr="00F95AC9">
        <w:tc>
          <w:tcPr>
            <w:tcW w:w="567" w:type="dxa"/>
          </w:tcPr>
          <w:p w14:paraId="62F15731" w14:textId="36709003" w:rsidR="00F720B3" w:rsidRDefault="00F720B3" w:rsidP="00F720B3">
            <w:pPr>
              <w:tabs>
                <w:tab w:val="left" w:pos="284"/>
              </w:tabs>
            </w:pPr>
            <w:r>
              <w:t>2.</w:t>
            </w:r>
          </w:p>
        </w:tc>
        <w:tc>
          <w:tcPr>
            <w:tcW w:w="8859" w:type="dxa"/>
          </w:tcPr>
          <w:p w14:paraId="4267C9A2" w14:textId="77777777" w:rsidR="00F720B3" w:rsidRDefault="00F720B3" w:rsidP="00F720B3">
            <w:pPr>
              <w:tabs>
                <w:tab w:val="left" w:pos="284"/>
              </w:tabs>
              <w:rPr>
                <w:rFonts w:cs="Lucida Sans Unicode"/>
                <w:szCs w:val="18"/>
              </w:rPr>
            </w:pPr>
            <w:r w:rsidRPr="001E1794">
              <w:rPr>
                <w:rFonts w:cs="Lucida Sans Unicode"/>
                <w:szCs w:val="18"/>
              </w:rPr>
              <w:t>Een Nadere overeenkomst komt tot stand door ondertekening van de Nadere overeenkomst door beide partijen.</w:t>
            </w:r>
          </w:p>
          <w:p w14:paraId="5FAACD3D" w14:textId="77777777" w:rsidR="00F720B3" w:rsidRPr="001E1794" w:rsidRDefault="00F720B3" w:rsidP="00F720B3">
            <w:pPr>
              <w:tabs>
                <w:tab w:val="left" w:pos="284"/>
              </w:tabs>
              <w:rPr>
                <w:rFonts w:cs="Lucida Sans Unicode"/>
                <w:szCs w:val="18"/>
              </w:rPr>
            </w:pPr>
          </w:p>
        </w:tc>
      </w:tr>
      <w:tr w:rsidR="001E403E" w14:paraId="53FA36C9" w14:textId="77777777" w:rsidTr="00F95AC9">
        <w:tc>
          <w:tcPr>
            <w:tcW w:w="567" w:type="dxa"/>
          </w:tcPr>
          <w:p w14:paraId="53FA36C7" w14:textId="77777777" w:rsidR="00F95AC9" w:rsidRDefault="00F95AC9" w:rsidP="00F95AC9">
            <w:pPr>
              <w:tabs>
                <w:tab w:val="left" w:pos="284"/>
              </w:tabs>
            </w:pPr>
          </w:p>
        </w:tc>
        <w:tc>
          <w:tcPr>
            <w:tcW w:w="8859" w:type="dxa"/>
          </w:tcPr>
          <w:p w14:paraId="53FA36C8" w14:textId="77777777" w:rsidR="00F95AC9" w:rsidRPr="001E1794" w:rsidRDefault="00F95AC9" w:rsidP="00F95AC9">
            <w:pPr>
              <w:tabs>
                <w:tab w:val="left" w:pos="284"/>
              </w:tabs>
              <w:rPr>
                <w:rFonts w:cs="Lucida Sans Unicode"/>
                <w:szCs w:val="18"/>
              </w:rPr>
            </w:pPr>
          </w:p>
        </w:tc>
      </w:tr>
    </w:tbl>
    <w:p w14:paraId="53FA36CA" w14:textId="77777777" w:rsidR="00F95AC9" w:rsidRPr="007C66C3" w:rsidRDefault="00F95AC9" w:rsidP="00F95AC9">
      <w:pPr>
        <w:pStyle w:val="Kop3"/>
      </w:pPr>
      <w:bookmarkStart w:id="17" w:name="_Toc46730543"/>
      <w:bookmarkStart w:id="18" w:name="_Toc48574502"/>
      <w:bookmarkStart w:id="19" w:name="_Toc97728196"/>
      <w:r>
        <w:t>Artikel 5 - Nakoming</w:t>
      </w:r>
      <w:bookmarkEnd w:id="17"/>
      <w:bookmarkEnd w:id="18"/>
      <w:bookmarkEnd w:id="19"/>
    </w:p>
    <w:tbl>
      <w:tblPr>
        <w:tblStyle w:val="Tabelraster"/>
        <w:tblW w:w="9426" w:type="dxa"/>
        <w:tblBorders>
          <w:top w:val="nil"/>
          <w:left w:val="nil"/>
          <w:bottom w:val="nil"/>
          <w:right w:val="nil"/>
          <w:insideH w:val="nil"/>
          <w:insideV w:val="nil"/>
        </w:tblBorders>
        <w:tblLayout w:type="fixed"/>
        <w:tblLook w:val="04A0" w:firstRow="1" w:lastRow="0" w:firstColumn="1" w:lastColumn="0" w:noHBand="0" w:noVBand="1"/>
      </w:tblPr>
      <w:tblGrid>
        <w:gridCol w:w="567"/>
        <w:gridCol w:w="426"/>
        <w:gridCol w:w="8433"/>
      </w:tblGrid>
      <w:tr w:rsidR="001E403E" w14:paraId="53FA36CE" w14:textId="77777777" w:rsidTr="00F95AC9">
        <w:tc>
          <w:tcPr>
            <w:tcW w:w="567" w:type="dxa"/>
          </w:tcPr>
          <w:p w14:paraId="53FA36CB" w14:textId="77777777" w:rsidR="00F95AC9" w:rsidRPr="00B555D2" w:rsidRDefault="00F95AC9" w:rsidP="00F95AC9">
            <w:r w:rsidRPr="00B555D2">
              <w:t>1</w:t>
            </w:r>
          </w:p>
        </w:tc>
        <w:tc>
          <w:tcPr>
            <w:tcW w:w="8859" w:type="dxa"/>
            <w:gridSpan w:val="2"/>
          </w:tcPr>
          <w:p w14:paraId="53FA36CC" w14:textId="77777777" w:rsidR="00F95AC9" w:rsidRPr="00B555D2" w:rsidRDefault="00F95AC9" w:rsidP="00F95AC9">
            <w:r w:rsidRPr="00B555D2">
              <w:t xml:space="preserve">Opdrachtnemer garandeert dat </w:t>
            </w:r>
          </w:p>
          <w:p w14:paraId="53FA36CD" w14:textId="77777777" w:rsidR="00F95AC9" w:rsidRPr="00B555D2" w:rsidRDefault="00F95AC9" w:rsidP="00F95AC9"/>
        </w:tc>
      </w:tr>
      <w:tr w:rsidR="001E403E" w14:paraId="53FA36D3" w14:textId="77777777" w:rsidTr="00F95AC9">
        <w:tc>
          <w:tcPr>
            <w:tcW w:w="567" w:type="dxa"/>
          </w:tcPr>
          <w:p w14:paraId="53FA36CF" w14:textId="77777777" w:rsidR="00F95AC9" w:rsidRDefault="00F95AC9" w:rsidP="00F95AC9">
            <w:pPr>
              <w:tabs>
                <w:tab w:val="left" w:pos="284"/>
              </w:tabs>
            </w:pPr>
          </w:p>
        </w:tc>
        <w:tc>
          <w:tcPr>
            <w:tcW w:w="426" w:type="dxa"/>
          </w:tcPr>
          <w:p w14:paraId="53FA36D0" w14:textId="77777777" w:rsidR="00F95AC9" w:rsidRPr="00332C82" w:rsidRDefault="00F95AC9" w:rsidP="00F95AC9">
            <w:proofErr w:type="gramStart"/>
            <w:r>
              <w:t>a</w:t>
            </w:r>
            <w:proofErr w:type="gramEnd"/>
          </w:p>
        </w:tc>
        <w:tc>
          <w:tcPr>
            <w:tcW w:w="8433" w:type="dxa"/>
          </w:tcPr>
          <w:p w14:paraId="53FA36D1" w14:textId="4F6974A7" w:rsidR="00F95AC9" w:rsidRDefault="00F95AC9" w:rsidP="00F95AC9">
            <w:proofErr w:type="gramStart"/>
            <w:r w:rsidRPr="001B7417">
              <w:t>de</w:t>
            </w:r>
            <w:proofErr w:type="gramEnd"/>
            <w:r w:rsidRPr="001B7417">
              <w:t xml:space="preserve"> door of namens hem </w:t>
            </w:r>
            <w:r w:rsidR="00A874BD">
              <w:t xml:space="preserve">uit </w:t>
            </w:r>
            <w:r w:rsidRPr="001B7417">
              <w:t xml:space="preserve">te </w:t>
            </w:r>
            <w:r w:rsidR="00A874BD">
              <w:t>voeren</w:t>
            </w:r>
            <w:r w:rsidR="00F720B3">
              <w:t xml:space="preserve"> </w:t>
            </w:r>
            <w:r w:rsidR="00A874BD">
              <w:t>Werk</w:t>
            </w:r>
            <w:r w:rsidR="006A1465">
              <w:t>en</w:t>
            </w:r>
            <w:r>
              <w:t xml:space="preserve"> </w:t>
            </w:r>
            <w:r w:rsidRPr="001B7417">
              <w:t>zullen voldoen aan de overeengekomen condities en kwalificaties als vastgelegd in deze Raamovereenkomst bijbehorende documenten en;</w:t>
            </w:r>
          </w:p>
          <w:p w14:paraId="53FA36D2" w14:textId="77777777" w:rsidR="00F95AC9" w:rsidRPr="00332C82" w:rsidRDefault="00F95AC9" w:rsidP="00F95AC9"/>
        </w:tc>
      </w:tr>
      <w:tr w:rsidR="001E403E" w14:paraId="53FA36D8" w14:textId="77777777" w:rsidTr="00F95AC9">
        <w:tc>
          <w:tcPr>
            <w:tcW w:w="567" w:type="dxa"/>
          </w:tcPr>
          <w:p w14:paraId="53FA36D4" w14:textId="77777777" w:rsidR="00F95AC9" w:rsidRDefault="00F95AC9" w:rsidP="00F95AC9">
            <w:pPr>
              <w:tabs>
                <w:tab w:val="left" w:pos="284"/>
              </w:tabs>
            </w:pPr>
          </w:p>
        </w:tc>
        <w:tc>
          <w:tcPr>
            <w:tcW w:w="426" w:type="dxa"/>
          </w:tcPr>
          <w:p w14:paraId="53FA36D5" w14:textId="77777777" w:rsidR="00F95AC9" w:rsidRDefault="00F95AC9" w:rsidP="00F95AC9">
            <w:proofErr w:type="gramStart"/>
            <w:r>
              <w:t>b</w:t>
            </w:r>
            <w:proofErr w:type="gramEnd"/>
          </w:p>
        </w:tc>
        <w:tc>
          <w:tcPr>
            <w:tcW w:w="8433" w:type="dxa"/>
          </w:tcPr>
          <w:p w14:paraId="53FA36D6" w14:textId="0F5EAD7B" w:rsidR="00F95AC9" w:rsidRDefault="00F95AC9" w:rsidP="00F95AC9">
            <w:proofErr w:type="gramStart"/>
            <w:r w:rsidRPr="00B555D2">
              <w:t>de</w:t>
            </w:r>
            <w:proofErr w:type="gramEnd"/>
            <w:r w:rsidRPr="00B555D2">
              <w:t xml:space="preserve"> door of namens hem </w:t>
            </w:r>
            <w:r w:rsidR="00A874BD">
              <w:t xml:space="preserve">uit </w:t>
            </w:r>
            <w:r w:rsidR="00A874BD" w:rsidRPr="001B7417">
              <w:t xml:space="preserve">te </w:t>
            </w:r>
            <w:r w:rsidR="00A874BD">
              <w:t xml:space="preserve">voeren Werken </w:t>
            </w:r>
            <w:r w:rsidRPr="00B555D2">
              <w:t>op vakbekwame wijze ononderbroken zullen worden uitgevoerd en;</w:t>
            </w:r>
          </w:p>
          <w:p w14:paraId="53FA36D7" w14:textId="77777777" w:rsidR="00F95AC9" w:rsidRPr="00332C82" w:rsidRDefault="00F95AC9" w:rsidP="00F95AC9"/>
        </w:tc>
      </w:tr>
      <w:tr w:rsidR="001E403E" w14:paraId="53FA36DD" w14:textId="77777777" w:rsidTr="00F95AC9">
        <w:tc>
          <w:tcPr>
            <w:tcW w:w="567" w:type="dxa"/>
          </w:tcPr>
          <w:p w14:paraId="53FA36D9" w14:textId="77777777" w:rsidR="00F95AC9" w:rsidRDefault="00F95AC9" w:rsidP="00F95AC9">
            <w:pPr>
              <w:tabs>
                <w:tab w:val="left" w:pos="284"/>
              </w:tabs>
            </w:pPr>
          </w:p>
        </w:tc>
        <w:tc>
          <w:tcPr>
            <w:tcW w:w="426" w:type="dxa"/>
          </w:tcPr>
          <w:p w14:paraId="53FA36DA" w14:textId="77777777" w:rsidR="00F95AC9" w:rsidRDefault="00F95AC9" w:rsidP="00F95AC9">
            <w:proofErr w:type="gramStart"/>
            <w:r>
              <w:t>c</w:t>
            </w:r>
            <w:proofErr w:type="gramEnd"/>
          </w:p>
        </w:tc>
        <w:tc>
          <w:tcPr>
            <w:tcW w:w="8433" w:type="dxa"/>
          </w:tcPr>
          <w:p w14:paraId="53FA36DB" w14:textId="1D049683" w:rsidR="00F95AC9" w:rsidRDefault="00F95AC9" w:rsidP="00F95AC9">
            <w:proofErr w:type="gramStart"/>
            <w:r>
              <w:t>d</w:t>
            </w:r>
            <w:r w:rsidRPr="00B555D2">
              <w:t>e</w:t>
            </w:r>
            <w:proofErr w:type="gramEnd"/>
            <w:r w:rsidRPr="00B555D2">
              <w:t xml:space="preserve"> door of namens hem </w:t>
            </w:r>
            <w:r w:rsidR="00A874BD">
              <w:t xml:space="preserve">uit </w:t>
            </w:r>
            <w:r w:rsidR="00A874BD" w:rsidRPr="001B7417">
              <w:t xml:space="preserve">te </w:t>
            </w:r>
            <w:r w:rsidR="00A874BD">
              <w:t xml:space="preserve">voeren Werken </w:t>
            </w:r>
            <w:r w:rsidRPr="00265910">
              <w:t xml:space="preserve">geschikt </w:t>
            </w:r>
            <w:r w:rsidRPr="00B555D2">
              <w:t>zijn voor het doel waarvoor Opdrachtgever deze heeft bestemd en;</w:t>
            </w:r>
          </w:p>
          <w:p w14:paraId="53FA36DC" w14:textId="77777777" w:rsidR="00F95AC9" w:rsidRPr="00332C82" w:rsidRDefault="00F95AC9" w:rsidP="00F95AC9"/>
        </w:tc>
      </w:tr>
      <w:tr w:rsidR="001E403E" w14:paraId="53FA36E2" w14:textId="77777777" w:rsidTr="00F95AC9">
        <w:tc>
          <w:tcPr>
            <w:tcW w:w="567" w:type="dxa"/>
          </w:tcPr>
          <w:p w14:paraId="53FA36DE" w14:textId="77777777" w:rsidR="00F95AC9" w:rsidRDefault="00F95AC9" w:rsidP="00F95AC9">
            <w:pPr>
              <w:tabs>
                <w:tab w:val="left" w:pos="284"/>
              </w:tabs>
            </w:pPr>
          </w:p>
        </w:tc>
        <w:tc>
          <w:tcPr>
            <w:tcW w:w="426" w:type="dxa"/>
          </w:tcPr>
          <w:p w14:paraId="53FA36DF" w14:textId="77777777" w:rsidR="00F95AC9" w:rsidRDefault="00F95AC9" w:rsidP="00F95AC9">
            <w:proofErr w:type="gramStart"/>
            <w:r>
              <w:t>d</w:t>
            </w:r>
            <w:proofErr w:type="gramEnd"/>
          </w:p>
        </w:tc>
        <w:tc>
          <w:tcPr>
            <w:tcW w:w="8433" w:type="dxa"/>
          </w:tcPr>
          <w:p w14:paraId="53FA36E0" w14:textId="581D20D6" w:rsidR="00F95AC9" w:rsidRDefault="00F95AC9" w:rsidP="00F95AC9">
            <w:proofErr w:type="gramStart"/>
            <w:r w:rsidRPr="00B555D2">
              <w:t>de</w:t>
            </w:r>
            <w:proofErr w:type="gramEnd"/>
            <w:r w:rsidRPr="00B555D2">
              <w:t xml:space="preserve"> door of namens hem </w:t>
            </w:r>
            <w:r w:rsidR="00A874BD">
              <w:t xml:space="preserve">uit </w:t>
            </w:r>
            <w:r w:rsidR="00A874BD" w:rsidRPr="001B7417">
              <w:t xml:space="preserve">te </w:t>
            </w:r>
            <w:r w:rsidR="00A874BD">
              <w:t xml:space="preserve">voeren Werken </w:t>
            </w:r>
            <w:r w:rsidRPr="00B555D2">
              <w:t>(tijdig) zullen worden uitgevoerd waarbij hij de continuïteit en de voortgang waarborgt.</w:t>
            </w:r>
          </w:p>
          <w:p w14:paraId="53FA36E1" w14:textId="77777777" w:rsidR="00F95AC9" w:rsidRPr="00332C82" w:rsidRDefault="00F95AC9" w:rsidP="00F95AC9"/>
        </w:tc>
      </w:tr>
      <w:tr w:rsidR="001E403E" w14:paraId="53FA36E6" w14:textId="77777777" w:rsidTr="00F95AC9">
        <w:tc>
          <w:tcPr>
            <w:tcW w:w="567" w:type="dxa"/>
          </w:tcPr>
          <w:p w14:paraId="53FA36E3" w14:textId="77777777" w:rsidR="00F95AC9" w:rsidRDefault="00F95AC9" w:rsidP="00F95AC9">
            <w:pPr>
              <w:tabs>
                <w:tab w:val="left" w:pos="284"/>
              </w:tabs>
            </w:pPr>
            <w:r>
              <w:t>2</w:t>
            </w:r>
          </w:p>
        </w:tc>
        <w:tc>
          <w:tcPr>
            <w:tcW w:w="8859" w:type="dxa"/>
            <w:gridSpan w:val="2"/>
          </w:tcPr>
          <w:p w14:paraId="53FA36E4" w14:textId="7FB6E4E6" w:rsidR="00F95AC9" w:rsidRDefault="00F95AC9" w:rsidP="00F95AC9">
            <w:r w:rsidRPr="00B555D2">
              <w:t>In het geval Opdrachtnemer, ook na schriftelijke aanmaning zijdens Opdrachtgever, waarbij een redelijke termijn wordt gesteld, niet (meer) voldoet aan zijn verplichting tot nakoming van een of meer van de verplichtingen zoals in dit artikel genoemd, is Opdrachtgever, onverminderd zijn verdere rechten, gerechtigd dit verzuim na voorafgaande kennisgeving hetzij zelf, hetzij door derden te doen verhelpen. De kosten samenhangend met het herstel van het verzuim zullen Opdrachtnemer in rekening worden gebracht. Opdrachtnemer is verplicht aan het herstel van het verzuim zijn medewerking te verlenen en desgewenst op eerste verzoek de daarvoor benodigde informatie te verstrekken.</w:t>
            </w:r>
          </w:p>
          <w:p w14:paraId="26783DF9" w14:textId="77777777" w:rsidR="006023B2" w:rsidRDefault="006023B2" w:rsidP="00F95AC9"/>
          <w:p w14:paraId="53FA36E5" w14:textId="77777777" w:rsidR="00F95AC9" w:rsidRPr="00332C82" w:rsidRDefault="00F95AC9" w:rsidP="00F95AC9"/>
        </w:tc>
      </w:tr>
    </w:tbl>
    <w:p w14:paraId="53FA3713" w14:textId="1F7E31D0" w:rsidR="00F95AC9" w:rsidRPr="007C66C3" w:rsidRDefault="00F95AC9" w:rsidP="00F95AC9">
      <w:pPr>
        <w:pStyle w:val="Kop3"/>
      </w:pPr>
      <w:bookmarkStart w:id="20" w:name="_Toc46730546"/>
      <w:bookmarkStart w:id="21" w:name="_Toc48574505"/>
      <w:bookmarkStart w:id="22" w:name="_Toc97728197"/>
      <w:bookmarkStart w:id="23" w:name="_Hlk97558709"/>
      <w:commentRangeStart w:id="24"/>
      <w:r>
        <w:t xml:space="preserve">Artikel </w:t>
      </w:r>
      <w:r w:rsidR="0009339E">
        <w:t>6</w:t>
      </w:r>
      <w:r>
        <w:t xml:space="preserve"> - </w:t>
      </w:r>
      <w:r w:rsidRPr="00501A81">
        <w:t>Gezamenlijke en hoofdelijke aansprakelijkheid</w:t>
      </w:r>
      <w:bookmarkEnd w:id="20"/>
      <w:bookmarkEnd w:id="21"/>
      <w:bookmarkEnd w:id="22"/>
    </w:p>
    <w:tbl>
      <w:tblPr>
        <w:tblStyle w:val="Tabelraster"/>
        <w:tblW w:w="9426" w:type="dxa"/>
        <w:tblBorders>
          <w:top w:val="nil"/>
          <w:left w:val="nil"/>
          <w:bottom w:val="nil"/>
          <w:right w:val="nil"/>
          <w:insideH w:val="nil"/>
          <w:insideV w:val="nil"/>
        </w:tblBorders>
        <w:tblLayout w:type="fixed"/>
        <w:tblLook w:val="04A0" w:firstRow="1" w:lastRow="0" w:firstColumn="1" w:lastColumn="0" w:noHBand="0" w:noVBand="1"/>
      </w:tblPr>
      <w:tblGrid>
        <w:gridCol w:w="567"/>
        <w:gridCol w:w="8859"/>
      </w:tblGrid>
      <w:tr w:rsidR="001E403E" w14:paraId="53FA3717" w14:textId="77777777" w:rsidTr="00F95AC9">
        <w:tc>
          <w:tcPr>
            <w:tcW w:w="567" w:type="dxa"/>
          </w:tcPr>
          <w:p w14:paraId="53FA3714" w14:textId="77777777" w:rsidR="00F95AC9" w:rsidRDefault="00F95AC9" w:rsidP="00F95AC9">
            <w:pPr>
              <w:tabs>
                <w:tab w:val="left" w:pos="284"/>
              </w:tabs>
            </w:pPr>
            <w:r>
              <w:t>1.</w:t>
            </w:r>
          </w:p>
        </w:tc>
        <w:tc>
          <w:tcPr>
            <w:tcW w:w="8859" w:type="dxa"/>
          </w:tcPr>
          <w:p w14:paraId="53FA3715" w14:textId="77777777" w:rsidR="00F95AC9" w:rsidRDefault="00F95AC9" w:rsidP="00F95AC9">
            <w:r>
              <w:t>I</w:t>
            </w:r>
            <w:r w:rsidRPr="00501A81">
              <w:t>ndien opdrachtnemer in combinatie de opdracht uitvoert zijn de combinanten gezamenlijke en hoofdelijke aansprakelijk voor de uitvoering van de opdracht.</w:t>
            </w:r>
          </w:p>
          <w:p w14:paraId="53FA3716" w14:textId="77777777" w:rsidR="00F95AC9" w:rsidRPr="00501A81" w:rsidRDefault="00F95AC9" w:rsidP="00F95AC9"/>
        </w:tc>
      </w:tr>
      <w:bookmarkEnd w:id="23"/>
      <w:commentRangeEnd w:id="24"/>
      <w:tr w:rsidR="001E403E" w14:paraId="53FA371A" w14:textId="77777777" w:rsidTr="00F95AC9">
        <w:tc>
          <w:tcPr>
            <w:tcW w:w="567" w:type="dxa"/>
          </w:tcPr>
          <w:p w14:paraId="53FA3718" w14:textId="77777777" w:rsidR="00F95AC9" w:rsidRDefault="00A874BD" w:rsidP="00F95AC9">
            <w:pPr>
              <w:tabs>
                <w:tab w:val="left" w:pos="284"/>
              </w:tabs>
            </w:pPr>
            <w:r>
              <w:rPr>
                <w:rStyle w:val="Verwijzingopmerking"/>
              </w:rPr>
              <w:commentReference w:id="24"/>
            </w:r>
          </w:p>
        </w:tc>
        <w:tc>
          <w:tcPr>
            <w:tcW w:w="8859" w:type="dxa"/>
          </w:tcPr>
          <w:p w14:paraId="53FA3719" w14:textId="77777777" w:rsidR="00F95AC9" w:rsidRPr="00501A81" w:rsidRDefault="00F95AC9" w:rsidP="00F95AC9"/>
        </w:tc>
      </w:tr>
    </w:tbl>
    <w:p w14:paraId="53FA373B" w14:textId="23F64B47" w:rsidR="00F95AC9" w:rsidRPr="007C66C3" w:rsidRDefault="00F95AC9" w:rsidP="00F95AC9">
      <w:pPr>
        <w:pStyle w:val="Kop3"/>
      </w:pPr>
      <w:bookmarkStart w:id="25" w:name="_Toc46730549"/>
      <w:bookmarkStart w:id="26" w:name="_Toc48574508"/>
      <w:bookmarkStart w:id="27" w:name="_Toc97728198"/>
      <w:r>
        <w:lastRenderedPageBreak/>
        <w:t xml:space="preserve">Artikel </w:t>
      </w:r>
      <w:r w:rsidR="00F720B3">
        <w:t>7</w:t>
      </w:r>
      <w:r>
        <w:t xml:space="preserve"> - </w:t>
      </w:r>
      <w:r w:rsidRPr="00E82BA3">
        <w:t>Contactpersonen en Rapportage</w:t>
      </w:r>
      <w:bookmarkEnd w:id="25"/>
      <w:bookmarkEnd w:id="26"/>
      <w:bookmarkEnd w:id="27"/>
    </w:p>
    <w:tbl>
      <w:tblPr>
        <w:tblStyle w:val="Tabelraster"/>
        <w:tblW w:w="9426" w:type="dxa"/>
        <w:tblBorders>
          <w:top w:val="nil"/>
          <w:left w:val="nil"/>
          <w:bottom w:val="nil"/>
          <w:right w:val="nil"/>
          <w:insideH w:val="nil"/>
          <w:insideV w:val="nil"/>
        </w:tblBorders>
        <w:tblLayout w:type="fixed"/>
        <w:tblLook w:val="04A0" w:firstRow="1" w:lastRow="0" w:firstColumn="1" w:lastColumn="0" w:noHBand="0" w:noVBand="1"/>
      </w:tblPr>
      <w:tblGrid>
        <w:gridCol w:w="567"/>
        <w:gridCol w:w="8859"/>
      </w:tblGrid>
      <w:tr w:rsidR="001E403E" w14:paraId="53FA373F" w14:textId="77777777" w:rsidTr="00F95AC9">
        <w:tc>
          <w:tcPr>
            <w:tcW w:w="567" w:type="dxa"/>
          </w:tcPr>
          <w:p w14:paraId="53FA373C" w14:textId="77777777" w:rsidR="00F95AC9" w:rsidRDefault="00F95AC9" w:rsidP="00F95AC9">
            <w:pPr>
              <w:tabs>
                <w:tab w:val="left" w:pos="284"/>
              </w:tabs>
            </w:pPr>
            <w:r>
              <w:t>1.</w:t>
            </w:r>
          </w:p>
        </w:tc>
        <w:tc>
          <w:tcPr>
            <w:tcW w:w="8859" w:type="dxa"/>
          </w:tcPr>
          <w:p w14:paraId="53FA373D" w14:textId="77777777" w:rsidR="00F95AC9" w:rsidRDefault="00F95AC9" w:rsidP="00F95AC9">
            <w:r w:rsidRPr="00E82BA3">
              <w:t>Beide partijen zullen een contactpersoon en een vervangend contactpersoon aanwijzen, die de contacten over de (wijze van) uitvoering van deze Raamovereenkomst zullen onderhouden.</w:t>
            </w:r>
          </w:p>
          <w:p w14:paraId="53FA373E" w14:textId="77777777" w:rsidR="00F95AC9" w:rsidRPr="00501A81" w:rsidRDefault="00F95AC9" w:rsidP="00F95AC9"/>
        </w:tc>
      </w:tr>
      <w:tr w:rsidR="001E403E" w14:paraId="53FA3743" w14:textId="77777777" w:rsidTr="00F95AC9">
        <w:tc>
          <w:tcPr>
            <w:tcW w:w="567" w:type="dxa"/>
          </w:tcPr>
          <w:p w14:paraId="53FA3740" w14:textId="77777777" w:rsidR="00F95AC9" w:rsidRDefault="00F95AC9" w:rsidP="00F95AC9">
            <w:pPr>
              <w:tabs>
                <w:tab w:val="left" w:pos="284"/>
              </w:tabs>
            </w:pPr>
            <w:r>
              <w:t>2.</w:t>
            </w:r>
          </w:p>
        </w:tc>
        <w:tc>
          <w:tcPr>
            <w:tcW w:w="8859" w:type="dxa"/>
          </w:tcPr>
          <w:p w14:paraId="08C28F34" w14:textId="017806C1" w:rsidR="00F95AC9" w:rsidRDefault="00F95AC9" w:rsidP="00F95AC9">
            <w:pPr>
              <w:rPr>
                <w:rFonts w:cs="Lucida Sans Unicode"/>
                <w:szCs w:val="18"/>
              </w:rPr>
            </w:pPr>
            <w:r w:rsidRPr="001B7417">
              <w:rPr>
                <w:rFonts w:cs="Lucida Sans Unicode"/>
                <w:szCs w:val="18"/>
              </w:rPr>
              <w:t xml:space="preserve">Er zal periodiek </w:t>
            </w:r>
            <w:r w:rsidRPr="00283351">
              <w:rPr>
                <w:rFonts w:cs="Lucida Sans Unicode"/>
                <w:szCs w:val="18"/>
              </w:rPr>
              <w:t xml:space="preserve">overleg plaatsvinden tussen functionarissen van partijen over de wijze waarop deze Raamovereenkomst wordt uitgevoerd. </w:t>
            </w:r>
          </w:p>
          <w:p w14:paraId="53FA3742" w14:textId="553C6384" w:rsidR="006023B2" w:rsidRPr="006023B2" w:rsidRDefault="006023B2" w:rsidP="00F95AC9">
            <w:pPr>
              <w:rPr>
                <w:rFonts w:cs="Lucida Sans Unicode"/>
                <w:szCs w:val="18"/>
              </w:rPr>
            </w:pPr>
          </w:p>
        </w:tc>
      </w:tr>
      <w:tr w:rsidR="00F720B3" w14:paraId="19F7E4DF" w14:textId="77777777" w:rsidTr="00F95AC9">
        <w:tc>
          <w:tcPr>
            <w:tcW w:w="567" w:type="dxa"/>
          </w:tcPr>
          <w:p w14:paraId="7D814F50" w14:textId="584CFFEE" w:rsidR="00F720B3" w:rsidRDefault="00F720B3" w:rsidP="00F95AC9">
            <w:pPr>
              <w:tabs>
                <w:tab w:val="left" w:pos="284"/>
              </w:tabs>
            </w:pPr>
            <w:r>
              <w:t>3.</w:t>
            </w:r>
          </w:p>
        </w:tc>
        <w:tc>
          <w:tcPr>
            <w:tcW w:w="8859" w:type="dxa"/>
          </w:tcPr>
          <w:p w14:paraId="5442E2C4" w14:textId="6D66D2AF" w:rsidR="00F720B3" w:rsidRDefault="00F720B3" w:rsidP="00F720B3">
            <w:pPr>
              <w:rPr>
                <w:szCs w:val="20"/>
              </w:rPr>
            </w:pPr>
            <w:r>
              <w:rPr>
                <w:rFonts w:cs="Lucida Sans Unicode"/>
                <w:szCs w:val="18"/>
              </w:rPr>
              <w:t xml:space="preserve">Opdrachtnemer </w:t>
            </w:r>
            <w:r>
              <w:rPr>
                <w:szCs w:val="20"/>
              </w:rPr>
              <w:t xml:space="preserve">verstrekt rapportages en informatie aan de Opdrachtgever met betrekking tot de uitvoering van de Raamovereenkomst, conform de eisen die zijn opgenomen in paragraaf 6.4 van de offerteaanvraag. </w:t>
            </w:r>
          </w:p>
          <w:p w14:paraId="64CCA58C" w14:textId="150299C6" w:rsidR="00F720B3" w:rsidRPr="001B7417" w:rsidRDefault="00F720B3" w:rsidP="00F95AC9">
            <w:pPr>
              <w:rPr>
                <w:rFonts w:cs="Lucida Sans Unicode"/>
                <w:szCs w:val="18"/>
              </w:rPr>
            </w:pPr>
          </w:p>
        </w:tc>
      </w:tr>
      <w:tr w:rsidR="001E403E" w14:paraId="53FA3746" w14:textId="77777777" w:rsidTr="00F95AC9">
        <w:tc>
          <w:tcPr>
            <w:tcW w:w="567" w:type="dxa"/>
          </w:tcPr>
          <w:p w14:paraId="53FA3744" w14:textId="77777777" w:rsidR="00F95AC9" w:rsidRDefault="00F95AC9" w:rsidP="00F95AC9">
            <w:pPr>
              <w:tabs>
                <w:tab w:val="left" w:pos="284"/>
              </w:tabs>
            </w:pPr>
          </w:p>
        </w:tc>
        <w:tc>
          <w:tcPr>
            <w:tcW w:w="8859" w:type="dxa"/>
          </w:tcPr>
          <w:p w14:paraId="53FA3745" w14:textId="77777777" w:rsidR="00F95AC9" w:rsidRPr="00501A81" w:rsidRDefault="00F95AC9" w:rsidP="00F95AC9"/>
        </w:tc>
      </w:tr>
    </w:tbl>
    <w:p w14:paraId="53FA3777" w14:textId="7117FEA2" w:rsidR="00F95AC9" w:rsidRPr="007C66C3" w:rsidRDefault="00F95AC9" w:rsidP="00F95AC9">
      <w:pPr>
        <w:pStyle w:val="Kop3"/>
      </w:pPr>
      <w:bookmarkStart w:id="28" w:name="_Toc46730554"/>
      <w:bookmarkStart w:id="29" w:name="_Toc48574513"/>
      <w:bookmarkStart w:id="30" w:name="_Toc97728199"/>
      <w:r>
        <w:t xml:space="preserve">Artikel </w:t>
      </w:r>
      <w:r w:rsidR="00F720B3">
        <w:t>8</w:t>
      </w:r>
      <w:r>
        <w:t xml:space="preserve"> - </w:t>
      </w:r>
      <w:r w:rsidRPr="001B7417">
        <w:t>Toepasselijk recht</w:t>
      </w:r>
      <w:bookmarkEnd w:id="28"/>
      <w:bookmarkEnd w:id="29"/>
      <w:bookmarkEnd w:id="30"/>
    </w:p>
    <w:tbl>
      <w:tblPr>
        <w:tblStyle w:val="Tabelraster"/>
        <w:tblW w:w="9426" w:type="dxa"/>
        <w:tblBorders>
          <w:top w:val="nil"/>
          <w:left w:val="nil"/>
          <w:bottom w:val="nil"/>
          <w:right w:val="nil"/>
          <w:insideH w:val="nil"/>
          <w:insideV w:val="nil"/>
        </w:tblBorders>
        <w:tblLayout w:type="fixed"/>
        <w:tblLook w:val="04A0" w:firstRow="1" w:lastRow="0" w:firstColumn="1" w:lastColumn="0" w:noHBand="0" w:noVBand="1"/>
      </w:tblPr>
      <w:tblGrid>
        <w:gridCol w:w="567"/>
        <w:gridCol w:w="8859"/>
      </w:tblGrid>
      <w:tr w:rsidR="001E403E" w14:paraId="53FA377B" w14:textId="77777777" w:rsidTr="00F95AC9">
        <w:tc>
          <w:tcPr>
            <w:tcW w:w="567" w:type="dxa"/>
          </w:tcPr>
          <w:p w14:paraId="53FA3778" w14:textId="77777777" w:rsidR="00F95AC9" w:rsidRDefault="00F95AC9" w:rsidP="00F95AC9">
            <w:pPr>
              <w:tabs>
                <w:tab w:val="left" w:pos="284"/>
              </w:tabs>
            </w:pPr>
            <w:r>
              <w:t>1.</w:t>
            </w:r>
          </w:p>
        </w:tc>
        <w:tc>
          <w:tcPr>
            <w:tcW w:w="8859" w:type="dxa"/>
          </w:tcPr>
          <w:p w14:paraId="53FA3779" w14:textId="77777777" w:rsidR="00F95AC9" w:rsidRDefault="00F95AC9" w:rsidP="00F95AC9">
            <w:pPr>
              <w:rPr>
                <w:rFonts w:cs="Lucida Sans Unicode"/>
                <w:szCs w:val="18"/>
              </w:rPr>
            </w:pPr>
            <w:r w:rsidRPr="001B7417">
              <w:rPr>
                <w:rFonts w:cs="Lucida Sans Unicode"/>
                <w:szCs w:val="18"/>
              </w:rPr>
              <w:t>Op deze Raamovereenkomst is Nederlands recht van toepassing.</w:t>
            </w:r>
          </w:p>
          <w:p w14:paraId="53FA377A" w14:textId="77777777" w:rsidR="00F95AC9" w:rsidRPr="00501A81" w:rsidRDefault="00F95AC9" w:rsidP="00F95AC9"/>
        </w:tc>
      </w:tr>
      <w:tr w:rsidR="001E403E" w14:paraId="53FA377F" w14:textId="77777777" w:rsidTr="00F95AC9">
        <w:tc>
          <w:tcPr>
            <w:tcW w:w="567" w:type="dxa"/>
          </w:tcPr>
          <w:p w14:paraId="53FA377C" w14:textId="77777777" w:rsidR="00F95AC9" w:rsidRDefault="00F95AC9" w:rsidP="00F95AC9">
            <w:pPr>
              <w:tabs>
                <w:tab w:val="left" w:pos="284"/>
              </w:tabs>
            </w:pPr>
            <w:r>
              <w:t>2.</w:t>
            </w:r>
          </w:p>
        </w:tc>
        <w:tc>
          <w:tcPr>
            <w:tcW w:w="8859" w:type="dxa"/>
          </w:tcPr>
          <w:p w14:paraId="76FED514" w14:textId="46C0A59D" w:rsidR="006023B2" w:rsidRDefault="00F720B3" w:rsidP="00F95AC9">
            <w:r w:rsidRPr="00F720B3">
              <w:rPr>
                <w:rFonts w:cs="Lucida Sans Unicode"/>
                <w:szCs w:val="18"/>
              </w:rPr>
              <w:t>Algemene voorwaarden van Opdrachtnemer worden hierbij uitdrukkelijk uitgesloten.</w:t>
            </w:r>
          </w:p>
          <w:p w14:paraId="53FA377E" w14:textId="77777777" w:rsidR="00F95AC9" w:rsidRPr="00501A81" w:rsidRDefault="00F95AC9" w:rsidP="00F95AC9"/>
        </w:tc>
      </w:tr>
      <w:tr w:rsidR="001E403E" w14:paraId="53FA3782" w14:textId="77777777" w:rsidTr="00F95AC9">
        <w:tc>
          <w:tcPr>
            <w:tcW w:w="567" w:type="dxa"/>
          </w:tcPr>
          <w:p w14:paraId="53FA3780" w14:textId="43D9B088" w:rsidR="00F95AC9" w:rsidRDefault="00F720B3" w:rsidP="00F95AC9">
            <w:pPr>
              <w:tabs>
                <w:tab w:val="left" w:pos="284"/>
              </w:tabs>
            </w:pPr>
            <w:r>
              <w:t>3.</w:t>
            </w:r>
          </w:p>
        </w:tc>
        <w:tc>
          <w:tcPr>
            <w:tcW w:w="8859" w:type="dxa"/>
          </w:tcPr>
          <w:p w14:paraId="53FA3781" w14:textId="3604239A" w:rsidR="00F95AC9" w:rsidRPr="00501A81" w:rsidRDefault="00F720B3" w:rsidP="00F95AC9">
            <w:r w:rsidRPr="00F720B3">
              <w:t>Alle geschillen, daaronder begrepen die welke door slechts één der partijen als zodanig wordt beschouwd, die naar aanleiding van of in verband met de uitleg of de tenuitvoerlegging van deze overeenkomst mochten ontstaan, zullen bij uitsluiting worden voorgelegd aan de bevoegde rechter te Utrecht, tenzij de partijen alsnog een andere vorm van geschillenbeslechting overeenkomen.</w:t>
            </w:r>
          </w:p>
        </w:tc>
      </w:tr>
    </w:tbl>
    <w:p w14:paraId="53FA3783" w14:textId="77777777" w:rsidR="00F95AC9" w:rsidRDefault="00F95AC9" w:rsidP="00F95AC9"/>
    <w:p w14:paraId="53FA3784" w14:textId="77777777" w:rsidR="00F95AC9" w:rsidRDefault="00F95AC9" w:rsidP="00F95AC9"/>
    <w:p w14:paraId="53FA3785" w14:textId="77777777" w:rsidR="00F95AC9" w:rsidRDefault="00F95AC9" w:rsidP="00F95AC9"/>
    <w:p w14:paraId="53FA3786" w14:textId="77777777" w:rsidR="00F95AC9" w:rsidRDefault="00F95AC9" w:rsidP="00F95AC9"/>
    <w:p w14:paraId="53FA3787" w14:textId="77777777" w:rsidR="00F95AC9" w:rsidRDefault="00F95AC9" w:rsidP="00F95AC9"/>
    <w:p w14:paraId="53FA3788" w14:textId="77777777" w:rsidR="00F95AC9" w:rsidRDefault="00F95AC9" w:rsidP="00F95AC9">
      <w:r>
        <w:t>Aldus overeengekomen en ondertekend</w:t>
      </w:r>
    </w:p>
    <w:p w14:paraId="53FA3789" w14:textId="77777777" w:rsidR="00F95AC9" w:rsidRDefault="00F95AC9" w:rsidP="00F95AC9"/>
    <w:p w14:paraId="53FA378A" w14:textId="77777777" w:rsidR="00F95AC9" w:rsidRDefault="00F95AC9" w:rsidP="00F95AC9"/>
    <w:tbl>
      <w:tblPr>
        <w:tblStyle w:val="Tabelraster"/>
        <w:tblW w:w="9424" w:type="dxa"/>
        <w:tblBorders>
          <w:top w:val="nil"/>
          <w:left w:val="nil"/>
          <w:right w:val="nil"/>
          <w:insideH w:val="nil"/>
          <w:insideV w:val="nil"/>
        </w:tblBorders>
        <w:tblLayout w:type="fixed"/>
        <w:tblLook w:val="04A0" w:firstRow="1" w:lastRow="0" w:firstColumn="1" w:lastColumn="0" w:noHBand="0" w:noVBand="1"/>
      </w:tblPr>
      <w:tblGrid>
        <w:gridCol w:w="3766"/>
        <w:gridCol w:w="1693"/>
        <w:gridCol w:w="3965"/>
      </w:tblGrid>
      <w:tr w:rsidR="001E403E" w14:paraId="53FA378F" w14:textId="77777777" w:rsidTr="00F95AC9">
        <w:trPr>
          <w:trHeight w:hRule="exact" w:val="1985"/>
        </w:trPr>
        <w:tc>
          <w:tcPr>
            <w:tcW w:w="3766" w:type="dxa"/>
            <w:tcBorders>
              <w:bottom w:val="single" w:sz="4" w:space="0" w:color="auto"/>
            </w:tcBorders>
          </w:tcPr>
          <w:p w14:paraId="53FA378B" w14:textId="77777777" w:rsidR="00F95AC9" w:rsidRPr="00EF3883" w:rsidRDefault="00F95AC9" w:rsidP="00F95AC9">
            <w:pPr>
              <w:tabs>
                <w:tab w:val="left" w:pos="284"/>
              </w:tabs>
              <w:rPr>
                <w:b/>
                <w:bCs/>
              </w:rPr>
            </w:pPr>
            <w:r w:rsidRPr="00EF3883">
              <w:rPr>
                <w:b/>
                <w:bCs/>
              </w:rPr>
              <w:t>Opdrachtgever</w:t>
            </w:r>
          </w:p>
          <w:p w14:paraId="53FA378C" w14:textId="77777777" w:rsidR="00F95AC9" w:rsidRDefault="00F95AC9" w:rsidP="00F95AC9">
            <w:pPr>
              <w:tabs>
                <w:tab w:val="left" w:pos="284"/>
              </w:tabs>
            </w:pPr>
          </w:p>
        </w:tc>
        <w:tc>
          <w:tcPr>
            <w:tcW w:w="1693" w:type="dxa"/>
            <w:tcBorders>
              <w:bottom w:val="nil"/>
            </w:tcBorders>
          </w:tcPr>
          <w:p w14:paraId="53FA378D" w14:textId="77777777" w:rsidR="00F95AC9" w:rsidRPr="001B7417" w:rsidRDefault="00F95AC9" w:rsidP="00F95AC9">
            <w:pPr>
              <w:rPr>
                <w:rFonts w:cs="Lucida Sans Unicode"/>
                <w:szCs w:val="18"/>
              </w:rPr>
            </w:pPr>
          </w:p>
        </w:tc>
        <w:tc>
          <w:tcPr>
            <w:tcW w:w="3965" w:type="dxa"/>
          </w:tcPr>
          <w:p w14:paraId="53FA378E" w14:textId="77777777" w:rsidR="00F95AC9" w:rsidRPr="00EF3883" w:rsidRDefault="00F95AC9" w:rsidP="00F95AC9">
            <w:pPr>
              <w:rPr>
                <w:b/>
                <w:bCs/>
              </w:rPr>
            </w:pPr>
            <w:r w:rsidRPr="00EF3883">
              <w:rPr>
                <w:b/>
                <w:bCs/>
              </w:rPr>
              <w:t>Opdrachtnemer</w:t>
            </w:r>
          </w:p>
        </w:tc>
      </w:tr>
    </w:tbl>
    <w:p w14:paraId="53FA3790" w14:textId="77777777" w:rsidR="00F95AC9" w:rsidRDefault="00F95AC9" w:rsidP="00F95AC9"/>
    <w:p w14:paraId="53FA3791" w14:textId="77777777" w:rsidR="00F95AC9" w:rsidRDefault="00F95AC9" w:rsidP="00F95AC9"/>
    <w:p w14:paraId="53FA3792" w14:textId="77777777" w:rsidR="00F95AC9" w:rsidRPr="006A5491" w:rsidRDefault="00F95AC9" w:rsidP="00F95AC9">
      <w:pPr>
        <w:rPr>
          <w:b/>
          <w:bCs/>
        </w:rPr>
      </w:pPr>
      <w:r w:rsidRPr="006A5491">
        <w:rPr>
          <w:b/>
          <w:bCs/>
        </w:rPr>
        <w:t>Bijlagen:</w:t>
      </w:r>
    </w:p>
    <w:p w14:paraId="53FA3793" w14:textId="77777777" w:rsidR="00F95AC9" w:rsidRDefault="00F95AC9" w:rsidP="00F95AC9">
      <w:r>
        <w:t>Bijlage 1</w:t>
      </w:r>
      <w:r>
        <w:tab/>
        <w:t xml:space="preserve">Verslag verificatiebespreking d.d. </w:t>
      </w:r>
      <w:r w:rsidRPr="006A5491">
        <w:rPr>
          <w:color w:val="00B050"/>
        </w:rPr>
        <w:t>&lt;datum verificatiebespreking&gt;</w:t>
      </w:r>
    </w:p>
    <w:p w14:paraId="53FA37B1" w14:textId="06821D87" w:rsidR="00F95AC9" w:rsidRPr="00D411FC" w:rsidRDefault="00F95AC9" w:rsidP="00D411FC">
      <w:pPr>
        <w:spacing w:after="160" w:line="259" w:lineRule="auto"/>
        <w:rPr>
          <w:color w:val="00B050"/>
        </w:rPr>
      </w:pPr>
    </w:p>
    <w:sectPr w:rsidR="00F95AC9" w:rsidRPr="00D411FC" w:rsidSect="00F95AC9">
      <w:footerReference w:type="default" r:id="rId14"/>
      <w:footerReference w:type="first" r:id="rId15"/>
      <w:pgSz w:w="11906" w:h="16838" w:code="9"/>
      <w:pgMar w:top="2948" w:right="1304" w:bottom="993" w:left="1304" w:header="709" w:footer="255"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Straaten, Jacqueline van" w:date="2022-08-19T11:28:00Z" w:initials="Jv">
    <w:p w14:paraId="7CB06264" w14:textId="6E2734B0" w:rsidR="00B0720A" w:rsidRDefault="00B0720A">
      <w:pPr>
        <w:pStyle w:val="Tekstopmerking"/>
      </w:pPr>
      <w:r>
        <w:rPr>
          <w:rStyle w:val="Verwijzingopmerking"/>
        </w:rPr>
        <w:annotationRef/>
      </w:r>
      <w:r>
        <w:t>Wie tekent? Mag Anneke tekenen voor 8 miljoen?</w:t>
      </w:r>
    </w:p>
  </w:comment>
  <w:comment w:id="24" w:author="Straaten, Jacqueline van" w:date="2022-08-19T11:39:00Z" w:initials="Jv">
    <w:p w14:paraId="7081A4D4" w14:textId="4AED4F1D" w:rsidR="00A874BD" w:rsidRDefault="00A874BD">
      <w:pPr>
        <w:pStyle w:val="Tekstopmerking"/>
      </w:pPr>
      <w:r>
        <w:rPr>
          <w:rStyle w:val="Verwijzingopmerking"/>
        </w:rPr>
        <w:annotationRef/>
      </w:r>
      <w:r>
        <w:t>Indien van toepassing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CB06264" w15:done="0"/>
  <w15:commentEx w15:paraId="7081A4D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A9F262" w16cex:dateUtc="2022-08-19T09:28:00Z"/>
  <w16cex:commentExtensible w16cex:durableId="26A9F4EA" w16cex:dateUtc="2022-08-19T09: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CB06264" w16cid:durableId="26A9F262"/>
  <w16cid:commentId w16cid:paraId="7081A4D4" w16cid:durableId="26A9F4E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A37F7" w14:textId="77777777" w:rsidR="00F95AC9" w:rsidRDefault="00F95AC9">
      <w:pPr>
        <w:spacing w:line="240" w:lineRule="auto"/>
      </w:pPr>
      <w:r>
        <w:separator/>
      </w:r>
    </w:p>
  </w:endnote>
  <w:endnote w:type="continuationSeparator" w:id="0">
    <w:p w14:paraId="53FA37F9" w14:textId="77777777" w:rsidR="00F95AC9" w:rsidRDefault="00F95A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F95AC9" w14:paraId="53FA37E9" w14:textId="77777777" w:rsidTr="00F95AC9">
      <w:tc>
        <w:tcPr>
          <w:tcW w:w="9288" w:type="dxa"/>
        </w:tcPr>
        <w:p w14:paraId="53FA37E8" w14:textId="77777777" w:rsidR="00F95AC9" w:rsidRDefault="00F95AC9">
          <w:pPr>
            <w:pStyle w:val="Voettekst"/>
          </w:pPr>
        </w:p>
      </w:tc>
    </w:tr>
    <w:tr w:rsidR="00F95AC9" w14:paraId="53FA37EB" w14:textId="77777777" w:rsidTr="00F95AC9">
      <w:tc>
        <w:tcPr>
          <w:tcW w:w="9288" w:type="dxa"/>
        </w:tcPr>
        <w:p w14:paraId="53FA37EA" w14:textId="77777777" w:rsidR="00F95AC9" w:rsidRDefault="00F95AC9">
          <w:pPr>
            <w:pStyle w:val="Voettekst"/>
          </w:pPr>
        </w:p>
      </w:tc>
    </w:tr>
    <w:tr w:rsidR="00F95AC9" w14:paraId="53FA37ED" w14:textId="77777777" w:rsidTr="00F95AC9">
      <w:tc>
        <w:tcPr>
          <w:tcW w:w="9288" w:type="dxa"/>
        </w:tcPr>
        <w:p w14:paraId="53FA37EC" w14:textId="1BFF6413" w:rsidR="00F95AC9" w:rsidRPr="00C21EBE" w:rsidRDefault="0073109F" w:rsidP="00F95AC9">
          <w:pPr>
            <w:tabs>
              <w:tab w:val="right" w:pos="9299"/>
            </w:tabs>
            <w:spacing w:line="200" w:lineRule="atLeast"/>
            <w:rPr>
              <w:rFonts w:eastAsia="Calibri" w:cs="Times New Roman"/>
              <w:sz w:val="16"/>
            </w:rPr>
          </w:pPr>
          <w:r>
            <w:rPr>
              <w:rFonts w:eastAsia="Calibri" w:cs="Times New Roman"/>
              <w:sz w:val="16"/>
            </w:rPr>
            <w:t xml:space="preserve">B. </w:t>
          </w:r>
          <w:r w:rsidR="00F95AC9">
            <w:rPr>
              <w:rFonts w:eastAsia="Calibri" w:cs="Times New Roman"/>
              <w:sz w:val="16"/>
            </w:rPr>
            <w:t>(</w:t>
          </w:r>
          <w:r w:rsidR="00F95AC9" w:rsidRPr="003E0056">
            <w:rPr>
              <w:rFonts w:eastAsia="Calibri" w:cs="Times New Roman"/>
              <w:sz w:val="16"/>
            </w:rPr>
            <w:t>Concept</w:t>
          </w:r>
          <w:r w:rsidR="00F95AC9">
            <w:rPr>
              <w:rFonts w:eastAsia="Calibri" w:cs="Times New Roman"/>
              <w:sz w:val="16"/>
            </w:rPr>
            <w:t>)</w:t>
          </w:r>
          <w:r w:rsidR="00F95AC9" w:rsidRPr="003E0056">
            <w:rPr>
              <w:rFonts w:eastAsia="Calibri" w:cs="Times New Roman"/>
              <w:sz w:val="16"/>
            </w:rPr>
            <w:t xml:space="preserve"> </w:t>
          </w:r>
          <w:r w:rsidR="0046556F">
            <w:rPr>
              <w:sz w:val="16"/>
            </w:rPr>
            <w:t xml:space="preserve">Raamovereenkomst elementenverharding 2023-2026 | 2021-SB-098 </w:t>
          </w:r>
          <w:r w:rsidR="0046556F">
            <w:rPr>
              <w:rFonts w:eastAsia="Calibri" w:cs="Times New Roman"/>
              <w:sz w:val="16"/>
            </w:rPr>
            <w:t xml:space="preserve">| 10 oktober </w:t>
          </w:r>
          <w:r w:rsidR="0046556F">
            <w:rPr>
              <w:sz w:val="16"/>
            </w:rPr>
            <w:t>2022</w:t>
          </w:r>
          <w:r w:rsidR="00F95AC9" w:rsidRPr="0093713C">
            <w:rPr>
              <w:rFonts w:eastAsia="Calibri" w:cs="Times New Roman"/>
              <w:sz w:val="16"/>
            </w:rPr>
            <w:tab/>
          </w:r>
          <w:r w:rsidR="00F95AC9" w:rsidRPr="0093713C">
            <w:rPr>
              <w:rFonts w:eastAsia="Calibri" w:cs="Times New Roman"/>
              <w:sz w:val="16"/>
            </w:rPr>
            <w:fldChar w:fldCharType="begin"/>
          </w:r>
          <w:r w:rsidR="00F95AC9" w:rsidRPr="0093713C">
            <w:rPr>
              <w:rFonts w:eastAsia="Calibri" w:cs="Times New Roman"/>
              <w:sz w:val="16"/>
            </w:rPr>
            <w:instrText xml:space="preserve"> PAGE </w:instrText>
          </w:r>
          <w:r w:rsidR="00F95AC9" w:rsidRPr="0093713C">
            <w:rPr>
              <w:rFonts w:eastAsia="Calibri" w:cs="Times New Roman"/>
              <w:sz w:val="16"/>
            </w:rPr>
            <w:fldChar w:fldCharType="separate"/>
          </w:r>
          <w:r w:rsidR="00F95AC9" w:rsidRPr="0093713C">
            <w:rPr>
              <w:rFonts w:eastAsia="Calibri" w:cs="Times New Roman"/>
              <w:sz w:val="16"/>
            </w:rPr>
            <w:t>16</w:t>
          </w:r>
          <w:r w:rsidR="00F95AC9" w:rsidRPr="0093713C">
            <w:rPr>
              <w:rFonts w:eastAsia="Calibri" w:cs="Times New Roman"/>
              <w:sz w:val="16"/>
            </w:rPr>
            <w:fldChar w:fldCharType="end"/>
          </w:r>
          <w:r w:rsidR="00F95AC9" w:rsidRPr="0093713C">
            <w:rPr>
              <w:rFonts w:eastAsia="Calibri" w:cs="Times New Roman"/>
              <w:sz w:val="16"/>
            </w:rPr>
            <w:t>/</w:t>
          </w:r>
          <w:r w:rsidR="00F95AC9" w:rsidRPr="0093713C">
            <w:rPr>
              <w:rFonts w:eastAsia="Calibri" w:cs="Times New Roman"/>
              <w:sz w:val="16"/>
            </w:rPr>
            <w:fldChar w:fldCharType="begin"/>
          </w:r>
          <w:r w:rsidR="00F95AC9" w:rsidRPr="0093713C">
            <w:rPr>
              <w:rFonts w:eastAsia="Calibri" w:cs="Times New Roman"/>
              <w:sz w:val="16"/>
            </w:rPr>
            <w:instrText xml:space="preserve"> NUMPAGES </w:instrText>
          </w:r>
          <w:r w:rsidR="00F95AC9" w:rsidRPr="0093713C">
            <w:rPr>
              <w:rFonts w:eastAsia="Calibri" w:cs="Times New Roman"/>
              <w:sz w:val="16"/>
            </w:rPr>
            <w:fldChar w:fldCharType="separate"/>
          </w:r>
          <w:r w:rsidR="00F95AC9" w:rsidRPr="0093713C">
            <w:rPr>
              <w:rFonts w:eastAsia="Calibri" w:cs="Times New Roman"/>
              <w:sz w:val="16"/>
            </w:rPr>
            <w:t>16</w:t>
          </w:r>
          <w:r w:rsidR="00F95AC9" w:rsidRPr="0093713C">
            <w:rPr>
              <w:rFonts w:eastAsia="Calibri" w:cs="Times New Roman"/>
              <w:noProof/>
              <w:sz w:val="16"/>
            </w:rPr>
            <w:fldChar w:fldCharType="end"/>
          </w:r>
        </w:p>
      </w:tc>
    </w:tr>
  </w:tbl>
  <w:p w14:paraId="53FA37EE" w14:textId="77777777" w:rsidR="00F95AC9" w:rsidRDefault="00F95AC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F95AC9" w14:paraId="53FA37F2" w14:textId="77777777" w:rsidTr="00F95AC9">
      <w:tc>
        <w:tcPr>
          <w:tcW w:w="3544" w:type="dxa"/>
          <w:vAlign w:val="bottom"/>
        </w:tcPr>
        <w:p w14:paraId="53FA37EF" w14:textId="77777777" w:rsidR="00F95AC9" w:rsidRDefault="00F95AC9" w:rsidP="00F95AC9">
          <w:pPr>
            <w:pStyle w:val="Voettekst"/>
          </w:pPr>
          <w:r>
            <w:rPr>
              <w:noProof/>
              <w:lang w:eastAsia="nl-NL"/>
            </w:rPr>
            <w:drawing>
              <wp:anchor distT="0" distB="0" distL="114300" distR="114300" simplePos="0" relativeHeight="251658240" behindDoc="0" locked="0" layoutInCell="1" allowOverlap="1" wp14:anchorId="53FA37F3" wp14:editId="53FA37F4">
                <wp:simplePos x="0" y="0"/>
                <wp:positionH relativeFrom="column">
                  <wp:posOffset>-4445</wp:posOffset>
                </wp:positionH>
                <wp:positionV relativeFrom="paragraph">
                  <wp:posOffset>-4445</wp:posOffset>
                </wp:positionV>
                <wp:extent cx="1422000" cy="738000"/>
                <wp:effectExtent l="0" t="0" r="6985" b="5080"/>
                <wp:wrapSquare wrapText="bothSides"/>
                <wp:docPr id="1" name="Afbeelding 1"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2000" cy="738000"/>
                        </a:xfrm>
                        <a:prstGeom prst="rect">
                          <a:avLst/>
                        </a:prstGeom>
                        <a:noFill/>
                        <a:ln>
                          <a:noFill/>
                        </a:ln>
                      </pic:spPr>
                    </pic:pic>
                  </a:graphicData>
                </a:graphic>
              </wp:anchor>
            </w:drawing>
          </w:r>
        </w:p>
      </w:tc>
      <w:tc>
        <w:tcPr>
          <w:tcW w:w="4678" w:type="dxa"/>
        </w:tcPr>
        <w:p w14:paraId="53FA37F0" w14:textId="77777777" w:rsidR="00F95AC9" w:rsidRDefault="00F95AC9" w:rsidP="00F95AC9">
          <w:pPr>
            <w:pStyle w:val="Voettekst"/>
            <w:jc w:val="right"/>
          </w:pPr>
        </w:p>
      </w:tc>
      <w:tc>
        <w:tcPr>
          <w:tcW w:w="2836" w:type="dxa"/>
          <w:vAlign w:val="bottom"/>
        </w:tcPr>
        <w:p w14:paraId="53FA37F1" w14:textId="77777777" w:rsidR="00F95AC9" w:rsidRDefault="0073109F" w:rsidP="00F95AC9">
          <w:pPr>
            <w:pStyle w:val="Voettekst"/>
            <w:jc w:val="right"/>
          </w:pPr>
          <w:r>
            <w:rPr>
              <w:noProof/>
            </w:rPr>
            <w:pict w14:anchorId="53FA37F5">
              <v:shapetype id="_x0000_t202" coordsize="21600,21600" o:spt="202" path="m,l,21600r21600,l21600,xe">
                <v:stroke joinstyle="miter"/>
                <v:path gradientshapeok="t" o:connecttype="rect"/>
              </v:shapetype>
              <v:shape id="Tekstvak 3" o:spid="_x0000_s2049"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relative:right-margin-area;mso-position-vertical-relative:page;mso-width-percent:0;mso-height-percent:0;mso-width-relative:margin;mso-height-relative:margin;v-text-anchor:top" stroked="f" strokeweight=".5pt">
                <v:textbox>
                  <w:txbxContent>
                    <w:p w14:paraId="53FA37F6" w14:textId="77777777" w:rsidR="00F95AC9" w:rsidRPr="006564A4" w:rsidRDefault="00F95AC9" w:rsidP="00F95AC9">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y="page"/>
                <w10:anchorlock/>
              </v:shape>
            </w:pic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A37F3" w14:textId="77777777" w:rsidR="00F95AC9" w:rsidRDefault="00F95AC9">
      <w:pPr>
        <w:spacing w:line="240" w:lineRule="auto"/>
      </w:pPr>
      <w:r>
        <w:separator/>
      </w:r>
    </w:p>
  </w:footnote>
  <w:footnote w:type="continuationSeparator" w:id="0">
    <w:p w14:paraId="53FA37F5" w14:textId="77777777" w:rsidR="00F95AC9" w:rsidRDefault="00F95AC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B63A4A3E"/>
    <w:lvl w:ilvl="0" w:tplc="D3D652D8">
      <w:start w:val="1"/>
      <w:numFmt w:val="decimal"/>
      <w:lvlText w:val="%1."/>
      <w:lvlJc w:val="left"/>
      <w:pPr>
        <w:tabs>
          <w:tab w:val="num" w:pos="360"/>
        </w:tabs>
        <w:ind w:left="360" w:hanging="360"/>
      </w:pPr>
      <w:rPr>
        <w:rFonts w:hint="default"/>
        <w:b w:val="0"/>
        <w:i w:val="0"/>
        <w:caps w:val="0"/>
        <w:strike w:val="0"/>
        <w:dstrike w:val="0"/>
        <w:vanish w:val="0"/>
        <w:color w:val="000000"/>
        <w:sz w:val="18"/>
        <w:vertAlign w:val="baseline"/>
      </w:rPr>
    </w:lvl>
    <w:lvl w:ilvl="1" w:tplc="903264A6" w:tentative="1">
      <w:start w:val="1"/>
      <w:numFmt w:val="lowerLetter"/>
      <w:lvlText w:val="%2."/>
      <w:lvlJc w:val="left"/>
      <w:pPr>
        <w:tabs>
          <w:tab w:val="num" w:pos="536"/>
        </w:tabs>
        <w:ind w:left="536" w:hanging="360"/>
      </w:pPr>
    </w:lvl>
    <w:lvl w:ilvl="2" w:tplc="BAC0FD2C" w:tentative="1">
      <w:start w:val="1"/>
      <w:numFmt w:val="lowerRoman"/>
      <w:lvlText w:val="%3."/>
      <w:lvlJc w:val="right"/>
      <w:pPr>
        <w:tabs>
          <w:tab w:val="num" w:pos="1256"/>
        </w:tabs>
        <w:ind w:left="1256" w:hanging="180"/>
      </w:pPr>
    </w:lvl>
    <w:lvl w:ilvl="3" w:tplc="44D632D6" w:tentative="1">
      <w:start w:val="1"/>
      <w:numFmt w:val="decimal"/>
      <w:lvlText w:val="%4."/>
      <w:lvlJc w:val="left"/>
      <w:pPr>
        <w:tabs>
          <w:tab w:val="num" w:pos="1976"/>
        </w:tabs>
        <w:ind w:left="1976" w:hanging="360"/>
      </w:pPr>
    </w:lvl>
    <w:lvl w:ilvl="4" w:tplc="9B72DF3E" w:tentative="1">
      <w:start w:val="1"/>
      <w:numFmt w:val="lowerLetter"/>
      <w:lvlText w:val="%5."/>
      <w:lvlJc w:val="left"/>
      <w:pPr>
        <w:tabs>
          <w:tab w:val="num" w:pos="2696"/>
        </w:tabs>
        <w:ind w:left="2696" w:hanging="360"/>
      </w:pPr>
    </w:lvl>
    <w:lvl w:ilvl="5" w:tplc="E4CCF04A" w:tentative="1">
      <w:start w:val="1"/>
      <w:numFmt w:val="lowerRoman"/>
      <w:lvlText w:val="%6."/>
      <w:lvlJc w:val="right"/>
      <w:pPr>
        <w:tabs>
          <w:tab w:val="num" w:pos="3416"/>
        </w:tabs>
        <w:ind w:left="3416" w:hanging="180"/>
      </w:pPr>
    </w:lvl>
    <w:lvl w:ilvl="6" w:tplc="FCD64CB4" w:tentative="1">
      <w:start w:val="1"/>
      <w:numFmt w:val="decimal"/>
      <w:lvlText w:val="%7."/>
      <w:lvlJc w:val="left"/>
      <w:pPr>
        <w:tabs>
          <w:tab w:val="num" w:pos="4136"/>
        </w:tabs>
        <w:ind w:left="4136" w:hanging="360"/>
      </w:pPr>
    </w:lvl>
    <w:lvl w:ilvl="7" w:tplc="F062932E" w:tentative="1">
      <w:start w:val="1"/>
      <w:numFmt w:val="lowerLetter"/>
      <w:lvlText w:val="%8."/>
      <w:lvlJc w:val="left"/>
      <w:pPr>
        <w:tabs>
          <w:tab w:val="num" w:pos="4856"/>
        </w:tabs>
        <w:ind w:left="4856" w:hanging="360"/>
      </w:pPr>
    </w:lvl>
    <w:lvl w:ilvl="8" w:tplc="D9484CEE" w:tentative="1">
      <w:start w:val="1"/>
      <w:numFmt w:val="lowerRoman"/>
      <w:lvlText w:val="%9."/>
      <w:lvlJc w:val="right"/>
      <w:pPr>
        <w:tabs>
          <w:tab w:val="num" w:pos="5576"/>
        </w:tabs>
        <w:ind w:left="5576" w:hanging="180"/>
      </w:pPr>
    </w:lvl>
  </w:abstractNum>
  <w:abstractNum w:abstractNumId="1" w15:restartNumberingAfterBreak="0">
    <w:nsid w:val="00000004"/>
    <w:multiLevelType w:val="hybridMultilevel"/>
    <w:tmpl w:val="0B5AC028"/>
    <w:lvl w:ilvl="0" w:tplc="BB3C77E6">
      <w:start w:val="1"/>
      <w:numFmt w:val="decimal"/>
      <w:lvlText w:val="%1."/>
      <w:lvlJc w:val="left"/>
      <w:pPr>
        <w:ind w:left="720" w:hanging="360"/>
      </w:pPr>
      <w:rPr>
        <w:rFonts w:hint="default"/>
      </w:rPr>
    </w:lvl>
    <w:lvl w:ilvl="1" w:tplc="43323E6C" w:tentative="1">
      <w:start w:val="1"/>
      <w:numFmt w:val="bullet"/>
      <w:lvlText w:val="o"/>
      <w:lvlJc w:val="left"/>
      <w:pPr>
        <w:ind w:left="1440" w:hanging="360"/>
      </w:pPr>
      <w:rPr>
        <w:rFonts w:ascii="Courier New" w:hAnsi="Courier New" w:cs="Courier New" w:hint="default"/>
      </w:rPr>
    </w:lvl>
    <w:lvl w:ilvl="2" w:tplc="26F85106" w:tentative="1">
      <w:start w:val="1"/>
      <w:numFmt w:val="bullet"/>
      <w:lvlText w:val=""/>
      <w:lvlJc w:val="left"/>
      <w:pPr>
        <w:ind w:left="2160" w:hanging="360"/>
      </w:pPr>
      <w:rPr>
        <w:rFonts w:ascii="Wingdings" w:hAnsi="Wingdings" w:hint="default"/>
      </w:rPr>
    </w:lvl>
    <w:lvl w:ilvl="3" w:tplc="D0C81FFA" w:tentative="1">
      <w:start w:val="1"/>
      <w:numFmt w:val="bullet"/>
      <w:lvlText w:val=""/>
      <w:lvlJc w:val="left"/>
      <w:pPr>
        <w:ind w:left="2880" w:hanging="360"/>
      </w:pPr>
      <w:rPr>
        <w:rFonts w:ascii="Symbol" w:hAnsi="Symbol" w:hint="default"/>
      </w:rPr>
    </w:lvl>
    <w:lvl w:ilvl="4" w:tplc="15A4B5C0" w:tentative="1">
      <w:start w:val="1"/>
      <w:numFmt w:val="bullet"/>
      <w:lvlText w:val="o"/>
      <w:lvlJc w:val="left"/>
      <w:pPr>
        <w:ind w:left="3600" w:hanging="360"/>
      </w:pPr>
      <w:rPr>
        <w:rFonts w:ascii="Courier New" w:hAnsi="Courier New" w:cs="Courier New" w:hint="default"/>
      </w:rPr>
    </w:lvl>
    <w:lvl w:ilvl="5" w:tplc="0540A97C" w:tentative="1">
      <w:start w:val="1"/>
      <w:numFmt w:val="bullet"/>
      <w:lvlText w:val=""/>
      <w:lvlJc w:val="left"/>
      <w:pPr>
        <w:ind w:left="4320" w:hanging="360"/>
      </w:pPr>
      <w:rPr>
        <w:rFonts w:ascii="Wingdings" w:hAnsi="Wingdings" w:hint="default"/>
      </w:rPr>
    </w:lvl>
    <w:lvl w:ilvl="6" w:tplc="9E84DDC6" w:tentative="1">
      <w:start w:val="1"/>
      <w:numFmt w:val="bullet"/>
      <w:lvlText w:val=""/>
      <w:lvlJc w:val="left"/>
      <w:pPr>
        <w:ind w:left="5040" w:hanging="360"/>
      </w:pPr>
      <w:rPr>
        <w:rFonts w:ascii="Symbol" w:hAnsi="Symbol" w:hint="default"/>
      </w:rPr>
    </w:lvl>
    <w:lvl w:ilvl="7" w:tplc="9A8C93E6" w:tentative="1">
      <w:start w:val="1"/>
      <w:numFmt w:val="bullet"/>
      <w:lvlText w:val="o"/>
      <w:lvlJc w:val="left"/>
      <w:pPr>
        <w:ind w:left="5760" w:hanging="360"/>
      </w:pPr>
      <w:rPr>
        <w:rFonts w:ascii="Courier New" w:hAnsi="Courier New" w:cs="Courier New" w:hint="default"/>
      </w:rPr>
    </w:lvl>
    <w:lvl w:ilvl="8" w:tplc="4B8A4126" w:tentative="1">
      <w:start w:val="1"/>
      <w:numFmt w:val="bullet"/>
      <w:lvlText w:val=""/>
      <w:lvlJc w:val="left"/>
      <w:pPr>
        <w:ind w:left="6480" w:hanging="360"/>
      </w:pPr>
      <w:rPr>
        <w:rFonts w:ascii="Wingdings" w:hAnsi="Wingdings" w:hint="default"/>
      </w:rPr>
    </w:lvl>
  </w:abstractNum>
  <w:abstractNum w:abstractNumId="2" w15:restartNumberingAfterBreak="0">
    <w:nsid w:val="0B6961C9"/>
    <w:multiLevelType w:val="hybridMultilevel"/>
    <w:tmpl w:val="EC48154C"/>
    <w:lvl w:ilvl="0" w:tplc="FF0E3F62">
      <w:start w:val="1"/>
      <w:numFmt w:val="bullet"/>
      <w:lvlText w:val="•"/>
      <w:lvlJc w:val="left"/>
      <w:pPr>
        <w:ind w:left="644" w:hanging="360"/>
      </w:pPr>
      <w:rPr>
        <w:rFonts w:ascii="Arial" w:hAnsi="Arial" w:cs="Arial" w:hint="default"/>
        <w:b w:val="0"/>
        <w:i w:val="0"/>
        <w:color w:val="auto"/>
        <w:sz w:val="20"/>
      </w:rPr>
    </w:lvl>
    <w:lvl w:ilvl="1" w:tplc="E4540E78">
      <w:start w:val="1"/>
      <w:numFmt w:val="bullet"/>
      <w:lvlText w:val="o"/>
      <w:lvlJc w:val="left"/>
      <w:pPr>
        <w:ind w:left="1364" w:hanging="360"/>
      </w:pPr>
      <w:rPr>
        <w:rFonts w:ascii="Courier New" w:hAnsi="Courier New" w:cs="Courier New" w:hint="default"/>
      </w:rPr>
    </w:lvl>
    <w:lvl w:ilvl="2" w:tplc="6FC2CAE8" w:tentative="1">
      <w:start w:val="1"/>
      <w:numFmt w:val="bullet"/>
      <w:lvlText w:val=""/>
      <w:lvlJc w:val="left"/>
      <w:pPr>
        <w:ind w:left="2084" w:hanging="360"/>
      </w:pPr>
      <w:rPr>
        <w:rFonts w:ascii="Wingdings" w:hAnsi="Wingdings" w:hint="default"/>
      </w:rPr>
    </w:lvl>
    <w:lvl w:ilvl="3" w:tplc="DA8248AA" w:tentative="1">
      <w:start w:val="1"/>
      <w:numFmt w:val="bullet"/>
      <w:lvlText w:val=""/>
      <w:lvlJc w:val="left"/>
      <w:pPr>
        <w:ind w:left="2804" w:hanging="360"/>
      </w:pPr>
      <w:rPr>
        <w:rFonts w:ascii="Symbol" w:hAnsi="Symbol" w:hint="default"/>
      </w:rPr>
    </w:lvl>
    <w:lvl w:ilvl="4" w:tplc="0708F72E" w:tentative="1">
      <w:start w:val="1"/>
      <w:numFmt w:val="bullet"/>
      <w:lvlText w:val="o"/>
      <w:lvlJc w:val="left"/>
      <w:pPr>
        <w:ind w:left="3524" w:hanging="360"/>
      </w:pPr>
      <w:rPr>
        <w:rFonts w:ascii="Courier New" w:hAnsi="Courier New" w:cs="Courier New" w:hint="default"/>
      </w:rPr>
    </w:lvl>
    <w:lvl w:ilvl="5" w:tplc="477CB6E0" w:tentative="1">
      <w:start w:val="1"/>
      <w:numFmt w:val="bullet"/>
      <w:lvlText w:val=""/>
      <w:lvlJc w:val="left"/>
      <w:pPr>
        <w:ind w:left="4244" w:hanging="360"/>
      </w:pPr>
      <w:rPr>
        <w:rFonts w:ascii="Wingdings" w:hAnsi="Wingdings" w:hint="default"/>
      </w:rPr>
    </w:lvl>
    <w:lvl w:ilvl="6" w:tplc="2A240D0A" w:tentative="1">
      <w:start w:val="1"/>
      <w:numFmt w:val="bullet"/>
      <w:lvlText w:val=""/>
      <w:lvlJc w:val="left"/>
      <w:pPr>
        <w:ind w:left="4964" w:hanging="360"/>
      </w:pPr>
      <w:rPr>
        <w:rFonts w:ascii="Symbol" w:hAnsi="Symbol" w:hint="default"/>
      </w:rPr>
    </w:lvl>
    <w:lvl w:ilvl="7" w:tplc="7958C886" w:tentative="1">
      <w:start w:val="1"/>
      <w:numFmt w:val="bullet"/>
      <w:lvlText w:val="o"/>
      <w:lvlJc w:val="left"/>
      <w:pPr>
        <w:ind w:left="5684" w:hanging="360"/>
      </w:pPr>
      <w:rPr>
        <w:rFonts w:ascii="Courier New" w:hAnsi="Courier New" w:cs="Courier New" w:hint="default"/>
      </w:rPr>
    </w:lvl>
    <w:lvl w:ilvl="8" w:tplc="5C2EEA56" w:tentative="1">
      <w:start w:val="1"/>
      <w:numFmt w:val="bullet"/>
      <w:lvlText w:val=""/>
      <w:lvlJc w:val="left"/>
      <w:pPr>
        <w:ind w:left="6404" w:hanging="360"/>
      </w:pPr>
      <w:rPr>
        <w:rFonts w:ascii="Wingdings" w:hAnsi="Wingdings" w:hint="default"/>
      </w:rPr>
    </w:lvl>
  </w:abstractNum>
  <w:abstractNum w:abstractNumId="3" w15:restartNumberingAfterBreak="0">
    <w:nsid w:val="1FF36324"/>
    <w:multiLevelType w:val="hybridMultilevel"/>
    <w:tmpl w:val="BCC0C810"/>
    <w:name w:val="Utrecht hoofdstuknummering2222232222222"/>
    <w:lvl w:ilvl="0" w:tplc="F5EE5DE0">
      <w:start w:val="1"/>
      <w:numFmt w:val="bullet"/>
      <w:pStyle w:val="Opsommingmetbullet"/>
      <w:lvlText w:val="-"/>
      <w:lvlJc w:val="left"/>
      <w:pPr>
        <w:ind w:left="360" w:hanging="360"/>
      </w:pPr>
      <w:rPr>
        <w:rFonts w:ascii="Lucida Sans Unicode" w:hAnsi="Lucida Sans Unicode" w:hint="default"/>
        <w:color w:val="CC0000"/>
      </w:rPr>
    </w:lvl>
    <w:lvl w:ilvl="1" w:tplc="C3205A16">
      <w:start w:val="1"/>
      <w:numFmt w:val="bullet"/>
      <w:lvlText w:val="o"/>
      <w:lvlJc w:val="left"/>
      <w:pPr>
        <w:ind w:left="1080" w:hanging="360"/>
      </w:pPr>
      <w:rPr>
        <w:rFonts w:ascii="Courier New" w:hAnsi="Courier New" w:cs="Courier New" w:hint="default"/>
      </w:rPr>
    </w:lvl>
    <w:lvl w:ilvl="2" w:tplc="73666F12">
      <w:start w:val="1"/>
      <w:numFmt w:val="bullet"/>
      <w:lvlText w:val=""/>
      <w:lvlJc w:val="left"/>
      <w:pPr>
        <w:ind w:left="1800" w:hanging="360"/>
      </w:pPr>
      <w:rPr>
        <w:rFonts w:ascii="Wingdings" w:hAnsi="Wingdings" w:hint="default"/>
      </w:rPr>
    </w:lvl>
    <w:lvl w:ilvl="3" w:tplc="5E58D29E" w:tentative="1">
      <w:start w:val="1"/>
      <w:numFmt w:val="bullet"/>
      <w:lvlText w:val=""/>
      <w:lvlJc w:val="left"/>
      <w:pPr>
        <w:ind w:left="2520" w:hanging="360"/>
      </w:pPr>
      <w:rPr>
        <w:rFonts w:ascii="Symbol" w:hAnsi="Symbol" w:hint="default"/>
      </w:rPr>
    </w:lvl>
    <w:lvl w:ilvl="4" w:tplc="9940C816" w:tentative="1">
      <w:start w:val="1"/>
      <w:numFmt w:val="bullet"/>
      <w:lvlText w:val="o"/>
      <w:lvlJc w:val="left"/>
      <w:pPr>
        <w:ind w:left="3240" w:hanging="360"/>
      </w:pPr>
      <w:rPr>
        <w:rFonts w:ascii="Courier New" w:hAnsi="Courier New" w:cs="Courier New" w:hint="default"/>
      </w:rPr>
    </w:lvl>
    <w:lvl w:ilvl="5" w:tplc="954034A4" w:tentative="1">
      <w:start w:val="1"/>
      <w:numFmt w:val="bullet"/>
      <w:lvlText w:val=""/>
      <w:lvlJc w:val="left"/>
      <w:pPr>
        <w:ind w:left="3960" w:hanging="360"/>
      </w:pPr>
      <w:rPr>
        <w:rFonts w:ascii="Wingdings" w:hAnsi="Wingdings" w:hint="default"/>
      </w:rPr>
    </w:lvl>
    <w:lvl w:ilvl="6" w:tplc="FCAE4314" w:tentative="1">
      <w:start w:val="1"/>
      <w:numFmt w:val="bullet"/>
      <w:lvlText w:val=""/>
      <w:lvlJc w:val="left"/>
      <w:pPr>
        <w:ind w:left="4680" w:hanging="360"/>
      </w:pPr>
      <w:rPr>
        <w:rFonts w:ascii="Symbol" w:hAnsi="Symbol" w:hint="default"/>
      </w:rPr>
    </w:lvl>
    <w:lvl w:ilvl="7" w:tplc="A970A504" w:tentative="1">
      <w:start w:val="1"/>
      <w:numFmt w:val="bullet"/>
      <w:lvlText w:val="o"/>
      <w:lvlJc w:val="left"/>
      <w:pPr>
        <w:ind w:left="5400" w:hanging="360"/>
      </w:pPr>
      <w:rPr>
        <w:rFonts w:ascii="Courier New" w:hAnsi="Courier New" w:cs="Courier New" w:hint="default"/>
      </w:rPr>
    </w:lvl>
    <w:lvl w:ilvl="8" w:tplc="F78C6BC0" w:tentative="1">
      <w:start w:val="1"/>
      <w:numFmt w:val="bullet"/>
      <w:lvlText w:val=""/>
      <w:lvlJc w:val="left"/>
      <w:pPr>
        <w:ind w:left="6120" w:hanging="360"/>
      </w:pPr>
      <w:rPr>
        <w:rFonts w:ascii="Wingdings" w:hAnsi="Wingdings" w:hint="default"/>
      </w:rPr>
    </w:lvl>
  </w:abstractNum>
  <w:abstractNum w:abstractNumId="4" w15:restartNumberingAfterBreak="0">
    <w:nsid w:val="25574500"/>
    <w:multiLevelType w:val="hybridMultilevel"/>
    <w:tmpl w:val="B34C1D3A"/>
    <w:lvl w:ilvl="0" w:tplc="819C9B94">
      <w:start w:val="1"/>
      <w:numFmt w:val="bullet"/>
      <w:lvlText w:val="₋"/>
      <w:lvlJc w:val="left"/>
      <w:pPr>
        <w:ind w:left="1416" w:hanging="360"/>
      </w:pPr>
      <w:rPr>
        <w:rFonts w:ascii="Lucida Sans Unicode" w:hAnsi="Lucida Sans Unicode" w:hint="default"/>
        <w:b w:val="0"/>
        <w:i w:val="0"/>
        <w:color w:val="auto"/>
        <w:sz w:val="20"/>
      </w:rPr>
    </w:lvl>
    <w:lvl w:ilvl="1" w:tplc="E4A40AC4" w:tentative="1">
      <w:start w:val="1"/>
      <w:numFmt w:val="bullet"/>
      <w:lvlText w:val="o"/>
      <w:lvlJc w:val="left"/>
      <w:pPr>
        <w:ind w:left="2136" w:hanging="360"/>
      </w:pPr>
      <w:rPr>
        <w:rFonts w:ascii="Courier New" w:hAnsi="Courier New" w:cs="Courier New" w:hint="default"/>
      </w:rPr>
    </w:lvl>
    <w:lvl w:ilvl="2" w:tplc="77F43854" w:tentative="1">
      <w:start w:val="1"/>
      <w:numFmt w:val="bullet"/>
      <w:lvlText w:val=""/>
      <w:lvlJc w:val="left"/>
      <w:pPr>
        <w:ind w:left="2856" w:hanging="360"/>
      </w:pPr>
      <w:rPr>
        <w:rFonts w:ascii="Wingdings" w:hAnsi="Wingdings" w:hint="default"/>
      </w:rPr>
    </w:lvl>
    <w:lvl w:ilvl="3" w:tplc="399C8442" w:tentative="1">
      <w:start w:val="1"/>
      <w:numFmt w:val="bullet"/>
      <w:lvlText w:val=""/>
      <w:lvlJc w:val="left"/>
      <w:pPr>
        <w:ind w:left="3576" w:hanging="360"/>
      </w:pPr>
      <w:rPr>
        <w:rFonts w:ascii="Symbol" w:hAnsi="Symbol" w:hint="default"/>
      </w:rPr>
    </w:lvl>
    <w:lvl w:ilvl="4" w:tplc="4EBABF16" w:tentative="1">
      <w:start w:val="1"/>
      <w:numFmt w:val="bullet"/>
      <w:lvlText w:val="o"/>
      <w:lvlJc w:val="left"/>
      <w:pPr>
        <w:ind w:left="4296" w:hanging="360"/>
      </w:pPr>
      <w:rPr>
        <w:rFonts w:ascii="Courier New" w:hAnsi="Courier New" w:cs="Courier New" w:hint="default"/>
      </w:rPr>
    </w:lvl>
    <w:lvl w:ilvl="5" w:tplc="3B687BA4" w:tentative="1">
      <w:start w:val="1"/>
      <w:numFmt w:val="bullet"/>
      <w:lvlText w:val=""/>
      <w:lvlJc w:val="left"/>
      <w:pPr>
        <w:ind w:left="5016" w:hanging="360"/>
      </w:pPr>
      <w:rPr>
        <w:rFonts w:ascii="Wingdings" w:hAnsi="Wingdings" w:hint="default"/>
      </w:rPr>
    </w:lvl>
    <w:lvl w:ilvl="6" w:tplc="CDD03E34" w:tentative="1">
      <w:start w:val="1"/>
      <w:numFmt w:val="bullet"/>
      <w:lvlText w:val=""/>
      <w:lvlJc w:val="left"/>
      <w:pPr>
        <w:ind w:left="5736" w:hanging="360"/>
      </w:pPr>
      <w:rPr>
        <w:rFonts w:ascii="Symbol" w:hAnsi="Symbol" w:hint="default"/>
      </w:rPr>
    </w:lvl>
    <w:lvl w:ilvl="7" w:tplc="BCE42922" w:tentative="1">
      <w:start w:val="1"/>
      <w:numFmt w:val="bullet"/>
      <w:lvlText w:val="o"/>
      <w:lvlJc w:val="left"/>
      <w:pPr>
        <w:ind w:left="6456" w:hanging="360"/>
      </w:pPr>
      <w:rPr>
        <w:rFonts w:ascii="Courier New" w:hAnsi="Courier New" w:cs="Courier New" w:hint="default"/>
      </w:rPr>
    </w:lvl>
    <w:lvl w:ilvl="8" w:tplc="543861BC" w:tentative="1">
      <w:start w:val="1"/>
      <w:numFmt w:val="bullet"/>
      <w:lvlText w:val=""/>
      <w:lvlJc w:val="left"/>
      <w:pPr>
        <w:ind w:left="7176" w:hanging="360"/>
      </w:pPr>
      <w:rPr>
        <w:rFonts w:ascii="Wingdings" w:hAnsi="Wingdings" w:hint="default"/>
      </w:rPr>
    </w:lvl>
  </w:abstractNum>
  <w:abstractNum w:abstractNumId="5" w15:restartNumberingAfterBreak="0">
    <w:nsid w:val="30B852A9"/>
    <w:multiLevelType w:val="hybridMultilevel"/>
    <w:tmpl w:val="780008DE"/>
    <w:lvl w:ilvl="0" w:tplc="40C42B5A">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486493F"/>
    <w:multiLevelType w:val="multilevel"/>
    <w:tmpl w:val="A4746F4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Cs w:val="0"/>
        <w:i w:val="0"/>
        <w:caps w:val="0"/>
        <w:smallCaps w:val="0"/>
        <w:strike w:val="0"/>
        <w:dstrike w:val="0"/>
        <w:noProof w:val="0"/>
        <w:vanish w:val="0"/>
        <w:color w:val="000000"/>
        <w:spacing w:val="0"/>
        <w:kern w:val="0"/>
        <w:position w:val="0"/>
        <w:sz w:val="18"/>
        <w:szCs w:val="1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48E66317"/>
    <w:multiLevelType w:val="hybridMultilevel"/>
    <w:tmpl w:val="A77CE0AE"/>
    <w:lvl w:ilvl="0" w:tplc="85EAD966">
      <w:start w:val="1"/>
      <w:numFmt w:val="bullet"/>
      <w:lvlText w:val="•"/>
      <w:lvlJc w:val="left"/>
      <w:pPr>
        <w:ind w:left="720" w:hanging="360"/>
      </w:pPr>
      <w:rPr>
        <w:rFonts w:ascii="Arial" w:hAnsi="Arial" w:cs="Arial" w:hint="default"/>
        <w:b w:val="0"/>
        <w:i w:val="0"/>
        <w:color w:val="auto"/>
        <w:sz w:val="20"/>
      </w:rPr>
    </w:lvl>
    <w:lvl w:ilvl="1" w:tplc="C74EA9A4">
      <w:start w:val="1"/>
      <w:numFmt w:val="bullet"/>
      <w:lvlText w:val="•"/>
      <w:lvlJc w:val="left"/>
      <w:pPr>
        <w:ind w:left="1440" w:hanging="360"/>
      </w:pPr>
      <w:rPr>
        <w:rFonts w:ascii="Lucida Sans Unicode" w:hAnsi="Lucida Sans Unicode" w:hint="default"/>
        <w:b w:val="0"/>
        <w:i w:val="0"/>
        <w:color w:val="auto"/>
        <w:sz w:val="20"/>
      </w:rPr>
    </w:lvl>
    <w:lvl w:ilvl="2" w:tplc="A89CD4EE" w:tentative="1">
      <w:start w:val="1"/>
      <w:numFmt w:val="bullet"/>
      <w:lvlText w:val=""/>
      <w:lvlJc w:val="left"/>
      <w:pPr>
        <w:ind w:left="2160" w:hanging="360"/>
      </w:pPr>
      <w:rPr>
        <w:rFonts w:ascii="Wingdings" w:hAnsi="Wingdings" w:hint="default"/>
      </w:rPr>
    </w:lvl>
    <w:lvl w:ilvl="3" w:tplc="50C857FC" w:tentative="1">
      <w:start w:val="1"/>
      <w:numFmt w:val="bullet"/>
      <w:lvlText w:val=""/>
      <w:lvlJc w:val="left"/>
      <w:pPr>
        <w:ind w:left="2880" w:hanging="360"/>
      </w:pPr>
      <w:rPr>
        <w:rFonts w:ascii="Symbol" w:hAnsi="Symbol" w:hint="default"/>
      </w:rPr>
    </w:lvl>
    <w:lvl w:ilvl="4" w:tplc="DC3C80D4" w:tentative="1">
      <w:start w:val="1"/>
      <w:numFmt w:val="bullet"/>
      <w:lvlText w:val="o"/>
      <w:lvlJc w:val="left"/>
      <w:pPr>
        <w:ind w:left="3600" w:hanging="360"/>
      </w:pPr>
      <w:rPr>
        <w:rFonts w:ascii="Courier New" w:hAnsi="Courier New" w:cs="Courier New" w:hint="default"/>
      </w:rPr>
    </w:lvl>
    <w:lvl w:ilvl="5" w:tplc="DBF269C0" w:tentative="1">
      <w:start w:val="1"/>
      <w:numFmt w:val="bullet"/>
      <w:lvlText w:val=""/>
      <w:lvlJc w:val="left"/>
      <w:pPr>
        <w:ind w:left="4320" w:hanging="360"/>
      </w:pPr>
      <w:rPr>
        <w:rFonts w:ascii="Wingdings" w:hAnsi="Wingdings" w:hint="default"/>
      </w:rPr>
    </w:lvl>
    <w:lvl w:ilvl="6" w:tplc="7CF89D6A" w:tentative="1">
      <w:start w:val="1"/>
      <w:numFmt w:val="bullet"/>
      <w:lvlText w:val=""/>
      <w:lvlJc w:val="left"/>
      <w:pPr>
        <w:ind w:left="5040" w:hanging="360"/>
      </w:pPr>
      <w:rPr>
        <w:rFonts w:ascii="Symbol" w:hAnsi="Symbol" w:hint="default"/>
      </w:rPr>
    </w:lvl>
    <w:lvl w:ilvl="7" w:tplc="5E96044A" w:tentative="1">
      <w:start w:val="1"/>
      <w:numFmt w:val="bullet"/>
      <w:lvlText w:val="o"/>
      <w:lvlJc w:val="left"/>
      <w:pPr>
        <w:ind w:left="5760" w:hanging="360"/>
      </w:pPr>
      <w:rPr>
        <w:rFonts w:ascii="Courier New" w:hAnsi="Courier New" w:cs="Courier New" w:hint="default"/>
      </w:rPr>
    </w:lvl>
    <w:lvl w:ilvl="8" w:tplc="E2D81866" w:tentative="1">
      <w:start w:val="1"/>
      <w:numFmt w:val="bullet"/>
      <w:lvlText w:val=""/>
      <w:lvlJc w:val="left"/>
      <w:pPr>
        <w:ind w:left="6480" w:hanging="360"/>
      </w:pPr>
      <w:rPr>
        <w:rFonts w:ascii="Wingdings" w:hAnsi="Wingdings" w:hint="default"/>
      </w:rPr>
    </w:lvl>
  </w:abstractNum>
  <w:abstractNum w:abstractNumId="8" w15:restartNumberingAfterBreak="0">
    <w:nsid w:val="4C8711CE"/>
    <w:multiLevelType w:val="hybridMultilevel"/>
    <w:tmpl w:val="F402ACC4"/>
    <w:lvl w:ilvl="0" w:tplc="CF20B31E">
      <w:start w:val="1"/>
      <w:numFmt w:val="bullet"/>
      <w:pStyle w:val="Opsomming"/>
      <w:lvlText w:val=""/>
      <w:lvlJc w:val="left"/>
      <w:pPr>
        <w:ind w:left="360" w:hanging="360"/>
      </w:pPr>
      <w:rPr>
        <w:rFonts w:ascii="Symbol" w:hAnsi="Symbol" w:hint="default"/>
        <w:color w:val="CC0000"/>
        <w:sz w:val="12"/>
        <w:szCs w:val="12"/>
      </w:rPr>
    </w:lvl>
    <w:lvl w:ilvl="1" w:tplc="35068008" w:tentative="1">
      <w:start w:val="1"/>
      <w:numFmt w:val="bullet"/>
      <w:lvlText w:val="o"/>
      <w:lvlJc w:val="left"/>
      <w:pPr>
        <w:ind w:left="1080" w:hanging="360"/>
      </w:pPr>
      <w:rPr>
        <w:rFonts w:ascii="Courier New" w:hAnsi="Courier New" w:cs="Courier New" w:hint="default"/>
      </w:rPr>
    </w:lvl>
    <w:lvl w:ilvl="2" w:tplc="275A02DE" w:tentative="1">
      <w:start w:val="1"/>
      <w:numFmt w:val="bullet"/>
      <w:lvlText w:val=""/>
      <w:lvlJc w:val="left"/>
      <w:pPr>
        <w:ind w:left="1800" w:hanging="360"/>
      </w:pPr>
      <w:rPr>
        <w:rFonts w:ascii="Wingdings" w:hAnsi="Wingdings" w:hint="default"/>
      </w:rPr>
    </w:lvl>
    <w:lvl w:ilvl="3" w:tplc="5822A3F8" w:tentative="1">
      <w:start w:val="1"/>
      <w:numFmt w:val="bullet"/>
      <w:lvlText w:val=""/>
      <w:lvlJc w:val="left"/>
      <w:pPr>
        <w:ind w:left="2520" w:hanging="360"/>
      </w:pPr>
      <w:rPr>
        <w:rFonts w:ascii="Symbol" w:hAnsi="Symbol" w:hint="default"/>
      </w:rPr>
    </w:lvl>
    <w:lvl w:ilvl="4" w:tplc="FEDCCD26" w:tentative="1">
      <w:start w:val="1"/>
      <w:numFmt w:val="bullet"/>
      <w:lvlText w:val="o"/>
      <w:lvlJc w:val="left"/>
      <w:pPr>
        <w:ind w:left="3240" w:hanging="360"/>
      </w:pPr>
      <w:rPr>
        <w:rFonts w:ascii="Courier New" w:hAnsi="Courier New" w:cs="Courier New" w:hint="default"/>
      </w:rPr>
    </w:lvl>
    <w:lvl w:ilvl="5" w:tplc="C5A86C54" w:tentative="1">
      <w:start w:val="1"/>
      <w:numFmt w:val="bullet"/>
      <w:lvlText w:val=""/>
      <w:lvlJc w:val="left"/>
      <w:pPr>
        <w:ind w:left="3960" w:hanging="360"/>
      </w:pPr>
      <w:rPr>
        <w:rFonts w:ascii="Wingdings" w:hAnsi="Wingdings" w:hint="default"/>
      </w:rPr>
    </w:lvl>
    <w:lvl w:ilvl="6" w:tplc="534AA38E" w:tentative="1">
      <w:start w:val="1"/>
      <w:numFmt w:val="bullet"/>
      <w:lvlText w:val=""/>
      <w:lvlJc w:val="left"/>
      <w:pPr>
        <w:ind w:left="4680" w:hanging="360"/>
      </w:pPr>
      <w:rPr>
        <w:rFonts w:ascii="Symbol" w:hAnsi="Symbol" w:hint="default"/>
      </w:rPr>
    </w:lvl>
    <w:lvl w:ilvl="7" w:tplc="ECA403C6" w:tentative="1">
      <w:start w:val="1"/>
      <w:numFmt w:val="bullet"/>
      <w:lvlText w:val="o"/>
      <w:lvlJc w:val="left"/>
      <w:pPr>
        <w:ind w:left="5400" w:hanging="360"/>
      </w:pPr>
      <w:rPr>
        <w:rFonts w:ascii="Courier New" w:hAnsi="Courier New" w:cs="Courier New" w:hint="default"/>
      </w:rPr>
    </w:lvl>
    <w:lvl w:ilvl="8" w:tplc="08364F3A" w:tentative="1">
      <w:start w:val="1"/>
      <w:numFmt w:val="bullet"/>
      <w:lvlText w:val=""/>
      <w:lvlJc w:val="left"/>
      <w:pPr>
        <w:ind w:left="6120" w:hanging="360"/>
      </w:pPr>
      <w:rPr>
        <w:rFonts w:ascii="Wingdings" w:hAnsi="Wingdings" w:hint="default"/>
      </w:rPr>
    </w:lvl>
  </w:abstractNum>
  <w:abstractNum w:abstractNumId="9" w15:restartNumberingAfterBreak="0">
    <w:nsid w:val="53B21F1A"/>
    <w:multiLevelType w:val="singleLevel"/>
    <w:tmpl w:val="3C088698"/>
    <w:lvl w:ilvl="0">
      <w:start w:val="1"/>
      <w:numFmt w:val="decimal"/>
      <w:pStyle w:val="Opsommingmetnummer"/>
      <w:lvlText w:val="%1."/>
      <w:lvlJc w:val="left"/>
      <w:pPr>
        <w:tabs>
          <w:tab w:val="num" w:pos="360"/>
        </w:tabs>
        <w:ind w:left="360" w:hanging="360"/>
      </w:pPr>
      <w:rPr>
        <w:color w:val="CC0000"/>
      </w:rPr>
    </w:lvl>
  </w:abstractNum>
  <w:abstractNum w:abstractNumId="10"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D7454E7"/>
    <w:multiLevelType w:val="hybridMultilevel"/>
    <w:tmpl w:val="F8C89D82"/>
    <w:lvl w:ilvl="0" w:tplc="61EAA7CE">
      <w:start w:val="1"/>
      <w:numFmt w:val="bullet"/>
      <w:lvlText w:val="₋"/>
      <w:lvlJc w:val="left"/>
      <w:pPr>
        <w:ind w:left="1068" w:hanging="360"/>
      </w:pPr>
      <w:rPr>
        <w:rFonts w:ascii="Lucida Sans Unicode" w:hAnsi="Lucida Sans Unicode" w:hint="default"/>
        <w:b w:val="0"/>
        <w:i w:val="0"/>
        <w:color w:val="auto"/>
        <w:sz w:val="20"/>
      </w:rPr>
    </w:lvl>
    <w:lvl w:ilvl="1" w:tplc="F6EA25E0" w:tentative="1">
      <w:start w:val="1"/>
      <w:numFmt w:val="bullet"/>
      <w:lvlText w:val="o"/>
      <w:lvlJc w:val="left"/>
      <w:pPr>
        <w:ind w:left="1788" w:hanging="360"/>
      </w:pPr>
      <w:rPr>
        <w:rFonts w:ascii="Courier New" w:hAnsi="Courier New" w:cs="Courier New" w:hint="default"/>
      </w:rPr>
    </w:lvl>
    <w:lvl w:ilvl="2" w:tplc="562C6956" w:tentative="1">
      <w:start w:val="1"/>
      <w:numFmt w:val="bullet"/>
      <w:lvlText w:val=""/>
      <w:lvlJc w:val="left"/>
      <w:pPr>
        <w:ind w:left="2508" w:hanging="360"/>
      </w:pPr>
      <w:rPr>
        <w:rFonts w:ascii="Wingdings" w:hAnsi="Wingdings" w:hint="default"/>
      </w:rPr>
    </w:lvl>
    <w:lvl w:ilvl="3" w:tplc="8B967DDA" w:tentative="1">
      <w:start w:val="1"/>
      <w:numFmt w:val="bullet"/>
      <w:lvlText w:val=""/>
      <w:lvlJc w:val="left"/>
      <w:pPr>
        <w:ind w:left="3228" w:hanging="360"/>
      </w:pPr>
      <w:rPr>
        <w:rFonts w:ascii="Symbol" w:hAnsi="Symbol" w:hint="default"/>
      </w:rPr>
    </w:lvl>
    <w:lvl w:ilvl="4" w:tplc="7EFA99DE" w:tentative="1">
      <w:start w:val="1"/>
      <w:numFmt w:val="bullet"/>
      <w:lvlText w:val="o"/>
      <w:lvlJc w:val="left"/>
      <w:pPr>
        <w:ind w:left="3948" w:hanging="360"/>
      </w:pPr>
      <w:rPr>
        <w:rFonts w:ascii="Courier New" w:hAnsi="Courier New" w:cs="Courier New" w:hint="default"/>
      </w:rPr>
    </w:lvl>
    <w:lvl w:ilvl="5" w:tplc="50FA17BE" w:tentative="1">
      <w:start w:val="1"/>
      <w:numFmt w:val="bullet"/>
      <w:lvlText w:val=""/>
      <w:lvlJc w:val="left"/>
      <w:pPr>
        <w:ind w:left="4668" w:hanging="360"/>
      </w:pPr>
      <w:rPr>
        <w:rFonts w:ascii="Wingdings" w:hAnsi="Wingdings" w:hint="default"/>
      </w:rPr>
    </w:lvl>
    <w:lvl w:ilvl="6" w:tplc="2F52DC30" w:tentative="1">
      <w:start w:val="1"/>
      <w:numFmt w:val="bullet"/>
      <w:lvlText w:val=""/>
      <w:lvlJc w:val="left"/>
      <w:pPr>
        <w:ind w:left="5388" w:hanging="360"/>
      </w:pPr>
      <w:rPr>
        <w:rFonts w:ascii="Symbol" w:hAnsi="Symbol" w:hint="default"/>
      </w:rPr>
    </w:lvl>
    <w:lvl w:ilvl="7" w:tplc="C6A0869E" w:tentative="1">
      <w:start w:val="1"/>
      <w:numFmt w:val="bullet"/>
      <w:lvlText w:val="o"/>
      <w:lvlJc w:val="left"/>
      <w:pPr>
        <w:ind w:left="6108" w:hanging="360"/>
      </w:pPr>
      <w:rPr>
        <w:rFonts w:ascii="Courier New" w:hAnsi="Courier New" w:cs="Courier New" w:hint="default"/>
      </w:rPr>
    </w:lvl>
    <w:lvl w:ilvl="8" w:tplc="FB301BB6" w:tentative="1">
      <w:start w:val="1"/>
      <w:numFmt w:val="bullet"/>
      <w:lvlText w:val=""/>
      <w:lvlJc w:val="left"/>
      <w:pPr>
        <w:ind w:left="6828" w:hanging="360"/>
      </w:pPr>
      <w:rPr>
        <w:rFonts w:ascii="Wingdings" w:hAnsi="Wingdings" w:hint="default"/>
      </w:rPr>
    </w:lvl>
  </w:abstractNum>
  <w:abstractNum w:abstractNumId="13" w15:restartNumberingAfterBreak="0">
    <w:nsid w:val="74DE27F9"/>
    <w:multiLevelType w:val="singleLevel"/>
    <w:tmpl w:val="B47EC564"/>
    <w:lvl w:ilvl="0">
      <w:start w:val="1"/>
      <w:numFmt w:val="bullet"/>
      <w:lvlText w:val=""/>
      <w:lvlJc w:val="left"/>
      <w:pPr>
        <w:tabs>
          <w:tab w:val="num" w:pos="510"/>
        </w:tabs>
        <w:ind w:left="510" w:hanging="397"/>
      </w:pPr>
      <w:rPr>
        <w:rFonts w:ascii="Symbol" w:hAnsi="Symbol" w:hint="default"/>
      </w:rPr>
    </w:lvl>
  </w:abstractNum>
  <w:abstractNum w:abstractNumId="14" w15:restartNumberingAfterBreak="0">
    <w:nsid w:val="77303917"/>
    <w:multiLevelType w:val="hybridMultilevel"/>
    <w:tmpl w:val="A8683D4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FCC781E"/>
    <w:multiLevelType w:val="hybridMultilevel"/>
    <w:tmpl w:val="6D8AA788"/>
    <w:lvl w:ilvl="0" w:tplc="33803E26">
      <w:start w:val="1"/>
      <w:numFmt w:val="bullet"/>
      <w:lvlText w:val="-"/>
      <w:lvlJc w:val="left"/>
      <w:pPr>
        <w:ind w:left="360" w:hanging="360"/>
      </w:pPr>
      <w:rPr>
        <w:rFonts w:ascii="Arial" w:hAnsi="Arial" w:cs="Arial" w:hint="default"/>
      </w:rPr>
    </w:lvl>
    <w:lvl w:ilvl="1" w:tplc="9EE8C1BA" w:tentative="1">
      <w:start w:val="1"/>
      <w:numFmt w:val="bullet"/>
      <w:lvlText w:val="o"/>
      <w:lvlJc w:val="left"/>
      <w:pPr>
        <w:ind w:left="1080" w:hanging="360"/>
      </w:pPr>
      <w:rPr>
        <w:rFonts w:ascii="Courier New" w:hAnsi="Courier New" w:cs="Courier New" w:hint="default"/>
      </w:rPr>
    </w:lvl>
    <w:lvl w:ilvl="2" w:tplc="B76AE7FE" w:tentative="1">
      <w:start w:val="1"/>
      <w:numFmt w:val="bullet"/>
      <w:lvlText w:val=""/>
      <w:lvlJc w:val="left"/>
      <w:pPr>
        <w:ind w:left="1800" w:hanging="360"/>
      </w:pPr>
      <w:rPr>
        <w:rFonts w:ascii="Wingdings" w:hAnsi="Wingdings" w:hint="default"/>
      </w:rPr>
    </w:lvl>
    <w:lvl w:ilvl="3" w:tplc="BD9EE176" w:tentative="1">
      <w:start w:val="1"/>
      <w:numFmt w:val="bullet"/>
      <w:lvlText w:val=""/>
      <w:lvlJc w:val="left"/>
      <w:pPr>
        <w:ind w:left="2520" w:hanging="360"/>
      </w:pPr>
      <w:rPr>
        <w:rFonts w:ascii="Symbol" w:hAnsi="Symbol" w:hint="default"/>
      </w:rPr>
    </w:lvl>
    <w:lvl w:ilvl="4" w:tplc="1D7A24FC" w:tentative="1">
      <w:start w:val="1"/>
      <w:numFmt w:val="bullet"/>
      <w:lvlText w:val="o"/>
      <w:lvlJc w:val="left"/>
      <w:pPr>
        <w:ind w:left="3240" w:hanging="360"/>
      </w:pPr>
      <w:rPr>
        <w:rFonts w:ascii="Courier New" w:hAnsi="Courier New" w:cs="Courier New" w:hint="default"/>
      </w:rPr>
    </w:lvl>
    <w:lvl w:ilvl="5" w:tplc="5F2EF326" w:tentative="1">
      <w:start w:val="1"/>
      <w:numFmt w:val="bullet"/>
      <w:lvlText w:val=""/>
      <w:lvlJc w:val="left"/>
      <w:pPr>
        <w:ind w:left="3960" w:hanging="360"/>
      </w:pPr>
      <w:rPr>
        <w:rFonts w:ascii="Wingdings" w:hAnsi="Wingdings" w:hint="default"/>
      </w:rPr>
    </w:lvl>
    <w:lvl w:ilvl="6" w:tplc="9502185E" w:tentative="1">
      <w:start w:val="1"/>
      <w:numFmt w:val="bullet"/>
      <w:lvlText w:val=""/>
      <w:lvlJc w:val="left"/>
      <w:pPr>
        <w:ind w:left="4680" w:hanging="360"/>
      </w:pPr>
      <w:rPr>
        <w:rFonts w:ascii="Symbol" w:hAnsi="Symbol" w:hint="default"/>
      </w:rPr>
    </w:lvl>
    <w:lvl w:ilvl="7" w:tplc="44304214" w:tentative="1">
      <w:start w:val="1"/>
      <w:numFmt w:val="bullet"/>
      <w:lvlText w:val="o"/>
      <w:lvlJc w:val="left"/>
      <w:pPr>
        <w:ind w:left="5400" w:hanging="360"/>
      </w:pPr>
      <w:rPr>
        <w:rFonts w:ascii="Courier New" w:hAnsi="Courier New" w:cs="Courier New" w:hint="default"/>
      </w:rPr>
    </w:lvl>
    <w:lvl w:ilvl="8" w:tplc="6EAC20EA" w:tentative="1">
      <w:start w:val="1"/>
      <w:numFmt w:val="bullet"/>
      <w:lvlText w:val=""/>
      <w:lvlJc w:val="left"/>
      <w:pPr>
        <w:ind w:left="6120" w:hanging="360"/>
      </w:pPr>
      <w:rPr>
        <w:rFonts w:ascii="Wingdings" w:hAnsi="Wingdings" w:hint="default"/>
      </w:rPr>
    </w:lvl>
  </w:abstractNum>
  <w:abstractNum w:abstractNumId="16" w15:restartNumberingAfterBreak="0">
    <w:nsid w:val="7FCC781F"/>
    <w:multiLevelType w:val="hybridMultilevel"/>
    <w:tmpl w:val="090A3FDE"/>
    <w:lvl w:ilvl="0" w:tplc="623C2076">
      <w:start w:val="1"/>
      <w:numFmt w:val="bullet"/>
      <w:lvlText w:val="-"/>
      <w:lvlJc w:val="left"/>
      <w:pPr>
        <w:ind w:left="360" w:hanging="360"/>
      </w:pPr>
      <w:rPr>
        <w:rFonts w:ascii="Lucida Sans Unicode" w:hAnsi="Lucida Sans Unicode" w:hint="default"/>
        <w:color w:val="CC0000"/>
      </w:rPr>
    </w:lvl>
    <w:lvl w:ilvl="1" w:tplc="98B4C57E">
      <w:start w:val="1"/>
      <w:numFmt w:val="bullet"/>
      <w:lvlText w:val="o"/>
      <w:lvlJc w:val="left"/>
      <w:pPr>
        <w:ind w:left="1080" w:hanging="360"/>
      </w:pPr>
      <w:rPr>
        <w:rFonts w:ascii="Courier New" w:hAnsi="Courier New" w:cs="Courier New" w:hint="default"/>
      </w:rPr>
    </w:lvl>
    <w:lvl w:ilvl="2" w:tplc="FFDE98E4" w:tentative="1">
      <w:start w:val="1"/>
      <w:numFmt w:val="bullet"/>
      <w:lvlText w:val=""/>
      <w:lvlJc w:val="left"/>
      <w:pPr>
        <w:ind w:left="1800" w:hanging="360"/>
      </w:pPr>
      <w:rPr>
        <w:rFonts w:ascii="Wingdings" w:hAnsi="Wingdings" w:hint="default"/>
      </w:rPr>
    </w:lvl>
    <w:lvl w:ilvl="3" w:tplc="EFFC3762" w:tentative="1">
      <w:start w:val="1"/>
      <w:numFmt w:val="bullet"/>
      <w:lvlText w:val=""/>
      <w:lvlJc w:val="left"/>
      <w:pPr>
        <w:ind w:left="2520" w:hanging="360"/>
      </w:pPr>
      <w:rPr>
        <w:rFonts w:ascii="Symbol" w:hAnsi="Symbol" w:hint="default"/>
      </w:rPr>
    </w:lvl>
    <w:lvl w:ilvl="4" w:tplc="02EA47C0" w:tentative="1">
      <w:start w:val="1"/>
      <w:numFmt w:val="bullet"/>
      <w:lvlText w:val="o"/>
      <w:lvlJc w:val="left"/>
      <w:pPr>
        <w:ind w:left="3240" w:hanging="360"/>
      </w:pPr>
      <w:rPr>
        <w:rFonts w:ascii="Courier New" w:hAnsi="Courier New" w:cs="Courier New" w:hint="default"/>
      </w:rPr>
    </w:lvl>
    <w:lvl w:ilvl="5" w:tplc="E4C87EA4" w:tentative="1">
      <w:start w:val="1"/>
      <w:numFmt w:val="bullet"/>
      <w:lvlText w:val=""/>
      <w:lvlJc w:val="left"/>
      <w:pPr>
        <w:ind w:left="3960" w:hanging="360"/>
      </w:pPr>
      <w:rPr>
        <w:rFonts w:ascii="Wingdings" w:hAnsi="Wingdings" w:hint="default"/>
      </w:rPr>
    </w:lvl>
    <w:lvl w:ilvl="6" w:tplc="CF92AA74" w:tentative="1">
      <w:start w:val="1"/>
      <w:numFmt w:val="bullet"/>
      <w:lvlText w:val=""/>
      <w:lvlJc w:val="left"/>
      <w:pPr>
        <w:ind w:left="4680" w:hanging="360"/>
      </w:pPr>
      <w:rPr>
        <w:rFonts w:ascii="Symbol" w:hAnsi="Symbol" w:hint="default"/>
      </w:rPr>
    </w:lvl>
    <w:lvl w:ilvl="7" w:tplc="9446E004" w:tentative="1">
      <w:start w:val="1"/>
      <w:numFmt w:val="bullet"/>
      <w:lvlText w:val="o"/>
      <w:lvlJc w:val="left"/>
      <w:pPr>
        <w:ind w:left="5400" w:hanging="360"/>
      </w:pPr>
      <w:rPr>
        <w:rFonts w:ascii="Courier New" w:hAnsi="Courier New" w:cs="Courier New" w:hint="default"/>
      </w:rPr>
    </w:lvl>
    <w:lvl w:ilvl="8" w:tplc="BB1C9B54" w:tentative="1">
      <w:start w:val="1"/>
      <w:numFmt w:val="bullet"/>
      <w:lvlText w:val=""/>
      <w:lvlJc w:val="left"/>
      <w:pPr>
        <w:ind w:left="6120" w:hanging="360"/>
      </w:pPr>
      <w:rPr>
        <w:rFonts w:ascii="Wingdings" w:hAnsi="Wingdings" w:hint="default"/>
      </w:rPr>
    </w:lvl>
  </w:abstractNum>
  <w:abstractNum w:abstractNumId="17" w15:restartNumberingAfterBreak="0">
    <w:nsid w:val="7FCC7820"/>
    <w:multiLevelType w:val="multilevel"/>
    <w:tmpl w:val="071869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7FCC7821"/>
    <w:multiLevelType w:val="hybridMultilevel"/>
    <w:tmpl w:val="A010EDD2"/>
    <w:name w:val="Utrecht hoofdstuknummering222223"/>
    <w:lvl w:ilvl="0" w:tplc="E40C2F92">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4C06FD30">
      <w:start w:val="1"/>
      <w:numFmt w:val="bullet"/>
      <w:lvlText w:val="-"/>
      <w:lvlJc w:val="left"/>
      <w:pPr>
        <w:ind w:left="1440" w:hanging="360"/>
      </w:pPr>
      <w:rPr>
        <w:rFonts w:ascii="Lucida Sans Unicode" w:hAnsi="Lucida Sans Unicode" w:hint="default"/>
      </w:rPr>
    </w:lvl>
    <w:lvl w:ilvl="2" w:tplc="D0BA0B5C">
      <w:start w:val="1"/>
      <w:numFmt w:val="lowerRoman"/>
      <w:lvlText w:val="%3."/>
      <w:lvlJc w:val="right"/>
      <w:pPr>
        <w:ind w:left="2160" w:hanging="180"/>
      </w:pPr>
    </w:lvl>
    <w:lvl w:ilvl="3" w:tplc="0D72158E">
      <w:start w:val="1"/>
      <w:numFmt w:val="decimal"/>
      <w:lvlText w:val="%4."/>
      <w:lvlJc w:val="left"/>
      <w:pPr>
        <w:ind w:left="2880" w:hanging="360"/>
      </w:pPr>
    </w:lvl>
    <w:lvl w:ilvl="4" w:tplc="54A6FA88" w:tentative="1">
      <w:start w:val="1"/>
      <w:numFmt w:val="lowerLetter"/>
      <w:lvlText w:val="%5."/>
      <w:lvlJc w:val="left"/>
      <w:pPr>
        <w:ind w:left="3600" w:hanging="360"/>
      </w:pPr>
    </w:lvl>
    <w:lvl w:ilvl="5" w:tplc="F96678D6" w:tentative="1">
      <w:start w:val="1"/>
      <w:numFmt w:val="lowerRoman"/>
      <w:lvlText w:val="%6."/>
      <w:lvlJc w:val="right"/>
      <w:pPr>
        <w:ind w:left="4320" w:hanging="180"/>
      </w:pPr>
    </w:lvl>
    <w:lvl w:ilvl="6" w:tplc="22BC0B68" w:tentative="1">
      <w:start w:val="1"/>
      <w:numFmt w:val="decimal"/>
      <w:lvlText w:val="%7."/>
      <w:lvlJc w:val="left"/>
      <w:pPr>
        <w:ind w:left="5040" w:hanging="360"/>
      </w:pPr>
    </w:lvl>
    <w:lvl w:ilvl="7" w:tplc="0D224184" w:tentative="1">
      <w:start w:val="1"/>
      <w:numFmt w:val="lowerLetter"/>
      <w:lvlText w:val="%8."/>
      <w:lvlJc w:val="left"/>
      <w:pPr>
        <w:ind w:left="5760" w:hanging="360"/>
      </w:pPr>
    </w:lvl>
    <w:lvl w:ilvl="8" w:tplc="CA56E124" w:tentative="1">
      <w:start w:val="1"/>
      <w:numFmt w:val="lowerRoman"/>
      <w:lvlText w:val="%9."/>
      <w:lvlJc w:val="right"/>
      <w:pPr>
        <w:ind w:left="6480" w:hanging="180"/>
      </w:pPr>
    </w:lvl>
  </w:abstractNum>
  <w:abstractNum w:abstractNumId="19" w15:restartNumberingAfterBreak="0">
    <w:nsid w:val="7FCC7822"/>
    <w:multiLevelType w:val="hybridMultilevel"/>
    <w:tmpl w:val="0B5AC028"/>
    <w:lvl w:ilvl="0" w:tplc="FB3274F4">
      <w:start w:val="1"/>
      <w:numFmt w:val="decimal"/>
      <w:lvlText w:val="%1."/>
      <w:lvlJc w:val="left"/>
      <w:pPr>
        <w:ind w:left="720" w:hanging="360"/>
      </w:pPr>
      <w:rPr>
        <w:rFonts w:hint="default"/>
      </w:rPr>
    </w:lvl>
    <w:lvl w:ilvl="1" w:tplc="3B7A3540" w:tentative="1">
      <w:start w:val="1"/>
      <w:numFmt w:val="bullet"/>
      <w:lvlText w:val="o"/>
      <w:lvlJc w:val="left"/>
      <w:pPr>
        <w:ind w:left="1440" w:hanging="360"/>
      </w:pPr>
      <w:rPr>
        <w:rFonts w:ascii="Courier New" w:hAnsi="Courier New" w:cs="Courier New" w:hint="default"/>
      </w:rPr>
    </w:lvl>
    <w:lvl w:ilvl="2" w:tplc="396C3E3C" w:tentative="1">
      <w:start w:val="1"/>
      <w:numFmt w:val="bullet"/>
      <w:lvlText w:val=""/>
      <w:lvlJc w:val="left"/>
      <w:pPr>
        <w:ind w:left="2160" w:hanging="360"/>
      </w:pPr>
      <w:rPr>
        <w:rFonts w:ascii="Wingdings" w:hAnsi="Wingdings" w:hint="default"/>
      </w:rPr>
    </w:lvl>
    <w:lvl w:ilvl="3" w:tplc="11962F6E" w:tentative="1">
      <w:start w:val="1"/>
      <w:numFmt w:val="bullet"/>
      <w:lvlText w:val=""/>
      <w:lvlJc w:val="left"/>
      <w:pPr>
        <w:ind w:left="2880" w:hanging="360"/>
      </w:pPr>
      <w:rPr>
        <w:rFonts w:ascii="Symbol" w:hAnsi="Symbol" w:hint="default"/>
      </w:rPr>
    </w:lvl>
    <w:lvl w:ilvl="4" w:tplc="FACAD210" w:tentative="1">
      <w:start w:val="1"/>
      <w:numFmt w:val="bullet"/>
      <w:lvlText w:val="o"/>
      <w:lvlJc w:val="left"/>
      <w:pPr>
        <w:ind w:left="3600" w:hanging="360"/>
      </w:pPr>
      <w:rPr>
        <w:rFonts w:ascii="Courier New" w:hAnsi="Courier New" w:cs="Courier New" w:hint="default"/>
      </w:rPr>
    </w:lvl>
    <w:lvl w:ilvl="5" w:tplc="42C88946" w:tentative="1">
      <w:start w:val="1"/>
      <w:numFmt w:val="bullet"/>
      <w:lvlText w:val=""/>
      <w:lvlJc w:val="left"/>
      <w:pPr>
        <w:ind w:left="4320" w:hanging="360"/>
      </w:pPr>
      <w:rPr>
        <w:rFonts w:ascii="Wingdings" w:hAnsi="Wingdings" w:hint="default"/>
      </w:rPr>
    </w:lvl>
    <w:lvl w:ilvl="6" w:tplc="EE4EDA6C" w:tentative="1">
      <w:start w:val="1"/>
      <w:numFmt w:val="bullet"/>
      <w:lvlText w:val=""/>
      <w:lvlJc w:val="left"/>
      <w:pPr>
        <w:ind w:left="5040" w:hanging="360"/>
      </w:pPr>
      <w:rPr>
        <w:rFonts w:ascii="Symbol" w:hAnsi="Symbol" w:hint="default"/>
      </w:rPr>
    </w:lvl>
    <w:lvl w:ilvl="7" w:tplc="EF80B2A6" w:tentative="1">
      <w:start w:val="1"/>
      <w:numFmt w:val="bullet"/>
      <w:lvlText w:val="o"/>
      <w:lvlJc w:val="left"/>
      <w:pPr>
        <w:ind w:left="5760" w:hanging="360"/>
      </w:pPr>
      <w:rPr>
        <w:rFonts w:ascii="Courier New" w:hAnsi="Courier New" w:cs="Courier New" w:hint="default"/>
      </w:rPr>
    </w:lvl>
    <w:lvl w:ilvl="8" w:tplc="328ED72C" w:tentative="1">
      <w:start w:val="1"/>
      <w:numFmt w:val="bullet"/>
      <w:lvlText w:val=""/>
      <w:lvlJc w:val="left"/>
      <w:pPr>
        <w:ind w:left="6480" w:hanging="360"/>
      </w:pPr>
      <w:rPr>
        <w:rFonts w:ascii="Wingdings" w:hAnsi="Wingdings" w:hint="default"/>
      </w:rPr>
    </w:lvl>
  </w:abstractNum>
  <w:num w:numId="1">
    <w:abstractNumId w:val="11"/>
  </w:num>
  <w:num w:numId="2">
    <w:abstractNumId w:val="11"/>
  </w:num>
  <w:num w:numId="3">
    <w:abstractNumId w:val="11"/>
  </w:num>
  <w:num w:numId="4">
    <w:abstractNumId w:val="11"/>
  </w:num>
  <w:num w:numId="5">
    <w:abstractNumId w:val="10"/>
  </w:num>
  <w:num w:numId="6">
    <w:abstractNumId w:val="13"/>
  </w:num>
  <w:num w:numId="7">
    <w:abstractNumId w:val="6"/>
  </w:num>
  <w:num w:numId="8">
    <w:abstractNumId w:val="15"/>
  </w:num>
  <w:num w:numId="9">
    <w:abstractNumId w:val="16"/>
  </w:num>
  <w:num w:numId="10">
    <w:abstractNumId w:val="9"/>
  </w:num>
  <w:num w:numId="11">
    <w:abstractNumId w:val="3"/>
  </w:num>
  <w:num w:numId="12">
    <w:abstractNumId w:val="8"/>
  </w:num>
  <w:num w:numId="13">
    <w:abstractNumId w:val="12"/>
  </w:num>
  <w:num w:numId="14">
    <w:abstractNumId w:val="4"/>
  </w:num>
  <w:num w:numId="15">
    <w:abstractNumId w:val="7"/>
  </w:num>
  <w:num w:numId="16">
    <w:abstractNumId w:val="2"/>
  </w:num>
  <w:num w:numId="17">
    <w:abstractNumId w:val="0"/>
  </w:num>
  <w:num w:numId="18">
    <w:abstractNumId w:val="1"/>
  </w:num>
  <w:num w:numId="19">
    <w:abstractNumId w:val="17"/>
  </w:num>
  <w:num w:numId="20">
    <w:abstractNumId w:val="18"/>
  </w:num>
  <w:num w:numId="21">
    <w:abstractNumId w:val="19"/>
  </w:num>
  <w:num w:numId="22">
    <w:abstractNumId w:val="14"/>
  </w:num>
  <w:num w:numId="2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traaten, Jacqueline van">
    <w15:presenceInfo w15:providerId="AD" w15:userId="S::j.van.straaten@utrecht.nl::0d3c8ecb-0d08-4033-b9bd-01f69b9400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03E"/>
    <w:rsid w:val="0009339E"/>
    <w:rsid w:val="0019497E"/>
    <w:rsid w:val="001E403E"/>
    <w:rsid w:val="00205F44"/>
    <w:rsid w:val="00224CC1"/>
    <w:rsid w:val="00305848"/>
    <w:rsid w:val="00365BE6"/>
    <w:rsid w:val="003E6E91"/>
    <w:rsid w:val="004409F6"/>
    <w:rsid w:val="0046556F"/>
    <w:rsid w:val="006023B2"/>
    <w:rsid w:val="006A1465"/>
    <w:rsid w:val="0073109F"/>
    <w:rsid w:val="007A230E"/>
    <w:rsid w:val="008F1B3A"/>
    <w:rsid w:val="00926973"/>
    <w:rsid w:val="00A874BD"/>
    <w:rsid w:val="00B02FEC"/>
    <w:rsid w:val="00B0720A"/>
    <w:rsid w:val="00B9378F"/>
    <w:rsid w:val="00BA0A06"/>
    <w:rsid w:val="00C4003C"/>
    <w:rsid w:val="00C95C39"/>
    <w:rsid w:val="00D411FC"/>
    <w:rsid w:val="00D715AC"/>
    <w:rsid w:val="00DA4216"/>
    <w:rsid w:val="00F001B4"/>
    <w:rsid w:val="00F720B3"/>
    <w:rsid w:val="00F95A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53FA35F2"/>
  <w15:docId w15:val="{4C7C43CB-6D10-497C-8295-669206CCB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A7E9A"/>
    <w:pPr>
      <w:spacing w:after="0" w:line="280" w:lineRule="atLeast"/>
    </w:pPr>
    <w:rPr>
      <w:rFonts w:ascii="Arial" w:hAnsi="Arial"/>
      <w:sz w:val="20"/>
    </w:rPr>
  </w:style>
  <w:style w:type="paragraph" w:styleId="Kop1">
    <w:name w:val="heading 1"/>
    <w:basedOn w:val="Standaard"/>
    <w:next w:val="Standaard"/>
    <w:link w:val="Kop1Char"/>
    <w:uiPriority w:val="9"/>
    <w:qFormat/>
    <w:rsid w:val="00267970"/>
    <w:pPr>
      <w:keepNext/>
      <w:keepLines/>
      <w:pageBreakBefore/>
      <w:numPr>
        <w:numId w:val="4"/>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267970"/>
    <w:pPr>
      <w:keepNext/>
      <w:keepLines/>
      <w:numPr>
        <w:ilvl w:val="1"/>
        <w:numId w:val="4"/>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FB21ED"/>
    <w:pPr>
      <w:numPr>
        <w:ilvl w:val="0"/>
        <w:numId w:val="0"/>
      </w:numPr>
      <w:spacing w:before="200"/>
      <w:outlineLvl w:val="2"/>
    </w:pPr>
    <w:rPr>
      <w:bCs w:val="0"/>
      <w:sz w:val="18"/>
    </w:rPr>
  </w:style>
  <w:style w:type="paragraph" w:styleId="Kop4">
    <w:name w:val="heading 4"/>
    <w:basedOn w:val="Kop3"/>
    <w:next w:val="Standaard"/>
    <w:link w:val="Kop4Char"/>
    <w:uiPriority w:val="9"/>
    <w:unhideWhenUsed/>
    <w:qFormat/>
    <w:rsid w:val="00267970"/>
    <w:pPr>
      <w:numPr>
        <w:ilvl w:val="3"/>
        <w:numId w:val="5"/>
      </w:numPr>
      <w:outlineLvl w:val="3"/>
    </w:pPr>
    <w:rPr>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267970"/>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071E91"/>
    <w:rPr>
      <w:color w:val="CC000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267970"/>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after="0" w:line="240" w:lineRule="auto"/>
    </w:pPr>
    <w:rPr>
      <w:rFonts w:ascii="Arial" w:hAnsi="Arial"/>
      <w:sz w:val="20"/>
    </w:rPr>
  </w:style>
  <w:style w:type="character" w:customStyle="1" w:styleId="Kop1Char">
    <w:name w:val="Kop 1 Char"/>
    <w:basedOn w:val="Standaardalinea-lettertype"/>
    <w:link w:val="Kop1"/>
    <w:uiPriority w:val="9"/>
    <w:rsid w:val="00267970"/>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267970"/>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267970"/>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after="0"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59"/>
    <w:rsid w:val="00AF1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after="0"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D604DA"/>
    <w:pPr>
      <w:tabs>
        <w:tab w:val="left" w:pos="851"/>
        <w:tab w:val="right" w:pos="6237"/>
      </w:tabs>
      <w:spacing w:before="480" w:after="100"/>
      <w:ind w:left="851" w:hanging="851"/>
    </w:pPr>
    <w:rPr>
      <w:b/>
      <w:color w:val="CC0000"/>
    </w:rPr>
  </w:style>
  <w:style w:type="paragraph" w:customStyle="1" w:styleId="Opsommingmetbullet">
    <w:name w:val="Opsomming met bullet"/>
    <w:basedOn w:val="Standaard"/>
    <w:rsid w:val="00D41B67"/>
    <w:pPr>
      <w:numPr>
        <w:numId w:val="11"/>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10"/>
      </w:numPr>
      <w:tabs>
        <w:tab w:val="clear" w:pos="360"/>
      </w:tabs>
      <w:ind w:left="510" w:hanging="510"/>
    </w:pPr>
  </w:style>
  <w:style w:type="paragraph" w:styleId="Titel">
    <w:name w:val="Title"/>
    <w:basedOn w:val="Standaard"/>
    <w:next w:val="Standaard"/>
    <w:link w:val="TitelChar"/>
    <w:uiPriority w:val="10"/>
    <w:qFormat/>
    <w:rsid w:val="00267970"/>
    <w:pPr>
      <w:spacing w:line="240" w:lineRule="auto"/>
      <w:contextualSpacing/>
    </w:pPr>
    <w:rPr>
      <w:rFonts w:eastAsiaTheme="majorEastAsia" w:cstheme="majorBidi"/>
      <w:color w:val="CC0000"/>
      <w:spacing w:val="-10"/>
      <w:kern w:val="28"/>
      <w:sz w:val="48"/>
      <w:szCs w:val="56"/>
    </w:rPr>
  </w:style>
  <w:style w:type="character" w:customStyle="1" w:styleId="TitelChar">
    <w:name w:val="Titel Char"/>
    <w:basedOn w:val="Standaardalinea-lettertype"/>
    <w:link w:val="Titel"/>
    <w:uiPriority w:val="10"/>
    <w:rsid w:val="00267970"/>
    <w:rPr>
      <w:rFonts w:ascii="Arial" w:eastAsiaTheme="majorEastAsia" w:hAnsi="Arial" w:cstheme="majorBidi"/>
      <w:color w:val="CC0000"/>
      <w:spacing w:val="-10"/>
      <w:kern w:val="28"/>
      <w:sz w:val="48"/>
      <w:szCs w:val="56"/>
    </w:rPr>
  </w:style>
  <w:style w:type="paragraph" w:customStyle="1" w:styleId="Opsomming">
    <w:name w:val="Opsomming"/>
    <w:basedOn w:val="Standaard"/>
    <w:link w:val="OpsommingChar"/>
    <w:autoRedefine/>
    <w:qFormat/>
    <w:rsid w:val="00DD7BAA"/>
    <w:pPr>
      <w:numPr>
        <w:numId w:val="12"/>
      </w:numPr>
    </w:pPr>
  </w:style>
  <w:style w:type="character" w:customStyle="1" w:styleId="OpsommingChar">
    <w:name w:val="Opsomming Char"/>
    <w:basedOn w:val="Standaardalinea-lettertype"/>
    <w:link w:val="Opsomming"/>
    <w:rsid w:val="00EB66CB"/>
    <w:rPr>
      <w:rFonts w:ascii="Arial" w:hAnsi="Arial"/>
      <w:sz w:val="20"/>
    </w:rPr>
  </w:style>
  <w:style w:type="character" w:styleId="Verwijzingopmerking">
    <w:name w:val="annotation reference"/>
    <w:basedOn w:val="Standaardalinea-lettertype"/>
    <w:semiHidden/>
    <w:unhideWhenUsed/>
    <w:rsid w:val="00FB21ED"/>
    <w:rPr>
      <w:sz w:val="16"/>
      <w:szCs w:val="16"/>
    </w:rPr>
  </w:style>
  <w:style w:type="paragraph" w:styleId="Tekstopmerking">
    <w:name w:val="annotation text"/>
    <w:basedOn w:val="Standaard"/>
    <w:link w:val="TekstopmerkingChar"/>
    <w:uiPriority w:val="99"/>
    <w:unhideWhenUsed/>
    <w:rsid w:val="00FB21ED"/>
    <w:pPr>
      <w:spacing w:line="240" w:lineRule="auto"/>
    </w:pPr>
    <w:rPr>
      <w:szCs w:val="20"/>
    </w:rPr>
  </w:style>
  <w:style w:type="character" w:customStyle="1" w:styleId="TekstopmerkingChar">
    <w:name w:val="Tekst opmerking Char"/>
    <w:basedOn w:val="Standaardalinea-lettertype"/>
    <w:link w:val="Tekstopmerking"/>
    <w:uiPriority w:val="99"/>
    <w:rsid w:val="00FB21ED"/>
    <w:rPr>
      <w:rFonts w:ascii="Arial" w:hAnsi="Arial"/>
      <w:sz w:val="20"/>
      <w:szCs w:val="20"/>
    </w:rPr>
  </w:style>
  <w:style w:type="paragraph" w:styleId="Inhopg3">
    <w:name w:val="toc 3"/>
    <w:basedOn w:val="Standaard"/>
    <w:next w:val="Standaard"/>
    <w:autoRedefine/>
    <w:uiPriority w:val="39"/>
    <w:unhideWhenUsed/>
    <w:rsid w:val="00FB21ED"/>
    <w:pPr>
      <w:spacing w:after="100"/>
      <w:ind w:left="400"/>
    </w:pPr>
  </w:style>
  <w:style w:type="paragraph" w:styleId="Lijstalinea">
    <w:name w:val="List Paragraph"/>
    <w:basedOn w:val="Standaard"/>
    <w:uiPriority w:val="34"/>
    <w:qFormat/>
    <w:rsid w:val="00E34172"/>
    <w:pPr>
      <w:numPr>
        <w:numId w:val="20"/>
      </w:numPr>
      <w:spacing w:line="300" w:lineRule="atLeast"/>
      <w:contextualSpacing/>
    </w:pPr>
    <w:rPr>
      <w:rFonts w:ascii="Lucida Sans Unicode" w:hAnsi="Lucida Sans Unicode"/>
      <w:sz w:val="18"/>
      <w:lang w:eastAsia="nl-NL"/>
    </w:rPr>
  </w:style>
  <w:style w:type="paragraph" w:styleId="Onderwerpvanopmerking">
    <w:name w:val="annotation subject"/>
    <w:basedOn w:val="Tekstopmerking"/>
    <w:next w:val="Tekstopmerking"/>
    <w:link w:val="OnderwerpvanopmerkingChar"/>
    <w:uiPriority w:val="99"/>
    <w:semiHidden/>
    <w:unhideWhenUsed/>
    <w:rsid w:val="00F720B3"/>
    <w:rPr>
      <w:b/>
      <w:bCs/>
    </w:rPr>
  </w:style>
  <w:style w:type="character" w:customStyle="1" w:styleId="OnderwerpvanopmerkingChar">
    <w:name w:val="Onderwerp van opmerking Char"/>
    <w:basedOn w:val="TekstopmerkingChar"/>
    <w:link w:val="Onderwerpvanopmerking"/>
    <w:uiPriority w:val="99"/>
    <w:semiHidden/>
    <w:rsid w:val="00F720B3"/>
    <w:rPr>
      <w:rFonts w:ascii="Arial" w:hAnsi="Arial"/>
      <w:b/>
      <w:bCs/>
      <w:sz w:val="20"/>
      <w:szCs w:val="20"/>
    </w:rPr>
  </w:style>
  <w:style w:type="paragraph" w:customStyle="1" w:styleId="Default">
    <w:name w:val="Default"/>
    <w:rsid w:val="00F720B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ataanbesteding@utrecht.nl" TargetMode="External"/><Relationship Id="rId13" Type="http://schemas.openxmlformats.org/officeDocument/2006/relationships/hyperlink" Target="http://www.tenderned.n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FE0B1-84C1-4049-A43E-02ADE76D4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8</Pages>
  <Words>1472</Words>
  <Characters>8096</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Raamovereenkomst standaard leveringen en diensten (Format J-008)</vt:lpstr>
    </vt:vector>
  </TitlesOfParts>
  <Company>Gemeente Utrecht</Company>
  <LinksUpToDate>false</LinksUpToDate>
  <CharactersWithSpaces>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standaard leveringen en diensten (Format J-008)</dc:title>
  <dc:creator>Jong, Martijn de</dc:creator>
  <cp:lastModifiedBy>Karsten, Maarten</cp:lastModifiedBy>
  <cp:revision>5</cp:revision>
  <cp:lastPrinted>2022-05-25T11:51:00Z</cp:lastPrinted>
  <dcterms:created xsi:type="dcterms:W3CDTF">2022-08-19T09:24:00Z</dcterms:created>
  <dcterms:modified xsi:type="dcterms:W3CDTF">2022-10-06T13:25:00Z</dcterms:modified>
</cp:coreProperties>
</file>