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99B32" w14:textId="5A319E9E" w:rsidR="000321E0" w:rsidRPr="000321E0" w:rsidRDefault="000321E0" w:rsidP="000321E0">
      <w:pPr>
        <w:pStyle w:val="Geenafstand"/>
        <w:rPr>
          <w:rFonts w:ascii="Arial" w:hAnsi="Arial" w:cs="Arial"/>
          <w:b/>
          <w:bCs/>
          <w:sz w:val="20"/>
          <w:szCs w:val="20"/>
        </w:rPr>
      </w:pPr>
      <w:bookmarkStart w:id="0" w:name="_Toc425866654"/>
      <w:r w:rsidRPr="000321E0">
        <w:rPr>
          <w:rFonts w:ascii="Arial" w:hAnsi="Arial" w:cs="Arial"/>
          <w:b/>
          <w:bCs/>
          <w:sz w:val="20"/>
          <w:szCs w:val="20"/>
        </w:rPr>
        <w:t xml:space="preserve">Bijlage </w:t>
      </w:r>
      <w:r w:rsidR="00E570C0">
        <w:rPr>
          <w:rFonts w:ascii="Arial" w:hAnsi="Arial" w:cs="Arial"/>
          <w:b/>
          <w:bCs/>
          <w:sz w:val="20"/>
          <w:szCs w:val="20"/>
        </w:rPr>
        <w:t>4</w:t>
      </w:r>
      <w:r w:rsidRPr="000321E0">
        <w:rPr>
          <w:rFonts w:ascii="Arial" w:hAnsi="Arial" w:cs="Arial"/>
          <w:b/>
          <w:bCs/>
          <w:sz w:val="20"/>
          <w:szCs w:val="20"/>
        </w:rPr>
        <w:t>:</w:t>
      </w:r>
      <w:r w:rsidRPr="000321E0">
        <w:rPr>
          <w:rFonts w:ascii="Arial" w:hAnsi="Arial" w:cs="Arial"/>
          <w:b/>
          <w:bCs/>
          <w:sz w:val="20"/>
          <w:szCs w:val="20"/>
        </w:rPr>
        <w:tab/>
        <w:t xml:space="preserve">Aanvullende eisen aan de </w:t>
      </w:r>
      <w:r>
        <w:rPr>
          <w:rFonts w:ascii="Arial" w:hAnsi="Arial" w:cs="Arial"/>
          <w:b/>
          <w:bCs/>
          <w:sz w:val="20"/>
          <w:szCs w:val="20"/>
        </w:rPr>
        <w:t>inschrijver</w:t>
      </w:r>
      <w:r w:rsidR="00F44060">
        <w:rPr>
          <w:rFonts w:ascii="Arial" w:hAnsi="Arial" w:cs="Arial"/>
          <w:b/>
          <w:bCs/>
          <w:sz w:val="20"/>
          <w:szCs w:val="20"/>
        </w:rPr>
        <w:t xml:space="preserve"> </w:t>
      </w:r>
      <w:r w:rsidR="00FA7C3B">
        <w:rPr>
          <w:rFonts w:ascii="Arial" w:hAnsi="Arial" w:cs="Arial"/>
          <w:b/>
          <w:bCs/>
          <w:sz w:val="20"/>
          <w:szCs w:val="20"/>
        </w:rPr>
        <w:t>BKB24</w:t>
      </w:r>
    </w:p>
    <w:p w14:paraId="48C3C6FF" w14:textId="77777777" w:rsidR="000321E0" w:rsidRPr="000321E0" w:rsidRDefault="000321E0" w:rsidP="000321E0">
      <w:pPr>
        <w:pStyle w:val="Geenafstand"/>
        <w:rPr>
          <w:rFonts w:ascii="Arial" w:hAnsi="Arial" w:cs="Arial"/>
          <w:color w:val="000000"/>
          <w:sz w:val="20"/>
          <w:szCs w:val="20"/>
          <w:lang w:eastAsia="nl-NL"/>
        </w:rPr>
      </w:pPr>
    </w:p>
    <w:p w14:paraId="19B60BF7" w14:textId="3092253A" w:rsidR="000321E0" w:rsidRPr="000321E0" w:rsidRDefault="000321E0" w:rsidP="000321E0">
      <w:pPr>
        <w:pStyle w:val="Geenafstand"/>
        <w:rPr>
          <w:rFonts w:ascii="Arial" w:hAnsi="Arial" w:cs="Arial"/>
          <w:color w:val="000000"/>
          <w:sz w:val="20"/>
          <w:szCs w:val="20"/>
          <w:lang w:eastAsia="nl-NL"/>
        </w:rPr>
      </w:pPr>
      <w:r w:rsidRPr="000321E0">
        <w:rPr>
          <w:rFonts w:ascii="Arial" w:hAnsi="Arial" w:cs="Arial"/>
          <w:color w:val="000000"/>
          <w:sz w:val="20"/>
          <w:szCs w:val="20"/>
          <w:lang w:eastAsia="nl-NL"/>
        </w:rPr>
        <w:t xml:space="preserve">Deze eisen aan de </w:t>
      </w:r>
      <w:r>
        <w:rPr>
          <w:rFonts w:ascii="Arial" w:hAnsi="Arial" w:cs="Arial"/>
          <w:color w:val="000000"/>
          <w:sz w:val="20"/>
          <w:szCs w:val="20"/>
          <w:lang w:eastAsia="nl-NL"/>
        </w:rPr>
        <w:t>inschrijver</w:t>
      </w:r>
      <w:r w:rsidRPr="000321E0">
        <w:rPr>
          <w:rFonts w:ascii="Arial" w:hAnsi="Arial" w:cs="Arial"/>
          <w:color w:val="000000"/>
          <w:sz w:val="20"/>
          <w:szCs w:val="20"/>
          <w:lang w:eastAsia="nl-NL"/>
        </w:rPr>
        <w:t xml:space="preserve"> zijn aanvullend op de offerteaanvraag </w:t>
      </w:r>
      <w:r w:rsidR="009D08C3">
        <w:rPr>
          <w:rFonts w:ascii="Arial" w:hAnsi="Arial" w:cs="Arial"/>
          <w:color w:val="000000"/>
          <w:sz w:val="20"/>
          <w:szCs w:val="20"/>
          <w:lang w:eastAsia="nl-NL"/>
        </w:rPr>
        <w:t>BKB24</w:t>
      </w:r>
      <w:r w:rsidRPr="000321E0">
        <w:rPr>
          <w:rFonts w:ascii="Arial" w:hAnsi="Arial" w:cs="Arial"/>
          <w:color w:val="000000"/>
          <w:sz w:val="20"/>
          <w:szCs w:val="20"/>
          <w:lang w:eastAsia="nl-NL"/>
        </w:rPr>
        <w:t xml:space="preserve"> en maken onlosmakelijk deel uit van de overeenkomst </w:t>
      </w:r>
      <w:r w:rsidR="009D08C3">
        <w:rPr>
          <w:rFonts w:ascii="Arial" w:hAnsi="Arial" w:cs="Arial"/>
          <w:color w:val="000000"/>
          <w:sz w:val="20"/>
          <w:szCs w:val="20"/>
          <w:lang w:eastAsia="nl-NL"/>
        </w:rPr>
        <w:t>BKB24</w:t>
      </w:r>
      <w:r w:rsidRPr="000321E0">
        <w:rPr>
          <w:rFonts w:ascii="Arial" w:hAnsi="Arial" w:cs="Arial"/>
          <w:color w:val="000000"/>
          <w:sz w:val="20"/>
          <w:szCs w:val="20"/>
          <w:lang w:eastAsia="nl-NL"/>
        </w:rPr>
        <w:t xml:space="preserve"> en gelden allen als minimale vereisten.</w:t>
      </w:r>
    </w:p>
    <w:p w14:paraId="77F5C8B6" w14:textId="77777777" w:rsidR="000321E0" w:rsidRPr="000321E0" w:rsidRDefault="000321E0" w:rsidP="000321E0">
      <w:pPr>
        <w:pStyle w:val="Geenafstand"/>
        <w:rPr>
          <w:rFonts w:ascii="Arial" w:hAnsi="Arial" w:cs="Arial"/>
          <w:color w:val="000000"/>
          <w:sz w:val="20"/>
          <w:szCs w:val="20"/>
          <w:lang w:eastAsia="nl-NL"/>
        </w:rPr>
      </w:pPr>
    </w:p>
    <w:p w14:paraId="568F0017" w14:textId="77777777" w:rsidR="001D6765" w:rsidRPr="001D6765" w:rsidRDefault="001D6765" w:rsidP="001D6765">
      <w:pPr>
        <w:pStyle w:val="Geenafstand"/>
        <w:numPr>
          <w:ilvl w:val="0"/>
          <w:numId w:val="8"/>
        </w:numPr>
        <w:rPr>
          <w:rFonts w:ascii="Arial" w:hAnsi="Arial" w:cs="Arial"/>
          <w:b/>
          <w:bCs/>
          <w:sz w:val="20"/>
          <w:szCs w:val="20"/>
        </w:rPr>
      </w:pPr>
      <w:bookmarkStart w:id="1" w:name="_Toc425866657"/>
      <w:bookmarkEnd w:id="0"/>
      <w:r w:rsidRPr="001D6765">
        <w:rPr>
          <w:rFonts w:ascii="Arial" w:hAnsi="Arial" w:cs="Arial"/>
          <w:b/>
          <w:bCs/>
          <w:sz w:val="20"/>
          <w:szCs w:val="20"/>
        </w:rPr>
        <w:t xml:space="preserve">Binding met de regio </w:t>
      </w:r>
    </w:p>
    <w:p w14:paraId="47035D5A" w14:textId="77777777" w:rsidR="001D6765" w:rsidRPr="001D6765" w:rsidRDefault="001D6765" w:rsidP="001D6765">
      <w:pPr>
        <w:pStyle w:val="Geenafstand"/>
        <w:ind w:left="360"/>
        <w:rPr>
          <w:rFonts w:ascii="Arial" w:hAnsi="Arial" w:cs="Arial"/>
          <w:sz w:val="20"/>
          <w:szCs w:val="20"/>
        </w:rPr>
      </w:pPr>
      <w:r w:rsidRPr="001D6765">
        <w:rPr>
          <w:rFonts w:ascii="Arial" w:hAnsi="Arial" w:cs="Arial"/>
          <w:sz w:val="20"/>
          <w:szCs w:val="20"/>
        </w:rPr>
        <w:t xml:space="preserve">De gemeenten Simpelveld en Voerendaal hechten eraan dat de aanbieders binding hebben met de regio. Deze binding blijkt uit de volgende punten: </w:t>
      </w:r>
    </w:p>
    <w:p w14:paraId="67212E38" w14:textId="5DEF2E05" w:rsidR="001D6765" w:rsidRPr="001D6765" w:rsidRDefault="001D6765" w:rsidP="001D6765">
      <w:pPr>
        <w:pStyle w:val="Geenafstand"/>
        <w:numPr>
          <w:ilvl w:val="1"/>
          <w:numId w:val="8"/>
        </w:numPr>
        <w:ind w:left="720"/>
        <w:rPr>
          <w:rFonts w:ascii="Arial" w:hAnsi="Arial" w:cs="Arial"/>
          <w:sz w:val="20"/>
          <w:szCs w:val="20"/>
        </w:rPr>
      </w:pPr>
      <w:r w:rsidRPr="001D6765">
        <w:rPr>
          <w:rFonts w:ascii="Arial" w:hAnsi="Arial" w:cs="Arial"/>
          <w:b/>
          <w:bCs/>
          <w:sz w:val="20"/>
          <w:szCs w:val="20"/>
        </w:rPr>
        <w:t xml:space="preserve">Een </w:t>
      </w:r>
      <w:r w:rsidR="009D08C3">
        <w:rPr>
          <w:rFonts w:ascii="Arial" w:hAnsi="Arial" w:cs="Arial"/>
          <w:b/>
          <w:bCs/>
          <w:sz w:val="20"/>
          <w:szCs w:val="20"/>
        </w:rPr>
        <w:t>inschrijver</w:t>
      </w:r>
      <w:r w:rsidR="009D08C3" w:rsidRPr="001D6765">
        <w:rPr>
          <w:rFonts w:ascii="Arial" w:hAnsi="Arial" w:cs="Arial"/>
          <w:b/>
          <w:bCs/>
          <w:sz w:val="20"/>
          <w:szCs w:val="20"/>
        </w:rPr>
        <w:t xml:space="preserve"> </w:t>
      </w:r>
      <w:r w:rsidRPr="001D6765">
        <w:rPr>
          <w:rFonts w:ascii="Arial" w:hAnsi="Arial" w:cs="Arial"/>
          <w:b/>
          <w:bCs/>
          <w:sz w:val="20"/>
          <w:szCs w:val="20"/>
        </w:rPr>
        <w:t xml:space="preserve">heeft in 2023 al cliënten binnen het product Begeleiding </w:t>
      </w:r>
      <w:r w:rsidR="00E54C76">
        <w:rPr>
          <w:rFonts w:ascii="Arial" w:hAnsi="Arial" w:cs="Arial"/>
          <w:b/>
          <w:bCs/>
          <w:sz w:val="20"/>
          <w:szCs w:val="20"/>
        </w:rPr>
        <w:t>K</w:t>
      </w:r>
      <w:r w:rsidRPr="001D6765">
        <w:rPr>
          <w:rFonts w:ascii="Arial" w:hAnsi="Arial" w:cs="Arial"/>
          <w:b/>
          <w:bCs/>
          <w:sz w:val="20"/>
          <w:szCs w:val="20"/>
        </w:rPr>
        <w:t>wetsbare Burgers-2024</w:t>
      </w:r>
      <w:r w:rsidR="00FA7C3B">
        <w:rPr>
          <w:rFonts w:ascii="Arial" w:hAnsi="Arial" w:cs="Arial"/>
          <w:b/>
          <w:bCs/>
          <w:sz w:val="20"/>
          <w:szCs w:val="20"/>
        </w:rPr>
        <w:t xml:space="preserve"> (BKB24)</w:t>
      </w:r>
      <w:r w:rsidRPr="001D6765">
        <w:rPr>
          <w:rFonts w:ascii="Arial" w:hAnsi="Arial" w:cs="Arial"/>
          <w:b/>
          <w:bCs/>
          <w:sz w:val="20"/>
          <w:szCs w:val="20"/>
        </w:rPr>
        <w:t xml:space="preserve"> in de regio</w:t>
      </w:r>
      <w:r>
        <w:rPr>
          <w:rFonts w:ascii="Arial" w:hAnsi="Arial" w:cs="Arial"/>
          <w:b/>
          <w:bCs/>
          <w:sz w:val="20"/>
          <w:szCs w:val="20"/>
        </w:rPr>
        <w:t>, of</w:t>
      </w:r>
    </w:p>
    <w:p w14:paraId="653E8702" w14:textId="6EE2D12B" w:rsidR="001D6765" w:rsidRPr="001D6765" w:rsidRDefault="001D6765" w:rsidP="001D6765">
      <w:pPr>
        <w:pStyle w:val="Geenafstand"/>
        <w:numPr>
          <w:ilvl w:val="1"/>
          <w:numId w:val="8"/>
        </w:numPr>
        <w:ind w:left="720"/>
        <w:rPr>
          <w:rFonts w:ascii="Arial" w:hAnsi="Arial" w:cs="Arial"/>
          <w:sz w:val="20"/>
          <w:szCs w:val="20"/>
        </w:rPr>
      </w:pPr>
      <w:r w:rsidRPr="001D6765">
        <w:rPr>
          <w:rFonts w:ascii="Arial" w:hAnsi="Arial" w:cs="Arial"/>
          <w:b/>
          <w:sz w:val="20"/>
          <w:szCs w:val="20"/>
        </w:rPr>
        <w:t xml:space="preserve">Een </w:t>
      </w:r>
      <w:r w:rsidR="009D08C3">
        <w:rPr>
          <w:rFonts w:ascii="Arial" w:hAnsi="Arial" w:cs="Arial"/>
          <w:b/>
          <w:sz w:val="20"/>
          <w:szCs w:val="20"/>
        </w:rPr>
        <w:t>inschrijver</w:t>
      </w:r>
      <w:r w:rsidR="009D08C3" w:rsidRPr="001D6765">
        <w:rPr>
          <w:rFonts w:ascii="Arial" w:hAnsi="Arial" w:cs="Arial"/>
          <w:b/>
          <w:sz w:val="20"/>
          <w:szCs w:val="20"/>
        </w:rPr>
        <w:t xml:space="preserve"> </w:t>
      </w:r>
      <w:r w:rsidRPr="001D6765">
        <w:rPr>
          <w:rFonts w:ascii="Arial" w:hAnsi="Arial" w:cs="Arial"/>
          <w:b/>
          <w:sz w:val="20"/>
          <w:szCs w:val="20"/>
        </w:rPr>
        <w:t>is hier gevestigd</w:t>
      </w:r>
      <w:r w:rsidR="00424290">
        <w:rPr>
          <w:rFonts w:ascii="Arial" w:hAnsi="Arial" w:cs="Arial"/>
          <w:b/>
          <w:sz w:val="20"/>
          <w:szCs w:val="20"/>
        </w:rPr>
        <w:t>,</w:t>
      </w:r>
      <w:r w:rsidRPr="001D6765">
        <w:rPr>
          <w:rFonts w:ascii="Arial" w:hAnsi="Arial" w:cs="Arial"/>
          <w:b/>
          <w:sz w:val="20"/>
          <w:szCs w:val="20"/>
        </w:rPr>
        <w:t xml:space="preserve"> of is bereid zich hier te vestigen</w:t>
      </w:r>
      <w:r w:rsidR="007C7682">
        <w:rPr>
          <w:rFonts w:ascii="Arial" w:hAnsi="Arial" w:cs="Arial"/>
          <w:b/>
          <w:sz w:val="20"/>
          <w:szCs w:val="20"/>
        </w:rPr>
        <w:t xml:space="preserve"> en/of</w:t>
      </w:r>
      <w:r w:rsidRPr="001D6765">
        <w:rPr>
          <w:rFonts w:ascii="Arial" w:hAnsi="Arial" w:cs="Arial"/>
          <w:b/>
          <w:sz w:val="20"/>
          <w:szCs w:val="20"/>
        </w:rPr>
        <w:t xml:space="preserve"> personeel is woonachtig in de </w:t>
      </w:r>
      <w:r w:rsidR="007C7682">
        <w:rPr>
          <w:rFonts w:ascii="Arial" w:hAnsi="Arial" w:cs="Arial"/>
          <w:b/>
          <w:sz w:val="20"/>
          <w:szCs w:val="20"/>
        </w:rPr>
        <w:t>regio</w:t>
      </w:r>
      <w:r w:rsidR="00424290">
        <w:rPr>
          <w:rFonts w:ascii="Arial" w:hAnsi="Arial" w:cs="Arial"/>
          <w:b/>
          <w:sz w:val="20"/>
          <w:szCs w:val="20"/>
        </w:rPr>
        <w:t xml:space="preserve">. </w:t>
      </w:r>
      <w:r>
        <w:rPr>
          <w:rFonts w:ascii="Arial" w:hAnsi="Arial" w:cs="Arial"/>
          <w:sz w:val="20"/>
          <w:szCs w:val="20"/>
        </w:rPr>
        <w:t>(</w:t>
      </w:r>
      <w:r w:rsidRPr="001D6765">
        <w:rPr>
          <w:rFonts w:ascii="Arial" w:hAnsi="Arial" w:cs="Arial"/>
          <w:sz w:val="20"/>
          <w:szCs w:val="20"/>
        </w:rPr>
        <w:t>Kennis van de lokale zorg en ondersteuningsstructuur vinden we belangrijk. De kans hierop achten wij groter als een aanbieder geworteld is in onze regio. Verbinding met lokale wijkteams, andere aanbieders op het terrein van zorg en ondersteuning en de lokale basis infrastructuur is cruciaal om de door ons gewenste beweging in het sociaal domein te bewerkstelligen. De cliënt en zijn omgeving staan centraal bij de bepaling of hulp en ondersteuning nodig is. Op het moment dat er zorg en ondersteuning nodig is willen wij dat deze zorg zo dichtbij mogelijk wordt geleverd. Het risico dat cliënten afzien van zorg omdat ze problemen ervaren bij het reizen willen we zo klein mogelijk maken</w:t>
      </w:r>
      <w:r>
        <w:rPr>
          <w:rFonts w:ascii="Arial" w:hAnsi="Arial" w:cs="Arial"/>
          <w:sz w:val="20"/>
          <w:szCs w:val="20"/>
        </w:rPr>
        <w:t>.)</w:t>
      </w:r>
      <w:r w:rsidR="00424290">
        <w:rPr>
          <w:rFonts w:ascii="Arial" w:hAnsi="Arial" w:cs="Arial"/>
          <w:sz w:val="20"/>
          <w:szCs w:val="20"/>
        </w:rPr>
        <w:t xml:space="preserve"> </w:t>
      </w:r>
      <w:r w:rsidR="00424290" w:rsidRPr="00424290">
        <w:rPr>
          <w:rFonts w:ascii="Arial" w:hAnsi="Arial" w:cs="Arial"/>
          <w:b/>
          <w:bCs/>
          <w:sz w:val="20"/>
          <w:szCs w:val="20"/>
        </w:rPr>
        <w:t>of</w:t>
      </w:r>
    </w:p>
    <w:p w14:paraId="2ACE4918" w14:textId="2D02F47C" w:rsidR="001D6765" w:rsidRPr="001D6765" w:rsidRDefault="001D6765" w:rsidP="001D6765">
      <w:pPr>
        <w:pStyle w:val="Geenafstand"/>
        <w:numPr>
          <w:ilvl w:val="1"/>
          <w:numId w:val="8"/>
        </w:numPr>
        <w:ind w:left="720"/>
        <w:rPr>
          <w:rFonts w:ascii="Arial" w:hAnsi="Arial" w:cs="Arial"/>
          <w:sz w:val="20"/>
          <w:szCs w:val="20"/>
        </w:rPr>
      </w:pPr>
      <w:r w:rsidRPr="001D6765">
        <w:rPr>
          <w:rFonts w:ascii="Arial" w:hAnsi="Arial" w:cs="Arial"/>
          <w:b/>
          <w:sz w:val="20"/>
          <w:szCs w:val="20"/>
        </w:rPr>
        <w:t xml:space="preserve">De </w:t>
      </w:r>
      <w:r w:rsidR="009D08C3">
        <w:rPr>
          <w:rFonts w:ascii="Arial" w:hAnsi="Arial" w:cs="Arial"/>
          <w:b/>
          <w:sz w:val="20"/>
          <w:szCs w:val="20"/>
        </w:rPr>
        <w:t>inschrijver</w:t>
      </w:r>
      <w:r w:rsidR="009D08C3" w:rsidRPr="001D6765">
        <w:rPr>
          <w:rFonts w:ascii="Arial" w:hAnsi="Arial" w:cs="Arial"/>
          <w:b/>
          <w:sz w:val="20"/>
          <w:szCs w:val="20"/>
        </w:rPr>
        <w:t xml:space="preserve"> </w:t>
      </w:r>
      <w:r w:rsidRPr="001D6765">
        <w:rPr>
          <w:rFonts w:ascii="Arial" w:hAnsi="Arial" w:cs="Arial"/>
          <w:b/>
          <w:sz w:val="20"/>
          <w:szCs w:val="20"/>
        </w:rPr>
        <w:t xml:space="preserve">heeft een </w:t>
      </w:r>
      <w:r w:rsidR="007C7682">
        <w:rPr>
          <w:rFonts w:ascii="Arial" w:hAnsi="Arial" w:cs="Arial"/>
          <w:b/>
          <w:sz w:val="20"/>
          <w:szCs w:val="20"/>
        </w:rPr>
        <w:t xml:space="preserve">(schriftelijke) </w:t>
      </w:r>
      <w:r w:rsidRPr="001D6765">
        <w:rPr>
          <w:rFonts w:ascii="Arial" w:hAnsi="Arial" w:cs="Arial"/>
          <w:b/>
          <w:sz w:val="20"/>
          <w:szCs w:val="20"/>
        </w:rPr>
        <w:t xml:space="preserve">samenwerkingsafspraak met andere </w:t>
      </w:r>
      <w:r w:rsidR="007C7682">
        <w:rPr>
          <w:rFonts w:ascii="Arial" w:hAnsi="Arial" w:cs="Arial"/>
          <w:b/>
          <w:sz w:val="20"/>
          <w:szCs w:val="20"/>
        </w:rPr>
        <w:t>Dienstverleners</w:t>
      </w:r>
      <w:r w:rsidR="007C7682" w:rsidRPr="001D6765">
        <w:rPr>
          <w:rFonts w:ascii="Arial" w:hAnsi="Arial" w:cs="Arial"/>
          <w:b/>
          <w:sz w:val="20"/>
          <w:szCs w:val="20"/>
        </w:rPr>
        <w:t xml:space="preserve"> </w:t>
      </w:r>
      <w:r w:rsidRPr="001D6765">
        <w:rPr>
          <w:rFonts w:ascii="Arial" w:hAnsi="Arial" w:cs="Arial"/>
          <w:b/>
          <w:sz w:val="20"/>
          <w:szCs w:val="20"/>
        </w:rPr>
        <w:t>in de regio rondom de zorgverlening aan klanten in de regio.</w:t>
      </w:r>
      <w:r w:rsidRPr="001D6765">
        <w:rPr>
          <w:rFonts w:ascii="Arial" w:hAnsi="Arial" w:cs="Arial"/>
          <w:sz w:val="20"/>
          <w:szCs w:val="20"/>
        </w:rPr>
        <w:br/>
        <w:t>Partijen kunnen samen werken om ieder vanuit een eigen specialisatie de beste zorg en ondersteuning te bieden aan cliënten. Ook zien wij partijen die zich richten op ketenzorg en actief samenwerking zoeken met bijvoorbeeld een eerstelijnsgezondheidscentrum.</w:t>
      </w:r>
    </w:p>
    <w:p w14:paraId="52B82712" w14:textId="77777777" w:rsidR="001D6765" w:rsidRPr="001D6765" w:rsidRDefault="001D6765" w:rsidP="001D6765">
      <w:pPr>
        <w:pStyle w:val="Geenafstand"/>
        <w:rPr>
          <w:rFonts w:ascii="Arial" w:hAnsi="Arial" w:cs="Arial"/>
          <w:b/>
          <w:sz w:val="20"/>
          <w:szCs w:val="20"/>
        </w:rPr>
      </w:pPr>
    </w:p>
    <w:p w14:paraId="4DBFD604" w14:textId="36C22FFF" w:rsidR="000321E0" w:rsidRPr="000321E0" w:rsidRDefault="000321E0" w:rsidP="001D6765">
      <w:pPr>
        <w:pStyle w:val="Geenafstand"/>
        <w:numPr>
          <w:ilvl w:val="0"/>
          <w:numId w:val="8"/>
        </w:numPr>
        <w:rPr>
          <w:rFonts w:ascii="Arial" w:hAnsi="Arial" w:cs="Arial"/>
          <w:b/>
          <w:sz w:val="20"/>
          <w:szCs w:val="20"/>
        </w:rPr>
      </w:pPr>
      <w:r w:rsidRPr="000321E0">
        <w:rPr>
          <w:rFonts w:ascii="Arial" w:hAnsi="Arial" w:cs="Arial"/>
          <w:b/>
          <w:bCs/>
          <w:sz w:val="20"/>
          <w:szCs w:val="20"/>
        </w:rPr>
        <w:t>Klachtenreglement en klachtenprocedure</w:t>
      </w:r>
      <w:bookmarkEnd w:id="1"/>
    </w:p>
    <w:p w14:paraId="4DC0E88E" w14:textId="4E632CF0" w:rsidR="000321E0" w:rsidRPr="000321E0" w:rsidRDefault="000321E0" w:rsidP="000321E0">
      <w:pPr>
        <w:pStyle w:val="Geenafstand"/>
        <w:numPr>
          <w:ilvl w:val="1"/>
          <w:numId w:val="3"/>
        </w:numPr>
        <w:ind w:left="720"/>
        <w:rPr>
          <w:rFonts w:ascii="Arial" w:hAnsi="Arial" w:cs="Arial"/>
          <w:b/>
          <w:sz w:val="20"/>
          <w:szCs w:val="20"/>
        </w:rPr>
      </w:pPr>
      <w:r w:rsidRPr="000321E0">
        <w:rPr>
          <w:rFonts w:ascii="Arial" w:hAnsi="Arial" w:cs="Arial"/>
          <w:b/>
          <w:sz w:val="20"/>
          <w:szCs w:val="20"/>
        </w:rPr>
        <w:t>Klachtenreglement</w:t>
      </w:r>
    </w:p>
    <w:p w14:paraId="7CA67496" w14:textId="6F8BF6FD" w:rsidR="000321E0" w:rsidRPr="000321E0" w:rsidRDefault="003F732E" w:rsidP="000321E0">
      <w:pPr>
        <w:pStyle w:val="Geenafstand"/>
        <w:ind w:left="720"/>
        <w:rPr>
          <w:rFonts w:ascii="Arial" w:hAnsi="Arial" w:cs="Arial"/>
          <w:sz w:val="20"/>
          <w:szCs w:val="20"/>
        </w:rPr>
      </w:pPr>
      <w:r>
        <w:rPr>
          <w:rFonts w:ascii="Arial" w:hAnsi="Arial" w:cs="Arial"/>
          <w:sz w:val="20"/>
          <w:szCs w:val="20"/>
        </w:rPr>
        <w:t>Dienstverlener</w:t>
      </w:r>
      <w:r w:rsidRPr="000321E0">
        <w:rPr>
          <w:rFonts w:ascii="Arial" w:hAnsi="Arial" w:cs="Arial"/>
          <w:sz w:val="20"/>
          <w:szCs w:val="20"/>
        </w:rPr>
        <w:t xml:space="preserve"> </w:t>
      </w:r>
      <w:r w:rsidR="000321E0" w:rsidRPr="000321E0">
        <w:rPr>
          <w:rFonts w:ascii="Arial" w:hAnsi="Arial" w:cs="Arial"/>
          <w:sz w:val="20"/>
          <w:szCs w:val="20"/>
        </w:rPr>
        <w:t xml:space="preserve">hanteert een vastgesteld klachtenreglement dat voldoet aan de eisen die de wetgeving daaraan stelt. </w:t>
      </w:r>
      <w:r w:rsidR="000321E0">
        <w:rPr>
          <w:rFonts w:ascii="Arial" w:hAnsi="Arial" w:cs="Arial"/>
          <w:sz w:val="20"/>
          <w:szCs w:val="20"/>
        </w:rPr>
        <w:t>De gemeente</w:t>
      </w:r>
      <w:r w:rsidR="000321E0" w:rsidRPr="000321E0">
        <w:rPr>
          <w:rFonts w:ascii="Arial" w:hAnsi="Arial" w:cs="Arial"/>
          <w:sz w:val="20"/>
          <w:szCs w:val="20"/>
        </w:rPr>
        <w:t xml:space="preserve"> behoudt zich het recht voor om tijdens of na het gunningsproces tot verificatie over te gaan.</w:t>
      </w:r>
    </w:p>
    <w:p w14:paraId="18D39901" w14:textId="77777777" w:rsidR="000321E0" w:rsidRPr="000321E0" w:rsidRDefault="000321E0" w:rsidP="000321E0">
      <w:pPr>
        <w:pStyle w:val="Geenafstand"/>
        <w:numPr>
          <w:ilvl w:val="1"/>
          <w:numId w:val="3"/>
        </w:numPr>
        <w:ind w:left="720"/>
        <w:rPr>
          <w:rFonts w:ascii="Arial" w:hAnsi="Arial" w:cs="Arial"/>
          <w:b/>
          <w:bCs/>
          <w:sz w:val="20"/>
          <w:szCs w:val="20"/>
        </w:rPr>
      </w:pPr>
      <w:r w:rsidRPr="000321E0">
        <w:rPr>
          <w:rFonts w:ascii="Arial" w:hAnsi="Arial" w:cs="Arial"/>
          <w:b/>
          <w:bCs/>
          <w:sz w:val="20"/>
          <w:szCs w:val="20"/>
        </w:rPr>
        <w:t>Klachtenprocedure</w:t>
      </w:r>
    </w:p>
    <w:p w14:paraId="08A16E3E" w14:textId="70DD0C6E" w:rsidR="000321E0" w:rsidRPr="000321E0" w:rsidRDefault="000321E0" w:rsidP="000321E0">
      <w:pPr>
        <w:pStyle w:val="Geenafstand"/>
        <w:ind w:left="720"/>
        <w:rPr>
          <w:rFonts w:ascii="Arial" w:hAnsi="Arial" w:cs="Arial"/>
          <w:sz w:val="20"/>
          <w:szCs w:val="20"/>
        </w:rPr>
      </w:pPr>
      <w:r>
        <w:rPr>
          <w:rFonts w:ascii="Arial" w:hAnsi="Arial" w:cs="Arial"/>
          <w:sz w:val="20"/>
          <w:szCs w:val="20"/>
        </w:rPr>
        <w:t>De gemeente</w:t>
      </w:r>
      <w:r w:rsidRPr="000321E0">
        <w:rPr>
          <w:rFonts w:ascii="Arial" w:hAnsi="Arial" w:cs="Arial"/>
          <w:sz w:val="20"/>
          <w:szCs w:val="20"/>
        </w:rPr>
        <w:t xml:space="preserve"> beschouwt Klachten en de afhandeling hiervan als een belangrijke graadmeter voor de Cliënttevredenheid en geleverde kwaliteit. </w:t>
      </w:r>
      <w:r>
        <w:rPr>
          <w:rFonts w:ascii="Arial" w:hAnsi="Arial" w:cs="Arial"/>
          <w:sz w:val="20"/>
          <w:szCs w:val="20"/>
        </w:rPr>
        <w:t>De gemeente</w:t>
      </w:r>
      <w:r w:rsidRPr="000321E0">
        <w:rPr>
          <w:rFonts w:ascii="Arial" w:hAnsi="Arial" w:cs="Arial"/>
          <w:sz w:val="20"/>
          <w:szCs w:val="20"/>
        </w:rPr>
        <w:t xml:space="preserve"> stelt daarom een aantal eisen aan de Klachtenprocedure. Klachten worden in eerste instantie aan </w:t>
      </w:r>
      <w:r>
        <w:rPr>
          <w:rFonts w:ascii="Arial" w:hAnsi="Arial" w:cs="Arial"/>
          <w:sz w:val="20"/>
          <w:szCs w:val="20"/>
        </w:rPr>
        <w:t>Inschrijver</w:t>
      </w:r>
      <w:r w:rsidRPr="000321E0">
        <w:rPr>
          <w:rFonts w:ascii="Arial" w:hAnsi="Arial" w:cs="Arial"/>
          <w:sz w:val="20"/>
          <w:szCs w:val="20"/>
        </w:rPr>
        <w:t xml:space="preserve"> gericht. </w:t>
      </w:r>
      <w:r>
        <w:rPr>
          <w:rFonts w:ascii="Arial" w:hAnsi="Arial" w:cs="Arial"/>
          <w:sz w:val="20"/>
          <w:szCs w:val="20"/>
        </w:rPr>
        <w:t>Inschrijver</w:t>
      </w:r>
      <w:r w:rsidRPr="000321E0">
        <w:rPr>
          <w:rFonts w:ascii="Arial" w:hAnsi="Arial" w:cs="Arial"/>
          <w:sz w:val="20"/>
          <w:szCs w:val="20"/>
        </w:rPr>
        <w:t xml:space="preserve"> dient te beschikken over een interne Klachtenprocedure of zich bereid te verklaren om binnen drie maanden na 1 januari 2024 volgens onderstaande criteria invulling te geven aan een Klachtenprocedure. In deze procedure wordt ten minste invulling gegeven aan de volgende punten:</w:t>
      </w:r>
    </w:p>
    <w:p w14:paraId="340F00D0" w14:textId="77777777" w:rsidR="000321E0" w:rsidRPr="000321E0" w:rsidRDefault="000321E0" w:rsidP="000321E0">
      <w:pPr>
        <w:pStyle w:val="Geenafstand"/>
        <w:numPr>
          <w:ilvl w:val="0"/>
          <w:numId w:val="4"/>
        </w:numPr>
        <w:ind w:left="1080"/>
        <w:rPr>
          <w:rFonts w:ascii="Arial" w:hAnsi="Arial" w:cs="Arial"/>
          <w:sz w:val="20"/>
          <w:szCs w:val="20"/>
        </w:rPr>
      </w:pPr>
      <w:r w:rsidRPr="000321E0">
        <w:rPr>
          <w:rFonts w:ascii="Arial" w:hAnsi="Arial" w:cs="Arial"/>
          <w:sz w:val="20"/>
          <w:szCs w:val="20"/>
        </w:rPr>
        <w:t>Definitie Klacht;</w:t>
      </w:r>
    </w:p>
    <w:p w14:paraId="3E9EFF8F" w14:textId="77777777" w:rsidR="000321E0" w:rsidRPr="000321E0" w:rsidRDefault="000321E0" w:rsidP="000321E0">
      <w:pPr>
        <w:pStyle w:val="Geenafstand"/>
        <w:numPr>
          <w:ilvl w:val="0"/>
          <w:numId w:val="4"/>
        </w:numPr>
        <w:ind w:left="1080"/>
        <w:rPr>
          <w:rFonts w:ascii="Arial" w:hAnsi="Arial" w:cs="Arial"/>
          <w:sz w:val="20"/>
          <w:szCs w:val="20"/>
        </w:rPr>
      </w:pPr>
      <w:r w:rsidRPr="000321E0">
        <w:rPr>
          <w:rFonts w:ascii="Arial" w:hAnsi="Arial" w:cs="Arial"/>
          <w:sz w:val="20"/>
          <w:szCs w:val="20"/>
        </w:rPr>
        <w:t>Registratie;</w:t>
      </w:r>
    </w:p>
    <w:p w14:paraId="74BEDC2D" w14:textId="77777777" w:rsidR="000321E0" w:rsidRPr="000321E0" w:rsidRDefault="000321E0" w:rsidP="000321E0">
      <w:pPr>
        <w:pStyle w:val="Geenafstand"/>
        <w:numPr>
          <w:ilvl w:val="0"/>
          <w:numId w:val="4"/>
        </w:numPr>
        <w:ind w:left="1080"/>
        <w:rPr>
          <w:rFonts w:ascii="Arial" w:hAnsi="Arial" w:cs="Arial"/>
          <w:sz w:val="20"/>
          <w:szCs w:val="20"/>
        </w:rPr>
      </w:pPr>
      <w:r w:rsidRPr="000321E0">
        <w:rPr>
          <w:rFonts w:ascii="Arial" w:hAnsi="Arial" w:cs="Arial"/>
          <w:sz w:val="20"/>
          <w:szCs w:val="20"/>
        </w:rPr>
        <w:t>Procedure voor de afhandeling van een Klacht.</w:t>
      </w:r>
    </w:p>
    <w:p w14:paraId="59119246" w14:textId="77777777" w:rsidR="000321E0" w:rsidRPr="000321E0" w:rsidRDefault="000321E0" w:rsidP="000321E0">
      <w:pPr>
        <w:pStyle w:val="Geenafstand"/>
        <w:rPr>
          <w:rFonts w:ascii="Arial" w:hAnsi="Arial" w:cs="Arial"/>
          <w:sz w:val="20"/>
          <w:szCs w:val="20"/>
        </w:rPr>
      </w:pPr>
    </w:p>
    <w:p w14:paraId="12255EE0" w14:textId="77777777" w:rsidR="000321E0" w:rsidRPr="000321E0" w:rsidRDefault="000321E0" w:rsidP="000321E0">
      <w:pPr>
        <w:pStyle w:val="Geenafstand"/>
        <w:ind w:firstLine="708"/>
        <w:rPr>
          <w:rFonts w:ascii="Arial" w:hAnsi="Arial" w:cs="Arial"/>
          <w:sz w:val="20"/>
          <w:szCs w:val="20"/>
        </w:rPr>
      </w:pPr>
      <w:r w:rsidRPr="000321E0">
        <w:rPr>
          <w:rFonts w:ascii="Arial" w:hAnsi="Arial" w:cs="Arial"/>
          <w:sz w:val="20"/>
          <w:szCs w:val="20"/>
        </w:rPr>
        <w:t>Daarnaast worden eisen gesteld welke als onderstaand worden gespecificeerd:</w:t>
      </w:r>
    </w:p>
    <w:p w14:paraId="3EB569E1" w14:textId="5C6B2A49" w:rsidR="000321E0" w:rsidRDefault="000321E0" w:rsidP="000321E0">
      <w:pPr>
        <w:pStyle w:val="Geenafstand"/>
        <w:numPr>
          <w:ilvl w:val="0"/>
          <w:numId w:val="5"/>
        </w:numPr>
        <w:rPr>
          <w:rFonts w:ascii="Arial" w:hAnsi="Arial" w:cs="Arial"/>
          <w:sz w:val="20"/>
          <w:szCs w:val="20"/>
        </w:rPr>
      </w:pPr>
      <w:r w:rsidRPr="000321E0">
        <w:rPr>
          <w:rFonts w:ascii="Arial" w:hAnsi="Arial" w:cs="Arial"/>
          <w:sz w:val="20"/>
          <w:szCs w:val="20"/>
        </w:rPr>
        <w:t xml:space="preserve">Klachten worden in eerste instantie aan </w:t>
      </w:r>
      <w:r w:rsidR="003F732E">
        <w:rPr>
          <w:rFonts w:ascii="Arial" w:hAnsi="Arial" w:cs="Arial"/>
          <w:sz w:val="20"/>
          <w:szCs w:val="20"/>
        </w:rPr>
        <w:t>de Dienstverlener</w:t>
      </w:r>
      <w:r w:rsidR="003F732E" w:rsidRPr="000321E0">
        <w:rPr>
          <w:rFonts w:ascii="Arial" w:hAnsi="Arial" w:cs="Arial"/>
          <w:sz w:val="20"/>
          <w:szCs w:val="20"/>
        </w:rPr>
        <w:t xml:space="preserve"> </w:t>
      </w:r>
      <w:r w:rsidRPr="000321E0">
        <w:rPr>
          <w:rFonts w:ascii="Arial" w:hAnsi="Arial" w:cs="Arial"/>
          <w:sz w:val="20"/>
          <w:szCs w:val="20"/>
        </w:rPr>
        <w:t>gericht.</w:t>
      </w:r>
    </w:p>
    <w:p w14:paraId="7F97811F" w14:textId="77777777" w:rsidR="003F1E88" w:rsidRPr="000321E0" w:rsidRDefault="003F1E88" w:rsidP="003F1E88">
      <w:pPr>
        <w:pStyle w:val="Geenafstand"/>
        <w:ind w:left="1068"/>
        <w:rPr>
          <w:rFonts w:ascii="Arial" w:hAnsi="Arial" w:cs="Arial"/>
          <w:sz w:val="20"/>
          <w:szCs w:val="20"/>
        </w:rPr>
      </w:pPr>
    </w:p>
    <w:p w14:paraId="50ABA08C" w14:textId="77777777" w:rsidR="000321E0" w:rsidRPr="000321E0" w:rsidRDefault="000321E0" w:rsidP="000321E0">
      <w:pPr>
        <w:pStyle w:val="Geenafstand"/>
        <w:ind w:left="708"/>
        <w:rPr>
          <w:rFonts w:ascii="Arial" w:hAnsi="Arial" w:cs="Arial"/>
          <w:sz w:val="20"/>
          <w:szCs w:val="20"/>
        </w:rPr>
      </w:pPr>
      <w:r w:rsidRPr="000321E0">
        <w:rPr>
          <w:rFonts w:ascii="Arial" w:hAnsi="Arial" w:cs="Arial"/>
          <w:sz w:val="20"/>
          <w:szCs w:val="20"/>
        </w:rPr>
        <w:t>Daarnaast worden de volgende eisen gesteld ten aanzien van Klachtenafhandeling:</w:t>
      </w:r>
    </w:p>
    <w:p w14:paraId="633B0375" w14:textId="77777777" w:rsidR="000321E0" w:rsidRPr="000321E0" w:rsidRDefault="000321E0" w:rsidP="003F1E88">
      <w:pPr>
        <w:pStyle w:val="Geenafstand"/>
        <w:numPr>
          <w:ilvl w:val="0"/>
          <w:numId w:val="5"/>
        </w:numPr>
        <w:rPr>
          <w:rFonts w:ascii="Arial" w:hAnsi="Arial" w:cs="Arial"/>
          <w:sz w:val="20"/>
          <w:szCs w:val="20"/>
        </w:rPr>
      </w:pPr>
      <w:r w:rsidRPr="000321E0">
        <w:rPr>
          <w:rFonts w:ascii="Arial" w:hAnsi="Arial" w:cs="Arial"/>
          <w:sz w:val="20"/>
          <w:szCs w:val="20"/>
        </w:rPr>
        <w:t>Voor de behandeling van Klachten is het noodzakelijk dat alle Klachten worden geregistreerd, dat er procedures zijn om de Klachten af te handelen en dat beleid wordt gevoerd om het aantal Klachten te reduceren;</w:t>
      </w:r>
    </w:p>
    <w:p w14:paraId="6A008F38" w14:textId="6B28EF59" w:rsidR="000321E0" w:rsidRPr="000321E0" w:rsidRDefault="003F732E" w:rsidP="003F1E88">
      <w:pPr>
        <w:pStyle w:val="Geenafstand"/>
        <w:numPr>
          <w:ilvl w:val="0"/>
          <w:numId w:val="5"/>
        </w:numPr>
        <w:rPr>
          <w:rFonts w:ascii="Arial" w:hAnsi="Arial" w:cs="Arial"/>
          <w:sz w:val="20"/>
          <w:szCs w:val="20"/>
        </w:rPr>
      </w:pPr>
      <w:r>
        <w:rPr>
          <w:rFonts w:ascii="Arial" w:hAnsi="Arial" w:cs="Arial"/>
          <w:sz w:val="20"/>
          <w:szCs w:val="20"/>
        </w:rPr>
        <w:t>Dienstverlener</w:t>
      </w:r>
      <w:r w:rsidRPr="000321E0">
        <w:rPr>
          <w:rFonts w:ascii="Arial" w:hAnsi="Arial" w:cs="Arial"/>
          <w:sz w:val="20"/>
          <w:szCs w:val="20"/>
        </w:rPr>
        <w:t xml:space="preserve"> </w:t>
      </w:r>
      <w:r w:rsidR="000321E0" w:rsidRPr="000321E0">
        <w:rPr>
          <w:rFonts w:ascii="Arial" w:hAnsi="Arial" w:cs="Arial"/>
          <w:sz w:val="20"/>
          <w:szCs w:val="20"/>
        </w:rPr>
        <w:t>stelt mondeling ontvangen Klachten op schrift;</w:t>
      </w:r>
    </w:p>
    <w:p w14:paraId="328350E1" w14:textId="6FD2B09A" w:rsidR="000321E0" w:rsidRPr="000321E0" w:rsidRDefault="000321E0" w:rsidP="003F1E88">
      <w:pPr>
        <w:pStyle w:val="Geenafstand"/>
        <w:numPr>
          <w:ilvl w:val="0"/>
          <w:numId w:val="5"/>
        </w:numPr>
        <w:rPr>
          <w:rFonts w:ascii="Arial" w:hAnsi="Arial" w:cs="Arial"/>
          <w:sz w:val="20"/>
          <w:szCs w:val="20"/>
        </w:rPr>
      </w:pPr>
      <w:r w:rsidRPr="000321E0">
        <w:rPr>
          <w:rFonts w:ascii="Arial" w:hAnsi="Arial" w:cs="Arial"/>
          <w:sz w:val="20"/>
          <w:szCs w:val="20"/>
        </w:rPr>
        <w:t xml:space="preserve">Klachten worden binnen 3 werkdagen vanaf bekendmaking in behandeling genomen en afgehandeld binnen de termijn die </w:t>
      </w:r>
      <w:r w:rsidR="003F732E">
        <w:rPr>
          <w:rFonts w:ascii="Arial" w:hAnsi="Arial" w:cs="Arial"/>
          <w:sz w:val="20"/>
          <w:szCs w:val="20"/>
        </w:rPr>
        <w:t>de Dienstverlener</w:t>
      </w:r>
      <w:r w:rsidR="003F732E" w:rsidRPr="000321E0">
        <w:rPr>
          <w:rFonts w:ascii="Arial" w:hAnsi="Arial" w:cs="Arial"/>
          <w:sz w:val="20"/>
          <w:szCs w:val="20"/>
        </w:rPr>
        <w:t xml:space="preserve"> </w:t>
      </w:r>
      <w:r w:rsidRPr="000321E0">
        <w:rPr>
          <w:rFonts w:ascii="Arial" w:hAnsi="Arial" w:cs="Arial"/>
          <w:sz w:val="20"/>
          <w:szCs w:val="20"/>
        </w:rPr>
        <w:t>in zijn Klachtenreglement hanteert doch uiterlijk binnen zes weken;</w:t>
      </w:r>
    </w:p>
    <w:p w14:paraId="72C2930A" w14:textId="27651400" w:rsidR="000321E0" w:rsidRPr="000321E0" w:rsidRDefault="003F732E" w:rsidP="003F1E88">
      <w:pPr>
        <w:pStyle w:val="Geenafstand"/>
        <w:numPr>
          <w:ilvl w:val="0"/>
          <w:numId w:val="5"/>
        </w:numPr>
        <w:rPr>
          <w:rFonts w:ascii="Arial" w:hAnsi="Arial" w:cs="Arial"/>
          <w:sz w:val="20"/>
          <w:szCs w:val="20"/>
        </w:rPr>
      </w:pPr>
      <w:r>
        <w:rPr>
          <w:rFonts w:ascii="Arial" w:hAnsi="Arial" w:cs="Arial"/>
          <w:sz w:val="20"/>
          <w:szCs w:val="20"/>
        </w:rPr>
        <w:t>Dienstverlener</w:t>
      </w:r>
      <w:r w:rsidRPr="000321E0">
        <w:rPr>
          <w:rFonts w:ascii="Arial" w:hAnsi="Arial" w:cs="Arial"/>
          <w:sz w:val="20"/>
          <w:szCs w:val="20"/>
        </w:rPr>
        <w:t xml:space="preserve"> </w:t>
      </w:r>
      <w:r w:rsidR="000321E0" w:rsidRPr="000321E0">
        <w:rPr>
          <w:rFonts w:ascii="Arial" w:hAnsi="Arial" w:cs="Arial"/>
          <w:sz w:val="20"/>
          <w:szCs w:val="20"/>
        </w:rPr>
        <w:t>communiceert vooraf duidelijk met de Cliënt hoe hij/zij een eventuele Klacht kenbaar kan maken;</w:t>
      </w:r>
    </w:p>
    <w:p w14:paraId="01FF6F4B" w14:textId="1840CF14" w:rsidR="000321E0" w:rsidRPr="000321E0" w:rsidRDefault="006622E3" w:rsidP="003F1E88">
      <w:pPr>
        <w:pStyle w:val="Geenafstand"/>
        <w:numPr>
          <w:ilvl w:val="0"/>
          <w:numId w:val="5"/>
        </w:numPr>
        <w:rPr>
          <w:rFonts w:ascii="Arial" w:hAnsi="Arial" w:cs="Arial"/>
          <w:sz w:val="20"/>
          <w:szCs w:val="20"/>
        </w:rPr>
      </w:pPr>
      <w:r>
        <w:rPr>
          <w:rFonts w:ascii="Arial" w:hAnsi="Arial" w:cs="Arial"/>
          <w:sz w:val="20"/>
          <w:szCs w:val="20"/>
        </w:rPr>
        <w:t>Dienstverlener</w:t>
      </w:r>
      <w:r w:rsidR="003F732E" w:rsidRPr="000321E0">
        <w:rPr>
          <w:rFonts w:ascii="Arial" w:hAnsi="Arial" w:cs="Arial"/>
          <w:sz w:val="20"/>
          <w:szCs w:val="20"/>
        </w:rPr>
        <w:t xml:space="preserve"> </w:t>
      </w:r>
      <w:r w:rsidR="000321E0" w:rsidRPr="000321E0">
        <w:rPr>
          <w:rFonts w:ascii="Arial" w:hAnsi="Arial" w:cs="Arial"/>
          <w:sz w:val="20"/>
          <w:szCs w:val="20"/>
        </w:rPr>
        <w:t>rapporteert per kwartaal aan de individuele gemeente op Cliëntniveau over de aard, oorzaak en afwikkeling van de Klacht;</w:t>
      </w:r>
    </w:p>
    <w:p w14:paraId="3F5D3C28" w14:textId="62C861EA" w:rsidR="000321E0" w:rsidRDefault="000321E0" w:rsidP="003F1E88">
      <w:pPr>
        <w:pStyle w:val="Geenafstand"/>
        <w:numPr>
          <w:ilvl w:val="0"/>
          <w:numId w:val="5"/>
        </w:numPr>
        <w:rPr>
          <w:rFonts w:ascii="Arial" w:hAnsi="Arial" w:cs="Arial"/>
          <w:sz w:val="20"/>
          <w:szCs w:val="20"/>
        </w:rPr>
      </w:pPr>
      <w:r w:rsidRPr="000321E0">
        <w:rPr>
          <w:rFonts w:ascii="Arial" w:hAnsi="Arial" w:cs="Arial"/>
          <w:sz w:val="20"/>
          <w:szCs w:val="20"/>
        </w:rPr>
        <w:t>Klachten die niet binnen 15 werkdagen zijn opgelost, dienen na het verstrijken van die periode onmiddellijk te worden gemeld aan de contactpersoon van de betreffende gemeente.</w:t>
      </w:r>
    </w:p>
    <w:p w14:paraId="5FC54A6B" w14:textId="77777777" w:rsidR="003F1E88" w:rsidRPr="003F1E88" w:rsidRDefault="003F1E88" w:rsidP="001D6765">
      <w:pPr>
        <w:pStyle w:val="Geenafstand"/>
        <w:numPr>
          <w:ilvl w:val="0"/>
          <w:numId w:val="8"/>
        </w:numPr>
        <w:rPr>
          <w:rFonts w:ascii="Arial" w:hAnsi="Arial" w:cs="Arial"/>
          <w:b/>
          <w:bCs/>
          <w:sz w:val="20"/>
          <w:szCs w:val="20"/>
        </w:rPr>
      </w:pPr>
      <w:r w:rsidRPr="003F1E88">
        <w:rPr>
          <w:rFonts w:ascii="Arial" w:hAnsi="Arial" w:cs="Arial"/>
          <w:b/>
          <w:bCs/>
          <w:sz w:val="20"/>
          <w:szCs w:val="20"/>
        </w:rPr>
        <w:lastRenderedPageBreak/>
        <w:t>Medezeggenschap van cliënten</w:t>
      </w:r>
    </w:p>
    <w:p w14:paraId="2EC4E0F6" w14:textId="0A447FBD" w:rsidR="003F1E88" w:rsidRDefault="003F732E" w:rsidP="003F1E88">
      <w:pPr>
        <w:pStyle w:val="Geenafstand"/>
        <w:ind w:left="360"/>
        <w:rPr>
          <w:rFonts w:ascii="Arial" w:hAnsi="Arial" w:cs="Arial"/>
          <w:sz w:val="20"/>
          <w:szCs w:val="20"/>
        </w:rPr>
      </w:pPr>
      <w:r>
        <w:rPr>
          <w:rFonts w:ascii="Arial" w:hAnsi="Arial" w:cs="Arial"/>
          <w:sz w:val="20"/>
          <w:szCs w:val="20"/>
        </w:rPr>
        <w:t>Dienstverlener</w:t>
      </w:r>
      <w:r w:rsidRPr="003F1E88">
        <w:rPr>
          <w:rFonts w:ascii="Arial" w:hAnsi="Arial" w:cs="Arial"/>
          <w:sz w:val="20"/>
          <w:szCs w:val="20"/>
        </w:rPr>
        <w:t xml:space="preserve"> </w:t>
      </w:r>
      <w:r w:rsidR="003F1E88" w:rsidRPr="003F1E88">
        <w:rPr>
          <w:rFonts w:ascii="Arial" w:hAnsi="Arial" w:cs="Arial"/>
          <w:sz w:val="20"/>
          <w:szCs w:val="20"/>
        </w:rPr>
        <w:t>beschikt over een vastgelegde vorm van medezeggenschap van cliënten welke voldoet aan de eisen die de wetgeving daaraan stelt.</w:t>
      </w:r>
    </w:p>
    <w:p w14:paraId="355041FF" w14:textId="6300A289" w:rsidR="003F1E88" w:rsidRDefault="003F1E88" w:rsidP="003F1E88">
      <w:pPr>
        <w:pStyle w:val="Geenafstand"/>
        <w:rPr>
          <w:rFonts w:ascii="Arial" w:hAnsi="Arial" w:cs="Arial"/>
          <w:sz w:val="20"/>
          <w:szCs w:val="20"/>
        </w:rPr>
      </w:pPr>
    </w:p>
    <w:p w14:paraId="1D01BE5A" w14:textId="108C97CE" w:rsidR="003F1E88" w:rsidRPr="001A69A6" w:rsidRDefault="001A69A6" w:rsidP="001D6765">
      <w:pPr>
        <w:pStyle w:val="Geenafstand"/>
        <w:numPr>
          <w:ilvl w:val="0"/>
          <w:numId w:val="8"/>
        </w:numPr>
        <w:rPr>
          <w:rFonts w:ascii="Arial" w:hAnsi="Arial" w:cs="Arial"/>
          <w:b/>
          <w:bCs/>
          <w:sz w:val="20"/>
          <w:szCs w:val="20"/>
        </w:rPr>
      </w:pPr>
      <w:r w:rsidRPr="001A69A6">
        <w:rPr>
          <w:rFonts w:ascii="Arial" w:hAnsi="Arial" w:cs="Arial"/>
          <w:b/>
          <w:bCs/>
          <w:sz w:val="20"/>
          <w:szCs w:val="20"/>
        </w:rPr>
        <w:t>V</w:t>
      </w:r>
      <w:r w:rsidR="003F1E88" w:rsidRPr="001A69A6">
        <w:rPr>
          <w:rFonts w:ascii="Arial" w:hAnsi="Arial" w:cs="Arial"/>
          <w:b/>
          <w:bCs/>
          <w:sz w:val="20"/>
          <w:szCs w:val="20"/>
        </w:rPr>
        <w:t>erwijsindex risicojongeren (VIR)</w:t>
      </w:r>
    </w:p>
    <w:p w14:paraId="66F05663" w14:textId="3BC56D07" w:rsidR="003F1E88" w:rsidRPr="001A69A6" w:rsidRDefault="003F732E" w:rsidP="003F1E88">
      <w:pPr>
        <w:pStyle w:val="Geenafstand"/>
        <w:ind w:left="360"/>
        <w:rPr>
          <w:rFonts w:ascii="Arial" w:hAnsi="Arial" w:cs="Arial"/>
          <w:sz w:val="20"/>
          <w:szCs w:val="20"/>
        </w:rPr>
      </w:pPr>
      <w:r>
        <w:rPr>
          <w:rFonts w:ascii="Arial" w:hAnsi="Arial" w:cs="Arial"/>
          <w:sz w:val="20"/>
          <w:szCs w:val="20"/>
        </w:rPr>
        <w:t>Dienstverlener</w:t>
      </w:r>
      <w:r w:rsidRPr="001A69A6">
        <w:rPr>
          <w:rFonts w:ascii="Arial" w:hAnsi="Arial" w:cs="Arial"/>
          <w:sz w:val="20"/>
          <w:szCs w:val="20"/>
        </w:rPr>
        <w:t xml:space="preserve"> </w:t>
      </w:r>
      <w:r w:rsidR="003F1E88" w:rsidRPr="001A69A6">
        <w:rPr>
          <w:rFonts w:ascii="Arial" w:hAnsi="Arial" w:cs="Arial"/>
          <w:sz w:val="20"/>
          <w:szCs w:val="20"/>
        </w:rPr>
        <w:t xml:space="preserve">sluit aan op de landelijke verwijsindex risicojongeren en </w:t>
      </w:r>
      <w:r w:rsidR="006E3D5D">
        <w:rPr>
          <w:rFonts w:ascii="Arial" w:hAnsi="Arial" w:cs="Arial"/>
          <w:sz w:val="20"/>
          <w:szCs w:val="20"/>
        </w:rPr>
        <w:t>hanteert</w:t>
      </w:r>
      <w:r w:rsidR="003F1E88" w:rsidRPr="001A69A6">
        <w:rPr>
          <w:rFonts w:ascii="Arial" w:hAnsi="Arial" w:cs="Arial"/>
          <w:sz w:val="20"/>
          <w:szCs w:val="20"/>
        </w:rPr>
        <w:t xml:space="preserve"> de meldcriteria zoals deze in de regio Parkstad zijn opgesteld</w:t>
      </w:r>
      <w:r w:rsidR="001A69A6" w:rsidRPr="001A69A6">
        <w:rPr>
          <w:rFonts w:ascii="Arial" w:hAnsi="Arial" w:cs="Arial"/>
          <w:sz w:val="20"/>
          <w:szCs w:val="20"/>
        </w:rPr>
        <w:t xml:space="preserve"> (Vroeg samenwerken in Parkstad)</w:t>
      </w:r>
      <w:r w:rsidR="003F1E88" w:rsidRPr="001A69A6">
        <w:rPr>
          <w:rFonts w:ascii="Arial" w:hAnsi="Arial" w:cs="Arial"/>
          <w:sz w:val="20"/>
          <w:szCs w:val="20"/>
        </w:rPr>
        <w:t>.</w:t>
      </w:r>
    </w:p>
    <w:p w14:paraId="2A6845E0" w14:textId="77777777" w:rsidR="003F1E88" w:rsidRPr="001A69A6" w:rsidRDefault="003F1E88" w:rsidP="003F1E88">
      <w:pPr>
        <w:pStyle w:val="Geenafstand"/>
        <w:rPr>
          <w:rFonts w:ascii="Arial" w:hAnsi="Arial" w:cs="Arial"/>
          <w:sz w:val="20"/>
          <w:szCs w:val="20"/>
        </w:rPr>
      </w:pPr>
    </w:p>
    <w:p w14:paraId="39ACBAB4" w14:textId="77777777" w:rsidR="00890090" w:rsidRPr="00B61232" w:rsidRDefault="00890090" w:rsidP="00890090">
      <w:pPr>
        <w:pStyle w:val="Geenafstand"/>
        <w:numPr>
          <w:ilvl w:val="0"/>
          <w:numId w:val="8"/>
        </w:numPr>
        <w:rPr>
          <w:rFonts w:ascii="Arial" w:hAnsi="Arial" w:cs="Arial"/>
          <w:b/>
          <w:bCs/>
          <w:sz w:val="20"/>
          <w:szCs w:val="20"/>
        </w:rPr>
      </w:pPr>
      <w:bookmarkStart w:id="2" w:name="_Toc425866667"/>
      <w:r w:rsidRPr="00B61232">
        <w:rPr>
          <w:rFonts w:ascii="Arial" w:hAnsi="Arial" w:cs="Arial"/>
          <w:b/>
          <w:bCs/>
          <w:sz w:val="20"/>
          <w:szCs w:val="20"/>
        </w:rPr>
        <w:t>Crisiszorg</w:t>
      </w:r>
      <w:bookmarkEnd w:id="2"/>
    </w:p>
    <w:p w14:paraId="32834CF4" w14:textId="46A24B3E" w:rsidR="00890090" w:rsidRPr="00424290" w:rsidRDefault="003F732E" w:rsidP="00890090">
      <w:pPr>
        <w:pStyle w:val="Geenafstand"/>
        <w:ind w:left="360"/>
        <w:rPr>
          <w:rFonts w:ascii="Arial" w:hAnsi="Arial" w:cs="Arial"/>
          <w:sz w:val="20"/>
          <w:szCs w:val="20"/>
        </w:rPr>
      </w:pPr>
      <w:r w:rsidRPr="00424290">
        <w:rPr>
          <w:rFonts w:ascii="Arial" w:hAnsi="Arial" w:cs="Arial"/>
          <w:sz w:val="20"/>
          <w:szCs w:val="20"/>
        </w:rPr>
        <w:t xml:space="preserve">Dienstverlener </w:t>
      </w:r>
      <w:r w:rsidR="00890090" w:rsidRPr="00424290">
        <w:rPr>
          <w:rFonts w:ascii="Arial" w:hAnsi="Arial" w:cs="Arial"/>
          <w:sz w:val="20"/>
          <w:szCs w:val="20"/>
        </w:rPr>
        <w:t>is aantoonbaar in staat zorg te leveren</w:t>
      </w:r>
      <w:r w:rsidR="00686B59" w:rsidRPr="00424290">
        <w:rPr>
          <w:rFonts w:ascii="Arial" w:hAnsi="Arial" w:cs="Arial"/>
          <w:sz w:val="20"/>
          <w:szCs w:val="20"/>
        </w:rPr>
        <w:t>, eventueel</w:t>
      </w:r>
      <w:r w:rsidR="00890090" w:rsidRPr="00424290">
        <w:rPr>
          <w:rFonts w:ascii="Arial" w:hAnsi="Arial" w:cs="Arial"/>
          <w:sz w:val="20"/>
          <w:szCs w:val="20"/>
        </w:rPr>
        <w:t xml:space="preserve"> buiten kantooruren, in het kader van crisiszorg en/of opvang</w:t>
      </w:r>
      <w:r w:rsidR="009D08C3" w:rsidRPr="00424290">
        <w:rPr>
          <w:rFonts w:ascii="Arial" w:hAnsi="Arial" w:cs="Arial"/>
          <w:sz w:val="20"/>
          <w:szCs w:val="20"/>
        </w:rPr>
        <w:t>, dan wel</w:t>
      </w:r>
      <w:r w:rsidR="00890090" w:rsidRPr="00424290">
        <w:rPr>
          <w:rFonts w:ascii="Arial" w:hAnsi="Arial" w:cs="Arial"/>
          <w:sz w:val="20"/>
          <w:szCs w:val="20"/>
        </w:rPr>
        <w:t xml:space="preserve"> </w:t>
      </w:r>
      <w:r w:rsidRPr="00424290">
        <w:rPr>
          <w:rFonts w:ascii="Arial" w:hAnsi="Arial" w:cs="Arial"/>
          <w:sz w:val="20"/>
          <w:szCs w:val="20"/>
        </w:rPr>
        <w:t xml:space="preserve">Dienstverlener </w:t>
      </w:r>
      <w:r w:rsidR="00890090" w:rsidRPr="00424290">
        <w:rPr>
          <w:rFonts w:ascii="Arial" w:hAnsi="Arial" w:cs="Arial"/>
          <w:sz w:val="20"/>
          <w:szCs w:val="20"/>
        </w:rPr>
        <w:t xml:space="preserve">is aangesloten bij een regeling m.b.t. de crisisdienst. </w:t>
      </w:r>
      <w:r w:rsidR="00B75471" w:rsidRPr="00424290">
        <w:rPr>
          <w:rFonts w:ascii="Arial" w:hAnsi="Arial" w:cs="Arial"/>
          <w:sz w:val="20"/>
          <w:szCs w:val="20"/>
        </w:rPr>
        <w:t xml:space="preserve">Dienstverlener </w:t>
      </w:r>
      <w:r w:rsidR="00890090" w:rsidRPr="00424290">
        <w:rPr>
          <w:rFonts w:ascii="Arial" w:hAnsi="Arial" w:cs="Arial"/>
          <w:sz w:val="20"/>
          <w:szCs w:val="20"/>
        </w:rPr>
        <w:t>maakt zijn procedure inzichtelijk indien Opdrachtgever hiernaar vraagt.</w:t>
      </w:r>
    </w:p>
    <w:p w14:paraId="5E829347" w14:textId="6B445DCE" w:rsidR="00B35429" w:rsidRDefault="00B35429" w:rsidP="00B35429">
      <w:pPr>
        <w:pStyle w:val="Geenafstand"/>
        <w:rPr>
          <w:rFonts w:ascii="Arial" w:hAnsi="Arial" w:cs="Arial"/>
          <w:sz w:val="20"/>
          <w:szCs w:val="20"/>
          <w:highlight w:val="yellow"/>
        </w:rPr>
      </w:pPr>
    </w:p>
    <w:p w14:paraId="05E20DA5" w14:textId="24F48F03" w:rsidR="00B35429" w:rsidRPr="00424290" w:rsidRDefault="00B35429" w:rsidP="00B35429">
      <w:pPr>
        <w:numPr>
          <w:ilvl w:val="0"/>
          <w:numId w:val="8"/>
        </w:numPr>
        <w:spacing w:after="0" w:line="240" w:lineRule="auto"/>
        <w:jc w:val="both"/>
        <w:rPr>
          <w:rFonts w:ascii="Arial" w:hAnsi="Arial" w:cs="Arial"/>
          <w:b/>
          <w:bCs/>
          <w:color w:val="000000"/>
          <w:sz w:val="20"/>
          <w:szCs w:val="20"/>
          <w:lang w:eastAsia="nl-NL"/>
        </w:rPr>
      </w:pPr>
      <w:r w:rsidRPr="00424290">
        <w:rPr>
          <w:rFonts w:ascii="Arial" w:hAnsi="Arial" w:cs="Arial"/>
          <w:b/>
          <w:bCs/>
          <w:color w:val="000000"/>
          <w:sz w:val="20"/>
          <w:szCs w:val="20"/>
          <w:lang w:eastAsia="nl-NL"/>
        </w:rPr>
        <w:t>Meldcode</w:t>
      </w:r>
      <w:r w:rsidR="00AE5AE4">
        <w:rPr>
          <w:rFonts w:ascii="Arial" w:hAnsi="Arial" w:cs="Arial"/>
          <w:b/>
          <w:bCs/>
          <w:color w:val="000000"/>
          <w:sz w:val="20"/>
          <w:szCs w:val="20"/>
          <w:lang w:eastAsia="nl-NL"/>
        </w:rPr>
        <w:t xml:space="preserve"> Huiselijk geweld en kindermishandeling</w:t>
      </w:r>
    </w:p>
    <w:p w14:paraId="38CF8ECA" w14:textId="6B465EDC" w:rsidR="00B35429" w:rsidRPr="00424290" w:rsidRDefault="00B35429" w:rsidP="00E54C76">
      <w:pPr>
        <w:spacing w:after="0" w:line="240" w:lineRule="auto"/>
        <w:ind w:left="360"/>
        <w:rPr>
          <w:rFonts w:ascii="Arial" w:hAnsi="Arial" w:cs="Arial"/>
          <w:color w:val="000000"/>
          <w:sz w:val="20"/>
          <w:szCs w:val="20"/>
          <w:lang w:eastAsia="nl-NL"/>
        </w:rPr>
      </w:pPr>
      <w:r w:rsidRPr="00FE4B2B">
        <w:rPr>
          <w:rFonts w:ascii="Arial" w:hAnsi="Arial" w:cs="Arial"/>
          <w:color w:val="000000"/>
          <w:sz w:val="20"/>
          <w:szCs w:val="20"/>
          <w:lang w:eastAsia="nl-NL"/>
        </w:rPr>
        <w:t xml:space="preserve">Opdrachtnemer </w:t>
      </w:r>
      <w:r w:rsidR="008000CD">
        <w:rPr>
          <w:rFonts w:ascii="Arial" w:hAnsi="Arial" w:cs="Arial"/>
          <w:color w:val="000000"/>
          <w:sz w:val="20"/>
          <w:szCs w:val="20"/>
          <w:lang w:eastAsia="nl-NL"/>
        </w:rPr>
        <w:t>hanteert de</w:t>
      </w:r>
      <w:r w:rsidRPr="00FE4B2B">
        <w:rPr>
          <w:rFonts w:ascii="Arial" w:hAnsi="Arial" w:cs="Arial"/>
          <w:color w:val="000000"/>
          <w:sz w:val="20"/>
          <w:szCs w:val="20"/>
          <w:lang w:eastAsia="nl-NL"/>
        </w:rPr>
        <w:t xml:space="preserve"> </w:t>
      </w:r>
      <w:r w:rsidR="00AE5AE4">
        <w:rPr>
          <w:rFonts w:ascii="Arial" w:hAnsi="Arial" w:cs="Arial"/>
          <w:color w:val="000000"/>
          <w:sz w:val="20"/>
          <w:szCs w:val="20"/>
          <w:lang w:eastAsia="nl-NL"/>
        </w:rPr>
        <w:t>M</w:t>
      </w:r>
      <w:r w:rsidRPr="00FE4B2B">
        <w:rPr>
          <w:rFonts w:ascii="Arial" w:hAnsi="Arial" w:cs="Arial"/>
          <w:color w:val="000000"/>
          <w:sz w:val="20"/>
          <w:szCs w:val="20"/>
          <w:lang w:eastAsia="nl-NL"/>
        </w:rPr>
        <w:t xml:space="preserve">eldcode ten behoeve van de wijze van omgang met signalen van huiselijk geweld of kindermishandeling die voldoet aan de Wet </w:t>
      </w:r>
      <w:r>
        <w:rPr>
          <w:rFonts w:ascii="Arial" w:hAnsi="Arial" w:cs="Arial"/>
          <w:color w:val="000000"/>
          <w:sz w:val="20"/>
          <w:szCs w:val="20"/>
          <w:lang w:eastAsia="nl-NL"/>
        </w:rPr>
        <w:t xml:space="preserve">verplichte </w:t>
      </w:r>
      <w:r w:rsidRPr="00FE4B2B">
        <w:rPr>
          <w:rFonts w:ascii="Arial" w:hAnsi="Arial" w:cs="Arial"/>
          <w:color w:val="000000"/>
          <w:sz w:val="20"/>
          <w:szCs w:val="20"/>
          <w:lang w:eastAsia="nl-NL"/>
        </w:rPr>
        <w:t>meldcode huiselijk geweld en kindermishandeling. Opdrachtnemer stelt een kopie hiervan -na het eerste verzoek daartoe- ter beschikking aan Opdrachtgever.</w:t>
      </w:r>
    </w:p>
    <w:p w14:paraId="722C0401" w14:textId="77777777" w:rsidR="00890090" w:rsidRPr="00B61232" w:rsidRDefault="00890090" w:rsidP="00890090">
      <w:pPr>
        <w:pStyle w:val="Geenafstand"/>
        <w:rPr>
          <w:rFonts w:ascii="Arial" w:hAnsi="Arial" w:cs="Arial"/>
          <w:sz w:val="20"/>
          <w:szCs w:val="20"/>
        </w:rPr>
      </w:pPr>
    </w:p>
    <w:p w14:paraId="32158241" w14:textId="77777777" w:rsidR="00B61232" w:rsidRPr="00B61232" w:rsidRDefault="00B61232" w:rsidP="00B61232">
      <w:pPr>
        <w:pStyle w:val="Geenafstand"/>
        <w:numPr>
          <w:ilvl w:val="0"/>
          <w:numId w:val="8"/>
        </w:numPr>
        <w:rPr>
          <w:rFonts w:ascii="Arial" w:hAnsi="Arial" w:cs="Arial"/>
          <w:sz w:val="20"/>
          <w:szCs w:val="20"/>
        </w:rPr>
      </w:pPr>
      <w:r w:rsidRPr="00B61232">
        <w:rPr>
          <w:rStyle w:val="Kop4Char"/>
          <w:rFonts w:ascii="Arial" w:eastAsiaTheme="minorHAnsi" w:hAnsi="Arial" w:cs="Arial"/>
          <w:sz w:val="20"/>
          <w:szCs w:val="20"/>
        </w:rPr>
        <w:t>Diverse algemene eisen ten aanzien van de dienstverlening</w:t>
      </w:r>
    </w:p>
    <w:p w14:paraId="7E32BF17" w14:textId="451B00B7" w:rsidR="00B61232" w:rsidRPr="00B61232"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B61232">
        <w:rPr>
          <w:rFonts w:ascii="Arial" w:hAnsi="Arial" w:cs="Arial"/>
          <w:sz w:val="20"/>
          <w:szCs w:val="20"/>
        </w:rPr>
        <w:t xml:space="preserve"> informeert de cliënt en/of (wettelijk) vertegenwoordiger(s) voorafgaande aan de uitvoering van het ondersteuningsplan over algemene zaken, klachtenregeling, vertrouwenspersoon en/of cliëntenondersteuning.</w:t>
      </w:r>
    </w:p>
    <w:p w14:paraId="7BD9E07E" w14:textId="148890A0" w:rsidR="00B61232" w:rsidRPr="00B61232"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B61232">
        <w:rPr>
          <w:rFonts w:ascii="Arial" w:hAnsi="Arial" w:cs="Arial"/>
          <w:sz w:val="20"/>
          <w:szCs w:val="20"/>
        </w:rPr>
        <w:t xml:space="preserve"> spant zich in om bij het opstellen en uitvoeren van het plan in overleg te treden met de directe omgeving van cliënt, vrijwilligers en mantelzorgers inbegrepen.</w:t>
      </w:r>
    </w:p>
    <w:p w14:paraId="6B641122" w14:textId="47BA7455" w:rsidR="00B61232" w:rsidRPr="00B61232"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B61232">
        <w:rPr>
          <w:rFonts w:ascii="Arial" w:hAnsi="Arial" w:cs="Arial"/>
          <w:sz w:val="20"/>
          <w:szCs w:val="20"/>
        </w:rPr>
        <w:t xml:space="preserve"> neemt bij het verlenen van zorg de eisen in acht die volgens de algemeen aanvaarde professionele standaard redelijkerwijs aan de zorgverlener mogen worden gesteld. De bij </w:t>
      </w:r>
      <w:r>
        <w:rPr>
          <w:rFonts w:ascii="Arial" w:hAnsi="Arial" w:cs="Arial"/>
          <w:sz w:val="20"/>
          <w:szCs w:val="20"/>
        </w:rPr>
        <w:t>Dienstverlener</w:t>
      </w:r>
      <w:r w:rsidR="00B61232" w:rsidRPr="00B61232">
        <w:rPr>
          <w:rFonts w:ascii="Arial" w:hAnsi="Arial" w:cs="Arial"/>
          <w:sz w:val="20"/>
          <w:szCs w:val="20"/>
        </w:rPr>
        <w:t xml:space="preserve"> in dienst zijnde professionals houden zich aan de voor hen geldende beroepscode</w:t>
      </w:r>
      <w:r w:rsidR="00B35429">
        <w:rPr>
          <w:rFonts w:ascii="Arial" w:hAnsi="Arial" w:cs="Arial"/>
          <w:sz w:val="20"/>
          <w:szCs w:val="20"/>
        </w:rPr>
        <w:t xml:space="preserve"> en wettelijke vereisten</w:t>
      </w:r>
      <w:r w:rsidR="00B61232" w:rsidRPr="00B61232">
        <w:rPr>
          <w:rFonts w:ascii="Arial" w:hAnsi="Arial" w:cs="Arial"/>
          <w:sz w:val="20"/>
          <w:szCs w:val="20"/>
        </w:rPr>
        <w:t>.</w:t>
      </w:r>
    </w:p>
    <w:p w14:paraId="78F226D5" w14:textId="55A3D117" w:rsidR="00B61232" w:rsidRPr="00B61232" w:rsidRDefault="00B61232" w:rsidP="00B61232">
      <w:pPr>
        <w:pStyle w:val="Geenafstand"/>
        <w:numPr>
          <w:ilvl w:val="1"/>
          <w:numId w:val="8"/>
        </w:numPr>
        <w:ind w:left="720"/>
        <w:rPr>
          <w:rFonts w:ascii="Arial" w:hAnsi="Arial" w:cs="Arial"/>
          <w:sz w:val="20"/>
          <w:szCs w:val="20"/>
        </w:rPr>
      </w:pPr>
      <w:r w:rsidRPr="00B61232">
        <w:rPr>
          <w:rFonts w:ascii="Arial" w:hAnsi="Arial" w:cs="Arial"/>
          <w:sz w:val="20"/>
          <w:szCs w:val="20"/>
        </w:rPr>
        <w:t xml:space="preserve">Professionals werkzaam bij </w:t>
      </w:r>
      <w:r w:rsidR="00B75471">
        <w:rPr>
          <w:rFonts w:ascii="Arial" w:hAnsi="Arial" w:cs="Arial"/>
          <w:sz w:val="20"/>
          <w:szCs w:val="20"/>
        </w:rPr>
        <w:t>Dienstverlener</w:t>
      </w:r>
      <w:r w:rsidRPr="00B61232">
        <w:rPr>
          <w:rFonts w:ascii="Arial" w:hAnsi="Arial" w:cs="Arial"/>
          <w:sz w:val="20"/>
          <w:szCs w:val="20"/>
        </w:rPr>
        <w:t xml:space="preserve"> dienen aan te sluiten bij de diversiteit van hun cliënten, bijvoorbeeld wat betreft herkomst, beperking(en), religie, sekse, seksuele voorkeur en de samenstelling van hun gezin.</w:t>
      </w:r>
    </w:p>
    <w:p w14:paraId="7CC89F5A" w14:textId="509E8C9C" w:rsidR="00B61232" w:rsidRPr="005529DA"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B61232">
        <w:rPr>
          <w:rFonts w:ascii="Arial" w:hAnsi="Arial" w:cs="Arial"/>
          <w:sz w:val="20"/>
          <w:szCs w:val="20"/>
        </w:rPr>
        <w:t xml:space="preserve"> gebruikt de binnen haar beroepsgroep algemeen gebruikelijke gevalideerde vragenlijst voor meting van doelrealisatie en cliënttevredenheid. In het kwaliteitsbeleid is </w:t>
      </w:r>
      <w:r w:rsidR="00B61232" w:rsidRPr="005529DA">
        <w:rPr>
          <w:rFonts w:ascii="Arial" w:hAnsi="Arial" w:cs="Arial"/>
          <w:sz w:val="20"/>
          <w:szCs w:val="20"/>
        </w:rPr>
        <w:t>vastgelegd hoe de eigen resultaten worden vergeleken met landelijke uitkomsten.</w:t>
      </w:r>
    </w:p>
    <w:p w14:paraId="37964824" w14:textId="5545393A" w:rsidR="00B61232" w:rsidRPr="00424290"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424290">
        <w:rPr>
          <w:rFonts w:ascii="Arial" w:hAnsi="Arial" w:cs="Arial"/>
          <w:sz w:val="20"/>
          <w:szCs w:val="20"/>
        </w:rPr>
        <w:t xml:space="preserve"> levert Opdrachtgever op verzoek de gegevens die Opdrachtgever volgens het Aanleverprotocol Gemeentelijke Monitor Sociaal Domein moet leveren aan het Centraal Bureau voor de Statistiek (CBS).</w:t>
      </w:r>
    </w:p>
    <w:p w14:paraId="1B5A5E14" w14:textId="366D1E61" w:rsidR="00B61232" w:rsidRPr="00B61232"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5529DA">
        <w:rPr>
          <w:rFonts w:ascii="Arial" w:hAnsi="Arial" w:cs="Arial"/>
          <w:sz w:val="20"/>
          <w:szCs w:val="20"/>
        </w:rPr>
        <w:t xml:space="preserve"> verklaart zich bereid om - in het kader van innovatie en andere bewegingen in het sociaal domein - proactief met Opdrachtgever</w:t>
      </w:r>
      <w:r w:rsidR="00B61232" w:rsidRPr="00B61232">
        <w:rPr>
          <w:rFonts w:ascii="Arial" w:hAnsi="Arial" w:cs="Arial"/>
          <w:sz w:val="20"/>
          <w:szCs w:val="20"/>
        </w:rPr>
        <w:t xml:space="preserve"> samen te werken aan de verdere ontwikkeling van beleid en uitvoering daarvan.</w:t>
      </w:r>
    </w:p>
    <w:p w14:paraId="74D7E64D" w14:textId="77777777" w:rsidR="00B61232" w:rsidRPr="00B61232" w:rsidRDefault="00B61232" w:rsidP="00B61232">
      <w:pPr>
        <w:pStyle w:val="Geenafstand"/>
        <w:numPr>
          <w:ilvl w:val="1"/>
          <w:numId w:val="8"/>
        </w:numPr>
        <w:ind w:left="720"/>
        <w:rPr>
          <w:rFonts w:ascii="Arial" w:hAnsi="Arial" w:cs="Arial"/>
          <w:sz w:val="20"/>
          <w:szCs w:val="20"/>
        </w:rPr>
      </w:pPr>
      <w:r w:rsidRPr="00B61232">
        <w:rPr>
          <w:rFonts w:ascii="Arial" w:hAnsi="Arial" w:cs="Arial"/>
          <w:sz w:val="20"/>
          <w:szCs w:val="20"/>
        </w:rPr>
        <w:t>Als een cliënt mantelzorgers heeft worden deze betrokken bij het opstellen van het ondersteuningsplan. Het ondersteuningsplan duidt expliciet hoe de mantelzorger ondersteund wordt om de zorg vol te kunnen houden.</w:t>
      </w:r>
    </w:p>
    <w:p w14:paraId="19AB0B4A" w14:textId="4CEEF2DD" w:rsidR="00B61232" w:rsidRPr="00B61232" w:rsidRDefault="00B75471" w:rsidP="00B61232">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B61232">
        <w:rPr>
          <w:rFonts w:ascii="Arial" w:hAnsi="Arial" w:cs="Arial"/>
          <w:sz w:val="20"/>
          <w:szCs w:val="20"/>
        </w:rPr>
        <w:t xml:space="preserve"> werkt mee met inspecties van de IGJ en de Inspectie Veiligheid en Justitie en geeft opvolging aan aanbevelingen die hieruit naar voren komen.</w:t>
      </w:r>
    </w:p>
    <w:p w14:paraId="304A8A2A" w14:textId="21A7023E" w:rsidR="00890090" w:rsidRPr="00890090" w:rsidRDefault="00B75471" w:rsidP="00890090">
      <w:pPr>
        <w:pStyle w:val="Geenafstand"/>
        <w:numPr>
          <w:ilvl w:val="1"/>
          <w:numId w:val="8"/>
        </w:numPr>
        <w:ind w:left="720"/>
        <w:rPr>
          <w:rFonts w:ascii="Arial" w:hAnsi="Arial" w:cs="Arial"/>
          <w:sz w:val="20"/>
          <w:szCs w:val="20"/>
        </w:rPr>
      </w:pPr>
      <w:r>
        <w:rPr>
          <w:rFonts w:ascii="Arial" w:hAnsi="Arial" w:cs="Arial"/>
          <w:sz w:val="20"/>
          <w:szCs w:val="20"/>
        </w:rPr>
        <w:t>Dienstverlener</w:t>
      </w:r>
      <w:r w:rsidR="00B61232" w:rsidRPr="00B61232">
        <w:rPr>
          <w:rFonts w:ascii="Arial" w:hAnsi="Arial" w:cs="Arial"/>
          <w:sz w:val="20"/>
          <w:szCs w:val="20"/>
        </w:rPr>
        <w:t xml:space="preserve"> stelt opdrachtgever onverwijld in kennis van ieder rapport dat </w:t>
      </w:r>
      <w:r>
        <w:rPr>
          <w:rFonts w:ascii="Arial" w:hAnsi="Arial" w:cs="Arial"/>
          <w:sz w:val="20"/>
          <w:szCs w:val="20"/>
        </w:rPr>
        <w:t>Dienstverlener</w:t>
      </w:r>
      <w:r w:rsidR="00B61232" w:rsidRPr="00B61232">
        <w:rPr>
          <w:rFonts w:ascii="Arial" w:hAnsi="Arial" w:cs="Arial"/>
          <w:sz w:val="20"/>
          <w:szCs w:val="20"/>
        </w:rPr>
        <w:t xml:space="preserve"> betreft, uitgebracht door de IGJ en de Inspectie Veiligheid en Justitie voor de Gezondheidszorg. Indien het een niet openbaar rapport betreft, biedt </w:t>
      </w:r>
      <w:r>
        <w:rPr>
          <w:rFonts w:ascii="Arial" w:hAnsi="Arial" w:cs="Arial"/>
          <w:sz w:val="20"/>
          <w:szCs w:val="20"/>
        </w:rPr>
        <w:t>Dienstverlener</w:t>
      </w:r>
      <w:r w:rsidR="00B61232" w:rsidRPr="00B61232">
        <w:rPr>
          <w:rFonts w:ascii="Arial" w:hAnsi="Arial" w:cs="Arial"/>
          <w:sz w:val="20"/>
          <w:szCs w:val="20"/>
        </w:rPr>
        <w:t xml:space="preserve"> dit bij opdrachtgever ter inzage aan. Indien het een openbaar rapport betreft, wordt dit door </w:t>
      </w:r>
      <w:r>
        <w:rPr>
          <w:rFonts w:ascii="Arial" w:hAnsi="Arial" w:cs="Arial"/>
          <w:sz w:val="20"/>
          <w:szCs w:val="20"/>
        </w:rPr>
        <w:t>Dienstverlener</w:t>
      </w:r>
      <w:r w:rsidR="00B61232" w:rsidRPr="00B61232">
        <w:rPr>
          <w:rFonts w:ascii="Arial" w:hAnsi="Arial" w:cs="Arial"/>
          <w:sz w:val="20"/>
          <w:szCs w:val="20"/>
        </w:rPr>
        <w:t xml:space="preserve"> aan opdrachtgever beschikbaar gesteld.</w:t>
      </w:r>
    </w:p>
    <w:p w14:paraId="67BB7508" w14:textId="3411E511" w:rsidR="003F1E88" w:rsidRDefault="003F1E88" w:rsidP="00B61232">
      <w:pPr>
        <w:pStyle w:val="Geenafstand"/>
        <w:rPr>
          <w:rFonts w:ascii="Arial" w:hAnsi="Arial" w:cs="Arial"/>
          <w:sz w:val="20"/>
          <w:szCs w:val="20"/>
        </w:rPr>
      </w:pPr>
    </w:p>
    <w:p w14:paraId="5D6ADAFD" w14:textId="497D3BDB" w:rsidR="00890090" w:rsidRDefault="00B61232" w:rsidP="00890090">
      <w:pPr>
        <w:pStyle w:val="Geenafstand"/>
        <w:numPr>
          <w:ilvl w:val="0"/>
          <w:numId w:val="8"/>
        </w:numPr>
        <w:rPr>
          <w:rFonts w:ascii="Arial" w:hAnsi="Arial" w:cs="Arial"/>
          <w:b/>
          <w:bCs/>
          <w:sz w:val="20"/>
          <w:szCs w:val="20"/>
        </w:rPr>
      </w:pPr>
      <w:r w:rsidRPr="00B61232">
        <w:rPr>
          <w:rFonts w:ascii="Arial" w:hAnsi="Arial" w:cs="Arial"/>
          <w:b/>
          <w:bCs/>
          <w:sz w:val="20"/>
          <w:szCs w:val="20"/>
        </w:rPr>
        <w:t>Diverse algemene eisen ten aanzien van de dienstverlening Wmo</w:t>
      </w:r>
    </w:p>
    <w:p w14:paraId="7FC17595" w14:textId="7A4F28BE" w:rsidR="00B61232" w:rsidRPr="00424290" w:rsidRDefault="00B75471" w:rsidP="00890090">
      <w:pPr>
        <w:pStyle w:val="Geenafstand"/>
        <w:numPr>
          <w:ilvl w:val="1"/>
          <w:numId w:val="8"/>
        </w:numPr>
        <w:ind w:left="709" w:hanging="283"/>
        <w:rPr>
          <w:rFonts w:ascii="Arial" w:hAnsi="Arial" w:cs="Arial"/>
          <w:sz w:val="20"/>
          <w:szCs w:val="20"/>
        </w:rPr>
      </w:pPr>
      <w:r>
        <w:rPr>
          <w:rFonts w:ascii="Arial" w:hAnsi="Arial" w:cs="Arial"/>
          <w:sz w:val="20"/>
          <w:szCs w:val="20"/>
        </w:rPr>
        <w:t>Dienstverlener</w:t>
      </w:r>
      <w:r w:rsidR="00B61232" w:rsidRPr="00FC3657">
        <w:rPr>
          <w:rFonts w:ascii="Arial" w:hAnsi="Arial" w:cs="Arial"/>
          <w:sz w:val="20"/>
          <w:szCs w:val="20"/>
        </w:rPr>
        <w:t xml:space="preserve"> werkt mee met inspecties van toezichthouders van de GGD-regio Limburg en geeft opvolging aan aanbevelingen die hieruit naar voren komen.</w:t>
      </w:r>
    </w:p>
    <w:p w14:paraId="3BC8D482" w14:textId="4B2E1EA4" w:rsidR="00B61232" w:rsidRPr="00FC3657" w:rsidRDefault="00B75471" w:rsidP="00890090">
      <w:pPr>
        <w:pStyle w:val="Geenafstand"/>
        <w:numPr>
          <w:ilvl w:val="1"/>
          <w:numId w:val="8"/>
        </w:numPr>
        <w:ind w:left="709" w:hanging="283"/>
        <w:rPr>
          <w:rFonts w:ascii="Arial" w:hAnsi="Arial" w:cs="Arial"/>
          <w:sz w:val="20"/>
          <w:szCs w:val="20"/>
        </w:rPr>
      </w:pPr>
      <w:r>
        <w:rPr>
          <w:rFonts w:ascii="Arial" w:hAnsi="Arial" w:cs="Arial"/>
          <w:sz w:val="20"/>
          <w:szCs w:val="20"/>
          <w:lang w:eastAsia="x-none"/>
        </w:rPr>
        <w:t>Dienstverlener</w:t>
      </w:r>
      <w:r w:rsidR="00B61232" w:rsidRPr="00FC3657">
        <w:rPr>
          <w:rFonts w:ascii="Arial" w:hAnsi="Arial" w:cs="Arial"/>
          <w:sz w:val="20"/>
          <w:szCs w:val="20"/>
          <w:lang w:eastAsia="x-none"/>
        </w:rPr>
        <w:t xml:space="preserve"> voldoet aan de basiskwaliteitseisen:</w:t>
      </w:r>
    </w:p>
    <w:p w14:paraId="228D50FA" w14:textId="23FBBD32" w:rsidR="00B61232" w:rsidRPr="00FC3657" w:rsidRDefault="00B61232" w:rsidP="00890090">
      <w:pPr>
        <w:pStyle w:val="Geenafstand"/>
        <w:numPr>
          <w:ilvl w:val="0"/>
          <w:numId w:val="12"/>
        </w:numPr>
        <w:rPr>
          <w:rFonts w:ascii="Arial" w:hAnsi="Arial" w:cs="Arial"/>
          <w:sz w:val="20"/>
          <w:szCs w:val="20"/>
        </w:rPr>
      </w:pPr>
      <w:r w:rsidRPr="00FC3657">
        <w:rPr>
          <w:rFonts w:ascii="Arial" w:hAnsi="Arial" w:cs="Arial"/>
          <w:sz w:val="20"/>
          <w:szCs w:val="20"/>
        </w:rPr>
        <w:t xml:space="preserve">De </w:t>
      </w:r>
      <w:r w:rsidR="006622E3">
        <w:rPr>
          <w:rFonts w:ascii="Arial" w:hAnsi="Arial" w:cs="Arial"/>
          <w:sz w:val="20"/>
          <w:szCs w:val="20"/>
        </w:rPr>
        <w:t>Dienstverlener</w:t>
      </w:r>
      <w:r w:rsidR="006622E3" w:rsidRPr="00FC3657">
        <w:rPr>
          <w:rFonts w:ascii="Arial" w:hAnsi="Arial" w:cs="Arial"/>
          <w:sz w:val="20"/>
          <w:szCs w:val="20"/>
        </w:rPr>
        <w:t xml:space="preserve"> </w:t>
      </w:r>
      <w:r w:rsidRPr="00FC3657">
        <w:rPr>
          <w:rFonts w:ascii="Arial" w:hAnsi="Arial" w:cs="Arial"/>
          <w:sz w:val="20"/>
          <w:szCs w:val="20"/>
        </w:rPr>
        <w:t xml:space="preserve">heeft per cliënt een </w:t>
      </w:r>
      <w:r w:rsidR="006622E3">
        <w:rPr>
          <w:rFonts w:ascii="Arial" w:hAnsi="Arial" w:cs="Arial"/>
          <w:sz w:val="20"/>
          <w:szCs w:val="20"/>
        </w:rPr>
        <w:t xml:space="preserve">(doelmatig) </w:t>
      </w:r>
      <w:r w:rsidRPr="00FC3657">
        <w:rPr>
          <w:rFonts w:ascii="Arial" w:hAnsi="Arial" w:cs="Arial"/>
          <w:sz w:val="20"/>
          <w:szCs w:val="20"/>
        </w:rPr>
        <w:t xml:space="preserve">ondersteuningsplan en </w:t>
      </w:r>
      <w:r w:rsidR="00AE5AE4">
        <w:rPr>
          <w:rFonts w:ascii="Arial" w:hAnsi="Arial" w:cs="Arial"/>
          <w:sz w:val="20"/>
          <w:szCs w:val="20"/>
        </w:rPr>
        <w:t xml:space="preserve">deze </w:t>
      </w:r>
      <w:r w:rsidRPr="00FC3657">
        <w:rPr>
          <w:rFonts w:ascii="Arial" w:hAnsi="Arial" w:cs="Arial"/>
          <w:sz w:val="20"/>
          <w:szCs w:val="20"/>
        </w:rPr>
        <w:t>is afgestemd met de cliënt en/of vertegenwoordiger</w:t>
      </w:r>
      <w:r w:rsidR="00AE5AE4">
        <w:rPr>
          <w:rFonts w:ascii="Arial" w:hAnsi="Arial" w:cs="Arial"/>
          <w:sz w:val="20"/>
          <w:szCs w:val="20"/>
        </w:rPr>
        <w:t>,</w:t>
      </w:r>
      <w:r w:rsidRPr="00FC3657">
        <w:rPr>
          <w:rFonts w:ascii="Arial" w:hAnsi="Arial" w:cs="Arial"/>
          <w:sz w:val="20"/>
          <w:szCs w:val="20"/>
        </w:rPr>
        <w:t xml:space="preserve"> waarbij  rekening is gehouden met de relevante levensgebieden van de cliënt.</w:t>
      </w:r>
    </w:p>
    <w:p w14:paraId="226840D1" w14:textId="4D4BD19E" w:rsidR="00B61232" w:rsidRPr="00B61232" w:rsidRDefault="00B61232" w:rsidP="00890090">
      <w:pPr>
        <w:pStyle w:val="Geenafstand"/>
        <w:numPr>
          <w:ilvl w:val="0"/>
          <w:numId w:val="12"/>
        </w:numPr>
        <w:rPr>
          <w:rFonts w:ascii="Arial" w:hAnsi="Arial" w:cs="Arial"/>
          <w:sz w:val="20"/>
          <w:szCs w:val="20"/>
        </w:rPr>
      </w:pPr>
      <w:r w:rsidRPr="00B61232">
        <w:rPr>
          <w:rFonts w:ascii="Arial" w:hAnsi="Arial" w:cs="Arial"/>
          <w:sz w:val="20"/>
          <w:szCs w:val="20"/>
        </w:rPr>
        <w:lastRenderedPageBreak/>
        <w:t xml:space="preserve">De </w:t>
      </w:r>
      <w:r w:rsidR="006622E3" w:rsidRPr="006622E3">
        <w:rPr>
          <w:rFonts w:ascii="Arial" w:hAnsi="Arial" w:cs="Arial"/>
          <w:sz w:val="20"/>
          <w:szCs w:val="20"/>
        </w:rPr>
        <w:t xml:space="preserve"> </w:t>
      </w:r>
      <w:r w:rsidR="006622E3">
        <w:rPr>
          <w:rFonts w:ascii="Arial" w:hAnsi="Arial" w:cs="Arial"/>
          <w:sz w:val="20"/>
          <w:szCs w:val="20"/>
        </w:rPr>
        <w:t>Dienstverlener</w:t>
      </w:r>
      <w:r w:rsidRPr="00B61232">
        <w:rPr>
          <w:rFonts w:ascii="Arial" w:hAnsi="Arial" w:cs="Arial"/>
          <w:sz w:val="20"/>
          <w:szCs w:val="20"/>
        </w:rPr>
        <w:t xml:space="preserve"> voert  het ondersteuningsplan uit en toetst en evalueert dit beleid periodiek in samenspraak met de cliënt en/of vertegenwoordiger.</w:t>
      </w:r>
    </w:p>
    <w:p w14:paraId="148B5C08" w14:textId="77777777" w:rsidR="00B61232" w:rsidRPr="00B61232" w:rsidRDefault="00B61232" w:rsidP="00890090">
      <w:pPr>
        <w:pStyle w:val="Geenafstand"/>
        <w:numPr>
          <w:ilvl w:val="0"/>
          <w:numId w:val="12"/>
        </w:numPr>
        <w:rPr>
          <w:rFonts w:ascii="Arial" w:hAnsi="Arial" w:cs="Arial"/>
          <w:sz w:val="20"/>
          <w:szCs w:val="20"/>
        </w:rPr>
      </w:pPr>
      <w:r w:rsidRPr="00B61232">
        <w:rPr>
          <w:rFonts w:ascii="Arial" w:hAnsi="Arial" w:cs="Arial"/>
          <w:color w:val="000000"/>
          <w:sz w:val="20"/>
          <w:szCs w:val="20"/>
        </w:rPr>
        <w:t>De professionals zijn op de hoogte van algemene en cliëntgebonden risico’s op het gebied van sociale - en fysieke veiligheid en nemen indien nodig in samenspraak met de cliënt of vertegenwoordiger de maatregelen om deze risico’s te minimaliseren.</w:t>
      </w:r>
    </w:p>
    <w:p w14:paraId="2B5500BA" w14:textId="6485949B" w:rsidR="00B61232" w:rsidRPr="00B61232" w:rsidRDefault="00B61232" w:rsidP="00890090">
      <w:pPr>
        <w:pStyle w:val="Geenafstand"/>
        <w:numPr>
          <w:ilvl w:val="0"/>
          <w:numId w:val="12"/>
        </w:numPr>
        <w:rPr>
          <w:rFonts w:ascii="Arial" w:hAnsi="Arial" w:cs="Arial"/>
          <w:sz w:val="20"/>
          <w:szCs w:val="20"/>
        </w:rPr>
      </w:pPr>
      <w:r w:rsidRPr="00B61232">
        <w:rPr>
          <w:rFonts w:ascii="Arial" w:hAnsi="Arial" w:cs="Arial"/>
          <w:color w:val="000000"/>
          <w:sz w:val="20"/>
          <w:szCs w:val="20"/>
        </w:rPr>
        <w:t xml:space="preserve">De aanbieder </w:t>
      </w:r>
      <w:r w:rsidR="009B589A">
        <w:rPr>
          <w:rFonts w:ascii="Arial" w:hAnsi="Arial" w:cs="Arial"/>
          <w:color w:val="000000"/>
          <w:sz w:val="20"/>
          <w:szCs w:val="20"/>
        </w:rPr>
        <w:t>heeft een protocol</w:t>
      </w:r>
      <w:r w:rsidRPr="00B61232">
        <w:rPr>
          <w:rFonts w:ascii="Arial" w:hAnsi="Arial" w:cs="Arial"/>
          <w:color w:val="000000"/>
          <w:sz w:val="20"/>
          <w:szCs w:val="20"/>
        </w:rPr>
        <w:t xml:space="preserve"> om de fysieke veiligheid van </w:t>
      </w:r>
      <w:r w:rsidR="005529DA" w:rsidRPr="00B61232">
        <w:rPr>
          <w:rFonts w:ascii="Arial" w:hAnsi="Arial" w:cs="Arial"/>
          <w:color w:val="000000"/>
          <w:sz w:val="20"/>
          <w:szCs w:val="20"/>
        </w:rPr>
        <w:t>cliënten</w:t>
      </w:r>
      <w:r w:rsidRPr="00B61232">
        <w:rPr>
          <w:rFonts w:ascii="Arial" w:hAnsi="Arial" w:cs="Arial"/>
          <w:color w:val="000000"/>
          <w:sz w:val="20"/>
          <w:szCs w:val="20"/>
        </w:rPr>
        <w:t xml:space="preserve"> en personeel te waarborgen en ongewenst gedrag te voorkomen.</w:t>
      </w:r>
    </w:p>
    <w:p w14:paraId="45E28397" w14:textId="4E6AE1AF" w:rsidR="00B128A5" w:rsidRPr="000321E0" w:rsidRDefault="00B61232" w:rsidP="000321E0">
      <w:pPr>
        <w:pStyle w:val="Geenafstand"/>
        <w:numPr>
          <w:ilvl w:val="0"/>
          <w:numId w:val="12"/>
        </w:numPr>
      </w:pPr>
      <w:r w:rsidRPr="00890090">
        <w:rPr>
          <w:rFonts w:ascii="Arial" w:hAnsi="Arial" w:cs="Arial"/>
          <w:color w:val="000000"/>
          <w:sz w:val="20"/>
          <w:szCs w:val="20"/>
        </w:rPr>
        <w:t>De aanbieder werkt aan continue kwaliteitsverbetering.</w:t>
      </w:r>
    </w:p>
    <w:sectPr w:rsidR="00B128A5" w:rsidRPr="000321E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0B16D" w14:textId="77777777" w:rsidR="00890090" w:rsidRDefault="00890090" w:rsidP="00890090">
      <w:pPr>
        <w:spacing w:after="0" w:line="240" w:lineRule="auto"/>
      </w:pPr>
      <w:r>
        <w:separator/>
      </w:r>
    </w:p>
  </w:endnote>
  <w:endnote w:type="continuationSeparator" w:id="0">
    <w:p w14:paraId="502E3D1B" w14:textId="77777777" w:rsidR="00890090" w:rsidRDefault="00890090" w:rsidP="00890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948531"/>
      <w:docPartObj>
        <w:docPartGallery w:val="Page Numbers (Bottom of Page)"/>
        <w:docPartUnique/>
      </w:docPartObj>
    </w:sdtPr>
    <w:sdtEndPr/>
    <w:sdtContent>
      <w:sdt>
        <w:sdtPr>
          <w:id w:val="1728636285"/>
          <w:docPartObj>
            <w:docPartGallery w:val="Page Numbers (Top of Page)"/>
            <w:docPartUnique/>
          </w:docPartObj>
        </w:sdtPr>
        <w:sdtEndPr/>
        <w:sdtContent>
          <w:p w14:paraId="7112FA42" w14:textId="18958B15" w:rsidR="00890090" w:rsidRDefault="00890090">
            <w:pPr>
              <w:pStyle w:val="Voettekst"/>
              <w:jc w:val="center"/>
            </w:pPr>
            <w:r w:rsidRPr="00890090">
              <w:rPr>
                <w:rFonts w:ascii="Arial" w:hAnsi="Arial" w:cs="Arial"/>
                <w:sz w:val="16"/>
                <w:szCs w:val="16"/>
              </w:rPr>
              <w:t xml:space="preserve">Pagina </w:t>
            </w:r>
            <w:r w:rsidRPr="00890090">
              <w:rPr>
                <w:rFonts w:ascii="Arial" w:hAnsi="Arial" w:cs="Arial"/>
                <w:b/>
                <w:bCs/>
                <w:sz w:val="16"/>
                <w:szCs w:val="16"/>
              </w:rPr>
              <w:fldChar w:fldCharType="begin"/>
            </w:r>
            <w:r w:rsidRPr="00890090">
              <w:rPr>
                <w:rFonts w:ascii="Arial" w:hAnsi="Arial" w:cs="Arial"/>
                <w:b/>
                <w:bCs/>
                <w:sz w:val="16"/>
                <w:szCs w:val="16"/>
              </w:rPr>
              <w:instrText>PAGE</w:instrText>
            </w:r>
            <w:r w:rsidRPr="00890090">
              <w:rPr>
                <w:rFonts w:ascii="Arial" w:hAnsi="Arial" w:cs="Arial"/>
                <w:b/>
                <w:bCs/>
                <w:sz w:val="16"/>
                <w:szCs w:val="16"/>
              </w:rPr>
              <w:fldChar w:fldCharType="separate"/>
            </w:r>
            <w:r w:rsidRPr="00890090">
              <w:rPr>
                <w:rFonts w:ascii="Arial" w:hAnsi="Arial" w:cs="Arial"/>
                <w:b/>
                <w:bCs/>
                <w:sz w:val="16"/>
                <w:szCs w:val="16"/>
              </w:rPr>
              <w:t>2</w:t>
            </w:r>
            <w:r w:rsidRPr="00890090">
              <w:rPr>
                <w:rFonts w:ascii="Arial" w:hAnsi="Arial" w:cs="Arial"/>
                <w:b/>
                <w:bCs/>
                <w:sz w:val="16"/>
                <w:szCs w:val="16"/>
              </w:rPr>
              <w:fldChar w:fldCharType="end"/>
            </w:r>
            <w:r w:rsidRPr="00890090">
              <w:rPr>
                <w:rFonts w:ascii="Arial" w:hAnsi="Arial" w:cs="Arial"/>
                <w:sz w:val="16"/>
                <w:szCs w:val="16"/>
              </w:rPr>
              <w:t xml:space="preserve"> van </w:t>
            </w:r>
            <w:r w:rsidRPr="00890090">
              <w:rPr>
                <w:rFonts w:ascii="Arial" w:hAnsi="Arial" w:cs="Arial"/>
                <w:b/>
                <w:bCs/>
                <w:sz w:val="16"/>
                <w:szCs w:val="16"/>
              </w:rPr>
              <w:fldChar w:fldCharType="begin"/>
            </w:r>
            <w:r w:rsidRPr="00890090">
              <w:rPr>
                <w:rFonts w:ascii="Arial" w:hAnsi="Arial" w:cs="Arial"/>
                <w:b/>
                <w:bCs/>
                <w:sz w:val="16"/>
                <w:szCs w:val="16"/>
              </w:rPr>
              <w:instrText>NUMPAGES</w:instrText>
            </w:r>
            <w:r w:rsidRPr="00890090">
              <w:rPr>
                <w:rFonts w:ascii="Arial" w:hAnsi="Arial" w:cs="Arial"/>
                <w:b/>
                <w:bCs/>
                <w:sz w:val="16"/>
                <w:szCs w:val="16"/>
              </w:rPr>
              <w:fldChar w:fldCharType="separate"/>
            </w:r>
            <w:r w:rsidRPr="00890090">
              <w:rPr>
                <w:rFonts w:ascii="Arial" w:hAnsi="Arial" w:cs="Arial"/>
                <w:b/>
                <w:bCs/>
                <w:sz w:val="16"/>
                <w:szCs w:val="16"/>
              </w:rPr>
              <w:t>2</w:t>
            </w:r>
            <w:r w:rsidRPr="00890090">
              <w:rPr>
                <w:rFonts w:ascii="Arial" w:hAnsi="Arial" w:cs="Arial"/>
                <w:b/>
                <w:bCs/>
                <w:sz w:val="16"/>
                <w:szCs w:val="16"/>
              </w:rPr>
              <w:fldChar w:fldCharType="end"/>
            </w:r>
          </w:p>
        </w:sdtContent>
      </w:sdt>
    </w:sdtContent>
  </w:sdt>
  <w:p w14:paraId="3698DD7C" w14:textId="1DA12BA3" w:rsidR="00890090" w:rsidRPr="00424290" w:rsidRDefault="009D08C3">
    <w:pPr>
      <w:pStyle w:val="Voettekst"/>
      <w:rPr>
        <w:rFonts w:ascii="Arial" w:hAnsi="Arial" w:cs="Arial"/>
        <w:sz w:val="16"/>
        <w:szCs w:val="16"/>
      </w:rPr>
    </w:pPr>
    <w:r w:rsidRPr="00424290">
      <w:rPr>
        <w:rFonts w:ascii="Arial" w:hAnsi="Arial" w:cs="Arial"/>
        <w:sz w:val="16"/>
        <w:szCs w:val="16"/>
      </w:rPr>
      <w:t>BKB24, Voerendaal</w:t>
    </w:r>
    <w:r w:rsidR="00E54C76">
      <w:rPr>
        <w:rFonts w:ascii="Arial" w:hAnsi="Arial" w:cs="Arial"/>
        <w:sz w:val="16"/>
        <w:szCs w:val="16"/>
      </w:rPr>
      <w:t>, februari</w:t>
    </w:r>
    <w:r w:rsidR="006622E3">
      <w:rPr>
        <w:rFonts w:ascii="Arial" w:hAnsi="Arial" w:cs="Arial"/>
        <w:sz w:val="16"/>
        <w:szCs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10972" w14:textId="77777777" w:rsidR="00890090" w:rsidRDefault="00890090" w:rsidP="00890090">
      <w:pPr>
        <w:spacing w:after="0" w:line="240" w:lineRule="auto"/>
      </w:pPr>
      <w:r>
        <w:separator/>
      </w:r>
    </w:p>
  </w:footnote>
  <w:footnote w:type="continuationSeparator" w:id="0">
    <w:p w14:paraId="0EC777C9" w14:textId="77777777" w:rsidR="00890090" w:rsidRDefault="00890090" w:rsidP="008900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27A5"/>
    <w:multiLevelType w:val="hybridMultilevel"/>
    <w:tmpl w:val="20DE3F6A"/>
    <w:lvl w:ilvl="0" w:tplc="1324AD84">
      <w:start w:val="1"/>
      <w:numFmt w:val="lowerRoman"/>
      <w:lvlText w:val="%1."/>
      <w:lvlJc w:val="right"/>
      <w:pPr>
        <w:ind w:left="180" w:hanging="180"/>
      </w:pPr>
      <w:rPr>
        <w:rFonts w:hint="default"/>
      </w:rPr>
    </w:lvl>
    <w:lvl w:ilvl="1" w:tplc="04130019" w:tentative="1">
      <w:start w:val="1"/>
      <w:numFmt w:val="lowerLetter"/>
      <w:lvlText w:val="%2."/>
      <w:lvlJc w:val="left"/>
      <w:pPr>
        <w:ind w:left="-180" w:hanging="360"/>
      </w:pPr>
    </w:lvl>
    <w:lvl w:ilvl="2" w:tplc="0413001B" w:tentative="1">
      <w:start w:val="1"/>
      <w:numFmt w:val="lowerRoman"/>
      <w:lvlText w:val="%3."/>
      <w:lvlJc w:val="right"/>
      <w:pPr>
        <w:ind w:left="540" w:hanging="180"/>
      </w:pPr>
    </w:lvl>
    <w:lvl w:ilvl="3" w:tplc="0413000F" w:tentative="1">
      <w:start w:val="1"/>
      <w:numFmt w:val="decimal"/>
      <w:lvlText w:val="%4."/>
      <w:lvlJc w:val="left"/>
      <w:pPr>
        <w:ind w:left="1260" w:hanging="360"/>
      </w:pPr>
    </w:lvl>
    <w:lvl w:ilvl="4" w:tplc="04130019" w:tentative="1">
      <w:start w:val="1"/>
      <w:numFmt w:val="lowerLetter"/>
      <w:lvlText w:val="%5."/>
      <w:lvlJc w:val="left"/>
      <w:pPr>
        <w:ind w:left="1980" w:hanging="360"/>
      </w:pPr>
    </w:lvl>
    <w:lvl w:ilvl="5" w:tplc="0413001B" w:tentative="1">
      <w:start w:val="1"/>
      <w:numFmt w:val="lowerRoman"/>
      <w:lvlText w:val="%6."/>
      <w:lvlJc w:val="right"/>
      <w:pPr>
        <w:ind w:left="2700" w:hanging="180"/>
      </w:pPr>
    </w:lvl>
    <w:lvl w:ilvl="6" w:tplc="0413000F" w:tentative="1">
      <w:start w:val="1"/>
      <w:numFmt w:val="decimal"/>
      <w:lvlText w:val="%7."/>
      <w:lvlJc w:val="left"/>
      <w:pPr>
        <w:ind w:left="3420" w:hanging="360"/>
      </w:pPr>
    </w:lvl>
    <w:lvl w:ilvl="7" w:tplc="04130019" w:tentative="1">
      <w:start w:val="1"/>
      <w:numFmt w:val="lowerLetter"/>
      <w:lvlText w:val="%8."/>
      <w:lvlJc w:val="left"/>
      <w:pPr>
        <w:ind w:left="4140" w:hanging="360"/>
      </w:pPr>
    </w:lvl>
    <w:lvl w:ilvl="8" w:tplc="0413001B" w:tentative="1">
      <w:start w:val="1"/>
      <w:numFmt w:val="lowerRoman"/>
      <w:lvlText w:val="%9."/>
      <w:lvlJc w:val="right"/>
      <w:pPr>
        <w:ind w:left="4860" w:hanging="180"/>
      </w:pPr>
    </w:lvl>
  </w:abstractNum>
  <w:abstractNum w:abstractNumId="1" w15:restartNumberingAfterBreak="0">
    <w:nsid w:val="17817316"/>
    <w:multiLevelType w:val="hybridMultilevel"/>
    <w:tmpl w:val="E8ACA96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090771A"/>
    <w:multiLevelType w:val="hybridMultilevel"/>
    <w:tmpl w:val="0AB2AA5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B952480"/>
    <w:multiLevelType w:val="hybridMultilevel"/>
    <w:tmpl w:val="DE60B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8618BC"/>
    <w:multiLevelType w:val="hybridMultilevel"/>
    <w:tmpl w:val="2E78324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BC71C2"/>
    <w:multiLevelType w:val="hybridMultilevel"/>
    <w:tmpl w:val="69FC4F80"/>
    <w:lvl w:ilvl="0" w:tplc="6EB44EE2">
      <w:start w:val="1"/>
      <w:numFmt w:val="decimal"/>
      <w:lvlText w:val="%1."/>
      <w:lvlJc w:val="left"/>
      <w:pPr>
        <w:ind w:left="720" w:hanging="360"/>
      </w:pPr>
      <w:rPr>
        <w:b w:val="0"/>
        <w:sz w:val="22"/>
        <w:szCs w:val="22"/>
      </w:rPr>
    </w:lvl>
    <w:lvl w:ilvl="1" w:tplc="66369118">
      <w:start w:val="1"/>
      <w:numFmt w:val="lowerLetter"/>
      <w:lvlText w:val="%2."/>
      <w:lvlJc w:val="left"/>
      <w:pPr>
        <w:ind w:left="144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871329"/>
    <w:multiLevelType w:val="hybridMultilevel"/>
    <w:tmpl w:val="7196EAA6"/>
    <w:lvl w:ilvl="0" w:tplc="0413000F">
      <w:start w:val="1"/>
      <w:numFmt w:val="decimal"/>
      <w:lvlText w:val="%1."/>
      <w:lvlJc w:val="left"/>
      <w:pPr>
        <w:ind w:left="360" w:hanging="360"/>
      </w:pPr>
    </w:lvl>
    <w:lvl w:ilvl="1" w:tplc="4F3AF38C">
      <w:start w:val="1"/>
      <w:numFmt w:val="lowerLetter"/>
      <w:lvlText w:val="%2."/>
      <w:lvlJc w:val="left"/>
      <w:pPr>
        <w:ind w:left="1080" w:hanging="360"/>
      </w:pPr>
      <w:rPr>
        <w:b/>
        <w:bCs/>
      </w:rPr>
    </w:lvl>
    <w:lvl w:ilvl="2" w:tplc="1324AD84">
      <w:start w:val="1"/>
      <w:numFmt w:val="lowerRoman"/>
      <w:lvlText w:val="%3."/>
      <w:lvlJc w:val="right"/>
      <w:pPr>
        <w:ind w:left="1800" w:hanging="18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D2515BB"/>
    <w:multiLevelType w:val="hybridMultilevel"/>
    <w:tmpl w:val="FAC26E22"/>
    <w:lvl w:ilvl="0" w:tplc="0413000F">
      <w:start w:val="1"/>
      <w:numFmt w:val="decimal"/>
      <w:lvlText w:val="%1."/>
      <w:lvlJc w:val="left"/>
      <w:pPr>
        <w:ind w:left="360" w:hanging="360"/>
      </w:pPr>
    </w:lvl>
    <w:lvl w:ilvl="1" w:tplc="8BC4735A">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10D0866"/>
    <w:multiLevelType w:val="hybridMultilevel"/>
    <w:tmpl w:val="B61AB7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3D312B"/>
    <w:multiLevelType w:val="hybridMultilevel"/>
    <w:tmpl w:val="20326D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6FAC59D2"/>
    <w:multiLevelType w:val="hybridMultilevel"/>
    <w:tmpl w:val="73BE9C52"/>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45E7E30"/>
    <w:multiLevelType w:val="hybridMultilevel"/>
    <w:tmpl w:val="0E309EAA"/>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7BAA0AD1"/>
    <w:multiLevelType w:val="hybridMultilevel"/>
    <w:tmpl w:val="5C940C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23822521">
    <w:abstractNumId w:val="3"/>
  </w:num>
  <w:num w:numId="2" w16cid:durableId="777410463">
    <w:abstractNumId w:val="4"/>
  </w:num>
  <w:num w:numId="3" w16cid:durableId="950208653">
    <w:abstractNumId w:val="6"/>
  </w:num>
  <w:num w:numId="4" w16cid:durableId="115297688">
    <w:abstractNumId w:val="1"/>
  </w:num>
  <w:num w:numId="5" w16cid:durableId="1780878508">
    <w:abstractNumId w:val="9"/>
  </w:num>
  <w:num w:numId="6" w16cid:durableId="1843163016">
    <w:abstractNumId w:val="0"/>
  </w:num>
  <w:num w:numId="7" w16cid:durableId="1993216296">
    <w:abstractNumId w:val="12"/>
  </w:num>
  <w:num w:numId="8" w16cid:durableId="563755807">
    <w:abstractNumId w:val="7"/>
  </w:num>
  <w:num w:numId="9" w16cid:durableId="222646144">
    <w:abstractNumId w:val="11"/>
  </w:num>
  <w:num w:numId="10" w16cid:durableId="940602994">
    <w:abstractNumId w:val="10"/>
  </w:num>
  <w:num w:numId="11" w16cid:durableId="1318996722">
    <w:abstractNumId w:val="8"/>
  </w:num>
  <w:num w:numId="12" w16cid:durableId="517701210">
    <w:abstractNumId w:val="2"/>
  </w:num>
  <w:num w:numId="13" w16cid:durableId="281226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E0"/>
    <w:rsid w:val="000321E0"/>
    <w:rsid w:val="00066066"/>
    <w:rsid w:val="001A69A6"/>
    <w:rsid w:val="001D6765"/>
    <w:rsid w:val="001F5B13"/>
    <w:rsid w:val="003F1E88"/>
    <w:rsid w:val="003F732E"/>
    <w:rsid w:val="00424290"/>
    <w:rsid w:val="005529DA"/>
    <w:rsid w:val="006622E3"/>
    <w:rsid w:val="00686B59"/>
    <w:rsid w:val="006E3D5D"/>
    <w:rsid w:val="007C7682"/>
    <w:rsid w:val="008000CD"/>
    <w:rsid w:val="00890090"/>
    <w:rsid w:val="009B589A"/>
    <w:rsid w:val="009D08C3"/>
    <w:rsid w:val="00AC6DE7"/>
    <w:rsid w:val="00AE5AE4"/>
    <w:rsid w:val="00B00520"/>
    <w:rsid w:val="00B128A5"/>
    <w:rsid w:val="00B35429"/>
    <w:rsid w:val="00B61232"/>
    <w:rsid w:val="00B75471"/>
    <w:rsid w:val="00E32E8F"/>
    <w:rsid w:val="00E54C76"/>
    <w:rsid w:val="00E570C0"/>
    <w:rsid w:val="00F302A8"/>
    <w:rsid w:val="00F44060"/>
    <w:rsid w:val="00FA7C3B"/>
    <w:rsid w:val="00FC3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7CF9B"/>
  <w15:chartTrackingRefBased/>
  <w15:docId w15:val="{F4328D1F-02D1-45C3-880F-1D965F52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1E0"/>
    <w:pPr>
      <w:spacing w:after="200" w:line="276" w:lineRule="auto"/>
    </w:pPr>
    <w:rPr>
      <w:rFonts w:ascii="Calibri" w:eastAsia="Calibri" w:hAnsi="Calibri" w:cs="Times New Roman"/>
    </w:rPr>
  </w:style>
  <w:style w:type="paragraph" w:styleId="Kop3">
    <w:name w:val="heading 3"/>
    <w:basedOn w:val="Standaard"/>
    <w:next w:val="Standaard"/>
    <w:link w:val="Kop3Char"/>
    <w:uiPriority w:val="9"/>
    <w:semiHidden/>
    <w:unhideWhenUsed/>
    <w:qFormat/>
    <w:rsid w:val="00B612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qFormat/>
    <w:rsid w:val="000321E0"/>
    <w:pPr>
      <w:keepNext/>
      <w:spacing w:before="240" w:after="60"/>
      <w:outlineLvl w:val="3"/>
    </w:pPr>
    <w:rPr>
      <w:rFonts w:eastAsia="Times New Roman"/>
      <w:b/>
      <w:bCs/>
      <w:sz w:val="28"/>
      <w:szCs w:val="28"/>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21E0"/>
    <w:pPr>
      <w:spacing w:after="0" w:line="240" w:lineRule="auto"/>
    </w:pPr>
  </w:style>
  <w:style w:type="character" w:customStyle="1" w:styleId="Kop4Char">
    <w:name w:val="Kop 4 Char"/>
    <w:basedOn w:val="Standaardalinea-lettertype"/>
    <w:link w:val="Kop4"/>
    <w:uiPriority w:val="9"/>
    <w:rsid w:val="000321E0"/>
    <w:rPr>
      <w:rFonts w:ascii="Calibri" w:eastAsia="Times New Roman" w:hAnsi="Calibri" w:cs="Times New Roman"/>
      <w:b/>
      <w:bCs/>
      <w:sz w:val="28"/>
      <w:szCs w:val="28"/>
      <w:lang w:val="x-none"/>
    </w:rPr>
  </w:style>
  <w:style w:type="paragraph" w:customStyle="1" w:styleId="NoSpacing1">
    <w:name w:val="No Spacing1"/>
    <w:link w:val="NoSpacingChar"/>
    <w:uiPriority w:val="1"/>
    <w:qFormat/>
    <w:rsid w:val="000321E0"/>
    <w:pPr>
      <w:spacing w:after="0" w:line="240" w:lineRule="auto"/>
    </w:pPr>
    <w:rPr>
      <w:rFonts w:ascii="Calibri" w:eastAsia="Calibri" w:hAnsi="Calibri" w:cs="Times New Roman"/>
    </w:rPr>
  </w:style>
  <w:style w:type="character" w:customStyle="1" w:styleId="NoSpacingChar">
    <w:name w:val="No Spacing Char"/>
    <w:link w:val="NoSpacing1"/>
    <w:uiPriority w:val="1"/>
    <w:rsid w:val="000321E0"/>
    <w:rPr>
      <w:rFonts w:ascii="Calibri" w:eastAsia="Calibri" w:hAnsi="Calibri" w:cs="Times New Roman"/>
    </w:rPr>
  </w:style>
  <w:style w:type="character" w:customStyle="1" w:styleId="Kop3Char">
    <w:name w:val="Kop 3 Char"/>
    <w:basedOn w:val="Standaardalinea-lettertype"/>
    <w:link w:val="Kop3"/>
    <w:uiPriority w:val="9"/>
    <w:semiHidden/>
    <w:rsid w:val="00B61232"/>
    <w:rPr>
      <w:rFonts w:asciiTheme="majorHAnsi" w:eastAsiaTheme="majorEastAsia" w:hAnsiTheme="majorHAnsi" w:cstheme="majorBidi"/>
      <w:color w:val="1F3763" w:themeColor="accent1" w:themeShade="7F"/>
      <w:sz w:val="24"/>
      <w:szCs w:val="24"/>
    </w:rPr>
  </w:style>
  <w:style w:type="character" w:customStyle="1" w:styleId="Gemiddeldraster1-accent2Char">
    <w:name w:val="Gemiddeld raster 1 - accent 2 Char"/>
    <w:aliases w:val="Opsomming Char"/>
    <w:link w:val="Gemiddeldraster1-accent2"/>
    <w:uiPriority w:val="34"/>
    <w:rsid w:val="00B61232"/>
    <w:rPr>
      <w:sz w:val="22"/>
      <w:szCs w:val="22"/>
      <w:lang w:val="x-none" w:eastAsia="en-US"/>
    </w:rPr>
  </w:style>
  <w:style w:type="table" w:styleId="Gemiddeldraster1-accent2">
    <w:name w:val="Medium Grid 1 Accent 2"/>
    <w:basedOn w:val="Standaardtabel"/>
    <w:link w:val="Gemiddeldraster1-accent2Char"/>
    <w:uiPriority w:val="34"/>
    <w:semiHidden/>
    <w:unhideWhenUsed/>
    <w:rsid w:val="00B61232"/>
    <w:pPr>
      <w:spacing w:after="0" w:line="240" w:lineRule="auto"/>
    </w:pPr>
    <w:rPr>
      <w:lang w:val="x-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Koptekst">
    <w:name w:val="header"/>
    <w:basedOn w:val="Standaard"/>
    <w:link w:val="KoptekstChar"/>
    <w:uiPriority w:val="99"/>
    <w:unhideWhenUsed/>
    <w:rsid w:val="008900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0090"/>
    <w:rPr>
      <w:rFonts w:ascii="Calibri" w:eastAsia="Calibri" w:hAnsi="Calibri" w:cs="Times New Roman"/>
    </w:rPr>
  </w:style>
  <w:style w:type="paragraph" w:styleId="Voettekst">
    <w:name w:val="footer"/>
    <w:basedOn w:val="Standaard"/>
    <w:link w:val="VoettekstChar"/>
    <w:uiPriority w:val="99"/>
    <w:unhideWhenUsed/>
    <w:rsid w:val="008900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0090"/>
    <w:rPr>
      <w:rFonts w:ascii="Calibri" w:eastAsia="Calibri" w:hAnsi="Calibri" w:cs="Times New Roman"/>
    </w:rPr>
  </w:style>
  <w:style w:type="paragraph" w:styleId="Revisie">
    <w:name w:val="Revision"/>
    <w:hidden/>
    <w:uiPriority w:val="99"/>
    <w:semiHidden/>
    <w:rsid w:val="00B0052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e391ef-c67b-47bf-a91e-3d15a1af0df3">
      <Terms xmlns="http://schemas.microsoft.com/office/infopath/2007/PartnerControls"/>
    </lcf76f155ced4ddcb4097134ff3c332f>
    <TaxCatchAll xmlns="3d2469db-5da5-4572-be2e-291799cbc4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23A4BE81FAF548B8960B3B9C29FB1B" ma:contentTypeVersion="15" ma:contentTypeDescription="Een nieuw document maken." ma:contentTypeScope="" ma:versionID="7d5d6194e6a8bb12b371f9b3758967cc">
  <xsd:schema xmlns:xsd="http://www.w3.org/2001/XMLSchema" xmlns:xs="http://www.w3.org/2001/XMLSchema" xmlns:p="http://schemas.microsoft.com/office/2006/metadata/properties" xmlns:ns2="8ee391ef-c67b-47bf-a91e-3d15a1af0df3" xmlns:ns3="3d2469db-5da5-4572-be2e-291799cbc40f" targetNamespace="http://schemas.microsoft.com/office/2006/metadata/properties" ma:root="true" ma:fieldsID="7a4232714ef7a79777d536f02ad85dd4" ns2:_="" ns3:_="">
    <xsd:import namespace="8ee391ef-c67b-47bf-a91e-3d15a1af0df3"/>
    <xsd:import namespace="3d2469db-5da5-4572-be2e-291799cbc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91ef-c67b-47bf-a91e-3d15a1af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9c23c0b-abc2-434f-b4c7-757bd67294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2469db-5da5-4572-be2e-291799cbc4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2eaba73-68fe-4423-9ca2-559eb1a9ae3b}" ma:internalName="TaxCatchAll" ma:showField="CatchAllData" ma:web="3d2469db-5da5-4572-be2e-291799cbc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FDBDC-6ECB-4665-87B0-A593047BB5A0}">
  <ds:schemaRefs>
    <ds:schemaRef ds:uri="http://schemas.microsoft.com/office/2006/metadata/properties"/>
    <ds:schemaRef ds:uri="http://schemas.microsoft.com/office/infopath/2007/PartnerControls"/>
    <ds:schemaRef ds:uri="8ee391ef-c67b-47bf-a91e-3d15a1af0df3"/>
    <ds:schemaRef ds:uri="3d2469db-5da5-4572-be2e-291799cbc40f"/>
  </ds:schemaRefs>
</ds:datastoreItem>
</file>

<file path=customXml/itemProps2.xml><?xml version="1.0" encoding="utf-8"?>
<ds:datastoreItem xmlns:ds="http://schemas.openxmlformats.org/officeDocument/2006/customXml" ds:itemID="{F171AF88-4681-495D-B4DB-E4DB8A34AA70}">
  <ds:schemaRefs>
    <ds:schemaRef ds:uri="http://schemas.microsoft.com/sharepoint/v3/contenttype/forms"/>
  </ds:schemaRefs>
</ds:datastoreItem>
</file>

<file path=customXml/itemProps3.xml><?xml version="1.0" encoding="utf-8"?>
<ds:datastoreItem xmlns:ds="http://schemas.openxmlformats.org/officeDocument/2006/customXml" ds:itemID="{26E72F65-409F-4E99-A726-87A4A7CA0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91ef-c67b-47bf-a91e-3d15a1af0df3"/>
    <ds:schemaRef ds:uri="3d2469db-5da5-4572-be2e-291799cbc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1282</Words>
  <Characters>7057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Demers</dc:creator>
  <cp:keywords/>
  <dc:description/>
  <cp:lastModifiedBy>Gerard Demers</cp:lastModifiedBy>
  <cp:revision>7</cp:revision>
  <dcterms:created xsi:type="dcterms:W3CDTF">2023-01-25T08:02:00Z</dcterms:created>
  <dcterms:modified xsi:type="dcterms:W3CDTF">2023-02-01T09:57:00Z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0x0101004623A4BE81FAF548B8960B3B9C29FB1B</vt:lpwstr>
  </property>
  <property fmtid="{D5CDD505-2E9C-101B-9397-08002B2CF9AE}" pid="3" name="MediaServiceImageTags">
    <vt:lpwstr/>
  </property>
</Properties>
</file>