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7C116" w14:textId="77777777" w:rsidR="00552A14" w:rsidRDefault="00552A14" w:rsidP="000157A6">
      <w:pPr>
        <w:spacing w:line="280" w:lineRule="atLeast"/>
      </w:pPr>
      <w:bookmarkStart w:id="0" w:name="_Toc523992865"/>
      <w:bookmarkStart w:id="1" w:name="_Toc81981750"/>
      <w:bookmarkStart w:id="2" w:name="_GoBack"/>
      <w:bookmarkEnd w:id="2"/>
      <w:r>
        <w:rPr>
          <w:b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A78008F" wp14:editId="18BA5E6B">
            <wp:simplePos x="0" y="0"/>
            <wp:positionH relativeFrom="column">
              <wp:posOffset>2846070</wp:posOffset>
            </wp:positionH>
            <wp:positionV relativeFrom="paragraph">
              <wp:posOffset>-901065</wp:posOffset>
            </wp:positionV>
            <wp:extent cx="2202180" cy="1630680"/>
            <wp:effectExtent l="0" t="0" r="7620" b="0"/>
            <wp:wrapNone/>
            <wp:docPr id="37" name="Afbeelding 37" descr="RO_AZ_DPC_Logo_2_RGB_pos_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fbeelding 37" descr="RO_AZ_DPC_Logo_2_RGB_pos_nl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61" r="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3068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683714AC" w14:textId="77777777" w:rsidR="00552A14" w:rsidRPr="00C17098" w:rsidRDefault="00552A14" w:rsidP="000157A6">
      <w:pPr>
        <w:spacing w:line="280" w:lineRule="atLeast"/>
        <w:jc w:val="center"/>
        <w:rPr>
          <w:b/>
        </w:rPr>
      </w:pPr>
    </w:p>
    <w:p w14:paraId="242106B8" w14:textId="77777777" w:rsidR="00552A14" w:rsidRPr="00C17098" w:rsidRDefault="00552A14" w:rsidP="000157A6">
      <w:pPr>
        <w:spacing w:line="280" w:lineRule="atLeast"/>
      </w:pPr>
    </w:p>
    <w:p w14:paraId="220B7A77" w14:textId="77777777" w:rsidR="00552A14" w:rsidRPr="00C17098" w:rsidRDefault="00552A14" w:rsidP="000157A6">
      <w:pPr>
        <w:spacing w:line="280" w:lineRule="atLeast"/>
        <w:jc w:val="center"/>
        <w:rPr>
          <w:b/>
        </w:rPr>
      </w:pPr>
    </w:p>
    <w:p w14:paraId="2D65F4DC" w14:textId="77777777" w:rsidR="00552A14" w:rsidRPr="00C17098" w:rsidRDefault="00552A14" w:rsidP="000157A6">
      <w:pPr>
        <w:spacing w:line="280" w:lineRule="atLeast"/>
        <w:jc w:val="center"/>
        <w:rPr>
          <w:b/>
        </w:rPr>
      </w:pPr>
    </w:p>
    <w:p w14:paraId="3B6F564B" w14:textId="77777777" w:rsidR="00552A14" w:rsidRPr="00C17098" w:rsidRDefault="00552A14" w:rsidP="000157A6">
      <w:pPr>
        <w:spacing w:line="280" w:lineRule="atLeast"/>
        <w:jc w:val="center"/>
        <w:rPr>
          <w:b/>
        </w:rPr>
      </w:pPr>
    </w:p>
    <w:p w14:paraId="394E41D4" w14:textId="77777777" w:rsidR="00552A14" w:rsidRPr="00C17098" w:rsidRDefault="00552A14" w:rsidP="000157A6">
      <w:pPr>
        <w:spacing w:line="280" w:lineRule="atLeast"/>
        <w:jc w:val="center"/>
        <w:rPr>
          <w:b/>
        </w:rPr>
      </w:pPr>
    </w:p>
    <w:p w14:paraId="0A403FE8" w14:textId="77777777" w:rsidR="00552A14" w:rsidRPr="00C17098" w:rsidRDefault="00552A14" w:rsidP="000157A6">
      <w:pPr>
        <w:spacing w:line="280" w:lineRule="atLeast"/>
        <w:jc w:val="center"/>
        <w:rPr>
          <w:b/>
        </w:rPr>
      </w:pPr>
    </w:p>
    <w:p w14:paraId="5DE04B3F" w14:textId="77777777" w:rsidR="00552A14" w:rsidRDefault="00552A14" w:rsidP="000157A6">
      <w:pPr>
        <w:spacing w:line="280" w:lineRule="atLeast"/>
        <w:rPr>
          <w:b/>
          <w:color w:val="E0006D"/>
          <w:sz w:val="24"/>
          <w:szCs w:val="24"/>
        </w:rPr>
      </w:pPr>
    </w:p>
    <w:p w14:paraId="00B390EC" w14:textId="77777777" w:rsidR="00552A14" w:rsidRDefault="00552A14" w:rsidP="000157A6">
      <w:pPr>
        <w:spacing w:line="280" w:lineRule="atLeast"/>
        <w:rPr>
          <w:b/>
          <w:color w:val="E0006D"/>
          <w:sz w:val="24"/>
          <w:szCs w:val="24"/>
        </w:rPr>
      </w:pPr>
    </w:p>
    <w:p w14:paraId="03CB69D5" w14:textId="77777777" w:rsidR="00552A14" w:rsidRDefault="00552A14" w:rsidP="000157A6">
      <w:pPr>
        <w:spacing w:line="280" w:lineRule="atLeast"/>
        <w:rPr>
          <w:b/>
          <w:color w:val="E0006D"/>
          <w:sz w:val="24"/>
          <w:szCs w:val="24"/>
        </w:rPr>
      </w:pPr>
    </w:p>
    <w:p w14:paraId="2DA7B76B" w14:textId="3D55DF99" w:rsidR="00552A14" w:rsidRPr="00804E96" w:rsidRDefault="00156FB1" w:rsidP="000157A6">
      <w:pPr>
        <w:spacing w:line="280" w:lineRule="atLeast"/>
        <w:rPr>
          <w:b/>
          <w:color w:val="E0006D"/>
          <w:sz w:val="32"/>
          <w:szCs w:val="24"/>
        </w:rPr>
      </w:pPr>
      <w:r>
        <w:rPr>
          <w:b/>
          <w:color w:val="E0006D"/>
          <w:sz w:val="32"/>
          <w:szCs w:val="24"/>
        </w:rPr>
        <w:t>BIJLAGE 4</w:t>
      </w:r>
      <w:r w:rsidR="00552A14" w:rsidRPr="00804E96">
        <w:rPr>
          <w:b/>
          <w:color w:val="E0006D"/>
          <w:sz w:val="32"/>
          <w:szCs w:val="24"/>
        </w:rPr>
        <w:t xml:space="preserve"> Referentieformulier</w:t>
      </w:r>
    </w:p>
    <w:p w14:paraId="16345B33" w14:textId="77777777" w:rsidR="00552A14" w:rsidRPr="00804E96" w:rsidRDefault="00552A14" w:rsidP="000157A6">
      <w:pPr>
        <w:spacing w:line="280" w:lineRule="atLeast"/>
        <w:rPr>
          <w:b/>
        </w:rPr>
      </w:pPr>
    </w:p>
    <w:p w14:paraId="719B671D" w14:textId="77777777" w:rsidR="00552A14" w:rsidRPr="00804E96" w:rsidRDefault="00552A14" w:rsidP="000157A6">
      <w:pPr>
        <w:spacing w:line="280" w:lineRule="atLeast"/>
        <w:rPr>
          <w:b/>
        </w:rPr>
      </w:pPr>
    </w:p>
    <w:p w14:paraId="71CFB2D7" w14:textId="77777777" w:rsidR="00552A14" w:rsidRPr="00804E96" w:rsidRDefault="00552A14" w:rsidP="000157A6">
      <w:pPr>
        <w:spacing w:line="280" w:lineRule="atLeast"/>
        <w:rPr>
          <w:b/>
          <w:color w:val="E0006D"/>
          <w:sz w:val="24"/>
          <w:szCs w:val="24"/>
        </w:rPr>
      </w:pPr>
      <w:r w:rsidRPr="00804E96">
        <w:rPr>
          <w:b/>
          <w:color w:val="E0006D"/>
          <w:sz w:val="24"/>
          <w:szCs w:val="24"/>
        </w:rPr>
        <w:t>Europese aanbesteding</w:t>
      </w:r>
    </w:p>
    <w:p w14:paraId="480CC888" w14:textId="7683B4FB" w:rsidR="00552A14" w:rsidRPr="00804E96" w:rsidRDefault="007B0748" w:rsidP="000157A6">
      <w:pPr>
        <w:spacing w:line="280" w:lineRule="atLeast"/>
        <w:rPr>
          <w:b/>
          <w:color w:val="A6A6A6" w:themeColor="background1" w:themeShade="A6"/>
        </w:rPr>
      </w:pPr>
      <w:r w:rsidRPr="00804E96">
        <w:rPr>
          <w:b/>
        </w:rPr>
        <w:t>Servercertificaten</w:t>
      </w:r>
      <w:r w:rsidR="00552A14" w:rsidRPr="00804E96">
        <w:rPr>
          <w:b/>
        </w:rPr>
        <w:br/>
      </w:r>
    </w:p>
    <w:p w14:paraId="2D75EEEF" w14:textId="77777777" w:rsidR="00552A14" w:rsidRPr="00804E96" w:rsidRDefault="00552A14" w:rsidP="000157A6">
      <w:pPr>
        <w:spacing w:line="280" w:lineRule="atLeast"/>
        <w:rPr>
          <w:b/>
        </w:rPr>
      </w:pPr>
    </w:p>
    <w:p w14:paraId="741329DB" w14:textId="58832C98" w:rsidR="00EE4E3E" w:rsidRPr="00804E96" w:rsidRDefault="007B0748" w:rsidP="000157A6">
      <w:pPr>
        <w:spacing w:line="280" w:lineRule="atLeast"/>
        <w:rPr>
          <w:b/>
        </w:rPr>
      </w:pPr>
      <w:r w:rsidRPr="00804E96">
        <w:rPr>
          <w:b/>
        </w:rPr>
        <w:t xml:space="preserve">Openbare Procedure </w:t>
      </w:r>
    </w:p>
    <w:p w14:paraId="1E39AE39" w14:textId="3791D4BE" w:rsidR="00EE4E3E" w:rsidRPr="00804E96" w:rsidRDefault="00EE4E3E" w:rsidP="000157A6">
      <w:pPr>
        <w:spacing w:line="280" w:lineRule="atLeast"/>
      </w:pPr>
      <w:r w:rsidRPr="00804E96">
        <w:t xml:space="preserve">Aanbestedingsnummer: </w:t>
      </w:r>
      <w:r w:rsidR="007B0748" w:rsidRPr="00804E96">
        <w:t>Ea0116</w:t>
      </w:r>
    </w:p>
    <w:p w14:paraId="25DD7755" w14:textId="4C42BB08" w:rsidR="00EE4E3E" w:rsidRPr="00804E96" w:rsidRDefault="00EE4E3E" w:rsidP="000157A6">
      <w:pPr>
        <w:spacing w:line="280" w:lineRule="atLeast"/>
      </w:pPr>
      <w:r w:rsidRPr="00804E96">
        <w:t xml:space="preserve">Datum: </w:t>
      </w:r>
      <w:r w:rsidR="00156FB1">
        <w:t>23</w:t>
      </w:r>
      <w:r w:rsidR="007B0748" w:rsidRPr="00804E96">
        <w:t xml:space="preserve"> maart 2023</w:t>
      </w:r>
    </w:p>
    <w:p w14:paraId="3C37BB51" w14:textId="77777777" w:rsidR="00EE4E3E" w:rsidRPr="00804E96" w:rsidRDefault="00EE4E3E" w:rsidP="000157A6">
      <w:pPr>
        <w:spacing w:line="280" w:lineRule="atLeast"/>
      </w:pPr>
    </w:p>
    <w:p w14:paraId="4119D82F" w14:textId="1F25C10E" w:rsidR="00EE4E3E" w:rsidRDefault="00607718" w:rsidP="000157A6">
      <w:pPr>
        <w:spacing w:line="280" w:lineRule="atLeast"/>
      </w:pPr>
      <w:r>
        <w:t>Versie: 1.0</w:t>
      </w:r>
    </w:p>
    <w:p w14:paraId="2959817F" w14:textId="77777777" w:rsidR="00552A14" w:rsidRPr="00C17098" w:rsidRDefault="00552A14" w:rsidP="000157A6">
      <w:pPr>
        <w:spacing w:line="280" w:lineRule="atLeast"/>
        <w:rPr>
          <w:b/>
        </w:rPr>
      </w:pPr>
    </w:p>
    <w:p w14:paraId="69C9A293" w14:textId="77777777" w:rsidR="00552A14" w:rsidRDefault="00552A14" w:rsidP="000157A6">
      <w:pPr>
        <w:spacing w:line="280" w:lineRule="atLeast"/>
        <w:rPr>
          <w:b/>
        </w:rPr>
      </w:pPr>
    </w:p>
    <w:p w14:paraId="776EDF81" w14:textId="77777777" w:rsidR="00552A14" w:rsidRPr="0059196F" w:rsidRDefault="00552A14" w:rsidP="000157A6">
      <w:pPr>
        <w:shd w:val="clear" w:color="auto" w:fill="FFFFFF"/>
        <w:spacing w:line="280" w:lineRule="atLeast"/>
        <w:rPr>
          <w:rFonts w:ascii="Arial" w:hAnsi="Arial" w:cs="Arial"/>
          <w:color w:val="191614"/>
          <w:sz w:val="24"/>
          <w:szCs w:val="24"/>
        </w:rPr>
      </w:pPr>
      <w:r w:rsidRPr="0059196F">
        <w:rPr>
          <w:rFonts w:ascii="Arial" w:hAnsi="Arial" w:cs="Arial"/>
          <w:color w:val="191614"/>
          <w:sz w:val="24"/>
          <w:szCs w:val="24"/>
        </w:rPr>
        <w:t> </w:t>
      </w:r>
    </w:p>
    <w:p w14:paraId="73814C99" w14:textId="77777777" w:rsidR="00552A14" w:rsidRPr="00C17098" w:rsidRDefault="00552A14" w:rsidP="000157A6">
      <w:pPr>
        <w:spacing w:line="280" w:lineRule="atLeast"/>
        <w:jc w:val="center"/>
        <w:rPr>
          <w:b/>
        </w:rPr>
      </w:pPr>
      <w:r>
        <w:rPr>
          <w:rFonts w:ascii="Arial" w:hAnsi="Arial" w:cs="Arial"/>
          <w:noProof/>
          <w:color w:val="191614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4FB00" wp14:editId="5FDDF774">
                <wp:simplePos x="0" y="0"/>
                <wp:positionH relativeFrom="column">
                  <wp:posOffset>-930275</wp:posOffset>
                </wp:positionH>
                <wp:positionV relativeFrom="paragraph">
                  <wp:posOffset>136707</wp:posOffset>
                </wp:positionV>
                <wp:extent cx="9065260" cy="5481320"/>
                <wp:effectExtent l="0" t="0" r="2540" b="508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5260" cy="5481320"/>
                        </a:xfrm>
                        <a:prstGeom prst="rect">
                          <a:avLst/>
                        </a:prstGeom>
                        <a:solidFill>
                          <a:srgbClr val="E0006D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E223A8" id="Rechthoek 1" o:spid="_x0000_s1026" style="position:absolute;margin-left:-73.25pt;margin-top:10.75pt;width:713.8pt;height:431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" fillcolor="#e0006d" stroked="f" strokeweight="0"/>
            </w:pict>
          </mc:Fallback>
        </mc:AlternateContent>
      </w:r>
    </w:p>
    <w:p w14:paraId="426489C9" w14:textId="77777777" w:rsidR="00552A14" w:rsidRPr="00C17098" w:rsidRDefault="00552A14" w:rsidP="000157A6">
      <w:pPr>
        <w:spacing w:line="280" w:lineRule="atLeast"/>
        <w:rPr>
          <w:b/>
        </w:rPr>
      </w:pPr>
    </w:p>
    <w:p w14:paraId="173C3A33" w14:textId="42C6F172" w:rsidR="00EA35CF" w:rsidRPr="00EF45CC" w:rsidRDefault="00552A14" w:rsidP="000157A6">
      <w:pPr>
        <w:spacing w:line="280" w:lineRule="atLeast"/>
        <w:rPr>
          <w:b/>
          <w:bCs/>
        </w:rPr>
      </w:pPr>
      <w:r w:rsidRPr="00EF45CC">
        <w:rPr>
          <w:b/>
          <w:bCs/>
        </w:rPr>
        <w:br w:type="page"/>
      </w:r>
      <w:bookmarkEnd w:id="0"/>
      <w:bookmarkEnd w:id="1"/>
    </w:p>
    <w:p w14:paraId="7C91802E" w14:textId="77777777" w:rsidR="00EA35CF" w:rsidRPr="00C17098" w:rsidRDefault="00EA35CF" w:rsidP="000157A6">
      <w:pPr>
        <w:spacing w:line="280" w:lineRule="atLeast"/>
        <w:rPr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560"/>
      </w:tblGrid>
      <w:tr w:rsidR="00EA35CF" w:rsidRPr="00C17098" w14:paraId="6C059A20" w14:textId="77777777" w:rsidTr="002F3C30">
        <w:trPr>
          <w:trHeight w:val="80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EF53C0" w14:textId="77777777" w:rsidR="00EA35CF" w:rsidRPr="00C17098" w:rsidRDefault="00EA35CF" w:rsidP="000157A6">
            <w:pPr>
              <w:spacing w:line="280" w:lineRule="atLeast"/>
              <w:rPr>
                <w:b/>
                <w:szCs w:val="18"/>
              </w:rPr>
            </w:pPr>
            <w:r w:rsidRPr="00C17098">
              <w:rPr>
                <w:b/>
                <w:szCs w:val="18"/>
              </w:rPr>
              <w:t>Toelichting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1C6CF44C" w14:textId="3255552F" w:rsidR="00EA35CF" w:rsidRDefault="00EA35CF" w:rsidP="000157A6">
            <w:pPr>
              <w:spacing w:line="280" w:lineRule="atLeast"/>
              <w:rPr>
                <w:szCs w:val="18"/>
              </w:rPr>
            </w:pPr>
            <w:r w:rsidRPr="00382489">
              <w:rPr>
                <w:szCs w:val="18"/>
              </w:rPr>
              <w:t>U</w:t>
            </w:r>
            <w:r w:rsidRPr="00382489" w:rsidDel="0024015D">
              <w:rPr>
                <w:szCs w:val="18"/>
              </w:rPr>
              <w:t xml:space="preserve"> </w:t>
            </w:r>
            <w:r w:rsidRPr="00382489">
              <w:rPr>
                <w:szCs w:val="18"/>
              </w:rPr>
              <w:t xml:space="preserve">moet voor elke kerncompetentie een referentieopdracht overleggen. Indien in </w:t>
            </w:r>
            <w:r w:rsidR="005C6442">
              <w:rPr>
                <w:szCs w:val="18"/>
              </w:rPr>
              <w:t>1</w:t>
            </w:r>
            <w:r w:rsidRPr="00382489">
              <w:rPr>
                <w:szCs w:val="18"/>
              </w:rPr>
              <w:t xml:space="preserve"> referentie meerdere kerncompetenties voorkomen, dan mag u voor die kerncompetenties dezelfde referentie gebruiken.</w:t>
            </w:r>
            <w:r w:rsidRPr="00C17098">
              <w:rPr>
                <w:szCs w:val="18"/>
              </w:rPr>
              <w:t xml:space="preserve"> </w:t>
            </w:r>
          </w:p>
          <w:p w14:paraId="1AE4D1B7" w14:textId="77777777" w:rsidR="00EA35CF" w:rsidRDefault="00EA35CF" w:rsidP="000157A6">
            <w:pPr>
              <w:spacing w:line="280" w:lineRule="atLeast"/>
              <w:rPr>
                <w:szCs w:val="18"/>
              </w:rPr>
            </w:pPr>
          </w:p>
          <w:p w14:paraId="574E259B" w14:textId="77777777" w:rsidR="00EA35CF" w:rsidRPr="00EB0C88" w:rsidRDefault="00EA35CF" w:rsidP="000157A6">
            <w:pPr>
              <w:spacing w:line="280" w:lineRule="atLeast"/>
              <w:rPr>
                <w:lang w:eastAsia="nl-NL"/>
              </w:rPr>
            </w:pPr>
            <w:r w:rsidRPr="00EB0C88">
              <w:rPr>
                <w:lang w:eastAsia="nl-NL"/>
              </w:rPr>
              <w:t>De referent moet akkoord zijn met de opgegeven referentieopdracht door ondertekening van het referentieformulier in het daartoe bestemde vak.</w:t>
            </w:r>
          </w:p>
        </w:tc>
      </w:tr>
    </w:tbl>
    <w:p w14:paraId="2DF6B044" w14:textId="77777777" w:rsidR="00EA35CF" w:rsidRPr="00C17098" w:rsidRDefault="00EA35CF" w:rsidP="000157A6">
      <w:pPr>
        <w:spacing w:line="280" w:lineRule="atLeast"/>
        <w:rPr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2"/>
        <w:gridCol w:w="4643"/>
      </w:tblGrid>
      <w:tr w:rsidR="00EA35CF" w:rsidRPr="00C17098" w14:paraId="64183E1D" w14:textId="77777777" w:rsidTr="002F3C30">
        <w:trPr>
          <w:trHeight w:val="454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BD4F718" w14:textId="370E0470" w:rsidR="007B0748" w:rsidRPr="00105643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b/>
                <w:szCs w:val="18"/>
              </w:rPr>
              <w:t xml:space="preserve">Referentieopdracht </w:t>
            </w:r>
            <w:r>
              <w:rPr>
                <w:b/>
              </w:rPr>
              <w:t xml:space="preserve">voor </w:t>
            </w:r>
            <w:r w:rsidRPr="007B0748">
              <w:rPr>
                <w:b/>
              </w:rPr>
              <w:t>kerncompetentie 1</w:t>
            </w:r>
            <w:r w:rsidR="007B0748" w:rsidRPr="007B0748">
              <w:rPr>
                <w:b/>
              </w:rPr>
              <w:t>:</w:t>
            </w:r>
            <w:r w:rsidR="007B0748">
              <w:rPr>
                <w:b/>
              </w:rPr>
              <w:t xml:space="preserve"> </w:t>
            </w:r>
            <w:r w:rsidR="007B0748" w:rsidRPr="00BB231D">
              <w:rPr>
                <w:szCs w:val="18"/>
              </w:rPr>
              <w:t>geautomatiseerd digitaal leveren van publiek v</w:t>
            </w:r>
            <w:r w:rsidR="007B0748">
              <w:rPr>
                <w:szCs w:val="18"/>
              </w:rPr>
              <w:t>ertrouwde servercertificaten</w:t>
            </w:r>
          </w:p>
        </w:tc>
      </w:tr>
      <w:tr w:rsidR="00EA35CF" w:rsidRPr="00C17098" w14:paraId="41ED4EFD" w14:textId="77777777" w:rsidTr="002F3C30">
        <w:trPr>
          <w:trHeight w:val="542"/>
          <w:jc w:val="center"/>
        </w:trPr>
        <w:tc>
          <w:tcPr>
            <w:tcW w:w="9005" w:type="dxa"/>
            <w:gridSpan w:val="2"/>
            <w:shd w:val="clear" w:color="FFFF00" w:fill="D9D9D9"/>
            <w:vAlign w:val="center"/>
          </w:tcPr>
          <w:p w14:paraId="1113DC0B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b/>
                <w:szCs w:val="18"/>
              </w:rPr>
              <w:t xml:space="preserve">Controlevragen </w:t>
            </w:r>
            <w:r w:rsidRPr="00C17098">
              <w:rPr>
                <w:szCs w:val="18"/>
              </w:rPr>
              <w:t>(indien nee wordt geantwoord, voldoet de referenties niet aan de gesteld</w:t>
            </w:r>
            <w:r>
              <w:rPr>
                <w:szCs w:val="18"/>
              </w:rPr>
              <w:t>e eisen. Hiermee voldoet gegadigde</w:t>
            </w:r>
            <w:r w:rsidRPr="00C17098">
              <w:rPr>
                <w:szCs w:val="18"/>
              </w:rPr>
              <w:t xml:space="preserve"> niet aan de </w:t>
            </w:r>
            <w:r>
              <w:rPr>
                <w:szCs w:val="18"/>
              </w:rPr>
              <w:t>g</w:t>
            </w:r>
            <w:r w:rsidRPr="00C17098">
              <w:rPr>
                <w:szCs w:val="18"/>
              </w:rPr>
              <w:t>eschiktheidseisen.)</w:t>
            </w:r>
          </w:p>
        </w:tc>
      </w:tr>
      <w:tr w:rsidR="00EA35CF" w:rsidRPr="00C17098" w14:paraId="779974C0" w14:textId="77777777" w:rsidTr="002F3C30">
        <w:trPr>
          <w:trHeight w:val="1117"/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4C19CAA6" w14:textId="77777777" w:rsidR="007B0748" w:rsidRDefault="007B0748" w:rsidP="000157A6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szCs w:val="18"/>
              </w:rPr>
            </w:pPr>
            <w:r w:rsidRPr="00BB231D">
              <w:rPr>
                <w:szCs w:val="18"/>
              </w:rPr>
              <w:t>Tenminste 42 publiek vertrouwde DV-certificaten;</w:t>
            </w:r>
          </w:p>
          <w:p w14:paraId="77688D58" w14:textId="4AC87E5C" w:rsidR="00EA35CF" w:rsidRPr="007B0748" w:rsidRDefault="007B0748" w:rsidP="000157A6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szCs w:val="18"/>
              </w:rPr>
            </w:pPr>
            <w:r w:rsidRPr="00BB231D">
              <w:rPr>
                <w:szCs w:val="18"/>
              </w:rPr>
              <w:t>Tenminste 42 publ</w:t>
            </w:r>
            <w:r>
              <w:rPr>
                <w:szCs w:val="18"/>
              </w:rPr>
              <w:t>iek vertrouwde OV-certificaten.</w:t>
            </w:r>
          </w:p>
        </w:tc>
        <w:tc>
          <w:tcPr>
            <w:tcW w:w="4643" w:type="dxa"/>
            <w:vAlign w:val="center"/>
          </w:tcPr>
          <w:p w14:paraId="183C17D8" w14:textId="77777777" w:rsidR="003F3B00" w:rsidRDefault="003F3B00" w:rsidP="000157A6">
            <w:pPr>
              <w:spacing w:line="280" w:lineRule="atLeast"/>
              <w:rPr>
                <w:rFonts w:cs="Arial"/>
                <w:szCs w:val="18"/>
              </w:rPr>
            </w:pPr>
          </w:p>
          <w:p w14:paraId="2B39EC67" w14:textId="682EE63C" w:rsidR="003F3B00" w:rsidRDefault="003F3B00" w:rsidP="000157A6">
            <w:pPr>
              <w:spacing w:line="28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932D7A">
              <w:rPr>
                <w:rFonts w:cs="Arial"/>
                <w:szCs w:val="18"/>
              </w:rPr>
            </w:r>
            <w:r w:rsidR="00932D7A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Ja  </w:t>
            </w: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932D7A">
              <w:rPr>
                <w:rFonts w:cs="Arial"/>
                <w:szCs w:val="18"/>
              </w:rPr>
            </w:r>
            <w:r w:rsidR="00932D7A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Nee</w:t>
            </w:r>
          </w:p>
          <w:p w14:paraId="546B6BBF" w14:textId="77777777" w:rsidR="003F3B00" w:rsidRDefault="003F3B00" w:rsidP="000157A6">
            <w:pPr>
              <w:spacing w:line="280" w:lineRule="atLeast"/>
              <w:rPr>
                <w:rFonts w:cs="Arial"/>
                <w:szCs w:val="18"/>
              </w:rPr>
            </w:pPr>
          </w:p>
          <w:p w14:paraId="6A437C30" w14:textId="3A0028F6" w:rsidR="003F3B00" w:rsidRDefault="003F3B00" w:rsidP="000157A6">
            <w:pPr>
              <w:spacing w:line="28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932D7A">
              <w:rPr>
                <w:rFonts w:cs="Arial"/>
                <w:szCs w:val="18"/>
              </w:rPr>
            </w:r>
            <w:r w:rsidR="00932D7A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Ja  </w:t>
            </w: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932D7A">
              <w:rPr>
                <w:rFonts w:cs="Arial"/>
                <w:szCs w:val="18"/>
              </w:rPr>
            </w:r>
            <w:r w:rsidR="00932D7A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Nee</w:t>
            </w:r>
          </w:p>
          <w:p w14:paraId="381153A8" w14:textId="77777777" w:rsidR="003F3B00" w:rsidRDefault="003F3B00" w:rsidP="000157A6">
            <w:pPr>
              <w:spacing w:line="280" w:lineRule="atLeast"/>
              <w:rPr>
                <w:rFonts w:cs="Arial"/>
                <w:szCs w:val="18"/>
              </w:rPr>
            </w:pPr>
          </w:p>
          <w:p w14:paraId="01035325" w14:textId="08A47088" w:rsidR="003F3B00" w:rsidRPr="003F3B00" w:rsidRDefault="003F3B00" w:rsidP="000157A6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tr w:rsidR="00EA35CF" w:rsidRPr="00C17098" w14:paraId="694F0346" w14:textId="77777777" w:rsidTr="002F3C30">
        <w:trPr>
          <w:trHeight w:val="473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5520E070" w14:textId="77777777" w:rsidR="00EA35CF" w:rsidRPr="00C17098" w:rsidRDefault="00EA35CF" w:rsidP="000157A6">
            <w:pPr>
              <w:spacing w:line="280" w:lineRule="atLeast"/>
              <w:rPr>
                <w:b/>
                <w:szCs w:val="18"/>
              </w:rPr>
            </w:pPr>
            <w:r w:rsidRPr="00C17098">
              <w:rPr>
                <w:b/>
                <w:szCs w:val="18"/>
              </w:rPr>
              <w:t>Adres- en contactgegevens</w:t>
            </w:r>
            <w:r>
              <w:rPr>
                <w:b/>
                <w:szCs w:val="18"/>
              </w:rPr>
              <w:t xml:space="preserve"> referent</w:t>
            </w:r>
          </w:p>
        </w:tc>
      </w:tr>
      <w:tr w:rsidR="00EA35CF" w:rsidRPr="00C17098" w14:paraId="28F1E244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173D856D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Opdrachtgever</w:t>
            </w:r>
          </w:p>
        </w:tc>
        <w:tc>
          <w:tcPr>
            <w:tcW w:w="4643" w:type="dxa"/>
            <w:vAlign w:val="center"/>
          </w:tcPr>
          <w:p w14:paraId="2E3456C7" w14:textId="77777777" w:rsidR="00EA35CF" w:rsidRPr="00C17098" w:rsidRDefault="00EA35CF" w:rsidP="000157A6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0" w:lineRule="atLeast"/>
            </w:pPr>
          </w:p>
        </w:tc>
      </w:tr>
      <w:tr w:rsidR="00EA35CF" w:rsidRPr="00C17098" w14:paraId="598A78F9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6282199A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Adres</w:t>
            </w:r>
          </w:p>
        </w:tc>
        <w:tc>
          <w:tcPr>
            <w:tcW w:w="4643" w:type="dxa"/>
            <w:vAlign w:val="center"/>
          </w:tcPr>
          <w:p w14:paraId="341D0D0D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79D5B558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304FCCB6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Postcode en plaats</w:t>
            </w:r>
          </w:p>
        </w:tc>
        <w:tc>
          <w:tcPr>
            <w:tcW w:w="4643" w:type="dxa"/>
            <w:vAlign w:val="center"/>
          </w:tcPr>
          <w:p w14:paraId="006D3D4F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56C8C592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169AF346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Contactpersoon</w:t>
            </w:r>
          </w:p>
        </w:tc>
        <w:tc>
          <w:tcPr>
            <w:tcW w:w="4643" w:type="dxa"/>
            <w:vAlign w:val="center"/>
          </w:tcPr>
          <w:p w14:paraId="51737E80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0D219394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6F506068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 xml:space="preserve">Functie </w:t>
            </w:r>
          </w:p>
        </w:tc>
        <w:tc>
          <w:tcPr>
            <w:tcW w:w="4643" w:type="dxa"/>
            <w:vAlign w:val="center"/>
          </w:tcPr>
          <w:p w14:paraId="798F64F9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02137691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5C2756A0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 xml:space="preserve">Telefoonnummer </w:t>
            </w:r>
          </w:p>
        </w:tc>
        <w:tc>
          <w:tcPr>
            <w:tcW w:w="4643" w:type="dxa"/>
            <w:vAlign w:val="center"/>
          </w:tcPr>
          <w:p w14:paraId="6C332B5D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19E40D56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3FB83BD1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E-mailadre</w:t>
            </w:r>
            <w:r>
              <w:rPr>
                <w:szCs w:val="18"/>
              </w:rPr>
              <w:t>s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19DBA20A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2647C188" w14:textId="77777777" w:rsidTr="002F3C30">
        <w:trPr>
          <w:trHeight w:val="430"/>
          <w:jc w:val="center"/>
        </w:trPr>
        <w:tc>
          <w:tcPr>
            <w:tcW w:w="9005" w:type="dxa"/>
            <w:gridSpan w:val="2"/>
            <w:shd w:val="clear" w:color="FFFF00" w:fill="D9D9D9"/>
            <w:vAlign w:val="center"/>
          </w:tcPr>
          <w:p w14:paraId="5CE05C74" w14:textId="77777777" w:rsidR="00EA35CF" w:rsidRPr="00C17098" w:rsidRDefault="00EA35CF" w:rsidP="000157A6">
            <w:pPr>
              <w:spacing w:line="280" w:lineRule="atLeast"/>
              <w:rPr>
                <w:b/>
                <w:szCs w:val="18"/>
              </w:rPr>
            </w:pPr>
            <w:r w:rsidRPr="00C17098">
              <w:rPr>
                <w:b/>
                <w:szCs w:val="18"/>
              </w:rPr>
              <w:t>Algemene informatie</w:t>
            </w:r>
          </w:p>
        </w:tc>
      </w:tr>
      <w:tr w:rsidR="00EA35CF" w:rsidRPr="00C17098" w14:paraId="2D5770A6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29D84DC2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 xml:space="preserve">Startdatum opdracht </w:t>
            </w:r>
          </w:p>
        </w:tc>
        <w:tc>
          <w:tcPr>
            <w:tcW w:w="4643" w:type="dxa"/>
            <w:vAlign w:val="center"/>
          </w:tcPr>
          <w:p w14:paraId="6A2BCCA9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5D59546D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0E895072" w14:textId="47F84648" w:rsidR="00EA35CF" w:rsidRPr="00C17098" w:rsidRDefault="00D07166" w:rsidP="000157A6">
            <w:pPr>
              <w:spacing w:line="280" w:lineRule="atLeast"/>
              <w:rPr>
                <w:szCs w:val="18"/>
              </w:rPr>
            </w:pPr>
            <w:r>
              <w:rPr>
                <w:szCs w:val="18"/>
              </w:rPr>
              <w:t>Einddatum opdracht</w:t>
            </w:r>
          </w:p>
        </w:tc>
        <w:tc>
          <w:tcPr>
            <w:tcW w:w="4643" w:type="dxa"/>
            <w:vAlign w:val="center"/>
          </w:tcPr>
          <w:p w14:paraId="44DFEB79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45A8C059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4708C0C6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Gewerkt in combinatie</w:t>
            </w:r>
          </w:p>
        </w:tc>
        <w:tc>
          <w:tcPr>
            <w:tcW w:w="4643" w:type="dxa"/>
            <w:vAlign w:val="center"/>
          </w:tcPr>
          <w:p w14:paraId="35D84A57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szCs w:val="18"/>
              </w:rPr>
              <w:instrText xml:space="preserve"> FORMCHECKBOX </w:instrText>
            </w:r>
            <w:r w:rsidR="00932D7A">
              <w:rPr>
                <w:szCs w:val="18"/>
              </w:rPr>
            </w:r>
            <w:r w:rsidR="00932D7A">
              <w:rPr>
                <w:szCs w:val="18"/>
              </w:rPr>
              <w:fldChar w:fldCharType="separate"/>
            </w:r>
            <w:r w:rsidRPr="00C17098">
              <w:rPr>
                <w:szCs w:val="18"/>
              </w:rPr>
              <w:fldChar w:fldCharType="end"/>
            </w:r>
            <w:r w:rsidRPr="00C17098">
              <w:rPr>
                <w:szCs w:val="18"/>
              </w:rPr>
              <w:t xml:space="preserve"> Ja  </w:t>
            </w:r>
            <w:r w:rsidRPr="00C17098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szCs w:val="18"/>
              </w:rPr>
              <w:instrText xml:space="preserve"> FORMCHECKBOX </w:instrText>
            </w:r>
            <w:r w:rsidR="00932D7A">
              <w:rPr>
                <w:szCs w:val="18"/>
              </w:rPr>
            </w:r>
            <w:r w:rsidR="00932D7A">
              <w:rPr>
                <w:szCs w:val="18"/>
              </w:rPr>
              <w:fldChar w:fldCharType="separate"/>
            </w:r>
            <w:r w:rsidRPr="00C17098">
              <w:rPr>
                <w:szCs w:val="18"/>
              </w:rPr>
              <w:fldChar w:fldCharType="end"/>
            </w:r>
            <w:r w:rsidRPr="00C17098">
              <w:rPr>
                <w:szCs w:val="18"/>
              </w:rPr>
              <w:t xml:space="preserve"> Nee</w:t>
            </w:r>
          </w:p>
        </w:tc>
      </w:tr>
      <w:tr w:rsidR="00EA35CF" w:rsidRPr="00C17098" w14:paraId="416AD91D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75E800E1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Gewerkt met onderaannemers</w:t>
            </w:r>
          </w:p>
        </w:tc>
        <w:tc>
          <w:tcPr>
            <w:tcW w:w="4643" w:type="dxa"/>
            <w:vAlign w:val="center"/>
          </w:tcPr>
          <w:p w14:paraId="60769CD1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szCs w:val="18"/>
              </w:rPr>
              <w:instrText xml:space="preserve"> FORMCHECKBOX </w:instrText>
            </w:r>
            <w:r w:rsidR="00932D7A">
              <w:rPr>
                <w:szCs w:val="18"/>
              </w:rPr>
            </w:r>
            <w:r w:rsidR="00932D7A">
              <w:rPr>
                <w:szCs w:val="18"/>
              </w:rPr>
              <w:fldChar w:fldCharType="separate"/>
            </w:r>
            <w:r w:rsidRPr="00C17098">
              <w:rPr>
                <w:szCs w:val="18"/>
              </w:rPr>
              <w:fldChar w:fldCharType="end"/>
            </w:r>
            <w:r w:rsidRPr="00C17098">
              <w:rPr>
                <w:szCs w:val="18"/>
              </w:rPr>
              <w:t xml:space="preserve"> Ja  </w:t>
            </w:r>
            <w:r w:rsidRPr="00C17098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szCs w:val="18"/>
              </w:rPr>
              <w:instrText xml:space="preserve"> FORMCHECKBOX </w:instrText>
            </w:r>
            <w:r w:rsidR="00932D7A">
              <w:rPr>
                <w:szCs w:val="18"/>
              </w:rPr>
            </w:r>
            <w:r w:rsidR="00932D7A">
              <w:rPr>
                <w:szCs w:val="18"/>
              </w:rPr>
              <w:fldChar w:fldCharType="separate"/>
            </w:r>
            <w:r w:rsidRPr="00C17098">
              <w:rPr>
                <w:szCs w:val="18"/>
              </w:rPr>
              <w:fldChar w:fldCharType="end"/>
            </w:r>
            <w:r w:rsidRPr="00C17098">
              <w:rPr>
                <w:szCs w:val="18"/>
              </w:rPr>
              <w:t xml:space="preserve"> Nee</w:t>
            </w:r>
          </w:p>
        </w:tc>
      </w:tr>
      <w:tr w:rsidR="00EA35CF" w:rsidRPr="00C17098" w14:paraId="57BE3614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3B18098C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Indien gewerkt in combinatie of met onderaannemers</w:t>
            </w:r>
            <w:r>
              <w:rPr>
                <w:szCs w:val="18"/>
              </w:rPr>
              <w:t>: welk gedeelte (of %) is door gegadigde</w:t>
            </w:r>
            <w:r w:rsidRPr="00C17098">
              <w:rPr>
                <w:szCs w:val="18"/>
              </w:rPr>
              <w:t xml:space="preserve"> uitgevoerd?</w:t>
            </w:r>
          </w:p>
        </w:tc>
        <w:tc>
          <w:tcPr>
            <w:tcW w:w="4643" w:type="dxa"/>
          </w:tcPr>
          <w:p w14:paraId="24331BCC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4EDADD2A" w14:textId="77777777" w:rsidTr="002F3C30">
        <w:trPr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372D765B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Opdrachtwaarde</w:t>
            </w:r>
          </w:p>
        </w:tc>
        <w:tc>
          <w:tcPr>
            <w:tcW w:w="4643" w:type="dxa"/>
            <w:vAlign w:val="center"/>
          </w:tcPr>
          <w:p w14:paraId="662259C6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€</w:t>
            </w:r>
          </w:p>
        </w:tc>
      </w:tr>
      <w:tr w:rsidR="00EA35CF" w:rsidRPr="00C17098" w14:paraId="51466FF0" w14:textId="77777777" w:rsidTr="002F3C30">
        <w:trPr>
          <w:trHeight w:val="2038"/>
          <w:jc w:val="center"/>
        </w:trPr>
        <w:tc>
          <w:tcPr>
            <w:tcW w:w="4362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3D63851A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  <w:r w:rsidRPr="00C17098">
              <w:rPr>
                <w:szCs w:val="18"/>
              </w:rPr>
              <w:t>Algemene beschrijving organisatie opdrachtgever</w:t>
            </w:r>
            <w:r>
              <w:rPr>
                <w:szCs w:val="18"/>
              </w:rPr>
              <w:t xml:space="preserve"> (publiek/privaat, omvang personeel/financieel?)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DF5FF0D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  <w:tr w:rsidR="00EA35CF" w:rsidRPr="00C17098" w14:paraId="5A4F8663" w14:textId="77777777" w:rsidTr="002F3C30">
        <w:trPr>
          <w:trHeight w:val="431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16411857" w14:textId="77777777" w:rsidR="00EA35CF" w:rsidRPr="00C17098" w:rsidRDefault="00EA35CF" w:rsidP="000157A6">
            <w:pPr>
              <w:spacing w:line="280" w:lineRule="atLeast"/>
              <w:rPr>
                <w:b/>
                <w:szCs w:val="18"/>
              </w:rPr>
            </w:pPr>
            <w:r w:rsidRPr="00C17098">
              <w:rPr>
                <w:b/>
                <w:szCs w:val="18"/>
              </w:rPr>
              <w:t>Omschrijving opdracht</w:t>
            </w:r>
          </w:p>
        </w:tc>
      </w:tr>
      <w:tr w:rsidR="00EA35CF" w:rsidRPr="00C17098" w14:paraId="6E33E3D1" w14:textId="77777777" w:rsidTr="002F3C30">
        <w:trPr>
          <w:trHeight w:val="4097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FFFF00" w:fill="auto"/>
            <w:vAlign w:val="center"/>
          </w:tcPr>
          <w:p w14:paraId="107324D6" w14:textId="4721B5DA" w:rsidR="00EA35CF" w:rsidRPr="007B0748" w:rsidRDefault="00EA35CF" w:rsidP="000157A6">
            <w:pPr>
              <w:spacing w:line="280" w:lineRule="atLeast"/>
              <w:rPr>
                <w:szCs w:val="18"/>
              </w:rPr>
            </w:pPr>
            <w:r w:rsidRPr="00804E96">
              <w:rPr>
                <w:szCs w:val="18"/>
              </w:rPr>
              <w:lastRenderedPageBreak/>
              <w:t xml:space="preserve">[In dit veld geeft </w:t>
            </w:r>
            <w:r w:rsidR="00156FB1">
              <w:rPr>
                <w:szCs w:val="18"/>
              </w:rPr>
              <w:t>u</w:t>
            </w:r>
            <w:r w:rsidRPr="00804E96">
              <w:rPr>
                <w:szCs w:val="18"/>
              </w:rPr>
              <w:t xml:space="preserve"> een beschrijving van de referentieopdracht van maximaal 1.500 woorden, waaruit moet blijken dat wordt voldaan aan de gesteld</w:t>
            </w:r>
            <w:r w:rsidR="007B0748" w:rsidRPr="00804E96">
              <w:rPr>
                <w:szCs w:val="18"/>
              </w:rPr>
              <w:t>e eisen uit de kerncompetentie</w:t>
            </w:r>
            <w:r w:rsidR="00156FB1">
              <w:rPr>
                <w:szCs w:val="18"/>
              </w:rPr>
              <w:t>]</w:t>
            </w:r>
            <w:r w:rsidR="007B0748" w:rsidRPr="00804E96">
              <w:rPr>
                <w:szCs w:val="18"/>
              </w:rPr>
              <w:t>.</w:t>
            </w:r>
          </w:p>
          <w:p w14:paraId="2C58EB0D" w14:textId="77777777" w:rsidR="00EA35CF" w:rsidRPr="007B0748" w:rsidRDefault="00EA35CF" w:rsidP="000157A6">
            <w:pPr>
              <w:spacing w:line="280" w:lineRule="atLeast"/>
              <w:rPr>
                <w:szCs w:val="18"/>
              </w:rPr>
            </w:pPr>
          </w:p>
          <w:p w14:paraId="6A3E2C3C" w14:textId="77777777" w:rsidR="00EA35CF" w:rsidRPr="00C17098" w:rsidRDefault="00EA35CF" w:rsidP="000157A6">
            <w:pPr>
              <w:spacing w:line="280" w:lineRule="atLeast"/>
              <w:rPr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70" w:tblpY="14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A35CF" w:rsidRPr="00C17098" w14:paraId="40CB673D" w14:textId="77777777" w:rsidTr="002F3C30">
        <w:trPr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B7C9F4" w14:textId="77777777" w:rsidR="00EA35CF" w:rsidRPr="00C17098" w:rsidRDefault="00EA35CF" w:rsidP="000157A6">
            <w:pPr>
              <w:spacing w:line="280" w:lineRule="atLeast"/>
              <w:ind w:left="142" w:hanging="142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Ondertekening</w:t>
            </w:r>
            <w:r w:rsidRPr="00C17098">
              <w:rPr>
                <w:rFonts w:cs="Arial"/>
                <w:b/>
                <w:bCs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Cs w:val="18"/>
              </w:rPr>
              <w:t>referent</w:t>
            </w:r>
            <w:r>
              <w:rPr>
                <w:rStyle w:val="Voetnootmarkering"/>
                <w:rFonts w:cs="Arial"/>
                <w:szCs w:val="18"/>
              </w:rPr>
              <w:footnoteReference w:id="1"/>
            </w:r>
          </w:p>
        </w:tc>
      </w:tr>
      <w:tr w:rsidR="00EA35CF" w:rsidRPr="00C17098" w14:paraId="44D50AB3" w14:textId="77777777" w:rsidTr="002F3C30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6195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Bedrijfsnaam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37A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tr w:rsidR="00EA35CF" w:rsidRPr="00C17098" w14:paraId="56414A44" w14:textId="77777777" w:rsidTr="002F3C30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4487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>Naam</w:t>
            </w:r>
            <w:r>
              <w:rPr>
                <w:rFonts w:cs="Arial"/>
                <w:szCs w:val="18"/>
              </w:rPr>
              <w:t xml:space="preserve"> / Functie</w:t>
            </w:r>
            <w:r w:rsidRPr="00C17098">
              <w:rPr>
                <w:rFonts w:cs="Arial"/>
                <w:szCs w:val="18"/>
              </w:rPr>
              <w:t xml:space="preserve"> vertegenwoordiger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BE2B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tr w:rsidR="00EA35CF" w:rsidRPr="00C17098" w14:paraId="4EFF69E7" w14:textId="77777777" w:rsidTr="002F3C30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F9F5" w14:textId="77777777" w:rsidR="00EA35CF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  <w:p w14:paraId="02E3EB06" w14:textId="77777777" w:rsidR="00EA35CF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  <w:p w14:paraId="7CBBEF70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>Handtekening vertegenwoordiger</w:t>
            </w:r>
          </w:p>
          <w:p w14:paraId="50DD869D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  <w:p w14:paraId="5D82073B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63D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tr w:rsidR="00EA35CF" w:rsidRPr="00C17098" w14:paraId="153191ED" w14:textId="77777777" w:rsidTr="002F3C30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14B" w14:textId="16B97C7A" w:rsidR="00EA35CF" w:rsidRPr="00C17098" w:rsidRDefault="00DE6D17" w:rsidP="000157A6">
            <w:pPr>
              <w:spacing w:line="28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Plaats en </w:t>
            </w:r>
            <w:r w:rsidR="00EA35CF" w:rsidRPr="00C17098">
              <w:rPr>
                <w:rFonts w:cs="Arial"/>
                <w:szCs w:val="18"/>
              </w:rPr>
              <w:t>datum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3EF" w14:textId="77777777" w:rsidR="00EA35CF" w:rsidRPr="00C17098" w:rsidRDefault="00EA35CF" w:rsidP="000157A6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29B7EC5E" w14:textId="77777777" w:rsidR="00EA35CF" w:rsidRDefault="00EA35CF" w:rsidP="000157A6">
      <w:pPr>
        <w:spacing w:after="200" w:line="280" w:lineRule="atLeast"/>
        <w:rPr>
          <w:rFonts w:eastAsiaTheme="majorEastAsia" w:cstheme="majorBidi"/>
          <w:b/>
          <w:bCs/>
          <w:szCs w:val="26"/>
        </w:rPr>
      </w:pPr>
    </w:p>
    <w:p w14:paraId="74C3C1F9" w14:textId="48D10F3D" w:rsidR="00B8691E" w:rsidRPr="00EA35CF" w:rsidRDefault="00B8691E" w:rsidP="000157A6">
      <w:pPr>
        <w:spacing w:line="280" w:lineRule="atLeast"/>
        <w:rPr>
          <w:rFonts w:eastAsiaTheme="majorEastAsia"/>
        </w:rPr>
      </w:pPr>
    </w:p>
    <w:sectPr w:rsidR="00B8691E" w:rsidRPr="00EA35C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5012D" w14:textId="77777777" w:rsidR="00896B42" w:rsidRDefault="00896B42" w:rsidP="00310037">
      <w:r>
        <w:separator/>
      </w:r>
    </w:p>
  </w:endnote>
  <w:endnote w:type="continuationSeparator" w:id="0">
    <w:p w14:paraId="677E9A5A" w14:textId="77777777" w:rsidR="00896B42" w:rsidRDefault="00896B42" w:rsidP="003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44096" w14:textId="231DFEEE" w:rsidR="00D876E8" w:rsidRPr="00156FB1" w:rsidRDefault="00C1376A" w:rsidP="00103512">
    <w:pPr>
      <w:pStyle w:val="Voettekst"/>
      <w:rPr>
        <w:sz w:val="16"/>
      </w:rPr>
    </w:pPr>
    <w:r w:rsidRPr="00156FB1">
      <w:rPr>
        <w:sz w:val="16"/>
      </w:rPr>
      <w:t xml:space="preserve">Bijlage </w:t>
    </w:r>
    <w:r w:rsidR="00156FB1" w:rsidRPr="00156FB1">
      <w:rPr>
        <w:sz w:val="16"/>
      </w:rPr>
      <w:t>4</w:t>
    </w:r>
    <w:r w:rsidRPr="00156FB1">
      <w:rPr>
        <w:sz w:val="16"/>
      </w:rPr>
      <w:t xml:space="preserve"> Referentieformulier</w:t>
    </w:r>
    <w:r w:rsidR="00B2705D" w:rsidRPr="00156FB1">
      <w:rPr>
        <w:sz w:val="16"/>
      </w:rPr>
      <w:t xml:space="preserve"> inzake </w:t>
    </w:r>
    <w:r w:rsidR="00804E96" w:rsidRPr="00156FB1">
      <w:rPr>
        <w:sz w:val="16"/>
      </w:rPr>
      <w:t>Ea0116 Servercertificaten</w:t>
    </w:r>
  </w:p>
  <w:p w14:paraId="6D866FF0" w14:textId="77777777" w:rsidR="00C1376A" w:rsidRDefault="00C1376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F58EA" w14:textId="77777777" w:rsidR="00896B42" w:rsidRDefault="00896B42" w:rsidP="00310037">
      <w:r>
        <w:separator/>
      </w:r>
    </w:p>
  </w:footnote>
  <w:footnote w:type="continuationSeparator" w:id="0">
    <w:p w14:paraId="53538F8B" w14:textId="77777777" w:rsidR="00896B42" w:rsidRDefault="00896B42" w:rsidP="00310037">
      <w:r>
        <w:continuationSeparator/>
      </w:r>
    </w:p>
  </w:footnote>
  <w:footnote w:id="1">
    <w:p w14:paraId="0FF39FA1" w14:textId="64E5C68D" w:rsidR="00EA35CF" w:rsidRDefault="00EA35CF" w:rsidP="00EA35CF">
      <w:pPr>
        <w:pStyle w:val="Voetnoottekst"/>
      </w:pPr>
      <w:r w:rsidRPr="00804E96">
        <w:rPr>
          <w:rStyle w:val="Voetnootmarkering"/>
          <w:sz w:val="16"/>
          <w:szCs w:val="16"/>
        </w:rPr>
        <w:footnoteRef/>
      </w:r>
      <w:r w:rsidRPr="00804E96">
        <w:rPr>
          <w:sz w:val="16"/>
          <w:szCs w:val="16"/>
        </w:rPr>
        <w:t xml:space="preserve"> </w:t>
      </w:r>
      <w:r w:rsidR="00DE6D17" w:rsidRPr="00804E96">
        <w:rPr>
          <w:rFonts w:cs="Verdana"/>
          <w:color w:val="000000"/>
          <w:sz w:val="16"/>
          <w:szCs w:val="16"/>
          <w:lang w:eastAsia="nl-NL"/>
        </w:rPr>
        <w:t>Inschrijver</w:t>
      </w:r>
      <w:r w:rsidRPr="00804E96">
        <w:rPr>
          <w:rFonts w:cs="Verdana"/>
          <w:color w:val="000000"/>
          <w:sz w:val="16"/>
          <w:szCs w:val="16"/>
          <w:lang w:eastAsia="nl-NL"/>
        </w:rPr>
        <w:t xml:space="preserve"> laat het referentieformulier ondertekenen door de referent en dient bij het verzoek tot aanmelding de ondertekende referentie in.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83A"/>
    <w:multiLevelType w:val="hybridMultilevel"/>
    <w:tmpl w:val="D110FC2E"/>
    <w:lvl w:ilvl="0" w:tplc="B804E160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4C4E"/>
    <w:multiLevelType w:val="hybridMultilevel"/>
    <w:tmpl w:val="1E12E8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A0326"/>
    <w:multiLevelType w:val="hybridMultilevel"/>
    <w:tmpl w:val="F9864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07EA0"/>
    <w:multiLevelType w:val="hybridMultilevel"/>
    <w:tmpl w:val="09EE5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728F"/>
    <w:multiLevelType w:val="hybridMultilevel"/>
    <w:tmpl w:val="902207A0"/>
    <w:lvl w:ilvl="0" w:tplc="CD6AFE4C">
      <w:numFmt w:val="bullet"/>
      <w:lvlText w:val="-"/>
      <w:lvlJc w:val="left"/>
      <w:pPr>
        <w:ind w:left="644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6CB729A"/>
    <w:multiLevelType w:val="hybridMultilevel"/>
    <w:tmpl w:val="9C18C80C"/>
    <w:lvl w:ilvl="0" w:tplc="974EF3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B0CD0"/>
    <w:multiLevelType w:val="hybridMultilevel"/>
    <w:tmpl w:val="8DA20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A35A6"/>
    <w:multiLevelType w:val="hybridMultilevel"/>
    <w:tmpl w:val="F1502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136FE"/>
    <w:multiLevelType w:val="hybridMultilevel"/>
    <w:tmpl w:val="354E715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D33C9"/>
    <w:multiLevelType w:val="hybridMultilevel"/>
    <w:tmpl w:val="EF0C5F80"/>
    <w:lvl w:ilvl="0" w:tplc="0413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69218A8"/>
    <w:multiLevelType w:val="hybridMultilevel"/>
    <w:tmpl w:val="3E1E5DB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B21A5"/>
    <w:multiLevelType w:val="hybridMultilevel"/>
    <w:tmpl w:val="C95ED78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BC"/>
    <w:rsid w:val="000157A6"/>
    <w:rsid w:val="000639BC"/>
    <w:rsid w:val="000E6C3F"/>
    <w:rsid w:val="00103512"/>
    <w:rsid w:val="00105643"/>
    <w:rsid w:val="0011762A"/>
    <w:rsid w:val="001178B3"/>
    <w:rsid w:val="001362E7"/>
    <w:rsid w:val="00156FB1"/>
    <w:rsid w:val="00193A0D"/>
    <w:rsid w:val="00194BB5"/>
    <w:rsid w:val="00196A86"/>
    <w:rsid w:val="00197626"/>
    <w:rsid w:val="002A1CF3"/>
    <w:rsid w:val="002B6246"/>
    <w:rsid w:val="002F02DA"/>
    <w:rsid w:val="002F3B77"/>
    <w:rsid w:val="00310037"/>
    <w:rsid w:val="003607F9"/>
    <w:rsid w:val="003833B1"/>
    <w:rsid w:val="003F3B00"/>
    <w:rsid w:val="00410259"/>
    <w:rsid w:val="0045009D"/>
    <w:rsid w:val="004658D7"/>
    <w:rsid w:val="00505105"/>
    <w:rsid w:val="00552A14"/>
    <w:rsid w:val="005C6442"/>
    <w:rsid w:val="00607718"/>
    <w:rsid w:val="006214ED"/>
    <w:rsid w:val="00642958"/>
    <w:rsid w:val="0065295A"/>
    <w:rsid w:val="006534BC"/>
    <w:rsid w:val="00667ECD"/>
    <w:rsid w:val="006D61D4"/>
    <w:rsid w:val="006F4EC1"/>
    <w:rsid w:val="00765FB5"/>
    <w:rsid w:val="00783ED6"/>
    <w:rsid w:val="007B0748"/>
    <w:rsid w:val="007C45E1"/>
    <w:rsid w:val="00804E96"/>
    <w:rsid w:val="00822813"/>
    <w:rsid w:val="00853213"/>
    <w:rsid w:val="00896B42"/>
    <w:rsid w:val="008B1DC9"/>
    <w:rsid w:val="008F36C3"/>
    <w:rsid w:val="00932D7A"/>
    <w:rsid w:val="0095635A"/>
    <w:rsid w:val="009A3AD0"/>
    <w:rsid w:val="009E6384"/>
    <w:rsid w:val="00A23902"/>
    <w:rsid w:val="00A40271"/>
    <w:rsid w:val="00A52651"/>
    <w:rsid w:val="00A713B2"/>
    <w:rsid w:val="00AF75FD"/>
    <w:rsid w:val="00B04CCD"/>
    <w:rsid w:val="00B2705D"/>
    <w:rsid w:val="00B3227D"/>
    <w:rsid w:val="00B32368"/>
    <w:rsid w:val="00B8691E"/>
    <w:rsid w:val="00BF5253"/>
    <w:rsid w:val="00C1376A"/>
    <w:rsid w:val="00C35135"/>
    <w:rsid w:val="00C55AE7"/>
    <w:rsid w:val="00CB0F5B"/>
    <w:rsid w:val="00CF3128"/>
    <w:rsid w:val="00D07166"/>
    <w:rsid w:val="00D15E5E"/>
    <w:rsid w:val="00D20DA3"/>
    <w:rsid w:val="00D876E8"/>
    <w:rsid w:val="00DA40BC"/>
    <w:rsid w:val="00DE6D17"/>
    <w:rsid w:val="00EA35CF"/>
    <w:rsid w:val="00EB0C88"/>
    <w:rsid w:val="00EB689E"/>
    <w:rsid w:val="00EB79CD"/>
    <w:rsid w:val="00EC668B"/>
    <w:rsid w:val="00EE0D45"/>
    <w:rsid w:val="00EE4E3E"/>
    <w:rsid w:val="00EF45CC"/>
    <w:rsid w:val="00F1677C"/>
    <w:rsid w:val="00F35112"/>
    <w:rsid w:val="00F759AA"/>
    <w:rsid w:val="00FA54D1"/>
    <w:rsid w:val="00F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0BC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DA40B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A40B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A40BC"/>
    <w:rPr>
      <w:rFonts w:ascii="Verdana" w:eastAsia="Times New Roman" w:hAnsi="Verdana" w:cs="Times New Roman"/>
      <w:sz w:val="20"/>
      <w:szCs w:val="20"/>
    </w:rPr>
  </w:style>
  <w:style w:type="paragraph" w:customStyle="1" w:styleId="BDKop1">
    <w:name w:val="BD Kop 1"/>
    <w:basedOn w:val="Standaard"/>
    <w:qFormat/>
    <w:rsid w:val="00DA40BC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Geenafstand">
    <w:name w:val="No Spacing"/>
    <w:link w:val="GeenafstandChar"/>
    <w:uiPriority w:val="1"/>
    <w:qFormat/>
    <w:rsid w:val="00DA40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A40BC"/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40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0BC"/>
    <w:rPr>
      <w:rFonts w:ascii="Tahoma" w:eastAsia="Times New Roman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003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0037"/>
    <w:rPr>
      <w:rFonts w:ascii="Verdana" w:eastAsia="Times New Roman" w:hAnsi="Verdana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0037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78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78B3"/>
    <w:rPr>
      <w:rFonts w:ascii="Verdana" w:eastAsia="Times New Roman" w:hAnsi="Verdana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137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376A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137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376A"/>
    <w:rPr>
      <w:rFonts w:ascii="Verdana" w:eastAsia="Times New Roman" w:hAnsi="Verdana" w:cs="Times New Roman"/>
      <w:sz w:val="18"/>
      <w:szCs w:val="20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EB0C88"/>
    <w:pPr>
      <w:ind w:left="720"/>
      <w:contextualSpacing/>
    </w:p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34"/>
    <w:locked/>
    <w:rsid w:val="00EB0C88"/>
    <w:rPr>
      <w:rFonts w:ascii="Verdana" w:eastAsia="Times New Roman" w:hAnsi="Verdana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0BC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DA40B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A40B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A40BC"/>
    <w:rPr>
      <w:rFonts w:ascii="Verdana" w:eastAsia="Times New Roman" w:hAnsi="Verdana" w:cs="Times New Roman"/>
      <w:sz w:val="20"/>
      <w:szCs w:val="20"/>
    </w:rPr>
  </w:style>
  <w:style w:type="paragraph" w:customStyle="1" w:styleId="BDKop1">
    <w:name w:val="BD Kop 1"/>
    <w:basedOn w:val="Standaard"/>
    <w:qFormat/>
    <w:rsid w:val="00DA40BC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Geenafstand">
    <w:name w:val="No Spacing"/>
    <w:link w:val="GeenafstandChar"/>
    <w:uiPriority w:val="1"/>
    <w:qFormat/>
    <w:rsid w:val="00DA40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A40BC"/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40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0BC"/>
    <w:rPr>
      <w:rFonts w:ascii="Tahoma" w:eastAsia="Times New Roman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003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0037"/>
    <w:rPr>
      <w:rFonts w:ascii="Verdana" w:eastAsia="Times New Roman" w:hAnsi="Verdana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0037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78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78B3"/>
    <w:rPr>
      <w:rFonts w:ascii="Verdana" w:eastAsia="Times New Roman" w:hAnsi="Verdana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137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376A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137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376A"/>
    <w:rPr>
      <w:rFonts w:ascii="Verdana" w:eastAsia="Times New Roman" w:hAnsi="Verdana" w:cs="Times New Roman"/>
      <w:sz w:val="18"/>
      <w:szCs w:val="20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EB0C88"/>
    <w:pPr>
      <w:ind w:left="720"/>
      <w:contextualSpacing/>
    </w:p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34"/>
    <w:locked/>
    <w:rsid w:val="00EB0C88"/>
    <w:rPr>
      <w:rFonts w:ascii="Verdana" w:eastAsia="Times New Roman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C2DA910D24F4AA1118D0353351BF0" ma:contentTypeVersion="0" ma:contentTypeDescription="Een nieuw document maken." ma:contentTypeScope="" ma:versionID="165e8ad1a6abd452a75ec41d626923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1BD8-679E-44B9-A91E-0684F7A4628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727426-3825-49B3-AA8B-4C9583D37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2C1EA4-778C-4740-A5D1-09844D013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1B97E-43B6-49F7-AAC5-776459D3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Algemene Zaken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 - Schild, mw. Y.P.</dc:creator>
  <cp:lastModifiedBy>Roos, S.</cp:lastModifiedBy>
  <cp:revision>2</cp:revision>
  <dcterms:created xsi:type="dcterms:W3CDTF">2023-03-23T13:08:00Z</dcterms:created>
  <dcterms:modified xsi:type="dcterms:W3CDTF">2023-03-23T13:08:00Z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0x010100580C2DA910D24F4AA1118D0353351BF0</vt:lpwstr>
  </property>
</Properties>
</file>