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9C9FD" w14:textId="7898144F" w:rsidR="009B3EFE" w:rsidRDefault="009B3EFE" w:rsidP="009B3EFE">
      <w:pPr>
        <w:keepNext/>
        <w:pageBreakBefore/>
        <w:spacing w:after="960" w:line="600" w:lineRule="atLeast"/>
        <w:ind w:right="-710"/>
        <w:outlineLvl w:val="0"/>
        <w:rPr>
          <w:rFonts w:ascii="Arial" w:eastAsia="MS Mincho" w:hAnsi="Arial" w:cs="Arial"/>
          <w:bCs/>
          <w:color w:val="00314E"/>
          <w:sz w:val="56"/>
          <w:szCs w:val="56"/>
          <w:lang w:eastAsia="nl-NL"/>
        </w:rPr>
      </w:pPr>
      <w:r w:rsidRPr="009B3EFE">
        <w:rPr>
          <w:rFonts w:ascii="Arial" w:eastAsia="MS Mincho" w:hAnsi="Arial" w:cs="Arial"/>
          <w:bCs/>
          <w:color w:val="00314E"/>
          <w:sz w:val="56"/>
          <w:szCs w:val="56"/>
          <w:lang w:eastAsia="nl-NL"/>
        </w:rPr>
        <w:t>Bijlage 2: Beantwoording vragen</w:t>
      </w:r>
    </w:p>
    <w:p w14:paraId="32DA1799" w14:textId="77777777" w:rsidR="00396C20" w:rsidRPr="00396C20" w:rsidRDefault="00396C20" w:rsidP="00396C20">
      <w:pPr>
        <w:spacing w:after="0" w:line="300" w:lineRule="atLeast"/>
        <w:rPr>
          <w:rFonts w:ascii="Arial" w:eastAsia="Times New Roman" w:hAnsi="Arial" w:cs="Times New Roman"/>
          <w:sz w:val="20"/>
          <w:szCs w:val="20"/>
          <w:highlight w:val="yellow"/>
          <w:lang w:eastAsia="nl-NL"/>
        </w:rPr>
      </w:pPr>
    </w:p>
    <w:tbl>
      <w:tblPr>
        <w:tblStyle w:val="Rastertabel4-Accent41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396C20" w:rsidRPr="00396C20" w14:paraId="60111894" w14:textId="77777777" w:rsidTr="00396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14:paraId="73C823C4" w14:textId="77777777" w:rsidR="00396C20" w:rsidRPr="00396C20" w:rsidRDefault="00396C20" w:rsidP="00396C20">
            <w:pPr>
              <w:spacing w:line="300" w:lineRule="atLeast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eastAsia="nl-NL"/>
              </w:rPr>
            </w:pPr>
            <w:r w:rsidRPr="00396C20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Organisatie</w:t>
            </w:r>
          </w:p>
        </w:tc>
      </w:tr>
      <w:tr w:rsidR="00396C20" w:rsidRPr="00396C20" w14:paraId="47610183" w14:textId="77777777" w:rsidTr="00396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AE8C1B5" w14:textId="77777777" w:rsidR="00396C20" w:rsidRPr="00396C20" w:rsidRDefault="00396C20" w:rsidP="00396C20">
            <w:pPr>
              <w:numPr>
                <w:ilvl w:val="0"/>
                <w:numId w:val="2"/>
              </w:numPr>
              <w:spacing w:line="276" w:lineRule="auto"/>
              <w:ind w:hanging="1182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1E5BEB5D" w14:textId="77777777" w:rsidR="00396C20" w:rsidRPr="00396C20" w:rsidRDefault="00396C20" w:rsidP="00396C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 w:rsidRPr="00396C20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Waar wordt de kleding geproduceerd en kunt u toelichten hoe dit productieproces is ingericht en in hoeverre dit proces is uitbesteed?</w:t>
            </w:r>
          </w:p>
        </w:tc>
      </w:tr>
      <w:tr w:rsidR="00396C20" w:rsidRPr="00396C20" w14:paraId="12350FFB" w14:textId="77777777" w:rsidTr="00396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4BA22EB" w14:textId="77777777" w:rsidR="00396C20" w:rsidRPr="00396C20" w:rsidRDefault="00396C20" w:rsidP="00396C20">
            <w:pPr>
              <w:spacing w:line="276" w:lineRule="auto"/>
              <w:ind w:left="1211"/>
              <w:contextualSpacing/>
              <w:rPr>
                <w:rFonts w:ascii="Arial" w:eastAsia="Times New Roman" w:hAnsi="Arial" w:cs="Times New Roman"/>
                <w:b w:val="0"/>
                <w:bCs w:val="0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1EF485F4" w14:textId="77777777" w:rsid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</w:p>
          <w:p w14:paraId="5ECBA893" w14:textId="77777777" w:rsid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</w:p>
          <w:p w14:paraId="23DA8BE2" w14:textId="25C3ACDF" w:rsidR="00396C20" w:rsidRP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</w:p>
        </w:tc>
      </w:tr>
      <w:tr w:rsidR="00396C20" w:rsidRPr="00396C20" w14:paraId="65147CF4" w14:textId="77777777" w:rsidTr="000C1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F83D74D" w14:textId="77777777" w:rsidR="00396C20" w:rsidRPr="00396C20" w:rsidRDefault="00396C20" w:rsidP="00396C20">
            <w:pPr>
              <w:numPr>
                <w:ilvl w:val="0"/>
                <w:numId w:val="2"/>
              </w:numPr>
              <w:spacing w:line="276" w:lineRule="auto"/>
              <w:ind w:hanging="1182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2FE7A793" w14:textId="77777777" w:rsidR="00396C20" w:rsidRPr="00396C20" w:rsidRDefault="00396C20" w:rsidP="00396C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 w:rsidRPr="00396C20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Hoe garandeert u een continue kwaliteit binnen het productieproces?</w:t>
            </w:r>
          </w:p>
        </w:tc>
      </w:tr>
      <w:tr w:rsidR="00396C20" w:rsidRPr="00396C20" w14:paraId="0E5CE924" w14:textId="77777777" w:rsidTr="000C1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8536A34" w14:textId="77777777" w:rsidR="00396C20" w:rsidRDefault="00396C20" w:rsidP="00396C20">
            <w:pPr>
              <w:spacing w:line="276" w:lineRule="auto"/>
              <w:contextualSpacing/>
              <w:rPr>
                <w:rFonts w:ascii="Arial" w:eastAsia="Times New Roman" w:hAnsi="Arial" w:cs="Times New Roman"/>
                <w:b w:val="0"/>
                <w:bCs w:val="0"/>
                <w:sz w:val="20"/>
                <w:szCs w:val="20"/>
                <w:lang w:eastAsia="nl-NL"/>
              </w:rPr>
            </w:pPr>
          </w:p>
          <w:p w14:paraId="06CC2518" w14:textId="77777777" w:rsidR="00396C20" w:rsidRDefault="00396C20" w:rsidP="00396C20">
            <w:pPr>
              <w:spacing w:line="276" w:lineRule="auto"/>
              <w:contextualSpacing/>
              <w:rPr>
                <w:rFonts w:ascii="Arial" w:eastAsia="Times New Roman" w:hAnsi="Arial" w:cs="Times New Roman"/>
                <w:b w:val="0"/>
                <w:bCs w:val="0"/>
                <w:sz w:val="20"/>
                <w:szCs w:val="20"/>
                <w:lang w:eastAsia="nl-NL"/>
              </w:rPr>
            </w:pPr>
          </w:p>
          <w:p w14:paraId="5DEACE29" w14:textId="131E2708" w:rsidR="00396C20" w:rsidRPr="00396C20" w:rsidRDefault="00396C20" w:rsidP="00396C20">
            <w:pPr>
              <w:spacing w:line="276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13F3E31F" w14:textId="77777777" w:rsidR="00396C20" w:rsidRP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</w:p>
        </w:tc>
      </w:tr>
    </w:tbl>
    <w:p w14:paraId="5E0A9294" w14:textId="77777777" w:rsidR="00396C20" w:rsidRPr="00396C20" w:rsidRDefault="00396C20" w:rsidP="00396C20">
      <w:pPr>
        <w:spacing w:after="0" w:line="276" w:lineRule="auto"/>
        <w:rPr>
          <w:rFonts w:ascii="Arial" w:eastAsia="Times New Roman" w:hAnsi="Arial" w:cs="Times New Roman"/>
          <w:sz w:val="20"/>
          <w:szCs w:val="20"/>
          <w:highlight w:val="yellow"/>
          <w:lang w:eastAsia="nl-NL"/>
        </w:rPr>
      </w:pPr>
    </w:p>
    <w:tbl>
      <w:tblPr>
        <w:tblStyle w:val="Rastertabel4-Accent41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396C20" w:rsidRPr="00396C20" w14:paraId="3B6E7F73" w14:textId="77777777" w:rsidTr="00396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14:paraId="56A60DDB" w14:textId="77777777" w:rsidR="00396C20" w:rsidRPr="00396C20" w:rsidRDefault="00396C20" w:rsidP="00396C20">
            <w:pPr>
              <w:spacing w:line="276" w:lineRule="auto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eastAsia="nl-NL"/>
              </w:rPr>
            </w:pPr>
            <w:r w:rsidRPr="00396C20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Uitgangspunten (bijlage 1)</w:t>
            </w:r>
          </w:p>
        </w:tc>
      </w:tr>
      <w:tr w:rsidR="00396C20" w:rsidRPr="00396C20" w14:paraId="542FCDE4" w14:textId="77777777" w:rsidTr="00396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91C200B" w14:textId="77777777" w:rsidR="00396C20" w:rsidRPr="00396C20" w:rsidRDefault="00396C20" w:rsidP="00396C20">
            <w:pPr>
              <w:numPr>
                <w:ilvl w:val="0"/>
                <w:numId w:val="2"/>
              </w:numPr>
              <w:suppressAutoHyphens/>
              <w:spacing w:line="276" w:lineRule="auto"/>
              <w:ind w:hanging="1182"/>
              <w:contextualSpacing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706017D" w14:textId="77777777" w:rsidR="00396C20" w:rsidRPr="00396C20" w:rsidRDefault="00396C20" w:rsidP="00396C20">
            <w:pPr>
              <w:suppressAutoHyphens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396C20">
              <w:rPr>
                <w:rFonts w:ascii="Arial" w:eastAsia="MS Mincho" w:hAnsi="Arial" w:cs="Arial"/>
                <w:color w:val="000000"/>
                <w:sz w:val="20"/>
                <w:szCs w:val="20"/>
              </w:rPr>
              <w:t>In bijlage 1 zijn de uitgangspunten ten aanzien van de sportkleding opgenomen.</w:t>
            </w:r>
          </w:p>
          <w:p w14:paraId="6C73FACA" w14:textId="77777777" w:rsidR="00396C20" w:rsidRPr="00396C20" w:rsidRDefault="00396C20" w:rsidP="00396C20">
            <w:pPr>
              <w:suppressAutoHyphens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396C20">
              <w:rPr>
                <w:rFonts w:ascii="Arial" w:eastAsia="MS Mincho" w:hAnsi="Arial" w:cs="Arial"/>
                <w:color w:val="000000"/>
                <w:sz w:val="20"/>
                <w:szCs w:val="20"/>
              </w:rPr>
              <w:t xml:space="preserve">Tijdens de schouw kunt u de </w:t>
            </w:r>
            <w:proofErr w:type="spellStart"/>
            <w:r w:rsidRPr="00396C20">
              <w:rPr>
                <w:rFonts w:ascii="Arial" w:eastAsia="MS Mincho" w:hAnsi="Arial" w:cs="Arial"/>
                <w:color w:val="000000"/>
                <w:sz w:val="20"/>
                <w:szCs w:val="20"/>
              </w:rPr>
              <w:t>standmonsters</w:t>
            </w:r>
            <w:proofErr w:type="spellEnd"/>
            <w:r w:rsidRPr="00396C20">
              <w:rPr>
                <w:rFonts w:ascii="Arial" w:eastAsia="MS Mincho" w:hAnsi="Arial" w:cs="Arial"/>
                <w:color w:val="000000"/>
                <w:sz w:val="20"/>
                <w:szCs w:val="20"/>
              </w:rPr>
              <w:t xml:space="preserve"> bekijken/beoordelen.</w:t>
            </w:r>
          </w:p>
          <w:p w14:paraId="3869042E" w14:textId="77777777" w:rsidR="00396C20" w:rsidRPr="00396C20" w:rsidRDefault="00396C20" w:rsidP="00396C20">
            <w:pPr>
              <w:suppressAutoHyphens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2FD228A9" w14:textId="77777777" w:rsidR="00396C20" w:rsidRPr="00396C20" w:rsidRDefault="00396C20" w:rsidP="00396C20">
            <w:pPr>
              <w:suppressAutoHyphens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sz w:val="20"/>
                <w:szCs w:val="20"/>
              </w:rPr>
            </w:pPr>
            <w:r w:rsidRPr="00396C20">
              <w:rPr>
                <w:rFonts w:ascii="Arial" w:eastAsia="MS Mincho" w:hAnsi="Arial" w:cs="Arial"/>
                <w:sz w:val="20"/>
                <w:szCs w:val="20"/>
              </w:rPr>
              <w:t>Kunt u aangeven hoe u invulling kan geven aan de onderstaande aspecten:</w:t>
            </w:r>
          </w:p>
          <w:p w14:paraId="2C6EADF8" w14:textId="77777777" w:rsidR="00396C20" w:rsidRPr="00396C20" w:rsidRDefault="00396C20" w:rsidP="00396C20">
            <w:pPr>
              <w:numPr>
                <w:ilvl w:val="0"/>
                <w:numId w:val="1"/>
              </w:num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396C20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levensduur (minimaal 2 jaar)</w:t>
            </w:r>
          </w:p>
          <w:p w14:paraId="2D14BD04" w14:textId="77777777" w:rsidR="00396C20" w:rsidRPr="00396C20" w:rsidRDefault="00396C20" w:rsidP="00396C20">
            <w:pPr>
              <w:numPr>
                <w:ilvl w:val="0"/>
                <w:numId w:val="1"/>
              </w:num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396C20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reiniging (temperatuur en antibacterieel)</w:t>
            </w:r>
          </w:p>
          <w:p w14:paraId="0FA40598" w14:textId="77777777" w:rsidR="00396C20" w:rsidRPr="00396C20" w:rsidRDefault="00396C20" w:rsidP="00396C20">
            <w:pPr>
              <w:numPr>
                <w:ilvl w:val="0"/>
                <w:numId w:val="1"/>
              </w:num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396C20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bewegingsvrijheid</w:t>
            </w:r>
          </w:p>
          <w:p w14:paraId="2277421B" w14:textId="77777777" w:rsidR="00396C20" w:rsidRPr="00396C20" w:rsidRDefault="00396C20" w:rsidP="00396C20">
            <w:pPr>
              <w:numPr>
                <w:ilvl w:val="0"/>
                <w:numId w:val="1"/>
              </w:numPr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color w:val="FF0000"/>
                <w:sz w:val="20"/>
                <w:szCs w:val="20"/>
              </w:rPr>
            </w:pPr>
            <w:r w:rsidRPr="00396C20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comfort (afvoer transpiratievocht)</w:t>
            </w:r>
          </w:p>
        </w:tc>
      </w:tr>
      <w:tr w:rsidR="00396C20" w:rsidRPr="00396C20" w14:paraId="18B6CCA1" w14:textId="77777777" w:rsidTr="00396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4EA87D8" w14:textId="77777777" w:rsidR="00396C20" w:rsidRPr="00396C20" w:rsidRDefault="00396C20" w:rsidP="00396C20">
            <w:pPr>
              <w:suppressAutoHyphens/>
              <w:spacing w:line="276" w:lineRule="auto"/>
              <w:ind w:left="1211"/>
              <w:contextualSpacing/>
              <w:rPr>
                <w:rFonts w:ascii="Arial" w:eastAsia="MS Mincho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2D9917A" w14:textId="77777777" w:rsidR="00396C20" w:rsidRDefault="00396C20" w:rsidP="00396C20">
            <w:pPr>
              <w:suppressAutoHyphens/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  <w:p w14:paraId="19F332C5" w14:textId="77777777" w:rsidR="00396C20" w:rsidRDefault="00396C20" w:rsidP="00396C20">
            <w:pPr>
              <w:suppressAutoHyphens/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  <w:p w14:paraId="246A2FC1" w14:textId="6FAEA4BF" w:rsidR="00396C20" w:rsidRPr="00396C20" w:rsidRDefault="00396C20" w:rsidP="00396C20">
            <w:pPr>
              <w:suppressAutoHyphens/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</w:tr>
      <w:tr w:rsidR="00396C20" w:rsidRPr="00396C20" w14:paraId="720209C9" w14:textId="77777777" w:rsidTr="000C1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8FA73A0" w14:textId="77777777" w:rsidR="00396C20" w:rsidRPr="00396C20" w:rsidRDefault="00396C20" w:rsidP="00396C20">
            <w:pPr>
              <w:numPr>
                <w:ilvl w:val="0"/>
                <w:numId w:val="2"/>
              </w:numPr>
              <w:suppressAutoHyphens/>
              <w:spacing w:line="300" w:lineRule="atLeast"/>
              <w:ind w:hanging="1182"/>
              <w:contextualSpacing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B32AC1F" w14:textId="77777777" w:rsidR="00396C20" w:rsidRPr="00396C20" w:rsidRDefault="00396C20" w:rsidP="00396C20">
            <w:pPr>
              <w:suppressAutoHyphens/>
              <w:spacing w:line="30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396C20">
              <w:rPr>
                <w:rFonts w:ascii="Arial" w:eastAsia="MS Mincho" w:hAnsi="Arial" w:cs="Arial"/>
                <w:color w:val="000000"/>
                <w:sz w:val="20"/>
                <w:szCs w:val="20"/>
              </w:rPr>
              <w:t>Welke technische eisen en normeringen zijn volgens u van toepassing op bovenstaande aspecten en hoe is dit meetbaar?</w:t>
            </w:r>
          </w:p>
        </w:tc>
      </w:tr>
      <w:tr w:rsidR="00396C20" w:rsidRPr="00396C20" w14:paraId="213B413C" w14:textId="77777777" w:rsidTr="000C1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DD08F0D" w14:textId="77777777" w:rsidR="00396C20" w:rsidRPr="00396C20" w:rsidRDefault="00396C20" w:rsidP="00396C20">
            <w:pPr>
              <w:suppressAutoHyphens/>
              <w:spacing w:line="300" w:lineRule="atLeast"/>
              <w:ind w:left="1211"/>
              <w:contextualSpacing/>
              <w:rPr>
                <w:rFonts w:ascii="Arial" w:eastAsia="MS Mincho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</w:tcPr>
          <w:p w14:paraId="79F654CD" w14:textId="77777777" w:rsidR="00396C20" w:rsidRDefault="00396C20" w:rsidP="00396C20">
            <w:pPr>
              <w:suppressAutoHyphens/>
              <w:spacing w:line="30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  <w:p w14:paraId="3EEA6B72" w14:textId="77777777" w:rsidR="00396C20" w:rsidRDefault="00396C20" w:rsidP="00396C20">
            <w:pPr>
              <w:suppressAutoHyphens/>
              <w:spacing w:line="30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  <w:p w14:paraId="150CA5A4" w14:textId="7A2029A4" w:rsidR="00396C20" w:rsidRPr="00396C20" w:rsidRDefault="00396C20" w:rsidP="00396C20">
            <w:pPr>
              <w:suppressAutoHyphens/>
              <w:spacing w:line="30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</w:tr>
    </w:tbl>
    <w:p w14:paraId="533E4CC5" w14:textId="77777777" w:rsidR="00396C20" w:rsidRPr="00396C20" w:rsidRDefault="00396C20" w:rsidP="00396C20">
      <w:pPr>
        <w:spacing w:after="0" w:line="300" w:lineRule="atLeast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Rastertabel4-Accent41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396C20" w:rsidRPr="00396C20" w14:paraId="51449A97" w14:textId="77777777" w:rsidTr="00396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14:paraId="1813F903" w14:textId="77777777" w:rsidR="00396C20" w:rsidRPr="00396C20" w:rsidRDefault="00396C20" w:rsidP="00396C20">
            <w:pPr>
              <w:spacing w:line="30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96C20">
              <w:rPr>
                <w:rFonts w:ascii="Arial" w:eastAsia="Times New Roman" w:hAnsi="Arial" w:cs="Times New Roman"/>
                <w:sz w:val="20"/>
                <w:szCs w:val="20"/>
              </w:rPr>
              <w:t>Aanbeveling</w:t>
            </w:r>
          </w:p>
        </w:tc>
      </w:tr>
      <w:tr w:rsidR="00396C20" w:rsidRPr="00396C20" w14:paraId="5FB07ACB" w14:textId="77777777" w:rsidTr="00396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FEB7D07" w14:textId="77777777" w:rsidR="00396C20" w:rsidRPr="00396C20" w:rsidRDefault="00396C20" w:rsidP="00396C20">
            <w:pPr>
              <w:numPr>
                <w:ilvl w:val="0"/>
                <w:numId w:val="2"/>
              </w:numPr>
              <w:spacing w:line="276" w:lineRule="auto"/>
              <w:ind w:hanging="1182"/>
              <w:contextualSpacing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8285E25" w14:textId="77777777" w:rsidR="00396C20" w:rsidRPr="00396C20" w:rsidRDefault="00396C20" w:rsidP="00396C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  <w:r w:rsidRPr="00396C20">
              <w:rPr>
                <w:rFonts w:ascii="Arial" w:eastAsia="Times New Roman" w:hAnsi="Arial" w:cs="Times New Roman"/>
                <w:bCs/>
                <w:sz w:val="20"/>
                <w:szCs w:val="20"/>
              </w:rPr>
              <w:t>Wat is uw visie op de kwaliteit van de huidige kleding en wat kan beter?</w:t>
            </w:r>
          </w:p>
        </w:tc>
      </w:tr>
      <w:tr w:rsidR="00396C20" w:rsidRPr="00396C20" w14:paraId="5C96F82F" w14:textId="77777777" w:rsidTr="00396C2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F2C7D4E" w14:textId="77777777" w:rsidR="00396C20" w:rsidRPr="00396C20" w:rsidRDefault="00396C20" w:rsidP="00396C20">
            <w:pPr>
              <w:spacing w:line="276" w:lineRule="auto"/>
              <w:ind w:left="1211"/>
              <w:contextualSpacing/>
              <w:rPr>
                <w:rFonts w:ascii="Arial" w:eastAsia="Times New Roman" w:hAnsi="Arial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EDF4298" w14:textId="77777777" w:rsid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  <w:p w14:paraId="64242F91" w14:textId="77777777" w:rsid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  <w:p w14:paraId="78CFF27F" w14:textId="060AB73C" w:rsidR="00396C20" w:rsidRP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396C20" w:rsidRPr="00396C20" w14:paraId="78334765" w14:textId="77777777" w:rsidTr="000C1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063B748" w14:textId="77777777" w:rsidR="00396C20" w:rsidRPr="00396C20" w:rsidRDefault="00396C20" w:rsidP="00396C20">
            <w:pPr>
              <w:numPr>
                <w:ilvl w:val="0"/>
                <w:numId w:val="2"/>
              </w:numPr>
              <w:spacing w:line="276" w:lineRule="auto"/>
              <w:ind w:hanging="1182"/>
              <w:contextualSpacing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14:paraId="5C7B1075" w14:textId="77777777" w:rsidR="00396C20" w:rsidRPr="00396C20" w:rsidRDefault="00396C20" w:rsidP="00396C20">
            <w:pPr>
              <w:tabs>
                <w:tab w:val="left" w:pos="7108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 w:rsidRPr="00396C20">
              <w:rPr>
                <w:rFonts w:ascii="Arial" w:eastAsia="Times New Roman" w:hAnsi="Arial" w:cs="Times New Roman"/>
                <w:bCs/>
                <w:sz w:val="20"/>
                <w:szCs w:val="20"/>
              </w:rPr>
              <w:t>Wat is een marktconforme richtprijs voor de door u aanbevolen kleding en bent u bereid een opencalculatie te leveren?</w:t>
            </w:r>
          </w:p>
        </w:tc>
      </w:tr>
      <w:tr w:rsidR="00396C20" w:rsidRPr="00396C20" w14:paraId="52FD6D9E" w14:textId="77777777" w:rsidTr="000C1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3AFC901" w14:textId="77777777" w:rsidR="00396C20" w:rsidRPr="00396C20" w:rsidRDefault="00396C20" w:rsidP="00396C20">
            <w:pPr>
              <w:spacing w:line="276" w:lineRule="auto"/>
              <w:ind w:left="1211"/>
              <w:contextualSpacing/>
              <w:rPr>
                <w:rFonts w:ascii="Arial" w:eastAsia="Times New Roman" w:hAnsi="Arial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53F3107" w14:textId="77777777" w:rsidR="00396C20" w:rsidRDefault="00396C20" w:rsidP="00396C20">
            <w:pPr>
              <w:tabs>
                <w:tab w:val="left" w:pos="710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  <w:p w14:paraId="4F11A215" w14:textId="77777777" w:rsidR="00396C20" w:rsidRDefault="00396C20" w:rsidP="00396C20">
            <w:pPr>
              <w:tabs>
                <w:tab w:val="left" w:pos="710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  <w:p w14:paraId="19BF17B6" w14:textId="644891E3" w:rsidR="00396C20" w:rsidRPr="00396C20" w:rsidRDefault="00396C20" w:rsidP="00396C20">
            <w:pPr>
              <w:tabs>
                <w:tab w:val="left" w:pos="710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396C20" w:rsidRPr="00396C20" w14:paraId="6BD0E02A" w14:textId="77777777" w:rsidTr="00396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246E74C" w14:textId="77777777" w:rsidR="00396C20" w:rsidRPr="00396C20" w:rsidRDefault="00396C20" w:rsidP="00396C20">
            <w:pPr>
              <w:numPr>
                <w:ilvl w:val="0"/>
                <w:numId w:val="2"/>
              </w:numPr>
              <w:spacing w:line="276" w:lineRule="auto"/>
              <w:ind w:hanging="1182"/>
              <w:contextualSpacing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14:paraId="55244751" w14:textId="77777777" w:rsidR="00396C20" w:rsidRPr="00396C20" w:rsidRDefault="00396C20" w:rsidP="00396C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 w:rsidRPr="00396C20">
              <w:rPr>
                <w:rFonts w:ascii="Arial" w:eastAsia="Times New Roman" w:hAnsi="Arial" w:cs="Times New Roman"/>
                <w:bCs/>
                <w:sz w:val="20"/>
                <w:szCs w:val="20"/>
              </w:rPr>
              <w:t>Hoe is deze prijs opgebouwd en wat zijn de kostprijsbepalende factoren?</w:t>
            </w:r>
          </w:p>
        </w:tc>
      </w:tr>
      <w:tr w:rsidR="00396C20" w:rsidRPr="00396C20" w14:paraId="48C3F037" w14:textId="77777777" w:rsidTr="00396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60F464C" w14:textId="77777777" w:rsidR="00396C20" w:rsidRPr="00396C20" w:rsidRDefault="00396C20" w:rsidP="00396C20">
            <w:pPr>
              <w:spacing w:line="276" w:lineRule="auto"/>
              <w:ind w:left="1211"/>
              <w:contextualSpacing/>
              <w:rPr>
                <w:rFonts w:ascii="Arial" w:eastAsia="Times New Roman" w:hAnsi="Arial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74341E1" w14:textId="77777777" w:rsid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  <w:p w14:paraId="7C760B6B" w14:textId="77777777" w:rsid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  <w:p w14:paraId="13088430" w14:textId="7A4321D6" w:rsidR="00396C20" w:rsidRP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</w:tbl>
    <w:p w14:paraId="4734A11F" w14:textId="77777777" w:rsidR="00396C20" w:rsidRPr="00396C20" w:rsidRDefault="00396C20" w:rsidP="00396C20">
      <w:pPr>
        <w:spacing w:after="0" w:line="276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Rastertabel4-Accent41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396C20" w:rsidRPr="00396C20" w14:paraId="69DD157B" w14:textId="77777777" w:rsidTr="00396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14:paraId="4915F176" w14:textId="77777777" w:rsidR="00396C20" w:rsidRPr="00396C20" w:rsidRDefault="00396C20" w:rsidP="00396C20">
            <w:pPr>
              <w:spacing w:line="276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nl-NL"/>
              </w:rPr>
            </w:pPr>
            <w:r w:rsidRPr="00396C20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Maatschappelijk Verantwoord Ondernemen</w:t>
            </w:r>
          </w:p>
        </w:tc>
      </w:tr>
      <w:tr w:rsidR="00396C20" w:rsidRPr="00396C20" w14:paraId="76BE1F86" w14:textId="77777777" w:rsidTr="00396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18DF2D0" w14:textId="77777777" w:rsidR="00396C20" w:rsidRPr="00396C20" w:rsidRDefault="00396C20" w:rsidP="00396C20">
            <w:pPr>
              <w:numPr>
                <w:ilvl w:val="0"/>
                <w:numId w:val="2"/>
              </w:numPr>
              <w:spacing w:line="276" w:lineRule="auto"/>
              <w:ind w:left="454" w:hanging="425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1DA8FB51" w14:textId="77777777" w:rsidR="00396C20" w:rsidRPr="00396C20" w:rsidRDefault="00396C20" w:rsidP="00396C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  <w:r w:rsidRPr="00396C20">
              <w:rPr>
                <w:rFonts w:ascii="Arial" w:eastAsia="Times New Roman" w:hAnsi="Arial" w:cs="Times New Roman"/>
                <w:bCs/>
                <w:sz w:val="20"/>
                <w:szCs w:val="20"/>
              </w:rPr>
              <w:t>Heeft uw organisatie het IMVO Convenant Duurzame Kleding en Textiel ondertekend?</w:t>
            </w:r>
          </w:p>
        </w:tc>
      </w:tr>
      <w:tr w:rsidR="00396C20" w:rsidRPr="00396C20" w14:paraId="7E3E736A" w14:textId="77777777" w:rsidTr="00396C2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9C198C7" w14:textId="77777777" w:rsidR="00396C20" w:rsidRPr="00396C20" w:rsidRDefault="00396C20" w:rsidP="00396C20">
            <w:pPr>
              <w:spacing w:line="276" w:lineRule="auto"/>
              <w:ind w:left="454"/>
              <w:contextualSpacing/>
              <w:rPr>
                <w:rFonts w:ascii="Arial" w:eastAsia="Times New Roman" w:hAnsi="Arial" w:cs="Times New Roman"/>
                <w:b w:val="0"/>
                <w:bCs w:val="0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71A785C0" w14:textId="77777777" w:rsid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  <w:p w14:paraId="4DA58ACE" w14:textId="77777777" w:rsid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  <w:p w14:paraId="530EEA46" w14:textId="42C2FE60" w:rsidR="00396C20" w:rsidRP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396C20" w:rsidRPr="00396C20" w14:paraId="35D7F689" w14:textId="77777777" w:rsidTr="000C1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6CC545B" w14:textId="77777777" w:rsidR="00396C20" w:rsidRPr="00396C20" w:rsidRDefault="00396C20" w:rsidP="00396C20">
            <w:pPr>
              <w:numPr>
                <w:ilvl w:val="0"/>
                <w:numId w:val="2"/>
              </w:numPr>
              <w:spacing w:line="276" w:lineRule="auto"/>
              <w:ind w:left="454" w:hanging="425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17CD30DB" w14:textId="77777777" w:rsidR="00396C20" w:rsidRPr="00396C20" w:rsidRDefault="00396C20" w:rsidP="00396C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  <w:r w:rsidRPr="00396C20">
              <w:rPr>
                <w:rFonts w:ascii="Arial" w:eastAsia="Times New Roman" w:hAnsi="Arial" w:cs="Times New Roman"/>
                <w:bCs/>
                <w:sz w:val="20"/>
                <w:szCs w:val="20"/>
              </w:rPr>
              <w:t>En welke duurzame en MVO initiatieven onderneemt u?</w:t>
            </w:r>
          </w:p>
        </w:tc>
      </w:tr>
      <w:tr w:rsidR="00396C20" w:rsidRPr="00396C20" w14:paraId="6F3ECC6E" w14:textId="77777777" w:rsidTr="000C1316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20E1895" w14:textId="77777777" w:rsidR="00396C20" w:rsidRPr="00396C20" w:rsidRDefault="00396C20" w:rsidP="00396C20">
            <w:pPr>
              <w:spacing w:line="276" w:lineRule="auto"/>
              <w:ind w:left="454"/>
              <w:contextualSpacing/>
              <w:rPr>
                <w:rFonts w:ascii="Arial" w:eastAsia="Times New Roman" w:hAnsi="Arial" w:cs="Times New Roman"/>
                <w:b w:val="0"/>
                <w:bCs w:val="0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1D86F5C0" w14:textId="77777777" w:rsid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  <w:p w14:paraId="424682F4" w14:textId="77777777" w:rsid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  <w:p w14:paraId="01D1F8B4" w14:textId="5D8E9712" w:rsidR="00396C20" w:rsidRP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396C20" w:rsidRPr="00396C20" w14:paraId="3F3550D5" w14:textId="77777777" w:rsidTr="00396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919A95B" w14:textId="77777777" w:rsidR="00396C20" w:rsidRPr="00396C20" w:rsidRDefault="00396C20" w:rsidP="00396C20">
            <w:pPr>
              <w:numPr>
                <w:ilvl w:val="0"/>
                <w:numId w:val="2"/>
              </w:numPr>
              <w:spacing w:line="276" w:lineRule="auto"/>
              <w:ind w:left="454" w:hanging="425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2882DBC1" w14:textId="77777777" w:rsidR="00396C20" w:rsidRPr="00396C20" w:rsidRDefault="00396C20" w:rsidP="00396C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  <w:r w:rsidRPr="00396C20">
              <w:rPr>
                <w:rFonts w:ascii="Arial" w:eastAsia="Times New Roman" w:hAnsi="Arial" w:cs="Times New Roman"/>
                <w:bCs/>
                <w:sz w:val="20"/>
                <w:szCs w:val="20"/>
              </w:rPr>
              <w:t xml:space="preserve">In hoeverre bent u in staat de retourstroom van kleding te organiseren? </w:t>
            </w:r>
          </w:p>
        </w:tc>
      </w:tr>
      <w:tr w:rsidR="00396C20" w:rsidRPr="00396C20" w14:paraId="24CBD254" w14:textId="77777777" w:rsidTr="00396C2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7BCA0B7" w14:textId="77777777" w:rsidR="00396C20" w:rsidRPr="00396C20" w:rsidRDefault="00396C20" w:rsidP="00396C20">
            <w:pPr>
              <w:spacing w:line="276" w:lineRule="auto"/>
              <w:ind w:left="454"/>
              <w:contextualSpacing/>
              <w:rPr>
                <w:rFonts w:ascii="Arial" w:eastAsia="Times New Roman" w:hAnsi="Arial" w:cs="Times New Roman"/>
                <w:b w:val="0"/>
                <w:bCs w:val="0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65058CCC" w14:textId="77777777" w:rsid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  <w:p w14:paraId="4B3C53AE" w14:textId="77777777" w:rsid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  <w:p w14:paraId="6A6E4EA4" w14:textId="20F7531D" w:rsidR="00396C20" w:rsidRP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396C20" w:rsidRPr="00396C20" w14:paraId="7C4D495C" w14:textId="77777777" w:rsidTr="000C1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B6ACD6C" w14:textId="77777777" w:rsidR="00396C20" w:rsidRPr="00396C20" w:rsidRDefault="00396C20" w:rsidP="00396C20">
            <w:pPr>
              <w:numPr>
                <w:ilvl w:val="0"/>
                <w:numId w:val="2"/>
              </w:numPr>
              <w:spacing w:line="276" w:lineRule="auto"/>
              <w:ind w:left="454" w:hanging="425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4B57A477" w14:textId="77777777" w:rsidR="00396C20" w:rsidRPr="00396C20" w:rsidRDefault="00396C20" w:rsidP="00396C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  <w:r w:rsidRPr="00396C20">
              <w:rPr>
                <w:rFonts w:ascii="Arial" w:eastAsia="Times New Roman" w:hAnsi="Arial" w:cs="Times New Roman"/>
                <w:bCs/>
                <w:sz w:val="20"/>
                <w:szCs w:val="20"/>
              </w:rPr>
              <w:t>Welke factoren bepalen de levensduur van kleding en wat is uw visie hierop?</w:t>
            </w:r>
          </w:p>
        </w:tc>
      </w:tr>
      <w:tr w:rsidR="00396C20" w:rsidRPr="00396C20" w14:paraId="56BA7572" w14:textId="77777777" w:rsidTr="000C1316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456FD0A" w14:textId="77777777" w:rsidR="00396C20" w:rsidRPr="00396C20" w:rsidRDefault="00396C20" w:rsidP="00396C20">
            <w:pPr>
              <w:spacing w:line="276" w:lineRule="auto"/>
              <w:ind w:left="454"/>
              <w:contextualSpacing/>
              <w:rPr>
                <w:rFonts w:ascii="Arial" w:eastAsia="Times New Roman" w:hAnsi="Arial" w:cs="Times New Roman"/>
                <w:b w:val="0"/>
                <w:bCs w:val="0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47EB298F" w14:textId="77777777" w:rsid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  <w:p w14:paraId="38CEF608" w14:textId="77777777" w:rsid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  <w:p w14:paraId="7836507B" w14:textId="23A62B11" w:rsidR="00396C20" w:rsidRP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</w:tbl>
    <w:p w14:paraId="3C045059" w14:textId="77777777" w:rsidR="00396C20" w:rsidRPr="00396C20" w:rsidRDefault="00396C20" w:rsidP="00396C20">
      <w:pPr>
        <w:spacing w:after="0" w:line="300" w:lineRule="atLeast"/>
        <w:rPr>
          <w:rFonts w:ascii="Arial" w:eastAsia="Times New Roman" w:hAnsi="Arial" w:cs="Times New Roman"/>
          <w:sz w:val="20"/>
          <w:szCs w:val="20"/>
          <w:highlight w:val="yellow"/>
          <w:lang w:eastAsia="nl-NL"/>
        </w:rPr>
      </w:pPr>
    </w:p>
    <w:p w14:paraId="3647F0B7" w14:textId="77777777" w:rsidR="00396C20" w:rsidRPr="00396C20" w:rsidRDefault="00396C20" w:rsidP="00396C20">
      <w:pPr>
        <w:spacing w:after="0" w:line="300" w:lineRule="atLeast"/>
        <w:rPr>
          <w:rFonts w:ascii="Arial" w:eastAsia="Times New Roman" w:hAnsi="Arial" w:cs="Times New Roman"/>
          <w:sz w:val="20"/>
          <w:szCs w:val="20"/>
          <w:highlight w:val="yellow"/>
          <w:lang w:eastAsia="nl-NL"/>
        </w:rPr>
      </w:pPr>
    </w:p>
    <w:tbl>
      <w:tblPr>
        <w:tblStyle w:val="Rastertabel4-Accent41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396C20" w:rsidRPr="00396C20" w14:paraId="3F200A12" w14:textId="77777777" w:rsidTr="00396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14:paraId="00EA7F3D" w14:textId="77777777" w:rsidR="00396C20" w:rsidRPr="00396C20" w:rsidRDefault="00396C20" w:rsidP="00396C20">
            <w:pPr>
              <w:spacing w:line="300" w:lineRule="atLeast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396C20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Dienstverlening</w:t>
            </w:r>
          </w:p>
        </w:tc>
      </w:tr>
      <w:tr w:rsidR="00396C20" w:rsidRPr="00396C20" w14:paraId="6F15CEC4" w14:textId="77777777" w:rsidTr="00396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B2F363F" w14:textId="77777777" w:rsidR="00396C20" w:rsidRPr="00396C20" w:rsidRDefault="00396C20" w:rsidP="00396C20">
            <w:pPr>
              <w:numPr>
                <w:ilvl w:val="0"/>
                <w:numId w:val="2"/>
              </w:numPr>
              <w:spacing w:line="276" w:lineRule="auto"/>
              <w:ind w:hanging="1182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6D40EECB" w14:textId="77777777" w:rsidR="00396C20" w:rsidRPr="00396C20" w:rsidRDefault="00396C20" w:rsidP="00396C2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 w:rsidRPr="00396C20">
              <w:rPr>
                <w:rFonts w:ascii="Arial" w:eastAsia="Times New Roman" w:hAnsi="Arial" w:cs="Times New Roman"/>
                <w:bCs/>
                <w:sz w:val="20"/>
                <w:szCs w:val="20"/>
              </w:rPr>
              <w:t>Welke suggesties heeft u waarmee NIPV haar voordeel zou kunnen doen t.b.v. deze aanbesteding?</w:t>
            </w:r>
          </w:p>
        </w:tc>
      </w:tr>
      <w:tr w:rsidR="00396C20" w:rsidRPr="00396C20" w14:paraId="40064E74" w14:textId="77777777" w:rsidTr="00396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0BAADB2" w14:textId="77777777" w:rsidR="00396C20" w:rsidRPr="00396C20" w:rsidRDefault="00396C20" w:rsidP="00396C20">
            <w:pPr>
              <w:spacing w:line="276" w:lineRule="auto"/>
              <w:ind w:left="1211"/>
              <w:contextualSpacing/>
              <w:rPr>
                <w:rFonts w:ascii="Arial" w:eastAsia="Times New Roman" w:hAnsi="Arial" w:cs="Times New Roman"/>
                <w:b w:val="0"/>
                <w:bCs w:val="0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2C7E8F93" w14:textId="77777777" w:rsidR="00396C20" w:rsidRDefault="00396C20" w:rsidP="00396C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  <w:p w14:paraId="300E4EC1" w14:textId="77777777" w:rsidR="00396C20" w:rsidRDefault="00396C20" w:rsidP="00396C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  <w:p w14:paraId="44A66F3D" w14:textId="0E56B945" w:rsidR="00396C20" w:rsidRPr="00396C20" w:rsidRDefault="00396C20" w:rsidP="00396C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396C20" w:rsidRPr="00396C20" w14:paraId="5B629333" w14:textId="77777777" w:rsidTr="000C1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2AA1A22" w14:textId="77777777" w:rsidR="00396C20" w:rsidRPr="00396C20" w:rsidRDefault="00396C20" w:rsidP="00396C20">
            <w:pPr>
              <w:numPr>
                <w:ilvl w:val="0"/>
                <w:numId w:val="2"/>
              </w:numPr>
              <w:spacing w:line="276" w:lineRule="auto"/>
              <w:ind w:hanging="1182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42B9579A" w14:textId="77777777" w:rsidR="00396C20" w:rsidRPr="00396C20" w:rsidRDefault="00396C20" w:rsidP="00396C2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 w:rsidRPr="00396C20">
              <w:rPr>
                <w:rFonts w:ascii="Arial" w:eastAsia="Times New Roman" w:hAnsi="Arial" w:cs="Times New Roman"/>
                <w:bCs/>
                <w:sz w:val="20"/>
                <w:szCs w:val="20"/>
              </w:rPr>
              <w:t>Benoem de meest voorkomende issues/problemen met de levering van kleding en hoe heeft uw bedrijf hier op ingespeeld?</w:t>
            </w:r>
          </w:p>
        </w:tc>
      </w:tr>
      <w:tr w:rsidR="00396C20" w:rsidRPr="00396C20" w14:paraId="371C0F30" w14:textId="77777777" w:rsidTr="000C1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87229B4" w14:textId="77777777" w:rsidR="00396C20" w:rsidRPr="00396C20" w:rsidRDefault="00396C20" w:rsidP="00396C20">
            <w:pPr>
              <w:spacing w:line="276" w:lineRule="auto"/>
              <w:ind w:left="1211"/>
              <w:contextualSpacing/>
              <w:rPr>
                <w:rFonts w:ascii="Arial" w:eastAsia="Times New Roman" w:hAnsi="Arial" w:cs="Times New Roman"/>
                <w:b w:val="0"/>
                <w:bCs w:val="0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277907D1" w14:textId="77777777" w:rsidR="00396C20" w:rsidRDefault="00396C20" w:rsidP="00396C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  <w:p w14:paraId="17F1E416" w14:textId="77777777" w:rsidR="00396C20" w:rsidRDefault="00396C20" w:rsidP="00396C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  <w:p w14:paraId="2EB6D527" w14:textId="692DAA79" w:rsidR="00396C20" w:rsidRPr="00396C20" w:rsidRDefault="00396C20" w:rsidP="00396C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</w:p>
        </w:tc>
      </w:tr>
      <w:tr w:rsidR="00396C20" w:rsidRPr="00396C20" w14:paraId="0E117BB7" w14:textId="77777777" w:rsidTr="00396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FB5E6B6" w14:textId="77777777" w:rsidR="00396C20" w:rsidRPr="00396C20" w:rsidRDefault="00396C20" w:rsidP="00396C20">
            <w:pPr>
              <w:numPr>
                <w:ilvl w:val="0"/>
                <w:numId w:val="2"/>
              </w:numPr>
              <w:spacing w:line="276" w:lineRule="auto"/>
              <w:ind w:hanging="1182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3060D67E" w14:textId="77777777" w:rsidR="00396C20" w:rsidRPr="00396C20" w:rsidRDefault="00396C20" w:rsidP="00396C2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 w:rsidRPr="00396C20">
              <w:rPr>
                <w:rFonts w:ascii="Arial" w:eastAsia="Times New Roman" w:hAnsi="Arial" w:cs="Times New Roman"/>
                <w:sz w:val="20"/>
                <w:szCs w:val="20"/>
              </w:rPr>
              <w:t>Welke levertijden kunt u garanderen vanaf het moment van bestellen en welke factoren beïnvloeden de leverbetrouwbaarheid ten aanzien van de continuïteit van levering naar onze klanten (de Veiligheidsrisico’s)?</w:t>
            </w:r>
          </w:p>
        </w:tc>
      </w:tr>
      <w:tr w:rsidR="00396C20" w:rsidRPr="00396C20" w14:paraId="014BB1A2" w14:textId="77777777" w:rsidTr="00396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305304C" w14:textId="77777777" w:rsidR="00396C20" w:rsidRPr="00396C20" w:rsidRDefault="00396C20" w:rsidP="00396C20">
            <w:pPr>
              <w:spacing w:line="276" w:lineRule="auto"/>
              <w:ind w:left="1211"/>
              <w:contextualSpacing/>
              <w:rPr>
                <w:rFonts w:ascii="Arial" w:eastAsia="Times New Roman" w:hAnsi="Arial" w:cs="Times New Roman"/>
                <w:b w:val="0"/>
                <w:bCs w:val="0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51838C2C" w14:textId="77777777" w:rsidR="00396C20" w:rsidRDefault="00396C20" w:rsidP="00396C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A9B3BCD" w14:textId="77777777" w:rsidR="00396C20" w:rsidRDefault="00396C20" w:rsidP="00396C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91AB983" w14:textId="3EA56833" w:rsidR="00396C20" w:rsidRPr="00396C20" w:rsidRDefault="00396C20" w:rsidP="00396C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396C20" w:rsidRPr="00396C20" w14:paraId="29BE28BC" w14:textId="77777777" w:rsidTr="000C1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FC3CA16" w14:textId="77777777" w:rsidR="00396C20" w:rsidRPr="00396C20" w:rsidRDefault="00396C20" w:rsidP="00396C20">
            <w:pPr>
              <w:numPr>
                <w:ilvl w:val="0"/>
                <w:numId w:val="2"/>
              </w:numPr>
              <w:spacing w:line="276" w:lineRule="auto"/>
              <w:ind w:hanging="1182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252C8715" w14:textId="77777777" w:rsidR="00396C20" w:rsidRPr="00396C20" w:rsidRDefault="00396C20" w:rsidP="00396C2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96C20">
              <w:rPr>
                <w:rFonts w:ascii="Arial" w:eastAsia="Times New Roman" w:hAnsi="Arial" w:cs="Times New Roman"/>
                <w:sz w:val="20"/>
                <w:szCs w:val="20"/>
              </w:rPr>
              <w:t>Kunt u aangeven welke staffels u hanteert bij:</w:t>
            </w:r>
          </w:p>
          <w:p w14:paraId="38470958" w14:textId="77777777" w:rsidR="00396C20" w:rsidRPr="00396C20" w:rsidRDefault="00396C20" w:rsidP="00396C20">
            <w:pPr>
              <w:numPr>
                <w:ilvl w:val="1"/>
                <w:numId w:val="3"/>
              </w:numPr>
              <w:spacing w:line="276" w:lineRule="auto"/>
              <w:ind w:left="600" w:hanging="14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96C20">
              <w:rPr>
                <w:rFonts w:ascii="Arial" w:eastAsia="Times New Roman" w:hAnsi="Arial" w:cs="Times New Roman"/>
                <w:sz w:val="20"/>
                <w:szCs w:val="20"/>
              </w:rPr>
              <w:t>bestellingen</w:t>
            </w:r>
          </w:p>
          <w:p w14:paraId="183E5135" w14:textId="77777777" w:rsidR="00396C20" w:rsidRPr="00396C20" w:rsidRDefault="00396C20" w:rsidP="00396C20">
            <w:pPr>
              <w:numPr>
                <w:ilvl w:val="1"/>
                <w:numId w:val="3"/>
              </w:numPr>
              <w:spacing w:line="276" w:lineRule="auto"/>
              <w:ind w:left="600" w:hanging="14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96C20">
              <w:rPr>
                <w:rFonts w:ascii="Arial" w:eastAsia="Times New Roman" w:hAnsi="Arial" w:cs="Times New Roman"/>
                <w:sz w:val="20"/>
                <w:szCs w:val="20"/>
              </w:rPr>
              <w:t>productieruns</w:t>
            </w:r>
          </w:p>
        </w:tc>
      </w:tr>
      <w:tr w:rsidR="00396C20" w:rsidRPr="00396C20" w14:paraId="6D3C8A9D" w14:textId="77777777" w:rsidTr="000C1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5ECAC75" w14:textId="77777777" w:rsidR="00396C20" w:rsidRPr="00396C20" w:rsidRDefault="00396C20" w:rsidP="00396C20">
            <w:pPr>
              <w:spacing w:line="276" w:lineRule="auto"/>
              <w:ind w:left="1211"/>
              <w:contextualSpacing/>
              <w:rPr>
                <w:rFonts w:ascii="Arial" w:eastAsia="Times New Roman" w:hAnsi="Arial" w:cs="Times New Roman"/>
                <w:b w:val="0"/>
                <w:bCs w:val="0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460BE018" w14:textId="77777777" w:rsidR="00396C20" w:rsidRDefault="00396C20" w:rsidP="00396C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691F469" w14:textId="77777777" w:rsidR="00396C20" w:rsidRDefault="00396C20" w:rsidP="00396C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3A0DC9F" w14:textId="50A0DED8" w:rsidR="00396C20" w:rsidRPr="00396C20" w:rsidRDefault="00396C20" w:rsidP="00396C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396C20" w:rsidRPr="00396C20" w14:paraId="7213EF8D" w14:textId="77777777" w:rsidTr="00396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F2D7CE6" w14:textId="77777777" w:rsidR="00396C20" w:rsidRPr="00396C20" w:rsidRDefault="00396C20" w:rsidP="00396C20">
            <w:pPr>
              <w:numPr>
                <w:ilvl w:val="0"/>
                <w:numId w:val="2"/>
              </w:numPr>
              <w:spacing w:line="276" w:lineRule="auto"/>
              <w:ind w:hanging="1182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0F1D8423" w14:textId="77777777" w:rsidR="00396C20" w:rsidRPr="00396C20" w:rsidRDefault="00396C20" w:rsidP="00396C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96C20">
              <w:rPr>
                <w:rFonts w:ascii="Arial" w:eastAsia="Times New Roman" w:hAnsi="Arial" w:cs="Times New Roman"/>
                <w:sz w:val="20"/>
                <w:szCs w:val="20"/>
              </w:rPr>
              <w:t xml:space="preserve">NIPV hanteert Mens-Maattabellen die een weergave zijn van de populatie binnen de brandweer. </w:t>
            </w:r>
          </w:p>
          <w:p w14:paraId="7A62DA80" w14:textId="77777777" w:rsidR="00396C20" w:rsidRPr="00396C20" w:rsidRDefault="00396C20" w:rsidP="00396C20">
            <w:pPr>
              <w:numPr>
                <w:ilvl w:val="0"/>
                <w:numId w:val="4"/>
              </w:numPr>
              <w:spacing w:line="276" w:lineRule="auto"/>
              <w:ind w:left="600" w:hanging="14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96C20">
              <w:rPr>
                <w:rFonts w:ascii="Arial" w:eastAsia="Times New Roman" w:hAnsi="Arial" w:cs="Times New Roman"/>
                <w:sz w:val="20"/>
                <w:szCs w:val="20"/>
              </w:rPr>
              <w:t>Kunt u aangeven of u de volledige maattabellen afdekt met uw sportkledinglijn?</w:t>
            </w:r>
          </w:p>
          <w:p w14:paraId="3D654BA6" w14:textId="77777777" w:rsidR="00396C20" w:rsidRPr="00396C20" w:rsidRDefault="00396C20" w:rsidP="00396C20">
            <w:pPr>
              <w:numPr>
                <w:ilvl w:val="0"/>
                <w:numId w:val="4"/>
              </w:numPr>
              <w:spacing w:line="276" w:lineRule="auto"/>
              <w:ind w:left="600" w:hanging="1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96C20">
              <w:rPr>
                <w:rFonts w:ascii="Arial" w:eastAsia="Times New Roman" w:hAnsi="Arial" w:cs="Times New Roman"/>
                <w:sz w:val="20"/>
                <w:szCs w:val="20"/>
              </w:rPr>
              <w:t xml:space="preserve">Kunt u met </w:t>
            </w:r>
            <w:proofErr w:type="spellStart"/>
            <w:r w:rsidRPr="00396C20">
              <w:rPr>
                <w:rFonts w:ascii="Arial" w:eastAsia="Times New Roman" w:hAnsi="Arial" w:cs="Times New Roman"/>
                <w:sz w:val="20"/>
                <w:szCs w:val="20"/>
              </w:rPr>
              <w:t>Alpha-numerieke</w:t>
            </w:r>
            <w:proofErr w:type="spellEnd"/>
            <w:r w:rsidRPr="00396C20">
              <w:rPr>
                <w:rFonts w:ascii="Arial" w:eastAsia="Times New Roman" w:hAnsi="Arial" w:cs="Times New Roman"/>
                <w:sz w:val="20"/>
                <w:szCs w:val="20"/>
              </w:rPr>
              <w:t xml:space="preserve"> maten de conversie aangeven welke kledingmaten uit uw sportkledinglijn u adviseert om de brandweer populatie te voorzien van sportkleding?</w:t>
            </w:r>
          </w:p>
        </w:tc>
      </w:tr>
      <w:tr w:rsidR="00396C20" w:rsidRPr="00396C20" w14:paraId="76A39BB0" w14:textId="77777777" w:rsidTr="00396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EB1A2CD" w14:textId="77777777" w:rsidR="00396C20" w:rsidRPr="00396C20" w:rsidRDefault="00396C20" w:rsidP="00396C20">
            <w:pPr>
              <w:spacing w:line="276" w:lineRule="auto"/>
              <w:ind w:left="1211"/>
              <w:contextualSpacing/>
              <w:rPr>
                <w:rFonts w:ascii="Arial" w:eastAsia="Times New Roman" w:hAnsi="Arial" w:cs="Times New Roman"/>
                <w:b w:val="0"/>
                <w:bCs w:val="0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6A9171A5" w14:textId="77777777" w:rsid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A94C40C" w14:textId="77777777" w:rsid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FBF3D68" w14:textId="68C1B6F5" w:rsidR="00396C20" w:rsidRPr="00396C20" w:rsidRDefault="00396C20" w:rsidP="00396C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396C20" w:rsidRPr="00396C20" w14:paraId="37E06CF0" w14:textId="77777777" w:rsidTr="000C1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1D9E2AC" w14:textId="77777777" w:rsidR="00396C20" w:rsidRPr="00396C20" w:rsidRDefault="00396C20" w:rsidP="00396C20">
            <w:pPr>
              <w:spacing w:line="276" w:lineRule="auto"/>
              <w:ind w:left="960" w:hanging="931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396C20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17.</w:t>
            </w:r>
          </w:p>
        </w:tc>
        <w:tc>
          <w:tcPr>
            <w:tcW w:w="8363" w:type="dxa"/>
          </w:tcPr>
          <w:p w14:paraId="1ED98A12" w14:textId="77777777" w:rsidR="00396C20" w:rsidRPr="00396C20" w:rsidRDefault="00396C20" w:rsidP="00396C2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 w:rsidRPr="00396C20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 xml:space="preserve">Als onderdeel van de kwalitatieve gunningscriteria willen wij het draagcomfort beoordelen. </w:t>
            </w:r>
          </w:p>
          <w:p w14:paraId="1A92A71D" w14:textId="77777777" w:rsidR="00396C20" w:rsidRPr="00396C20" w:rsidRDefault="00396C20" w:rsidP="00396C2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  <w:r w:rsidRPr="00396C20"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  <w:t>Dit houdt in dat bij Inschrijving een x-aantal kledingstukken moeten worden uitgeleverd conform het programma van eisen.</w:t>
            </w:r>
          </w:p>
          <w:p w14:paraId="0721D476" w14:textId="77777777" w:rsidR="00396C20" w:rsidRPr="00396C20" w:rsidRDefault="00396C20" w:rsidP="00396C2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396C20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Wat is een realistische termijn (levertijd) voor deze “</w:t>
            </w:r>
            <w:proofErr w:type="spellStart"/>
            <w:r w:rsidRPr="00396C20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test”kleding</w:t>
            </w:r>
            <w:proofErr w:type="spellEnd"/>
            <w:r w:rsidRPr="00396C20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vanaf publicatie van de aanbesteding?</w:t>
            </w:r>
          </w:p>
        </w:tc>
      </w:tr>
      <w:tr w:rsidR="00396C20" w:rsidRPr="00396C20" w14:paraId="7BEA7575" w14:textId="77777777" w:rsidTr="000C13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CE426F7" w14:textId="77777777" w:rsidR="00396C20" w:rsidRPr="00396C20" w:rsidRDefault="00396C20" w:rsidP="00396C20">
            <w:pPr>
              <w:spacing w:line="276" w:lineRule="auto"/>
              <w:ind w:left="960" w:hanging="931"/>
              <w:contextualSpacing/>
              <w:rPr>
                <w:rFonts w:ascii="Arial" w:eastAsia="Times New Roman" w:hAnsi="Arial" w:cs="Times New Roman"/>
                <w:b w:val="0"/>
                <w:bCs w:val="0"/>
                <w:sz w:val="20"/>
                <w:szCs w:val="20"/>
                <w:lang w:eastAsia="nl-NL"/>
              </w:rPr>
            </w:pPr>
          </w:p>
        </w:tc>
        <w:tc>
          <w:tcPr>
            <w:tcW w:w="8363" w:type="dxa"/>
          </w:tcPr>
          <w:p w14:paraId="5CA65B86" w14:textId="77777777" w:rsidR="00396C20" w:rsidRDefault="00396C20" w:rsidP="00396C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</w:p>
          <w:p w14:paraId="50DE0A77" w14:textId="77777777" w:rsidR="00396C20" w:rsidRDefault="00396C20" w:rsidP="00396C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</w:p>
          <w:p w14:paraId="17B7A966" w14:textId="75120F33" w:rsidR="00396C20" w:rsidRPr="00396C20" w:rsidRDefault="00396C20" w:rsidP="00396C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Cs/>
                <w:sz w:val="20"/>
                <w:szCs w:val="20"/>
                <w:lang w:eastAsia="nl-NL"/>
              </w:rPr>
            </w:pPr>
          </w:p>
        </w:tc>
      </w:tr>
    </w:tbl>
    <w:p w14:paraId="37C00443" w14:textId="77777777" w:rsidR="00396C20" w:rsidRPr="00396C20" w:rsidRDefault="00396C20" w:rsidP="00396C20">
      <w:pPr>
        <w:spacing w:after="0" w:line="276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Style w:val="Rastertabel4-Accent41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396C20" w:rsidRPr="00396C20" w14:paraId="5A478D29" w14:textId="77777777" w:rsidTr="00396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14:paraId="5C704658" w14:textId="77777777" w:rsidR="00396C20" w:rsidRPr="00396C20" w:rsidRDefault="00396C20" w:rsidP="00396C20">
            <w:pPr>
              <w:spacing w:line="276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96C20">
              <w:rPr>
                <w:rFonts w:ascii="Arial" w:eastAsia="Times New Roman" w:hAnsi="Arial" w:cs="Times New Roman"/>
                <w:sz w:val="20"/>
                <w:szCs w:val="20"/>
              </w:rPr>
              <w:t>Optimalisatie Supply Chain</w:t>
            </w:r>
          </w:p>
        </w:tc>
      </w:tr>
      <w:tr w:rsidR="00396C20" w:rsidRPr="00396C20" w14:paraId="40512BDC" w14:textId="77777777" w:rsidTr="00396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5FF4D04" w14:textId="77777777" w:rsidR="00396C20" w:rsidRPr="00396C20" w:rsidRDefault="00396C20" w:rsidP="00396C20">
            <w:pPr>
              <w:spacing w:line="276" w:lineRule="auto"/>
              <w:ind w:left="960" w:hanging="931"/>
              <w:contextualSpacing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96C20">
              <w:rPr>
                <w:rFonts w:ascii="Arial" w:eastAsia="Times New Roman" w:hAnsi="Arial" w:cs="Times New Roman"/>
                <w:sz w:val="20"/>
                <w:szCs w:val="20"/>
              </w:rPr>
              <w:t>18.</w:t>
            </w:r>
          </w:p>
        </w:tc>
        <w:tc>
          <w:tcPr>
            <w:tcW w:w="8363" w:type="dxa"/>
          </w:tcPr>
          <w:p w14:paraId="2E3A543E" w14:textId="77777777" w:rsidR="00396C20" w:rsidRPr="00396C20" w:rsidRDefault="00396C20" w:rsidP="00396C2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96C20">
              <w:rPr>
                <w:rFonts w:ascii="Arial" w:eastAsia="Times New Roman" w:hAnsi="Arial" w:cs="Times New Roman"/>
                <w:sz w:val="20"/>
                <w:szCs w:val="20"/>
              </w:rPr>
              <w:t xml:space="preserve">NIPV draagt nu zorg voor de uitlevering van de kleding aan de Veiligheidsregio’s. </w:t>
            </w:r>
          </w:p>
          <w:p w14:paraId="0EBE946F" w14:textId="77777777" w:rsidR="00396C20" w:rsidRPr="00396C20" w:rsidRDefault="00396C20" w:rsidP="00396C2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96C20">
              <w:rPr>
                <w:rFonts w:ascii="Arial" w:eastAsia="Times New Roman" w:hAnsi="Arial" w:cs="Times New Roman"/>
                <w:sz w:val="20"/>
                <w:szCs w:val="20"/>
              </w:rPr>
              <w:t>Welke mogelijkheden ziet u om de logistieke schakels in de keten zoveel mogelijk te optimaliseren en hoe kunt u hier invulling aan geven?</w:t>
            </w:r>
          </w:p>
        </w:tc>
      </w:tr>
      <w:tr w:rsidR="00396C20" w:rsidRPr="00396C20" w14:paraId="4B998134" w14:textId="77777777" w:rsidTr="00396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4F82A4B" w14:textId="77777777" w:rsidR="00396C20" w:rsidRPr="00396C20" w:rsidRDefault="00396C20" w:rsidP="00396C20">
            <w:pPr>
              <w:spacing w:line="276" w:lineRule="auto"/>
              <w:ind w:left="960" w:hanging="931"/>
              <w:contextualSpacing/>
              <w:rPr>
                <w:rFonts w:ascii="Arial" w:eastAsia="Times New Roman" w:hAnsi="Arial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363" w:type="dxa"/>
          </w:tcPr>
          <w:p w14:paraId="738F7467" w14:textId="77777777" w:rsidR="00396C20" w:rsidRDefault="00396C20" w:rsidP="00396C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8DADEE4" w14:textId="77777777" w:rsidR="00396C20" w:rsidRDefault="00396C20" w:rsidP="00396C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F7B6333" w14:textId="61717679" w:rsidR="00396C20" w:rsidRPr="00396C20" w:rsidRDefault="00396C20" w:rsidP="00396C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050C5FFB" w14:textId="77777777" w:rsidR="00396C20" w:rsidRPr="00396C20" w:rsidRDefault="00396C20" w:rsidP="00396C20">
      <w:pPr>
        <w:spacing w:after="0" w:line="300" w:lineRule="atLeast"/>
        <w:rPr>
          <w:rFonts w:ascii="Arial" w:eastAsia="Times New Roman" w:hAnsi="Arial" w:cs="Times New Roman"/>
          <w:sz w:val="20"/>
          <w:szCs w:val="20"/>
        </w:rPr>
      </w:pPr>
    </w:p>
    <w:p w14:paraId="46CAD77B" w14:textId="77777777" w:rsidR="00396C20" w:rsidRPr="00396C20" w:rsidRDefault="00396C20" w:rsidP="00396C20">
      <w:pPr>
        <w:spacing w:after="0" w:line="300" w:lineRule="atLeast"/>
        <w:rPr>
          <w:rFonts w:ascii="Arial" w:eastAsia="Times New Roman" w:hAnsi="Arial" w:cs="Times New Roman"/>
          <w:sz w:val="20"/>
          <w:szCs w:val="20"/>
          <w:highlight w:val="yellow"/>
          <w:lang w:eastAsia="nl-NL"/>
        </w:rPr>
      </w:pPr>
    </w:p>
    <w:p w14:paraId="5C2E28E1" w14:textId="77777777" w:rsidR="00396C20" w:rsidRDefault="00396C20" w:rsidP="009B3EFE">
      <w:pPr>
        <w:keepNext/>
        <w:pageBreakBefore/>
        <w:spacing w:after="960" w:line="600" w:lineRule="atLeast"/>
        <w:ind w:right="-710"/>
        <w:outlineLvl w:val="0"/>
        <w:rPr>
          <w:rFonts w:ascii="Arial" w:eastAsia="MS Mincho" w:hAnsi="Arial" w:cs="Arial"/>
          <w:bCs/>
          <w:color w:val="00314E"/>
          <w:sz w:val="56"/>
          <w:szCs w:val="56"/>
          <w:lang w:eastAsia="nl-NL"/>
        </w:rPr>
      </w:pPr>
    </w:p>
    <w:p w14:paraId="4A6C233B" w14:textId="77777777" w:rsidR="009B3EFE" w:rsidRPr="009B3EFE" w:rsidRDefault="009B3EFE" w:rsidP="00AA3A64">
      <w:pPr>
        <w:keepNext/>
        <w:pageBreakBefore/>
        <w:spacing w:after="960" w:line="600" w:lineRule="atLeast"/>
        <w:ind w:right="-710"/>
        <w:outlineLvl w:val="0"/>
        <w:rPr>
          <w:rFonts w:ascii="Arial" w:eastAsia="MS Mincho" w:hAnsi="Arial" w:cs="Arial"/>
          <w:bCs/>
          <w:color w:val="00314E"/>
          <w:sz w:val="56"/>
          <w:szCs w:val="56"/>
          <w:lang w:eastAsia="nl-NL"/>
        </w:rPr>
      </w:pPr>
    </w:p>
    <w:sectPr w:rsidR="009B3EFE" w:rsidRPr="009B3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3813"/>
    <w:multiLevelType w:val="hybridMultilevel"/>
    <w:tmpl w:val="04581D20"/>
    <w:lvl w:ilvl="0" w:tplc="9CBA0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F3AF6"/>
    <w:multiLevelType w:val="hybridMultilevel"/>
    <w:tmpl w:val="E6107D04"/>
    <w:lvl w:ilvl="0" w:tplc="F714489E">
      <w:start w:val="1"/>
      <w:numFmt w:val="decimal"/>
      <w:lvlText w:val="%1."/>
      <w:lvlJc w:val="left"/>
      <w:pPr>
        <w:ind w:left="1211" w:hanging="360"/>
      </w:pPr>
      <w:rPr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5058F"/>
    <w:multiLevelType w:val="hybridMultilevel"/>
    <w:tmpl w:val="51CA2A4E"/>
    <w:lvl w:ilvl="0" w:tplc="8DFEC6AC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80" w:hanging="360"/>
      </w:pPr>
    </w:lvl>
    <w:lvl w:ilvl="2" w:tplc="0413001B" w:tentative="1">
      <w:start w:val="1"/>
      <w:numFmt w:val="lowerRoman"/>
      <w:lvlText w:val="%3."/>
      <w:lvlJc w:val="right"/>
      <w:pPr>
        <w:ind w:left="2400" w:hanging="180"/>
      </w:pPr>
    </w:lvl>
    <w:lvl w:ilvl="3" w:tplc="0413000F" w:tentative="1">
      <w:start w:val="1"/>
      <w:numFmt w:val="decimal"/>
      <w:lvlText w:val="%4."/>
      <w:lvlJc w:val="left"/>
      <w:pPr>
        <w:ind w:left="3120" w:hanging="360"/>
      </w:pPr>
    </w:lvl>
    <w:lvl w:ilvl="4" w:tplc="04130019" w:tentative="1">
      <w:start w:val="1"/>
      <w:numFmt w:val="lowerLetter"/>
      <w:lvlText w:val="%5."/>
      <w:lvlJc w:val="left"/>
      <w:pPr>
        <w:ind w:left="3840" w:hanging="360"/>
      </w:pPr>
    </w:lvl>
    <w:lvl w:ilvl="5" w:tplc="0413001B" w:tentative="1">
      <w:start w:val="1"/>
      <w:numFmt w:val="lowerRoman"/>
      <w:lvlText w:val="%6."/>
      <w:lvlJc w:val="right"/>
      <w:pPr>
        <w:ind w:left="4560" w:hanging="180"/>
      </w:pPr>
    </w:lvl>
    <w:lvl w:ilvl="6" w:tplc="0413000F" w:tentative="1">
      <w:start w:val="1"/>
      <w:numFmt w:val="decimal"/>
      <w:lvlText w:val="%7."/>
      <w:lvlJc w:val="left"/>
      <w:pPr>
        <w:ind w:left="5280" w:hanging="360"/>
      </w:pPr>
    </w:lvl>
    <w:lvl w:ilvl="7" w:tplc="04130019" w:tentative="1">
      <w:start w:val="1"/>
      <w:numFmt w:val="lowerLetter"/>
      <w:lvlText w:val="%8."/>
      <w:lvlJc w:val="left"/>
      <w:pPr>
        <w:ind w:left="6000" w:hanging="360"/>
      </w:pPr>
    </w:lvl>
    <w:lvl w:ilvl="8" w:tplc="0413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5914727"/>
    <w:multiLevelType w:val="hybridMultilevel"/>
    <w:tmpl w:val="AF748B16"/>
    <w:lvl w:ilvl="0" w:tplc="F714489E">
      <w:start w:val="1"/>
      <w:numFmt w:val="decimal"/>
      <w:lvlText w:val="%1."/>
      <w:lvlJc w:val="left"/>
      <w:pPr>
        <w:ind w:left="1211" w:hanging="360"/>
      </w:pPr>
      <w:rPr>
        <w:b/>
        <w:bCs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894132">
    <w:abstractNumId w:val="0"/>
  </w:num>
  <w:num w:numId="2" w16cid:durableId="1812406227">
    <w:abstractNumId w:val="1"/>
  </w:num>
  <w:num w:numId="3" w16cid:durableId="2130464541">
    <w:abstractNumId w:val="3"/>
  </w:num>
  <w:num w:numId="4" w16cid:durableId="1160543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FE"/>
    <w:rsid w:val="00396C20"/>
    <w:rsid w:val="00485FBD"/>
    <w:rsid w:val="009B3EFE"/>
    <w:rsid w:val="00AA3A64"/>
    <w:rsid w:val="00B2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3F7B"/>
  <w15:chartTrackingRefBased/>
  <w15:docId w15:val="{65ECAA53-702B-4D03-9D52-B9958E78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Rastertabel4-Accent31">
    <w:name w:val="Rastertabel 4 - Accent 31"/>
    <w:basedOn w:val="Standaardtabel"/>
    <w:next w:val="Rastertabel4-Accent3"/>
    <w:uiPriority w:val="49"/>
    <w:rsid w:val="009B3EFE"/>
    <w:pPr>
      <w:spacing w:after="0" w:line="240" w:lineRule="auto"/>
    </w:pPr>
    <w:tblPr>
      <w:tblStyleRowBandSize w:val="1"/>
      <w:tblStyleColBandSize w:val="1"/>
      <w:tblBorders>
        <w:top w:val="single" w:sz="4" w:space="0" w:color="F4B2B3"/>
        <w:left w:val="single" w:sz="4" w:space="0" w:color="F4B2B3"/>
        <w:bottom w:val="single" w:sz="4" w:space="0" w:color="F4B2B3"/>
        <w:right w:val="single" w:sz="4" w:space="0" w:color="F4B2B3"/>
        <w:insideH w:val="single" w:sz="4" w:space="0" w:color="F4B2B3"/>
        <w:insideV w:val="single" w:sz="4" w:space="0" w:color="F4B2B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F82"/>
          <w:left w:val="single" w:sz="4" w:space="0" w:color="ED7F82"/>
          <w:bottom w:val="single" w:sz="4" w:space="0" w:color="ED7F82"/>
          <w:right w:val="single" w:sz="4" w:space="0" w:color="ED7F82"/>
          <w:insideH w:val="nil"/>
          <w:insideV w:val="nil"/>
        </w:tcBorders>
        <w:shd w:val="clear" w:color="auto" w:fill="ED7F82"/>
      </w:tcPr>
    </w:tblStylePr>
    <w:tblStylePr w:type="lastRow">
      <w:rPr>
        <w:b/>
        <w:bCs/>
      </w:rPr>
      <w:tblPr/>
      <w:tcPr>
        <w:tcBorders>
          <w:top w:val="double" w:sz="4" w:space="0" w:color="ED7F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E5"/>
      </w:tcPr>
    </w:tblStylePr>
    <w:tblStylePr w:type="band1Horz">
      <w:tblPr/>
      <w:tcPr>
        <w:shd w:val="clear" w:color="auto" w:fill="FBE5E5"/>
      </w:tcPr>
    </w:tblStylePr>
  </w:style>
  <w:style w:type="table" w:styleId="Rastertabel4-Accent3">
    <w:name w:val="Grid Table 4 Accent 3"/>
    <w:basedOn w:val="Standaardtabel"/>
    <w:uiPriority w:val="49"/>
    <w:rsid w:val="009B3EF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astertabel4-Accent41">
    <w:name w:val="Rastertabel 4 - Accent 41"/>
    <w:basedOn w:val="Standaardtabel"/>
    <w:next w:val="Rastertabel4-Accent4"/>
    <w:uiPriority w:val="49"/>
    <w:rsid w:val="00396C20"/>
    <w:pPr>
      <w:spacing w:after="0" w:line="240" w:lineRule="auto"/>
    </w:pPr>
    <w:tblPr>
      <w:tblStyleRowBandSize w:val="1"/>
      <w:tblStyleColBandSize w:val="1"/>
      <w:tblBorders>
        <w:top w:val="single" w:sz="4" w:space="0" w:color="DB877E"/>
        <w:left w:val="single" w:sz="4" w:space="0" w:color="DB877E"/>
        <w:bottom w:val="single" w:sz="4" w:space="0" w:color="DB877E"/>
        <w:right w:val="single" w:sz="4" w:space="0" w:color="DB877E"/>
        <w:insideH w:val="single" w:sz="4" w:space="0" w:color="DB877E"/>
        <w:insideV w:val="single" w:sz="4" w:space="0" w:color="DB87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A4133"/>
          <w:left w:val="single" w:sz="4" w:space="0" w:color="BA4133"/>
          <w:bottom w:val="single" w:sz="4" w:space="0" w:color="BA4133"/>
          <w:right w:val="single" w:sz="4" w:space="0" w:color="BA4133"/>
          <w:insideH w:val="nil"/>
          <w:insideV w:val="nil"/>
        </w:tcBorders>
        <w:shd w:val="clear" w:color="auto" w:fill="BA4133"/>
      </w:tcPr>
    </w:tblStylePr>
    <w:tblStylePr w:type="lastRow">
      <w:rPr>
        <w:b/>
        <w:bCs/>
      </w:rPr>
      <w:tblPr/>
      <w:tcPr>
        <w:tcBorders>
          <w:top w:val="double" w:sz="4" w:space="0" w:color="BA413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7D4"/>
      </w:tcPr>
    </w:tblStylePr>
    <w:tblStylePr w:type="band1Horz">
      <w:tblPr/>
      <w:tcPr>
        <w:shd w:val="clear" w:color="auto" w:fill="F3D7D4"/>
      </w:tcPr>
    </w:tblStylePr>
  </w:style>
  <w:style w:type="table" w:styleId="Rastertabel4-Accent4">
    <w:name w:val="Grid Table 4 Accent 4"/>
    <w:basedOn w:val="Standaardtabel"/>
    <w:uiPriority w:val="49"/>
    <w:rsid w:val="00396C2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B30641379804C87F1C8627FA73E63" ma:contentTypeVersion="18" ma:contentTypeDescription="Een nieuw document maken." ma:contentTypeScope="" ma:versionID="58391b294ea0416165c457aa43278ce1">
  <xsd:schema xmlns:xsd="http://www.w3.org/2001/XMLSchema" xmlns:xs="http://www.w3.org/2001/XMLSchema" xmlns:p="http://schemas.microsoft.com/office/2006/metadata/properties" xmlns:ns2="9de11591-56c2-4440-9348-a521a63a3945" xmlns:ns3="98491d9f-23c4-41d1-a5d0-fef24160bcfd" targetNamespace="http://schemas.microsoft.com/office/2006/metadata/properties" ma:root="true" ma:fieldsID="505fb3227e29c92154e0ffd89d0896bc" ns2:_="" ns3:_="">
    <xsd:import namespace="9de11591-56c2-4440-9348-a521a63a3945"/>
    <xsd:import namespace="98491d9f-23c4-41d1-a5d0-fef24160b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1591-56c2-4440-9348-a521a63a3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57884ad5-bed1-433d-9856-bca1f78b6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91d9f-23c4-41d1-a5d0-fef24160bc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d201ed1-c992-43a3-9e0f-73664e90a54d}" ma:internalName="TaxCatchAll" ma:showField="CatchAllData" ma:web="98491d9f-23c4-41d1-a5d0-fef24160b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11591-56c2-4440-9348-a521a63a3945">
      <Terms xmlns="http://schemas.microsoft.com/office/infopath/2007/PartnerControls"/>
    </lcf76f155ced4ddcb4097134ff3c332f>
    <TaxCatchAll xmlns="98491d9f-23c4-41d1-a5d0-fef24160bcfd" xsi:nil="true"/>
  </documentManagement>
</p:properties>
</file>

<file path=customXml/itemProps1.xml><?xml version="1.0" encoding="utf-8"?>
<ds:datastoreItem xmlns:ds="http://schemas.openxmlformats.org/officeDocument/2006/customXml" ds:itemID="{24D4284C-8390-43D4-BDE6-E3CE813C3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39799-26C8-4499-B515-E7EE2FC70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11591-56c2-4440-9348-a521a63a3945"/>
    <ds:schemaRef ds:uri="98491d9f-23c4-41d1-a5d0-fef24160b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FBE5A3-2467-4BC6-B561-CE4A89F9F26A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444</Words>
  <Characters>2446</Characters>
  <Application>Microsoft Office Word</Application>
  <DocSecurity>0</DocSecurity>
  <Lines>20</Lines>
  <Paragraphs>5</Paragraphs>
  <ScaleCrop>false</ScaleCrop>
  <Company>Nederlands Instituut Publieke Veiligheid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Buijs [NIPV]</dc:creator>
  <cp:keywords/>
  <dc:description/>
  <cp:lastModifiedBy>Miranda Buijs [NIPV]</cp:lastModifiedBy>
  <cp:revision>5</cp:revision>
  <dcterms:created xsi:type="dcterms:W3CDTF">2023-03-20T13:05:00Z</dcterms:created>
  <dcterms:modified xsi:type="dcterms:W3CDTF">2023-03-22T08:02:00Z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0x010100A5BB30641379804C87F1C8627FA73E63</vt:lpwstr>
  </property>
  <property fmtid="{D5CDD505-2E9C-101B-9397-08002B2CF9AE}" pid="3" name="MediaServiceImageTags">
    <vt:lpwstr/>
  </property>
</Properties>
</file>