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71844776"/>
        <w:docPartObj>
          <w:docPartGallery w:val="Cover Pages"/>
          <w:docPartUnique/>
        </w:docPartObj>
      </w:sdtPr>
      <w:sdtContent>
        <w:p w14:paraId="13E09167" w14:textId="77777777" w:rsidR="00F55CEB" w:rsidRDefault="00F55CEB" w:rsidP="00E97B11"/>
        <w:tbl>
          <w:tblPr>
            <w:tblStyle w:val="Tabelraster"/>
            <w:tblpPr w:leftFromText="142" w:rightFromText="142" w:vertAnchor="page" w:tblpX="1135" w:tblpY="4821"/>
            <w:tblOverlap w:val="never"/>
            <w:tblW w:w="0" w:type="auto"/>
            <w:tblLayout w:type="fixed"/>
            <w:tblCellMar>
              <w:left w:w="0" w:type="dxa"/>
              <w:right w:w="0" w:type="dxa"/>
            </w:tblCellMar>
            <w:tblLook w:val="04A0" w:firstRow="1" w:lastRow="0" w:firstColumn="1" w:lastColumn="0" w:noHBand="0" w:noVBand="1"/>
          </w:tblPr>
          <w:tblGrid>
            <w:gridCol w:w="7655"/>
          </w:tblGrid>
          <w:tr w:rsidR="00F55CEB" w14:paraId="02233421" w14:textId="77777777" w:rsidTr="002C339F">
            <w:trPr>
              <w:trHeight w:val="4309"/>
            </w:trPr>
            <w:tc>
              <w:tcPr>
                <w:tcW w:w="7655" w:type="dxa"/>
              </w:tcPr>
              <w:p w14:paraId="2936D67D" w14:textId="2074BEB3" w:rsidR="00EA3D4F" w:rsidRPr="00966899" w:rsidRDefault="008C0DDA" w:rsidP="00966899">
                <w:pPr>
                  <w:pStyle w:val="Titel"/>
                  <w:framePr w:hSpace="0" w:wrap="auto" w:vAnchor="margin" w:xAlign="left" w:yAlign="inline"/>
                  <w:suppressOverlap w:val="0"/>
                  <w:jc w:val="center"/>
                  <w:rPr>
                    <w:rFonts w:ascii="Verdana" w:hAnsi="Verdana"/>
                    <w:sz w:val="36"/>
                    <w:szCs w:val="36"/>
                  </w:rPr>
                </w:pPr>
                <w:r w:rsidRPr="00966899">
                  <w:rPr>
                    <w:rFonts w:ascii="Verdana" w:hAnsi="Verdana"/>
                    <w:sz w:val="36"/>
                    <w:szCs w:val="36"/>
                  </w:rPr>
                  <w:t>Beschrijvend document</w:t>
                </w:r>
              </w:p>
              <w:p w14:paraId="37CF4A7C" w14:textId="5ED14849" w:rsidR="00367A27" w:rsidRDefault="00966899" w:rsidP="00966899">
                <w:pPr>
                  <w:pStyle w:val="Ondertitel"/>
                  <w:jc w:val="center"/>
                  <w:rPr>
                    <w:b/>
                    <w:bCs/>
                  </w:rPr>
                </w:pPr>
                <w:r w:rsidRPr="00966899">
                  <w:rPr>
                    <w:b/>
                    <w:bCs/>
                  </w:rPr>
                  <w:t>Openbare Europese Aanbesteding</w:t>
                </w:r>
              </w:p>
              <w:p w14:paraId="1DCEF5F5" w14:textId="1DE13E35" w:rsidR="001305A3" w:rsidRDefault="001305A3" w:rsidP="00966899">
                <w:pPr>
                  <w:pStyle w:val="Ondertitel"/>
                  <w:jc w:val="center"/>
                  <w:rPr>
                    <w:b/>
                    <w:bCs/>
                  </w:rPr>
                </w:pPr>
              </w:p>
              <w:p w14:paraId="651C3212" w14:textId="77777777" w:rsidR="009F5541" w:rsidRPr="00966899" w:rsidRDefault="009F5541" w:rsidP="00966899">
                <w:pPr>
                  <w:pStyle w:val="Ondertitel"/>
                  <w:jc w:val="center"/>
                  <w:rPr>
                    <w:b/>
                    <w:bCs/>
                  </w:rPr>
                </w:pPr>
              </w:p>
              <w:p w14:paraId="260470E9" w14:textId="136C541E" w:rsidR="00966899" w:rsidRPr="00966899" w:rsidRDefault="00966899" w:rsidP="00EC396C">
                <w:pPr>
                  <w:pStyle w:val="Ondertitel"/>
                  <w:rPr>
                    <w:b/>
                    <w:bCs/>
                  </w:rPr>
                </w:pPr>
              </w:p>
              <w:p w14:paraId="3DE3C297" w14:textId="25C8DACF" w:rsidR="00966899" w:rsidRPr="00966899" w:rsidRDefault="0019104B" w:rsidP="00966899">
                <w:pPr>
                  <w:pStyle w:val="Ondertitel"/>
                  <w:jc w:val="center"/>
                  <w:rPr>
                    <w:b/>
                    <w:bCs/>
                  </w:rPr>
                </w:pPr>
                <w:r>
                  <w:rPr>
                    <w:b/>
                    <w:bCs/>
                  </w:rPr>
                  <w:t>Medische gassen</w:t>
                </w:r>
              </w:p>
              <w:p w14:paraId="26693F0E" w14:textId="77777777" w:rsidR="00F03ABC" w:rsidRDefault="00F03ABC" w:rsidP="00EC396C">
                <w:pPr>
                  <w:pStyle w:val="Ondertitel"/>
                </w:pPr>
              </w:p>
              <w:sdt>
                <w:sdtPr>
                  <w:id w:val="1537922395"/>
                  <w:placeholder>
                    <w:docPart w:val="4EFE1DF861A745E398737F4FF4D8D5A7"/>
                  </w:placeholder>
                </w:sdtPr>
                <w:sdtContent>
                  <w:p w14:paraId="2EA4C4EB" w14:textId="77777777" w:rsidR="00EA3D4F" w:rsidRDefault="008C0DDA">
                    <w:pPr>
                      <w:pStyle w:val="Ondertitel"/>
                    </w:pPr>
                    <w:r>
                      <w:t xml:space="preserve"> </w:t>
                    </w:r>
                  </w:p>
                </w:sdtContent>
              </w:sdt>
            </w:tc>
          </w:tr>
          <w:tr w:rsidR="00F55CEB" w14:paraId="127A6E6E" w14:textId="77777777" w:rsidTr="002C339F">
            <w:tc>
              <w:tcPr>
                <w:tcW w:w="7655" w:type="dxa"/>
              </w:tcPr>
              <w:p w14:paraId="3FC793DD" w14:textId="4849D9FC" w:rsidR="00966899" w:rsidRPr="00966899" w:rsidRDefault="00561515" w:rsidP="00EC396C">
                <w:pPr>
                  <w:pStyle w:val="Ondertitel"/>
                  <w:spacing w:line="336" w:lineRule="auto"/>
                  <w:rPr>
                    <w:rFonts w:ascii="Verdana" w:hAnsi="Verdana"/>
                    <w:sz w:val="20"/>
                    <w:szCs w:val="20"/>
                  </w:rPr>
                </w:pPr>
                <w:r>
                  <w:br/>
                </w:r>
                <w:r w:rsidR="00966899" w:rsidRPr="00966899">
                  <w:rPr>
                    <w:rFonts w:ascii="Verdana" w:hAnsi="Verdana"/>
                    <w:sz w:val="20"/>
                    <w:szCs w:val="20"/>
                  </w:rPr>
                  <w:t>Referentienummer:</w:t>
                </w:r>
                <w:r w:rsidR="007C2262">
                  <w:rPr>
                    <w:rFonts w:ascii="Verdana" w:hAnsi="Verdana"/>
                    <w:sz w:val="20"/>
                    <w:szCs w:val="20"/>
                  </w:rPr>
                  <w:t xml:space="preserve"> </w:t>
                </w:r>
                <w:r w:rsidR="00B45D38">
                  <w:rPr>
                    <w:rFonts w:ascii="Verdana" w:hAnsi="Verdana"/>
                    <w:sz w:val="20"/>
                    <w:szCs w:val="20"/>
                  </w:rPr>
                  <w:t>230309-0350</w:t>
                </w:r>
              </w:p>
              <w:p w14:paraId="1B9397C7" w14:textId="78A57033" w:rsidR="00F55CEB" w:rsidRPr="00966899" w:rsidRDefault="00966899" w:rsidP="00EC396C">
                <w:pPr>
                  <w:pStyle w:val="Ondertitel"/>
                  <w:spacing w:line="336" w:lineRule="auto"/>
                  <w:rPr>
                    <w:rFonts w:ascii="Verdana" w:hAnsi="Verdana"/>
                    <w:sz w:val="20"/>
                    <w:szCs w:val="20"/>
                  </w:rPr>
                </w:pPr>
                <w:r w:rsidRPr="00966899">
                  <w:rPr>
                    <w:rFonts w:ascii="Verdana" w:hAnsi="Verdana"/>
                    <w:sz w:val="20"/>
                    <w:szCs w:val="20"/>
                  </w:rPr>
                  <w:t>Uitgevoerd door:</w:t>
                </w:r>
                <w:r w:rsidR="009A600D">
                  <w:rPr>
                    <w:rFonts w:ascii="Verdana" w:hAnsi="Verdana"/>
                    <w:sz w:val="20"/>
                    <w:szCs w:val="20"/>
                  </w:rPr>
                  <w:t xml:space="preserve"> </w:t>
                </w:r>
                <w:r>
                  <w:rPr>
                    <w:rFonts w:ascii="Verdana" w:hAnsi="Verdana"/>
                    <w:sz w:val="20"/>
                    <w:szCs w:val="20"/>
                  </w:rPr>
                  <w:t>Veiligheids- en Gezondheidsregio Gelderland-Midden</w:t>
                </w:r>
                <w:r w:rsidR="002B7328">
                  <w:t xml:space="preserve"> </w:t>
                </w:r>
                <w:r w:rsidR="002B7328" w:rsidRPr="002C339F">
                  <w:rPr>
                    <w:rFonts w:ascii="Verdana" w:hAnsi="Verdana"/>
                    <w:sz w:val="20"/>
                    <w:szCs w:val="20"/>
                  </w:rPr>
                  <w:t xml:space="preserve">in samenwerking met </w:t>
                </w:r>
                <w:r w:rsidR="00E35640">
                  <w:rPr>
                    <w:rFonts w:ascii="Verdana" w:hAnsi="Verdana"/>
                    <w:sz w:val="20"/>
                    <w:szCs w:val="20"/>
                  </w:rPr>
                  <w:t xml:space="preserve">de </w:t>
                </w:r>
                <w:r w:rsidR="00C549E4" w:rsidRPr="00C549E4">
                  <w:rPr>
                    <w:rFonts w:ascii="Verdana" w:hAnsi="Verdana"/>
                    <w:sz w:val="20"/>
                    <w:szCs w:val="20"/>
                  </w:rPr>
                  <w:t>Veiligheidsregio Gelderland-Zuid</w:t>
                </w:r>
              </w:p>
              <w:sdt>
                <w:sdtPr>
                  <w:rPr>
                    <w:rFonts w:ascii="Verdana" w:hAnsi="Verdana"/>
                    <w:sz w:val="20"/>
                    <w:szCs w:val="20"/>
                  </w:rPr>
                  <w:tag w:val=""/>
                  <w:id w:val="1660725566"/>
                  <w:placeholder>
                    <w:docPart w:val="8C3AE1186E6E4C359AE24924742CE209"/>
                  </w:placeholder>
                  <w:dataBinding w:prefixMappings="xmlns:ns0='http://schemas.microsoft.com/office/2006/coverPageProps' " w:xpath="/ns0:CoverPageProperties[1]/ns0:PublishDate[1]" w:storeItemID="{55AF091B-3C7A-41E3-B477-F2FDAA23CFDA}"/>
                  <w:date w:fullDate="2023-03-01T00:00:00Z">
                    <w:dateFormat w:val="MMMM yyyy"/>
                    <w:lid w:val="nl-NL"/>
                    <w:storeMappedDataAs w:val="dateTime"/>
                    <w:calendar w:val="gregorian"/>
                  </w:date>
                </w:sdtPr>
                <w:sdtContent>
                  <w:p w14:paraId="08327335" w14:textId="7BB08574" w:rsidR="00EC396C" w:rsidRDefault="00D54796" w:rsidP="00EC396C">
                    <w:pPr>
                      <w:pStyle w:val="Ondertitel"/>
                      <w:spacing w:line="336" w:lineRule="auto"/>
                    </w:pPr>
                    <w:r>
                      <w:rPr>
                        <w:rFonts w:ascii="Verdana" w:hAnsi="Verdana"/>
                        <w:sz w:val="20"/>
                        <w:szCs w:val="20"/>
                      </w:rPr>
                      <w:t>maart</w:t>
                    </w:r>
                    <w:r w:rsidR="00FC5E65">
                      <w:rPr>
                        <w:rFonts w:ascii="Verdana" w:hAnsi="Verdana"/>
                        <w:sz w:val="20"/>
                        <w:szCs w:val="20"/>
                      </w:rPr>
                      <w:t xml:space="preserve"> 202</w:t>
                    </w:r>
                    <w:r w:rsidR="0019104B">
                      <w:rPr>
                        <w:rFonts w:ascii="Verdana" w:hAnsi="Verdana"/>
                        <w:sz w:val="20"/>
                        <w:szCs w:val="20"/>
                      </w:rPr>
                      <w:t>3</w:t>
                    </w:r>
                  </w:p>
                </w:sdtContent>
              </w:sdt>
            </w:tc>
          </w:tr>
        </w:tbl>
        <w:p w14:paraId="7DEB31F2" w14:textId="77777777" w:rsidR="00F55CEB" w:rsidRDefault="00F55CEB" w:rsidP="00E97B11">
          <w:r>
            <w:br w:type="page"/>
          </w:r>
        </w:p>
      </w:sdtContent>
    </w:sdt>
    <w:p w14:paraId="42E815C3" w14:textId="01453CDE" w:rsidR="00C079C4" w:rsidRDefault="00C079C4" w:rsidP="00FC0295">
      <w:pPr>
        <w:pStyle w:val="Kopvaninhoudsopgave"/>
        <w:spacing w:after="240"/>
      </w:pPr>
      <w:r w:rsidRPr="00FC0295">
        <w:lastRenderedPageBreak/>
        <w:t>Inhoud</w:t>
      </w:r>
      <w:r w:rsidR="00FC0295" w:rsidRPr="00FC0295">
        <w:t>sopgave</w:t>
      </w:r>
    </w:p>
    <w:sdt>
      <w:sdtPr>
        <w:id w:val="658659522"/>
        <w:docPartObj>
          <w:docPartGallery w:val="Table of Contents"/>
          <w:docPartUnique/>
        </w:docPartObj>
      </w:sdtPr>
      <w:sdtEndPr>
        <w:rPr>
          <w:b/>
          <w:bCs/>
        </w:rPr>
      </w:sdtEndPr>
      <w:sdtContent>
        <w:sdt>
          <w:sdtPr>
            <w:id w:val="-1708561970"/>
            <w:docPartObj>
              <w:docPartGallery w:val="Table of Contents"/>
              <w:docPartUnique/>
            </w:docPartObj>
          </w:sdtPr>
          <w:sdtContent>
            <w:p w14:paraId="3DC430E1" w14:textId="746627F2" w:rsidR="00E5068A" w:rsidRDefault="004E45BF">
              <w:pPr>
                <w:pStyle w:val="Inhopg1"/>
                <w:rPr>
                  <w:rFonts w:eastAsiaTheme="minorEastAsia"/>
                  <w:color w:val="auto"/>
                  <w:sz w:val="24"/>
                  <w:szCs w:val="24"/>
                  <w:lang w:eastAsia="nl-NL"/>
                </w:rPr>
              </w:pPr>
              <w:r>
                <w:fldChar w:fldCharType="begin"/>
              </w:r>
              <w:r>
                <w:instrText xml:space="preserve"> TOC \o "1-2" \h \z \t "Bijlage;1;Voorwoord;1" </w:instrText>
              </w:r>
              <w:r>
                <w:fldChar w:fldCharType="separate"/>
              </w:r>
              <w:hyperlink w:anchor="_Toc128132025" w:history="1">
                <w:r w:rsidR="00E5068A" w:rsidRPr="002E2F93">
                  <w:rPr>
                    <w:rStyle w:val="Hyperlink"/>
                  </w:rPr>
                  <w:t>Begrippenlijst</w:t>
                </w:r>
                <w:r w:rsidR="00E5068A">
                  <w:rPr>
                    <w:webHidden/>
                  </w:rPr>
                  <w:tab/>
                </w:r>
                <w:r w:rsidR="00E5068A">
                  <w:rPr>
                    <w:webHidden/>
                  </w:rPr>
                  <w:fldChar w:fldCharType="begin"/>
                </w:r>
                <w:r w:rsidR="00E5068A">
                  <w:rPr>
                    <w:webHidden/>
                  </w:rPr>
                  <w:instrText xml:space="preserve"> PAGEREF _Toc128132025 \h </w:instrText>
                </w:r>
                <w:r w:rsidR="00E5068A">
                  <w:rPr>
                    <w:webHidden/>
                  </w:rPr>
                </w:r>
                <w:r w:rsidR="00E5068A">
                  <w:rPr>
                    <w:webHidden/>
                  </w:rPr>
                  <w:fldChar w:fldCharType="separate"/>
                </w:r>
                <w:r w:rsidR="005B2F26">
                  <w:rPr>
                    <w:webHidden/>
                  </w:rPr>
                  <w:t>4</w:t>
                </w:r>
                <w:r w:rsidR="00E5068A">
                  <w:rPr>
                    <w:webHidden/>
                  </w:rPr>
                  <w:fldChar w:fldCharType="end"/>
                </w:r>
              </w:hyperlink>
            </w:p>
            <w:p w14:paraId="2A93F002" w14:textId="27DA35C3" w:rsidR="00E5068A" w:rsidRDefault="00000000">
              <w:pPr>
                <w:pStyle w:val="Inhopg1"/>
                <w:tabs>
                  <w:tab w:val="left" w:pos="794"/>
                </w:tabs>
                <w:rPr>
                  <w:rFonts w:eastAsiaTheme="minorEastAsia"/>
                  <w:color w:val="auto"/>
                  <w:sz w:val="24"/>
                  <w:szCs w:val="24"/>
                  <w:lang w:eastAsia="nl-NL"/>
                </w:rPr>
              </w:pPr>
              <w:hyperlink w:anchor="_Toc128132026" w:history="1">
                <w:r w:rsidR="00E5068A" w:rsidRPr="002E2F93">
                  <w:rPr>
                    <w:rStyle w:val="Hyperlink"/>
                  </w:rPr>
                  <w:t>1.</w:t>
                </w:r>
                <w:r w:rsidR="00E5068A">
                  <w:rPr>
                    <w:rFonts w:eastAsiaTheme="minorEastAsia"/>
                    <w:color w:val="auto"/>
                    <w:sz w:val="24"/>
                    <w:szCs w:val="24"/>
                    <w:lang w:eastAsia="nl-NL"/>
                  </w:rPr>
                  <w:tab/>
                </w:r>
                <w:r w:rsidR="00E5068A" w:rsidRPr="002E2F93">
                  <w:rPr>
                    <w:rStyle w:val="Hyperlink"/>
                  </w:rPr>
                  <w:t>Algemeen</w:t>
                </w:r>
                <w:r w:rsidR="00E5068A">
                  <w:rPr>
                    <w:webHidden/>
                  </w:rPr>
                  <w:tab/>
                </w:r>
                <w:r w:rsidR="00E5068A">
                  <w:rPr>
                    <w:webHidden/>
                  </w:rPr>
                  <w:fldChar w:fldCharType="begin"/>
                </w:r>
                <w:r w:rsidR="00E5068A">
                  <w:rPr>
                    <w:webHidden/>
                  </w:rPr>
                  <w:instrText xml:space="preserve"> PAGEREF _Toc128132026 \h </w:instrText>
                </w:r>
                <w:r w:rsidR="00E5068A">
                  <w:rPr>
                    <w:webHidden/>
                  </w:rPr>
                </w:r>
                <w:r w:rsidR="00E5068A">
                  <w:rPr>
                    <w:webHidden/>
                  </w:rPr>
                  <w:fldChar w:fldCharType="separate"/>
                </w:r>
                <w:r w:rsidR="005B2F26">
                  <w:rPr>
                    <w:webHidden/>
                  </w:rPr>
                  <w:t>6</w:t>
                </w:r>
                <w:r w:rsidR="00E5068A">
                  <w:rPr>
                    <w:webHidden/>
                  </w:rPr>
                  <w:fldChar w:fldCharType="end"/>
                </w:r>
              </w:hyperlink>
            </w:p>
            <w:p w14:paraId="086B591E" w14:textId="7D7D130C" w:rsidR="00E5068A" w:rsidRDefault="00000000">
              <w:pPr>
                <w:pStyle w:val="Inhopg2"/>
                <w:rPr>
                  <w:rFonts w:eastAsiaTheme="minorEastAsia"/>
                  <w:color w:val="auto"/>
                  <w:sz w:val="24"/>
                  <w:szCs w:val="24"/>
                  <w:lang w:eastAsia="nl-NL"/>
                </w:rPr>
              </w:pPr>
              <w:hyperlink w:anchor="_Toc128132027" w:history="1">
                <w:r w:rsidR="00E5068A" w:rsidRPr="002E2F93">
                  <w:rPr>
                    <w:rStyle w:val="Hyperlink"/>
                  </w:rPr>
                  <w:t>1.1</w:t>
                </w:r>
                <w:r w:rsidR="00E5068A">
                  <w:rPr>
                    <w:rFonts w:eastAsiaTheme="minorEastAsia"/>
                    <w:color w:val="auto"/>
                    <w:sz w:val="24"/>
                    <w:szCs w:val="24"/>
                    <w:lang w:eastAsia="nl-NL"/>
                  </w:rPr>
                  <w:tab/>
                </w:r>
                <w:r w:rsidR="00E5068A" w:rsidRPr="002E2F93">
                  <w:rPr>
                    <w:rStyle w:val="Hyperlink"/>
                  </w:rPr>
                  <w:t>Inleiding</w:t>
                </w:r>
                <w:r w:rsidR="00E5068A">
                  <w:rPr>
                    <w:webHidden/>
                  </w:rPr>
                  <w:tab/>
                </w:r>
                <w:r w:rsidR="00E5068A">
                  <w:rPr>
                    <w:webHidden/>
                  </w:rPr>
                  <w:fldChar w:fldCharType="begin"/>
                </w:r>
                <w:r w:rsidR="00E5068A">
                  <w:rPr>
                    <w:webHidden/>
                  </w:rPr>
                  <w:instrText xml:space="preserve"> PAGEREF _Toc128132027 \h </w:instrText>
                </w:r>
                <w:r w:rsidR="00E5068A">
                  <w:rPr>
                    <w:webHidden/>
                  </w:rPr>
                </w:r>
                <w:r w:rsidR="00E5068A">
                  <w:rPr>
                    <w:webHidden/>
                  </w:rPr>
                  <w:fldChar w:fldCharType="separate"/>
                </w:r>
                <w:r w:rsidR="005B2F26">
                  <w:rPr>
                    <w:webHidden/>
                  </w:rPr>
                  <w:t>6</w:t>
                </w:r>
                <w:r w:rsidR="00E5068A">
                  <w:rPr>
                    <w:webHidden/>
                  </w:rPr>
                  <w:fldChar w:fldCharType="end"/>
                </w:r>
              </w:hyperlink>
            </w:p>
            <w:p w14:paraId="194685F4" w14:textId="642F28D9" w:rsidR="00E5068A" w:rsidRDefault="00000000">
              <w:pPr>
                <w:pStyle w:val="Inhopg2"/>
                <w:rPr>
                  <w:rFonts w:eastAsiaTheme="minorEastAsia"/>
                  <w:color w:val="auto"/>
                  <w:sz w:val="24"/>
                  <w:szCs w:val="24"/>
                  <w:lang w:eastAsia="nl-NL"/>
                </w:rPr>
              </w:pPr>
              <w:hyperlink w:anchor="_Toc128132028" w:history="1">
                <w:r w:rsidR="00E5068A" w:rsidRPr="002E2F93">
                  <w:rPr>
                    <w:rStyle w:val="Hyperlink"/>
                  </w:rPr>
                  <w:t>1.2</w:t>
                </w:r>
                <w:r w:rsidR="00E5068A">
                  <w:rPr>
                    <w:rFonts w:eastAsiaTheme="minorEastAsia"/>
                    <w:color w:val="auto"/>
                    <w:sz w:val="24"/>
                    <w:szCs w:val="24"/>
                    <w:lang w:eastAsia="nl-NL"/>
                  </w:rPr>
                  <w:tab/>
                </w:r>
                <w:r w:rsidR="00E5068A" w:rsidRPr="002E2F93">
                  <w:rPr>
                    <w:rStyle w:val="Hyperlink"/>
                  </w:rPr>
                  <w:t>Beschrijving van de Aanbestedende Dienst</w:t>
                </w:r>
                <w:r w:rsidR="00E5068A">
                  <w:rPr>
                    <w:webHidden/>
                  </w:rPr>
                  <w:tab/>
                </w:r>
                <w:r w:rsidR="00E5068A">
                  <w:rPr>
                    <w:webHidden/>
                  </w:rPr>
                  <w:fldChar w:fldCharType="begin"/>
                </w:r>
                <w:r w:rsidR="00E5068A">
                  <w:rPr>
                    <w:webHidden/>
                  </w:rPr>
                  <w:instrText xml:space="preserve"> PAGEREF _Toc128132028 \h </w:instrText>
                </w:r>
                <w:r w:rsidR="00E5068A">
                  <w:rPr>
                    <w:webHidden/>
                  </w:rPr>
                </w:r>
                <w:r w:rsidR="00E5068A">
                  <w:rPr>
                    <w:webHidden/>
                  </w:rPr>
                  <w:fldChar w:fldCharType="separate"/>
                </w:r>
                <w:r w:rsidR="005B2F26">
                  <w:rPr>
                    <w:webHidden/>
                  </w:rPr>
                  <w:t>6</w:t>
                </w:r>
                <w:r w:rsidR="00E5068A">
                  <w:rPr>
                    <w:webHidden/>
                  </w:rPr>
                  <w:fldChar w:fldCharType="end"/>
                </w:r>
              </w:hyperlink>
            </w:p>
            <w:p w14:paraId="418DA201" w14:textId="36311A6D" w:rsidR="00E5068A" w:rsidRDefault="00000000">
              <w:pPr>
                <w:pStyle w:val="Inhopg2"/>
                <w:rPr>
                  <w:rFonts w:eastAsiaTheme="minorEastAsia"/>
                  <w:color w:val="auto"/>
                  <w:sz w:val="24"/>
                  <w:szCs w:val="24"/>
                  <w:lang w:eastAsia="nl-NL"/>
                </w:rPr>
              </w:pPr>
              <w:hyperlink w:anchor="_Toc128132029" w:history="1">
                <w:r w:rsidR="00E5068A" w:rsidRPr="002E2F93">
                  <w:rPr>
                    <w:rStyle w:val="Hyperlink"/>
                  </w:rPr>
                  <w:t>1.3</w:t>
                </w:r>
                <w:r w:rsidR="00E5068A">
                  <w:rPr>
                    <w:rFonts w:eastAsiaTheme="minorEastAsia"/>
                    <w:color w:val="auto"/>
                    <w:sz w:val="24"/>
                    <w:szCs w:val="24"/>
                    <w:lang w:eastAsia="nl-NL"/>
                  </w:rPr>
                  <w:tab/>
                </w:r>
                <w:r w:rsidR="00E5068A" w:rsidRPr="002E2F93">
                  <w:rPr>
                    <w:rStyle w:val="Hyperlink"/>
                  </w:rPr>
                  <w:t>Omschrijving van de Aanbesteding</w:t>
                </w:r>
                <w:r w:rsidR="00E5068A">
                  <w:rPr>
                    <w:webHidden/>
                  </w:rPr>
                  <w:tab/>
                </w:r>
                <w:r w:rsidR="00E5068A">
                  <w:rPr>
                    <w:webHidden/>
                  </w:rPr>
                  <w:fldChar w:fldCharType="begin"/>
                </w:r>
                <w:r w:rsidR="00E5068A">
                  <w:rPr>
                    <w:webHidden/>
                  </w:rPr>
                  <w:instrText xml:space="preserve"> PAGEREF _Toc128132029 \h </w:instrText>
                </w:r>
                <w:r w:rsidR="00E5068A">
                  <w:rPr>
                    <w:webHidden/>
                  </w:rPr>
                </w:r>
                <w:r w:rsidR="00E5068A">
                  <w:rPr>
                    <w:webHidden/>
                  </w:rPr>
                  <w:fldChar w:fldCharType="separate"/>
                </w:r>
                <w:r w:rsidR="005B2F26">
                  <w:rPr>
                    <w:webHidden/>
                  </w:rPr>
                  <w:t>8</w:t>
                </w:r>
                <w:r w:rsidR="00E5068A">
                  <w:rPr>
                    <w:webHidden/>
                  </w:rPr>
                  <w:fldChar w:fldCharType="end"/>
                </w:r>
              </w:hyperlink>
            </w:p>
            <w:p w14:paraId="718CDB53" w14:textId="05CC5F96" w:rsidR="00E5068A" w:rsidRDefault="00000000">
              <w:pPr>
                <w:pStyle w:val="Inhopg2"/>
                <w:rPr>
                  <w:rFonts w:eastAsiaTheme="minorEastAsia"/>
                  <w:color w:val="auto"/>
                  <w:sz w:val="24"/>
                  <w:szCs w:val="24"/>
                  <w:lang w:eastAsia="nl-NL"/>
                </w:rPr>
              </w:pPr>
              <w:hyperlink w:anchor="_Toc128132030" w:history="1">
                <w:r w:rsidR="00E5068A" w:rsidRPr="002E2F93">
                  <w:rPr>
                    <w:rStyle w:val="Hyperlink"/>
                  </w:rPr>
                  <w:t>1.4</w:t>
                </w:r>
                <w:r w:rsidR="00E5068A">
                  <w:rPr>
                    <w:rFonts w:eastAsiaTheme="minorEastAsia"/>
                    <w:color w:val="auto"/>
                    <w:sz w:val="24"/>
                    <w:szCs w:val="24"/>
                    <w:lang w:eastAsia="nl-NL"/>
                  </w:rPr>
                  <w:tab/>
                </w:r>
                <w:r w:rsidR="00E5068A" w:rsidRPr="002E2F93">
                  <w:rPr>
                    <w:rStyle w:val="Hyperlink"/>
                  </w:rPr>
                  <w:t>Omschrijving van de Opdracht (de doelstelling)</w:t>
                </w:r>
                <w:r w:rsidR="00E5068A">
                  <w:rPr>
                    <w:webHidden/>
                  </w:rPr>
                  <w:tab/>
                </w:r>
                <w:r w:rsidR="00E5068A">
                  <w:rPr>
                    <w:webHidden/>
                  </w:rPr>
                  <w:fldChar w:fldCharType="begin"/>
                </w:r>
                <w:r w:rsidR="00E5068A">
                  <w:rPr>
                    <w:webHidden/>
                  </w:rPr>
                  <w:instrText xml:space="preserve"> PAGEREF _Toc128132030 \h </w:instrText>
                </w:r>
                <w:r w:rsidR="00E5068A">
                  <w:rPr>
                    <w:webHidden/>
                  </w:rPr>
                </w:r>
                <w:r w:rsidR="00E5068A">
                  <w:rPr>
                    <w:webHidden/>
                  </w:rPr>
                  <w:fldChar w:fldCharType="separate"/>
                </w:r>
                <w:r w:rsidR="005B2F26">
                  <w:rPr>
                    <w:webHidden/>
                  </w:rPr>
                  <w:t>9</w:t>
                </w:r>
                <w:r w:rsidR="00E5068A">
                  <w:rPr>
                    <w:webHidden/>
                  </w:rPr>
                  <w:fldChar w:fldCharType="end"/>
                </w:r>
              </w:hyperlink>
            </w:p>
            <w:p w14:paraId="43C6EC9F" w14:textId="4BC34A58" w:rsidR="00E5068A" w:rsidRDefault="00000000">
              <w:pPr>
                <w:pStyle w:val="Inhopg2"/>
                <w:rPr>
                  <w:rFonts w:eastAsiaTheme="minorEastAsia"/>
                  <w:color w:val="auto"/>
                  <w:sz w:val="24"/>
                  <w:szCs w:val="24"/>
                  <w:lang w:eastAsia="nl-NL"/>
                </w:rPr>
              </w:pPr>
              <w:hyperlink w:anchor="_Toc128132031" w:history="1">
                <w:r w:rsidR="00E5068A" w:rsidRPr="002E2F93">
                  <w:rPr>
                    <w:rStyle w:val="Hyperlink"/>
                  </w:rPr>
                  <w:t>1.5</w:t>
                </w:r>
                <w:r w:rsidR="00E5068A">
                  <w:rPr>
                    <w:rFonts w:eastAsiaTheme="minorEastAsia"/>
                    <w:color w:val="auto"/>
                    <w:sz w:val="24"/>
                    <w:szCs w:val="24"/>
                    <w:lang w:eastAsia="nl-NL"/>
                  </w:rPr>
                  <w:tab/>
                </w:r>
                <w:r w:rsidR="00E5068A" w:rsidRPr="002E2F93">
                  <w:rPr>
                    <w:rStyle w:val="Hyperlink"/>
                  </w:rPr>
                  <w:t>Omvang van de Opdracht</w:t>
                </w:r>
                <w:r w:rsidR="00E5068A">
                  <w:rPr>
                    <w:webHidden/>
                  </w:rPr>
                  <w:tab/>
                </w:r>
                <w:r w:rsidR="00E5068A">
                  <w:rPr>
                    <w:webHidden/>
                  </w:rPr>
                  <w:fldChar w:fldCharType="begin"/>
                </w:r>
                <w:r w:rsidR="00E5068A">
                  <w:rPr>
                    <w:webHidden/>
                  </w:rPr>
                  <w:instrText xml:space="preserve"> PAGEREF _Toc128132031 \h </w:instrText>
                </w:r>
                <w:r w:rsidR="00E5068A">
                  <w:rPr>
                    <w:webHidden/>
                  </w:rPr>
                </w:r>
                <w:r w:rsidR="00E5068A">
                  <w:rPr>
                    <w:webHidden/>
                  </w:rPr>
                  <w:fldChar w:fldCharType="separate"/>
                </w:r>
                <w:r w:rsidR="005B2F26">
                  <w:rPr>
                    <w:webHidden/>
                  </w:rPr>
                  <w:t>9</w:t>
                </w:r>
                <w:r w:rsidR="00E5068A">
                  <w:rPr>
                    <w:webHidden/>
                  </w:rPr>
                  <w:fldChar w:fldCharType="end"/>
                </w:r>
              </w:hyperlink>
            </w:p>
            <w:p w14:paraId="41707823" w14:textId="4A059922" w:rsidR="00E5068A" w:rsidRDefault="00000000">
              <w:pPr>
                <w:pStyle w:val="Inhopg2"/>
                <w:rPr>
                  <w:rFonts w:eastAsiaTheme="minorEastAsia"/>
                  <w:color w:val="auto"/>
                  <w:sz w:val="24"/>
                  <w:szCs w:val="24"/>
                  <w:lang w:eastAsia="nl-NL"/>
                </w:rPr>
              </w:pPr>
              <w:hyperlink w:anchor="_Toc128132032" w:history="1">
                <w:r w:rsidR="00E5068A" w:rsidRPr="002E2F93">
                  <w:rPr>
                    <w:rStyle w:val="Hyperlink"/>
                  </w:rPr>
                  <w:t>1.6</w:t>
                </w:r>
                <w:r w:rsidR="00E5068A">
                  <w:rPr>
                    <w:rFonts w:eastAsiaTheme="minorEastAsia"/>
                    <w:color w:val="auto"/>
                    <w:sz w:val="24"/>
                    <w:szCs w:val="24"/>
                    <w:lang w:eastAsia="nl-NL"/>
                  </w:rPr>
                  <w:tab/>
                </w:r>
                <w:r w:rsidR="00E5068A" w:rsidRPr="002E2F93">
                  <w:rPr>
                    <w:rStyle w:val="Hyperlink"/>
                  </w:rPr>
                  <w:t>Omschrijving van de Raamovereenkomst</w:t>
                </w:r>
                <w:r w:rsidR="00E5068A">
                  <w:rPr>
                    <w:webHidden/>
                  </w:rPr>
                  <w:tab/>
                </w:r>
                <w:r w:rsidR="00E5068A">
                  <w:rPr>
                    <w:webHidden/>
                  </w:rPr>
                  <w:fldChar w:fldCharType="begin"/>
                </w:r>
                <w:r w:rsidR="00E5068A">
                  <w:rPr>
                    <w:webHidden/>
                  </w:rPr>
                  <w:instrText xml:space="preserve"> PAGEREF _Toc128132032 \h </w:instrText>
                </w:r>
                <w:r w:rsidR="00E5068A">
                  <w:rPr>
                    <w:webHidden/>
                  </w:rPr>
                </w:r>
                <w:r w:rsidR="00E5068A">
                  <w:rPr>
                    <w:webHidden/>
                  </w:rPr>
                  <w:fldChar w:fldCharType="separate"/>
                </w:r>
                <w:r w:rsidR="005B2F26">
                  <w:rPr>
                    <w:webHidden/>
                  </w:rPr>
                  <w:t>9</w:t>
                </w:r>
                <w:r w:rsidR="00E5068A">
                  <w:rPr>
                    <w:webHidden/>
                  </w:rPr>
                  <w:fldChar w:fldCharType="end"/>
                </w:r>
              </w:hyperlink>
            </w:p>
            <w:p w14:paraId="12BDB188" w14:textId="12876F9E" w:rsidR="00E5068A" w:rsidRDefault="00000000">
              <w:pPr>
                <w:pStyle w:val="Inhopg2"/>
                <w:rPr>
                  <w:rFonts w:eastAsiaTheme="minorEastAsia"/>
                  <w:color w:val="auto"/>
                  <w:sz w:val="24"/>
                  <w:szCs w:val="24"/>
                  <w:lang w:eastAsia="nl-NL"/>
                </w:rPr>
              </w:pPr>
              <w:hyperlink w:anchor="_Toc128132033" w:history="1">
                <w:r w:rsidR="00E5068A" w:rsidRPr="002E2F93">
                  <w:rPr>
                    <w:rStyle w:val="Hyperlink"/>
                  </w:rPr>
                  <w:t>1.7</w:t>
                </w:r>
                <w:r w:rsidR="00E5068A">
                  <w:rPr>
                    <w:rFonts w:eastAsiaTheme="minorEastAsia"/>
                    <w:color w:val="auto"/>
                    <w:sz w:val="24"/>
                    <w:szCs w:val="24"/>
                    <w:lang w:eastAsia="nl-NL"/>
                  </w:rPr>
                  <w:tab/>
                </w:r>
                <w:r w:rsidR="00E5068A" w:rsidRPr="002E2F93">
                  <w:rPr>
                    <w:rStyle w:val="Hyperlink"/>
                  </w:rPr>
                  <w:t>Projectteam</w:t>
                </w:r>
                <w:r w:rsidR="00E5068A">
                  <w:rPr>
                    <w:webHidden/>
                  </w:rPr>
                  <w:tab/>
                </w:r>
                <w:r w:rsidR="00E5068A">
                  <w:rPr>
                    <w:webHidden/>
                  </w:rPr>
                  <w:fldChar w:fldCharType="begin"/>
                </w:r>
                <w:r w:rsidR="00E5068A">
                  <w:rPr>
                    <w:webHidden/>
                  </w:rPr>
                  <w:instrText xml:space="preserve"> PAGEREF _Toc128132033 \h </w:instrText>
                </w:r>
                <w:r w:rsidR="00E5068A">
                  <w:rPr>
                    <w:webHidden/>
                  </w:rPr>
                </w:r>
                <w:r w:rsidR="00E5068A">
                  <w:rPr>
                    <w:webHidden/>
                  </w:rPr>
                  <w:fldChar w:fldCharType="separate"/>
                </w:r>
                <w:r w:rsidR="005B2F26">
                  <w:rPr>
                    <w:webHidden/>
                  </w:rPr>
                  <w:t>11</w:t>
                </w:r>
                <w:r w:rsidR="00E5068A">
                  <w:rPr>
                    <w:webHidden/>
                  </w:rPr>
                  <w:fldChar w:fldCharType="end"/>
                </w:r>
              </w:hyperlink>
            </w:p>
            <w:p w14:paraId="12506794" w14:textId="42363172" w:rsidR="00E5068A" w:rsidRDefault="00000000">
              <w:pPr>
                <w:pStyle w:val="Inhopg2"/>
                <w:rPr>
                  <w:rFonts w:eastAsiaTheme="minorEastAsia"/>
                  <w:color w:val="auto"/>
                  <w:sz w:val="24"/>
                  <w:szCs w:val="24"/>
                  <w:lang w:eastAsia="nl-NL"/>
                </w:rPr>
              </w:pPr>
              <w:hyperlink w:anchor="_Toc128132034" w:history="1">
                <w:r w:rsidR="00E5068A" w:rsidRPr="002E2F93">
                  <w:rPr>
                    <w:rStyle w:val="Hyperlink"/>
                  </w:rPr>
                  <w:t>1.8</w:t>
                </w:r>
                <w:r w:rsidR="00E5068A">
                  <w:rPr>
                    <w:rFonts w:eastAsiaTheme="minorEastAsia"/>
                    <w:color w:val="auto"/>
                    <w:sz w:val="24"/>
                    <w:szCs w:val="24"/>
                    <w:lang w:eastAsia="nl-NL"/>
                  </w:rPr>
                  <w:tab/>
                </w:r>
                <w:r w:rsidR="00E5068A" w:rsidRPr="002E2F93">
                  <w:rPr>
                    <w:rStyle w:val="Hyperlink"/>
                  </w:rPr>
                  <w:t>Planning</w:t>
                </w:r>
                <w:r w:rsidR="00E5068A">
                  <w:rPr>
                    <w:webHidden/>
                  </w:rPr>
                  <w:tab/>
                </w:r>
                <w:r w:rsidR="00E5068A">
                  <w:rPr>
                    <w:webHidden/>
                  </w:rPr>
                  <w:fldChar w:fldCharType="begin"/>
                </w:r>
                <w:r w:rsidR="00E5068A">
                  <w:rPr>
                    <w:webHidden/>
                  </w:rPr>
                  <w:instrText xml:space="preserve"> PAGEREF _Toc128132034 \h </w:instrText>
                </w:r>
                <w:r w:rsidR="00E5068A">
                  <w:rPr>
                    <w:webHidden/>
                  </w:rPr>
                </w:r>
                <w:r w:rsidR="00E5068A">
                  <w:rPr>
                    <w:webHidden/>
                  </w:rPr>
                  <w:fldChar w:fldCharType="separate"/>
                </w:r>
                <w:r w:rsidR="005B2F26">
                  <w:rPr>
                    <w:webHidden/>
                  </w:rPr>
                  <w:t>11</w:t>
                </w:r>
                <w:r w:rsidR="00E5068A">
                  <w:rPr>
                    <w:webHidden/>
                  </w:rPr>
                  <w:fldChar w:fldCharType="end"/>
                </w:r>
              </w:hyperlink>
            </w:p>
            <w:p w14:paraId="31A262F2" w14:textId="662B5FE9" w:rsidR="00E5068A" w:rsidRDefault="00000000">
              <w:pPr>
                <w:pStyle w:val="Inhopg1"/>
                <w:tabs>
                  <w:tab w:val="left" w:pos="794"/>
                </w:tabs>
                <w:rPr>
                  <w:rFonts w:eastAsiaTheme="minorEastAsia"/>
                  <w:color w:val="auto"/>
                  <w:sz w:val="24"/>
                  <w:szCs w:val="24"/>
                  <w:lang w:eastAsia="nl-NL"/>
                </w:rPr>
              </w:pPr>
              <w:hyperlink w:anchor="_Toc128132035" w:history="1">
                <w:r w:rsidR="00E5068A" w:rsidRPr="002E2F93">
                  <w:rPr>
                    <w:rStyle w:val="Hyperlink"/>
                  </w:rPr>
                  <w:t>2.</w:t>
                </w:r>
                <w:r w:rsidR="00E5068A">
                  <w:rPr>
                    <w:rFonts w:eastAsiaTheme="minorEastAsia"/>
                    <w:color w:val="auto"/>
                    <w:sz w:val="24"/>
                    <w:szCs w:val="24"/>
                    <w:lang w:eastAsia="nl-NL"/>
                  </w:rPr>
                  <w:tab/>
                </w:r>
                <w:r w:rsidR="00E5068A" w:rsidRPr="002E2F93">
                  <w:rPr>
                    <w:rStyle w:val="Hyperlink"/>
                  </w:rPr>
                  <w:t>Algemene Voorwaarden voor de Aanbesteding en de Inschrijving</w:t>
                </w:r>
                <w:r w:rsidR="00E5068A">
                  <w:rPr>
                    <w:webHidden/>
                  </w:rPr>
                  <w:tab/>
                </w:r>
                <w:r w:rsidR="00E5068A">
                  <w:rPr>
                    <w:webHidden/>
                  </w:rPr>
                  <w:fldChar w:fldCharType="begin"/>
                </w:r>
                <w:r w:rsidR="00E5068A">
                  <w:rPr>
                    <w:webHidden/>
                  </w:rPr>
                  <w:instrText xml:space="preserve"> PAGEREF _Toc128132035 \h </w:instrText>
                </w:r>
                <w:r w:rsidR="00E5068A">
                  <w:rPr>
                    <w:webHidden/>
                  </w:rPr>
                </w:r>
                <w:r w:rsidR="00E5068A">
                  <w:rPr>
                    <w:webHidden/>
                  </w:rPr>
                  <w:fldChar w:fldCharType="separate"/>
                </w:r>
                <w:r w:rsidR="005B2F26">
                  <w:rPr>
                    <w:webHidden/>
                  </w:rPr>
                  <w:t>12</w:t>
                </w:r>
                <w:r w:rsidR="00E5068A">
                  <w:rPr>
                    <w:webHidden/>
                  </w:rPr>
                  <w:fldChar w:fldCharType="end"/>
                </w:r>
              </w:hyperlink>
            </w:p>
            <w:p w14:paraId="3DBAB103" w14:textId="25A2C791" w:rsidR="00E5068A" w:rsidRDefault="00000000">
              <w:pPr>
                <w:pStyle w:val="Inhopg1"/>
                <w:tabs>
                  <w:tab w:val="left" w:pos="794"/>
                </w:tabs>
                <w:rPr>
                  <w:rFonts w:eastAsiaTheme="minorEastAsia"/>
                  <w:color w:val="auto"/>
                  <w:sz w:val="24"/>
                  <w:szCs w:val="24"/>
                  <w:lang w:eastAsia="nl-NL"/>
                </w:rPr>
              </w:pPr>
              <w:hyperlink w:anchor="_Toc128132036" w:history="1">
                <w:r w:rsidR="00E5068A" w:rsidRPr="002E2F93">
                  <w:rPr>
                    <w:rStyle w:val="Hyperlink"/>
                  </w:rPr>
                  <w:t>3.</w:t>
                </w:r>
                <w:r w:rsidR="00E5068A">
                  <w:rPr>
                    <w:rFonts w:eastAsiaTheme="minorEastAsia"/>
                    <w:color w:val="auto"/>
                    <w:sz w:val="24"/>
                    <w:szCs w:val="24"/>
                    <w:lang w:eastAsia="nl-NL"/>
                  </w:rPr>
                  <w:tab/>
                </w:r>
                <w:r w:rsidR="00E5068A" w:rsidRPr="002E2F93">
                  <w:rPr>
                    <w:rStyle w:val="Hyperlink"/>
                  </w:rPr>
                  <w:t>Inschrijvingsprocedure</w:t>
                </w:r>
                <w:r w:rsidR="00E5068A">
                  <w:rPr>
                    <w:webHidden/>
                  </w:rPr>
                  <w:tab/>
                </w:r>
                <w:r w:rsidR="00E5068A">
                  <w:rPr>
                    <w:webHidden/>
                  </w:rPr>
                  <w:fldChar w:fldCharType="begin"/>
                </w:r>
                <w:r w:rsidR="00E5068A">
                  <w:rPr>
                    <w:webHidden/>
                  </w:rPr>
                  <w:instrText xml:space="preserve"> PAGEREF _Toc128132036 \h </w:instrText>
                </w:r>
                <w:r w:rsidR="00E5068A">
                  <w:rPr>
                    <w:webHidden/>
                  </w:rPr>
                </w:r>
                <w:r w:rsidR="00E5068A">
                  <w:rPr>
                    <w:webHidden/>
                  </w:rPr>
                  <w:fldChar w:fldCharType="separate"/>
                </w:r>
                <w:r w:rsidR="005B2F26">
                  <w:rPr>
                    <w:webHidden/>
                  </w:rPr>
                  <w:t>15</w:t>
                </w:r>
                <w:r w:rsidR="00E5068A">
                  <w:rPr>
                    <w:webHidden/>
                  </w:rPr>
                  <w:fldChar w:fldCharType="end"/>
                </w:r>
              </w:hyperlink>
            </w:p>
            <w:p w14:paraId="3E25846D" w14:textId="2C67E2C4" w:rsidR="00E5068A" w:rsidRDefault="00000000">
              <w:pPr>
                <w:pStyle w:val="Inhopg2"/>
                <w:rPr>
                  <w:rFonts w:eastAsiaTheme="minorEastAsia"/>
                  <w:color w:val="auto"/>
                  <w:sz w:val="24"/>
                  <w:szCs w:val="24"/>
                  <w:lang w:eastAsia="nl-NL"/>
                </w:rPr>
              </w:pPr>
              <w:hyperlink w:anchor="_Toc128132037" w:history="1">
                <w:r w:rsidR="00E5068A" w:rsidRPr="002E2F93">
                  <w:rPr>
                    <w:rStyle w:val="Hyperlink"/>
                    <w:rFonts w:cs="Tahoma"/>
                  </w:rPr>
                  <w:t>3.1</w:t>
                </w:r>
                <w:r w:rsidR="00E5068A">
                  <w:rPr>
                    <w:rFonts w:eastAsiaTheme="minorEastAsia"/>
                    <w:color w:val="auto"/>
                    <w:sz w:val="24"/>
                    <w:szCs w:val="24"/>
                    <w:lang w:eastAsia="nl-NL"/>
                  </w:rPr>
                  <w:tab/>
                </w:r>
                <w:r w:rsidR="00E5068A" w:rsidRPr="002E2F93">
                  <w:rPr>
                    <w:rStyle w:val="Hyperlink"/>
                  </w:rPr>
                  <w:t>Algemeen</w:t>
                </w:r>
                <w:r w:rsidR="00E5068A">
                  <w:rPr>
                    <w:webHidden/>
                  </w:rPr>
                  <w:tab/>
                </w:r>
                <w:r w:rsidR="00E5068A">
                  <w:rPr>
                    <w:webHidden/>
                  </w:rPr>
                  <w:fldChar w:fldCharType="begin"/>
                </w:r>
                <w:r w:rsidR="00E5068A">
                  <w:rPr>
                    <w:webHidden/>
                  </w:rPr>
                  <w:instrText xml:space="preserve"> PAGEREF _Toc128132037 \h </w:instrText>
                </w:r>
                <w:r w:rsidR="00E5068A">
                  <w:rPr>
                    <w:webHidden/>
                  </w:rPr>
                </w:r>
                <w:r w:rsidR="00E5068A">
                  <w:rPr>
                    <w:webHidden/>
                  </w:rPr>
                  <w:fldChar w:fldCharType="separate"/>
                </w:r>
                <w:r w:rsidR="005B2F26">
                  <w:rPr>
                    <w:webHidden/>
                  </w:rPr>
                  <w:t>15</w:t>
                </w:r>
                <w:r w:rsidR="00E5068A">
                  <w:rPr>
                    <w:webHidden/>
                  </w:rPr>
                  <w:fldChar w:fldCharType="end"/>
                </w:r>
              </w:hyperlink>
            </w:p>
            <w:p w14:paraId="40561640" w14:textId="09629187" w:rsidR="00E5068A" w:rsidRDefault="00000000">
              <w:pPr>
                <w:pStyle w:val="Inhopg2"/>
                <w:rPr>
                  <w:rFonts w:eastAsiaTheme="minorEastAsia"/>
                  <w:color w:val="auto"/>
                  <w:sz w:val="24"/>
                  <w:szCs w:val="24"/>
                  <w:lang w:eastAsia="nl-NL"/>
                </w:rPr>
              </w:pPr>
              <w:hyperlink w:anchor="_Toc128132038" w:history="1">
                <w:r w:rsidR="00E5068A" w:rsidRPr="002E2F93">
                  <w:rPr>
                    <w:rStyle w:val="Hyperlink"/>
                    <w:rFonts w:cs="Tahoma"/>
                  </w:rPr>
                  <w:t>3.2</w:t>
                </w:r>
                <w:r w:rsidR="00E5068A">
                  <w:rPr>
                    <w:rFonts w:eastAsiaTheme="minorEastAsia"/>
                    <w:color w:val="auto"/>
                    <w:sz w:val="24"/>
                    <w:szCs w:val="24"/>
                    <w:lang w:eastAsia="nl-NL"/>
                  </w:rPr>
                  <w:tab/>
                </w:r>
                <w:r w:rsidR="00E5068A" w:rsidRPr="002E2F93">
                  <w:rPr>
                    <w:rStyle w:val="Hyperlink"/>
                  </w:rPr>
                  <w:t>Contactpersonen</w:t>
                </w:r>
                <w:r w:rsidR="00E5068A">
                  <w:rPr>
                    <w:webHidden/>
                  </w:rPr>
                  <w:tab/>
                </w:r>
                <w:r w:rsidR="00E5068A">
                  <w:rPr>
                    <w:webHidden/>
                  </w:rPr>
                  <w:fldChar w:fldCharType="begin"/>
                </w:r>
                <w:r w:rsidR="00E5068A">
                  <w:rPr>
                    <w:webHidden/>
                  </w:rPr>
                  <w:instrText xml:space="preserve"> PAGEREF _Toc128132038 \h </w:instrText>
                </w:r>
                <w:r w:rsidR="00E5068A">
                  <w:rPr>
                    <w:webHidden/>
                  </w:rPr>
                </w:r>
                <w:r w:rsidR="00E5068A">
                  <w:rPr>
                    <w:webHidden/>
                  </w:rPr>
                  <w:fldChar w:fldCharType="separate"/>
                </w:r>
                <w:r w:rsidR="005B2F26">
                  <w:rPr>
                    <w:webHidden/>
                  </w:rPr>
                  <w:t>15</w:t>
                </w:r>
                <w:r w:rsidR="00E5068A">
                  <w:rPr>
                    <w:webHidden/>
                  </w:rPr>
                  <w:fldChar w:fldCharType="end"/>
                </w:r>
              </w:hyperlink>
            </w:p>
            <w:p w14:paraId="41A0681F" w14:textId="20CEE112" w:rsidR="00E5068A" w:rsidRDefault="00000000">
              <w:pPr>
                <w:pStyle w:val="Inhopg2"/>
                <w:rPr>
                  <w:rFonts w:eastAsiaTheme="minorEastAsia"/>
                  <w:color w:val="auto"/>
                  <w:sz w:val="24"/>
                  <w:szCs w:val="24"/>
                  <w:lang w:eastAsia="nl-NL"/>
                </w:rPr>
              </w:pPr>
              <w:hyperlink w:anchor="_Toc128132039" w:history="1">
                <w:r w:rsidR="00E5068A" w:rsidRPr="002E2F93">
                  <w:rPr>
                    <w:rStyle w:val="Hyperlink"/>
                  </w:rPr>
                  <w:t>3.3</w:t>
                </w:r>
                <w:r w:rsidR="00E5068A">
                  <w:rPr>
                    <w:rFonts w:eastAsiaTheme="minorEastAsia"/>
                    <w:color w:val="auto"/>
                    <w:sz w:val="24"/>
                    <w:szCs w:val="24"/>
                    <w:lang w:eastAsia="nl-NL"/>
                  </w:rPr>
                  <w:tab/>
                </w:r>
                <w:r w:rsidR="00E5068A" w:rsidRPr="002E2F93">
                  <w:rPr>
                    <w:rStyle w:val="Hyperlink"/>
                  </w:rPr>
                  <w:t>Inlichtingen</w:t>
                </w:r>
                <w:r w:rsidR="00E5068A">
                  <w:rPr>
                    <w:webHidden/>
                  </w:rPr>
                  <w:tab/>
                </w:r>
                <w:r w:rsidR="00E5068A">
                  <w:rPr>
                    <w:webHidden/>
                  </w:rPr>
                  <w:fldChar w:fldCharType="begin"/>
                </w:r>
                <w:r w:rsidR="00E5068A">
                  <w:rPr>
                    <w:webHidden/>
                  </w:rPr>
                  <w:instrText xml:space="preserve"> PAGEREF _Toc128132039 \h </w:instrText>
                </w:r>
                <w:r w:rsidR="00E5068A">
                  <w:rPr>
                    <w:webHidden/>
                  </w:rPr>
                </w:r>
                <w:r w:rsidR="00E5068A">
                  <w:rPr>
                    <w:webHidden/>
                  </w:rPr>
                  <w:fldChar w:fldCharType="separate"/>
                </w:r>
                <w:r w:rsidR="005B2F26">
                  <w:rPr>
                    <w:webHidden/>
                  </w:rPr>
                  <w:t>15</w:t>
                </w:r>
                <w:r w:rsidR="00E5068A">
                  <w:rPr>
                    <w:webHidden/>
                  </w:rPr>
                  <w:fldChar w:fldCharType="end"/>
                </w:r>
              </w:hyperlink>
            </w:p>
            <w:p w14:paraId="41C7430E" w14:textId="09ACCD30" w:rsidR="00E5068A" w:rsidRDefault="00000000">
              <w:pPr>
                <w:pStyle w:val="Inhopg2"/>
                <w:rPr>
                  <w:rFonts w:eastAsiaTheme="minorEastAsia"/>
                  <w:color w:val="auto"/>
                  <w:sz w:val="24"/>
                  <w:szCs w:val="24"/>
                  <w:lang w:eastAsia="nl-NL"/>
                </w:rPr>
              </w:pPr>
              <w:hyperlink w:anchor="_Toc128132040" w:history="1">
                <w:r w:rsidR="00E5068A" w:rsidRPr="002E2F93">
                  <w:rPr>
                    <w:rStyle w:val="Hyperlink"/>
                  </w:rPr>
                  <w:t>3.4</w:t>
                </w:r>
                <w:r w:rsidR="00E5068A">
                  <w:rPr>
                    <w:rFonts w:eastAsiaTheme="minorEastAsia"/>
                    <w:color w:val="auto"/>
                    <w:sz w:val="24"/>
                    <w:szCs w:val="24"/>
                    <w:lang w:eastAsia="nl-NL"/>
                  </w:rPr>
                  <w:tab/>
                </w:r>
                <w:r w:rsidR="00E5068A" w:rsidRPr="002E2F93">
                  <w:rPr>
                    <w:rStyle w:val="Hyperlink"/>
                  </w:rPr>
                  <w:t>Rangorde documenten</w:t>
                </w:r>
                <w:r w:rsidR="00E5068A">
                  <w:rPr>
                    <w:webHidden/>
                  </w:rPr>
                  <w:tab/>
                </w:r>
                <w:r w:rsidR="00E5068A">
                  <w:rPr>
                    <w:webHidden/>
                  </w:rPr>
                  <w:fldChar w:fldCharType="begin"/>
                </w:r>
                <w:r w:rsidR="00E5068A">
                  <w:rPr>
                    <w:webHidden/>
                  </w:rPr>
                  <w:instrText xml:space="preserve"> PAGEREF _Toc128132040 \h </w:instrText>
                </w:r>
                <w:r w:rsidR="00E5068A">
                  <w:rPr>
                    <w:webHidden/>
                  </w:rPr>
                </w:r>
                <w:r w:rsidR="00E5068A">
                  <w:rPr>
                    <w:webHidden/>
                  </w:rPr>
                  <w:fldChar w:fldCharType="separate"/>
                </w:r>
                <w:r w:rsidR="005B2F26">
                  <w:rPr>
                    <w:webHidden/>
                  </w:rPr>
                  <w:t>16</w:t>
                </w:r>
                <w:r w:rsidR="00E5068A">
                  <w:rPr>
                    <w:webHidden/>
                  </w:rPr>
                  <w:fldChar w:fldCharType="end"/>
                </w:r>
              </w:hyperlink>
            </w:p>
            <w:p w14:paraId="1464491B" w14:textId="0DB7D784" w:rsidR="00E5068A" w:rsidRDefault="00000000">
              <w:pPr>
                <w:pStyle w:val="Inhopg2"/>
                <w:rPr>
                  <w:rFonts w:eastAsiaTheme="minorEastAsia"/>
                  <w:color w:val="auto"/>
                  <w:sz w:val="24"/>
                  <w:szCs w:val="24"/>
                  <w:lang w:eastAsia="nl-NL"/>
                </w:rPr>
              </w:pPr>
              <w:hyperlink w:anchor="_Toc128132041" w:history="1">
                <w:r w:rsidR="00E5068A" w:rsidRPr="002E2F93">
                  <w:rPr>
                    <w:rStyle w:val="Hyperlink"/>
                  </w:rPr>
                  <w:t>3.5</w:t>
                </w:r>
                <w:r w:rsidR="00E5068A">
                  <w:rPr>
                    <w:rFonts w:eastAsiaTheme="minorEastAsia"/>
                    <w:color w:val="auto"/>
                    <w:sz w:val="24"/>
                    <w:szCs w:val="24"/>
                    <w:lang w:eastAsia="nl-NL"/>
                  </w:rPr>
                  <w:tab/>
                </w:r>
                <w:r w:rsidR="00E5068A" w:rsidRPr="002E2F93">
                  <w:rPr>
                    <w:rStyle w:val="Hyperlink"/>
                  </w:rPr>
                  <w:t>Informatie over verplichtingen Opdrachtnemer</w:t>
                </w:r>
                <w:r w:rsidR="00E5068A">
                  <w:rPr>
                    <w:webHidden/>
                  </w:rPr>
                  <w:tab/>
                </w:r>
                <w:r w:rsidR="00E5068A">
                  <w:rPr>
                    <w:webHidden/>
                  </w:rPr>
                  <w:fldChar w:fldCharType="begin"/>
                </w:r>
                <w:r w:rsidR="00E5068A">
                  <w:rPr>
                    <w:webHidden/>
                  </w:rPr>
                  <w:instrText xml:space="preserve"> PAGEREF _Toc128132041 \h </w:instrText>
                </w:r>
                <w:r w:rsidR="00E5068A">
                  <w:rPr>
                    <w:webHidden/>
                  </w:rPr>
                </w:r>
                <w:r w:rsidR="00E5068A">
                  <w:rPr>
                    <w:webHidden/>
                  </w:rPr>
                  <w:fldChar w:fldCharType="separate"/>
                </w:r>
                <w:r w:rsidR="005B2F26">
                  <w:rPr>
                    <w:webHidden/>
                  </w:rPr>
                  <w:t>16</w:t>
                </w:r>
                <w:r w:rsidR="00E5068A">
                  <w:rPr>
                    <w:webHidden/>
                  </w:rPr>
                  <w:fldChar w:fldCharType="end"/>
                </w:r>
              </w:hyperlink>
            </w:p>
            <w:p w14:paraId="66553C31" w14:textId="61441EFE" w:rsidR="00E5068A" w:rsidRDefault="00000000">
              <w:pPr>
                <w:pStyle w:val="Inhopg2"/>
                <w:rPr>
                  <w:rFonts w:eastAsiaTheme="minorEastAsia"/>
                  <w:color w:val="auto"/>
                  <w:sz w:val="24"/>
                  <w:szCs w:val="24"/>
                  <w:lang w:eastAsia="nl-NL"/>
                </w:rPr>
              </w:pPr>
              <w:hyperlink w:anchor="_Toc128132042" w:history="1">
                <w:r w:rsidR="00E5068A" w:rsidRPr="002E2F93">
                  <w:rPr>
                    <w:rStyle w:val="Hyperlink"/>
                  </w:rPr>
                  <w:t>3.6</w:t>
                </w:r>
                <w:r w:rsidR="00E5068A">
                  <w:rPr>
                    <w:rFonts w:eastAsiaTheme="minorEastAsia"/>
                    <w:color w:val="auto"/>
                    <w:sz w:val="24"/>
                    <w:szCs w:val="24"/>
                    <w:lang w:eastAsia="nl-NL"/>
                  </w:rPr>
                  <w:tab/>
                </w:r>
                <w:r w:rsidR="00E5068A" w:rsidRPr="002E2F93">
                  <w:rPr>
                    <w:rStyle w:val="Hyperlink"/>
                  </w:rPr>
                  <w:t>Wijze van indienen van de Inschrijving via TenderNed</w:t>
                </w:r>
                <w:r w:rsidR="00E5068A">
                  <w:rPr>
                    <w:webHidden/>
                  </w:rPr>
                  <w:tab/>
                </w:r>
                <w:r w:rsidR="00E5068A">
                  <w:rPr>
                    <w:webHidden/>
                  </w:rPr>
                  <w:fldChar w:fldCharType="begin"/>
                </w:r>
                <w:r w:rsidR="00E5068A">
                  <w:rPr>
                    <w:webHidden/>
                  </w:rPr>
                  <w:instrText xml:space="preserve"> PAGEREF _Toc128132042 \h </w:instrText>
                </w:r>
                <w:r w:rsidR="00E5068A">
                  <w:rPr>
                    <w:webHidden/>
                  </w:rPr>
                </w:r>
                <w:r w:rsidR="00E5068A">
                  <w:rPr>
                    <w:webHidden/>
                  </w:rPr>
                  <w:fldChar w:fldCharType="separate"/>
                </w:r>
                <w:r w:rsidR="005B2F26">
                  <w:rPr>
                    <w:webHidden/>
                  </w:rPr>
                  <w:t>16</w:t>
                </w:r>
                <w:r w:rsidR="00E5068A">
                  <w:rPr>
                    <w:webHidden/>
                  </w:rPr>
                  <w:fldChar w:fldCharType="end"/>
                </w:r>
              </w:hyperlink>
            </w:p>
            <w:p w14:paraId="6EF30428" w14:textId="1CB24534" w:rsidR="00E5068A" w:rsidRDefault="00000000">
              <w:pPr>
                <w:pStyle w:val="Inhopg2"/>
                <w:rPr>
                  <w:rFonts w:eastAsiaTheme="minorEastAsia"/>
                  <w:color w:val="auto"/>
                  <w:sz w:val="24"/>
                  <w:szCs w:val="24"/>
                  <w:lang w:eastAsia="nl-NL"/>
                </w:rPr>
              </w:pPr>
              <w:hyperlink w:anchor="_Toc128132043" w:history="1">
                <w:r w:rsidR="00E5068A" w:rsidRPr="002E2F93">
                  <w:rPr>
                    <w:rStyle w:val="Hyperlink"/>
                  </w:rPr>
                  <w:t>3.7</w:t>
                </w:r>
                <w:r w:rsidR="00E5068A">
                  <w:rPr>
                    <w:rFonts w:eastAsiaTheme="minorEastAsia"/>
                    <w:color w:val="auto"/>
                    <w:sz w:val="24"/>
                    <w:szCs w:val="24"/>
                    <w:lang w:eastAsia="nl-NL"/>
                  </w:rPr>
                  <w:tab/>
                </w:r>
                <w:r w:rsidR="00E5068A" w:rsidRPr="002E2F93">
                  <w:rPr>
                    <w:rStyle w:val="Hyperlink"/>
                  </w:rPr>
                  <w:t>Wijze van indienen van de Inschrijving</w:t>
                </w:r>
                <w:r w:rsidR="00E5068A">
                  <w:rPr>
                    <w:webHidden/>
                  </w:rPr>
                  <w:tab/>
                </w:r>
                <w:r w:rsidR="00E5068A">
                  <w:rPr>
                    <w:webHidden/>
                  </w:rPr>
                  <w:fldChar w:fldCharType="begin"/>
                </w:r>
                <w:r w:rsidR="00E5068A">
                  <w:rPr>
                    <w:webHidden/>
                  </w:rPr>
                  <w:instrText xml:space="preserve"> PAGEREF _Toc128132043 \h </w:instrText>
                </w:r>
                <w:r w:rsidR="00E5068A">
                  <w:rPr>
                    <w:webHidden/>
                  </w:rPr>
                </w:r>
                <w:r w:rsidR="00E5068A">
                  <w:rPr>
                    <w:webHidden/>
                  </w:rPr>
                  <w:fldChar w:fldCharType="separate"/>
                </w:r>
                <w:r w:rsidR="005B2F26">
                  <w:rPr>
                    <w:webHidden/>
                  </w:rPr>
                  <w:t>17</w:t>
                </w:r>
                <w:r w:rsidR="00E5068A">
                  <w:rPr>
                    <w:webHidden/>
                  </w:rPr>
                  <w:fldChar w:fldCharType="end"/>
                </w:r>
              </w:hyperlink>
            </w:p>
            <w:p w14:paraId="7BF362FF" w14:textId="332DB011" w:rsidR="00E5068A" w:rsidRDefault="00000000">
              <w:pPr>
                <w:pStyle w:val="Inhopg2"/>
                <w:rPr>
                  <w:rFonts w:eastAsiaTheme="minorEastAsia"/>
                  <w:color w:val="auto"/>
                  <w:sz w:val="24"/>
                  <w:szCs w:val="24"/>
                  <w:lang w:eastAsia="nl-NL"/>
                </w:rPr>
              </w:pPr>
              <w:hyperlink w:anchor="_Toc128132044" w:history="1">
                <w:r w:rsidR="00E5068A" w:rsidRPr="002E2F93">
                  <w:rPr>
                    <w:rStyle w:val="Hyperlink"/>
                  </w:rPr>
                  <w:t>3.8</w:t>
                </w:r>
                <w:r w:rsidR="00E5068A">
                  <w:rPr>
                    <w:rFonts w:eastAsiaTheme="minorEastAsia"/>
                    <w:color w:val="auto"/>
                    <w:sz w:val="24"/>
                    <w:szCs w:val="24"/>
                    <w:lang w:eastAsia="nl-NL"/>
                  </w:rPr>
                  <w:tab/>
                </w:r>
                <w:r w:rsidR="00E5068A" w:rsidRPr="002E2F93">
                  <w:rPr>
                    <w:rStyle w:val="Hyperlink"/>
                  </w:rPr>
                  <w:t>Wijze van Inschrijven</w:t>
                </w:r>
                <w:r w:rsidR="00E5068A">
                  <w:rPr>
                    <w:webHidden/>
                  </w:rPr>
                  <w:tab/>
                </w:r>
                <w:r w:rsidR="00E5068A">
                  <w:rPr>
                    <w:webHidden/>
                  </w:rPr>
                  <w:fldChar w:fldCharType="begin"/>
                </w:r>
                <w:r w:rsidR="00E5068A">
                  <w:rPr>
                    <w:webHidden/>
                  </w:rPr>
                  <w:instrText xml:space="preserve"> PAGEREF _Toc128132044 \h </w:instrText>
                </w:r>
                <w:r w:rsidR="00E5068A">
                  <w:rPr>
                    <w:webHidden/>
                  </w:rPr>
                </w:r>
                <w:r w:rsidR="00E5068A">
                  <w:rPr>
                    <w:webHidden/>
                  </w:rPr>
                  <w:fldChar w:fldCharType="separate"/>
                </w:r>
                <w:r w:rsidR="005B2F26">
                  <w:rPr>
                    <w:webHidden/>
                  </w:rPr>
                  <w:t>17</w:t>
                </w:r>
                <w:r w:rsidR="00E5068A">
                  <w:rPr>
                    <w:webHidden/>
                  </w:rPr>
                  <w:fldChar w:fldCharType="end"/>
                </w:r>
              </w:hyperlink>
            </w:p>
            <w:p w14:paraId="4329C334" w14:textId="6C4C7314" w:rsidR="00E5068A" w:rsidRDefault="00000000">
              <w:pPr>
                <w:pStyle w:val="Inhopg2"/>
                <w:rPr>
                  <w:rFonts w:eastAsiaTheme="minorEastAsia"/>
                  <w:color w:val="auto"/>
                  <w:sz w:val="24"/>
                  <w:szCs w:val="24"/>
                  <w:lang w:eastAsia="nl-NL"/>
                </w:rPr>
              </w:pPr>
              <w:hyperlink w:anchor="_Toc128132045" w:history="1">
                <w:r w:rsidR="00E5068A" w:rsidRPr="002E2F93">
                  <w:rPr>
                    <w:rStyle w:val="Hyperlink"/>
                  </w:rPr>
                  <w:t>3.9</w:t>
                </w:r>
                <w:r w:rsidR="00E5068A">
                  <w:rPr>
                    <w:rFonts w:eastAsiaTheme="minorEastAsia"/>
                    <w:color w:val="auto"/>
                    <w:sz w:val="24"/>
                    <w:szCs w:val="24"/>
                    <w:lang w:eastAsia="nl-NL"/>
                  </w:rPr>
                  <w:tab/>
                </w:r>
                <w:r w:rsidR="00E5068A" w:rsidRPr="002E2F93">
                  <w:rPr>
                    <w:rStyle w:val="Hyperlink"/>
                  </w:rPr>
                  <w:t>Inschrijven als samenwerkingsverband</w:t>
                </w:r>
                <w:r w:rsidR="00E5068A">
                  <w:rPr>
                    <w:webHidden/>
                  </w:rPr>
                  <w:tab/>
                </w:r>
                <w:r w:rsidR="00E5068A">
                  <w:rPr>
                    <w:webHidden/>
                  </w:rPr>
                  <w:fldChar w:fldCharType="begin"/>
                </w:r>
                <w:r w:rsidR="00E5068A">
                  <w:rPr>
                    <w:webHidden/>
                  </w:rPr>
                  <w:instrText xml:space="preserve"> PAGEREF _Toc128132045 \h </w:instrText>
                </w:r>
                <w:r w:rsidR="00E5068A">
                  <w:rPr>
                    <w:webHidden/>
                  </w:rPr>
                </w:r>
                <w:r w:rsidR="00E5068A">
                  <w:rPr>
                    <w:webHidden/>
                  </w:rPr>
                  <w:fldChar w:fldCharType="separate"/>
                </w:r>
                <w:r w:rsidR="005B2F26">
                  <w:rPr>
                    <w:webHidden/>
                  </w:rPr>
                  <w:t>18</w:t>
                </w:r>
                <w:r w:rsidR="00E5068A">
                  <w:rPr>
                    <w:webHidden/>
                  </w:rPr>
                  <w:fldChar w:fldCharType="end"/>
                </w:r>
              </w:hyperlink>
            </w:p>
            <w:p w14:paraId="34327164" w14:textId="44E93559" w:rsidR="00E5068A" w:rsidRDefault="00000000">
              <w:pPr>
                <w:pStyle w:val="Inhopg2"/>
                <w:rPr>
                  <w:rFonts w:eastAsiaTheme="minorEastAsia"/>
                  <w:color w:val="auto"/>
                  <w:sz w:val="24"/>
                  <w:szCs w:val="24"/>
                  <w:lang w:eastAsia="nl-NL"/>
                </w:rPr>
              </w:pPr>
              <w:hyperlink w:anchor="_Toc128132046" w:history="1">
                <w:r w:rsidR="00E5068A" w:rsidRPr="002E2F93">
                  <w:rPr>
                    <w:rStyle w:val="Hyperlink"/>
                  </w:rPr>
                  <w:t>3.10</w:t>
                </w:r>
                <w:r w:rsidR="00E5068A">
                  <w:rPr>
                    <w:rFonts w:eastAsiaTheme="minorEastAsia"/>
                    <w:color w:val="auto"/>
                    <w:sz w:val="24"/>
                    <w:szCs w:val="24"/>
                    <w:lang w:eastAsia="nl-NL"/>
                  </w:rPr>
                  <w:tab/>
                </w:r>
                <w:r w:rsidR="00E5068A" w:rsidRPr="002E2F93">
                  <w:rPr>
                    <w:rStyle w:val="Hyperlink"/>
                  </w:rPr>
                  <w:t>Onder aanneming</w:t>
                </w:r>
                <w:r w:rsidR="00E5068A">
                  <w:rPr>
                    <w:webHidden/>
                  </w:rPr>
                  <w:tab/>
                </w:r>
                <w:r w:rsidR="00E5068A">
                  <w:rPr>
                    <w:webHidden/>
                  </w:rPr>
                  <w:fldChar w:fldCharType="begin"/>
                </w:r>
                <w:r w:rsidR="00E5068A">
                  <w:rPr>
                    <w:webHidden/>
                  </w:rPr>
                  <w:instrText xml:space="preserve"> PAGEREF _Toc128132046 \h </w:instrText>
                </w:r>
                <w:r w:rsidR="00E5068A">
                  <w:rPr>
                    <w:webHidden/>
                  </w:rPr>
                </w:r>
                <w:r w:rsidR="00E5068A">
                  <w:rPr>
                    <w:webHidden/>
                  </w:rPr>
                  <w:fldChar w:fldCharType="separate"/>
                </w:r>
                <w:r w:rsidR="005B2F26">
                  <w:rPr>
                    <w:webHidden/>
                  </w:rPr>
                  <w:t>18</w:t>
                </w:r>
                <w:r w:rsidR="00E5068A">
                  <w:rPr>
                    <w:webHidden/>
                  </w:rPr>
                  <w:fldChar w:fldCharType="end"/>
                </w:r>
              </w:hyperlink>
            </w:p>
            <w:p w14:paraId="0E34D875" w14:textId="3FDC20D5" w:rsidR="00E5068A" w:rsidRDefault="00000000">
              <w:pPr>
                <w:pStyle w:val="Inhopg2"/>
                <w:rPr>
                  <w:rFonts w:eastAsiaTheme="minorEastAsia"/>
                  <w:color w:val="auto"/>
                  <w:sz w:val="24"/>
                  <w:szCs w:val="24"/>
                  <w:lang w:eastAsia="nl-NL"/>
                </w:rPr>
              </w:pPr>
              <w:hyperlink w:anchor="_Toc128132047" w:history="1">
                <w:r w:rsidR="00E5068A" w:rsidRPr="002E2F93">
                  <w:rPr>
                    <w:rStyle w:val="Hyperlink"/>
                  </w:rPr>
                  <w:t>3.11</w:t>
                </w:r>
                <w:r w:rsidR="00E5068A">
                  <w:rPr>
                    <w:rFonts w:eastAsiaTheme="minorEastAsia"/>
                    <w:color w:val="auto"/>
                    <w:sz w:val="24"/>
                    <w:szCs w:val="24"/>
                    <w:lang w:eastAsia="nl-NL"/>
                  </w:rPr>
                  <w:tab/>
                </w:r>
                <w:r w:rsidR="00E5068A" w:rsidRPr="002E2F93">
                  <w:rPr>
                    <w:rStyle w:val="Hyperlink"/>
                  </w:rPr>
                  <w:t>Beroep op Derden</w:t>
                </w:r>
                <w:r w:rsidR="00E5068A">
                  <w:rPr>
                    <w:webHidden/>
                  </w:rPr>
                  <w:tab/>
                </w:r>
                <w:r w:rsidR="00E5068A">
                  <w:rPr>
                    <w:webHidden/>
                  </w:rPr>
                  <w:fldChar w:fldCharType="begin"/>
                </w:r>
                <w:r w:rsidR="00E5068A">
                  <w:rPr>
                    <w:webHidden/>
                  </w:rPr>
                  <w:instrText xml:space="preserve"> PAGEREF _Toc128132047 \h </w:instrText>
                </w:r>
                <w:r w:rsidR="00E5068A">
                  <w:rPr>
                    <w:webHidden/>
                  </w:rPr>
                </w:r>
                <w:r w:rsidR="00E5068A">
                  <w:rPr>
                    <w:webHidden/>
                  </w:rPr>
                  <w:fldChar w:fldCharType="separate"/>
                </w:r>
                <w:r w:rsidR="005B2F26">
                  <w:rPr>
                    <w:webHidden/>
                  </w:rPr>
                  <w:t>20</w:t>
                </w:r>
                <w:r w:rsidR="00E5068A">
                  <w:rPr>
                    <w:webHidden/>
                  </w:rPr>
                  <w:fldChar w:fldCharType="end"/>
                </w:r>
              </w:hyperlink>
            </w:p>
            <w:p w14:paraId="1C60ACCA" w14:textId="4750A652" w:rsidR="00E5068A" w:rsidRDefault="00000000">
              <w:pPr>
                <w:pStyle w:val="Inhopg2"/>
                <w:rPr>
                  <w:rFonts w:eastAsiaTheme="minorEastAsia"/>
                  <w:color w:val="auto"/>
                  <w:sz w:val="24"/>
                  <w:szCs w:val="24"/>
                  <w:lang w:eastAsia="nl-NL"/>
                </w:rPr>
              </w:pPr>
              <w:hyperlink w:anchor="_Toc128132048" w:history="1">
                <w:r w:rsidR="00E5068A" w:rsidRPr="002E2F93">
                  <w:rPr>
                    <w:rStyle w:val="Hyperlink"/>
                  </w:rPr>
                  <w:t>3.12</w:t>
                </w:r>
                <w:r w:rsidR="00E5068A">
                  <w:rPr>
                    <w:rFonts w:eastAsiaTheme="minorEastAsia"/>
                    <w:color w:val="auto"/>
                    <w:sz w:val="24"/>
                    <w:szCs w:val="24"/>
                    <w:lang w:eastAsia="nl-NL"/>
                  </w:rPr>
                  <w:tab/>
                </w:r>
                <w:r w:rsidR="00E5068A" w:rsidRPr="002E2F93">
                  <w:rPr>
                    <w:rStyle w:val="Hyperlink"/>
                  </w:rPr>
                  <w:t>Varianten</w:t>
                </w:r>
                <w:r w:rsidR="00E5068A">
                  <w:rPr>
                    <w:webHidden/>
                  </w:rPr>
                  <w:tab/>
                </w:r>
                <w:r w:rsidR="00E5068A">
                  <w:rPr>
                    <w:webHidden/>
                  </w:rPr>
                  <w:fldChar w:fldCharType="begin"/>
                </w:r>
                <w:r w:rsidR="00E5068A">
                  <w:rPr>
                    <w:webHidden/>
                  </w:rPr>
                  <w:instrText xml:space="preserve"> PAGEREF _Toc128132048 \h </w:instrText>
                </w:r>
                <w:r w:rsidR="00E5068A">
                  <w:rPr>
                    <w:webHidden/>
                  </w:rPr>
                </w:r>
                <w:r w:rsidR="00E5068A">
                  <w:rPr>
                    <w:webHidden/>
                  </w:rPr>
                  <w:fldChar w:fldCharType="separate"/>
                </w:r>
                <w:r w:rsidR="005B2F26">
                  <w:rPr>
                    <w:webHidden/>
                  </w:rPr>
                  <w:t>21</w:t>
                </w:r>
                <w:r w:rsidR="00E5068A">
                  <w:rPr>
                    <w:webHidden/>
                  </w:rPr>
                  <w:fldChar w:fldCharType="end"/>
                </w:r>
              </w:hyperlink>
            </w:p>
            <w:p w14:paraId="43D18245" w14:textId="08EE26B3" w:rsidR="00E5068A" w:rsidRDefault="00000000">
              <w:pPr>
                <w:pStyle w:val="Inhopg2"/>
                <w:rPr>
                  <w:rFonts w:eastAsiaTheme="minorEastAsia"/>
                  <w:color w:val="auto"/>
                  <w:sz w:val="24"/>
                  <w:szCs w:val="24"/>
                  <w:lang w:eastAsia="nl-NL"/>
                </w:rPr>
              </w:pPr>
              <w:hyperlink w:anchor="_Toc128132049" w:history="1">
                <w:r w:rsidR="00E5068A" w:rsidRPr="002E2F93">
                  <w:rPr>
                    <w:rStyle w:val="Hyperlink"/>
                  </w:rPr>
                  <w:t>3.13</w:t>
                </w:r>
                <w:r w:rsidR="00E5068A">
                  <w:rPr>
                    <w:rFonts w:eastAsiaTheme="minorEastAsia"/>
                    <w:color w:val="auto"/>
                    <w:sz w:val="24"/>
                    <w:szCs w:val="24"/>
                    <w:lang w:eastAsia="nl-NL"/>
                  </w:rPr>
                  <w:tab/>
                </w:r>
                <w:r w:rsidR="00E5068A" w:rsidRPr="002E2F93">
                  <w:rPr>
                    <w:rStyle w:val="Hyperlink"/>
                  </w:rPr>
                  <w:t>Opbouw en indeling van de Inschrijving</w:t>
                </w:r>
                <w:r w:rsidR="00E5068A">
                  <w:rPr>
                    <w:webHidden/>
                  </w:rPr>
                  <w:tab/>
                </w:r>
                <w:r w:rsidR="00E5068A">
                  <w:rPr>
                    <w:webHidden/>
                  </w:rPr>
                  <w:fldChar w:fldCharType="begin"/>
                </w:r>
                <w:r w:rsidR="00E5068A">
                  <w:rPr>
                    <w:webHidden/>
                  </w:rPr>
                  <w:instrText xml:space="preserve"> PAGEREF _Toc128132049 \h </w:instrText>
                </w:r>
                <w:r w:rsidR="00E5068A">
                  <w:rPr>
                    <w:webHidden/>
                  </w:rPr>
                </w:r>
                <w:r w:rsidR="00E5068A">
                  <w:rPr>
                    <w:webHidden/>
                  </w:rPr>
                  <w:fldChar w:fldCharType="separate"/>
                </w:r>
                <w:r w:rsidR="005B2F26">
                  <w:rPr>
                    <w:webHidden/>
                  </w:rPr>
                  <w:t>21</w:t>
                </w:r>
                <w:r w:rsidR="00E5068A">
                  <w:rPr>
                    <w:webHidden/>
                  </w:rPr>
                  <w:fldChar w:fldCharType="end"/>
                </w:r>
              </w:hyperlink>
            </w:p>
            <w:p w14:paraId="577F7671" w14:textId="5F95A875" w:rsidR="00E5068A" w:rsidRDefault="00000000">
              <w:pPr>
                <w:pStyle w:val="Inhopg1"/>
                <w:tabs>
                  <w:tab w:val="left" w:pos="794"/>
                </w:tabs>
                <w:rPr>
                  <w:rFonts w:eastAsiaTheme="minorEastAsia"/>
                  <w:color w:val="auto"/>
                  <w:sz w:val="24"/>
                  <w:szCs w:val="24"/>
                  <w:lang w:eastAsia="nl-NL"/>
                </w:rPr>
              </w:pPr>
              <w:hyperlink w:anchor="_Toc128132050" w:history="1">
                <w:r w:rsidR="00E5068A" w:rsidRPr="002E2F93">
                  <w:rPr>
                    <w:rStyle w:val="Hyperlink"/>
                  </w:rPr>
                  <w:t>4.</w:t>
                </w:r>
                <w:r w:rsidR="00E5068A">
                  <w:rPr>
                    <w:rFonts w:eastAsiaTheme="minorEastAsia"/>
                    <w:color w:val="auto"/>
                    <w:sz w:val="24"/>
                    <w:szCs w:val="24"/>
                    <w:lang w:eastAsia="nl-NL"/>
                  </w:rPr>
                  <w:tab/>
                </w:r>
                <w:r w:rsidR="00E5068A" w:rsidRPr="002E2F93">
                  <w:rPr>
                    <w:rStyle w:val="Hyperlink"/>
                  </w:rPr>
                  <w:t>Beoordelingsprocedure &amp; gunning</w:t>
                </w:r>
                <w:r w:rsidR="00E5068A">
                  <w:rPr>
                    <w:webHidden/>
                  </w:rPr>
                  <w:tab/>
                </w:r>
                <w:r w:rsidR="00E5068A">
                  <w:rPr>
                    <w:webHidden/>
                  </w:rPr>
                  <w:fldChar w:fldCharType="begin"/>
                </w:r>
                <w:r w:rsidR="00E5068A">
                  <w:rPr>
                    <w:webHidden/>
                  </w:rPr>
                  <w:instrText xml:space="preserve"> PAGEREF _Toc128132050 \h </w:instrText>
                </w:r>
                <w:r w:rsidR="00E5068A">
                  <w:rPr>
                    <w:webHidden/>
                  </w:rPr>
                </w:r>
                <w:r w:rsidR="00E5068A">
                  <w:rPr>
                    <w:webHidden/>
                  </w:rPr>
                  <w:fldChar w:fldCharType="separate"/>
                </w:r>
                <w:r w:rsidR="005B2F26">
                  <w:rPr>
                    <w:webHidden/>
                  </w:rPr>
                  <w:t>22</w:t>
                </w:r>
                <w:r w:rsidR="00E5068A">
                  <w:rPr>
                    <w:webHidden/>
                  </w:rPr>
                  <w:fldChar w:fldCharType="end"/>
                </w:r>
              </w:hyperlink>
            </w:p>
            <w:p w14:paraId="4FEFC409" w14:textId="47DBC9C1" w:rsidR="00E5068A" w:rsidRDefault="00000000">
              <w:pPr>
                <w:pStyle w:val="Inhopg2"/>
                <w:rPr>
                  <w:rFonts w:eastAsiaTheme="minorEastAsia"/>
                  <w:color w:val="auto"/>
                  <w:sz w:val="24"/>
                  <w:szCs w:val="24"/>
                  <w:lang w:eastAsia="nl-NL"/>
                </w:rPr>
              </w:pPr>
              <w:hyperlink w:anchor="_Toc128132051" w:history="1">
                <w:r w:rsidR="00E5068A" w:rsidRPr="002E2F93">
                  <w:rPr>
                    <w:rStyle w:val="Hyperlink"/>
                  </w:rPr>
                  <w:t>4.1</w:t>
                </w:r>
                <w:r w:rsidR="00E5068A">
                  <w:rPr>
                    <w:rFonts w:eastAsiaTheme="minorEastAsia"/>
                    <w:color w:val="auto"/>
                    <w:sz w:val="24"/>
                    <w:szCs w:val="24"/>
                    <w:lang w:eastAsia="nl-NL"/>
                  </w:rPr>
                  <w:tab/>
                </w:r>
                <w:r w:rsidR="00E5068A" w:rsidRPr="002E2F93">
                  <w:rPr>
                    <w:rStyle w:val="Hyperlink"/>
                  </w:rPr>
                  <w:t>Opening Inschrijvingen</w:t>
                </w:r>
                <w:r w:rsidR="00E5068A">
                  <w:rPr>
                    <w:webHidden/>
                  </w:rPr>
                  <w:tab/>
                </w:r>
                <w:r w:rsidR="00E5068A">
                  <w:rPr>
                    <w:webHidden/>
                  </w:rPr>
                  <w:fldChar w:fldCharType="begin"/>
                </w:r>
                <w:r w:rsidR="00E5068A">
                  <w:rPr>
                    <w:webHidden/>
                  </w:rPr>
                  <w:instrText xml:space="preserve"> PAGEREF _Toc128132051 \h </w:instrText>
                </w:r>
                <w:r w:rsidR="00E5068A">
                  <w:rPr>
                    <w:webHidden/>
                  </w:rPr>
                </w:r>
                <w:r w:rsidR="00E5068A">
                  <w:rPr>
                    <w:webHidden/>
                  </w:rPr>
                  <w:fldChar w:fldCharType="separate"/>
                </w:r>
                <w:r w:rsidR="005B2F26">
                  <w:rPr>
                    <w:webHidden/>
                  </w:rPr>
                  <w:t>22</w:t>
                </w:r>
                <w:r w:rsidR="00E5068A">
                  <w:rPr>
                    <w:webHidden/>
                  </w:rPr>
                  <w:fldChar w:fldCharType="end"/>
                </w:r>
              </w:hyperlink>
            </w:p>
            <w:p w14:paraId="3C407831" w14:textId="47F55254" w:rsidR="00E5068A" w:rsidRDefault="00000000">
              <w:pPr>
                <w:pStyle w:val="Inhopg2"/>
                <w:rPr>
                  <w:rFonts w:eastAsiaTheme="minorEastAsia"/>
                  <w:color w:val="auto"/>
                  <w:sz w:val="24"/>
                  <w:szCs w:val="24"/>
                  <w:lang w:eastAsia="nl-NL"/>
                </w:rPr>
              </w:pPr>
              <w:hyperlink w:anchor="_Toc128132052" w:history="1">
                <w:r w:rsidR="00E5068A" w:rsidRPr="002E2F93">
                  <w:rPr>
                    <w:rStyle w:val="Hyperlink"/>
                  </w:rPr>
                  <w:t>4.2</w:t>
                </w:r>
                <w:r w:rsidR="00E5068A">
                  <w:rPr>
                    <w:rFonts w:eastAsiaTheme="minorEastAsia"/>
                    <w:color w:val="auto"/>
                    <w:sz w:val="24"/>
                    <w:szCs w:val="24"/>
                    <w:lang w:eastAsia="nl-NL"/>
                  </w:rPr>
                  <w:tab/>
                </w:r>
                <w:r w:rsidR="00E5068A" w:rsidRPr="002E2F93">
                  <w:rPr>
                    <w:rStyle w:val="Hyperlink"/>
                  </w:rPr>
                  <w:t>Toelichting en herstel kleine gebreken</w:t>
                </w:r>
                <w:r w:rsidR="00E5068A">
                  <w:rPr>
                    <w:webHidden/>
                  </w:rPr>
                  <w:tab/>
                </w:r>
                <w:r w:rsidR="00E5068A">
                  <w:rPr>
                    <w:webHidden/>
                  </w:rPr>
                  <w:fldChar w:fldCharType="begin"/>
                </w:r>
                <w:r w:rsidR="00E5068A">
                  <w:rPr>
                    <w:webHidden/>
                  </w:rPr>
                  <w:instrText xml:space="preserve"> PAGEREF _Toc128132052 \h </w:instrText>
                </w:r>
                <w:r w:rsidR="00E5068A">
                  <w:rPr>
                    <w:webHidden/>
                  </w:rPr>
                </w:r>
                <w:r w:rsidR="00E5068A">
                  <w:rPr>
                    <w:webHidden/>
                  </w:rPr>
                  <w:fldChar w:fldCharType="separate"/>
                </w:r>
                <w:r w:rsidR="005B2F26">
                  <w:rPr>
                    <w:webHidden/>
                  </w:rPr>
                  <w:t>22</w:t>
                </w:r>
                <w:r w:rsidR="00E5068A">
                  <w:rPr>
                    <w:webHidden/>
                  </w:rPr>
                  <w:fldChar w:fldCharType="end"/>
                </w:r>
              </w:hyperlink>
            </w:p>
            <w:p w14:paraId="104FD15C" w14:textId="36986592" w:rsidR="00E5068A" w:rsidRDefault="00000000">
              <w:pPr>
                <w:pStyle w:val="Inhopg2"/>
                <w:rPr>
                  <w:rFonts w:eastAsiaTheme="minorEastAsia"/>
                  <w:color w:val="auto"/>
                  <w:sz w:val="24"/>
                  <w:szCs w:val="24"/>
                  <w:lang w:eastAsia="nl-NL"/>
                </w:rPr>
              </w:pPr>
              <w:hyperlink w:anchor="_Toc128132053" w:history="1">
                <w:r w:rsidR="00E5068A" w:rsidRPr="002E2F93">
                  <w:rPr>
                    <w:rStyle w:val="Hyperlink"/>
                  </w:rPr>
                  <w:t>4.3</w:t>
                </w:r>
                <w:r w:rsidR="00E5068A">
                  <w:rPr>
                    <w:rFonts w:eastAsiaTheme="minorEastAsia"/>
                    <w:color w:val="auto"/>
                    <w:sz w:val="24"/>
                    <w:szCs w:val="24"/>
                    <w:lang w:eastAsia="nl-NL"/>
                  </w:rPr>
                  <w:tab/>
                </w:r>
                <w:r w:rsidR="00E5068A" w:rsidRPr="002E2F93">
                  <w:rPr>
                    <w:rStyle w:val="Hyperlink"/>
                  </w:rPr>
                  <w:t>Stap 1: beoordeling voorschriften wijze van indiening</w:t>
                </w:r>
                <w:r w:rsidR="00E5068A">
                  <w:rPr>
                    <w:webHidden/>
                  </w:rPr>
                  <w:tab/>
                </w:r>
                <w:r w:rsidR="00E5068A">
                  <w:rPr>
                    <w:webHidden/>
                  </w:rPr>
                  <w:fldChar w:fldCharType="begin"/>
                </w:r>
                <w:r w:rsidR="00E5068A">
                  <w:rPr>
                    <w:webHidden/>
                  </w:rPr>
                  <w:instrText xml:space="preserve"> PAGEREF _Toc128132053 \h </w:instrText>
                </w:r>
                <w:r w:rsidR="00E5068A">
                  <w:rPr>
                    <w:webHidden/>
                  </w:rPr>
                </w:r>
                <w:r w:rsidR="00E5068A">
                  <w:rPr>
                    <w:webHidden/>
                  </w:rPr>
                  <w:fldChar w:fldCharType="separate"/>
                </w:r>
                <w:r w:rsidR="005B2F26">
                  <w:rPr>
                    <w:webHidden/>
                  </w:rPr>
                  <w:t>22</w:t>
                </w:r>
                <w:r w:rsidR="00E5068A">
                  <w:rPr>
                    <w:webHidden/>
                  </w:rPr>
                  <w:fldChar w:fldCharType="end"/>
                </w:r>
              </w:hyperlink>
            </w:p>
            <w:p w14:paraId="611F7CED" w14:textId="73F4547C" w:rsidR="00E5068A" w:rsidRDefault="00000000">
              <w:pPr>
                <w:pStyle w:val="Inhopg2"/>
                <w:rPr>
                  <w:rFonts w:eastAsiaTheme="minorEastAsia"/>
                  <w:color w:val="auto"/>
                  <w:sz w:val="24"/>
                  <w:szCs w:val="24"/>
                  <w:lang w:eastAsia="nl-NL"/>
                </w:rPr>
              </w:pPr>
              <w:hyperlink w:anchor="_Toc128132054" w:history="1">
                <w:r w:rsidR="00E5068A" w:rsidRPr="002E2F93">
                  <w:rPr>
                    <w:rStyle w:val="Hyperlink"/>
                  </w:rPr>
                  <w:t>4.4</w:t>
                </w:r>
                <w:r w:rsidR="00E5068A">
                  <w:rPr>
                    <w:rFonts w:eastAsiaTheme="minorEastAsia"/>
                    <w:color w:val="auto"/>
                    <w:sz w:val="24"/>
                    <w:szCs w:val="24"/>
                    <w:lang w:eastAsia="nl-NL"/>
                  </w:rPr>
                  <w:tab/>
                </w:r>
                <w:r w:rsidR="00E5068A" w:rsidRPr="002E2F93">
                  <w:rPr>
                    <w:rStyle w:val="Hyperlink"/>
                  </w:rPr>
                  <w:t>Stap 2: beoordeling volledigheid en compleetheid</w:t>
                </w:r>
                <w:r w:rsidR="00E5068A">
                  <w:rPr>
                    <w:webHidden/>
                  </w:rPr>
                  <w:tab/>
                </w:r>
                <w:r w:rsidR="00E5068A">
                  <w:rPr>
                    <w:webHidden/>
                  </w:rPr>
                  <w:fldChar w:fldCharType="begin"/>
                </w:r>
                <w:r w:rsidR="00E5068A">
                  <w:rPr>
                    <w:webHidden/>
                  </w:rPr>
                  <w:instrText xml:space="preserve"> PAGEREF _Toc128132054 \h </w:instrText>
                </w:r>
                <w:r w:rsidR="00E5068A">
                  <w:rPr>
                    <w:webHidden/>
                  </w:rPr>
                </w:r>
                <w:r w:rsidR="00E5068A">
                  <w:rPr>
                    <w:webHidden/>
                  </w:rPr>
                  <w:fldChar w:fldCharType="separate"/>
                </w:r>
                <w:r w:rsidR="005B2F26">
                  <w:rPr>
                    <w:webHidden/>
                  </w:rPr>
                  <w:t>22</w:t>
                </w:r>
                <w:r w:rsidR="00E5068A">
                  <w:rPr>
                    <w:webHidden/>
                  </w:rPr>
                  <w:fldChar w:fldCharType="end"/>
                </w:r>
              </w:hyperlink>
            </w:p>
            <w:p w14:paraId="10088D62" w14:textId="4FCB5979" w:rsidR="00E5068A" w:rsidRDefault="00000000">
              <w:pPr>
                <w:pStyle w:val="Inhopg2"/>
                <w:rPr>
                  <w:rFonts w:eastAsiaTheme="minorEastAsia"/>
                  <w:color w:val="auto"/>
                  <w:sz w:val="24"/>
                  <w:szCs w:val="24"/>
                  <w:lang w:eastAsia="nl-NL"/>
                </w:rPr>
              </w:pPr>
              <w:hyperlink w:anchor="_Toc128132055" w:history="1">
                <w:r w:rsidR="00E5068A" w:rsidRPr="002E2F93">
                  <w:rPr>
                    <w:rStyle w:val="Hyperlink"/>
                  </w:rPr>
                  <w:t>4.5</w:t>
                </w:r>
                <w:r w:rsidR="00E5068A">
                  <w:rPr>
                    <w:rFonts w:eastAsiaTheme="minorEastAsia"/>
                    <w:color w:val="auto"/>
                    <w:sz w:val="24"/>
                    <w:szCs w:val="24"/>
                    <w:lang w:eastAsia="nl-NL"/>
                  </w:rPr>
                  <w:tab/>
                </w:r>
                <w:r w:rsidR="00E5068A" w:rsidRPr="002E2F93">
                  <w:rPr>
                    <w:rStyle w:val="Hyperlink"/>
                  </w:rPr>
                  <w:t>Stap 3: beoordeling uitsluitingsgronden</w:t>
                </w:r>
                <w:r w:rsidR="00E5068A">
                  <w:rPr>
                    <w:webHidden/>
                  </w:rPr>
                  <w:tab/>
                </w:r>
                <w:r w:rsidR="00E5068A">
                  <w:rPr>
                    <w:webHidden/>
                  </w:rPr>
                  <w:fldChar w:fldCharType="begin"/>
                </w:r>
                <w:r w:rsidR="00E5068A">
                  <w:rPr>
                    <w:webHidden/>
                  </w:rPr>
                  <w:instrText xml:space="preserve"> PAGEREF _Toc128132055 \h </w:instrText>
                </w:r>
                <w:r w:rsidR="00E5068A">
                  <w:rPr>
                    <w:webHidden/>
                  </w:rPr>
                </w:r>
                <w:r w:rsidR="00E5068A">
                  <w:rPr>
                    <w:webHidden/>
                  </w:rPr>
                  <w:fldChar w:fldCharType="separate"/>
                </w:r>
                <w:r w:rsidR="005B2F26">
                  <w:rPr>
                    <w:webHidden/>
                  </w:rPr>
                  <w:t>22</w:t>
                </w:r>
                <w:r w:rsidR="00E5068A">
                  <w:rPr>
                    <w:webHidden/>
                  </w:rPr>
                  <w:fldChar w:fldCharType="end"/>
                </w:r>
              </w:hyperlink>
            </w:p>
            <w:p w14:paraId="332490B0" w14:textId="148A3C91" w:rsidR="00E5068A" w:rsidRDefault="00000000">
              <w:pPr>
                <w:pStyle w:val="Inhopg2"/>
                <w:rPr>
                  <w:rFonts w:eastAsiaTheme="minorEastAsia"/>
                  <w:color w:val="auto"/>
                  <w:sz w:val="24"/>
                  <w:szCs w:val="24"/>
                  <w:lang w:eastAsia="nl-NL"/>
                </w:rPr>
              </w:pPr>
              <w:hyperlink w:anchor="_Toc128132056" w:history="1">
                <w:r w:rsidR="00E5068A" w:rsidRPr="002E2F93">
                  <w:rPr>
                    <w:rStyle w:val="Hyperlink"/>
                  </w:rPr>
                  <w:t>4.6</w:t>
                </w:r>
                <w:r w:rsidR="00E5068A">
                  <w:rPr>
                    <w:rFonts w:eastAsiaTheme="minorEastAsia"/>
                    <w:color w:val="auto"/>
                    <w:sz w:val="24"/>
                    <w:szCs w:val="24"/>
                    <w:lang w:eastAsia="nl-NL"/>
                  </w:rPr>
                  <w:tab/>
                </w:r>
                <w:r w:rsidR="00E5068A" w:rsidRPr="002E2F93">
                  <w:rPr>
                    <w:rStyle w:val="Hyperlink"/>
                  </w:rPr>
                  <w:t>Stap 4: beoordeling geschiktheidseisen</w:t>
                </w:r>
                <w:r w:rsidR="00E5068A">
                  <w:rPr>
                    <w:webHidden/>
                  </w:rPr>
                  <w:tab/>
                </w:r>
                <w:r w:rsidR="00E5068A">
                  <w:rPr>
                    <w:webHidden/>
                  </w:rPr>
                  <w:fldChar w:fldCharType="begin"/>
                </w:r>
                <w:r w:rsidR="00E5068A">
                  <w:rPr>
                    <w:webHidden/>
                  </w:rPr>
                  <w:instrText xml:space="preserve"> PAGEREF _Toc128132056 \h </w:instrText>
                </w:r>
                <w:r w:rsidR="00E5068A">
                  <w:rPr>
                    <w:webHidden/>
                  </w:rPr>
                </w:r>
                <w:r w:rsidR="00E5068A">
                  <w:rPr>
                    <w:webHidden/>
                  </w:rPr>
                  <w:fldChar w:fldCharType="separate"/>
                </w:r>
                <w:r w:rsidR="005B2F26">
                  <w:rPr>
                    <w:webHidden/>
                  </w:rPr>
                  <w:t>23</w:t>
                </w:r>
                <w:r w:rsidR="00E5068A">
                  <w:rPr>
                    <w:webHidden/>
                  </w:rPr>
                  <w:fldChar w:fldCharType="end"/>
                </w:r>
              </w:hyperlink>
            </w:p>
            <w:p w14:paraId="1CCF9099" w14:textId="2C14FD38" w:rsidR="00E5068A" w:rsidRDefault="00000000">
              <w:pPr>
                <w:pStyle w:val="Inhopg2"/>
                <w:rPr>
                  <w:rFonts w:eastAsiaTheme="minorEastAsia"/>
                  <w:color w:val="auto"/>
                  <w:sz w:val="24"/>
                  <w:szCs w:val="24"/>
                  <w:lang w:eastAsia="nl-NL"/>
                </w:rPr>
              </w:pPr>
              <w:hyperlink w:anchor="_Toc128132057" w:history="1">
                <w:r w:rsidR="00E5068A" w:rsidRPr="002E2F93">
                  <w:rPr>
                    <w:rStyle w:val="Hyperlink"/>
                  </w:rPr>
                  <w:t>4.7</w:t>
                </w:r>
                <w:r w:rsidR="00E5068A">
                  <w:rPr>
                    <w:rFonts w:eastAsiaTheme="minorEastAsia"/>
                    <w:color w:val="auto"/>
                    <w:sz w:val="24"/>
                    <w:szCs w:val="24"/>
                    <w:lang w:eastAsia="nl-NL"/>
                  </w:rPr>
                  <w:tab/>
                </w:r>
                <w:r w:rsidR="00E5068A" w:rsidRPr="002E2F93">
                  <w:rPr>
                    <w:rStyle w:val="Hyperlink"/>
                  </w:rPr>
                  <w:t>Stap 5: beoordeling minimum gunningseisen / programma van eisen</w:t>
                </w:r>
                <w:r w:rsidR="00E5068A">
                  <w:rPr>
                    <w:webHidden/>
                  </w:rPr>
                  <w:tab/>
                </w:r>
                <w:r w:rsidR="00E5068A">
                  <w:rPr>
                    <w:webHidden/>
                  </w:rPr>
                  <w:fldChar w:fldCharType="begin"/>
                </w:r>
                <w:r w:rsidR="00E5068A">
                  <w:rPr>
                    <w:webHidden/>
                  </w:rPr>
                  <w:instrText xml:space="preserve"> PAGEREF _Toc128132057 \h </w:instrText>
                </w:r>
                <w:r w:rsidR="00E5068A">
                  <w:rPr>
                    <w:webHidden/>
                  </w:rPr>
                </w:r>
                <w:r w:rsidR="00E5068A">
                  <w:rPr>
                    <w:webHidden/>
                  </w:rPr>
                  <w:fldChar w:fldCharType="separate"/>
                </w:r>
                <w:r w:rsidR="005B2F26">
                  <w:rPr>
                    <w:webHidden/>
                  </w:rPr>
                  <w:t>23</w:t>
                </w:r>
                <w:r w:rsidR="00E5068A">
                  <w:rPr>
                    <w:webHidden/>
                  </w:rPr>
                  <w:fldChar w:fldCharType="end"/>
                </w:r>
              </w:hyperlink>
            </w:p>
            <w:p w14:paraId="61EAFD32" w14:textId="14393938" w:rsidR="00E5068A" w:rsidRDefault="00000000">
              <w:pPr>
                <w:pStyle w:val="Inhopg2"/>
                <w:rPr>
                  <w:rFonts w:eastAsiaTheme="minorEastAsia"/>
                  <w:color w:val="auto"/>
                  <w:sz w:val="24"/>
                  <w:szCs w:val="24"/>
                  <w:lang w:eastAsia="nl-NL"/>
                </w:rPr>
              </w:pPr>
              <w:hyperlink w:anchor="_Toc128132058" w:history="1">
                <w:r w:rsidR="00E5068A" w:rsidRPr="002E2F93">
                  <w:rPr>
                    <w:rStyle w:val="Hyperlink"/>
                  </w:rPr>
                  <w:t>4.8</w:t>
                </w:r>
                <w:r w:rsidR="00E5068A">
                  <w:rPr>
                    <w:rFonts w:eastAsiaTheme="minorEastAsia"/>
                    <w:color w:val="auto"/>
                    <w:sz w:val="24"/>
                    <w:szCs w:val="24"/>
                    <w:lang w:eastAsia="nl-NL"/>
                  </w:rPr>
                  <w:tab/>
                </w:r>
                <w:r w:rsidR="00E5068A" w:rsidRPr="002E2F93">
                  <w:rPr>
                    <w:rStyle w:val="Hyperlink"/>
                  </w:rPr>
                  <w:t>Stap 6: beoordeling gunningscriteria</w:t>
                </w:r>
                <w:r w:rsidR="00E5068A">
                  <w:rPr>
                    <w:webHidden/>
                  </w:rPr>
                  <w:tab/>
                </w:r>
                <w:r w:rsidR="00E5068A">
                  <w:rPr>
                    <w:webHidden/>
                  </w:rPr>
                  <w:fldChar w:fldCharType="begin"/>
                </w:r>
                <w:r w:rsidR="00E5068A">
                  <w:rPr>
                    <w:webHidden/>
                  </w:rPr>
                  <w:instrText xml:space="preserve"> PAGEREF _Toc128132058 \h </w:instrText>
                </w:r>
                <w:r w:rsidR="00E5068A">
                  <w:rPr>
                    <w:webHidden/>
                  </w:rPr>
                </w:r>
                <w:r w:rsidR="00E5068A">
                  <w:rPr>
                    <w:webHidden/>
                  </w:rPr>
                  <w:fldChar w:fldCharType="separate"/>
                </w:r>
                <w:r w:rsidR="005B2F26">
                  <w:rPr>
                    <w:webHidden/>
                  </w:rPr>
                  <w:t>23</w:t>
                </w:r>
                <w:r w:rsidR="00E5068A">
                  <w:rPr>
                    <w:webHidden/>
                  </w:rPr>
                  <w:fldChar w:fldCharType="end"/>
                </w:r>
              </w:hyperlink>
            </w:p>
            <w:p w14:paraId="0F00492C" w14:textId="022B03E4" w:rsidR="00E5068A" w:rsidRDefault="00000000">
              <w:pPr>
                <w:pStyle w:val="Inhopg2"/>
                <w:rPr>
                  <w:rFonts w:eastAsiaTheme="minorEastAsia"/>
                  <w:color w:val="auto"/>
                  <w:sz w:val="24"/>
                  <w:szCs w:val="24"/>
                  <w:lang w:eastAsia="nl-NL"/>
                </w:rPr>
              </w:pPr>
              <w:hyperlink w:anchor="_Toc128132059" w:history="1">
                <w:r w:rsidR="00E5068A" w:rsidRPr="002E2F93">
                  <w:rPr>
                    <w:rStyle w:val="Hyperlink"/>
                  </w:rPr>
                  <w:t>4.9</w:t>
                </w:r>
                <w:r w:rsidR="00E5068A">
                  <w:rPr>
                    <w:rFonts w:eastAsiaTheme="minorEastAsia"/>
                    <w:color w:val="auto"/>
                    <w:sz w:val="24"/>
                    <w:szCs w:val="24"/>
                    <w:lang w:eastAsia="nl-NL"/>
                  </w:rPr>
                  <w:tab/>
                </w:r>
                <w:r w:rsidR="00E5068A" w:rsidRPr="002E2F93">
                  <w:rPr>
                    <w:rStyle w:val="Hyperlink"/>
                  </w:rPr>
                  <w:t>Stap 7: Gunningsbeslissing</w:t>
                </w:r>
                <w:r w:rsidR="00E5068A">
                  <w:rPr>
                    <w:webHidden/>
                  </w:rPr>
                  <w:tab/>
                </w:r>
                <w:r w:rsidR="00E5068A">
                  <w:rPr>
                    <w:webHidden/>
                  </w:rPr>
                  <w:fldChar w:fldCharType="begin"/>
                </w:r>
                <w:r w:rsidR="00E5068A">
                  <w:rPr>
                    <w:webHidden/>
                  </w:rPr>
                  <w:instrText xml:space="preserve"> PAGEREF _Toc128132059 \h </w:instrText>
                </w:r>
                <w:r w:rsidR="00E5068A">
                  <w:rPr>
                    <w:webHidden/>
                  </w:rPr>
                </w:r>
                <w:r w:rsidR="00E5068A">
                  <w:rPr>
                    <w:webHidden/>
                  </w:rPr>
                  <w:fldChar w:fldCharType="separate"/>
                </w:r>
                <w:r w:rsidR="005B2F26">
                  <w:rPr>
                    <w:webHidden/>
                  </w:rPr>
                  <w:t>23</w:t>
                </w:r>
                <w:r w:rsidR="00E5068A">
                  <w:rPr>
                    <w:webHidden/>
                  </w:rPr>
                  <w:fldChar w:fldCharType="end"/>
                </w:r>
              </w:hyperlink>
            </w:p>
            <w:p w14:paraId="1903E6F1" w14:textId="427535AF" w:rsidR="00E5068A" w:rsidRDefault="00000000">
              <w:pPr>
                <w:pStyle w:val="Inhopg2"/>
                <w:rPr>
                  <w:rFonts w:eastAsiaTheme="minorEastAsia"/>
                  <w:color w:val="auto"/>
                  <w:sz w:val="24"/>
                  <w:szCs w:val="24"/>
                  <w:lang w:eastAsia="nl-NL"/>
                </w:rPr>
              </w:pPr>
              <w:hyperlink w:anchor="_Toc128132060" w:history="1">
                <w:r w:rsidR="00E5068A" w:rsidRPr="002E2F93">
                  <w:rPr>
                    <w:rStyle w:val="Hyperlink"/>
                  </w:rPr>
                  <w:t>4.10</w:t>
                </w:r>
                <w:r w:rsidR="00E5068A">
                  <w:rPr>
                    <w:rFonts w:eastAsiaTheme="minorEastAsia"/>
                    <w:color w:val="auto"/>
                    <w:sz w:val="24"/>
                    <w:szCs w:val="24"/>
                    <w:lang w:eastAsia="nl-NL"/>
                  </w:rPr>
                  <w:tab/>
                </w:r>
                <w:r w:rsidR="00E5068A" w:rsidRPr="002E2F93">
                  <w:rPr>
                    <w:rStyle w:val="Hyperlink"/>
                  </w:rPr>
                  <w:t>Stap 8: controle bewijsmiddelen uitsluitingsgronden en geschiktheidseisen</w:t>
                </w:r>
                <w:r w:rsidR="00E5068A">
                  <w:rPr>
                    <w:webHidden/>
                  </w:rPr>
                  <w:tab/>
                </w:r>
                <w:r w:rsidR="00E5068A">
                  <w:rPr>
                    <w:webHidden/>
                  </w:rPr>
                  <w:fldChar w:fldCharType="begin"/>
                </w:r>
                <w:r w:rsidR="00E5068A">
                  <w:rPr>
                    <w:webHidden/>
                  </w:rPr>
                  <w:instrText xml:space="preserve"> PAGEREF _Toc128132060 \h </w:instrText>
                </w:r>
                <w:r w:rsidR="00E5068A">
                  <w:rPr>
                    <w:webHidden/>
                  </w:rPr>
                </w:r>
                <w:r w:rsidR="00E5068A">
                  <w:rPr>
                    <w:webHidden/>
                  </w:rPr>
                  <w:fldChar w:fldCharType="separate"/>
                </w:r>
                <w:r w:rsidR="005B2F26">
                  <w:rPr>
                    <w:webHidden/>
                  </w:rPr>
                  <w:t>23</w:t>
                </w:r>
                <w:r w:rsidR="00E5068A">
                  <w:rPr>
                    <w:webHidden/>
                  </w:rPr>
                  <w:fldChar w:fldCharType="end"/>
                </w:r>
              </w:hyperlink>
            </w:p>
            <w:p w14:paraId="45BF69BE" w14:textId="70213276" w:rsidR="00E5068A" w:rsidRDefault="00000000">
              <w:pPr>
                <w:pStyle w:val="Inhopg2"/>
                <w:rPr>
                  <w:rFonts w:eastAsiaTheme="minorEastAsia"/>
                  <w:color w:val="auto"/>
                  <w:sz w:val="24"/>
                  <w:szCs w:val="24"/>
                  <w:lang w:eastAsia="nl-NL"/>
                </w:rPr>
              </w:pPr>
              <w:hyperlink w:anchor="_Toc128132061" w:history="1">
                <w:r w:rsidR="00E5068A" w:rsidRPr="002E2F93">
                  <w:rPr>
                    <w:rStyle w:val="Hyperlink"/>
                  </w:rPr>
                  <w:t>4.11</w:t>
                </w:r>
                <w:r w:rsidR="00E5068A">
                  <w:rPr>
                    <w:rFonts w:eastAsiaTheme="minorEastAsia"/>
                    <w:color w:val="auto"/>
                    <w:sz w:val="24"/>
                    <w:szCs w:val="24"/>
                    <w:lang w:eastAsia="nl-NL"/>
                  </w:rPr>
                  <w:tab/>
                </w:r>
                <w:r w:rsidR="00E5068A" w:rsidRPr="002E2F93">
                  <w:rPr>
                    <w:rStyle w:val="Hyperlink"/>
                  </w:rPr>
                  <w:t>Opschortende termijn</w:t>
                </w:r>
                <w:r w:rsidR="00E5068A">
                  <w:rPr>
                    <w:webHidden/>
                  </w:rPr>
                  <w:tab/>
                </w:r>
                <w:r w:rsidR="00E5068A">
                  <w:rPr>
                    <w:webHidden/>
                  </w:rPr>
                  <w:fldChar w:fldCharType="begin"/>
                </w:r>
                <w:r w:rsidR="00E5068A">
                  <w:rPr>
                    <w:webHidden/>
                  </w:rPr>
                  <w:instrText xml:space="preserve"> PAGEREF _Toc128132061 \h </w:instrText>
                </w:r>
                <w:r w:rsidR="00E5068A">
                  <w:rPr>
                    <w:webHidden/>
                  </w:rPr>
                </w:r>
                <w:r w:rsidR="00E5068A">
                  <w:rPr>
                    <w:webHidden/>
                  </w:rPr>
                  <w:fldChar w:fldCharType="separate"/>
                </w:r>
                <w:r w:rsidR="005B2F26">
                  <w:rPr>
                    <w:webHidden/>
                  </w:rPr>
                  <w:t>24</w:t>
                </w:r>
                <w:r w:rsidR="00E5068A">
                  <w:rPr>
                    <w:webHidden/>
                  </w:rPr>
                  <w:fldChar w:fldCharType="end"/>
                </w:r>
              </w:hyperlink>
            </w:p>
            <w:p w14:paraId="5B486EB8" w14:textId="71F926DE" w:rsidR="00E5068A" w:rsidRDefault="00000000">
              <w:pPr>
                <w:pStyle w:val="Inhopg2"/>
                <w:rPr>
                  <w:rFonts w:eastAsiaTheme="minorEastAsia"/>
                  <w:color w:val="auto"/>
                  <w:sz w:val="24"/>
                  <w:szCs w:val="24"/>
                  <w:lang w:eastAsia="nl-NL"/>
                </w:rPr>
              </w:pPr>
              <w:hyperlink w:anchor="_Toc128132062" w:history="1">
                <w:r w:rsidR="00E5068A" w:rsidRPr="002E2F93">
                  <w:rPr>
                    <w:rStyle w:val="Hyperlink"/>
                  </w:rPr>
                  <w:t>4.12</w:t>
                </w:r>
                <w:r w:rsidR="00E5068A">
                  <w:rPr>
                    <w:rFonts w:eastAsiaTheme="minorEastAsia"/>
                    <w:color w:val="auto"/>
                    <w:sz w:val="24"/>
                    <w:szCs w:val="24"/>
                    <w:lang w:eastAsia="nl-NL"/>
                  </w:rPr>
                  <w:tab/>
                </w:r>
                <w:r w:rsidR="00E5068A" w:rsidRPr="002E2F93">
                  <w:rPr>
                    <w:rStyle w:val="Hyperlink"/>
                  </w:rPr>
                  <w:t>Sluiten Raamovereenkomst</w:t>
                </w:r>
                <w:r w:rsidR="00E5068A">
                  <w:rPr>
                    <w:webHidden/>
                  </w:rPr>
                  <w:tab/>
                </w:r>
                <w:r w:rsidR="00E5068A">
                  <w:rPr>
                    <w:webHidden/>
                  </w:rPr>
                  <w:fldChar w:fldCharType="begin"/>
                </w:r>
                <w:r w:rsidR="00E5068A">
                  <w:rPr>
                    <w:webHidden/>
                  </w:rPr>
                  <w:instrText xml:space="preserve"> PAGEREF _Toc128132062 \h </w:instrText>
                </w:r>
                <w:r w:rsidR="00E5068A">
                  <w:rPr>
                    <w:webHidden/>
                  </w:rPr>
                </w:r>
                <w:r w:rsidR="00E5068A">
                  <w:rPr>
                    <w:webHidden/>
                  </w:rPr>
                  <w:fldChar w:fldCharType="separate"/>
                </w:r>
                <w:r w:rsidR="005B2F26">
                  <w:rPr>
                    <w:webHidden/>
                  </w:rPr>
                  <w:t>24</w:t>
                </w:r>
                <w:r w:rsidR="00E5068A">
                  <w:rPr>
                    <w:webHidden/>
                  </w:rPr>
                  <w:fldChar w:fldCharType="end"/>
                </w:r>
              </w:hyperlink>
            </w:p>
            <w:p w14:paraId="04CC7ABD" w14:textId="736E91BE" w:rsidR="00E5068A" w:rsidRDefault="00000000">
              <w:pPr>
                <w:pStyle w:val="Inhopg2"/>
                <w:rPr>
                  <w:rFonts w:eastAsiaTheme="minorEastAsia"/>
                  <w:color w:val="auto"/>
                  <w:sz w:val="24"/>
                  <w:szCs w:val="24"/>
                  <w:lang w:eastAsia="nl-NL"/>
                </w:rPr>
              </w:pPr>
              <w:hyperlink w:anchor="_Toc128132063" w:history="1">
                <w:r w:rsidR="00E5068A" w:rsidRPr="002E2F93">
                  <w:rPr>
                    <w:rStyle w:val="Hyperlink"/>
                  </w:rPr>
                  <w:t>4.13</w:t>
                </w:r>
                <w:r w:rsidR="00E5068A">
                  <w:rPr>
                    <w:rFonts w:eastAsiaTheme="minorEastAsia"/>
                    <w:color w:val="auto"/>
                    <w:sz w:val="24"/>
                    <w:szCs w:val="24"/>
                    <w:lang w:eastAsia="nl-NL"/>
                  </w:rPr>
                  <w:tab/>
                </w:r>
                <w:r w:rsidR="00E5068A" w:rsidRPr="002E2F93">
                  <w:rPr>
                    <w:rStyle w:val="Hyperlink"/>
                  </w:rPr>
                  <w:t>Klachtencommissie</w:t>
                </w:r>
                <w:r w:rsidR="00E5068A">
                  <w:rPr>
                    <w:webHidden/>
                  </w:rPr>
                  <w:tab/>
                </w:r>
                <w:r w:rsidR="00E5068A">
                  <w:rPr>
                    <w:webHidden/>
                  </w:rPr>
                  <w:fldChar w:fldCharType="begin"/>
                </w:r>
                <w:r w:rsidR="00E5068A">
                  <w:rPr>
                    <w:webHidden/>
                  </w:rPr>
                  <w:instrText xml:space="preserve"> PAGEREF _Toc128132063 \h </w:instrText>
                </w:r>
                <w:r w:rsidR="00E5068A">
                  <w:rPr>
                    <w:webHidden/>
                  </w:rPr>
                </w:r>
                <w:r w:rsidR="00E5068A">
                  <w:rPr>
                    <w:webHidden/>
                  </w:rPr>
                  <w:fldChar w:fldCharType="separate"/>
                </w:r>
                <w:r w:rsidR="005B2F26">
                  <w:rPr>
                    <w:webHidden/>
                  </w:rPr>
                  <w:t>24</w:t>
                </w:r>
                <w:r w:rsidR="00E5068A">
                  <w:rPr>
                    <w:webHidden/>
                  </w:rPr>
                  <w:fldChar w:fldCharType="end"/>
                </w:r>
              </w:hyperlink>
            </w:p>
            <w:p w14:paraId="338D5BBC" w14:textId="6EAEC041" w:rsidR="00E5068A" w:rsidRDefault="00000000">
              <w:pPr>
                <w:pStyle w:val="Inhopg1"/>
                <w:tabs>
                  <w:tab w:val="left" w:pos="794"/>
                </w:tabs>
                <w:rPr>
                  <w:rFonts w:eastAsiaTheme="minorEastAsia"/>
                  <w:color w:val="auto"/>
                  <w:sz w:val="24"/>
                  <w:szCs w:val="24"/>
                  <w:lang w:eastAsia="nl-NL"/>
                </w:rPr>
              </w:pPr>
              <w:hyperlink w:anchor="_Toc128132064" w:history="1">
                <w:r w:rsidR="00E5068A" w:rsidRPr="002E2F93">
                  <w:rPr>
                    <w:rStyle w:val="Hyperlink"/>
                  </w:rPr>
                  <w:t>5.</w:t>
                </w:r>
                <w:r w:rsidR="00E5068A">
                  <w:rPr>
                    <w:rFonts w:eastAsiaTheme="minorEastAsia"/>
                    <w:color w:val="auto"/>
                    <w:sz w:val="24"/>
                    <w:szCs w:val="24"/>
                    <w:lang w:eastAsia="nl-NL"/>
                  </w:rPr>
                  <w:tab/>
                </w:r>
                <w:r w:rsidR="00E5068A" w:rsidRPr="002E2F93">
                  <w:rPr>
                    <w:rStyle w:val="Hyperlink"/>
                  </w:rPr>
                  <w:t>Uitsluitingsgronden</w:t>
                </w:r>
                <w:r w:rsidR="00E5068A">
                  <w:rPr>
                    <w:webHidden/>
                  </w:rPr>
                  <w:tab/>
                </w:r>
                <w:r w:rsidR="00E5068A">
                  <w:rPr>
                    <w:webHidden/>
                  </w:rPr>
                  <w:fldChar w:fldCharType="begin"/>
                </w:r>
                <w:r w:rsidR="00E5068A">
                  <w:rPr>
                    <w:webHidden/>
                  </w:rPr>
                  <w:instrText xml:space="preserve"> PAGEREF _Toc128132064 \h </w:instrText>
                </w:r>
                <w:r w:rsidR="00E5068A">
                  <w:rPr>
                    <w:webHidden/>
                  </w:rPr>
                </w:r>
                <w:r w:rsidR="00E5068A">
                  <w:rPr>
                    <w:webHidden/>
                  </w:rPr>
                  <w:fldChar w:fldCharType="separate"/>
                </w:r>
                <w:r w:rsidR="005B2F26">
                  <w:rPr>
                    <w:webHidden/>
                  </w:rPr>
                  <w:t>26</w:t>
                </w:r>
                <w:r w:rsidR="00E5068A">
                  <w:rPr>
                    <w:webHidden/>
                  </w:rPr>
                  <w:fldChar w:fldCharType="end"/>
                </w:r>
              </w:hyperlink>
            </w:p>
            <w:p w14:paraId="5105022E" w14:textId="46EFD0CE" w:rsidR="00E5068A" w:rsidRDefault="00000000">
              <w:pPr>
                <w:pStyle w:val="Inhopg2"/>
                <w:rPr>
                  <w:rFonts w:eastAsiaTheme="minorEastAsia"/>
                  <w:color w:val="auto"/>
                  <w:sz w:val="24"/>
                  <w:szCs w:val="24"/>
                  <w:lang w:eastAsia="nl-NL"/>
                </w:rPr>
              </w:pPr>
              <w:hyperlink w:anchor="_Toc128132065" w:history="1">
                <w:r w:rsidR="00E5068A" w:rsidRPr="002E2F93">
                  <w:rPr>
                    <w:rStyle w:val="Hyperlink"/>
                  </w:rPr>
                  <w:t>5.1</w:t>
                </w:r>
                <w:r w:rsidR="00E5068A">
                  <w:rPr>
                    <w:rFonts w:eastAsiaTheme="minorEastAsia"/>
                    <w:color w:val="auto"/>
                    <w:sz w:val="24"/>
                    <w:szCs w:val="24"/>
                    <w:lang w:eastAsia="nl-NL"/>
                  </w:rPr>
                  <w:tab/>
                </w:r>
                <w:r w:rsidR="00E5068A" w:rsidRPr="002E2F93">
                  <w:rPr>
                    <w:rStyle w:val="Hyperlink"/>
                  </w:rPr>
                  <w:t>In te vullen Uniform Europees Aanbestedingsdocument</w:t>
                </w:r>
                <w:r w:rsidR="00E5068A">
                  <w:rPr>
                    <w:webHidden/>
                  </w:rPr>
                  <w:tab/>
                </w:r>
                <w:r w:rsidR="00E5068A">
                  <w:rPr>
                    <w:webHidden/>
                  </w:rPr>
                  <w:fldChar w:fldCharType="begin"/>
                </w:r>
                <w:r w:rsidR="00E5068A">
                  <w:rPr>
                    <w:webHidden/>
                  </w:rPr>
                  <w:instrText xml:space="preserve"> PAGEREF _Toc128132065 \h </w:instrText>
                </w:r>
                <w:r w:rsidR="00E5068A">
                  <w:rPr>
                    <w:webHidden/>
                  </w:rPr>
                </w:r>
                <w:r w:rsidR="00E5068A">
                  <w:rPr>
                    <w:webHidden/>
                  </w:rPr>
                  <w:fldChar w:fldCharType="separate"/>
                </w:r>
                <w:r w:rsidR="005B2F26">
                  <w:rPr>
                    <w:webHidden/>
                  </w:rPr>
                  <w:t>26</w:t>
                </w:r>
                <w:r w:rsidR="00E5068A">
                  <w:rPr>
                    <w:webHidden/>
                  </w:rPr>
                  <w:fldChar w:fldCharType="end"/>
                </w:r>
              </w:hyperlink>
            </w:p>
            <w:p w14:paraId="4831721B" w14:textId="427C9186" w:rsidR="00E5068A" w:rsidRDefault="00000000">
              <w:pPr>
                <w:pStyle w:val="Inhopg2"/>
                <w:rPr>
                  <w:rFonts w:eastAsiaTheme="minorEastAsia"/>
                  <w:color w:val="auto"/>
                  <w:sz w:val="24"/>
                  <w:szCs w:val="24"/>
                  <w:lang w:eastAsia="nl-NL"/>
                </w:rPr>
              </w:pPr>
              <w:hyperlink w:anchor="_Toc128132066" w:history="1">
                <w:r w:rsidR="00E5068A" w:rsidRPr="002E2F93">
                  <w:rPr>
                    <w:rStyle w:val="Hyperlink"/>
                  </w:rPr>
                  <w:t>5.2</w:t>
                </w:r>
                <w:r w:rsidR="00E5068A">
                  <w:rPr>
                    <w:rFonts w:eastAsiaTheme="minorEastAsia"/>
                    <w:color w:val="auto"/>
                    <w:sz w:val="24"/>
                    <w:szCs w:val="24"/>
                    <w:lang w:eastAsia="nl-NL"/>
                  </w:rPr>
                  <w:tab/>
                </w:r>
                <w:r w:rsidR="00E5068A" w:rsidRPr="002E2F93">
                  <w:rPr>
                    <w:rStyle w:val="Hyperlink"/>
                  </w:rPr>
                  <w:t>Bewijsmiddelen</w:t>
                </w:r>
                <w:r w:rsidR="00E5068A">
                  <w:rPr>
                    <w:webHidden/>
                  </w:rPr>
                  <w:tab/>
                </w:r>
                <w:r w:rsidR="00E5068A">
                  <w:rPr>
                    <w:webHidden/>
                  </w:rPr>
                  <w:fldChar w:fldCharType="begin"/>
                </w:r>
                <w:r w:rsidR="00E5068A">
                  <w:rPr>
                    <w:webHidden/>
                  </w:rPr>
                  <w:instrText xml:space="preserve"> PAGEREF _Toc128132066 \h </w:instrText>
                </w:r>
                <w:r w:rsidR="00E5068A">
                  <w:rPr>
                    <w:webHidden/>
                  </w:rPr>
                </w:r>
                <w:r w:rsidR="00E5068A">
                  <w:rPr>
                    <w:webHidden/>
                  </w:rPr>
                  <w:fldChar w:fldCharType="separate"/>
                </w:r>
                <w:r w:rsidR="005B2F26">
                  <w:rPr>
                    <w:webHidden/>
                  </w:rPr>
                  <w:t>26</w:t>
                </w:r>
                <w:r w:rsidR="00E5068A">
                  <w:rPr>
                    <w:webHidden/>
                  </w:rPr>
                  <w:fldChar w:fldCharType="end"/>
                </w:r>
              </w:hyperlink>
            </w:p>
            <w:p w14:paraId="2BF35605" w14:textId="4A69A36D" w:rsidR="00E5068A" w:rsidRDefault="00000000">
              <w:pPr>
                <w:pStyle w:val="Inhopg1"/>
                <w:tabs>
                  <w:tab w:val="left" w:pos="794"/>
                </w:tabs>
                <w:rPr>
                  <w:rFonts w:eastAsiaTheme="minorEastAsia"/>
                  <w:color w:val="auto"/>
                  <w:sz w:val="24"/>
                  <w:szCs w:val="24"/>
                  <w:lang w:eastAsia="nl-NL"/>
                </w:rPr>
              </w:pPr>
              <w:hyperlink w:anchor="_Toc128132067" w:history="1">
                <w:r w:rsidR="00E5068A" w:rsidRPr="002E2F93">
                  <w:rPr>
                    <w:rStyle w:val="Hyperlink"/>
                  </w:rPr>
                  <w:t>6.</w:t>
                </w:r>
                <w:r w:rsidR="00E5068A">
                  <w:rPr>
                    <w:rFonts w:eastAsiaTheme="minorEastAsia"/>
                    <w:color w:val="auto"/>
                    <w:sz w:val="24"/>
                    <w:szCs w:val="24"/>
                    <w:lang w:eastAsia="nl-NL"/>
                  </w:rPr>
                  <w:tab/>
                </w:r>
                <w:r w:rsidR="00E5068A" w:rsidRPr="002E2F93">
                  <w:rPr>
                    <w:rStyle w:val="Hyperlink"/>
                  </w:rPr>
                  <w:t>Geschiktheidseisen</w:t>
                </w:r>
                <w:r w:rsidR="00E5068A">
                  <w:rPr>
                    <w:webHidden/>
                  </w:rPr>
                  <w:tab/>
                </w:r>
                <w:r w:rsidR="00E5068A">
                  <w:rPr>
                    <w:webHidden/>
                  </w:rPr>
                  <w:fldChar w:fldCharType="begin"/>
                </w:r>
                <w:r w:rsidR="00E5068A">
                  <w:rPr>
                    <w:webHidden/>
                  </w:rPr>
                  <w:instrText xml:space="preserve"> PAGEREF _Toc128132067 \h </w:instrText>
                </w:r>
                <w:r w:rsidR="00E5068A">
                  <w:rPr>
                    <w:webHidden/>
                  </w:rPr>
                </w:r>
                <w:r w:rsidR="00E5068A">
                  <w:rPr>
                    <w:webHidden/>
                  </w:rPr>
                  <w:fldChar w:fldCharType="separate"/>
                </w:r>
                <w:r w:rsidR="005B2F26">
                  <w:rPr>
                    <w:webHidden/>
                  </w:rPr>
                  <w:t>28</w:t>
                </w:r>
                <w:r w:rsidR="00E5068A">
                  <w:rPr>
                    <w:webHidden/>
                  </w:rPr>
                  <w:fldChar w:fldCharType="end"/>
                </w:r>
              </w:hyperlink>
            </w:p>
            <w:p w14:paraId="3137B9FC" w14:textId="39D0D428" w:rsidR="00E5068A" w:rsidRDefault="00000000">
              <w:pPr>
                <w:pStyle w:val="Inhopg2"/>
                <w:rPr>
                  <w:rFonts w:eastAsiaTheme="minorEastAsia"/>
                  <w:color w:val="auto"/>
                  <w:sz w:val="24"/>
                  <w:szCs w:val="24"/>
                  <w:lang w:eastAsia="nl-NL"/>
                </w:rPr>
              </w:pPr>
              <w:hyperlink w:anchor="_Toc128132068" w:history="1">
                <w:r w:rsidR="00E5068A" w:rsidRPr="002E2F93">
                  <w:rPr>
                    <w:rStyle w:val="Hyperlink"/>
                  </w:rPr>
                  <w:t>6.1</w:t>
                </w:r>
                <w:r w:rsidR="00E5068A">
                  <w:rPr>
                    <w:rFonts w:eastAsiaTheme="minorEastAsia"/>
                    <w:color w:val="auto"/>
                    <w:sz w:val="24"/>
                    <w:szCs w:val="24"/>
                    <w:lang w:eastAsia="nl-NL"/>
                  </w:rPr>
                  <w:tab/>
                </w:r>
                <w:r w:rsidR="00E5068A" w:rsidRPr="002E2F93">
                  <w:rPr>
                    <w:rStyle w:val="Hyperlink"/>
                    <w:shd w:val="clear" w:color="auto" w:fill="FFFFFF"/>
                  </w:rPr>
                  <w:t>Geschiktheidseisen: Algemeen</w:t>
                </w:r>
                <w:r w:rsidR="00E5068A">
                  <w:rPr>
                    <w:webHidden/>
                  </w:rPr>
                  <w:tab/>
                </w:r>
                <w:r w:rsidR="00E5068A">
                  <w:rPr>
                    <w:webHidden/>
                  </w:rPr>
                  <w:fldChar w:fldCharType="begin"/>
                </w:r>
                <w:r w:rsidR="00E5068A">
                  <w:rPr>
                    <w:webHidden/>
                  </w:rPr>
                  <w:instrText xml:space="preserve"> PAGEREF _Toc128132068 \h </w:instrText>
                </w:r>
                <w:r w:rsidR="00E5068A">
                  <w:rPr>
                    <w:webHidden/>
                  </w:rPr>
                </w:r>
                <w:r w:rsidR="00E5068A">
                  <w:rPr>
                    <w:webHidden/>
                  </w:rPr>
                  <w:fldChar w:fldCharType="separate"/>
                </w:r>
                <w:r w:rsidR="005B2F26">
                  <w:rPr>
                    <w:webHidden/>
                  </w:rPr>
                  <w:t>28</w:t>
                </w:r>
                <w:r w:rsidR="00E5068A">
                  <w:rPr>
                    <w:webHidden/>
                  </w:rPr>
                  <w:fldChar w:fldCharType="end"/>
                </w:r>
              </w:hyperlink>
            </w:p>
            <w:p w14:paraId="41E6CCEB" w14:textId="58F5ED4A" w:rsidR="00E5068A" w:rsidRDefault="00000000">
              <w:pPr>
                <w:pStyle w:val="Inhopg2"/>
                <w:rPr>
                  <w:rFonts w:eastAsiaTheme="minorEastAsia"/>
                  <w:color w:val="auto"/>
                  <w:sz w:val="24"/>
                  <w:szCs w:val="24"/>
                  <w:lang w:eastAsia="nl-NL"/>
                </w:rPr>
              </w:pPr>
              <w:hyperlink w:anchor="_Toc128132069" w:history="1">
                <w:r w:rsidR="00E5068A" w:rsidRPr="002E2F93">
                  <w:rPr>
                    <w:rStyle w:val="Hyperlink"/>
                  </w:rPr>
                  <w:t>6.2</w:t>
                </w:r>
                <w:r w:rsidR="00E5068A">
                  <w:rPr>
                    <w:rFonts w:eastAsiaTheme="minorEastAsia"/>
                    <w:color w:val="auto"/>
                    <w:sz w:val="24"/>
                    <w:szCs w:val="24"/>
                    <w:lang w:eastAsia="nl-NL"/>
                  </w:rPr>
                  <w:tab/>
                </w:r>
                <w:r w:rsidR="00E5068A" w:rsidRPr="002E2F93">
                  <w:rPr>
                    <w:rStyle w:val="Hyperlink"/>
                    <w:shd w:val="clear" w:color="auto" w:fill="FFFFFF"/>
                  </w:rPr>
                  <w:t>Geschiktheidseis: Financiële en economische draagkracht</w:t>
                </w:r>
                <w:r w:rsidR="00E5068A">
                  <w:rPr>
                    <w:webHidden/>
                  </w:rPr>
                  <w:tab/>
                </w:r>
                <w:r w:rsidR="00E5068A">
                  <w:rPr>
                    <w:webHidden/>
                  </w:rPr>
                  <w:fldChar w:fldCharType="begin"/>
                </w:r>
                <w:r w:rsidR="00E5068A">
                  <w:rPr>
                    <w:webHidden/>
                  </w:rPr>
                  <w:instrText xml:space="preserve"> PAGEREF _Toc128132069 \h </w:instrText>
                </w:r>
                <w:r w:rsidR="00E5068A">
                  <w:rPr>
                    <w:webHidden/>
                  </w:rPr>
                </w:r>
                <w:r w:rsidR="00E5068A">
                  <w:rPr>
                    <w:webHidden/>
                  </w:rPr>
                  <w:fldChar w:fldCharType="separate"/>
                </w:r>
                <w:r w:rsidR="005B2F26">
                  <w:rPr>
                    <w:webHidden/>
                  </w:rPr>
                  <w:t>28</w:t>
                </w:r>
                <w:r w:rsidR="00E5068A">
                  <w:rPr>
                    <w:webHidden/>
                  </w:rPr>
                  <w:fldChar w:fldCharType="end"/>
                </w:r>
              </w:hyperlink>
            </w:p>
            <w:p w14:paraId="4E501B14" w14:textId="152776FB" w:rsidR="00E5068A" w:rsidRDefault="00000000">
              <w:pPr>
                <w:pStyle w:val="Inhopg2"/>
                <w:rPr>
                  <w:rFonts w:eastAsiaTheme="minorEastAsia"/>
                  <w:color w:val="auto"/>
                  <w:sz w:val="24"/>
                  <w:szCs w:val="24"/>
                  <w:lang w:eastAsia="nl-NL"/>
                </w:rPr>
              </w:pPr>
              <w:hyperlink w:anchor="_Toc128132070" w:history="1">
                <w:r w:rsidR="00E5068A" w:rsidRPr="002E2F93">
                  <w:rPr>
                    <w:rStyle w:val="Hyperlink"/>
                  </w:rPr>
                  <w:t>6.3</w:t>
                </w:r>
                <w:r w:rsidR="00E5068A">
                  <w:rPr>
                    <w:rFonts w:eastAsiaTheme="minorEastAsia"/>
                    <w:color w:val="auto"/>
                    <w:sz w:val="24"/>
                    <w:szCs w:val="24"/>
                    <w:lang w:eastAsia="nl-NL"/>
                  </w:rPr>
                  <w:tab/>
                </w:r>
                <w:r w:rsidR="00E5068A" w:rsidRPr="002E2F93">
                  <w:rPr>
                    <w:rStyle w:val="Hyperlink"/>
                    <w:shd w:val="clear" w:color="auto" w:fill="FFFFFF"/>
                  </w:rPr>
                  <w:t>Geschiktheidseis: Technische bekwaamheid en beroepsbekwaamheid</w:t>
                </w:r>
                <w:r w:rsidR="00E5068A">
                  <w:rPr>
                    <w:webHidden/>
                  </w:rPr>
                  <w:tab/>
                </w:r>
                <w:r w:rsidR="00E5068A">
                  <w:rPr>
                    <w:webHidden/>
                  </w:rPr>
                  <w:fldChar w:fldCharType="begin"/>
                </w:r>
                <w:r w:rsidR="00E5068A">
                  <w:rPr>
                    <w:webHidden/>
                  </w:rPr>
                  <w:instrText xml:space="preserve"> PAGEREF _Toc128132070 \h </w:instrText>
                </w:r>
                <w:r w:rsidR="00E5068A">
                  <w:rPr>
                    <w:webHidden/>
                  </w:rPr>
                </w:r>
                <w:r w:rsidR="00E5068A">
                  <w:rPr>
                    <w:webHidden/>
                  </w:rPr>
                  <w:fldChar w:fldCharType="separate"/>
                </w:r>
                <w:r w:rsidR="005B2F26">
                  <w:rPr>
                    <w:webHidden/>
                  </w:rPr>
                  <w:t>29</w:t>
                </w:r>
                <w:r w:rsidR="00E5068A">
                  <w:rPr>
                    <w:webHidden/>
                  </w:rPr>
                  <w:fldChar w:fldCharType="end"/>
                </w:r>
              </w:hyperlink>
            </w:p>
            <w:p w14:paraId="722BA195" w14:textId="2C16DF30" w:rsidR="00E5068A" w:rsidRDefault="00000000">
              <w:pPr>
                <w:pStyle w:val="Inhopg1"/>
                <w:tabs>
                  <w:tab w:val="left" w:pos="794"/>
                </w:tabs>
                <w:rPr>
                  <w:rFonts w:eastAsiaTheme="minorEastAsia"/>
                  <w:color w:val="auto"/>
                  <w:sz w:val="24"/>
                  <w:szCs w:val="24"/>
                  <w:lang w:eastAsia="nl-NL"/>
                </w:rPr>
              </w:pPr>
              <w:hyperlink w:anchor="_Toc128132071" w:history="1">
                <w:r w:rsidR="00E5068A" w:rsidRPr="002E2F93">
                  <w:rPr>
                    <w:rStyle w:val="Hyperlink"/>
                  </w:rPr>
                  <w:t>7.</w:t>
                </w:r>
                <w:r w:rsidR="00E5068A">
                  <w:rPr>
                    <w:rFonts w:eastAsiaTheme="minorEastAsia"/>
                    <w:color w:val="auto"/>
                    <w:sz w:val="24"/>
                    <w:szCs w:val="24"/>
                    <w:lang w:eastAsia="nl-NL"/>
                  </w:rPr>
                  <w:tab/>
                </w:r>
                <w:r w:rsidR="00E5068A" w:rsidRPr="002E2F93">
                  <w:rPr>
                    <w:rStyle w:val="Hyperlink"/>
                  </w:rPr>
                  <w:t>Minimum gunningseis</w:t>
                </w:r>
                <w:r w:rsidR="00E5068A">
                  <w:rPr>
                    <w:webHidden/>
                  </w:rPr>
                  <w:tab/>
                </w:r>
                <w:r w:rsidR="00E5068A">
                  <w:rPr>
                    <w:webHidden/>
                  </w:rPr>
                  <w:fldChar w:fldCharType="begin"/>
                </w:r>
                <w:r w:rsidR="00E5068A">
                  <w:rPr>
                    <w:webHidden/>
                  </w:rPr>
                  <w:instrText xml:space="preserve"> PAGEREF _Toc128132071 \h </w:instrText>
                </w:r>
                <w:r w:rsidR="00E5068A">
                  <w:rPr>
                    <w:webHidden/>
                  </w:rPr>
                </w:r>
                <w:r w:rsidR="00E5068A">
                  <w:rPr>
                    <w:webHidden/>
                  </w:rPr>
                  <w:fldChar w:fldCharType="separate"/>
                </w:r>
                <w:r w:rsidR="005B2F26">
                  <w:rPr>
                    <w:webHidden/>
                  </w:rPr>
                  <w:t>31</w:t>
                </w:r>
                <w:r w:rsidR="00E5068A">
                  <w:rPr>
                    <w:webHidden/>
                  </w:rPr>
                  <w:fldChar w:fldCharType="end"/>
                </w:r>
              </w:hyperlink>
            </w:p>
            <w:p w14:paraId="0EE2D0BC" w14:textId="5805AD33" w:rsidR="00E5068A" w:rsidRDefault="00000000">
              <w:pPr>
                <w:pStyle w:val="Inhopg2"/>
                <w:rPr>
                  <w:rFonts w:eastAsiaTheme="minorEastAsia"/>
                  <w:color w:val="auto"/>
                  <w:sz w:val="24"/>
                  <w:szCs w:val="24"/>
                  <w:lang w:eastAsia="nl-NL"/>
                </w:rPr>
              </w:pPr>
              <w:hyperlink w:anchor="_Toc128132072" w:history="1">
                <w:r w:rsidR="00E5068A" w:rsidRPr="002E2F93">
                  <w:rPr>
                    <w:rStyle w:val="Hyperlink"/>
                  </w:rPr>
                  <w:t>7.1</w:t>
                </w:r>
                <w:r w:rsidR="00E5068A">
                  <w:rPr>
                    <w:rFonts w:eastAsiaTheme="minorEastAsia"/>
                    <w:color w:val="auto"/>
                    <w:sz w:val="24"/>
                    <w:szCs w:val="24"/>
                    <w:lang w:eastAsia="nl-NL"/>
                  </w:rPr>
                  <w:tab/>
                </w:r>
                <w:r w:rsidR="00E5068A" w:rsidRPr="002E2F93">
                  <w:rPr>
                    <w:rStyle w:val="Hyperlink"/>
                  </w:rPr>
                  <w:t>Minimum gunningseis 1: voldoen aan Beschrijvend Document</w:t>
                </w:r>
                <w:r w:rsidR="00E5068A">
                  <w:rPr>
                    <w:webHidden/>
                  </w:rPr>
                  <w:tab/>
                </w:r>
                <w:r w:rsidR="00E5068A">
                  <w:rPr>
                    <w:webHidden/>
                  </w:rPr>
                  <w:fldChar w:fldCharType="begin"/>
                </w:r>
                <w:r w:rsidR="00E5068A">
                  <w:rPr>
                    <w:webHidden/>
                  </w:rPr>
                  <w:instrText xml:space="preserve"> PAGEREF _Toc128132072 \h </w:instrText>
                </w:r>
                <w:r w:rsidR="00E5068A">
                  <w:rPr>
                    <w:webHidden/>
                  </w:rPr>
                </w:r>
                <w:r w:rsidR="00E5068A">
                  <w:rPr>
                    <w:webHidden/>
                  </w:rPr>
                  <w:fldChar w:fldCharType="separate"/>
                </w:r>
                <w:r w:rsidR="005B2F26">
                  <w:rPr>
                    <w:webHidden/>
                  </w:rPr>
                  <w:t>31</w:t>
                </w:r>
                <w:r w:rsidR="00E5068A">
                  <w:rPr>
                    <w:webHidden/>
                  </w:rPr>
                  <w:fldChar w:fldCharType="end"/>
                </w:r>
              </w:hyperlink>
            </w:p>
            <w:p w14:paraId="2E6E7CA9" w14:textId="61F61333" w:rsidR="00E5068A" w:rsidRDefault="00000000">
              <w:pPr>
                <w:pStyle w:val="Inhopg2"/>
                <w:rPr>
                  <w:rFonts w:eastAsiaTheme="minorEastAsia"/>
                  <w:color w:val="auto"/>
                  <w:sz w:val="24"/>
                  <w:szCs w:val="24"/>
                  <w:lang w:eastAsia="nl-NL"/>
                </w:rPr>
              </w:pPr>
              <w:hyperlink w:anchor="_Toc128132073" w:history="1">
                <w:r w:rsidR="00E5068A" w:rsidRPr="002E2F93">
                  <w:rPr>
                    <w:rStyle w:val="Hyperlink"/>
                  </w:rPr>
                  <w:t>7.2</w:t>
                </w:r>
                <w:r w:rsidR="00E5068A">
                  <w:rPr>
                    <w:rFonts w:eastAsiaTheme="minorEastAsia"/>
                    <w:color w:val="auto"/>
                    <w:sz w:val="24"/>
                    <w:szCs w:val="24"/>
                    <w:lang w:eastAsia="nl-NL"/>
                  </w:rPr>
                  <w:tab/>
                </w:r>
                <w:r w:rsidR="00E5068A" w:rsidRPr="002E2F93">
                  <w:rPr>
                    <w:rStyle w:val="Hyperlink"/>
                  </w:rPr>
                  <w:t>Minimum gunningseis 2: voldoen aan lijst van eisen</w:t>
                </w:r>
                <w:r w:rsidR="00E5068A">
                  <w:rPr>
                    <w:webHidden/>
                  </w:rPr>
                  <w:tab/>
                </w:r>
                <w:r w:rsidR="00E5068A">
                  <w:rPr>
                    <w:webHidden/>
                  </w:rPr>
                  <w:fldChar w:fldCharType="begin"/>
                </w:r>
                <w:r w:rsidR="00E5068A">
                  <w:rPr>
                    <w:webHidden/>
                  </w:rPr>
                  <w:instrText xml:space="preserve"> PAGEREF _Toc128132073 \h </w:instrText>
                </w:r>
                <w:r w:rsidR="00E5068A">
                  <w:rPr>
                    <w:webHidden/>
                  </w:rPr>
                </w:r>
                <w:r w:rsidR="00E5068A">
                  <w:rPr>
                    <w:webHidden/>
                  </w:rPr>
                  <w:fldChar w:fldCharType="separate"/>
                </w:r>
                <w:r w:rsidR="005B2F26">
                  <w:rPr>
                    <w:webHidden/>
                  </w:rPr>
                  <w:t>31</w:t>
                </w:r>
                <w:r w:rsidR="00E5068A">
                  <w:rPr>
                    <w:webHidden/>
                  </w:rPr>
                  <w:fldChar w:fldCharType="end"/>
                </w:r>
              </w:hyperlink>
            </w:p>
            <w:p w14:paraId="5FB13A5B" w14:textId="3A08A4DA" w:rsidR="00E5068A" w:rsidRDefault="00000000">
              <w:pPr>
                <w:pStyle w:val="Inhopg2"/>
                <w:rPr>
                  <w:rFonts w:eastAsiaTheme="minorEastAsia"/>
                  <w:color w:val="auto"/>
                  <w:sz w:val="24"/>
                  <w:szCs w:val="24"/>
                  <w:lang w:eastAsia="nl-NL"/>
                </w:rPr>
              </w:pPr>
              <w:hyperlink w:anchor="_Toc128132074" w:history="1">
                <w:r w:rsidR="00E5068A" w:rsidRPr="002E2F93">
                  <w:rPr>
                    <w:rStyle w:val="Hyperlink"/>
                  </w:rPr>
                  <w:t>7.3</w:t>
                </w:r>
                <w:r w:rsidR="00E5068A">
                  <w:rPr>
                    <w:rFonts w:eastAsiaTheme="minorEastAsia"/>
                    <w:color w:val="auto"/>
                    <w:sz w:val="24"/>
                    <w:szCs w:val="24"/>
                    <w:lang w:eastAsia="nl-NL"/>
                  </w:rPr>
                  <w:tab/>
                </w:r>
                <w:r w:rsidR="00E5068A" w:rsidRPr="002E2F93">
                  <w:rPr>
                    <w:rStyle w:val="Hyperlink"/>
                  </w:rPr>
                  <w:t>Minimum gunningseis 3: opgave prijzen en tarieven</w:t>
                </w:r>
                <w:r w:rsidR="00E5068A">
                  <w:rPr>
                    <w:webHidden/>
                  </w:rPr>
                  <w:tab/>
                </w:r>
                <w:r w:rsidR="00E5068A">
                  <w:rPr>
                    <w:webHidden/>
                  </w:rPr>
                  <w:fldChar w:fldCharType="begin"/>
                </w:r>
                <w:r w:rsidR="00E5068A">
                  <w:rPr>
                    <w:webHidden/>
                  </w:rPr>
                  <w:instrText xml:space="preserve"> PAGEREF _Toc128132074 \h </w:instrText>
                </w:r>
                <w:r w:rsidR="00E5068A">
                  <w:rPr>
                    <w:webHidden/>
                  </w:rPr>
                </w:r>
                <w:r w:rsidR="00E5068A">
                  <w:rPr>
                    <w:webHidden/>
                  </w:rPr>
                  <w:fldChar w:fldCharType="separate"/>
                </w:r>
                <w:r w:rsidR="005B2F26">
                  <w:rPr>
                    <w:webHidden/>
                  </w:rPr>
                  <w:t>31</w:t>
                </w:r>
                <w:r w:rsidR="00E5068A">
                  <w:rPr>
                    <w:webHidden/>
                  </w:rPr>
                  <w:fldChar w:fldCharType="end"/>
                </w:r>
              </w:hyperlink>
            </w:p>
            <w:p w14:paraId="2D18A288" w14:textId="7496D294" w:rsidR="00E5068A" w:rsidRDefault="00000000">
              <w:pPr>
                <w:pStyle w:val="Inhopg1"/>
                <w:tabs>
                  <w:tab w:val="left" w:pos="794"/>
                </w:tabs>
                <w:rPr>
                  <w:rFonts w:eastAsiaTheme="minorEastAsia"/>
                  <w:color w:val="auto"/>
                  <w:sz w:val="24"/>
                  <w:szCs w:val="24"/>
                  <w:lang w:eastAsia="nl-NL"/>
                </w:rPr>
              </w:pPr>
              <w:hyperlink w:anchor="_Toc128132075" w:history="1">
                <w:r w:rsidR="00E5068A" w:rsidRPr="002E2F93">
                  <w:rPr>
                    <w:rStyle w:val="Hyperlink"/>
                  </w:rPr>
                  <w:t>8.</w:t>
                </w:r>
                <w:r w:rsidR="00E5068A">
                  <w:rPr>
                    <w:rFonts w:eastAsiaTheme="minorEastAsia"/>
                    <w:color w:val="auto"/>
                    <w:sz w:val="24"/>
                    <w:szCs w:val="24"/>
                    <w:lang w:eastAsia="nl-NL"/>
                  </w:rPr>
                  <w:tab/>
                </w:r>
                <w:r w:rsidR="00E5068A" w:rsidRPr="002E2F93">
                  <w:rPr>
                    <w:rStyle w:val="Hyperlink"/>
                  </w:rPr>
                  <w:t>Gunningciteria en beoordeling</w:t>
                </w:r>
                <w:r w:rsidR="00E5068A">
                  <w:rPr>
                    <w:webHidden/>
                  </w:rPr>
                  <w:tab/>
                </w:r>
                <w:r w:rsidR="00E5068A">
                  <w:rPr>
                    <w:webHidden/>
                  </w:rPr>
                  <w:fldChar w:fldCharType="begin"/>
                </w:r>
                <w:r w:rsidR="00E5068A">
                  <w:rPr>
                    <w:webHidden/>
                  </w:rPr>
                  <w:instrText xml:space="preserve"> PAGEREF _Toc128132075 \h </w:instrText>
                </w:r>
                <w:r w:rsidR="00E5068A">
                  <w:rPr>
                    <w:webHidden/>
                  </w:rPr>
                </w:r>
                <w:r w:rsidR="00E5068A">
                  <w:rPr>
                    <w:webHidden/>
                  </w:rPr>
                  <w:fldChar w:fldCharType="separate"/>
                </w:r>
                <w:r w:rsidR="005B2F26">
                  <w:rPr>
                    <w:webHidden/>
                  </w:rPr>
                  <w:t>32</w:t>
                </w:r>
                <w:r w:rsidR="00E5068A">
                  <w:rPr>
                    <w:webHidden/>
                  </w:rPr>
                  <w:fldChar w:fldCharType="end"/>
                </w:r>
              </w:hyperlink>
            </w:p>
            <w:p w14:paraId="251FFD58" w14:textId="4C06236B" w:rsidR="00E5068A" w:rsidRDefault="00000000">
              <w:pPr>
                <w:pStyle w:val="Inhopg2"/>
                <w:rPr>
                  <w:rFonts w:eastAsiaTheme="minorEastAsia"/>
                  <w:color w:val="auto"/>
                  <w:sz w:val="24"/>
                  <w:szCs w:val="24"/>
                  <w:lang w:eastAsia="nl-NL"/>
                </w:rPr>
              </w:pPr>
              <w:hyperlink w:anchor="_Toc128132076" w:history="1">
                <w:r w:rsidR="00E5068A" w:rsidRPr="002E2F93">
                  <w:rPr>
                    <w:rStyle w:val="Hyperlink"/>
                  </w:rPr>
                  <w:t>8.1</w:t>
                </w:r>
                <w:r w:rsidR="00E5068A">
                  <w:rPr>
                    <w:rFonts w:eastAsiaTheme="minorEastAsia"/>
                    <w:color w:val="auto"/>
                    <w:sz w:val="24"/>
                    <w:szCs w:val="24"/>
                    <w:lang w:eastAsia="nl-NL"/>
                  </w:rPr>
                  <w:tab/>
                </w:r>
                <w:r w:rsidR="00E5068A" w:rsidRPr="002E2F93">
                  <w:rPr>
                    <w:rStyle w:val="Hyperlink"/>
                  </w:rPr>
                  <w:t>Beste prijs-kwaliteitverhouding</w:t>
                </w:r>
                <w:r w:rsidR="00E5068A">
                  <w:rPr>
                    <w:webHidden/>
                  </w:rPr>
                  <w:tab/>
                </w:r>
                <w:r w:rsidR="00E5068A">
                  <w:rPr>
                    <w:webHidden/>
                  </w:rPr>
                  <w:fldChar w:fldCharType="begin"/>
                </w:r>
                <w:r w:rsidR="00E5068A">
                  <w:rPr>
                    <w:webHidden/>
                  </w:rPr>
                  <w:instrText xml:space="preserve"> PAGEREF _Toc128132076 \h </w:instrText>
                </w:r>
                <w:r w:rsidR="00E5068A">
                  <w:rPr>
                    <w:webHidden/>
                  </w:rPr>
                </w:r>
                <w:r w:rsidR="00E5068A">
                  <w:rPr>
                    <w:webHidden/>
                  </w:rPr>
                  <w:fldChar w:fldCharType="separate"/>
                </w:r>
                <w:r w:rsidR="005B2F26">
                  <w:rPr>
                    <w:webHidden/>
                  </w:rPr>
                  <w:t>32</w:t>
                </w:r>
                <w:r w:rsidR="00E5068A">
                  <w:rPr>
                    <w:webHidden/>
                  </w:rPr>
                  <w:fldChar w:fldCharType="end"/>
                </w:r>
              </w:hyperlink>
            </w:p>
            <w:p w14:paraId="5746ECD0" w14:textId="7FF79098" w:rsidR="00E5068A" w:rsidRDefault="00000000">
              <w:pPr>
                <w:pStyle w:val="Inhopg2"/>
                <w:rPr>
                  <w:rFonts w:eastAsiaTheme="minorEastAsia"/>
                  <w:color w:val="auto"/>
                  <w:sz w:val="24"/>
                  <w:szCs w:val="24"/>
                  <w:lang w:eastAsia="nl-NL"/>
                </w:rPr>
              </w:pPr>
              <w:hyperlink w:anchor="_Toc128132077" w:history="1">
                <w:r w:rsidR="00E5068A" w:rsidRPr="002E2F93">
                  <w:rPr>
                    <w:rStyle w:val="Hyperlink"/>
                  </w:rPr>
                  <w:t>8.2</w:t>
                </w:r>
                <w:r w:rsidR="00E5068A">
                  <w:rPr>
                    <w:rFonts w:eastAsiaTheme="minorEastAsia"/>
                    <w:color w:val="auto"/>
                    <w:sz w:val="24"/>
                    <w:szCs w:val="24"/>
                    <w:lang w:eastAsia="nl-NL"/>
                  </w:rPr>
                  <w:tab/>
                </w:r>
                <w:r w:rsidR="00E5068A" w:rsidRPr="002E2F93">
                  <w:rPr>
                    <w:rStyle w:val="Hyperlink"/>
                  </w:rPr>
                  <w:t>Gunningscriterium: Prijs</w:t>
                </w:r>
                <w:r w:rsidR="00E5068A">
                  <w:rPr>
                    <w:webHidden/>
                  </w:rPr>
                  <w:tab/>
                </w:r>
                <w:r w:rsidR="00E5068A">
                  <w:rPr>
                    <w:webHidden/>
                  </w:rPr>
                  <w:fldChar w:fldCharType="begin"/>
                </w:r>
                <w:r w:rsidR="00E5068A">
                  <w:rPr>
                    <w:webHidden/>
                  </w:rPr>
                  <w:instrText xml:space="preserve"> PAGEREF _Toc128132077 \h </w:instrText>
                </w:r>
                <w:r w:rsidR="00E5068A">
                  <w:rPr>
                    <w:webHidden/>
                  </w:rPr>
                </w:r>
                <w:r w:rsidR="00E5068A">
                  <w:rPr>
                    <w:webHidden/>
                  </w:rPr>
                  <w:fldChar w:fldCharType="separate"/>
                </w:r>
                <w:r w:rsidR="005B2F26">
                  <w:rPr>
                    <w:webHidden/>
                  </w:rPr>
                  <w:t>33</w:t>
                </w:r>
                <w:r w:rsidR="00E5068A">
                  <w:rPr>
                    <w:webHidden/>
                  </w:rPr>
                  <w:fldChar w:fldCharType="end"/>
                </w:r>
              </w:hyperlink>
            </w:p>
            <w:p w14:paraId="56F7CB37" w14:textId="4CB846A6" w:rsidR="00E5068A" w:rsidRDefault="00000000">
              <w:pPr>
                <w:pStyle w:val="Inhopg2"/>
                <w:rPr>
                  <w:rFonts w:eastAsiaTheme="minorEastAsia"/>
                  <w:color w:val="auto"/>
                  <w:sz w:val="24"/>
                  <w:szCs w:val="24"/>
                  <w:lang w:eastAsia="nl-NL"/>
                </w:rPr>
              </w:pPr>
              <w:hyperlink w:anchor="_Toc128132078" w:history="1">
                <w:r w:rsidR="00E5068A" w:rsidRPr="002E2F93">
                  <w:rPr>
                    <w:rStyle w:val="Hyperlink"/>
                  </w:rPr>
                  <w:t>8.3</w:t>
                </w:r>
                <w:r w:rsidR="00E5068A">
                  <w:rPr>
                    <w:rFonts w:eastAsiaTheme="minorEastAsia"/>
                    <w:color w:val="auto"/>
                    <w:sz w:val="24"/>
                    <w:szCs w:val="24"/>
                    <w:lang w:eastAsia="nl-NL"/>
                  </w:rPr>
                  <w:tab/>
                </w:r>
                <w:r w:rsidR="00E5068A" w:rsidRPr="002E2F93">
                  <w:rPr>
                    <w:rStyle w:val="Hyperlink"/>
                  </w:rPr>
                  <w:t>Gunningscriterium: Aanvullende kwaliteit</w:t>
                </w:r>
                <w:r w:rsidR="00E5068A">
                  <w:rPr>
                    <w:webHidden/>
                  </w:rPr>
                  <w:tab/>
                </w:r>
                <w:r w:rsidR="00E5068A">
                  <w:rPr>
                    <w:webHidden/>
                  </w:rPr>
                  <w:fldChar w:fldCharType="begin"/>
                </w:r>
                <w:r w:rsidR="00E5068A">
                  <w:rPr>
                    <w:webHidden/>
                  </w:rPr>
                  <w:instrText xml:space="preserve"> PAGEREF _Toc128132078 \h </w:instrText>
                </w:r>
                <w:r w:rsidR="00E5068A">
                  <w:rPr>
                    <w:webHidden/>
                  </w:rPr>
                </w:r>
                <w:r w:rsidR="00E5068A">
                  <w:rPr>
                    <w:webHidden/>
                  </w:rPr>
                  <w:fldChar w:fldCharType="separate"/>
                </w:r>
                <w:r w:rsidR="005B2F26">
                  <w:rPr>
                    <w:webHidden/>
                  </w:rPr>
                  <w:t>33</w:t>
                </w:r>
                <w:r w:rsidR="00E5068A">
                  <w:rPr>
                    <w:webHidden/>
                  </w:rPr>
                  <w:fldChar w:fldCharType="end"/>
                </w:r>
              </w:hyperlink>
            </w:p>
            <w:p w14:paraId="7B3BED25" w14:textId="54CD009E" w:rsidR="00E5068A" w:rsidRDefault="00000000">
              <w:pPr>
                <w:pStyle w:val="Inhopg2"/>
                <w:rPr>
                  <w:rFonts w:eastAsiaTheme="minorEastAsia"/>
                  <w:color w:val="auto"/>
                  <w:sz w:val="24"/>
                  <w:szCs w:val="24"/>
                  <w:lang w:eastAsia="nl-NL"/>
                </w:rPr>
              </w:pPr>
              <w:hyperlink w:anchor="_Toc128132079" w:history="1">
                <w:r w:rsidR="00E5068A" w:rsidRPr="002E2F93">
                  <w:rPr>
                    <w:rStyle w:val="Hyperlink"/>
                    <w:rFonts w:ascii="Verdana" w:hAnsi="Verdana"/>
                  </w:rPr>
                  <w:t>8.4</w:t>
                </w:r>
                <w:r w:rsidR="00E5068A">
                  <w:rPr>
                    <w:rFonts w:eastAsiaTheme="minorEastAsia"/>
                    <w:color w:val="auto"/>
                    <w:sz w:val="24"/>
                    <w:szCs w:val="24"/>
                    <w:lang w:eastAsia="nl-NL"/>
                  </w:rPr>
                  <w:tab/>
                </w:r>
                <w:r w:rsidR="00E5068A" w:rsidRPr="002E2F93">
                  <w:rPr>
                    <w:rStyle w:val="Hyperlink"/>
                  </w:rPr>
                  <w:t>Gelijke score</w:t>
                </w:r>
                <w:r w:rsidR="00E5068A">
                  <w:rPr>
                    <w:webHidden/>
                  </w:rPr>
                  <w:tab/>
                </w:r>
                <w:r w:rsidR="00E5068A">
                  <w:rPr>
                    <w:webHidden/>
                  </w:rPr>
                  <w:fldChar w:fldCharType="begin"/>
                </w:r>
                <w:r w:rsidR="00E5068A">
                  <w:rPr>
                    <w:webHidden/>
                  </w:rPr>
                  <w:instrText xml:space="preserve"> PAGEREF _Toc128132079 \h </w:instrText>
                </w:r>
                <w:r w:rsidR="00E5068A">
                  <w:rPr>
                    <w:webHidden/>
                  </w:rPr>
                </w:r>
                <w:r w:rsidR="00E5068A">
                  <w:rPr>
                    <w:webHidden/>
                  </w:rPr>
                  <w:fldChar w:fldCharType="separate"/>
                </w:r>
                <w:r w:rsidR="005B2F26">
                  <w:rPr>
                    <w:webHidden/>
                  </w:rPr>
                  <w:t>37</w:t>
                </w:r>
                <w:r w:rsidR="00E5068A">
                  <w:rPr>
                    <w:webHidden/>
                  </w:rPr>
                  <w:fldChar w:fldCharType="end"/>
                </w:r>
              </w:hyperlink>
            </w:p>
            <w:p w14:paraId="4505A16C" w14:textId="44E3CCAD" w:rsidR="00E5068A" w:rsidRDefault="00000000">
              <w:pPr>
                <w:pStyle w:val="Inhopg2"/>
                <w:rPr>
                  <w:rFonts w:eastAsiaTheme="minorEastAsia"/>
                  <w:color w:val="auto"/>
                  <w:sz w:val="24"/>
                  <w:szCs w:val="24"/>
                  <w:lang w:eastAsia="nl-NL"/>
                </w:rPr>
              </w:pPr>
              <w:hyperlink w:anchor="_Toc128132080" w:history="1">
                <w:r w:rsidR="00E5068A" w:rsidRPr="002E2F93">
                  <w:rPr>
                    <w:rStyle w:val="Hyperlink"/>
                    <w:rFonts w:eastAsia="Calibri"/>
                  </w:rPr>
                  <w:t>Bijlage I</w:t>
                </w:r>
                <w:r w:rsidR="00E5068A" w:rsidRPr="002E2F93">
                  <w:rPr>
                    <w:rStyle w:val="Hyperlink"/>
                  </w:rPr>
                  <w:t xml:space="preserve"> Checklist volledigheid Inschrijving</w:t>
                </w:r>
                <w:r w:rsidR="00E5068A">
                  <w:rPr>
                    <w:webHidden/>
                  </w:rPr>
                  <w:tab/>
                </w:r>
                <w:r w:rsidR="00E5068A">
                  <w:rPr>
                    <w:webHidden/>
                  </w:rPr>
                  <w:fldChar w:fldCharType="begin"/>
                </w:r>
                <w:r w:rsidR="00E5068A">
                  <w:rPr>
                    <w:webHidden/>
                  </w:rPr>
                  <w:instrText xml:space="preserve"> PAGEREF _Toc128132080 \h </w:instrText>
                </w:r>
                <w:r w:rsidR="00E5068A">
                  <w:rPr>
                    <w:webHidden/>
                  </w:rPr>
                </w:r>
                <w:r w:rsidR="00E5068A">
                  <w:rPr>
                    <w:webHidden/>
                  </w:rPr>
                  <w:fldChar w:fldCharType="separate"/>
                </w:r>
                <w:r w:rsidR="005B2F26">
                  <w:rPr>
                    <w:webHidden/>
                  </w:rPr>
                  <w:t>39</w:t>
                </w:r>
                <w:r w:rsidR="00E5068A">
                  <w:rPr>
                    <w:webHidden/>
                  </w:rPr>
                  <w:fldChar w:fldCharType="end"/>
                </w:r>
              </w:hyperlink>
            </w:p>
            <w:p w14:paraId="040E852E" w14:textId="3D698B5C" w:rsidR="00E5068A" w:rsidRDefault="00000000">
              <w:pPr>
                <w:pStyle w:val="Inhopg2"/>
                <w:rPr>
                  <w:rFonts w:eastAsiaTheme="minorEastAsia"/>
                  <w:color w:val="auto"/>
                  <w:sz w:val="24"/>
                  <w:szCs w:val="24"/>
                  <w:lang w:eastAsia="nl-NL"/>
                </w:rPr>
              </w:pPr>
              <w:hyperlink w:anchor="_Toc128132081" w:history="1">
                <w:r w:rsidR="00E5068A" w:rsidRPr="002E2F93">
                  <w:rPr>
                    <w:rStyle w:val="Hyperlink"/>
                  </w:rPr>
                  <w:t>Bijlage II Formulier Algemene gegevens</w:t>
                </w:r>
                <w:r w:rsidR="00E5068A">
                  <w:rPr>
                    <w:webHidden/>
                  </w:rPr>
                  <w:tab/>
                </w:r>
                <w:r w:rsidR="00E5068A">
                  <w:rPr>
                    <w:webHidden/>
                  </w:rPr>
                  <w:fldChar w:fldCharType="begin"/>
                </w:r>
                <w:r w:rsidR="00E5068A">
                  <w:rPr>
                    <w:webHidden/>
                  </w:rPr>
                  <w:instrText xml:space="preserve"> PAGEREF _Toc128132081 \h </w:instrText>
                </w:r>
                <w:r w:rsidR="00E5068A">
                  <w:rPr>
                    <w:webHidden/>
                  </w:rPr>
                </w:r>
                <w:r w:rsidR="00E5068A">
                  <w:rPr>
                    <w:webHidden/>
                  </w:rPr>
                  <w:fldChar w:fldCharType="separate"/>
                </w:r>
                <w:r w:rsidR="005B2F26">
                  <w:rPr>
                    <w:webHidden/>
                  </w:rPr>
                  <w:t>40</w:t>
                </w:r>
                <w:r w:rsidR="00E5068A">
                  <w:rPr>
                    <w:webHidden/>
                  </w:rPr>
                  <w:fldChar w:fldCharType="end"/>
                </w:r>
              </w:hyperlink>
            </w:p>
            <w:p w14:paraId="3C17DA20" w14:textId="7DCAD0C0" w:rsidR="00E5068A" w:rsidRDefault="00000000">
              <w:pPr>
                <w:pStyle w:val="Inhopg2"/>
                <w:rPr>
                  <w:rFonts w:eastAsiaTheme="minorEastAsia"/>
                  <w:color w:val="auto"/>
                  <w:sz w:val="24"/>
                  <w:szCs w:val="24"/>
                  <w:lang w:eastAsia="nl-NL"/>
                </w:rPr>
              </w:pPr>
              <w:hyperlink w:anchor="_Toc128132082" w:history="1">
                <w:r w:rsidR="00E5068A" w:rsidRPr="002E2F93">
                  <w:rPr>
                    <w:rStyle w:val="Hyperlink"/>
                    <w:rFonts w:eastAsia="Calibri"/>
                  </w:rPr>
                  <w:t>Bijlage III Uniform Europees Aanbestedingsdocument</w:t>
                </w:r>
                <w:r w:rsidR="00E5068A">
                  <w:rPr>
                    <w:webHidden/>
                  </w:rPr>
                  <w:tab/>
                </w:r>
                <w:r w:rsidR="00E5068A">
                  <w:rPr>
                    <w:webHidden/>
                  </w:rPr>
                  <w:fldChar w:fldCharType="begin"/>
                </w:r>
                <w:r w:rsidR="00E5068A">
                  <w:rPr>
                    <w:webHidden/>
                  </w:rPr>
                  <w:instrText xml:space="preserve"> PAGEREF _Toc128132082 \h </w:instrText>
                </w:r>
                <w:r w:rsidR="00E5068A">
                  <w:rPr>
                    <w:webHidden/>
                  </w:rPr>
                </w:r>
                <w:r w:rsidR="00E5068A">
                  <w:rPr>
                    <w:webHidden/>
                  </w:rPr>
                  <w:fldChar w:fldCharType="separate"/>
                </w:r>
                <w:r w:rsidR="005B2F26">
                  <w:rPr>
                    <w:webHidden/>
                  </w:rPr>
                  <w:t>43</w:t>
                </w:r>
                <w:r w:rsidR="00E5068A">
                  <w:rPr>
                    <w:webHidden/>
                  </w:rPr>
                  <w:fldChar w:fldCharType="end"/>
                </w:r>
              </w:hyperlink>
            </w:p>
            <w:p w14:paraId="7A17E21A" w14:textId="63538506" w:rsidR="00E5068A" w:rsidRDefault="00000000">
              <w:pPr>
                <w:pStyle w:val="Inhopg2"/>
                <w:rPr>
                  <w:rFonts w:eastAsiaTheme="minorEastAsia"/>
                  <w:color w:val="auto"/>
                  <w:sz w:val="24"/>
                  <w:szCs w:val="24"/>
                  <w:lang w:eastAsia="nl-NL"/>
                </w:rPr>
              </w:pPr>
              <w:hyperlink w:anchor="_Toc128132083" w:history="1">
                <w:r w:rsidR="00E5068A" w:rsidRPr="002E2F93">
                  <w:rPr>
                    <w:rStyle w:val="Hyperlink"/>
                    <w:rFonts w:eastAsia="Calibri"/>
                  </w:rPr>
                  <w:t>Bijlage IV Referentie</w:t>
                </w:r>
                <w:r w:rsidR="00E5068A">
                  <w:rPr>
                    <w:webHidden/>
                  </w:rPr>
                  <w:tab/>
                </w:r>
                <w:r w:rsidR="00E5068A">
                  <w:rPr>
                    <w:webHidden/>
                  </w:rPr>
                  <w:fldChar w:fldCharType="begin"/>
                </w:r>
                <w:r w:rsidR="00E5068A">
                  <w:rPr>
                    <w:webHidden/>
                  </w:rPr>
                  <w:instrText xml:space="preserve"> PAGEREF _Toc128132083 \h </w:instrText>
                </w:r>
                <w:r w:rsidR="00E5068A">
                  <w:rPr>
                    <w:webHidden/>
                  </w:rPr>
                </w:r>
                <w:r w:rsidR="00E5068A">
                  <w:rPr>
                    <w:webHidden/>
                  </w:rPr>
                  <w:fldChar w:fldCharType="separate"/>
                </w:r>
                <w:r w:rsidR="005B2F26">
                  <w:rPr>
                    <w:webHidden/>
                  </w:rPr>
                  <w:t>44</w:t>
                </w:r>
                <w:r w:rsidR="00E5068A">
                  <w:rPr>
                    <w:webHidden/>
                  </w:rPr>
                  <w:fldChar w:fldCharType="end"/>
                </w:r>
              </w:hyperlink>
            </w:p>
            <w:p w14:paraId="0149EF8B" w14:textId="339F441C" w:rsidR="00E5068A" w:rsidRDefault="00000000">
              <w:pPr>
                <w:pStyle w:val="Inhopg2"/>
                <w:rPr>
                  <w:rFonts w:eastAsiaTheme="minorEastAsia"/>
                  <w:color w:val="auto"/>
                  <w:sz w:val="24"/>
                  <w:szCs w:val="24"/>
                  <w:lang w:eastAsia="nl-NL"/>
                </w:rPr>
              </w:pPr>
              <w:hyperlink w:anchor="_Toc128132084" w:history="1">
                <w:r w:rsidR="00E5068A" w:rsidRPr="002E2F93">
                  <w:rPr>
                    <w:rStyle w:val="Hyperlink"/>
                    <w:rFonts w:eastAsia="Calibri"/>
                  </w:rPr>
                  <w:t>Bijlage V Programma van Eisen</w:t>
                </w:r>
                <w:r w:rsidR="00E5068A">
                  <w:rPr>
                    <w:webHidden/>
                  </w:rPr>
                  <w:tab/>
                </w:r>
                <w:r w:rsidR="00E5068A">
                  <w:rPr>
                    <w:webHidden/>
                  </w:rPr>
                  <w:fldChar w:fldCharType="begin"/>
                </w:r>
                <w:r w:rsidR="00E5068A">
                  <w:rPr>
                    <w:webHidden/>
                  </w:rPr>
                  <w:instrText xml:space="preserve"> PAGEREF _Toc128132084 \h </w:instrText>
                </w:r>
                <w:r w:rsidR="00E5068A">
                  <w:rPr>
                    <w:webHidden/>
                  </w:rPr>
                </w:r>
                <w:r w:rsidR="00E5068A">
                  <w:rPr>
                    <w:webHidden/>
                  </w:rPr>
                  <w:fldChar w:fldCharType="separate"/>
                </w:r>
                <w:r w:rsidR="005B2F26">
                  <w:rPr>
                    <w:webHidden/>
                  </w:rPr>
                  <w:t>45</w:t>
                </w:r>
                <w:r w:rsidR="00E5068A">
                  <w:rPr>
                    <w:webHidden/>
                  </w:rPr>
                  <w:fldChar w:fldCharType="end"/>
                </w:r>
              </w:hyperlink>
            </w:p>
            <w:p w14:paraId="0C7750C9" w14:textId="35821626" w:rsidR="00E5068A" w:rsidRDefault="00000000">
              <w:pPr>
                <w:pStyle w:val="Inhopg2"/>
                <w:rPr>
                  <w:rFonts w:eastAsiaTheme="minorEastAsia"/>
                  <w:color w:val="auto"/>
                  <w:sz w:val="24"/>
                  <w:szCs w:val="24"/>
                  <w:lang w:eastAsia="nl-NL"/>
                </w:rPr>
              </w:pPr>
              <w:hyperlink w:anchor="_Toc128132085" w:history="1">
                <w:r w:rsidR="00E5068A" w:rsidRPr="002E2F93">
                  <w:rPr>
                    <w:rStyle w:val="Hyperlink"/>
                    <w:rFonts w:eastAsia="Calibri"/>
                  </w:rPr>
                  <w:t>Bijlage VI Akkoord verklaring</w:t>
                </w:r>
                <w:r w:rsidR="00E5068A">
                  <w:rPr>
                    <w:webHidden/>
                  </w:rPr>
                  <w:tab/>
                </w:r>
                <w:r w:rsidR="00E5068A">
                  <w:rPr>
                    <w:webHidden/>
                  </w:rPr>
                  <w:fldChar w:fldCharType="begin"/>
                </w:r>
                <w:r w:rsidR="00E5068A">
                  <w:rPr>
                    <w:webHidden/>
                  </w:rPr>
                  <w:instrText xml:space="preserve"> PAGEREF _Toc128132085 \h </w:instrText>
                </w:r>
                <w:r w:rsidR="00E5068A">
                  <w:rPr>
                    <w:webHidden/>
                  </w:rPr>
                </w:r>
                <w:r w:rsidR="00E5068A">
                  <w:rPr>
                    <w:webHidden/>
                  </w:rPr>
                  <w:fldChar w:fldCharType="separate"/>
                </w:r>
                <w:r w:rsidR="005B2F26">
                  <w:rPr>
                    <w:webHidden/>
                  </w:rPr>
                  <w:t>54</w:t>
                </w:r>
                <w:r w:rsidR="00E5068A">
                  <w:rPr>
                    <w:webHidden/>
                  </w:rPr>
                  <w:fldChar w:fldCharType="end"/>
                </w:r>
              </w:hyperlink>
            </w:p>
            <w:p w14:paraId="5862E5B8" w14:textId="030C4D4D" w:rsidR="00E5068A" w:rsidRDefault="00000000">
              <w:pPr>
                <w:pStyle w:val="Inhopg2"/>
                <w:rPr>
                  <w:rFonts w:eastAsiaTheme="minorEastAsia"/>
                  <w:color w:val="auto"/>
                  <w:sz w:val="24"/>
                  <w:szCs w:val="24"/>
                  <w:lang w:eastAsia="nl-NL"/>
                </w:rPr>
              </w:pPr>
              <w:hyperlink w:anchor="_Toc128132086" w:history="1">
                <w:r w:rsidR="00E5068A" w:rsidRPr="002E2F93">
                  <w:rPr>
                    <w:rStyle w:val="Hyperlink"/>
                    <w:rFonts w:eastAsia="Calibri"/>
                  </w:rPr>
                  <w:t>Bijlage VII Prijzenblad</w:t>
                </w:r>
                <w:r w:rsidR="00E5068A">
                  <w:rPr>
                    <w:webHidden/>
                  </w:rPr>
                  <w:tab/>
                </w:r>
                <w:r w:rsidR="00E5068A">
                  <w:rPr>
                    <w:webHidden/>
                  </w:rPr>
                  <w:fldChar w:fldCharType="begin"/>
                </w:r>
                <w:r w:rsidR="00E5068A">
                  <w:rPr>
                    <w:webHidden/>
                  </w:rPr>
                  <w:instrText xml:space="preserve"> PAGEREF _Toc128132086 \h </w:instrText>
                </w:r>
                <w:r w:rsidR="00E5068A">
                  <w:rPr>
                    <w:webHidden/>
                  </w:rPr>
                </w:r>
                <w:r w:rsidR="00E5068A">
                  <w:rPr>
                    <w:webHidden/>
                  </w:rPr>
                  <w:fldChar w:fldCharType="separate"/>
                </w:r>
                <w:r w:rsidR="005B2F26">
                  <w:rPr>
                    <w:webHidden/>
                  </w:rPr>
                  <w:t>55</w:t>
                </w:r>
                <w:r w:rsidR="00E5068A">
                  <w:rPr>
                    <w:webHidden/>
                  </w:rPr>
                  <w:fldChar w:fldCharType="end"/>
                </w:r>
              </w:hyperlink>
            </w:p>
            <w:p w14:paraId="651399BF" w14:textId="683D27FC" w:rsidR="00E5068A" w:rsidRDefault="00000000">
              <w:pPr>
                <w:pStyle w:val="Inhopg2"/>
                <w:rPr>
                  <w:rFonts w:eastAsiaTheme="minorEastAsia"/>
                  <w:color w:val="auto"/>
                  <w:sz w:val="24"/>
                  <w:szCs w:val="24"/>
                  <w:lang w:eastAsia="nl-NL"/>
                </w:rPr>
              </w:pPr>
              <w:hyperlink w:anchor="_Toc128132087" w:history="1">
                <w:r w:rsidR="00E5068A" w:rsidRPr="002E2F93">
                  <w:rPr>
                    <w:rStyle w:val="Hyperlink"/>
                  </w:rPr>
                  <w:t>Bijlage VIII Concept Raamovereenkomst</w:t>
                </w:r>
                <w:r w:rsidR="00E5068A">
                  <w:rPr>
                    <w:webHidden/>
                  </w:rPr>
                  <w:tab/>
                </w:r>
                <w:r w:rsidR="00E5068A">
                  <w:rPr>
                    <w:webHidden/>
                  </w:rPr>
                  <w:fldChar w:fldCharType="begin"/>
                </w:r>
                <w:r w:rsidR="00E5068A">
                  <w:rPr>
                    <w:webHidden/>
                  </w:rPr>
                  <w:instrText xml:space="preserve"> PAGEREF _Toc128132087 \h </w:instrText>
                </w:r>
                <w:r w:rsidR="00E5068A">
                  <w:rPr>
                    <w:webHidden/>
                  </w:rPr>
                </w:r>
                <w:r w:rsidR="00E5068A">
                  <w:rPr>
                    <w:webHidden/>
                  </w:rPr>
                  <w:fldChar w:fldCharType="separate"/>
                </w:r>
                <w:r w:rsidR="005B2F26">
                  <w:rPr>
                    <w:webHidden/>
                  </w:rPr>
                  <w:t>55</w:t>
                </w:r>
                <w:r w:rsidR="00E5068A">
                  <w:rPr>
                    <w:webHidden/>
                  </w:rPr>
                  <w:fldChar w:fldCharType="end"/>
                </w:r>
              </w:hyperlink>
            </w:p>
            <w:p w14:paraId="3BFE2B13" w14:textId="7BC69ECD" w:rsidR="00E5068A" w:rsidRDefault="00000000">
              <w:pPr>
                <w:pStyle w:val="Inhopg2"/>
                <w:rPr>
                  <w:rFonts w:eastAsiaTheme="minorEastAsia"/>
                  <w:color w:val="auto"/>
                  <w:sz w:val="24"/>
                  <w:szCs w:val="24"/>
                  <w:lang w:eastAsia="nl-NL"/>
                </w:rPr>
              </w:pPr>
              <w:hyperlink w:anchor="_Toc128132088" w:history="1">
                <w:r w:rsidR="00E5068A" w:rsidRPr="002E2F93">
                  <w:rPr>
                    <w:rStyle w:val="Hyperlink"/>
                    <w:rFonts w:eastAsia="Calibri"/>
                  </w:rPr>
                  <w:t>Bijlage IX Klachtenprocedure en klachtenformulier</w:t>
                </w:r>
                <w:r w:rsidR="00E5068A">
                  <w:rPr>
                    <w:webHidden/>
                  </w:rPr>
                  <w:tab/>
                </w:r>
                <w:r w:rsidR="00E5068A">
                  <w:rPr>
                    <w:webHidden/>
                  </w:rPr>
                  <w:fldChar w:fldCharType="begin"/>
                </w:r>
                <w:r w:rsidR="00E5068A">
                  <w:rPr>
                    <w:webHidden/>
                  </w:rPr>
                  <w:instrText xml:space="preserve"> PAGEREF _Toc128132088 \h </w:instrText>
                </w:r>
                <w:r w:rsidR="00E5068A">
                  <w:rPr>
                    <w:webHidden/>
                  </w:rPr>
                </w:r>
                <w:r w:rsidR="00E5068A">
                  <w:rPr>
                    <w:webHidden/>
                  </w:rPr>
                  <w:fldChar w:fldCharType="separate"/>
                </w:r>
                <w:r w:rsidR="005B2F26">
                  <w:rPr>
                    <w:webHidden/>
                  </w:rPr>
                  <w:t>55</w:t>
                </w:r>
                <w:r w:rsidR="00E5068A">
                  <w:rPr>
                    <w:webHidden/>
                  </w:rPr>
                  <w:fldChar w:fldCharType="end"/>
                </w:r>
              </w:hyperlink>
            </w:p>
            <w:p w14:paraId="20C746F4" w14:textId="12F422A0" w:rsidR="00E5068A" w:rsidRDefault="00000000">
              <w:pPr>
                <w:pStyle w:val="Inhopg2"/>
                <w:rPr>
                  <w:rFonts w:eastAsiaTheme="minorEastAsia"/>
                  <w:color w:val="auto"/>
                  <w:sz w:val="24"/>
                  <w:szCs w:val="24"/>
                  <w:lang w:eastAsia="nl-NL"/>
                </w:rPr>
              </w:pPr>
              <w:hyperlink w:anchor="_Toc128132089" w:history="1">
                <w:r w:rsidR="00E5068A" w:rsidRPr="002E2F93">
                  <w:rPr>
                    <w:rStyle w:val="Hyperlink"/>
                    <w:rFonts w:eastAsia="Calibri"/>
                  </w:rPr>
                  <w:t>Bijlage X ARVODI-2018</w:t>
                </w:r>
                <w:r w:rsidR="00E5068A">
                  <w:rPr>
                    <w:webHidden/>
                  </w:rPr>
                  <w:tab/>
                </w:r>
                <w:r w:rsidR="00E5068A">
                  <w:rPr>
                    <w:webHidden/>
                  </w:rPr>
                  <w:fldChar w:fldCharType="begin"/>
                </w:r>
                <w:r w:rsidR="00E5068A">
                  <w:rPr>
                    <w:webHidden/>
                  </w:rPr>
                  <w:instrText xml:space="preserve"> PAGEREF _Toc128132089 \h </w:instrText>
                </w:r>
                <w:r w:rsidR="00E5068A">
                  <w:rPr>
                    <w:webHidden/>
                  </w:rPr>
                </w:r>
                <w:r w:rsidR="00E5068A">
                  <w:rPr>
                    <w:webHidden/>
                  </w:rPr>
                  <w:fldChar w:fldCharType="separate"/>
                </w:r>
                <w:r w:rsidR="005B2F26">
                  <w:rPr>
                    <w:webHidden/>
                  </w:rPr>
                  <w:t>55</w:t>
                </w:r>
                <w:r w:rsidR="00E5068A">
                  <w:rPr>
                    <w:webHidden/>
                  </w:rPr>
                  <w:fldChar w:fldCharType="end"/>
                </w:r>
              </w:hyperlink>
            </w:p>
            <w:p w14:paraId="17F9CA52" w14:textId="66A06310" w:rsidR="00E5068A" w:rsidRDefault="00000000">
              <w:pPr>
                <w:pStyle w:val="Inhopg2"/>
                <w:rPr>
                  <w:rFonts w:eastAsiaTheme="minorEastAsia"/>
                  <w:color w:val="auto"/>
                  <w:sz w:val="24"/>
                  <w:szCs w:val="24"/>
                  <w:lang w:eastAsia="nl-NL"/>
                </w:rPr>
              </w:pPr>
              <w:hyperlink w:anchor="_Toc128132090" w:history="1">
                <w:r w:rsidR="00E5068A" w:rsidRPr="002E2F93">
                  <w:rPr>
                    <w:rStyle w:val="Hyperlink"/>
                    <w:rFonts w:eastAsia="Calibri"/>
                  </w:rPr>
                  <w:t>Bijlage XI overzicht van de locaties en het volume ervan per locatie</w:t>
                </w:r>
                <w:r w:rsidR="00E5068A">
                  <w:rPr>
                    <w:webHidden/>
                  </w:rPr>
                  <w:tab/>
                </w:r>
                <w:r w:rsidR="00E5068A">
                  <w:rPr>
                    <w:webHidden/>
                  </w:rPr>
                  <w:fldChar w:fldCharType="begin"/>
                </w:r>
                <w:r w:rsidR="00E5068A">
                  <w:rPr>
                    <w:webHidden/>
                  </w:rPr>
                  <w:instrText xml:space="preserve"> PAGEREF _Toc128132090 \h </w:instrText>
                </w:r>
                <w:r w:rsidR="00E5068A">
                  <w:rPr>
                    <w:webHidden/>
                  </w:rPr>
                </w:r>
                <w:r w:rsidR="00E5068A">
                  <w:rPr>
                    <w:webHidden/>
                  </w:rPr>
                  <w:fldChar w:fldCharType="separate"/>
                </w:r>
                <w:r w:rsidR="005B2F26">
                  <w:rPr>
                    <w:webHidden/>
                  </w:rPr>
                  <w:t>55</w:t>
                </w:r>
                <w:r w:rsidR="00E5068A">
                  <w:rPr>
                    <w:webHidden/>
                  </w:rPr>
                  <w:fldChar w:fldCharType="end"/>
                </w:r>
              </w:hyperlink>
            </w:p>
            <w:p w14:paraId="2803D996" w14:textId="64D370CC" w:rsidR="004E45BF" w:rsidRDefault="004E45BF" w:rsidP="003D5643">
              <w:pPr>
                <w:pStyle w:val="Inhopg1"/>
                <w:rPr>
                  <w:noProof w:val="0"/>
                </w:rPr>
              </w:pPr>
              <w:r>
                <w:fldChar w:fldCharType="end"/>
              </w:r>
            </w:p>
          </w:sdtContent>
        </w:sdt>
        <w:p w14:paraId="0A8EE15A" w14:textId="15FF2F78" w:rsidR="009F2F31" w:rsidRDefault="00D73928" w:rsidP="003D5643">
          <w:pPr>
            <w:pStyle w:val="Inhopg1"/>
            <w:rPr>
              <w:rFonts w:eastAsiaTheme="minorEastAsia"/>
              <w:color w:val="auto"/>
              <w:sz w:val="22"/>
              <w:lang w:eastAsia="nl-NL"/>
            </w:rPr>
          </w:pPr>
          <w:r>
            <w:fldChar w:fldCharType="begin"/>
          </w:r>
          <w:r>
            <w:instrText xml:space="preserve"> TOC \o "1-2" \h \z \t "Bijlage;1;Voorwoord;1" </w:instrText>
          </w:r>
          <w:r>
            <w:fldChar w:fldCharType="separate"/>
          </w:r>
        </w:p>
        <w:p w14:paraId="2BFAEBC0" w14:textId="77777777" w:rsidR="00C079C4" w:rsidRPr="00C079C4" w:rsidRDefault="00D73928" w:rsidP="003D5643">
          <w:pPr>
            <w:pStyle w:val="Inhopg1"/>
          </w:pPr>
          <w:r>
            <w:fldChar w:fldCharType="end"/>
          </w:r>
        </w:p>
      </w:sdtContent>
    </w:sdt>
    <w:p w14:paraId="5432E4BD" w14:textId="77777777" w:rsidR="007B451A" w:rsidRDefault="00C079C4" w:rsidP="007B451A">
      <w:r>
        <w:br w:type="page"/>
      </w:r>
      <w:bookmarkStart w:id="0" w:name="_Toc454804080"/>
      <w:bookmarkStart w:id="1" w:name="_Toc455078218"/>
    </w:p>
    <w:p w14:paraId="60983827" w14:textId="0D862AED" w:rsidR="00E97B11" w:rsidRPr="007B451A" w:rsidRDefault="004E45BF" w:rsidP="007B451A">
      <w:pPr>
        <w:pStyle w:val="Voorwoord"/>
      </w:pPr>
      <w:bookmarkStart w:id="2" w:name="_Toc128132025"/>
      <w:r>
        <w:lastRenderedPageBreak/>
        <w:t>Begrippenlijst</w:t>
      </w:r>
      <w:bookmarkEnd w:id="2"/>
    </w:p>
    <w:p w14:paraId="2357D20B" w14:textId="00B1FD08" w:rsidR="005202D0" w:rsidRPr="005202D0" w:rsidRDefault="005202D0" w:rsidP="005202D0">
      <w:pPr>
        <w:autoSpaceDE w:val="0"/>
        <w:spacing w:line="260" w:lineRule="exact"/>
        <w:rPr>
          <w:rFonts w:ascii="Verdana" w:hAnsi="Verdana" w:cs="Tahoma"/>
          <w:szCs w:val="20"/>
        </w:rPr>
      </w:pPr>
      <w:r>
        <w:rPr>
          <w:rFonts w:ascii="Verdana" w:hAnsi="Verdana" w:cs="Tahoma"/>
          <w:szCs w:val="20"/>
        </w:rPr>
        <w:t xml:space="preserve">De </w:t>
      </w:r>
      <w:r w:rsidRPr="005202D0">
        <w:rPr>
          <w:rFonts w:ascii="Verdana" w:hAnsi="Verdana" w:cs="Tahoma"/>
          <w:szCs w:val="20"/>
        </w:rPr>
        <w:t xml:space="preserve">met een hoofdletter geschreven begrippen worden in de hieronder aangegeven betekenis gebruikt. Gedefinieerde begrippen kunnen zowel in enkelvoud als in meervoud worden gehanteerd. </w:t>
      </w:r>
    </w:p>
    <w:p w14:paraId="7B21AD82" w14:textId="77777777" w:rsidR="005202D0" w:rsidRPr="005202D0" w:rsidRDefault="005202D0" w:rsidP="005202D0">
      <w:pPr>
        <w:autoSpaceDE w:val="0"/>
        <w:spacing w:line="260" w:lineRule="exact"/>
        <w:rPr>
          <w:rFonts w:ascii="Verdana" w:hAnsi="Verdana" w:cs="Tahoma"/>
          <w:b/>
          <w:bCs/>
          <w:szCs w:val="20"/>
        </w:rPr>
      </w:pPr>
    </w:p>
    <w:p w14:paraId="560A594C"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bCs/>
          <w:szCs w:val="20"/>
        </w:rPr>
        <w:t>Aanbestedende Dienst</w:t>
      </w:r>
    </w:p>
    <w:p w14:paraId="6610A939" w14:textId="04169BBB" w:rsidR="005202D0" w:rsidRPr="005202D0" w:rsidRDefault="005202D0" w:rsidP="005202D0">
      <w:pPr>
        <w:autoSpaceDE w:val="0"/>
        <w:spacing w:line="260" w:lineRule="exact"/>
        <w:rPr>
          <w:rFonts w:ascii="Verdana" w:hAnsi="Verdana" w:cs="Tahoma"/>
          <w:bCs/>
          <w:szCs w:val="20"/>
        </w:rPr>
      </w:pPr>
      <w:r w:rsidRPr="005202D0">
        <w:rPr>
          <w:rFonts w:ascii="Verdana" w:hAnsi="Verdana" w:cs="Tahoma"/>
          <w:bCs/>
          <w:szCs w:val="20"/>
        </w:rPr>
        <w:t>Veiligheids- en Gezondheidsregio Gelderland-Midden en haar gelieerde stichtingen (Stichting Publieke Gezondheid Gelderland-Midden en Stichting Veilig Thuis Gelderland-Midden)</w:t>
      </w:r>
      <w:r w:rsidR="00BF5FDE">
        <w:rPr>
          <w:rFonts w:ascii="Verdana" w:hAnsi="Verdana" w:cs="Tahoma"/>
          <w:bCs/>
          <w:szCs w:val="20"/>
        </w:rPr>
        <w:t xml:space="preserve"> in deze in samenwerking met en optredend namens de </w:t>
      </w:r>
      <w:r w:rsidR="00C549E4" w:rsidRPr="00C549E4">
        <w:rPr>
          <w:rFonts w:ascii="Verdana" w:hAnsi="Verdana" w:cs="Tahoma"/>
          <w:bCs/>
          <w:szCs w:val="20"/>
        </w:rPr>
        <w:t>Veiligheidsregio Gelderland-Zuid</w:t>
      </w:r>
      <w:r w:rsidR="00A54E29">
        <w:rPr>
          <w:rFonts w:ascii="Verdana" w:hAnsi="Verdana" w:cs="Tahoma"/>
          <w:szCs w:val="20"/>
        </w:rPr>
        <w:t>.</w:t>
      </w:r>
      <w:r w:rsidRPr="005202D0">
        <w:rPr>
          <w:rFonts w:ascii="Verdana" w:hAnsi="Verdana" w:cs="Tahoma"/>
          <w:bCs/>
          <w:szCs w:val="20"/>
        </w:rPr>
        <w:t xml:space="preserve"> </w:t>
      </w:r>
    </w:p>
    <w:p w14:paraId="2838F023" w14:textId="77777777" w:rsidR="005202D0" w:rsidRPr="005202D0" w:rsidRDefault="005202D0" w:rsidP="005202D0">
      <w:pPr>
        <w:autoSpaceDE w:val="0"/>
        <w:spacing w:line="260" w:lineRule="exact"/>
        <w:rPr>
          <w:rFonts w:ascii="Verdana" w:hAnsi="Verdana" w:cs="Tahoma"/>
          <w:b/>
          <w:bCs/>
          <w:szCs w:val="20"/>
        </w:rPr>
      </w:pPr>
    </w:p>
    <w:p w14:paraId="2B612EEE"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
          <w:bCs/>
          <w:szCs w:val="20"/>
        </w:rPr>
        <w:t>Aanbesteding</w:t>
      </w:r>
    </w:p>
    <w:p w14:paraId="4A522D7D"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Cs/>
          <w:szCs w:val="20"/>
        </w:rPr>
        <w:t>De aanbestedingsprocedure voor de Opdracht zoals beschreven in dit Beschrijvend Document.</w:t>
      </w:r>
    </w:p>
    <w:p w14:paraId="4DA7E3C2" w14:textId="77777777" w:rsidR="005202D0" w:rsidRPr="005202D0" w:rsidRDefault="005202D0" w:rsidP="005202D0">
      <w:pPr>
        <w:autoSpaceDE w:val="0"/>
        <w:spacing w:line="260" w:lineRule="exact"/>
        <w:rPr>
          <w:rFonts w:ascii="Verdana" w:hAnsi="Verdana" w:cs="Tahoma"/>
          <w:b/>
          <w:bCs/>
          <w:szCs w:val="20"/>
        </w:rPr>
      </w:pPr>
    </w:p>
    <w:p w14:paraId="3CD97107"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
          <w:bCs/>
          <w:szCs w:val="20"/>
        </w:rPr>
        <w:t>Aanbestedingsdocumenten</w:t>
      </w:r>
    </w:p>
    <w:p w14:paraId="7CD1F46D"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Cs/>
          <w:szCs w:val="20"/>
        </w:rPr>
        <w:t>De aankondiging, dit Beschrijvend Document en de eventuele Nota’s van Inlichtingen, alle met betrekking tot de Aanbesteding en inclusief de Bijlagen.</w:t>
      </w:r>
    </w:p>
    <w:p w14:paraId="1D9B0677" w14:textId="77777777" w:rsidR="005202D0" w:rsidRPr="005202D0" w:rsidRDefault="005202D0" w:rsidP="005202D0">
      <w:pPr>
        <w:autoSpaceDE w:val="0"/>
        <w:spacing w:line="260" w:lineRule="exact"/>
        <w:rPr>
          <w:rFonts w:ascii="Verdana" w:hAnsi="Verdana" w:cs="Tahoma"/>
          <w:b/>
          <w:bCs/>
          <w:szCs w:val="20"/>
        </w:rPr>
      </w:pPr>
    </w:p>
    <w:p w14:paraId="5F53C949" w14:textId="77777777" w:rsidR="005202D0" w:rsidRPr="005202D0" w:rsidRDefault="005202D0" w:rsidP="005202D0">
      <w:pPr>
        <w:autoSpaceDE w:val="0"/>
        <w:spacing w:line="260" w:lineRule="exact"/>
        <w:rPr>
          <w:rFonts w:ascii="Verdana" w:hAnsi="Verdana" w:cs="Tahoma"/>
          <w:b/>
          <w:szCs w:val="20"/>
        </w:rPr>
      </w:pPr>
      <w:r w:rsidRPr="005202D0">
        <w:rPr>
          <w:rFonts w:ascii="Verdana" w:hAnsi="Verdana" w:cs="Tahoma"/>
          <w:b/>
          <w:szCs w:val="20"/>
        </w:rPr>
        <w:t>Aanbestedingswet (</w:t>
      </w:r>
      <w:proofErr w:type="spellStart"/>
      <w:r w:rsidRPr="005202D0">
        <w:rPr>
          <w:rFonts w:ascii="Verdana" w:hAnsi="Verdana" w:cs="Tahoma"/>
          <w:b/>
          <w:szCs w:val="20"/>
        </w:rPr>
        <w:t>Aw</w:t>
      </w:r>
      <w:proofErr w:type="spellEnd"/>
      <w:r w:rsidRPr="005202D0">
        <w:rPr>
          <w:rFonts w:ascii="Verdana" w:hAnsi="Verdana" w:cs="Tahoma"/>
          <w:b/>
          <w:szCs w:val="20"/>
        </w:rPr>
        <w:t>)</w:t>
      </w:r>
    </w:p>
    <w:p w14:paraId="2C5DEF5B"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szCs w:val="20"/>
        </w:rPr>
        <w:t xml:space="preserve">De wet van 22 juni 2016 tot wijziging van de Aanbestedingswet 2012 in verband met de implementatie van aanbestedingsrichtlijnen 2014/23/EU, 2014/24/EU en 2014/25/EU, Staatsblad. 2016/241. De Aanbestedingswet kan worden geraadpleegd op wetten.overheid.nl. </w:t>
      </w:r>
    </w:p>
    <w:p w14:paraId="2AB436E0" w14:textId="77777777" w:rsidR="005202D0" w:rsidRPr="005202D0" w:rsidRDefault="005202D0" w:rsidP="005202D0">
      <w:pPr>
        <w:autoSpaceDE w:val="0"/>
        <w:spacing w:line="260" w:lineRule="exact"/>
        <w:rPr>
          <w:rFonts w:ascii="Verdana" w:hAnsi="Verdana" w:cs="Tahoma"/>
          <w:szCs w:val="20"/>
        </w:rPr>
      </w:pPr>
    </w:p>
    <w:p w14:paraId="5F1FD75E"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bCs/>
          <w:szCs w:val="20"/>
        </w:rPr>
        <w:t>Beschrijvend Document</w:t>
      </w:r>
    </w:p>
    <w:p w14:paraId="6396163A"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Cs/>
          <w:szCs w:val="20"/>
        </w:rPr>
        <w:t>Dit voorliggende document waarin de Aanbesteding wordt beschreven, inclusief de daarbij behorende Bijlagen en eventuele Nota’s van Inlichtingen.</w:t>
      </w:r>
    </w:p>
    <w:p w14:paraId="0FDF8A30" w14:textId="77777777" w:rsidR="005202D0" w:rsidRPr="005202D0" w:rsidRDefault="005202D0" w:rsidP="005202D0">
      <w:pPr>
        <w:autoSpaceDE w:val="0"/>
        <w:spacing w:line="260" w:lineRule="exact"/>
        <w:rPr>
          <w:rFonts w:ascii="Verdana" w:hAnsi="Verdana" w:cs="Tahoma"/>
          <w:b/>
          <w:bCs/>
          <w:szCs w:val="20"/>
        </w:rPr>
      </w:pPr>
    </w:p>
    <w:p w14:paraId="0DC5021F"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bCs/>
          <w:szCs w:val="20"/>
        </w:rPr>
        <w:t>Bezwaarperiode</w:t>
      </w:r>
    </w:p>
    <w:p w14:paraId="59EF18F5" w14:textId="4B1AB82B" w:rsidR="005202D0" w:rsidRPr="005202D0" w:rsidRDefault="2E22E956" w:rsidP="138CC297">
      <w:pPr>
        <w:autoSpaceDE w:val="0"/>
        <w:spacing w:line="260" w:lineRule="exact"/>
        <w:rPr>
          <w:rFonts w:ascii="Verdana" w:hAnsi="Verdana" w:cs="Tahoma"/>
        </w:rPr>
      </w:pPr>
      <w:r w:rsidRPr="7E92A492">
        <w:rPr>
          <w:rFonts w:ascii="Verdana" w:hAnsi="Verdana" w:cs="Tahoma"/>
        </w:rPr>
        <w:t xml:space="preserve">Een opschortende – en vervaltermijn van </w:t>
      </w:r>
      <w:r w:rsidR="2D6E081A" w:rsidRPr="7E92A492">
        <w:rPr>
          <w:rFonts w:ascii="Verdana" w:hAnsi="Verdana" w:cs="Tahoma"/>
        </w:rPr>
        <w:t>20</w:t>
      </w:r>
      <w:r w:rsidRPr="7E92A492">
        <w:rPr>
          <w:rFonts w:ascii="Verdana" w:hAnsi="Verdana" w:cs="Tahoma"/>
        </w:rPr>
        <w:t xml:space="preserve"> kalenderdagen na dagtekening van de gunningsbeslissing, waarin de Inschrijvers de gelegenheid hebben bezwaar te maken tegen de gunningsbeslissing van de Aanbesteder door betekening van een dagvaarding aan de Aanbesteder voor een procedure in kort geding. Indien Inschrijver binnen deze periode geen dagvaarding tekent, vervalt zijn recht van bezwaar/beroep.</w:t>
      </w:r>
    </w:p>
    <w:p w14:paraId="449D4399" w14:textId="77777777" w:rsidR="005202D0" w:rsidRPr="005202D0" w:rsidRDefault="005202D0" w:rsidP="005202D0">
      <w:pPr>
        <w:autoSpaceDE w:val="0"/>
        <w:spacing w:line="260" w:lineRule="exact"/>
        <w:rPr>
          <w:rFonts w:ascii="Verdana" w:hAnsi="Verdana" w:cs="Tahoma"/>
          <w:b/>
          <w:bCs/>
          <w:szCs w:val="20"/>
        </w:rPr>
      </w:pPr>
    </w:p>
    <w:p w14:paraId="60372131"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bCs/>
          <w:szCs w:val="20"/>
        </w:rPr>
        <w:t>Bijlage</w:t>
      </w:r>
    </w:p>
    <w:p w14:paraId="3E01421F"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szCs w:val="20"/>
        </w:rPr>
        <w:t>Een Bijlage bij één van de Aanbestedingsdocumenten. Een Bijlage maakt onverbrekelijk onderdeel uit van het document waar het een Bijlage van is.</w:t>
      </w:r>
    </w:p>
    <w:p w14:paraId="4BDA0842" w14:textId="77777777" w:rsidR="00D17064" w:rsidRDefault="00D17064" w:rsidP="005202D0">
      <w:pPr>
        <w:autoSpaceDE w:val="0"/>
        <w:spacing w:line="260" w:lineRule="exact"/>
        <w:rPr>
          <w:rFonts w:ascii="Verdana" w:hAnsi="Verdana" w:cs="Tahoma"/>
          <w:b/>
          <w:szCs w:val="20"/>
        </w:rPr>
      </w:pPr>
    </w:p>
    <w:p w14:paraId="6410CB36" w14:textId="214E1721" w:rsidR="005202D0" w:rsidRPr="005202D0" w:rsidRDefault="005202D0" w:rsidP="005202D0">
      <w:pPr>
        <w:autoSpaceDE w:val="0"/>
        <w:spacing w:line="260" w:lineRule="exact"/>
        <w:rPr>
          <w:rFonts w:ascii="Verdana" w:hAnsi="Verdana" w:cs="Tahoma"/>
          <w:szCs w:val="20"/>
        </w:rPr>
      </w:pPr>
      <w:r w:rsidRPr="005202D0">
        <w:rPr>
          <w:rFonts w:ascii="Verdana" w:hAnsi="Verdana" w:cs="Tahoma"/>
          <w:b/>
          <w:szCs w:val="20"/>
        </w:rPr>
        <w:t>Inkoopvoorwaarden</w:t>
      </w:r>
    </w:p>
    <w:p w14:paraId="7350B985" w14:textId="77777777" w:rsidR="005202D0" w:rsidRPr="005202D0" w:rsidRDefault="005202D0" w:rsidP="005202D0">
      <w:pPr>
        <w:autoSpaceDE w:val="0"/>
        <w:spacing w:line="260" w:lineRule="exact"/>
        <w:rPr>
          <w:rFonts w:ascii="Verdana" w:hAnsi="Verdana" w:cs="Tahoma"/>
        </w:rPr>
      </w:pPr>
      <w:r w:rsidRPr="6051793B">
        <w:rPr>
          <w:rFonts w:ascii="Verdana" w:hAnsi="Verdana" w:cs="Tahoma"/>
        </w:rPr>
        <w:t xml:space="preserve">De inkoopvoorwaarden zijn de toepasselijke voorwaarden voor deze aanbesteding. Op de te verstrekken Opdracht c.q. de te sluiten Raamovereenkomst zijn van toepassing de ARVODI-2018 (Bijlage X), met uitsluiting van eventuele verkoopvoorwaarden of algemene voorwaarden van de Opdrachtnemer of zijn onderaannemers. </w:t>
      </w:r>
    </w:p>
    <w:p w14:paraId="7AEA1A86" w14:textId="77777777" w:rsidR="005202D0" w:rsidRPr="005202D0" w:rsidRDefault="005202D0" w:rsidP="005202D0">
      <w:pPr>
        <w:autoSpaceDE w:val="0"/>
        <w:spacing w:line="260" w:lineRule="exact"/>
        <w:rPr>
          <w:rFonts w:ascii="Verdana" w:hAnsi="Verdana" w:cs="Tahoma"/>
          <w:b/>
          <w:szCs w:val="20"/>
        </w:rPr>
      </w:pPr>
    </w:p>
    <w:p w14:paraId="02088696"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szCs w:val="20"/>
        </w:rPr>
        <w:t>Inschrijver</w:t>
      </w:r>
    </w:p>
    <w:p w14:paraId="1C1FDE5E"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szCs w:val="20"/>
        </w:rPr>
        <w:t>Een ondernemer die een Inschrijving heeft gedaan voor de Aanbesteding.</w:t>
      </w:r>
    </w:p>
    <w:p w14:paraId="0DA286A2" w14:textId="71CD5465" w:rsidR="002C339F" w:rsidRDefault="002C339F">
      <w:pPr>
        <w:tabs>
          <w:tab w:val="clear" w:pos="227"/>
        </w:tabs>
        <w:spacing w:line="300" w:lineRule="auto"/>
        <w:rPr>
          <w:rFonts w:ascii="Verdana" w:hAnsi="Verdana" w:cs="Tahoma"/>
          <w:b/>
          <w:bCs/>
          <w:szCs w:val="20"/>
        </w:rPr>
      </w:pPr>
      <w:r>
        <w:rPr>
          <w:rFonts w:ascii="Verdana" w:hAnsi="Verdana" w:cs="Tahoma"/>
          <w:b/>
          <w:bCs/>
          <w:szCs w:val="20"/>
        </w:rPr>
        <w:br w:type="page"/>
      </w:r>
    </w:p>
    <w:p w14:paraId="2F13AE19"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
          <w:bCs/>
          <w:szCs w:val="20"/>
        </w:rPr>
        <w:lastRenderedPageBreak/>
        <w:t>Inschrijving</w:t>
      </w:r>
    </w:p>
    <w:p w14:paraId="210AC63B" w14:textId="77777777" w:rsidR="005202D0" w:rsidRPr="005202D0" w:rsidRDefault="2E22E956" w:rsidP="005202D0">
      <w:pPr>
        <w:autoSpaceDE w:val="0"/>
        <w:spacing w:line="260" w:lineRule="exact"/>
        <w:rPr>
          <w:rFonts w:ascii="Verdana" w:hAnsi="Verdana" w:cs="Tahoma"/>
          <w:bCs/>
          <w:szCs w:val="20"/>
        </w:rPr>
      </w:pPr>
      <w:r w:rsidRPr="138CC297">
        <w:rPr>
          <w:rFonts w:ascii="Verdana" w:hAnsi="Verdana" w:cs="Tahoma"/>
        </w:rPr>
        <w:t>De offerte die een Inschrijver indient voor de Aanbesteding.</w:t>
      </w:r>
    </w:p>
    <w:p w14:paraId="35639469" w14:textId="77777777" w:rsidR="005202D0" w:rsidRPr="005202D0" w:rsidRDefault="005202D0" w:rsidP="005202D0">
      <w:pPr>
        <w:autoSpaceDE w:val="0"/>
        <w:spacing w:line="260" w:lineRule="exact"/>
        <w:rPr>
          <w:rFonts w:ascii="Verdana" w:hAnsi="Verdana" w:cs="Tahoma"/>
          <w:b/>
          <w:bCs/>
          <w:szCs w:val="20"/>
        </w:rPr>
      </w:pPr>
    </w:p>
    <w:p w14:paraId="484144DB" w14:textId="77777777" w:rsidR="005202D0" w:rsidRPr="005202D0" w:rsidRDefault="2E22E956" w:rsidP="138CC297">
      <w:pPr>
        <w:autoSpaceDE w:val="0"/>
        <w:spacing w:line="260" w:lineRule="exact"/>
        <w:rPr>
          <w:rFonts w:ascii="Verdana" w:hAnsi="Verdana" w:cs="Tahoma"/>
          <w:b/>
          <w:bCs/>
        </w:rPr>
      </w:pPr>
      <w:r w:rsidRPr="00A0E4A7">
        <w:rPr>
          <w:rFonts w:ascii="Verdana" w:hAnsi="Verdana" w:cs="Tahoma"/>
          <w:b/>
          <w:bCs/>
        </w:rPr>
        <w:t>Nadere Opdracht</w:t>
      </w:r>
    </w:p>
    <w:p w14:paraId="0AFB4EB1" w14:textId="77777777" w:rsidR="005202D0" w:rsidRPr="005202D0" w:rsidRDefault="2E22E956" w:rsidP="138CC297">
      <w:pPr>
        <w:autoSpaceDE w:val="0"/>
        <w:spacing w:line="260" w:lineRule="exact"/>
        <w:rPr>
          <w:rFonts w:ascii="Verdana" w:hAnsi="Verdana" w:cs="Tahoma"/>
        </w:rPr>
      </w:pPr>
      <w:r w:rsidRPr="00A0E4A7">
        <w:rPr>
          <w:rFonts w:ascii="Verdana" w:hAnsi="Verdana" w:cs="Tahoma"/>
        </w:rPr>
        <w:t>En afname van een dienst of product op grond van de Raamovereenkomst, die tot stand is gekomen naar aanleiding van deze aanbesteding.</w:t>
      </w:r>
    </w:p>
    <w:p w14:paraId="66069A90" w14:textId="77777777" w:rsidR="005202D0" w:rsidRPr="005202D0" w:rsidRDefault="005202D0" w:rsidP="005202D0">
      <w:pPr>
        <w:autoSpaceDE w:val="0"/>
        <w:spacing w:line="260" w:lineRule="exact"/>
        <w:rPr>
          <w:rFonts w:ascii="Verdana" w:hAnsi="Verdana" w:cs="Tahoma"/>
          <w:b/>
          <w:bCs/>
          <w:szCs w:val="20"/>
        </w:rPr>
      </w:pPr>
    </w:p>
    <w:p w14:paraId="26648458"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bCs/>
          <w:szCs w:val="20"/>
        </w:rPr>
        <w:t>Nota van Inlichtingen</w:t>
      </w:r>
    </w:p>
    <w:p w14:paraId="7935EB5F"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szCs w:val="20"/>
        </w:rPr>
        <w:t xml:space="preserve">Een document waarin de antwoorden op de geanonimiseerde vragen van Inschrijvers zijn opgenomen, evenals de eventuele wijzigingen van de Aanbestedingsdocumenten. Een Nota van Inlichtingen maakt integraal en bindend onderdeel uit van de Aanbestedingsdocumenten en prevaleert boven Aanbestedingsdocumenten van eerdere datum.  </w:t>
      </w:r>
    </w:p>
    <w:p w14:paraId="24939FB0" w14:textId="77777777" w:rsidR="005202D0" w:rsidRPr="005202D0" w:rsidRDefault="005202D0" w:rsidP="005202D0">
      <w:pPr>
        <w:autoSpaceDE w:val="0"/>
        <w:spacing w:line="260" w:lineRule="exact"/>
        <w:rPr>
          <w:rFonts w:ascii="Verdana" w:hAnsi="Verdana" w:cs="Tahoma"/>
          <w:bCs/>
          <w:szCs w:val="20"/>
        </w:rPr>
      </w:pPr>
    </w:p>
    <w:p w14:paraId="4E61E64C"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bCs/>
          <w:szCs w:val="20"/>
        </w:rPr>
        <w:t>Onderaannemer</w:t>
      </w:r>
    </w:p>
    <w:p w14:paraId="1CCCD6C4"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szCs w:val="20"/>
        </w:rPr>
        <w:t xml:space="preserve">Een Onderaannemer is de onderneming die door een Inschrijver in zijn Inschrijving is benoemd voor de uitvoering van een deel van de Opdracht, mogelijk omdat de Inschrijver in verband met het voldoen aan de </w:t>
      </w:r>
      <w:r w:rsidRPr="005202D0">
        <w:rPr>
          <w:rFonts w:ascii="Verdana" w:hAnsi="Verdana" w:cs="Tahoma"/>
          <w:b/>
          <w:szCs w:val="20"/>
        </w:rPr>
        <w:t>geschiktheidseisen</w:t>
      </w:r>
      <w:r w:rsidRPr="005202D0">
        <w:rPr>
          <w:rFonts w:ascii="Verdana" w:hAnsi="Verdana" w:cs="Tahoma"/>
          <w:szCs w:val="20"/>
        </w:rPr>
        <w:t xml:space="preserve"> een beroep doet op deze Onderaannemer voor het uitvoeren van (een deel van) de Opdracht.</w:t>
      </w:r>
    </w:p>
    <w:p w14:paraId="7957D8EB" w14:textId="77777777" w:rsidR="005202D0" w:rsidRPr="005202D0" w:rsidRDefault="005202D0" w:rsidP="005202D0">
      <w:pPr>
        <w:autoSpaceDE w:val="0"/>
        <w:spacing w:line="260" w:lineRule="exact"/>
        <w:rPr>
          <w:rFonts w:ascii="Verdana" w:hAnsi="Verdana" w:cs="Tahoma"/>
          <w:bCs/>
          <w:szCs w:val="20"/>
        </w:rPr>
      </w:pPr>
    </w:p>
    <w:p w14:paraId="3A29A6A8"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
          <w:bCs/>
          <w:szCs w:val="20"/>
        </w:rPr>
        <w:t>Opdracht</w:t>
      </w:r>
    </w:p>
    <w:p w14:paraId="6AEB5B76" w14:textId="77777777" w:rsidR="005202D0" w:rsidRPr="005202D0" w:rsidRDefault="005202D0" w:rsidP="005202D0">
      <w:pPr>
        <w:autoSpaceDE w:val="0"/>
        <w:spacing w:line="260" w:lineRule="exact"/>
        <w:rPr>
          <w:rFonts w:ascii="Verdana" w:hAnsi="Verdana" w:cs="Tahoma"/>
          <w:bCs/>
          <w:szCs w:val="20"/>
        </w:rPr>
      </w:pPr>
      <w:r w:rsidRPr="005202D0">
        <w:rPr>
          <w:rFonts w:ascii="Verdana" w:hAnsi="Verdana" w:cs="Tahoma"/>
          <w:bCs/>
          <w:szCs w:val="20"/>
        </w:rPr>
        <w:t>De Opdracht zoals omschreven in het Beschrijvend Document, die het voorwerp is van deze Aanbesteding. De Opdracht wordt pas definitief verleend bij/door middel van wederzijdse ondertekening van de Nadere Opdracht.</w:t>
      </w:r>
    </w:p>
    <w:p w14:paraId="6220B54D" w14:textId="77777777" w:rsidR="005202D0" w:rsidRPr="005202D0" w:rsidRDefault="005202D0" w:rsidP="005202D0">
      <w:pPr>
        <w:autoSpaceDE w:val="0"/>
        <w:spacing w:line="260" w:lineRule="exact"/>
        <w:rPr>
          <w:rFonts w:ascii="Verdana" w:hAnsi="Verdana" w:cs="Tahoma"/>
          <w:b/>
          <w:bCs/>
          <w:szCs w:val="20"/>
        </w:rPr>
      </w:pPr>
    </w:p>
    <w:p w14:paraId="1BD8397F" w14:textId="77777777"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b/>
          <w:bCs/>
          <w:szCs w:val="20"/>
        </w:rPr>
        <w:t>Opdrachtgever</w:t>
      </w:r>
    </w:p>
    <w:p w14:paraId="51226D8A" w14:textId="74C5465D" w:rsidR="005202D0" w:rsidRPr="005202D0" w:rsidRDefault="005202D0" w:rsidP="005202D0">
      <w:pPr>
        <w:autoSpaceDE w:val="0"/>
        <w:spacing w:line="260" w:lineRule="exact"/>
        <w:rPr>
          <w:rFonts w:ascii="Verdana" w:hAnsi="Verdana" w:cs="Tahoma"/>
          <w:b/>
          <w:bCs/>
          <w:szCs w:val="20"/>
        </w:rPr>
      </w:pPr>
      <w:r w:rsidRPr="005202D0">
        <w:rPr>
          <w:rFonts w:ascii="Verdana" w:hAnsi="Verdana" w:cs="Tahoma"/>
          <w:szCs w:val="20"/>
        </w:rPr>
        <w:t>De opdrachtgever van de te gunnen Raamovereenkomst, de Aanbestedende Dienst</w:t>
      </w:r>
      <w:r w:rsidR="002E1073">
        <w:rPr>
          <w:rFonts w:ascii="Verdana" w:hAnsi="Verdana" w:cs="Tahoma"/>
          <w:szCs w:val="20"/>
        </w:rPr>
        <w:t xml:space="preserve"> en V</w:t>
      </w:r>
      <w:r w:rsidR="00F10C36">
        <w:rPr>
          <w:rFonts w:ascii="Verdana" w:hAnsi="Verdana" w:cs="Tahoma"/>
          <w:szCs w:val="20"/>
        </w:rPr>
        <w:t>eiligheidsregio Gelderland</w:t>
      </w:r>
      <w:r w:rsidR="005E7C3E">
        <w:rPr>
          <w:rFonts w:ascii="Verdana" w:hAnsi="Verdana" w:cs="Tahoma"/>
          <w:szCs w:val="20"/>
        </w:rPr>
        <w:t>-</w:t>
      </w:r>
      <w:r w:rsidR="00F10C36">
        <w:rPr>
          <w:rFonts w:ascii="Verdana" w:hAnsi="Verdana" w:cs="Tahoma"/>
          <w:szCs w:val="20"/>
        </w:rPr>
        <w:t>Zuid</w:t>
      </w:r>
      <w:r w:rsidRPr="005202D0">
        <w:rPr>
          <w:rFonts w:ascii="Verdana" w:hAnsi="Verdana" w:cs="Tahoma"/>
          <w:b/>
          <w:szCs w:val="20"/>
        </w:rPr>
        <w:br/>
      </w:r>
      <w:r w:rsidRPr="005202D0">
        <w:rPr>
          <w:rFonts w:ascii="Verdana" w:hAnsi="Verdana" w:cs="Tahoma"/>
          <w:b/>
          <w:szCs w:val="20"/>
        </w:rPr>
        <w:br/>
      </w:r>
      <w:r w:rsidRPr="005202D0">
        <w:rPr>
          <w:rFonts w:ascii="Verdana" w:hAnsi="Verdana" w:cs="Tahoma"/>
          <w:b/>
          <w:bCs/>
          <w:szCs w:val="20"/>
        </w:rPr>
        <w:t>Opdrachtnemer</w:t>
      </w:r>
    </w:p>
    <w:p w14:paraId="30D12E03"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szCs w:val="20"/>
        </w:rPr>
        <w:t>De Inschrijver aan wie de Opdracht is gegund en met wie de Raamovereenkomst is gesloten. NB: in dit document wordt gesproken over Opdrachtnemer, echter tot het moment van definitieve gunning zal de status “Inschrijver” zijn. Tot dat moment dient u ‘Opdrachtnemer’ te lezen als ‘Inschrijver’.</w:t>
      </w:r>
    </w:p>
    <w:p w14:paraId="63DEEBA0" w14:textId="77777777" w:rsidR="005202D0" w:rsidRPr="005202D0" w:rsidRDefault="005202D0" w:rsidP="005202D0">
      <w:pPr>
        <w:autoSpaceDE w:val="0"/>
        <w:spacing w:line="260" w:lineRule="exact"/>
        <w:rPr>
          <w:rFonts w:ascii="Verdana" w:hAnsi="Verdana" w:cs="Tahoma"/>
          <w:szCs w:val="20"/>
        </w:rPr>
      </w:pPr>
    </w:p>
    <w:p w14:paraId="7A023E5A"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b/>
          <w:szCs w:val="20"/>
        </w:rPr>
        <w:t>Partij</w:t>
      </w:r>
    </w:p>
    <w:p w14:paraId="431EEBBF" w14:textId="77777777" w:rsidR="005202D0" w:rsidRPr="005202D0" w:rsidRDefault="005202D0" w:rsidP="005202D0">
      <w:pPr>
        <w:autoSpaceDE w:val="0"/>
        <w:spacing w:line="260" w:lineRule="exact"/>
        <w:rPr>
          <w:rFonts w:ascii="Verdana" w:hAnsi="Verdana" w:cs="Tahoma"/>
          <w:szCs w:val="20"/>
        </w:rPr>
      </w:pPr>
      <w:r w:rsidRPr="005202D0">
        <w:rPr>
          <w:rFonts w:ascii="Verdana" w:hAnsi="Verdana" w:cs="Tahoma"/>
          <w:szCs w:val="20"/>
        </w:rPr>
        <w:t>De Opdrachtgever of de Opdrachtnemer.</w:t>
      </w:r>
    </w:p>
    <w:p w14:paraId="1446CB57" w14:textId="77777777" w:rsidR="005202D0" w:rsidRPr="005202D0" w:rsidRDefault="005202D0" w:rsidP="005202D0">
      <w:pPr>
        <w:autoSpaceDE w:val="0"/>
        <w:spacing w:line="260" w:lineRule="exact"/>
        <w:rPr>
          <w:rFonts w:ascii="Verdana" w:hAnsi="Verdana" w:cs="Tahoma"/>
          <w:szCs w:val="20"/>
        </w:rPr>
      </w:pPr>
    </w:p>
    <w:p w14:paraId="7AF390FC" w14:textId="62513D28" w:rsidR="005202D0" w:rsidRPr="005202D0" w:rsidRDefault="005202D0" w:rsidP="138CC297">
      <w:pPr>
        <w:autoSpaceDE w:val="0"/>
        <w:spacing w:line="260" w:lineRule="exact"/>
        <w:rPr>
          <w:rFonts w:ascii="Verdana" w:hAnsi="Verdana" w:cs="Tahoma"/>
          <w:b/>
          <w:bCs/>
        </w:rPr>
      </w:pPr>
      <w:r w:rsidRPr="00A0E4A7">
        <w:rPr>
          <w:rFonts w:ascii="Verdana" w:hAnsi="Verdana" w:cs="Tahoma"/>
          <w:b/>
          <w:bCs/>
        </w:rPr>
        <w:t>Raamo</w:t>
      </w:r>
      <w:r w:rsidR="2E22E956" w:rsidRPr="00A0E4A7">
        <w:rPr>
          <w:rFonts w:ascii="Verdana" w:hAnsi="Verdana" w:cs="Tahoma"/>
          <w:b/>
          <w:bCs/>
        </w:rPr>
        <w:t>vereenkomst</w:t>
      </w:r>
    </w:p>
    <w:p w14:paraId="6D0DFF37" w14:textId="77777777" w:rsidR="005202D0" w:rsidRPr="005202D0" w:rsidRDefault="2E22E956" w:rsidP="138CC297">
      <w:pPr>
        <w:autoSpaceDE w:val="0"/>
        <w:spacing w:line="260" w:lineRule="exact"/>
        <w:rPr>
          <w:rFonts w:ascii="Verdana" w:hAnsi="Verdana" w:cs="Tahoma"/>
        </w:rPr>
      </w:pPr>
      <w:r w:rsidRPr="00A0E4A7">
        <w:rPr>
          <w:rFonts w:ascii="Verdana" w:hAnsi="Verdana" w:cs="Tahoma"/>
        </w:rPr>
        <w:t>De overeenkomst tussen de Opdrachtgever en de Opdrachtnemer voor de uitvoering van de Opdracht</w:t>
      </w:r>
      <w:r w:rsidR="005202D0" w:rsidRPr="00A0E4A7">
        <w:rPr>
          <w:rFonts w:ascii="Verdana" w:hAnsi="Verdana" w:cs="Tahoma"/>
        </w:rPr>
        <w:t>/Nadere Opdracht</w:t>
      </w:r>
      <w:r w:rsidRPr="00A0E4A7">
        <w:rPr>
          <w:rFonts w:ascii="Verdana" w:hAnsi="Verdana" w:cs="Tahoma"/>
        </w:rPr>
        <w:t xml:space="preserve">, die gegund is op grond van de Aanbesteding. </w:t>
      </w:r>
    </w:p>
    <w:p w14:paraId="0DF22272" w14:textId="77777777" w:rsidR="00D17064" w:rsidRDefault="00D17064" w:rsidP="005202D0">
      <w:pPr>
        <w:autoSpaceDE w:val="0"/>
        <w:spacing w:line="260" w:lineRule="exact"/>
        <w:rPr>
          <w:rFonts w:ascii="Verdana" w:hAnsi="Verdana" w:cs="Tahoma"/>
          <w:b/>
          <w:szCs w:val="20"/>
        </w:rPr>
      </w:pPr>
    </w:p>
    <w:p w14:paraId="4F5C5887" w14:textId="101B9A10" w:rsidR="005202D0" w:rsidRPr="005202D0" w:rsidRDefault="005202D0" w:rsidP="005202D0">
      <w:pPr>
        <w:autoSpaceDE w:val="0"/>
        <w:spacing w:line="260" w:lineRule="exact"/>
        <w:rPr>
          <w:rFonts w:ascii="Verdana" w:hAnsi="Verdana" w:cs="Tahoma"/>
          <w:b/>
          <w:szCs w:val="20"/>
        </w:rPr>
      </w:pPr>
      <w:r w:rsidRPr="005202D0">
        <w:rPr>
          <w:rFonts w:ascii="Verdana" w:hAnsi="Verdana" w:cs="Tahoma"/>
          <w:b/>
          <w:szCs w:val="20"/>
        </w:rPr>
        <w:t>Rechtsgeldige ondertekening:</w:t>
      </w:r>
    </w:p>
    <w:p w14:paraId="78A439FD" w14:textId="77777777" w:rsidR="00B143B1" w:rsidRDefault="005202D0" w:rsidP="005202D0">
      <w:pPr>
        <w:autoSpaceDE w:val="0"/>
        <w:spacing w:line="260" w:lineRule="exact"/>
        <w:rPr>
          <w:rFonts w:ascii="Verdana" w:hAnsi="Verdana" w:cs="Tahoma"/>
          <w:b/>
          <w:szCs w:val="20"/>
        </w:rPr>
      </w:pPr>
      <w:r w:rsidRPr="005202D0">
        <w:rPr>
          <w:rFonts w:ascii="Verdana" w:hAnsi="Verdana" w:cs="Tahoma"/>
          <w:szCs w:val="20"/>
        </w:rPr>
        <w:t xml:space="preserve">De persoon die namens de onderneming statutair volledig bevoegd is, hetgeen dient te blijken uit het bewijs van Inschrijving van de onderneming in het nationaal beroeps-/handelsregister. </w:t>
      </w:r>
    </w:p>
    <w:p w14:paraId="08019C7E" w14:textId="77777777" w:rsidR="00B143B1" w:rsidRDefault="00B143B1" w:rsidP="005202D0">
      <w:pPr>
        <w:autoSpaceDE w:val="0"/>
        <w:spacing w:line="260" w:lineRule="exact"/>
        <w:rPr>
          <w:rFonts w:ascii="Verdana" w:hAnsi="Verdana" w:cs="Tahoma"/>
          <w:b/>
          <w:szCs w:val="20"/>
        </w:rPr>
      </w:pPr>
    </w:p>
    <w:p w14:paraId="0430E571" w14:textId="4F519658" w:rsidR="005202D0" w:rsidRPr="005202D0" w:rsidRDefault="005202D0" w:rsidP="005202D0">
      <w:pPr>
        <w:autoSpaceDE w:val="0"/>
        <w:spacing w:line="260" w:lineRule="exact"/>
        <w:rPr>
          <w:rFonts w:ascii="Verdana" w:hAnsi="Verdana" w:cs="Tahoma"/>
          <w:b/>
          <w:szCs w:val="20"/>
        </w:rPr>
      </w:pPr>
      <w:r w:rsidRPr="005202D0">
        <w:rPr>
          <w:rFonts w:ascii="Verdana" w:hAnsi="Verdana" w:cs="Tahoma"/>
          <w:b/>
          <w:szCs w:val="20"/>
        </w:rPr>
        <w:t>UEA</w:t>
      </w:r>
    </w:p>
    <w:p w14:paraId="1404C3E6" w14:textId="7FAB65DA" w:rsidR="004E45BF" w:rsidRPr="00A10497" w:rsidRDefault="005202D0" w:rsidP="00AA6965">
      <w:pPr>
        <w:autoSpaceDE w:val="0"/>
        <w:spacing w:line="260" w:lineRule="exact"/>
        <w:rPr>
          <w:rFonts w:ascii="Verdana" w:hAnsi="Verdana"/>
        </w:rPr>
      </w:pPr>
      <w:r w:rsidRPr="005202D0">
        <w:rPr>
          <w:rFonts w:ascii="Verdana" w:hAnsi="Verdana" w:cs="Tahoma"/>
          <w:szCs w:val="20"/>
        </w:rPr>
        <w:t xml:space="preserve">Het Uniform Europees Aanbestedingsdocument dat door de Europese Commissie is vastgesteld in Uitvoeringsverordening (EU) 2016/7 van de Commissie van 5 januari 2016 houdende het standaardformulier voor het Uniform Europees Aanbestedingsdocument, </w:t>
      </w:r>
      <w:proofErr w:type="spellStart"/>
      <w:r w:rsidRPr="005202D0">
        <w:rPr>
          <w:rFonts w:ascii="Verdana" w:hAnsi="Verdana" w:cs="Tahoma"/>
          <w:szCs w:val="20"/>
        </w:rPr>
        <w:t>Publ</w:t>
      </w:r>
      <w:proofErr w:type="spellEnd"/>
      <w:r w:rsidRPr="005202D0">
        <w:rPr>
          <w:rFonts w:ascii="Verdana" w:hAnsi="Verdana" w:cs="Tahoma"/>
          <w:szCs w:val="20"/>
        </w:rPr>
        <w:t>. L 3/16</w:t>
      </w:r>
      <w:r w:rsidR="004E45BF" w:rsidRPr="00095FB4">
        <w:rPr>
          <w:rFonts w:ascii="Verdana" w:hAnsi="Verdana" w:cs="Tahoma"/>
          <w:szCs w:val="20"/>
        </w:rPr>
        <w:t xml:space="preserve">. </w:t>
      </w:r>
    </w:p>
    <w:p w14:paraId="4FB3D712" w14:textId="77777777" w:rsidR="004E45BF" w:rsidRPr="004E45BF" w:rsidRDefault="004E45BF" w:rsidP="00F11358">
      <w:pPr>
        <w:pStyle w:val="Kop1"/>
      </w:pPr>
      <w:bookmarkStart w:id="3" w:name="_Toc128132026"/>
      <w:r w:rsidRPr="004E45BF">
        <w:lastRenderedPageBreak/>
        <w:t>Algemeen</w:t>
      </w:r>
      <w:bookmarkEnd w:id="3"/>
    </w:p>
    <w:p w14:paraId="414EA462" w14:textId="77777777" w:rsidR="004E45BF" w:rsidRPr="004E45BF" w:rsidRDefault="004E45BF" w:rsidP="004E45BF">
      <w:pPr>
        <w:spacing w:line="312" w:lineRule="auto"/>
        <w:rPr>
          <w:rFonts w:ascii="Verdana" w:hAnsi="Verdana" w:cs="Tahoma"/>
          <w:bCs/>
          <w:szCs w:val="20"/>
        </w:rPr>
      </w:pPr>
    </w:p>
    <w:p w14:paraId="01050B16" w14:textId="77777777" w:rsidR="004E45BF" w:rsidRPr="004E45BF" w:rsidRDefault="004E45BF" w:rsidP="00F11358">
      <w:pPr>
        <w:pStyle w:val="Kop2"/>
      </w:pPr>
      <w:bookmarkStart w:id="4" w:name="_Toc128132027"/>
      <w:r w:rsidRPr="004E45BF">
        <w:t>Inleiding</w:t>
      </w:r>
      <w:bookmarkEnd w:id="4"/>
    </w:p>
    <w:p w14:paraId="0015D3C2" w14:textId="463214C3" w:rsidR="00E84961" w:rsidRPr="00E84961" w:rsidRDefault="00E84961" w:rsidP="00E84961">
      <w:pPr>
        <w:spacing w:line="276" w:lineRule="auto"/>
        <w:ind w:left="567"/>
        <w:rPr>
          <w:rFonts w:ascii="Verdana" w:hAnsi="Verdana" w:cs="Tahoma"/>
          <w:szCs w:val="20"/>
        </w:rPr>
      </w:pPr>
      <w:r w:rsidRPr="00E84961">
        <w:rPr>
          <w:rFonts w:ascii="Verdana" w:hAnsi="Verdana" w:cs="Tahoma"/>
          <w:szCs w:val="20"/>
        </w:rPr>
        <w:t xml:space="preserve">Voor u ligt het Beschrijvend Document behorende bij de Europese aanbesteding </w:t>
      </w:r>
      <w:r w:rsidR="00A9309A">
        <w:rPr>
          <w:rFonts w:ascii="Verdana" w:hAnsi="Verdana" w:cs="Tahoma"/>
          <w:szCs w:val="20"/>
        </w:rPr>
        <w:t>Medische gassen</w:t>
      </w:r>
      <w:r w:rsidRPr="00E84961">
        <w:rPr>
          <w:rFonts w:ascii="Verdana" w:hAnsi="Verdana" w:cs="Tahoma"/>
          <w:szCs w:val="20"/>
        </w:rPr>
        <w:t xml:space="preserve"> voor Veiligheids- en Gezondheidsregio Gelderland-Midden en haar gelieerde stichtingen (de Aanbestedende Dienst)</w:t>
      </w:r>
      <w:r w:rsidR="00032E5B">
        <w:rPr>
          <w:rFonts w:ascii="Verdana" w:hAnsi="Verdana" w:cs="Tahoma"/>
          <w:szCs w:val="20"/>
        </w:rPr>
        <w:t xml:space="preserve"> en Veiligheidsregio Gelderland-Zuid</w:t>
      </w:r>
      <w:r w:rsidRPr="00E84961">
        <w:rPr>
          <w:rFonts w:ascii="Verdana" w:hAnsi="Verdana" w:cs="Tahoma"/>
          <w:szCs w:val="20"/>
        </w:rPr>
        <w:t xml:space="preserve">. </w:t>
      </w:r>
    </w:p>
    <w:p w14:paraId="0C80C063" w14:textId="4275D2F2" w:rsidR="004E45BF" w:rsidRPr="004E45BF" w:rsidRDefault="0520EB47" w:rsidP="186BAF30">
      <w:pPr>
        <w:spacing w:line="276" w:lineRule="auto"/>
        <w:ind w:left="567"/>
        <w:rPr>
          <w:rFonts w:ascii="Verdana" w:hAnsi="Verdana"/>
        </w:rPr>
      </w:pPr>
      <w:r w:rsidRPr="00A0E4A7">
        <w:rPr>
          <w:rFonts w:ascii="Verdana" w:hAnsi="Verdana" w:cs="Tahoma"/>
        </w:rPr>
        <w:t>De</w:t>
      </w:r>
      <w:r w:rsidR="2EBB7BFC" w:rsidRPr="00A0E4A7">
        <w:rPr>
          <w:rFonts w:ascii="Verdana" w:hAnsi="Verdana" w:cs="Tahoma"/>
        </w:rPr>
        <w:t xml:space="preserve"> Aanbestedende Dienst </w:t>
      </w:r>
      <w:r w:rsidRPr="00A0E4A7">
        <w:rPr>
          <w:rFonts w:ascii="Verdana" w:hAnsi="Verdana" w:cs="Tahoma"/>
        </w:rPr>
        <w:t xml:space="preserve">is </w:t>
      </w:r>
      <w:r w:rsidR="2EBB7BFC" w:rsidRPr="00A0E4A7">
        <w:rPr>
          <w:rFonts w:ascii="Verdana" w:hAnsi="Verdana" w:cs="Tahoma"/>
        </w:rPr>
        <w:t>op zoek naar een Opdrachtnemer die deze dienst conform de e</w:t>
      </w:r>
      <w:r w:rsidR="2EBB7BFC" w:rsidRPr="00A0E4A7">
        <w:rPr>
          <w:rFonts w:ascii="Verdana" w:hAnsi="Verdana" w:cs="Tahoma"/>
          <w:color w:val="auto"/>
        </w:rPr>
        <w:t xml:space="preserve">isen </w:t>
      </w:r>
      <w:r w:rsidR="73F17991" w:rsidRPr="00A0E4A7">
        <w:rPr>
          <w:rFonts w:ascii="Verdana" w:hAnsi="Verdana" w:cs="Tahoma"/>
          <w:color w:val="auto"/>
        </w:rPr>
        <w:t xml:space="preserve">en wensen </w:t>
      </w:r>
      <w:r w:rsidR="2EBB7BFC" w:rsidRPr="00A0E4A7">
        <w:rPr>
          <w:rFonts w:ascii="Verdana" w:hAnsi="Verdana" w:cs="Tahoma"/>
        </w:rPr>
        <w:t xml:space="preserve">uit dit Beschrijvend Document kan verlenen. </w:t>
      </w:r>
      <w:r w:rsidR="2EBB7BFC" w:rsidRPr="00A0E4A7">
        <w:rPr>
          <w:rFonts w:ascii="Verdana" w:hAnsi="Verdana" w:cs="Tahoma"/>
          <w:color w:val="auto"/>
        </w:rPr>
        <w:t>De</w:t>
      </w:r>
      <w:r w:rsidR="2EBB7BFC" w:rsidRPr="00A0E4A7">
        <w:rPr>
          <w:rFonts w:ascii="Verdana" w:hAnsi="Verdana" w:cs="Tahoma"/>
        </w:rPr>
        <w:t xml:space="preserve"> Opdracht wordt gegund aan de Inschrijver die niet wordt uitgesloten, voldoet aan alle gestelde eisen en een Inschrijving indient met de beste Prijs-Kwaliteitsverhouding.</w:t>
      </w:r>
    </w:p>
    <w:p w14:paraId="4298B0B5" w14:textId="77777777" w:rsidR="004E45BF" w:rsidRPr="004E45BF" w:rsidRDefault="004E45BF" w:rsidP="004E45BF">
      <w:pPr>
        <w:spacing w:line="312" w:lineRule="auto"/>
        <w:ind w:left="567"/>
        <w:rPr>
          <w:rFonts w:ascii="Verdana" w:hAnsi="Verdana" w:cs="Tahoma"/>
          <w:szCs w:val="20"/>
        </w:rPr>
      </w:pPr>
    </w:p>
    <w:p w14:paraId="76BFF414" w14:textId="77777777" w:rsidR="004E45BF" w:rsidRPr="004E45BF" w:rsidRDefault="004E45BF" w:rsidP="00F11358">
      <w:pPr>
        <w:pStyle w:val="Kop2"/>
      </w:pPr>
      <w:bookmarkStart w:id="5" w:name="_Toc20431437"/>
      <w:bookmarkStart w:id="6" w:name="_Toc128132028"/>
      <w:r w:rsidRPr="004E45BF">
        <w:t>Beschrijving van de Aanbestedende Dienst</w:t>
      </w:r>
      <w:bookmarkEnd w:id="5"/>
      <w:bookmarkEnd w:id="6"/>
    </w:p>
    <w:p w14:paraId="58EFD896" w14:textId="04DB07FE" w:rsidR="00D96D45" w:rsidRDefault="004E45BF" w:rsidP="00665B29">
      <w:pPr>
        <w:spacing w:line="276" w:lineRule="auto"/>
        <w:ind w:left="567"/>
        <w:rPr>
          <w:rFonts w:ascii="Verdana" w:hAnsi="Verdana"/>
        </w:rPr>
      </w:pPr>
      <w:r w:rsidRPr="004E45BF">
        <w:rPr>
          <w:rFonts w:ascii="Verdana" w:hAnsi="Verdana"/>
        </w:rPr>
        <w:t xml:space="preserve">Deze </w:t>
      </w:r>
      <w:r w:rsidR="00FF7967" w:rsidRPr="00FF7967">
        <w:rPr>
          <w:rFonts w:ascii="Verdana" w:hAnsi="Verdana"/>
        </w:rPr>
        <w:t>Aanbesteding wordt uitgevoerd door de Aanbestedende Dienst</w:t>
      </w:r>
      <w:r w:rsidR="00405051">
        <w:rPr>
          <w:rFonts w:ascii="Verdana" w:hAnsi="Verdana"/>
        </w:rPr>
        <w:t xml:space="preserve"> (VGGM)</w:t>
      </w:r>
      <w:r w:rsidR="00FF7967" w:rsidRPr="00FF7967">
        <w:rPr>
          <w:rFonts w:ascii="Verdana" w:hAnsi="Verdana"/>
        </w:rPr>
        <w:t xml:space="preserve">. Hieronder vindt u een omschrijving van de </w:t>
      </w:r>
      <w:r w:rsidR="00EC75E1" w:rsidRPr="7F886793">
        <w:rPr>
          <w:rFonts w:ascii="Verdana" w:hAnsi="Verdana"/>
        </w:rPr>
        <w:t>Opdrachtgever</w:t>
      </w:r>
      <w:r w:rsidR="19A331E6" w:rsidRPr="7F886793">
        <w:rPr>
          <w:rFonts w:ascii="Verdana" w:hAnsi="Verdana"/>
        </w:rPr>
        <w:t>s</w:t>
      </w:r>
      <w:r w:rsidR="00665B29">
        <w:rPr>
          <w:rFonts w:ascii="Verdana" w:hAnsi="Verdana"/>
        </w:rPr>
        <w:t xml:space="preserve"> </w:t>
      </w:r>
      <w:r w:rsidR="00665B29" w:rsidRPr="00665B29">
        <w:rPr>
          <w:rFonts w:ascii="Verdana" w:hAnsi="Verdana"/>
        </w:rPr>
        <w:t xml:space="preserve">Veiligheids- en Gezondheidsregio Gelderland-Midden en </w:t>
      </w:r>
      <w:r w:rsidR="00665B29" w:rsidRPr="00BB456A">
        <w:rPr>
          <w:rFonts w:ascii="Verdana" w:hAnsi="Verdana"/>
        </w:rPr>
        <w:t>Veiligheidsregio Gelderland-Zuid</w:t>
      </w:r>
      <w:r w:rsidR="00665B29">
        <w:rPr>
          <w:rFonts w:ascii="Verdana" w:hAnsi="Verdana"/>
        </w:rPr>
        <w:t>.</w:t>
      </w:r>
      <w:r w:rsidR="00FF7967" w:rsidRPr="00FF7967">
        <w:rPr>
          <w:rFonts w:ascii="Verdana" w:hAnsi="Verdana"/>
        </w:rPr>
        <w:t xml:space="preserve"> </w:t>
      </w:r>
      <w:r w:rsidR="00FF7967">
        <w:br/>
      </w:r>
    </w:p>
    <w:p w14:paraId="610D2352" w14:textId="0454C9E6" w:rsidR="00FF7967" w:rsidRPr="00FF7967" w:rsidRDefault="00D96D45" w:rsidP="00FF7967">
      <w:pPr>
        <w:spacing w:line="276" w:lineRule="auto"/>
        <w:ind w:left="567"/>
        <w:rPr>
          <w:rFonts w:ascii="Verdana" w:hAnsi="Verdana"/>
        </w:rPr>
      </w:pPr>
      <w:r w:rsidRPr="00D96D45">
        <w:rPr>
          <w:rFonts w:ascii="Verdana" w:hAnsi="Verdana"/>
          <w:b/>
          <w:bCs/>
        </w:rPr>
        <w:t>Veiligheids- en Gezondheidsregio Gelderland-Midden</w:t>
      </w:r>
      <w:r w:rsidR="00FF7967" w:rsidRPr="00FF7967">
        <w:rPr>
          <w:rFonts w:ascii="Verdana" w:hAnsi="Verdana"/>
        </w:rPr>
        <w:br/>
        <w:t xml:space="preserve">Veiligheids- en Gezondheidsregio Gelderland-Midden (VGGM) is een complete hulpverleningsorganisatie voor Brandweer en Publieke Gezondheid (Ambulancezorg, GGD en de GHOR) voor de vijftien deelnemende gemeenten in de regio Gelderland-Midden. Daarnaast behartigt VGGM de belangen van de Stichting Publieke Gezondheid Gelderland-Midden (Stichting PG) </w:t>
      </w:r>
      <w:r w:rsidR="00FF7967" w:rsidRPr="00FF7967">
        <w:rPr>
          <w:rFonts w:ascii="Verdana" w:hAnsi="Verdana"/>
          <w:bCs/>
        </w:rPr>
        <w:t xml:space="preserve">en Stichting Veilig Thuis </w:t>
      </w:r>
      <w:r w:rsidR="00FF7967" w:rsidRPr="00FF7967">
        <w:rPr>
          <w:rFonts w:ascii="Verdana" w:hAnsi="Verdana"/>
        </w:rPr>
        <w:t xml:space="preserve">Gelderland-Midden </w:t>
      </w:r>
      <w:r w:rsidR="00FF7967" w:rsidRPr="00FF7967">
        <w:rPr>
          <w:rFonts w:ascii="Verdana" w:hAnsi="Verdana"/>
          <w:bCs/>
        </w:rPr>
        <w:t>(Stichting VT)</w:t>
      </w:r>
      <w:r w:rsidR="00FF7967" w:rsidRPr="00FF7967">
        <w:rPr>
          <w:rFonts w:ascii="Verdana" w:hAnsi="Verdana"/>
        </w:rPr>
        <w:t>. De Stichting PG heeft ten doel het uitvoeren van de aan Stichting PG opgedragen jeugdgezondheidzorg van nul tot vierjarigen in de regio Gelderland-Midden. Stichting VT is het advies- en meldpunt huiselijk geweld en kindermishandeling in de regio Gelderland-Midden.</w:t>
      </w:r>
    </w:p>
    <w:p w14:paraId="5010E365" w14:textId="77777777" w:rsidR="00FF7967" w:rsidRPr="00FF7967" w:rsidRDefault="7152BCFA" w:rsidP="00FF7967">
      <w:pPr>
        <w:spacing w:line="276" w:lineRule="auto"/>
        <w:ind w:left="567"/>
        <w:rPr>
          <w:rFonts w:ascii="Verdana" w:hAnsi="Verdana"/>
        </w:rPr>
      </w:pPr>
      <w:r w:rsidRPr="138CC297">
        <w:rPr>
          <w:rFonts w:ascii="Verdana" w:hAnsi="Verdana"/>
        </w:rPr>
        <w:t xml:space="preserve">VGGM telt circa 1100 medewerkers en 800 vrijwilligers. Op dit moment is de organisatie uitgebreid met de projectorganisatie Corona die zorgt draagt voor het testen, traceren en vaccineren in de regio. </w:t>
      </w:r>
    </w:p>
    <w:p w14:paraId="32F07508" w14:textId="77777777" w:rsidR="00FF7967" w:rsidRPr="00FF7967" w:rsidRDefault="00FF7967" w:rsidP="00FF7967">
      <w:pPr>
        <w:spacing w:line="276" w:lineRule="auto"/>
        <w:ind w:left="567"/>
        <w:rPr>
          <w:rFonts w:ascii="Verdana" w:hAnsi="Verdana"/>
        </w:rPr>
      </w:pPr>
    </w:p>
    <w:p w14:paraId="4DC6777E" w14:textId="77777777" w:rsidR="00FF7967" w:rsidRPr="00FF7967" w:rsidRDefault="00FF7967" w:rsidP="00FF7967">
      <w:pPr>
        <w:spacing w:line="276" w:lineRule="auto"/>
        <w:ind w:left="567"/>
        <w:rPr>
          <w:rFonts w:ascii="Verdana" w:hAnsi="Verdana"/>
        </w:rPr>
      </w:pPr>
    </w:p>
    <w:p w14:paraId="51E2F078" w14:textId="77777777" w:rsidR="00FF7967" w:rsidRPr="00FF7967" w:rsidRDefault="00FF7967" w:rsidP="00FF7967">
      <w:pPr>
        <w:spacing w:line="276" w:lineRule="auto"/>
        <w:ind w:left="567"/>
        <w:rPr>
          <w:rFonts w:ascii="Verdana" w:hAnsi="Verdana"/>
        </w:rPr>
      </w:pPr>
      <w:r w:rsidRPr="00FF7967">
        <w:rPr>
          <w:rFonts w:ascii="Verdana" w:hAnsi="Verdana"/>
        </w:rPr>
        <w:br w:type="page"/>
      </w:r>
    </w:p>
    <w:p w14:paraId="0A300151" w14:textId="77777777" w:rsidR="00FF7967" w:rsidRPr="00FF7967" w:rsidRDefault="00FF7967" w:rsidP="00FF7967">
      <w:pPr>
        <w:spacing w:line="276" w:lineRule="auto"/>
        <w:ind w:left="567"/>
        <w:rPr>
          <w:rFonts w:ascii="Verdana" w:hAnsi="Verdana"/>
        </w:rPr>
      </w:pPr>
    </w:p>
    <w:p w14:paraId="6EAF2C1B" w14:textId="77777777" w:rsidR="00FF7967" w:rsidRPr="00FF7967" w:rsidRDefault="00FF7967" w:rsidP="00FF7967">
      <w:pPr>
        <w:spacing w:line="276" w:lineRule="auto"/>
        <w:ind w:left="567"/>
        <w:rPr>
          <w:rFonts w:ascii="Verdana" w:hAnsi="Verdana"/>
        </w:rPr>
      </w:pPr>
      <w:r w:rsidRPr="00D96D45">
        <w:rPr>
          <w:rFonts w:ascii="Verdana" w:hAnsi="Verdana"/>
          <w:bCs/>
          <w:i/>
          <w:iCs/>
        </w:rPr>
        <w:t>Voor vijftien gemeenten</w:t>
      </w:r>
      <w:r w:rsidRPr="00FF7967">
        <w:rPr>
          <w:rFonts w:ascii="Verdana" w:hAnsi="Verdana"/>
          <w:b/>
        </w:rPr>
        <w:br/>
      </w:r>
      <w:r w:rsidRPr="00FF7967">
        <w:rPr>
          <w:rFonts w:ascii="Verdana" w:hAnsi="Verdana"/>
        </w:rPr>
        <w:t>Veiligheids- en Gezondheidsregio Gelderland-Midden behartigt de belangen van vijftien gemeenten en hun inwoners op het gebied van brandweer en volksgezondheid. In dit gebied wonen ongeveer 690.000 inwoners. Veiligheids- en Gezondheidsregio Gelderland-Midden werkt in Opdracht van de gemeenten Arnhem, Barneveld, Doesburg, Duiven, Ede, Lingewaard, Nijkerk, Overbetuwe, Renkum, Rheden, Rozendaal, Scherpenzeel, Wageningen, Westervoort en Zevenaar.</w:t>
      </w:r>
    </w:p>
    <w:p w14:paraId="513C040A" w14:textId="77777777" w:rsidR="00FF7967" w:rsidRPr="00FF7967" w:rsidRDefault="00FF7967" w:rsidP="00FF7967">
      <w:pPr>
        <w:spacing w:line="276" w:lineRule="auto"/>
        <w:ind w:left="567"/>
        <w:rPr>
          <w:rFonts w:ascii="Verdana" w:hAnsi="Verdana"/>
        </w:rPr>
      </w:pPr>
      <w:r w:rsidRPr="00FF7967">
        <w:rPr>
          <w:rFonts w:ascii="Verdana" w:hAnsi="Verdana"/>
          <w:noProof/>
        </w:rPr>
        <w:drawing>
          <wp:inline distT="0" distB="0" distL="0" distR="0" wp14:anchorId="248FE1C4" wp14:editId="3ED4F4B2">
            <wp:extent cx="4745252" cy="3945467"/>
            <wp:effectExtent l="0" t="0" r="0" b="0"/>
            <wp:docPr id="15" name="Afbeelding 15" descr="G:\afd\FZ\AenS\Inkoop\Inkoop\5. Toolkit\regiokaartje VGGM gebied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d\FZ\AenS\Inkoop\Inkoop\5. Toolkit\regiokaartje VGGM gebied kleur.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46658" cy="3946636"/>
                    </a:xfrm>
                    <a:prstGeom prst="rect">
                      <a:avLst/>
                    </a:prstGeom>
                    <a:noFill/>
                    <a:ln>
                      <a:noFill/>
                    </a:ln>
                  </pic:spPr>
                </pic:pic>
              </a:graphicData>
            </a:graphic>
          </wp:inline>
        </w:drawing>
      </w:r>
    </w:p>
    <w:p w14:paraId="122355ED" w14:textId="0673D3C5" w:rsidR="004E45BF" w:rsidRPr="004E45BF" w:rsidRDefault="00FF7967" w:rsidP="00FF7967">
      <w:pPr>
        <w:spacing w:line="276" w:lineRule="auto"/>
        <w:ind w:left="567"/>
        <w:rPr>
          <w:rFonts w:ascii="Verdana" w:hAnsi="Verdana"/>
        </w:rPr>
      </w:pPr>
      <w:r w:rsidRPr="00FF7967">
        <w:rPr>
          <w:rFonts w:ascii="Verdana" w:hAnsi="Verdana"/>
        </w:rPr>
        <w:t xml:space="preserve">Meer informatie treft u aan op de website: </w:t>
      </w:r>
      <w:hyperlink r:id="rId15" w:history="1">
        <w:r w:rsidRPr="00FF7967">
          <w:rPr>
            <w:rStyle w:val="Hyperlink"/>
            <w:rFonts w:ascii="Verdana" w:hAnsi="Verdana"/>
          </w:rPr>
          <w:t>www.vggm.nl</w:t>
        </w:r>
      </w:hyperlink>
      <w:r w:rsidR="004E45BF" w:rsidRPr="004E45BF">
        <w:rPr>
          <w:rFonts w:ascii="Verdana" w:hAnsi="Verdana"/>
        </w:rPr>
        <w:t>.</w:t>
      </w:r>
    </w:p>
    <w:p w14:paraId="40D0E6A1" w14:textId="77777777" w:rsidR="00BB456A" w:rsidRDefault="00BB456A" w:rsidP="00BB456A">
      <w:pPr>
        <w:spacing w:line="240" w:lineRule="auto"/>
        <w:ind w:left="567"/>
        <w:rPr>
          <w:rFonts w:ascii="Verdana" w:hAnsi="Verdana"/>
          <w:b/>
          <w:bCs/>
        </w:rPr>
      </w:pPr>
    </w:p>
    <w:p w14:paraId="21716FDA" w14:textId="6ADD2492" w:rsidR="00BB456A" w:rsidRPr="00BB456A" w:rsidRDefault="00BB456A" w:rsidP="00BB456A">
      <w:pPr>
        <w:spacing w:line="240" w:lineRule="auto"/>
        <w:ind w:left="567"/>
        <w:rPr>
          <w:rFonts w:ascii="Verdana" w:hAnsi="Verdana"/>
        </w:rPr>
      </w:pPr>
      <w:r w:rsidRPr="00BB456A">
        <w:rPr>
          <w:rFonts w:ascii="Verdana" w:hAnsi="Verdana"/>
          <w:b/>
          <w:bCs/>
        </w:rPr>
        <w:t>Veiligheidsregio Gelderland-Zuid</w:t>
      </w:r>
      <w:r w:rsidRPr="00BB456A">
        <w:rPr>
          <w:rFonts w:ascii="Verdana" w:hAnsi="Verdana"/>
        </w:rPr>
        <w:t> </w:t>
      </w:r>
    </w:p>
    <w:p w14:paraId="4F44857D" w14:textId="77777777" w:rsidR="00AB051A" w:rsidRPr="00AB051A" w:rsidRDefault="00AB051A" w:rsidP="00AB051A">
      <w:pPr>
        <w:spacing w:line="240" w:lineRule="auto"/>
        <w:ind w:left="567"/>
        <w:rPr>
          <w:rFonts w:ascii="Verdana" w:hAnsi="Verdana"/>
        </w:rPr>
      </w:pPr>
      <w:r w:rsidRPr="00AB051A">
        <w:rPr>
          <w:rFonts w:ascii="Verdana" w:hAnsi="Verdana"/>
        </w:rPr>
        <w:t>De Veiligheidsregio Gelderland-Zuid (VRGZ) is een organisatie voor brandweerzorg, geneeskundige hulpverlening en voorbereiding en coördinatie op het gebied van rampenbestrijding en crisisbeheersing. De VRGZ is een van de 25 veiligheidsregio's in Nederland.</w:t>
      </w:r>
    </w:p>
    <w:p w14:paraId="12C1F949" w14:textId="77777777" w:rsidR="00AB051A" w:rsidRPr="00AB051A" w:rsidRDefault="00AB051A" w:rsidP="00AB051A">
      <w:pPr>
        <w:spacing w:line="240" w:lineRule="auto"/>
        <w:ind w:left="567"/>
        <w:rPr>
          <w:rFonts w:ascii="Verdana" w:hAnsi="Verdana"/>
        </w:rPr>
      </w:pPr>
      <w:r w:rsidRPr="00AB051A">
        <w:rPr>
          <w:rFonts w:ascii="Verdana" w:hAnsi="Verdana"/>
        </w:rPr>
        <w:t> </w:t>
      </w:r>
    </w:p>
    <w:p w14:paraId="36851613" w14:textId="77777777" w:rsidR="00AB051A" w:rsidRPr="00AB051A" w:rsidRDefault="00AB051A" w:rsidP="00AB051A">
      <w:pPr>
        <w:spacing w:line="240" w:lineRule="auto"/>
        <w:ind w:left="567"/>
        <w:rPr>
          <w:rFonts w:ascii="Verdana" w:hAnsi="Verdana"/>
          <w:i/>
          <w:iCs/>
        </w:rPr>
      </w:pPr>
      <w:r w:rsidRPr="00AB051A">
        <w:rPr>
          <w:rFonts w:ascii="Verdana" w:hAnsi="Verdana"/>
          <w:i/>
          <w:iCs/>
        </w:rPr>
        <w:t>Veilige regio</w:t>
      </w:r>
    </w:p>
    <w:p w14:paraId="2AACA55B" w14:textId="77777777" w:rsidR="00AB051A" w:rsidRPr="00AB051A" w:rsidRDefault="00AB051A" w:rsidP="00AB051A">
      <w:pPr>
        <w:spacing w:line="240" w:lineRule="auto"/>
        <w:ind w:left="567"/>
        <w:rPr>
          <w:rFonts w:ascii="Verdana" w:hAnsi="Verdana"/>
        </w:rPr>
      </w:pPr>
      <w:r w:rsidRPr="00AB051A">
        <w:rPr>
          <w:rFonts w:ascii="Verdana" w:hAnsi="Verdana"/>
        </w:rPr>
        <w:t>De VRGZ draagt bij aan een veilig Gelderland-Zuid, waarin rampen en crises zo goed mogelijk voorkomen en bestreden worden en de inwoners kunnen rekenen op snelle en goede geneeskundige hulpverlening en brandweerzorg. Dit doet zij samen met de 14 gemeenten, de politie en andere lokale, regionale en landelijke partijen.</w:t>
      </w:r>
    </w:p>
    <w:p w14:paraId="34244E9A" w14:textId="77777777" w:rsidR="00AB051A" w:rsidRDefault="00AB051A" w:rsidP="00BB456A">
      <w:pPr>
        <w:spacing w:line="240" w:lineRule="auto"/>
        <w:ind w:left="567"/>
        <w:rPr>
          <w:rFonts w:ascii="Verdana" w:hAnsi="Verdana"/>
        </w:rPr>
      </w:pPr>
    </w:p>
    <w:p w14:paraId="210EACE3" w14:textId="77777777" w:rsidR="00AB051A" w:rsidRPr="00AB051A" w:rsidRDefault="00AB051A" w:rsidP="00AB051A">
      <w:pPr>
        <w:spacing w:line="240" w:lineRule="auto"/>
        <w:ind w:left="567"/>
        <w:rPr>
          <w:rFonts w:ascii="Verdana" w:hAnsi="Verdana"/>
          <w:i/>
          <w:iCs/>
        </w:rPr>
      </w:pPr>
      <w:r w:rsidRPr="00AB051A">
        <w:rPr>
          <w:rFonts w:ascii="Verdana" w:hAnsi="Verdana"/>
          <w:i/>
          <w:iCs/>
        </w:rPr>
        <w:t>Sectoren en diensten</w:t>
      </w:r>
    </w:p>
    <w:p w14:paraId="4B0B34FD" w14:textId="77777777" w:rsidR="00AB051A" w:rsidRPr="00AB051A" w:rsidRDefault="00AB051A" w:rsidP="00AB051A">
      <w:pPr>
        <w:spacing w:line="240" w:lineRule="auto"/>
        <w:ind w:left="567"/>
        <w:rPr>
          <w:rFonts w:ascii="Verdana" w:hAnsi="Verdana"/>
        </w:rPr>
      </w:pPr>
      <w:r w:rsidRPr="00AB051A">
        <w:rPr>
          <w:rFonts w:ascii="Verdana" w:hAnsi="Verdana"/>
        </w:rPr>
        <w:t>De Veiligheidsregio kent de sectoren brandweerzorg, ambulancezorg, meldkamer, crisisbeheersing en bedrijfsvoering.</w:t>
      </w:r>
    </w:p>
    <w:p w14:paraId="195461C0" w14:textId="6FE836BF" w:rsidR="00BB456A" w:rsidRPr="00BB456A" w:rsidRDefault="00BB456A" w:rsidP="00BB456A">
      <w:pPr>
        <w:spacing w:line="240" w:lineRule="auto"/>
        <w:ind w:left="567"/>
        <w:rPr>
          <w:rFonts w:ascii="Verdana" w:hAnsi="Verdana"/>
        </w:rPr>
      </w:pPr>
      <w:r w:rsidRPr="00BB456A">
        <w:rPr>
          <w:rFonts w:ascii="Verdana" w:hAnsi="Verdana"/>
        </w:rPr>
        <w:t> </w:t>
      </w:r>
    </w:p>
    <w:p w14:paraId="5536C536" w14:textId="77777777" w:rsidR="00BB456A" w:rsidRPr="00BB456A" w:rsidRDefault="00BB456A" w:rsidP="00BB456A">
      <w:pPr>
        <w:spacing w:line="240" w:lineRule="auto"/>
        <w:ind w:left="567"/>
        <w:rPr>
          <w:rFonts w:ascii="Verdana" w:hAnsi="Verdana"/>
        </w:rPr>
      </w:pPr>
      <w:r w:rsidRPr="00BB456A">
        <w:rPr>
          <w:rFonts w:ascii="Verdana" w:hAnsi="Verdana"/>
        </w:rPr>
        <w:t>Meer informatie over de VRGZ en de gemeentelijke organisatiestructuur kunt u vinden op</w:t>
      </w:r>
      <w:r w:rsidRPr="00BB456A">
        <w:rPr>
          <w:rFonts w:ascii="Verdana" w:hAnsi="Verdana"/>
          <w:u w:val="single"/>
        </w:rPr>
        <w:t xml:space="preserve"> www. VRGZ.nl</w:t>
      </w:r>
      <w:r w:rsidRPr="00BB456A">
        <w:rPr>
          <w:rFonts w:ascii="Verdana" w:hAnsi="Verdana"/>
        </w:rPr>
        <w:t>. </w:t>
      </w:r>
    </w:p>
    <w:p w14:paraId="313886E1" w14:textId="77777777" w:rsidR="00BB456A" w:rsidRPr="00BB456A" w:rsidRDefault="00BB456A" w:rsidP="00BB456A">
      <w:pPr>
        <w:spacing w:line="240" w:lineRule="auto"/>
        <w:rPr>
          <w:rFonts w:ascii="Verdana" w:hAnsi="Verdana"/>
        </w:rPr>
      </w:pPr>
      <w:r w:rsidRPr="00BB456A">
        <w:rPr>
          <w:rFonts w:ascii="Verdana" w:hAnsi="Verdana"/>
        </w:rPr>
        <w:t> </w:t>
      </w:r>
    </w:p>
    <w:p w14:paraId="609B2C8B" w14:textId="0231093E" w:rsidR="00BB456A" w:rsidRPr="00BB456A" w:rsidRDefault="00BB456A" w:rsidP="00BB456A">
      <w:pPr>
        <w:spacing w:line="240" w:lineRule="auto"/>
        <w:rPr>
          <w:rFonts w:ascii="Verdana" w:hAnsi="Verdana"/>
        </w:rPr>
      </w:pPr>
      <w:r w:rsidRPr="00BB456A">
        <w:rPr>
          <w:rFonts w:ascii="Verdana" w:hAnsi="Verdana"/>
        </w:rPr>
        <w:br/>
      </w:r>
    </w:p>
    <w:p w14:paraId="75876FAF" w14:textId="798FB11B" w:rsidR="004E45BF" w:rsidRDefault="00AB051A" w:rsidP="004E45BF">
      <w:pPr>
        <w:spacing w:line="240" w:lineRule="auto"/>
        <w:rPr>
          <w:rFonts w:ascii="Verdana" w:hAnsi="Verdana"/>
        </w:rPr>
      </w:pPr>
      <w:r>
        <w:rPr>
          <w:rFonts w:ascii="Verdana" w:hAnsi="Verdana"/>
          <w:noProof/>
        </w:rPr>
        <w:lastRenderedPageBreak/>
        <w:drawing>
          <wp:inline distT="0" distB="0" distL="0" distR="0" wp14:anchorId="188A581D" wp14:editId="70B966EB">
            <wp:extent cx="5292725" cy="1986280"/>
            <wp:effectExtent l="0" t="0" r="3175" b="0"/>
            <wp:docPr id="17" name="Afbeelding 17"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kaart&#10;&#10;Automatisch gegenereerde beschrijving"/>
                    <pic:cNvPicPr/>
                  </pic:nvPicPr>
                  <pic:blipFill>
                    <a:blip r:embed="rId16"/>
                    <a:stretch>
                      <a:fillRect/>
                    </a:stretch>
                  </pic:blipFill>
                  <pic:spPr>
                    <a:xfrm>
                      <a:off x="0" y="0"/>
                      <a:ext cx="5292725" cy="1986280"/>
                    </a:xfrm>
                    <a:prstGeom prst="rect">
                      <a:avLst/>
                    </a:prstGeom>
                  </pic:spPr>
                </pic:pic>
              </a:graphicData>
            </a:graphic>
          </wp:inline>
        </w:drawing>
      </w:r>
    </w:p>
    <w:p w14:paraId="2E9C96C2" w14:textId="48506179" w:rsidR="00BB456A" w:rsidRDefault="00BB456A" w:rsidP="004E45BF">
      <w:pPr>
        <w:spacing w:line="240" w:lineRule="auto"/>
        <w:rPr>
          <w:rFonts w:ascii="Verdana" w:hAnsi="Verdana"/>
        </w:rPr>
      </w:pPr>
    </w:p>
    <w:p w14:paraId="4EB8465C" w14:textId="1E9687CE" w:rsidR="00BB456A" w:rsidRDefault="00BB456A" w:rsidP="004E45BF">
      <w:pPr>
        <w:spacing w:line="240" w:lineRule="auto"/>
        <w:rPr>
          <w:rFonts w:ascii="Verdana" w:hAnsi="Verdana"/>
        </w:rPr>
      </w:pPr>
    </w:p>
    <w:p w14:paraId="0FE4A57B" w14:textId="77777777" w:rsidR="00BB456A" w:rsidRPr="004E45BF" w:rsidRDefault="00BB456A" w:rsidP="004E45BF">
      <w:pPr>
        <w:spacing w:line="240" w:lineRule="auto"/>
        <w:rPr>
          <w:rFonts w:ascii="Verdana" w:hAnsi="Verdana"/>
        </w:rPr>
      </w:pPr>
    </w:p>
    <w:p w14:paraId="67D48FEC" w14:textId="77777777" w:rsidR="004E45BF" w:rsidRPr="004E45BF" w:rsidRDefault="004E45BF" w:rsidP="00F11358">
      <w:pPr>
        <w:pStyle w:val="Kop2"/>
      </w:pPr>
      <w:bookmarkStart w:id="7" w:name="_Toc128132029"/>
      <w:bookmarkStart w:id="8" w:name="_Toc217184046"/>
      <w:r w:rsidRPr="004E45BF">
        <w:t>Omschrijving van de Aanbesteding</w:t>
      </w:r>
      <w:bookmarkEnd w:id="7"/>
    </w:p>
    <w:p w14:paraId="083FA836" w14:textId="13CBDB0F" w:rsidR="006865AB" w:rsidRPr="006865AB" w:rsidRDefault="110CCBFF" w:rsidP="52DE2DE8">
      <w:pPr>
        <w:tabs>
          <w:tab w:val="left" w:pos="1787"/>
        </w:tabs>
        <w:ind w:left="567"/>
        <w:rPr>
          <w:rFonts w:ascii="Verdana" w:hAnsi="Verdana"/>
        </w:rPr>
      </w:pPr>
      <w:r w:rsidRPr="00A0E4A7">
        <w:rPr>
          <w:rFonts w:ascii="Verdana" w:hAnsi="Verdana"/>
        </w:rPr>
        <w:t xml:space="preserve">Het </w:t>
      </w:r>
      <w:r w:rsidR="2FE46FA8" w:rsidRPr="00A0E4A7">
        <w:rPr>
          <w:rFonts w:ascii="Verdana" w:hAnsi="Verdana"/>
        </w:rPr>
        <w:t xml:space="preserve">doel van deze aanbestedingsprocedure is dat </w:t>
      </w:r>
      <w:r w:rsidR="00F0268F">
        <w:rPr>
          <w:rFonts w:ascii="Verdana" w:hAnsi="Verdana"/>
        </w:rPr>
        <w:t xml:space="preserve">de </w:t>
      </w:r>
      <w:r w:rsidR="00F0268F" w:rsidRPr="7F886793">
        <w:rPr>
          <w:rFonts w:ascii="Verdana" w:hAnsi="Verdana"/>
        </w:rPr>
        <w:t>Opdrachtgever</w:t>
      </w:r>
      <w:r w:rsidR="15649B7D" w:rsidRPr="7F886793">
        <w:rPr>
          <w:rFonts w:ascii="Verdana" w:hAnsi="Verdana"/>
        </w:rPr>
        <w:t>s</w:t>
      </w:r>
      <w:r w:rsidR="2FE46FA8" w:rsidRPr="7F886793">
        <w:rPr>
          <w:rFonts w:ascii="Verdana" w:hAnsi="Verdana"/>
        </w:rPr>
        <w:t xml:space="preserve"> </w:t>
      </w:r>
      <w:r w:rsidR="00EC586F">
        <w:rPr>
          <w:rFonts w:ascii="Verdana" w:hAnsi="Verdana"/>
        </w:rPr>
        <w:t>elk</w:t>
      </w:r>
      <w:r w:rsidR="6FD44113" w:rsidRPr="7F886793">
        <w:rPr>
          <w:rFonts w:ascii="Verdana" w:hAnsi="Verdana"/>
        </w:rPr>
        <w:t xml:space="preserve"> </w:t>
      </w:r>
      <w:r w:rsidR="00EC586F">
        <w:rPr>
          <w:rFonts w:ascii="Verdana" w:hAnsi="Verdana"/>
        </w:rPr>
        <w:t xml:space="preserve">een </w:t>
      </w:r>
      <w:r w:rsidRPr="7F886793">
        <w:rPr>
          <w:rFonts w:ascii="Verdana" w:hAnsi="Verdana"/>
        </w:rPr>
        <w:t>Raamo</w:t>
      </w:r>
      <w:r w:rsidR="2FE46FA8" w:rsidRPr="7F886793">
        <w:rPr>
          <w:rFonts w:ascii="Verdana" w:hAnsi="Verdana"/>
        </w:rPr>
        <w:t>vereenkomst</w:t>
      </w:r>
      <w:r w:rsidR="2FE46FA8" w:rsidRPr="00A0E4A7">
        <w:rPr>
          <w:rFonts w:ascii="Verdana" w:hAnsi="Verdana"/>
        </w:rPr>
        <w:t xml:space="preserve"> sluit</w:t>
      </w:r>
      <w:r w:rsidR="00EC586F">
        <w:rPr>
          <w:rFonts w:ascii="Verdana" w:hAnsi="Verdana"/>
        </w:rPr>
        <w:t>en</w:t>
      </w:r>
      <w:r w:rsidR="2FE46FA8" w:rsidRPr="00A0E4A7">
        <w:rPr>
          <w:rFonts w:ascii="Verdana" w:hAnsi="Verdana"/>
        </w:rPr>
        <w:t xml:space="preserve"> met één </w:t>
      </w:r>
      <w:r w:rsidR="6EA15CEC" w:rsidRPr="7F886793">
        <w:rPr>
          <w:rFonts w:ascii="Verdana" w:hAnsi="Verdana"/>
        </w:rPr>
        <w:t xml:space="preserve">gezamenlijke </w:t>
      </w:r>
      <w:r w:rsidR="2FE46FA8" w:rsidRPr="00A0E4A7">
        <w:rPr>
          <w:rFonts w:ascii="Verdana" w:hAnsi="Verdana"/>
        </w:rPr>
        <w:t xml:space="preserve">Opdrachtnemer voor deze Opdracht. </w:t>
      </w:r>
    </w:p>
    <w:p w14:paraId="7122D5F0" w14:textId="46A5E130" w:rsidR="006865AB" w:rsidRPr="006865AB" w:rsidRDefault="0D4B65E9" w:rsidP="52DE2DE8">
      <w:pPr>
        <w:tabs>
          <w:tab w:val="left" w:pos="1787"/>
        </w:tabs>
        <w:ind w:left="567"/>
        <w:rPr>
          <w:rFonts w:ascii="Verdana" w:hAnsi="Verdana"/>
        </w:rPr>
      </w:pPr>
      <w:r w:rsidRPr="52DE2DE8">
        <w:rPr>
          <w:rFonts w:ascii="Verdana" w:hAnsi="Verdana"/>
        </w:rPr>
        <w:t>VGGM en VRGZ zullen ieder een eigen overeenkomst afsluiten maar zich wel aan elkaar verbinden (zie hiervoor verder de bijgevoegde conceptovereenkomst)</w:t>
      </w:r>
      <w:r w:rsidR="6ED70C5A" w:rsidRPr="52DE2DE8">
        <w:rPr>
          <w:rFonts w:ascii="Verdana" w:hAnsi="Verdana"/>
        </w:rPr>
        <w:t>.</w:t>
      </w:r>
    </w:p>
    <w:p w14:paraId="01F148CA" w14:textId="021D888C" w:rsidR="006865AB" w:rsidRPr="006865AB" w:rsidRDefault="2FE46FA8" w:rsidP="138CC297">
      <w:pPr>
        <w:tabs>
          <w:tab w:val="left" w:pos="1787"/>
        </w:tabs>
        <w:ind w:left="567"/>
        <w:rPr>
          <w:rFonts w:ascii="Verdana" w:hAnsi="Verdana"/>
        </w:rPr>
      </w:pPr>
      <w:r w:rsidRPr="00A0E4A7">
        <w:rPr>
          <w:rFonts w:ascii="Verdana" w:hAnsi="Verdana"/>
        </w:rPr>
        <w:t xml:space="preserve">Met de gecontracteerde Opdrachtnemer wil de </w:t>
      </w:r>
      <w:r w:rsidR="00F0268F">
        <w:rPr>
          <w:rFonts w:ascii="Verdana" w:hAnsi="Verdana"/>
        </w:rPr>
        <w:t>Opdrachtgever</w:t>
      </w:r>
      <w:r w:rsidRPr="00A0E4A7">
        <w:rPr>
          <w:rFonts w:ascii="Verdana" w:hAnsi="Verdana"/>
        </w:rPr>
        <w:t xml:space="preserve"> heldere en uniforme afspraken vastleggen inzake de dienstverlening omtrent </w:t>
      </w:r>
      <w:r w:rsidR="7307E4D5" w:rsidRPr="00A0E4A7">
        <w:rPr>
          <w:rFonts w:ascii="Verdana" w:hAnsi="Verdana"/>
        </w:rPr>
        <w:t xml:space="preserve">de </w:t>
      </w:r>
      <w:r w:rsidR="00F0268F">
        <w:rPr>
          <w:rFonts w:ascii="Verdana" w:hAnsi="Verdana"/>
        </w:rPr>
        <w:t>levering van medische gassen</w:t>
      </w:r>
      <w:r w:rsidRPr="00A0E4A7">
        <w:rPr>
          <w:rFonts w:ascii="Verdana" w:hAnsi="Verdana"/>
        </w:rPr>
        <w:t xml:space="preserve">. </w:t>
      </w:r>
    </w:p>
    <w:p w14:paraId="20823145" w14:textId="77777777" w:rsidR="006865AB" w:rsidRPr="006865AB" w:rsidRDefault="006865AB" w:rsidP="006865AB">
      <w:pPr>
        <w:tabs>
          <w:tab w:val="left" w:pos="1787"/>
        </w:tabs>
        <w:ind w:left="567"/>
        <w:rPr>
          <w:rFonts w:ascii="Verdana" w:hAnsi="Verdana"/>
          <w:szCs w:val="20"/>
        </w:rPr>
      </w:pPr>
    </w:p>
    <w:p w14:paraId="3DA8ED46" w14:textId="6F6FD795" w:rsidR="006865AB" w:rsidRPr="006865AB" w:rsidRDefault="006865AB" w:rsidP="006865AB">
      <w:pPr>
        <w:tabs>
          <w:tab w:val="left" w:pos="1787"/>
        </w:tabs>
        <w:ind w:left="567"/>
        <w:rPr>
          <w:rFonts w:ascii="Verdana" w:hAnsi="Verdana"/>
          <w:szCs w:val="20"/>
        </w:rPr>
      </w:pPr>
      <w:r w:rsidRPr="006865AB">
        <w:rPr>
          <w:rFonts w:ascii="Verdana" w:hAnsi="Verdana"/>
          <w:szCs w:val="20"/>
        </w:rPr>
        <w:t xml:space="preserve">De Opdracht </w:t>
      </w:r>
      <w:r w:rsidR="00500312">
        <w:rPr>
          <w:rFonts w:ascii="Verdana" w:hAnsi="Verdana"/>
          <w:szCs w:val="20"/>
        </w:rPr>
        <w:t>wordt in de markt gezet door middel van een openbare Europ</w:t>
      </w:r>
      <w:r w:rsidR="00E771B8">
        <w:rPr>
          <w:rFonts w:ascii="Verdana" w:hAnsi="Verdana"/>
          <w:szCs w:val="20"/>
        </w:rPr>
        <w:t>ese aanbesteding</w:t>
      </w:r>
      <w:r w:rsidRPr="006865AB">
        <w:rPr>
          <w:rFonts w:ascii="Verdana" w:hAnsi="Verdana"/>
          <w:szCs w:val="20"/>
        </w:rPr>
        <w:t xml:space="preserve"> en zal via TenderNed openbaar worden gepubliceerd. </w:t>
      </w:r>
      <w:r w:rsidRPr="006865AB">
        <w:rPr>
          <w:rFonts w:ascii="Verdana" w:hAnsi="Verdana"/>
          <w:szCs w:val="20"/>
        </w:rPr>
        <w:br/>
        <w:t xml:space="preserve">Bij deze procedure is de gewijzigde Aanbestedingswet 2012, geldend per 1 juli 2016, van toepassing. </w:t>
      </w:r>
    </w:p>
    <w:p w14:paraId="14A372AB" w14:textId="77777777" w:rsidR="006865AB" w:rsidRPr="006865AB" w:rsidRDefault="006865AB" w:rsidP="006865AB">
      <w:pPr>
        <w:tabs>
          <w:tab w:val="left" w:pos="1787"/>
        </w:tabs>
        <w:ind w:left="567"/>
        <w:rPr>
          <w:rFonts w:ascii="Verdana" w:hAnsi="Verdana"/>
          <w:szCs w:val="20"/>
        </w:rPr>
      </w:pPr>
    </w:p>
    <w:p w14:paraId="5D72D499" w14:textId="13943425" w:rsidR="006865AB" w:rsidRPr="006865AB" w:rsidRDefault="2FE46FA8" w:rsidP="138CC297">
      <w:pPr>
        <w:tabs>
          <w:tab w:val="left" w:pos="1787"/>
        </w:tabs>
        <w:ind w:left="567"/>
        <w:rPr>
          <w:rFonts w:ascii="Verdana" w:hAnsi="Verdana"/>
        </w:rPr>
      </w:pPr>
      <w:r w:rsidRPr="7E92A492">
        <w:rPr>
          <w:rFonts w:ascii="Verdana" w:hAnsi="Verdana"/>
        </w:rPr>
        <w:t xml:space="preserve">Bij deze procedure kunnen alle belangstellende ondernemers naar aanleiding van de publicatie van de betreffende Opdracht op TenderNed het Beschrijvend Document raadplegen en een Inschrijving doen. </w:t>
      </w:r>
    </w:p>
    <w:p w14:paraId="1952E08E" w14:textId="77777777" w:rsidR="006865AB" w:rsidRPr="006865AB" w:rsidRDefault="006865AB" w:rsidP="006865AB">
      <w:pPr>
        <w:tabs>
          <w:tab w:val="left" w:pos="1787"/>
        </w:tabs>
        <w:ind w:left="567"/>
        <w:rPr>
          <w:rFonts w:ascii="Verdana" w:hAnsi="Verdana"/>
          <w:szCs w:val="20"/>
        </w:rPr>
      </w:pPr>
    </w:p>
    <w:p w14:paraId="1B7D5B70" w14:textId="391390C1" w:rsidR="006865AB" w:rsidRDefault="006865AB" w:rsidP="006865AB">
      <w:pPr>
        <w:tabs>
          <w:tab w:val="left" w:pos="1787"/>
        </w:tabs>
        <w:ind w:left="567"/>
        <w:rPr>
          <w:rFonts w:ascii="Verdana" w:hAnsi="Verdana"/>
          <w:szCs w:val="20"/>
        </w:rPr>
      </w:pPr>
      <w:r w:rsidRPr="006865AB">
        <w:rPr>
          <w:rFonts w:ascii="Verdana" w:hAnsi="Verdana"/>
          <w:szCs w:val="20"/>
        </w:rPr>
        <w:t xml:space="preserve">De Opdracht kent geen percelenverdeling en is niet nader samengevoegd. </w:t>
      </w:r>
      <w:r w:rsidRPr="006865AB">
        <w:rPr>
          <w:rFonts w:ascii="Verdana" w:hAnsi="Verdana"/>
          <w:szCs w:val="20"/>
        </w:rPr>
        <w:br/>
        <w:t xml:space="preserve">De Opdracht kan gezien worden als één logisch samenhangende Opdracht. </w:t>
      </w:r>
      <w:r w:rsidRPr="006865AB">
        <w:rPr>
          <w:rFonts w:ascii="Verdana" w:hAnsi="Verdana"/>
          <w:szCs w:val="20"/>
        </w:rPr>
        <w:br/>
        <w:t xml:space="preserve">Eén perceel met één Opdrachtnemer zorgt voor continuïteit, beheersbaarheid van informatievoorziening, directe en snelle communicatie, waarbij ruimte moet zijn voor maatwerk. In deze specifieke situatie kan er hierdoor snel geschakeld worden met één Opdrachtnemer, die de diensten op de verschillende locaties kan verzorgen. </w:t>
      </w:r>
    </w:p>
    <w:p w14:paraId="3EA505FE" w14:textId="5BE3BEDC" w:rsidR="00A760F4" w:rsidRDefault="00A760F4" w:rsidP="006865AB">
      <w:pPr>
        <w:tabs>
          <w:tab w:val="left" w:pos="1787"/>
        </w:tabs>
        <w:ind w:left="567"/>
        <w:rPr>
          <w:rFonts w:ascii="Verdana" w:hAnsi="Verdana"/>
          <w:szCs w:val="20"/>
        </w:rPr>
      </w:pPr>
    </w:p>
    <w:p w14:paraId="27FE3270" w14:textId="5A4E3CF2" w:rsidR="00A760F4" w:rsidRPr="00A760F4" w:rsidRDefault="00647EC9" w:rsidP="00A760F4">
      <w:pPr>
        <w:tabs>
          <w:tab w:val="left" w:pos="1787"/>
        </w:tabs>
        <w:ind w:left="567"/>
        <w:rPr>
          <w:rFonts w:ascii="Verdana" w:hAnsi="Verdana"/>
          <w:szCs w:val="20"/>
        </w:rPr>
      </w:pPr>
      <w:r>
        <w:rPr>
          <w:rFonts w:ascii="Verdana" w:hAnsi="Verdana"/>
          <w:szCs w:val="20"/>
        </w:rPr>
        <w:t>VGGM en VRGZ</w:t>
      </w:r>
      <w:r w:rsidR="00A760F4" w:rsidRPr="00A760F4">
        <w:rPr>
          <w:rFonts w:ascii="Verdana" w:hAnsi="Verdana"/>
          <w:szCs w:val="20"/>
        </w:rPr>
        <w:t xml:space="preserve"> werken al jaren samen. Bij calamiteiten is het wenselijk dat op een zelfde wijze wordt gewerkt en dat bepaalde middelen hetzelfde zijn. De ambulances waarin de cilinders worden geplaatst zijn ook gezamenlijkheid aanbesteed. Kortom, de samenvoeging leidt tot efficiency en doelmatigheid voor de deelnemende aanbestedende diensten en tevens worden de risico’s verminderd.  </w:t>
      </w:r>
    </w:p>
    <w:p w14:paraId="3329A5D7" w14:textId="77777777" w:rsidR="006865AB" w:rsidRPr="006865AB" w:rsidRDefault="006865AB" w:rsidP="006865AB">
      <w:pPr>
        <w:tabs>
          <w:tab w:val="left" w:pos="1787"/>
        </w:tabs>
        <w:ind w:left="567"/>
        <w:rPr>
          <w:rFonts w:ascii="Verdana" w:hAnsi="Verdana"/>
          <w:szCs w:val="20"/>
        </w:rPr>
      </w:pPr>
    </w:p>
    <w:p w14:paraId="0EC4B172" w14:textId="2B4EB6DD" w:rsidR="004E45BF" w:rsidRDefault="006865AB" w:rsidP="00A402DD">
      <w:pPr>
        <w:tabs>
          <w:tab w:val="left" w:pos="1787"/>
        </w:tabs>
        <w:ind w:left="567"/>
        <w:rPr>
          <w:rFonts w:ascii="Verdana" w:hAnsi="Verdana"/>
          <w:color w:val="000000"/>
          <w:sz w:val="20"/>
          <w:szCs w:val="20"/>
        </w:rPr>
      </w:pPr>
      <w:r w:rsidRPr="006865AB">
        <w:rPr>
          <w:rFonts w:ascii="Verdana" w:hAnsi="Verdana"/>
          <w:szCs w:val="20"/>
        </w:rPr>
        <w:lastRenderedPageBreak/>
        <w:t>De Inschrijver wordt uitgenodigd om op basis van dit Beschrijvend Document een Inschrijving in te dienen conform de voorwaarden die zijn vastgelegd in dit Beschrijvend Document. Gunning van de Opdracht vindt plaats op basis van het gunningscriterium de beste prijs-kwaliteitverhouding (zie hoofdstuk 8)</w:t>
      </w:r>
      <w:r w:rsidR="004E45BF" w:rsidRPr="004E45BF">
        <w:rPr>
          <w:rFonts w:ascii="Verdana" w:hAnsi="Verdana"/>
          <w:color w:val="000000"/>
          <w:sz w:val="20"/>
          <w:szCs w:val="20"/>
        </w:rPr>
        <w:t>.</w:t>
      </w:r>
    </w:p>
    <w:p w14:paraId="05CA0425" w14:textId="77777777" w:rsidR="001620A6" w:rsidRPr="004E45BF" w:rsidRDefault="001620A6" w:rsidP="00A402DD">
      <w:pPr>
        <w:tabs>
          <w:tab w:val="left" w:pos="1787"/>
        </w:tabs>
        <w:ind w:left="567"/>
        <w:rPr>
          <w:rFonts w:ascii="Verdana" w:hAnsi="Verdana"/>
          <w:b/>
          <w:szCs w:val="20"/>
        </w:rPr>
      </w:pPr>
    </w:p>
    <w:p w14:paraId="2AD82D7E" w14:textId="3312BA29" w:rsidR="004E45BF" w:rsidRPr="004E45BF" w:rsidRDefault="004E45BF" w:rsidP="00F11358">
      <w:pPr>
        <w:pStyle w:val="Kop2"/>
      </w:pPr>
      <w:bookmarkStart w:id="9" w:name="_Toc128132030"/>
      <w:r w:rsidRPr="004E45BF">
        <w:t>Omschrijving van de Opdracht</w:t>
      </w:r>
      <w:r w:rsidR="5E2E3477">
        <w:t xml:space="preserve"> (de doelstelling)</w:t>
      </w:r>
      <w:bookmarkEnd w:id="9"/>
    </w:p>
    <w:p w14:paraId="1E531B8F" w14:textId="77777777" w:rsidR="00E51F11" w:rsidRPr="00E51F11" w:rsidRDefault="00E51F11" w:rsidP="00E51F11">
      <w:pPr>
        <w:tabs>
          <w:tab w:val="clear" w:pos="227"/>
        </w:tabs>
        <w:spacing w:line="276" w:lineRule="auto"/>
        <w:ind w:left="567"/>
        <w:rPr>
          <w:rFonts w:ascii="Verdana" w:hAnsi="Verdana"/>
        </w:rPr>
      </w:pPr>
      <w:r w:rsidRPr="00E51F11">
        <w:rPr>
          <w:rFonts w:ascii="Verdana" w:hAnsi="Verdana"/>
        </w:rPr>
        <w:t>De Aanbestedende Dienst wenst een Partij die de levering van de medicinale gassen verzorgd, dit betreft medische zuurstof en medische lucht.  </w:t>
      </w:r>
    </w:p>
    <w:p w14:paraId="75550F71" w14:textId="77777777" w:rsidR="00E51F11" w:rsidRPr="00E51F11" w:rsidRDefault="00E51F11" w:rsidP="00E51F11">
      <w:pPr>
        <w:tabs>
          <w:tab w:val="clear" w:pos="227"/>
        </w:tabs>
        <w:spacing w:line="276" w:lineRule="auto"/>
        <w:ind w:left="567"/>
        <w:rPr>
          <w:rFonts w:ascii="Verdana" w:hAnsi="Verdana"/>
        </w:rPr>
      </w:pPr>
      <w:r w:rsidRPr="00E51F11">
        <w:rPr>
          <w:rFonts w:ascii="Verdana" w:hAnsi="Verdana"/>
        </w:rPr>
        <w:t> </w:t>
      </w:r>
    </w:p>
    <w:p w14:paraId="5B3E61BA" w14:textId="308008F5" w:rsidR="00E51F11" w:rsidRPr="00E51F11" w:rsidRDefault="00E51F11" w:rsidP="00E51F11">
      <w:pPr>
        <w:tabs>
          <w:tab w:val="clear" w:pos="227"/>
        </w:tabs>
        <w:spacing w:line="276" w:lineRule="auto"/>
        <w:ind w:left="567"/>
        <w:rPr>
          <w:rFonts w:ascii="Verdana" w:hAnsi="Verdana"/>
        </w:rPr>
      </w:pPr>
      <w:r w:rsidRPr="00E51F11">
        <w:rPr>
          <w:rFonts w:ascii="Verdana" w:hAnsi="Verdana"/>
        </w:rPr>
        <w:t xml:space="preserve">Het doel is dat de Aanbestedende Dienst met deze aanbesteding nastreeft is: het afsluiten van een </w:t>
      </w:r>
      <w:r w:rsidR="4BF04B1A" w:rsidRPr="52DE2DE8">
        <w:rPr>
          <w:rFonts w:ascii="Verdana" w:hAnsi="Verdana"/>
        </w:rPr>
        <w:t>R</w:t>
      </w:r>
      <w:r w:rsidRPr="52DE2DE8">
        <w:rPr>
          <w:rFonts w:ascii="Verdana" w:hAnsi="Verdana"/>
        </w:rPr>
        <w:t>aamovereenkomst</w:t>
      </w:r>
      <w:r w:rsidRPr="00E51F11">
        <w:rPr>
          <w:rFonts w:ascii="Verdana" w:hAnsi="Verdana"/>
        </w:rPr>
        <w:t xml:space="preserve"> met één Opdrachtnemer. </w:t>
      </w:r>
      <w:r w:rsidR="002834D8">
        <w:rPr>
          <w:rFonts w:ascii="Verdana" w:hAnsi="Verdana"/>
        </w:rPr>
        <w:t>Opdrachtgever</w:t>
      </w:r>
      <w:r w:rsidRPr="00E51F11">
        <w:rPr>
          <w:rFonts w:ascii="Verdana" w:hAnsi="Verdana"/>
        </w:rPr>
        <w:t xml:space="preserve"> wenst voor deze dienstverlening een Overeenkomst aan te gaan met een externe partner, hierna te noemen Opdrachtnemer, die op basis van klantgericht ondernemen en flexibiliteit de gevraagde producten tegen een goede kwaliteit verzorgd.  </w:t>
      </w:r>
    </w:p>
    <w:p w14:paraId="03380A32" w14:textId="77777777" w:rsidR="00E51F11" w:rsidRPr="00E51F11" w:rsidRDefault="00E51F11" w:rsidP="00E51F11">
      <w:pPr>
        <w:tabs>
          <w:tab w:val="clear" w:pos="227"/>
        </w:tabs>
        <w:spacing w:line="276" w:lineRule="auto"/>
        <w:ind w:left="567"/>
        <w:rPr>
          <w:rFonts w:ascii="Verdana" w:hAnsi="Verdana"/>
        </w:rPr>
      </w:pPr>
      <w:r w:rsidRPr="00E51F11">
        <w:rPr>
          <w:rFonts w:ascii="Verdana" w:hAnsi="Verdana"/>
        </w:rPr>
        <w:t>Belangrijk is ook dat de Opdrachtnemer naast de rol van leverancier ook de rol van samenwerkingspartner vervult en zelf verbetervoorstellen initieert, die de kwaliteitsverhouding ten goede komen.  </w:t>
      </w:r>
    </w:p>
    <w:p w14:paraId="64CBE86B" w14:textId="77777777" w:rsidR="004E45BF" w:rsidRPr="004E45BF" w:rsidRDefault="004E45BF" w:rsidP="004E45BF">
      <w:pPr>
        <w:tabs>
          <w:tab w:val="clear" w:pos="227"/>
        </w:tabs>
        <w:spacing w:line="276" w:lineRule="auto"/>
        <w:rPr>
          <w:rFonts w:ascii="Verdana" w:hAnsi="Verdana"/>
          <w:color w:val="000000"/>
          <w:sz w:val="20"/>
          <w:szCs w:val="20"/>
        </w:rPr>
      </w:pPr>
      <w:r w:rsidRPr="004E45BF">
        <w:rPr>
          <w:rFonts w:ascii="Verdana" w:hAnsi="Verdana"/>
          <w:color w:val="000000"/>
          <w:sz w:val="20"/>
          <w:szCs w:val="20"/>
        </w:rPr>
        <w:tab/>
      </w:r>
    </w:p>
    <w:p w14:paraId="7DA0448F" w14:textId="77777777" w:rsidR="004E45BF" w:rsidRPr="004E45BF" w:rsidRDefault="004E45BF" w:rsidP="00F11358">
      <w:pPr>
        <w:pStyle w:val="Kop2"/>
      </w:pPr>
      <w:bookmarkStart w:id="10" w:name="_Toc128132031"/>
      <w:r w:rsidRPr="5B9497A3">
        <w:t>Omvang van de Opdracht</w:t>
      </w:r>
      <w:bookmarkEnd w:id="10"/>
    </w:p>
    <w:p w14:paraId="6E04960E" w14:textId="65CC7B06" w:rsidR="00686545" w:rsidRPr="00686545" w:rsidRDefault="6EB0DE75" w:rsidP="00686545">
      <w:pPr>
        <w:ind w:left="567"/>
        <w:rPr>
          <w:rFonts w:ascii="Verdana" w:hAnsi="Verdana"/>
        </w:rPr>
      </w:pPr>
      <w:r w:rsidRPr="5B9497A3">
        <w:rPr>
          <w:rFonts w:ascii="Verdana" w:hAnsi="Verdana"/>
        </w:rPr>
        <w:t xml:space="preserve">In de Bijlage </w:t>
      </w:r>
      <w:r w:rsidR="00AD0DB8">
        <w:rPr>
          <w:rFonts w:ascii="Verdana" w:hAnsi="Verdana"/>
        </w:rPr>
        <w:t xml:space="preserve">XI </w:t>
      </w:r>
      <w:r w:rsidRPr="5B9497A3">
        <w:rPr>
          <w:rFonts w:ascii="Verdana" w:hAnsi="Verdana"/>
        </w:rPr>
        <w:t xml:space="preserve">is een overzicht opgenomen van de </w:t>
      </w:r>
      <w:r w:rsidR="00071B40">
        <w:rPr>
          <w:rFonts w:ascii="Verdana" w:hAnsi="Verdana"/>
        </w:rPr>
        <w:t xml:space="preserve">locaties </w:t>
      </w:r>
      <w:r w:rsidR="42364824" w:rsidRPr="5B9497A3">
        <w:rPr>
          <w:rFonts w:ascii="Verdana" w:hAnsi="Verdana"/>
        </w:rPr>
        <w:t xml:space="preserve">en het </w:t>
      </w:r>
      <w:r w:rsidR="456DBBAE" w:rsidRPr="7F886793">
        <w:rPr>
          <w:rFonts w:ascii="Verdana" w:hAnsi="Verdana"/>
        </w:rPr>
        <w:t xml:space="preserve">(minimale) </w:t>
      </w:r>
      <w:r w:rsidR="42364824" w:rsidRPr="5B9497A3">
        <w:rPr>
          <w:rFonts w:ascii="Verdana" w:hAnsi="Verdana"/>
        </w:rPr>
        <w:t xml:space="preserve">volume ervan </w:t>
      </w:r>
      <w:r w:rsidRPr="5B9497A3">
        <w:rPr>
          <w:rFonts w:ascii="Verdana" w:hAnsi="Verdana"/>
        </w:rPr>
        <w:t xml:space="preserve">per locatie die </w:t>
      </w:r>
      <w:r w:rsidR="41818281" w:rsidRPr="5B9497A3">
        <w:rPr>
          <w:rFonts w:ascii="Verdana" w:hAnsi="Verdana"/>
        </w:rPr>
        <w:t xml:space="preserve">door Opdrachtnemer </w:t>
      </w:r>
      <w:r w:rsidRPr="5B9497A3">
        <w:rPr>
          <w:rFonts w:ascii="Verdana" w:hAnsi="Verdana"/>
        </w:rPr>
        <w:t xml:space="preserve">verzorgt dienen te worden.  </w:t>
      </w:r>
    </w:p>
    <w:p w14:paraId="40FD87EE" w14:textId="77777777" w:rsidR="00686545" w:rsidRPr="00686545" w:rsidRDefault="00686545" w:rsidP="00686545">
      <w:pPr>
        <w:ind w:left="567"/>
        <w:rPr>
          <w:rFonts w:ascii="Verdana" w:hAnsi="Verdana"/>
        </w:rPr>
      </w:pPr>
    </w:p>
    <w:p w14:paraId="170EA1A3" w14:textId="77777777" w:rsidR="003A21DD" w:rsidRDefault="6EB0DE75" w:rsidP="00686545">
      <w:pPr>
        <w:ind w:left="567"/>
        <w:rPr>
          <w:rFonts w:ascii="Verdana" w:hAnsi="Verdana"/>
        </w:rPr>
      </w:pPr>
      <w:r w:rsidRPr="5B9497A3">
        <w:rPr>
          <w:rFonts w:ascii="Verdana" w:hAnsi="Verdana"/>
        </w:rPr>
        <w:t xml:space="preserve">De omvang van de </w:t>
      </w:r>
      <w:r w:rsidR="3DE8B442" w:rsidRPr="5B9497A3">
        <w:rPr>
          <w:rFonts w:ascii="Verdana" w:hAnsi="Verdana"/>
        </w:rPr>
        <w:t>O</w:t>
      </w:r>
      <w:r w:rsidRPr="5B9497A3">
        <w:rPr>
          <w:rFonts w:ascii="Verdana" w:hAnsi="Verdana"/>
        </w:rPr>
        <w:t xml:space="preserve">pdracht kan wijzigen door o.a. nieuwbouw, renovatie, afstoot, aan-, en verkoop van </w:t>
      </w:r>
      <w:r w:rsidR="3F963732" w:rsidRPr="5B9497A3">
        <w:rPr>
          <w:rFonts w:ascii="Verdana" w:hAnsi="Verdana"/>
        </w:rPr>
        <w:t xml:space="preserve">door </w:t>
      </w:r>
      <w:r w:rsidR="00D33E09">
        <w:rPr>
          <w:rFonts w:ascii="Verdana" w:hAnsi="Verdana"/>
        </w:rPr>
        <w:t>Opdrachtgever</w:t>
      </w:r>
      <w:r w:rsidRPr="5B9497A3">
        <w:rPr>
          <w:rFonts w:ascii="Verdana" w:hAnsi="Verdana"/>
        </w:rPr>
        <w:t xml:space="preserve"> </w:t>
      </w:r>
      <w:r w:rsidR="354C2E77" w:rsidRPr="5B9497A3">
        <w:rPr>
          <w:rFonts w:ascii="Verdana" w:hAnsi="Verdana"/>
        </w:rPr>
        <w:t xml:space="preserve">gebruikte </w:t>
      </w:r>
      <w:r w:rsidRPr="5B9497A3">
        <w:rPr>
          <w:rFonts w:ascii="Verdana" w:hAnsi="Verdana"/>
        </w:rPr>
        <w:t>gebouwen</w:t>
      </w:r>
      <w:r w:rsidR="00D33E09">
        <w:rPr>
          <w:rFonts w:ascii="Verdana" w:hAnsi="Verdana"/>
        </w:rPr>
        <w:t xml:space="preserve"> en voertuigen</w:t>
      </w:r>
      <w:r w:rsidRPr="5B9497A3">
        <w:rPr>
          <w:rFonts w:ascii="Verdana" w:hAnsi="Verdana"/>
        </w:rPr>
        <w:t xml:space="preserve">. </w:t>
      </w:r>
    </w:p>
    <w:p w14:paraId="01A63680" w14:textId="77777777" w:rsidR="003A21DD" w:rsidRDefault="003A21DD" w:rsidP="00686545">
      <w:pPr>
        <w:ind w:left="567"/>
        <w:rPr>
          <w:rFonts w:ascii="Verdana" w:hAnsi="Verdana"/>
        </w:rPr>
      </w:pPr>
    </w:p>
    <w:p w14:paraId="703E56D5" w14:textId="275BA3C3" w:rsidR="00B04BC8" w:rsidRDefault="6EB0DE75" w:rsidP="00686545">
      <w:pPr>
        <w:ind w:left="567"/>
        <w:rPr>
          <w:rFonts w:ascii="Verdana" w:hAnsi="Verdana"/>
        </w:rPr>
      </w:pPr>
      <w:r w:rsidRPr="5B9497A3">
        <w:rPr>
          <w:rFonts w:ascii="Verdana" w:hAnsi="Verdana"/>
        </w:rPr>
        <w:t>De opgenomen aantallen in de Bijlagen zijn indicatief en hieraan kunnen geen rechten worden ontleend. De Aanbestedende Dienst heeft wel gestreefd naar een nauwkeurige weergave van de aantallen maar deze kunnen jaarlijks fluctueren.</w:t>
      </w:r>
      <w:r w:rsidR="435822A6" w:rsidRPr="5B9497A3">
        <w:rPr>
          <w:rFonts w:ascii="Verdana" w:hAnsi="Verdana"/>
        </w:rPr>
        <w:t xml:space="preserve"> </w:t>
      </w:r>
    </w:p>
    <w:p w14:paraId="7E31F87B" w14:textId="77777777" w:rsidR="003A21DD" w:rsidRDefault="003A21DD" w:rsidP="5B9497A3">
      <w:pPr>
        <w:ind w:left="567"/>
        <w:rPr>
          <w:rFonts w:ascii="Verdana" w:hAnsi="Verdana"/>
        </w:rPr>
      </w:pPr>
    </w:p>
    <w:p w14:paraId="13B6B5B9" w14:textId="60858AFD" w:rsidR="193B08B7" w:rsidRDefault="193B08B7" w:rsidP="5B9497A3">
      <w:pPr>
        <w:ind w:left="567"/>
        <w:rPr>
          <w:rFonts w:ascii="Verdana" w:hAnsi="Verdana"/>
        </w:rPr>
      </w:pPr>
      <w:r w:rsidRPr="5B9497A3">
        <w:rPr>
          <w:rFonts w:ascii="Verdana" w:hAnsi="Verdana"/>
        </w:rPr>
        <w:t>Houd bij uw inschrijving er rekening mee dat uw inschrijving onvoorwaardelijk moet gelden, dus ook bij een stijging of daling van het volume.</w:t>
      </w:r>
    </w:p>
    <w:p w14:paraId="74E744DC" w14:textId="0B803836" w:rsidR="00B04BC8" w:rsidRDefault="0040576E" w:rsidP="00686545">
      <w:pPr>
        <w:ind w:left="567"/>
        <w:rPr>
          <w:rFonts w:ascii="Verdana" w:hAnsi="Verdana"/>
        </w:rPr>
      </w:pPr>
      <w:r>
        <w:rPr>
          <w:rFonts w:ascii="Verdana" w:hAnsi="Verdana"/>
        </w:rPr>
        <w:t>Het</w:t>
      </w:r>
      <w:r w:rsidR="004E45BF" w:rsidRPr="004E45BF">
        <w:rPr>
          <w:rFonts w:ascii="Verdana" w:hAnsi="Verdana"/>
        </w:rPr>
        <w:t xml:space="preserve"> </w:t>
      </w:r>
      <w:r w:rsidRPr="7894D4E0">
        <w:rPr>
          <w:rFonts w:ascii="Verdana" w:hAnsi="Verdana"/>
        </w:rPr>
        <w:t xml:space="preserve">werkgebied van de </w:t>
      </w:r>
      <w:r>
        <w:rPr>
          <w:rFonts w:ascii="Verdana" w:hAnsi="Verdana"/>
        </w:rPr>
        <w:t>Opdracht</w:t>
      </w:r>
      <w:r w:rsidRPr="7894D4E0">
        <w:rPr>
          <w:rFonts w:ascii="Verdana" w:hAnsi="Verdana"/>
        </w:rPr>
        <w:t xml:space="preserve"> is Gelderland Midden</w:t>
      </w:r>
      <w:r w:rsidR="003A21DD">
        <w:rPr>
          <w:rFonts w:ascii="Verdana" w:hAnsi="Verdana"/>
        </w:rPr>
        <w:t xml:space="preserve"> en Zuid</w:t>
      </w:r>
      <w:r w:rsidRPr="7894D4E0">
        <w:rPr>
          <w:rFonts w:ascii="Verdana" w:hAnsi="Verdana"/>
        </w:rPr>
        <w:t xml:space="preserve">. </w:t>
      </w:r>
    </w:p>
    <w:p w14:paraId="54B1510F" w14:textId="19B47678" w:rsidR="5B9497A3" w:rsidRDefault="5B9497A3" w:rsidP="5B9497A3">
      <w:pPr>
        <w:ind w:left="567"/>
        <w:rPr>
          <w:rFonts w:ascii="Verdana" w:hAnsi="Verdana"/>
        </w:rPr>
      </w:pPr>
    </w:p>
    <w:p w14:paraId="1C0747C8" w14:textId="6A6BFBEB" w:rsidR="0040576E" w:rsidRDefault="00B04BC8" w:rsidP="00686545">
      <w:pPr>
        <w:ind w:left="567"/>
        <w:rPr>
          <w:rFonts w:ascii="Verdana" w:hAnsi="Verdana"/>
        </w:rPr>
      </w:pPr>
      <w:r>
        <w:rPr>
          <w:rFonts w:ascii="Verdana" w:hAnsi="Verdana"/>
        </w:rPr>
        <w:t xml:space="preserve">Het is belangrijk dat wij u erop wijzen dat </w:t>
      </w:r>
      <w:r w:rsidR="00A42657">
        <w:rPr>
          <w:rFonts w:ascii="Verdana" w:hAnsi="Verdana"/>
        </w:rPr>
        <w:t>de Aanbestedende Dienst een cris</w:t>
      </w:r>
      <w:r w:rsidR="006C50AF">
        <w:rPr>
          <w:rFonts w:ascii="Verdana" w:hAnsi="Verdana"/>
        </w:rPr>
        <w:t>i</w:t>
      </w:r>
      <w:r w:rsidR="00A42657">
        <w:rPr>
          <w:rFonts w:ascii="Verdana" w:hAnsi="Verdana"/>
        </w:rPr>
        <w:t xml:space="preserve">sorganisatie is. </w:t>
      </w:r>
      <w:r w:rsidR="0040576E">
        <w:rPr>
          <w:rFonts w:ascii="Verdana" w:hAnsi="Verdana"/>
        </w:rPr>
        <w:t>Het volume van d</w:t>
      </w:r>
      <w:r w:rsidR="0040576E" w:rsidRPr="7894D4E0">
        <w:rPr>
          <w:rFonts w:ascii="Verdana" w:hAnsi="Verdana"/>
        </w:rPr>
        <w:t xml:space="preserve">e te verwachte inzet van de dienstverlening is </w:t>
      </w:r>
      <w:r w:rsidR="001D0FCF">
        <w:rPr>
          <w:rFonts w:ascii="Verdana" w:hAnsi="Verdana"/>
        </w:rPr>
        <w:t>daardoor</w:t>
      </w:r>
      <w:r w:rsidR="0040576E" w:rsidRPr="7894D4E0">
        <w:rPr>
          <w:rFonts w:ascii="Verdana" w:hAnsi="Verdana"/>
        </w:rPr>
        <w:t xml:space="preserve"> afhankelijk </w:t>
      </w:r>
      <w:r w:rsidR="001D0FCF">
        <w:rPr>
          <w:rFonts w:ascii="Verdana" w:hAnsi="Verdana"/>
        </w:rPr>
        <w:t xml:space="preserve">van </w:t>
      </w:r>
      <w:r w:rsidR="0040576E">
        <w:rPr>
          <w:rFonts w:ascii="Verdana" w:hAnsi="Verdana"/>
        </w:rPr>
        <w:t xml:space="preserve">het beleid van de </w:t>
      </w:r>
      <w:r w:rsidR="001D0FCF">
        <w:rPr>
          <w:rFonts w:ascii="Verdana" w:hAnsi="Verdana"/>
        </w:rPr>
        <w:t>(</w:t>
      </w:r>
      <w:r w:rsidR="0040576E">
        <w:rPr>
          <w:rFonts w:ascii="Verdana" w:hAnsi="Verdana"/>
        </w:rPr>
        <w:t>Rijks</w:t>
      </w:r>
      <w:r w:rsidR="001D0FCF">
        <w:rPr>
          <w:rFonts w:ascii="Verdana" w:hAnsi="Verdana"/>
        </w:rPr>
        <w:t>)</w:t>
      </w:r>
      <w:r w:rsidR="0040576E">
        <w:rPr>
          <w:rFonts w:ascii="Verdana" w:hAnsi="Verdana"/>
        </w:rPr>
        <w:t>overheid</w:t>
      </w:r>
      <w:r w:rsidR="00E14844">
        <w:rPr>
          <w:rFonts w:ascii="Verdana" w:hAnsi="Verdana"/>
        </w:rPr>
        <w:t xml:space="preserve"> en calamiteiten in de regio</w:t>
      </w:r>
      <w:r w:rsidR="0040576E" w:rsidRPr="7894D4E0">
        <w:rPr>
          <w:rFonts w:ascii="Verdana" w:hAnsi="Verdana"/>
        </w:rPr>
        <w:t xml:space="preserve">. </w:t>
      </w:r>
    </w:p>
    <w:p w14:paraId="5A5CBEC2" w14:textId="0D93BDF2" w:rsidR="001D0FCF" w:rsidRPr="001D0FCF" w:rsidRDefault="220CE9AC" w:rsidP="001D0FCF">
      <w:pPr>
        <w:ind w:left="567"/>
        <w:rPr>
          <w:rFonts w:ascii="Verdana" w:hAnsi="Verdana"/>
        </w:rPr>
      </w:pPr>
      <w:r w:rsidRPr="7E92A492">
        <w:rPr>
          <w:rFonts w:ascii="Verdana" w:hAnsi="Verdana"/>
        </w:rPr>
        <w:t xml:space="preserve">Dit vraagt om een grote mate van flexibiliteit van de Opdrachtnemer </w:t>
      </w:r>
      <w:r w:rsidR="00956E06">
        <w:rPr>
          <w:rFonts w:ascii="Verdana" w:hAnsi="Verdana"/>
        </w:rPr>
        <w:t>in het tijdig leveren van benodigde cilinders</w:t>
      </w:r>
      <w:r w:rsidRPr="7E92A492">
        <w:rPr>
          <w:rFonts w:ascii="Verdana" w:hAnsi="Verdana"/>
        </w:rPr>
        <w:t xml:space="preserve">. </w:t>
      </w:r>
    </w:p>
    <w:p w14:paraId="43352008" w14:textId="77777777" w:rsidR="004E45BF" w:rsidRPr="004E45BF" w:rsidRDefault="004E45BF" w:rsidP="004E45BF">
      <w:pPr>
        <w:spacing w:line="240" w:lineRule="auto"/>
        <w:rPr>
          <w:rFonts w:ascii="Verdana" w:hAnsi="Verdana"/>
        </w:rPr>
      </w:pPr>
    </w:p>
    <w:p w14:paraId="681AB2AA" w14:textId="2B08A1E4" w:rsidR="004E45BF" w:rsidRPr="004E45BF" w:rsidRDefault="110CCBFF" w:rsidP="00F11358">
      <w:pPr>
        <w:pStyle w:val="Kop2"/>
      </w:pPr>
      <w:bookmarkStart w:id="11" w:name="_Toc128132032"/>
      <w:r w:rsidRPr="5B9497A3">
        <w:t xml:space="preserve">Omschrijving van de </w:t>
      </w:r>
      <w:r w:rsidR="004E45BF" w:rsidRPr="5B9497A3">
        <w:t>Raamo</w:t>
      </w:r>
      <w:r w:rsidRPr="5B9497A3">
        <w:t>vereenkomst</w:t>
      </w:r>
      <w:bookmarkEnd w:id="11"/>
    </w:p>
    <w:p w14:paraId="0E61C9EE" w14:textId="39B0CE08" w:rsidR="00C24754" w:rsidRPr="00C24754" w:rsidRDefault="040F8B28" w:rsidP="00C24754">
      <w:pPr>
        <w:ind w:left="567"/>
        <w:rPr>
          <w:rFonts w:ascii="Verdana" w:hAnsi="Verdana"/>
        </w:rPr>
      </w:pPr>
      <w:r w:rsidRPr="00A0E4A7">
        <w:rPr>
          <w:rFonts w:ascii="Verdana" w:hAnsi="Verdana"/>
        </w:rPr>
        <w:t xml:space="preserve">De Aanbestedende Dienst is op zoek naar een Opdrachtnemer die op basis van bovengenoemde </w:t>
      </w:r>
      <w:r w:rsidR="05EC9E9E" w:rsidRPr="00A0E4A7">
        <w:rPr>
          <w:rFonts w:ascii="Verdana" w:hAnsi="Verdana"/>
        </w:rPr>
        <w:t>beschrijvingen</w:t>
      </w:r>
      <w:r w:rsidRPr="00A0E4A7">
        <w:rPr>
          <w:rFonts w:ascii="Verdana" w:hAnsi="Verdana"/>
        </w:rPr>
        <w:t xml:space="preserve"> een aanbieding kan doen. </w:t>
      </w:r>
    </w:p>
    <w:p w14:paraId="2FAEAFAD" w14:textId="36F3901D" w:rsidR="005E1D8D" w:rsidRDefault="3D522393" w:rsidP="005E1D8D">
      <w:pPr>
        <w:ind w:left="567"/>
        <w:rPr>
          <w:rFonts w:ascii="Verdana" w:hAnsi="Verdana"/>
        </w:rPr>
      </w:pPr>
      <w:r w:rsidRPr="7F886793">
        <w:rPr>
          <w:rFonts w:ascii="Verdana" w:hAnsi="Verdana"/>
        </w:rPr>
        <w:t xml:space="preserve">Iedere </w:t>
      </w:r>
      <w:r w:rsidR="00F14188">
        <w:rPr>
          <w:rFonts w:ascii="Verdana" w:hAnsi="Verdana"/>
        </w:rPr>
        <w:t>Opdrachtgever</w:t>
      </w:r>
      <w:r w:rsidR="1B867A87" w:rsidRPr="00A0E4A7">
        <w:rPr>
          <w:rFonts w:ascii="Verdana" w:hAnsi="Verdana"/>
        </w:rPr>
        <w:t xml:space="preserve"> sluit met de geselecteerde Opdrachtnemer </w:t>
      </w:r>
      <w:r w:rsidR="43B8B9F7" w:rsidRPr="7F886793">
        <w:rPr>
          <w:rFonts w:ascii="Verdana" w:hAnsi="Verdana"/>
        </w:rPr>
        <w:t>een</w:t>
      </w:r>
      <w:r w:rsidR="1B867A87" w:rsidRPr="00A0E4A7">
        <w:rPr>
          <w:rFonts w:ascii="Verdana" w:hAnsi="Verdana"/>
        </w:rPr>
        <w:t xml:space="preserve"> </w:t>
      </w:r>
      <w:r w:rsidR="005E1D8D" w:rsidRPr="00A0E4A7">
        <w:rPr>
          <w:rFonts w:ascii="Verdana" w:hAnsi="Verdana"/>
        </w:rPr>
        <w:t>Raamo</w:t>
      </w:r>
      <w:r w:rsidR="1B867A87" w:rsidRPr="00A0E4A7">
        <w:rPr>
          <w:rFonts w:ascii="Verdana" w:hAnsi="Verdana"/>
        </w:rPr>
        <w:t xml:space="preserve">vereenkomst. Deze </w:t>
      </w:r>
      <w:r w:rsidR="005E1D8D" w:rsidRPr="00A0E4A7">
        <w:rPr>
          <w:rFonts w:ascii="Verdana" w:hAnsi="Verdana"/>
        </w:rPr>
        <w:t>Raamo</w:t>
      </w:r>
      <w:r w:rsidR="1B867A87" w:rsidRPr="00A0E4A7">
        <w:rPr>
          <w:rFonts w:ascii="Verdana" w:hAnsi="Verdana"/>
        </w:rPr>
        <w:t xml:space="preserve">vereenkomst heeft een looptijd van </w:t>
      </w:r>
      <w:r w:rsidR="037AEC60" w:rsidRPr="00A0E4A7">
        <w:rPr>
          <w:rFonts w:ascii="Verdana" w:hAnsi="Verdana"/>
        </w:rPr>
        <w:t>twee</w:t>
      </w:r>
      <w:r w:rsidR="1B867A87" w:rsidRPr="00A0E4A7">
        <w:rPr>
          <w:rFonts w:ascii="Verdana" w:hAnsi="Verdana"/>
        </w:rPr>
        <w:t xml:space="preserve"> jaar. Verwachte ingangsdatum 1 </w:t>
      </w:r>
      <w:r w:rsidR="007F43EF">
        <w:rPr>
          <w:rFonts w:ascii="Verdana" w:hAnsi="Verdana"/>
        </w:rPr>
        <w:t>oktober</w:t>
      </w:r>
      <w:r w:rsidR="1B867A87" w:rsidRPr="00A0E4A7">
        <w:rPr>
          <w:rFonts w:ascii="Verdana" w:hAnsi="Verdana"/>
        </w:rPr>
        <w:t xml:space="preserve"> 2023 met als einddatum 3</w:t>
      </w:r>
      <w:r w:rsidR="004A46E7">
        <w:rPr>
          <w:rFonts w:ascii="Verdana" w:hAnsi="Verdana"/>
        </w:rPr>
        <w:t>0</w:t>
      </w:r>
      <w:r w:rsidR="1B867A87" w:rsidRPr="00A0E4A7">
        <w:rPr>
          <w:rFonts w:ascii="Verdana" w:hAnsi="Verdana"/>
        </w:rPr>
        <w:t xml:space="preserve"> </w:t>
      </w:r>
      <w:r w:rsidR="004A46E7">
        <w:rPr>
          <w:rFonts w:ascii="Verdana" w:hAnsi="Verdana"/>
        </w:rPr>
        <w:t>september</w:t>
      </w:r>
      <w:r w:rsidR="1B867A87" w:rsidRPr="00A0E4A7">
        <w:rPr>
          <w:rFonts w:ascii="Verdana" w:hAnsi="Verdana"/>
        </w:rPr>
        <w:t xml:space="preserve"> 202</w:t>
      </w:r>
      <w:r w:rsidR="037AEC60" w:rsidRPr="00A0E4A7">
        <w:rPr>
          <w:rFonts w:ascii="Verdana" w:hAnsi="Verdana"/>
        </w:rPr>
        <w:t>5</w:t>
      </w:r>
      <w:r w:rsidR="1B867A87" w:rsidRPr="00A0E4A7">
        <w:rPr>
          <w:rFonts w:ascii="Verdana" w:hAnsi="Verdana"/>
        </w:rPr>
        <w:t xml:space="preserve">. </w:t>
      </w:r>
      <w:r w:rsidR="00F14188">
        <w:rPr>
          <w:rFonts w:ascii="Verdana" w:hAnsi="Verdana"/>
        </w:rPr>
        <w:lastRenderedPageBreak/>
        <w:t xml:space="preserve">Opdrachtgever </w:t>
      </w:r>
      <w:r w:rsidR="1B867A87" w:rsidRPr="00A0E4A7">
        <w:rPr>
          <w:rFonts w:ascii="Verdana" w:hAnsi="Verdana"/>
        </w:rPr>
        <w:t xml:space="preserve">heeft een eenzijdig, optionele verlengingsmogelijkheid van maximaal </w:t>
      </w:r>
      <w:r w:rsidR="6CC6EDE2" w:rsidRPr="00A0E4A7">
        <w:rPr>
          <w:rFonts w:ascii="Verdana" w:hAnsi="Verdana"/>
        </w:rPr>
        <w:t>twee</w:t>
      </w:r>
      <w:r w:rsidR="1B867A87" w:rsidRPr="00A0E4A7">
        <w:rPr>
          <w:rFonts w:ascii="Verdana" w:hAnsi="Verdana"/>
        </w:rPr>
        <w:t xml:space="preserve"> keer één jaar. Hiermee komt de totale contractduur op maximaal </w:t>
      </w:r>
      <w:r w:rsidR="6CC6EDE2" w:rsidRPr="00A0E4A7">
        <w:rPr>
          <w:rFonts w:ascii="Verdana" w:hAnsi="Verdana"/>
        </w:rPr>
        <w:t>vier</w:t>
      </w:r>
      <w:r w:rsidR="1B867A87" w:rsidRPr="00A0E4A7">
        <w:rPr>
          <w:rFonts w:ascii="Verdana" w:hAnsi="Verdana"/>
        </w:rPr>
        <w:t xml:space="preserve"> jaar uit. </w:t>
      </w:r>
    </w:p>
    <w:p w14:paraId="5B9644B5" w14:textId="77777777" w:rsidR="005E1D8D" w:rsidRPr="00221C09" w:rsidRDefault="005E1D8D" w:rsidP="005E1D8D">
      <w:pPr>
        <w:rPr>
          <w:rFonts w:ascii="Verdana" w:hAnsi="Verdana"/>
        </w:rPr>
      </w:pPr>
    </w:p>
    <w:p w14:paraId="2ED6AAD2" w14:textId="6B8DA82D" w:rsidR="005E1D8D" w:rsidRDefault="1B867A87" w:rsidP="005E1D8D">
      <w:pPr>
        <w:ind w:left="567"/>
        <w:rPr>
          <w:rFonts w:ascii="Verdana" w:hAnsi="Verdana"/>
        </w:rPr>
      </w:pPr>
      <w:r w:rsidRPr="00A0E4A7">
        <w:rPr>
          <w:rFonts w:ascii="Verdana" w:hAnsi="Verdana"/>
        </w:rPr>
        <w:t xml:space="preserve">De maximale waarde van de </w:t>
      </w:r>
      <w:r w:rsidR="042E99E8" w:rsidRPr="52DE2DE8">
        <w:rPr>
          <w:rFonts w:ascii="Verdana" w:hAnsi="Verdana"/>
        </w:rPr>
        <w:t xml:space="preserve">totale (de som van beide af te sluiten Raamovereenkomst) </w:t>
      </w:r>
      <w:r w:rsidRPr="00A0E4A7">
        <w:rPr>
          <w:rFonts w:ascii="Verdana" w:hAnsi="Verdana"/>
        </w:rPr>
        <w:t>Opdracht bedraagt €</w:t>
      </w:r>
      <w:r w:rsidR="001D6DF9">
        <w:rPr>
          <w:rFonts w:ascii="Verdana" w:hAnsi="Verdana"/>
        </w:rPr>
        <w:t xml:space="preserve"> </w:t>
      </w:r>
      <w:r w:rsidR="005D2227">
        <w:rPr>
          <w:rFonts w:ascii="Verdana" w:hAnsi="Verdana"/>
        </w:rPr>
        <w:t xml:space="preserve">800.000 </w:t>
      </w:r>
      <w:r w:rsidRPr="00A0E4A7">
        <w:rPr>
          <w:rFonts w:ascii="Verdana" w:hAnsi="Verdana"/>
        </w:rPr>
        <w:t xml:space="preserve">exclusief btw, als dit bedrag overstegen is, zal </w:t>
      </w:r>
      <w:r w:rsidR="00F14188">
        <w:rPr>
          <w:rFonts w:ascii="Verdana" w:hAnsi="Verdana"/>
        </w:rPr>
        <w:t>Opdrachtgever</w:t>
      </w:r>
      <w:r w:rsidRPr="00A0E4A7">
        <w:rPr>
          <w:rFonts w:ascii="Verdana" w:hAnsi="Verdana"/>
        </w:rPr>
        <w:t xml:space="preserve"> de Raamovereenkomst (tussentijds) beëindigen, overigens zonder hiervoor schadeplichtig te zijn. </w:t>
      </w:r>
      <w:r>
        <w:br/>
      </w:r>
      <w:r w:rsidRPr="00A0E4A7">
        <w:rPr>
          <w:rFonts w:ascii="Verdana" w:hAnsi="Verdana"/>
        </w:rPr>
        <w:t xml:space="preserve">Van grote invloed op het besluit om de Raamovereenkomst al dan niet te verlengen is de behoefte van </w:t>
      </w:r>
      <w:r w:rsidR="00E27873">
        <w:rPr>
          <w:rFonts w:ascii="Verdana" w:hAnsi="Verdana"/>
        </w:rPr>
        <w:t>Opdrachtgever</w:t>
      </w:r>
      <w:r w:rsidRPr="00A0E4A7">
        <w:rPr>
          <w:rFonts w:ascii="Verdana" w:hAnsi="Verdana"/>
        </w:rPr>
        <w:t xml:space="preserve"> aan de diensten. </w:t>
      </w:r>
    </w:p>
    <w:p w14:paraId="4D5E4A51" w14:textId="0214CFC7" w:rsidR="005E1D8D" w:rsidRDefault="005E1D8D" w:rsidP="005E1D8D">
      <w:pPr>
        <w:ind w:left="567"/>
        <w:rPr>
          <w:rFonts w:ascii="Verdana" w:hAnsi="Verdana"/>
        </w:rPr>
      </w:pPr>
      <w:r>
        <w:rPr>
          <w:rFonts w:ascii="Verdana" w:hAnsi="Verdana"/>
        </w:rPr>
        <w:t xml:space="preserve">Alleen </w:t>
      </w:r>
      <w:r w:rsidR="00E27873">
        <w:rPr>
          <w:rFonts w:ascii="Verdana" w:hAnsi="Verdana"/>
        </w:rPr>
        <w:t>Opdrachtgever</w:t>
      </w:r>
      <w:r>
        <w:rPr>
          <w:rFonts w:ascii="Verdana" w:hAnsi="Verdana"/>
        </w:rPr>
        <w:t xml:space="preserve"> </w:t>
      </w:r>
      <w:r w:rsidRPr="006356D4">
        <w:rPr>
          <w:rFonts w:ascii="Verdana" w:hAnsi="Verdana"/>
        </w:rPr>
        <w:t xml:space="preserve">kan beslissen of er gebruik gemaakt wordt van de optie tot verlenging. </w:t>
      </w:r>
      <w:r w:rsidRPr="00344EF0">
        <w:rPr>
          <w:rFonts w:ascii="Verdana" w:hAnsi="Verdana"/>
        </w:rPr>
        <w:t xml:space="preserve">De verlenging houdt in dat Opdrachtgever de </w:t>
      </w:r>
      <w:r>
        <w:rPr>
          <w:rFonts w:ascii="Verdana" w:hAnsi="Verdana"/>
        </w:rPr>
        <w:t>Raam</w:t>
      </w:r>
      <w:r w:rsidRPr="00344EF0">
        <w:rPr>
          <w:rFonts w:ascii="Verdana" w:hAnsi="Verdana"/>
        </w:rPr>
        <w:t>overeenkomst onder gelijkblijvende condities voor</w:t>
      </w:r>
      <w:r>
        <w:rPr>
          <w:rFonts w:ascii="Verdana" w:hAnsi="Verdana"/>
        </w:rPr>
        <w:t>t</w:t>
      </w:r>
      <w:r w:rsidRPr="00344EF0">
        <w:rPr>
          <w:rFonts w:ascii="Verdana" w:hAnsi="Verdana"/>
        </w:rPr>
        <w:t xml:space="preserve">zet. Na afloop van de verlengingsopties eindigt de </w:t>
      </w:r>
      <w:r>
        <w:rPr>
          <w:rFonts w:ascii="Verdana" w:hAnsi="Verdana"/>
        </w:rPr>
        <w:t>Raam</w:t>
      </w:r>
      <w:r w:rsidRPr="00344EF0">
        <w:rPr>
          <w:rFonts w:ascii="Verdana" w:hAnsi="Verdana"/>
        </w:rPr>
        <w:t>overeenkomst van rechtswege zonder dat opzegging is vereist.</w:t>
      </w:r>
    </w:p>
    <w:p w14:paraId="38943A32" w14:textId="77777777" w:rsidR="005E1D8D" w:rsidRDefault="005E1D8D" w:rsidP="005E1D8D">
      <w:pPr>
        <w:ind w:left="567"/>
        <w:rPr>
          <w:rFonts w:ascii="Verdana" w:hAnsi="Verdana"/>
        </w:rPr>
      </w:pPr>
    </w:p>
    <w:p w14:paraId="323DC811" w14:textId="143DA44A" w:rsidR="005E1D8D" w:rsidRDefault="1B867A87" w:rsidP="005E1D8D">
      <w:pPr>
        <w:ind w:left="567"/>
        <w:rPr>
          <w:rFonts w:ascii="Verdana" w:hAnsi="Verdana"/>
        </w:rPr>
      </w:pPr>
      <w:r w:rsidRPr="00A0E4A7">
        <w:rPr>
          <w:rFonts w:ascii="Verdana" w:hAnsi="Verdana"/>
        </w:rPr>
        <w:t xml:space="preserve">De Raamovereenkomst wordt gesloten door ondertekening van de definitieve Raamovereenkomst door beide partijen. Na het sluiten van de Raamovereenkomst kan de Aanbestedende Dienst Nadere Opdrachten bij de Opdrachtnemer plaatsen onder de voorwaarden van de Raamovereenkomst. De Raamovereenkomst kent geen verplichting tot afname en de Aanbestedende Dienst geeft geen omzetgarantie. Nadere Opdrachten worden per bestelopdracht afgesloten tussen de Opdrachtnemer en de </w:t>
      </w:r>
      <w:r w:rsidR="001F4B3E">
        <w:rPr>
          <w:rFonts w:ascii="Verdana" w:hAnsi="Verdana"/>
        </w:rPr>
        <w:t>Opdrachtgever</w:t>
      </w:r>
      <w:r w:rsidRPr="00A0E4A7">
        <w:rPr>
          <w:rFonts w:ascii="Verdana" w:hAnsi="Verdana"/>
        </w:rPr>
        <w:t>. In de bestelopdracht worden specifieke zaken met betrekking tot de Nadere Opdracht vastgelegd. De Raamovereenkomst ligt aan de bestelopdracht ten grondslag.</w:t>
      </w:r>
    </w:p>
    <w:p w14:paraId="07310F24" w14:textId="77777777" w:rsidR="005E1D8D" w:rsidRDefault="005E1D8D" w:rsidP="005E1D8D">
      <w:pPr>
        <w:ind w:left="567"/>
        <w:rPr>
          <w:rFonts w:ascii="Verdana" w:hAnsi="Verdana"/>
        </w:rPr>
      </w:pPr>
    </w:p>
    <w:p w14:paraId="1CA47AA7" w14:textId="6D649177" w:rsidR="004E45BF" w:rsidRDefault="005E1D8D" w:rsidP="005E1D8D">
      <w:pPr>
        <w:ind w:left="567"/>
        <w:rPr>
          <w:rFonts w:ascii="Verdana" w:hAnsi="Verdana"/>
        </w:rPr>
      </w:pPr>
      <w:r w:rsidRPr="00B37D9C">
        <w:rPr>
          <w:rFonts w:ascii="Verdana" w:hAnsi="Verdana"/>
        </w:rPr>
        <w:t xml:space="preserve">In </w:t>
      </w:r>
      <w:r>
        <w:rPr>
          <w:rFonts w:ascii="Verdana" w:hAnsi="Verdana"/>
        </w:rPr>
        <w:t>Bijlage</w:t>
      </w:r>
      <w:r w:rsidRPr="00B37D9C">
        <w:rPr>
          <w:rFonts w:ascii="Verdana" w:hAnsi="Verdana"/>
        </w:rPr>
        <w:t xml:space="preserve"> </w:t>
      </w:r>
      <w:r>
        <w:rPr>
          <w:rFonts w:ascii="Verdana" w:hAnsi="Verdana"/>
        </w:rPr>
        <w:t>V</w:t>
      </w:r>
      <w:r w:rsidRPr="00B37D9C">
        <w:rPr>
          <w:rFonts w:ascii="Verdana" w:hAnsi="Verdana"/>
        </w:rPr>
        <w:t>I</w:t>
      </w:r>
      <w:r>
        <w:rPr>
          <w:rFonts w:ascii="Verdana" w:hAnsi="Verdana"/>
        </w:rPr>
        <w:t>II</w:t>
      </w:r>
      <w:r w:rsidRPr="00B37D9C">
        <w:rPr>
          <w:rFonts w:ascii="Verdana" w:hAnsi="Verdana"/>
        </w:rPr>
        <w:t xml:space="preserve"> is de </w:t>
      </w:r>
      <w:r>
        <w:rPr>
          <w:rFonts w:ascii="Verdana" w:hAnsi="Verdana"/>
        </w:rPr>
        <w:t>concept Raamo</w:t>
      </w:r>
      <w:r w:rsidRPr="00B37D9C">
        <w:rPr>
          <w:rFonts w:ascii="Verdana" w:hAnsi="Verdana"/>
        </w:rPr>
        <w:t>vereenkomst opgenomen</w:t>
      </w:r>
      <w:r w:rsidR="004E45BF" w:rsidRPr="004E45BF">
        <w:rPr>
          <w:rFonts w:ascii="Verdana" w:hAnsi="Verdana"/>
        </w:rPr>
        <w:t xml:space="preserve">.  </w:t>
      </w:r>
    </w:p>
    <w:p w14:paraId="462D7C70" w14:textId="6C86FA55" w:rsidR="005A778F" w:rsidRDefault="005A778F" w:rsidP="005E1D8D">
      <w:pPr>
        <w:ind w:left="567"/>
        <w:rPr>
          <w:rFonts w:ascii="Verdana" w:hAnsi="Verdana"/>
        </w:rPr>
      </w:pPr>
    </w:p>
    <w:p w14:paraId="6F36306A" w14:textId="77777777" w:rsidR="005A778F" w:rsidRPr="005A778F" w:rsidRDefault="005A778F" w:rsidP="005A778F">
      <w:pPr>
        <w:ind w:left="567"/>
        <w:rPr>
          <w:rFonts w:ascii="Verdana" w:hAnsi="Verdana"/>
        </w:rPr>
      </w:pPr>
      <w:r w:rsidRPr="005A778F">
        <w:rPr>
          <w:rFonts w:ascii="Verdana" w:hAnsi="Verdana"/>
        </w:rPr>
        <w:t>Toezichthoudend apotheker </w:t>
      </w:r>
    </w:p>
    <w:p w14:paraId="0CEC32F2" w14:textId="362C23F1" w:rsidR="005A778F" w:rsidRPr="005A778F" w:rsidRDefault="005A778F" w:rsidP="005A778F">
      <w:pPr>
        <w:ind w:left="567"/>
        <w:rPr>
          <w:rFonts w:ascii="Verdana" w:hAnsi="Verdana"/>
        </w:rPr>
      </w:pPr>
      <w:r w:rsidRPr="005A778F">
        <w:rPr>
          <w:rFonts w:ascii="Verdana" w:hAnsi="Verdana"/>
        </w:rPr>
        <w:t xml:space="preserve">Alle uit de Overeenkomst voortvloeiende werkzaamheden dienen te geschieden in overeenstemming met de in Europa en Nederland geldende wet- en regelgeving. Daar de gevraagde producten worden gebruikt voor medische toepassing, moeten deze op basis van Europese wet- en regelgeving worden beschouwd als geneesmiddelen en vallen hierdoor onder de Geneesmiddelenwet. In deze Geneesmiddelenwet staat beschreven dat de betreffende producten slechts onder toezicht van een (toezichthoudend) apotheker mogen worden afgeleverd. </w:t>
      </w:r>
      <w:r w:rsidR="00A15038">
        <w:rPr>
          <w:rFonts w:ascii="Verdana" w:hAnsi="Verdana"/>
        </w:rPr>
        <w:t>De</w:t>
      </w:r>
      <w:r w:rsidRPr="005A778F">
        <w:rPr>
          <w:rFonts w:ascii="Verdana" w:hAnsi="Verdana"/>
        </w:rPr>
        <w:t xml:space="preserve"> Opdrachtgever heeft conform deze wettelijke eis, alsmede de landelijke richtlijnen en professionele standaarden voor het Farmaceutisch Toezicht, in het werkgebied van de Opdrachtgever (Gelderland-Midden en Gelderland-Zuid) één of meer aanwezige ziekenhuisapothekers gecontracteerd voor de rol van toezichthoudend apotheker.  </w:t>
      </w:r>
    </w:p>
    <w:p w14:paraId="5C6B18B2" w14:textId="77777777" w:rsidR="005A778F" w:rsidRPr="005A778F" w:rsidRDefault="005A778F" w:rsidP="005A778F">
      <w:pPr>
        <w:ind w:left="567"/>
        <w:rPr>
          <w:rFonts w:ascii="Verdana" w:hAnsi="Verdana"/>
        </w:rPr>
      </w:pPr>
      <w:r w:rsidRPr="005A778F">
        <w:rPr>
          <w:rFonts w:ascii="Verdana" w:hAnsi="Verdana"/>
        </w:rPr>
        <w:t>Een onderdeel van dit contract is het, door de toezichthoudend apotheker, afgeven van de jaarorder voor de levering van medicinale gassen aan de Opdrachtnemer. </w:t>
      </w:r>
    </w:p>
    <w:p w14:paraId="139F5A01" w14:textId="77777777" w:rsidR="005A778F" w:rsidRPr="005A778F" w:rsidRDefault="005A778F" w:rsidP="005A778F">
      <w:pPr>
        <w:ind w:left="567"/>
        <w:rPr>
          <w:rFonts w:ascii="Verdana" w:hAnsi="Verdana"/>
        </w:rPr>
      </w:pPr>
      <w:r w:rsidRPr="005A778F">
        <w:rPr>
          <w:rFonts w:ascii="Verdana" w:hAnsi="Verdana"/>
        </w:rPr>
        <w:t>De toezichthoudend apothekers zijn in deze aanbestedingsprocedure betrokken bij de toetsing en selectie van mogelijke Opdrachtnemers als betrouwbare leverancier van deze medicinale gassen in cilinders.  </w:t>
      </w:r>
    </w:p>
    <w:bookmarkEnd w:id="8"/>
    <w:p w14:paraId="6D020F5D" w14:textId="77777777" w:rsidR="004E45BF" w:rsidRPr="004E45BF" w:rsidRDefault="004E45BF" w:rsidP="004E45BF">
      <w:pPr>
        <w:rPr>
          <w:rFonts w:ascii="Verdana" w:hAnsi="Verdana"/>
        </w:rPr>
      </w:pPr>
    </w:p>
    <w:p w14:paraId="0314538E" w14:textId="77777777" w:rsidR="004E45BF" w:rsidRPr="004E45BF" w:rsidRDefault="004E45BF" w:rsidP="00F11358">
      <w:pPr>
        <w:pStyle w:val="Kop2"/>
      </w:pPr>
      <w:bookmarkStart w:id="12" w:name="_Toc217184050"/>
      <w:bookmarkStart w:id="13" w:name="_Toc128132033"/>
      <w:r w:rsidRPr="5B9497A3">
        <w:lastRenderedPageBreak/>
        <w:t>Projectteam</w:t>
      </w:r>
      <w:bookmarkEnd w:id="12"/>
      <w:bookmarkEnd w:id="13"/>
    </w:p>
    <w:p w14:paraId="5D07B8EA" w14:textId="69FDD9F3" w:rsidR="004E45BF" w:rsidRPr="004E45BF" w:rsidRDefault="004E45BF" w:rsidP="008C3EB1">
      <w:pPr>
        <w:ind w:left="567"/>
        <w:rPr>
          <w:rFonts w:ascii="Verdana" w:hAnsi="Verdana"/>
          <w:szCs w:val="20"/>
        </w:rPr>
      </w:pPr>
      <w:r w:rsidRPr="004E45BF">
        <w:rPr>
          <w:rFonts w:ascii="Verdana" w:hAnsi="Verdana"/>
          <w:szCs w:val="20"/>
        </w:rPr>
        <w:t xml:space="preserve">Voor </w:t>
      </w:r>
      <w:r w:rsidR="00E630BC" w:rsidRPr="618A111E">
        <w:rPr>
          <w:rFonts w:ascii="Verdana" w:hAnsi="Verdana"/>
        </w:rPr>
        <w:t xml:space="preserve">deze Aanbesteding is een projectteam geformeerd, bestaande uit medewerkers uit de </w:t>
      </w:r>
      <w:r w:rsidR="000423AA">
        <w:rPr>
          <w:rFonts w:ascii="Verdana" w:hAnsi="Verdana"/>
        </w:rPr>
        <w:t>beide ambulance</w:t>
      </w:r>
      <w:r w:rsidR="00E630BC" w:rsidRPr="618A111E">
        <w:rPr>
          <w:rFonts w:ascii="Verdana" w:hAnsi="Verdana"/>
        </w:rPr>
        <w:t>teams</w:t>
      </w:r>
      <w:r w:rsidR="000423AA">
        <w:rPr>
          <w:rFonts w:ascii="Verdana" w:hAnsi="Verdana"/>
        </w:rPr>
        <w:t xml:space="preserve"> en beide b</w:t>
      </w:r>
      <w:r w:rsidR="00DC7915">
        <w:rPr>
          <w:rFonts w:ascii="Verdana" w:hAnsi="Verdana"/>
        </w:rPr>
        <w:t>randweer</w:t>
      </w:r>
      <w:r w:rsidR="00287791">
        <w:rPr>
          <w:rFonts w:ascii="Verdana" w:hAnsi="Verdana"/>
        </w:rPr>
        <w:t>organisaties</w:t>
      </w:r>
      <w:r w:rsidR="00C518EC">
        <w:rPr>
          <w:rFonts w:ascii="Verdana" w:hAnsi="Verdana"/>
        </w:rPr>
        <w:t xml:space="preserve">. </w:t>
      </w:r>
    </w:p>
    <w:p w14:paraId="0C4DC9AB" w14:textId="0D8F02E5" w:rsidR="004E45BF" w:rsidRPr="004E45BF" w:rsidRDefault="004E45BF" w:rsidP="004E45BF">
      <w:pPr>
        <w:spacing w:line="240" w:lineRule="auto"/>
        <w:rPr>
          <w:rFonts w:ascii="Verdana" w:hAnsi="Verdana"/>
          <w:b/>
          <w:szCs w:val="20"/>
        </w:rPr>
      </w:pPr>
      <w:bookmarkStart w:id="14" w:name="_Ref346276438"/>
    </w:p>
    <w:p w14:paraId="1F3E64BD" w14:textId="77777777" w:rsidR="004E45BF" w:rsidRPr="004E45BF" w:rsidRDefault="004E45BF" w:rsidP="00F0159F">
      <w:pPr>
        <w:pStyle w:val="Kop2"/>
      </w:pPr>
      <w:bookmarkStart w:id="15" w:name="_Toc128132034"/>
      <w:r w:rsidRPr="5B9497A3">
        <w:t>Planning</w:t>
      </w:r>
      <w:bookmarkEnd w:id="14"/>
      <w:bookmarkEnd w:id="15"/>
      <w:r w:rsidRPr="5B9497A3">
        <w:t xml:space="preserve"> </w:t>
      </w:r>
    </w:p>
    <w:p w14:paraId="5AE1CCFF" w14:textId="6113F51C" w:rsidR="00B6590C" w:rsidRDefault="00B6590C" w:rsidP="004E45BF"/>
    <w:tbl>
      <w:tblPr>
        <w:tblW w:w="9501" w:type="dxa"/>
        <w:tblInd w:w="-10" w:type="dxa"/>
        <w:tblLayout w:type="fixed"/>
        <w:tblCellMar>
          <w:left w:w="28" w:type="dxa"/>
          <w:right w:w="28" w:type="dxa"/>
        </w:tblCellMar>
        <w:tblLook w:val="0000" w:firstRow="0" w:lastRow="0" w:firstColumn="0" w:lastColumn="0" w:noHBand="0" w:noVBand="0"/>
      </w:tblPr>
      <w:tblGrid>
        <w:gridCol w:w="3402"/>
        <w:gridCol w:w="6099"/>
      </w:tblGrid>
      <w:tr w:rsidR="00D85660" w:rsidRPr="00C03E0F" w14:paraId="00B72905" w14:textId="77777777" w:rsidTr="504250EA">
        <w:trPr>
          <w:trHeight w:val="370"/>
        </w:trPr>
        <w:tc>
          <w:tcPr>
            <w:tcW w:w="3402" w:type="dxa"/>
            <w:tcBorders>
              <w:top w:val="single" w:sz="8" w:space="0" w:color="C0C0C0"/>
              <w:left w:val="single" w:sz="8" w:space="0" w:color="C0C0C0"/>
              <w:bottom w:val="single" w:sz="8" w:space="0" w:color="C0C0C0"/>
            </w:tcBorders>
            <w:shd w:val="clear" w:color="auto" w:fill="E6E6E6"/>
          </w:tcPr>
          <w:p w14:paraId="6DA78576" w14:textId="0DCC09FF" w:rsidR="00B6590C" w:rsidRPr="00C03E0F" w:rsidRDefault="00567944" w:rsidP="008105DE">
            <w:pPr>
              <w:tabs>
                <w:tab w:val="left" w:pos="851"/>
                <w:tab w:val="left" w:pos="1134"/>
                <w:tab w:val="left" w:pos="1440"/>
              </w:tabs>
              <w:snapToGrid w:val="0"/>
              <w:spacing w:before="90" w:after="54" w:line="312" w:lineRule="auto"/>
              <w:ind w:right="113"/>
              <w:rPr>
                <w:rFonts w:ascii="Verdana" w:hAnsi="Verdana" w:cs="Tahoma"/>
                <w:color w:val="000000"/>
                <w:shd w:val="clear" w:color="auto" w:fill="FFFF00"/>
              </w:rPr>
            </w:pPr>
            <w:r w:rsidRPr="52DE2DE8">
              <w:rPr>
                <w:rFonts w:ascii="Verdana" w:hAnsi="Verdana"/>
              </w:rPr>
              <w:t>1</w:t>
            </w:r>
            <w:r>
              <w:rPr>
                <w:rFonts w:ascii="Verdana" w:hAnsi="Verdana"/>
              </w:rPr>
              <w:t>6</w:t>
            </w:r>
            <w:r w:rsidRPr="618A111E">
              <w:rPr>
                <w:rFonts w:ascii="Verdana" w:hAnsi="Verdana"/>
              </w:rPr>
              <w:t xml:space="preserve"> </w:t>
            </w:r>
            <w:r w:rsidR="00287791">
              <w:rPr>
                <w:rFonts w:ascii="Verdana" w:hAnsi="Verdana"/>
              </w:rPr>
              <w:t>maart</w:t>
            </w:r>
            <w:r w:rsidR="00B6590C" w:rsidRPr="618A111E">
              <w:rPr>
                <w:rFonts w:ascii="Verdana" w:hAnsi="Verdana"/>
              </w:rPr>
              <w:t xml:space="preserve"> 202</w:t>
            </w:r>
            <w:r w:rsidR="00287791">
              <w:rPr>
                <w:rFonts w:ascii="Verdana" w:hAnsi="Verdana"/>
              </w:rPr>
              <w:t>3</w:t>
            </w:r>
          </w:p>
        </w:tc>
        <w:tc>
          <w:tcPr>
            <w:tcW w:w="6099" w:type="dxa"/>
            <w:tcBorders>
              <w:top w:val="single" w:sz="8" w:space="0" w:color="C0C0C0"/>
              <w:left w:val="single" w:sz="8" w:space="0" w:color="C0C0C0"/>
              <w:bottom w:val="single" w:sz="8" w:space="0" w:color="C0C0C0"/>
              <w:right w:val="single" w:sz="8" w:space="0" w:color="C0C0C0"/>
            </w:tcBorders>
          </w:tcPr>
          <w:p w14:paraId="4EB7EACA" w14:textId="77777777" w:rsidR="00B6590C" w:rsidRPr="00C03E0F" w:rsidRDefault="00B6590C" w:rsidP="008105DE">
            <w:pPr>
              <w:tabs>
                <w:tab w:val="left" w:pos="0"/>
                <w:tab w:val="right" w:pos="2340"/>
              </w:tabs>
              <w:snapToGrid w:val="0"/>
              <w:spacing w:before="90" w:after="54" w:line="312" w:lineRule="auto"/>
              <w:ind w:right="113"/>
              <w:rPr>
                <w:rFonts w:ascii="Verdana" w:hAnsi="Verdana" w:cs="Tahoma"/>
                <w:iCs/>
                <w:vanish/>
              </w:rPr>
            </w:pPr>
            <w:r w:rsidRPr="00C03E0F">
              <w:rPr>
                <w:rFonts w:ascii="Verdana" w:hAnsi="Verdana" w:cs="Tahoma"/>
              </w:rPr>
              <w:t xml:space="preserve"> Publicatie op TenderNed</w:t>
            </w:r>
          </w:p>
        </w:tc>
      </w:tr>
      <w:tr w:rsidR="00D85660" w:rsidRPr="00C03E0F" w14:paraId="50B10A4D" w14:textId="77777777" w:rsidTr="504250EA">
        <w:tc>
          <w:tcPr>
            <w:tcW w:w="3402" w:type="dxa"/>
            <w:tcBorders>
              <w:top w:val="single" w:sz="8" w:space="0" w:color="C0C0C0"/>
              <w:left w:val="single" w:sz="8" w:space="0" w:color="C0C0C0"/>
              <w:bottom w:val="single" w:sz="8" w:space="0" w:color="C0C0C0"/>
            </w:tcBorders>
            <w:shd w:val="clear" w:color="auto" w:fill="E6E6E6"/>
          </w:tcPr>
          <w:p w14:paraId="0DAD4BEF" w14:textId="38B44DC3" w:rsidR="00B6590C" w:rsidRPr="00C03E0F" w:rsidRDefault="00567944" w:rsidP="008105DE">
            <w:pPr>
              <w:tabs>
                <w:tab w:val="left" w:pos="851"/>
                <w:tab w:val="left" w:pos="1134"/>
                <w:tab w:val="left" w:pos="1440"/>
              </w:tabs>
              <w:snapToGrid w:val="0"/>
              <w:spacing w:before="90" w:after="54" w:line="312" w:lineRule="auto"/>
              <w:ind w:right="113"/>
              <w:rPr>
                <w:rFonts w:ascii="Verdana" w:hAnsi="Verdana"/>
              </w:rPr>
            </w:pPr>
            <w:r w:rsidRPr="52DE2DE8">
              <w:rPr>
                <w:rFonts w:ascii="Verdana" w:hAnsi="Verdana"/>
              </w:rPr>
              <w:t>2</w:t>
            </w:r>
            <w:r>
              <w:rPr>
                <w:rFonts w:ascii="Verdana" w:hAnsi="Verdana"/>
              </w:rPr>
              <w:t>7</w:t>
            </w:r>
            <w:r w:rsidRPr="618A111E">
              <w:rPr>
                <w:rFonts w:ascii="Verdana" w:hAnsi="Verdana"/>
              </w:rPr>
              <w:t xml:space="preserve"> </w:t>
            </w:r>
            <w:r w:rsidR="00287791">
              <w:rPr>
                <w:rFonts w:ascii="Verdana" w:hAnsi="Verdana"/>
              </w:rPr>
              <w:t>maart</w:t>
            </w:r>
            <w:r w:rsidR="00B6590C" w:rsidRPr="618A111E">
              <w:rPr>
                <w:rFonts w:ascii="Verdana" w:hAnsi="Verdana"/>
              </w:rPr>
              <w:t xml:space="preserve"> 202</w:t>
            </w:r>
            <w:r w:rsidR="00287791">
              <w:rPr>
                <w:rFonts w:ascii="Verdana" w:hAnsi="Verdana"/>
              </w:rPr>
              <w:t>3</w:t>
            </w:r>
            <w:r w:rsidR="003A0053">
              <w:rPr>
                <w:rFonts w:ascii="Verdana" w:hAnsi="Verdana"/>
              </w:rPr>
              <w:t xml:space="preserve"> 12:00</w:t>
            </w:r>
          </w:p>
        </w:tc>
        <w:tc>
          <w:tcPr>
            <w:tcW w:w="6099" w:type="dxa"/>
            <w:tcBorders>
              <w:top w:val="single" w:sz="8" w:space="0" w:color="C0C0C0"/>
              <w:left w:val="single" w:sz="8" w:space="0" w:color="C0C0C0"/>
              <w:bottom w:val="single" w:sz="8" w:space="0" w:color="C0C0C0"/>
              <w:right w:val="single" w:sz="8" w:space="0" w:color="C0C0C0"/>
            </w:tcBorders>
          </w:tcPr>
          <w:p w14:paraId="4C46BC42" w14:textId="400FF2A4" w:rsidR="00B6590C" w:rsidRPr="00C03E0F" w:rsidRDefault="00B6590C" w:rsidP="008105DE">
            <w:pPr>
              <w:tabs>
                <w:tab w:val="left" w:pos="0"/>
                <w:tab w:val="right" w:pos="2340"/>
              </w:tabs>
              <w:snapToGrid w:val="0"/>
              <w:spacing w:before="90" w:after="54" w:line="312" w:lineRule="auto"/>
              <w:ind w:left="57" w:right="113"/>
              <w:rPr>
                <w:rFonts w:ascii="Verdana" w:hAnsi="Verdana" w:cs="Tahoma"/>
              </w:rPr>
            </w:pPr>
            <w:r w:rsidRPr="00C03E0F">
              <w:rPr>
                <w:rFonts w:ascii="Verdana" w:hAnsi="Verdana" w:cs="Tahoma"/>
              </w:rPr>
              <w:t xml:space="preserve">Uiterste termijn voor het stellen van vragen </w:t>
            </w:r>
            <w:r w:rsidR="00046068">
              <w:rPr>
                <w:rFonts w:ascii="Verdana" w:hAnsi="Verdana" w:cs="Tahoma"/>
              </w:rPr>
              <w:t>eerste Nota van Inlichtingen</w:t>
            </w:r>
          </w:p>
        </w:tc>
      </w:tr>
      <w:tr w:rsidR="00D85660" w:rsidRPr="00C03E0F" w14:paraId="3ADD890E" w14:textId="77777777" w:rsidTr="504250EA">
        <w:tc>
          <w:tcPr>
            <w:tcW w:w="3402" w:type="dxa"/>
            <w:tcBorders>
              <w:top w:val="single" w:sz="8" w:space="0" w:color="C0C0C0"/>
              <w:left w:val="single" w:sz="8" w:space="0" w:color="C0C0C0"/>
              <w:bottom w:val="single" w:sz="8" w:space="0" w:color="C0C0C0"/>
            </w:tcBorders>
            <w:shd w:val="clear" w:color="auto" w:fill="E6E6E6"/>
          </w:tcPr>
          <w:p w14:paraId="32E517B8" w14:textId="454BC124" w:rsidR="00B6590C" w:rsidRPr="00C03E0F" w:rsidRDefault="00C030E6" w:rsidP="008105DE">
            <w:pPr>
              <w:tabs>
                <w:tab w:val="left" w:pos="851"/>
                <w:tab w:val="left" w:pos="1134"/>
                <w:tab w:val="left" w:pos="1440"/>
              </w:tabs>
              <w:snapToGrid w:val="0"/>
              <w:spacing w:before="90" w:after="54" w:line="312" w:lineRule="auto"/>
              <w:ind w:right="113"/>
              <w:rPr>
                <w:rFonts w:ascii="Verdana" w:hAnsi="Verdana" w:cs="Tahoma"/>
                <w:i/>
                <w:iCs/>
                <w:kern w:val="1"/>
                <w:shd w:val="clear" w:color="auto" w:fill="FFFF00"/>
              </w:rPr>
            </w:pPr>
            <w:r>
              <w:rPr>
                <w:rFonts w:ascii="Verdana" w:hAnsi="Verdana"/>
              </w:rPr>
              <w:t>31</w:t>
            </w:r>
            <w:r w:rsidRPr="618A111E">
              <w:rPr>
                <w:rFonts w:ascii="Verdana" w:hAnsi="Verdana"/>
              </w:rPr>
              <w:t xml:space="preserve"> </w:t>
            </w:r>
            <w:r w:rsidR="00287791">
              <w:rPr>
                <w:rFonts w:ascii="Verdana" w:hAnsi="Verdana"/>
              </w:rPr>
              <w:t>maart</w:t>
            </w:r>
            <w:r w:rsidR="00B6590C" w:rsidRPr="618A111E">
              <w:rPr>
                <w:rFonts w:ascii="Verdana" w:hAnsi="Verdana"/>
              </w:rPr>
              <w:t xml:space="preserve"> 202</w:t>
            </w:r>
            <w:r w:rsidR="00287791">
              <w:rPr>
                <w:rFonts w:ascii="Verdana" w:hAnsi="Verdana"/>
              </w:rPr>
              <w:t>3</w:t>
            </w:r>
          </w:p>
        </w:tc>
        <w:tc>
          <w:tcPr>
            <w:tcW w:w="6099" w:type="dxa"/>
            <w:tcBorders>
              <w:top w:val="single" w:sz="8" w:space="0" w:color="C0C0C0"/>
              <w:left w:val="single" w:sz="8" w:space="0" w:color="C0C0C0"/>
              <w:bottom w:val="single" w:sz="8" w:space="0" w:color="C0C0C0"/>
              <w:right w:val="single" w:sz="8" w:space="0" w:color="C0C0C0"/>
            </w:tcBorders>
          </w:tcPr>
          <w:p w14:paraId="19CBCF54" w14:textId="0914A955" w:rsidR="00B6590C" w:rsidRPr="00C03E0F" w:rsidRDefault="009F6BB9" w:rsidP="002C339F">
            <w:pPr>
              <w:tabs>
                <w:tab w:val="left" w:pos="0"/>
                <w:tab w:val="right" w:pos="2340"/>
              </w:tabs>
              <w:snapToGrid w:val="0"/>
              <w:spacing w:before="90" w:after="54" w:line="312" w:lineRule="auto"/>
              <w:ind w:right="113"/>
              <w:rPr>
                <w:rFonts w:ascii="Verdana" w:hAnsi="Verdana" w:cs="Tahoma"/>
              </w:rPr>
            </w:pPr>
            <w:r>
              <w:rPr>
                <w:rFonts w:ascii="Verdana" w:hAnsi="Verdana" w:cs="Tahoma"/>
              </w:rPr>
              <w:t xml:space="preserve"> </w:t>
            </w:r>
            <w:r w:rsidR="00B6590C" w:rsidRPr="00C03E0F">
              <w:rPr>
                <w:rFonts w:ascii="Verdana" w:hAnsi="Verdana" w:cs="Tahoma"/>
              </w:rPr>
              <w:t xml:space="preserve">Streefdatum verzenden </w:t>
            </w:r>
            <w:r w:rsidR="00046068">
              <w:rPr>
                <w:rFonts w:ascii="Verdana" w:hAnsi="Verdana" w:cs="Tahoma"/>
              </w:rPr>
              <w:t xml:space="preserve">eerste </w:t>
            </w:r>
            <w:r w:rsidR="00B6590C" w:rsidRPr="00C03E0F">
              <w:rPr>
                <w:rFonts w:ascii="Verdana" w:hAnsi="Verdana" w:cs="Tahoma"/>
              </w:rPr>
              <w:t xml:space="preserve">Nota van Inlichtingen </w:t>
            </w:r>
          </w:p>
        </w:tc>
      </w:tr>
      <w:tr w:rsidR="00D85660" w14:paraId="4D50112C" w14:textId="77777777" w:rsidTr="504250EA">
        <w:trPr>
          <w:trHeight w:val="300"/>
        </w:trPr>
        <w:tc>
          <w:tcPr>
            <w:tcW w:w="3402" w:type="dxa"/>
            <w:tcBorders>
              <w:top w:val="single" w:sz="8" w:space="0" w:color="C0C0C0"/>
              <w:left w:val="single" w:sz="8" w:space="0" w:color="C0C0C0"/>
              <w:bottom w:val="single" w:sz="8" w:space="0" w:color="C0C0C0"/>
            </w:tcBorders>
            <w:shd w:val="clear" w:color="auto" w:fill="E6E6E6"/>
          </w:tcPr>
          <w:p w14:paraId="271155EE" w14:textId="2F5EC72A" w:rsidR="5C1B8B40" w:rsidRDefault="2225F1B2" w:rsidP="5C1B8B40">
            <w:pPr>
              <w:spacing w:line="312" w:lineRule="auto"/>
              <w:rPr>
                <w:rFonts w:ascii="Verdana" w:hAnsi="Verdana"/>
              </w:rPr>
            </w:pPr>
            <w:r w:rsidRPr="52DE2DE8">
              <w:rPr>
                <w:rFonts w:ascii="Verdana" w:hAnsi="Verdana"/>
              </w:rPr>
              <w:t>3 april 2023</w:t>
            </w:r>
          </w:p>
        </w:tc>
        <w:tc>
          <w:tcPr>
            <w:tcW w:w="6099" w:type="dxa"/>
            <w:tcBorders>
              <w:top w:val="single" w:sz="8" w:space="0" w:color="C0C0C0"/>
              <w:left w:val="single" w:sz="8" w:space="0" w:color="C0C0C0"/>
              <w:bottom w:val="single" w:sz="8" w:space="0" w:color="C0C0C0"/>
              <w:right w:val="single" w:sz="8" w:space="0" w:color="C0C0C0"/>
            </w:tcBorders>
          </w:tcPr>
          <w:p w14:paraId="3442CA6E" w14:textId="13D05252" w:rsidR="7114F85E" w:rsidRDefault="009F6BB9" w:rsidP="5C1B8B40">
            <w:pPr>
              <w:spacing w:line="312" w:lineRule="auto"/>
              <w:rPr>
                <w:rFonts w:ascii="Verdana" w:hAnsi="Verdana" w:cs="Tahoma"/>
              </w:rPr>
            </w:pPr>
            <w:r>
              <w:rPr>
                <w:rFonts w:ascii="Verdana" w:hAnsi="Verdana" w:cs="Tahoma"/>
              </w:rPr>
              <w:t xml:space="preserve"> </w:t>
            </w:r>
            <w:r w:rsidR="7114F85E" w:rsidRPr="5C1B8B40">
              <w:rPr>
                <w:rFonts w:ascii="Verdana" w:hAnsi="Verdana" w:cs="Tahoma"/>
              </w:rPr>
              <w:t>Schouw</w:t>
            </w:r>
          </w:p>
        </w:tc>
      </w:tr>
      <w:tr w:rsidR="00D85660" w:rsidRPr="00C03E0F" w14:paraId="6E791F55" w14:textId="77777777" w:rsidTr="504250EA">
        <w:tc>
          <w:tcPr>
            <w:tcW w:w="3402" w:type="dxa"/>
            <w:tcBorders>
              <w:top w:val="single" w:sz="8" w:space="0" w:color="C0C0C0"/>
              <w:left w:val="single" w:sz="8" w:space="0" w:color="C0C0C0"/>
              <w:bottom w:val="single" w:sz="8" w:space="0" w:color="C0C0C0"/>
            </w:tcBorders>
            <w:shd w:val="clear" w:color="auto" w:fill="E6E6E6"/>
          </w:tcPr>
          <w:p w14:paraId="568391EE" w14:textId="2604937C" w:rsidR="00046068" w:rsidRPr="618A111E" w:rsidRDefault="4C664422" w:rsidP="00046068">
            <w:pPr>
              <w:tabs>
                <w:tab w:val="left" w:pos="851"/>
                <w:tab w:val="left" w:pos="1134"/>
                <w:tab w:val="left" w:pos="1440"/>
              </w:tabs>
              <w:snapToGrid w:val="0"/>
              <w:spacing w:before="90" w:after="54" w:line="312" w:lineRule="auto"/>
              <w:ind w:right="113"/>
              <w:rPr>
                <w:rFonts w:ascii="Verdana" w:hAnsi="Verdana"/>
              </w:rPr>
            </w:pPr>
            <w:r w:rsidRPr="52DE2DE8">
              <w:rPr>
                <w:rFonts w:ascii="Verdana" w:hAnsi="Verdana"/>
              </w:rPr>
              <w:t>1</w:t>
            </w:r>
            <w:r w:rsidR="6CEE8048" w:rsidRPr="52DE2DE8">
              <w:rPr>
                <w:rFonts w:ascii="Verdana" w:hAnsi="Verdana"/>
              </w:rPr>
              <w:t>8</w:t>
            </w:r>
            <w:r w:rsidR="00046068" w:rsidRPr="618A111E">
              <w:rPr>
                <w:rFonts w:ascii="Verdana" w:hAnsi="Verdana"/>
              </w:rPr>
              <w:t xml:space="preserve"> </w:t>
            </w:r>
            <w:r w:rsidR="00287791">
              <w:rPr>
                <w:rFonts w:ascii="Verdana" w:hAnsi="Verdana"/>
              </w:rPr>
              <w:t>april</w:t>
            </w:r>
            <w:r w:rsidR="00046068" w:rsidRPr="618A111E">
              <w:rPr>
                <w:rFonts w:ascii="Verdana" w:hAnsi="Verdana"/>
              </w:rPr>
              <w:t xml:space="preserve"> 202</w:t>
            </w:r>
            <w:r w:rsidR="00287791">
              <w:rPr>
                <w:rFonts w:ascii="Verdana" w:hAnsi="Verdana"/>
              </w:rPr>
              <w:t>3</w:t>
            </w:r>
            <w:r w:rsidR="00046068">
              <w:rPr>
                <w:rFonts w:ascii="Verdana" w:hAnsi="Verdana"/>
              </w:rPr>
              <w:t xml:space="preserve"> 12:00</w:t>
            </w:r>
          </w:p>
        </w:tc>
        <w:tc>
          <w:tcPr>
            <w:tcW w:w="6099" w:type="dxa"/>
            <w:tcBorders>
              <w:top w:val="single" w:sz="8" w:space="0" w:color="C0C0C0"/>
              <w:left w:val="single" w:sz="8" w:space="0" w:color="C0C0C0"/>
              <w:bottom w:val="single" w:sz="8" w:space="0" w:color="C0C0C0"/>
              <w:right w:val="single" w:sz="8" w:space="0" w:color="C0C0C0"/>
            </w:tcBorders>
          </w:tcPr>
          <w:p w14:paraId="108236B3" w14:textId="75D3F0FB" w:rsidR="00046068" w:rsidRPr="00C03E0F" w:rsidRDefault="009F6BB9" w:rsidP="00046068">
            <w:pPr>
              <w:tabs>
                <w:tab w:val="left" w:pos="0"/>
                <w:tab w:val="right" w:pos="2340"/>
              </w:tabs>
              <w:snapToGrid w:val="0"/>
              <w:spacing w:before="90" w:after="54" w:line="312" w:lineRule="auto"/>
              <w:ind w:right="113"/>
              <w:rPr>
                <w:rFonts w:ascii="Verdana" w:hAnsi="Verdana" w:cs="Tahoma"/>
              </w:rPr>
            </w:pPr>
            <w:r>
              <w:rPr>
                <w:rFonts w:ascii="Verdana" w:hAnsi="Verdana" w:cs="Tahoma"/>
              </w:rPr>
              <w:t xml:space="preserve"> </w:t>
            </w:r>
            <w:r w:rsidR="00046068" w:rsidRPr="00C03E0F">
              <w:rPr>
                <w:rFonts w:ascii="Verdana" w:hAnsi="Verdana" w:cs="Tahoma"/>
              </w:rPr>
              <w:t xml:space="preserve">Uiterste termijn voor het stellen van vragen </w:t>
            </w:r>
            <w:r w:rsidR="00046068">
              <w:rPr>
                <w:rFonts w:ascii="Verdana" w:hAnsi="Verdana" w:cs="Tahoma"/>
              </w:rPr>
              <w:t xml:space="preserve">tweede Nota van </w:t>
            </w:r>
            <w:r>
              <w:rPr>
                <w:rFonts w:ascii="Verdana" w:hAnsi="Verdana" w:cs="Tahoma"/>
              </w:rPr>
              <w:t xml:space="preserve"> </w:t>
            </w:r>
            <w:r w:rsidR="00046068">
              <w:rPr>
                <w:rFonts w:ascii="Verdana" w:hAnsi="Verdana" w:cs="Tahoma"/>
              </w:rPr>
              <w:t>Inlichtingen</w:t>
            </w:r>
          </w:p>
        </w:tc>
      </w:tr>
      <w:tr w:rsidR="00D85660" w:rsidRPr="00C03E0F" w14:paraId="61D3FBFF" w14:textId="77777777" w:rsidTr="504250EA">
        <w:tc>
          <w:tcPr>
            <w:tcW w:w="3402" w:type="dxa"/>
            <w:tcBorders>
              <w:top w:val="single" w:sz="8" w:space="0" w:color="C0C0C0"/>
              <w:left w:val="single" w:sz="8" w:space="0" w:color="C0C0C0"/>
              <w:bottom w:val="single" w:sz="8" w:space="0" w:color="C0C0C0"/>
            </w:tcBorders>
            <w:shd w:val="clear" w:color="auto" w:fill="E6E6E6"/>
          </w:tcPr>
          <w:p w14:paraId="37B3E376" w14:textId="09A106E2" w:rsidR="00046068" w:rsidRPr="618A111E" w:rsidRDefault="0453A86E" w:rsidP="00046068">
            <w:pPr>
              <w:tabs>
                <w:tab w:val="left" w:pos="851"/>
                <w:tab w:val="left" w:pos="1134"/>
                <w:tab w:val="left" w:pos="1440"/>
              </w:tabs>
              <w:snapToGrid w:val="0"/>
              <w:spacing w:before="90" w:after="54" w:line="312" w:lineRule="auto"/>
              <w:ind w:right="113"/>
              <w:rPr>
                <w:rFonts w:ascii="Verdana" w:hAnsi="Verdana"/>
              </w:rPr>
            </w:pPr>
            <w:r w:rsidRPr="52DE2DE8">
              <w:rPr>
                <w:rFonts w:ascii="Verdana" w:hAnsi="Verdana"/>
              </w:rPr>
              <w:t>25</w:t>
            </w:r>
            <w:r w:rsidR="00306AD9" w:rsidRPr="618A111E">
              <w:rPr>
                <w:rFonts w:ascii="Verdana" w:hAnsi="Verdana"/>
              </w:rPr>
              <w:t xml:space="preserve"> </w:t>
            </w:r>
            <w:r w:rsidR="004E5DF0">
              <w:rPr>
                <w:rFonts w:ascii="Verdana" w:hAnsi="Verdana"/>
              </w:rPr>
              <w:t>april</w:t>
            </w:r>
            <w:r w:rsidR="00306AD9" w:rsidRPr="618A111E">
              <w:rPr>
                <w:rFonts w:ascii="Verdana" w:hAnsi="Verdana"/>
              </w:rPr>
              <w:t xml:space="preserve"> 202</w:t>
            </w:r>
            <w:r w:rsidR="00306AD9">
              <w:rPr>
                <w:rFonts w:ascii="Verdana" w:hAnsi="Verdana"/>
              </w:rPr>
              <w:t xml:space="preserve">3 </w:t>
            </w:r>
          </w:p>
        </w:tc>
        <w:tc>
          <w:tcPr>
            <w:tcW w:w="6099" w:type="dxa"/>
            <w:tcBorders>
              <w:top w:val="single" w:sz="8" w:space="0" w:color="C0C0C0"/>
              <w:left w:val="single" w:sz="8" w:space="0" w:color="C0C0C0"/>
              <w:bottom w:val="single" w:sz="8" w:space="0" w:color="C0C0C0"/>
              <w:right w:val="single" w:sz="8" w:space="0" w:color="C0C0C0"/>
            </w:tcBorders>
          </w:tcPr>
          <w:p w14:paraId="0B29E8C8" w14:textId="479B34E3" w:rsidR="00046068" w:rsidRPr="00C03E0F" w:rsidRDefault="009F6BB9" w:rsidP="00046068">
            <w:pPr>
              <w:tabs>
                <w:tab w:val="left" w:pos="0"/>
                <w:tab w:val="right" w:pos="2340"/>
              </w:tabs>
              <w:snapToGrid w:val="0"/>
              <w:spacing w:before="90" w:after="54" w:line="312" w:lineRule="auto"/>
              <w:ind w:right="113"/>
              <w:rPr>
                <w:rFonts w:ascii="Verdana" w:hAnsi="Verdana" w:cs="Tahoma"/>
              </w:rPr>
            </w:pPr>
            <w:r>
              <w:rPr>
                <w:rFonts w:ascii="Verdana" w:hAnsi="Verdana" w:cs="Tahoma"/>
              </w:rPr>
              <w:t xml:space="preserve"> </w:t>
            </w:r>
            <w:r w:rsidR="00046068" w:rsidRPr="00C03E0F">
              <w:rPr>
                <w:rFonts w:ascii="Verdana" w:hAnsi="Verdana" w:cs="Tahoma"/>
              </w:rPr>
              <w:t xml:space="preserve">Streefdatum verzenden </w:t>
            </w:r>
            <w:r w:rsidR="00046068">
              <w:rPr>
                <w:rFonts w:ascii="Verdana" w:hAnsi="Verdana" w:cs="Tahoma"/>
              </w:rPr>
              <w:t xml:space="preserve">tweede </w:t>
            </w:r>
            <w:r w:rsidR="00046068" w:rsidRPr="00C03E0F">
              <w:rPr>
                <w:rFonts w:ascii="Verdana" w:hAnsi="Verdana" w:cs="Tahoma"/>
              </w:rPr>
              <w:t xml:space="preserve">Nota van Inlichtingen </w:t>
            </w:r>
          </w:p>
        </w:tc>
      </w:tr>
      <w:tr w:rsidR="00D85660" w:rsidRPr="00C03E0F" w14:paraId="067F8D36" w14:textId="77777777" w:rsidTr="504250EA">
        <w:tc>
          <w:tcPr>
            <w:tcW w:w="3402" w:type="dxa"/>
            <w:tcBorders>
              <w:top w:val="single" w:sz="8" w:space="0" w:color="C0C0C0"/>
              <w:left w:val="single" w:sz="8" w:space="0" w:color="C0C0C0"/>
              <w:bottom w:val="single" w:sz="8" w:space="0" w:color="C0C0C0"/>
            </w:tcBorders>
            <w:shd w:val="clear" w:color="auto" w:fill="E6E6E6"/>
          </w:tcPr>
          <w:p w14:paraId="5FDFB91F" w14:textId="3188474D" w:rsidR="00046068" w:rsidRPr="00C03E0F" w:rsidRDefault="04A492F0" w:rsidP="00046068">
            <w:pPr>
              <w:tabs>
                <w:tab w:val="left" w:pos="851"/>
                <w:tab w:val="left" w:pos="1134"/>
                <w:tab w:val="left" w:pos="1440"/>
              </w:tabs>
              <w:snapToGrid w:val="0"/>
              <w:spacing w:before="90" w:after="54" w:line="312" w:lineRule="auto"/>
              <w:ind w:right="113"/>
              <w:rPr>
                <w:rFonts w:ascii="Verdana" w:hAnsi="Verdana"/>
              </w:rPr>
            </w:pPr>
            <w:r w:rsidRPr="52DE2DE8">
              <w:rPr>
                <w:rFonts w:ascii="Verdana" w:hAnsi="Verdana"/>
              </w:rPr>
              <w:t>1 mei</w:t>
            </w:r>
            <w:r w:rsidR="00C63C9F">
              <w:rPr>
                <w:rFonts w:ascii="Verdana" w:hAnsi="Verdana"/>
              </w:rPr>
              <w:t xml:space="preserve"> 2023</w:t>
            </w:r>
            <w:r w:rsidR="00046068">
              <w:rPr>
                <w:rFonts w:ascii="Verdana" w:hAnsi="Verdana"/>
              </w:rPr>
              <w:t xml:space="preserve"> 14:00</w:t>
            </w:r>
          </w:p>
        </w:tc>
        <w:tc>
          <w:tcPr>
            <w:tcW w:w="6099" w:type="dxa"/>
            <w:tcBorders>
              <w:top w:val="single" w:sz="8" w:space="0" w:color="C0C0C0"/>
              <w:left w:val="single" w:sz="8" w:space="0" w:color="C0C0C0"/>
              <w:bottom w:val="single" w:sz="8" w:space="0" w:color="C0C0C0"/>
              <w:right w:val="single" w:sz="8" w:space="0" w:color="C0C0C0"/>
            </w:tcBorders>
          </w:tcPr>
          <w:p w14:paraId="24CDCEB4" w14:textId="063D6AD5" w:rsidR="00046068" w:rsidRPr="00C03E0F" w:rsidRDefault="009F6BB9" w:rsidP="00046068">
            <w:pPr>
              <w:tabs>
                <w:tab w:val="left" w:pos="0"/>
                <w:tab w:val="right" w:pos="2340"/>
              </w:tabs>
              <w:snapToGrid w:val="0"/>
              <w:spacing w:before="90" w:after="54" w:line="312" w:lineRule="auto"/>
              <w:ind w:right="113"/>
              <w:rPr>
                <w:rFonts w:ascii="Verdana" w:hAnsi="Verdana" w:cs="Tahoma"/>
              </w:rPr>
            </w:pPr>
            <w:r>
              <w:rPr>
                <w:rFonts w:ascii="Verdana" w:hAnsi="Verdana" w:cs="Tahoma"/>
              </w:rPr>
              <w:t xml:space="preserve"> </w:t>
            </w:r>
            <w:r w:rsidR="00046068" w:rsidRPr="00C03E0F">
              <w:rPr>
                <w:rFonts w:ascii="Verdana" w:hAnsi="Verdana" w:cs="Tahoma"/>
              </w:rPr>
              <w:t xml:space="preserve">Uiterste termijn voor ontvangst van de </w:t>
            </w:r>
            <w:r w:rsidR="00046068">
              <w:rPr>
                <w:rFonts w:ascii="Verdana" w:hAnsi="Verdana" w:cs="Tahoma"/>
              </w:rPr>
              <w:t>Inschrijving</w:t>
            </w:r>
            <w:r w:rsidR="00046068" w:rsidRPr="00C03E0F">
              <w:rPr>
                <w:rFonts w:ascii="Verdana" w:hAnsi="Verdana" w:cs="Tahoma"/>
              </w:rPr>
              <w:t>en</w:t>
            </w:r>
          </w:p>
        </w:tc>
      </w:tr>
      <w:tr w:rsidR="009F6BB9" w14:paraId="40537087" w14:textId="77777777" w:rsidTr="504250EA">
        <w:trPr>
          <w:trHeight w:val="300"/>
        </w:trPr>
        <w:tc>
          <w:tcPr>
            <w:tcW w:w="3402" w:type="dxa"/>
            <w:tcBorders>
              <w:top w:val="single" w:sz="8" w:space="0" w:color="C0C0C0"/>
              <w:left w:val="single" w:sz="8" w:space="0" w:color="C0C0C0"/>
              <w:bottom w:val="single" w:sz="8" w:space="0" w:color="C0C0C0"/>
            </w:tcBorders>
            <w:shd w:val="clear" w:color="auto" w:fill="E6E6E6"/>
          </w:tcPr>
          <w:p w14:paraId="25B7B7B8" w14:textId="585ED84A" w:rsidR="009F6BB9" w:rsidRPr="504250EA" w:rsidRDefault="009F6BB9" w:rsidP="5C1B8B40">
            <w:pPr>
              <w:spacing w:line="312" w:lineRule="auto"/>
              <w:jc w:val="both"/>
              <w:rPr>
                <w:rFonts w:ascii="Verdana" w:hAnsi="Verdana"/>
              </w:rPr>
            </w:pPr>
            <w:r>
              <w:rPr>
                <w:rFonts w:ascii="Verdana" w:hAnsi="Verdana"/>
              </w:rPr>
              <w:t>16 mei 2023 12.00 uur</w:t>
            </w:r>
          </w:p>
        </w:tc>
        <w:tc>
          <w:tcPr>
            <w:tcW w:w="6099" w:type="dxa"/>
            <w:tcBorders>
              <w:top w:val="single" w:sz="8" w:space="0" w:color="C0C0C0"/>
              <w:left w:val="single" w:sz="8" w:space="0" w:color="C0C0C0"/>
              <w:bottom w:val="single" w:sz="8" w:space="0" w:color="C0C0C0"/>
              <w:right w:val="single" w:sz="8" w:space="0" w:color="C0C0C0"/>
            </w:tcBorders>
          </w:tcPr>
          <w:p w14:paraId="140FE1BB" w14:textId="2B26E5AF" w:rsidR="009F6BB9" w:rsidRDefault="009F6BB9" w:rsidP="5C1B8B40">
            <w:pPr>
              <w:spacing w:line="312" w:lineRule="auto"/>
              <w:rPr>
                <w:rFonts w:ascii="Verdana" w:hAnsi="Verdana" w:cs="Tahoma"/>
              </w:rPr>
            </w:pPr>
            <w:r>
              <w:rPr>
                <w:rFonts w:ascii="Verdana" w:hAnsi="Verdana" w:cs="Tahoma"/>
              </w:rPr>
              <w:t xml:space="preserve"> Aanleveren cilinders g</w:t>
            </w:r>
            <w:r w:rsidRPr="009F6BB9">
              <w:rPr>
                <w:rFonts w:ascii="Verdana" w:hAnsi="Verdana" w:cs="Tahoma"/>
              </w:rPr>
              <w:t>ebruiksklaar (vol) en verzegeld</w:t>
            </w:r>
          </w:p>
        </w:tc>
      </w:tr>
      <w:tr w:rsidR="00D85660" w14:paraId="5AA419FB" w14:textId="77777777" w:rsidTr="504250EA">
        <w:trPr>
          <w:trHeight w:val="300"/>
        </w:trPr>
        <w:tc>
          <w:tcPr>
            <w:tcW w:w="3402" w:type="dxa"/>
            <w:tcBorders>
              <w:top w:val="single" w:sz="8" w:space="0" w:color="C0C0C0"/>
              <w:left w:val="single" w:sz="8" w:space="0" w:color="C0C0C0"/>
              <w:bottom w:val="single" w:sz="8" w:space="0" w:color="C0C0C0"/>
            </w:tcBorders>
            <w:shd w:val="clear" w:color="auto" w:fill="E6E6E6"/>
          </w:tcPr>
          <w:p w14:paraId="6DC9F283" w14:textId="28F7C4F2" w:rsidR="5C1B8B40" w:rsidRDefault="6D8B41FB" w:rsidP="5C1B8B40">
            <w:pPr>
              <w:spacing w:line="312" w:lineRule="auto"/>
              <w:jc w:val="both"/>
              <w:rPr>
                <w:rFonts w:ascii="Verdana" w:hAnsi="Verdana"/>
              </w:rPr>
            </w:pPr>
            <w:r w:rsidRPr="504250EA">
              <w:rPr>
                <w:rFonts w:ascii="Verdana" w:hAnsi="Verdana"/>
              </w:rPr>
              <w:t>17</w:t>
            </w:r>
            <w:r w:rsidR="71A1021B" w:rsidRPr="504250EA">
              <w:rPr>
                <w:rFonts w:ascii="Verdana" w:hAnsi="Verdana"/>
              </w:rPr>
              <w:t xml:space="preserve"> </w:t>
            </w:r>
            <w:r w:rsidR="089D7509" w:rsidRPr="504250EA">
              <w:rPr>
                <w:rFonts w:ascii="Verdana" w:hAnsi="Verdana"/>
              </w:rPr>
              <w:t>mei 2023</w:t>
            </w:r>
          </w:p>
        </w:tc>
        <w:tc>
          <w:tcPr>
            <w:tcW w:w="6099" w:type="dxa"/>
            <w:tcBorders>
              <w:top w:val="single" w:sz="8" w:space="0" w:color="C0C0C0"/>
              <w:left w:val="single" w:sz="8" w:space="0" w:color="C0C0C0"/>
              <w:bottom w:val="single" w:sz="8" w:space="0" w:color="C0C0C0"/>
              <w:right w:val="single" w:sz="8" w:space="0" w:color="C0C0C0"/>
            </w:tcBorders>
          </w:tcPr>
          <w:p w14:paraId="5EE7D01D" w14:textId="7D381E4E" w:rsidR="7EB76164" w:rsidRDefault="00A8048F" w:rsidP="5C1B8B40">
            <w:pPr>
              <w:spacing w:line="312" w:lineRule="auto"/>
              <w:rPr>
                <w:rFonts w:ascii="Verdana" w:hAnsi="Verdana" w:cs="Tahoma"/>
              </w:rPr>
            </w:pPr>
            <w:r>
              <w:rPr>
                <w:rFonts w:ascii="Verdana" w:hAnsi="Verdana" w:cs="Tahoma"/>
              </w:rPr>
              <w:t xml:space="preserve"> Praktijktest g</w:t>
            </w:r>
            <w:r w:rsidR="7EB76164" w:rsidRPr="5C1B8B40">
              <w:rPr>
                <w:rFonts w:ascii="Verdana" w:hAnsi="Verdana" w:cs="Tahoma"/>
              </w:rPr>
              <w:t>ebruiksvriendelijkheid</w:t>
            </w:r>
          </w:p>
        </w:tc>
      </w:tr>
      <w:tr w:rsidR="00D85660" w:rsidRPr="00C03E0F" w14:paraId="210575EC" w14:textId="77777777" w:rsidTr="504250EA">
        <w:tc>
          <w:tcPr>
            <w:tcW w:w="3402" w:type="dxa"/>
            <w:tcBorders>
              <w:top w:val="single" w:sz="8" w:space="0" w:color="C0C0C0"/>
              <w:left w:val="single" w:sz="8" w:space="0" w:color="C0C0C0"/>
              <w:bottom w:val="single" w:sz="8" w:space="0" w:color="C0C0C0"/>
            </w:tcBorders>
            <w:shd w:val="clear" w:color="auto" w:fill="E6E6E6"/>
          </w:tcPr>
          <w:p w14:paraId="6658FE79" w14:textId="0B0FFC0A" w:rsidR="00046068" w:rsidRPr="00C03E0F" w:rsidRDefault="3E2F9155" w:rsidP="00046068">
            <w:pPr>
              <w:tabs>
                <w:tab w:val="right" w:pos="2340"/>
              </w:tabs>
              <w:snapToGrid w:val="0"/>
              <w:spacing w:before="90" w:after="54" w:line="312" w:lineRule="auto"/>
              <w:ind w:right="113"/>
              <w:jc w:val="both"/>
              <w:rPr>
                <w:rFonts w:ascii="Verdana" w:hAnsi="Verdana"/>
              </w:rPr>
            </w:pPr>
            <w:r w:rsidRPr="504250EA">
              <w:rPr>
                <w:rFonts w:ascii="Verdana" w:hAnsi="Verdana"/>
              </w:rPr>
              <w:t xml:space="preserve">30 </w:t>
            </w:r>
            <w:r w:rsidR="367B1F30" w:rsidRPr="504250EA">
              <w:rPr>
                <w:rFonts w:ascii="Verdana" w:hAnsi="Verdana"/>
              </w:rPr>
              <w:t>mei</w:t>
            </w:r>
            <w:r w:rsidR="6F3C39D5" w:rsidRPr="504250EA">
              <w:rPr>
                <w:rFonts w:ascii="Verdana" w:hAnsi="Verdana"/>
              </w:rPr>
              <w:t xml:space="preserve"> 202</w:t>
            </w:r>
            <w:r w:rsidR="0CD375EB" w:rsidRPr="504250EA">
              <w:rPr>
                <w:rFonts w:ascii="Verdana" w:hAnsi="Verdana"/>
              </w:rPr>
              <w:t>3</w:t>
            </w:r>
          </w:p>
        </w:tc>
        <w:tc>
          <w:tcPr>
            <w:tcW w:w="6099" w:type="dxa"/>
            <w:tcBorders>
              <w:top w:val="single" w:sz="8" w:space="0" w:color="C0C0C0"/>
              <w:left w:val="single" w:sz="8" w:space="0" w:color="C0C0C0"/>
              <w:bottom w:val="single" w:sz="8" w:space="0" w:color="C0C0C0"/>
              <w:right w:val="single" w:sz="8" w:space="0" w:color="C0C0C0"/>
            </w:tcBorders>
          </w:tcPr>
          <w:p w14:paraId="7F274816" w14:textId="77777777" w:rsidR="00046068" w:rsidRPr="00C03E0F" w:rsidRDefault="00046068" w:rsidP="00046068">
            <w:pPr>
              <w:tabs>
                <w:tab w:val="left" w:pos="0"/>
                <w:tab w:val="right" w:pos="2340"/>
              </w:tabs>
              <w:snapToGrid w:val="0"/>
              <w:spacing w:before="90" w:after="54" w:line="312" w:lineRule="auto"/>
              <w:ind w:left="57" w:right="113"/>
              <w:rPr>
                <w:rFonts w:ascii="Verdana" w:hAnsi="Verdana" w:cs="Tahoma"/>
              </w:rPr>
            </w:pPr>
            <w:r w:rsidRPr="00C03E0F">
              <w:rPr>
                <w:rFonts w:ascii="Verdana" w:hAnsi="Verdana" w:cs="Tahoma"/>
              </w:rPr>
              <w:t xml:space="preserve">Streefdatum </w:t>
            </w:r>
            <w:r>
              <w:rPr>
                <w:rFonts w:ascii="Verdana" w:hAnsi="Verdana" w:cs="Tahoma"/>
              </w:rPr>
              <w:t>voorgenomen</w:t>
            </w:r>
            <w:r w:rsidRPr="00C03E0F">
              <w:rPr>
                <w:rFonts w:ascii="Verdana" w:hAnsi="Verdana" w:cs="Tahoma"/>
              </w:rPr>
              <w:t xml:space="preserve"> gunningsbeslissing </w:t>
            </w:r>
          </w:p>
        </w:tc>
      </w:tr>
      <w:tr w:rsidR="00D85660" w:rsidRPr="00C03E0F" w14:paraId="03AD9907" w14:textId="77777777" w:rsidTr="504250EA">
        <w:tc>
          <w:tcPr>
            <w:tcW w:w="3402" w:type="dxa"/>
            <w:tcBorders>
              <w:top w:val="single" w:sz="8" w:space="0" w:color="C0C0C0"/>
              <w:left w:val="single" w:sz="8" w:space="0" w:color="C0C0C0"/>
              <w:bottom w:val="single" w:sz="8" w:space="0" w:color="C0C0C0"/>
            </w:tcBorders>
            <w:shd w:val="clear" w:color="auto" w:fill="E6E6E6"/>
          </w:tcPr>
          <w:p w14:paraId="69899102" w14:textId="54681C99" w:rsidR="00046068" w:rsidRPr="00C03E0F" w:rsidRDefault="689330BD" w:rsidP="00046068">
            <w:pPr>
              <w:tabs>
                <w:tab w:val="left" w:pos="851"/>
                <w:tab w:val="left" w:pos="1134"/>
                <w:tab w:val="left" w:pos="1440"/>
              </w:tabs>
              <w:snapToGrid w:val="0"/>
              <w:spacing w:before="90" w:after="54" w:line="312" w:lineRule="auto"/>
              <w:ind w:left="111" w:right="113" w:hanging="111"/>
              <w:rPr>
                <w:rFonts w:ascii="Verdana" w:hAnsi="Verdana"/>
              </w:rPr>
            </w:pPr>
            <w:r w:rsidRPr="52DE2DE8">
              <w:rPr>
                <w:rFonts w:ascii="Verdana" w:hAnsi="Verdana"/>
              </w:rPr>
              <w:t>8</w:t>
            </w:r>
            <w:r w:rsidR="4BFE2730" w:rsidRPr="52DE2DE8">
              <w:rPr>
                <w:rFonts w:ascii="Verdana" w:hAnsi="Verdana"/>
              </w:rPr>
              <w:t xml:space="preserve"> juni</w:t>
            </w:r>
            <w:r w:rsidR="00046068" w:rsidRPr="618A111E">
              <w:rPr>
                <w:rFonts w:ascii="Verdana" w:hAnsi="Verdana"/>
              </w:rPr>
              <w:t xml:space="preserve"> 202</w:t>
            </w:r>
            <w:r w:rsidR="005E1B00">
              <w:rPr>
                <w:rFonts w:ascii="Verdana" w:hAnsi="Verdana"/>
              </w:rPr>
              <w:t>3</w:t>
            </w:r>
          </w:p>
        </w:tc>
        <w:tc>
          <w:tcPr>
            <w:tcW w:w="6099" w:type="dxa"/>
            <w:tcBorders>
              <w:top w:val="single" w:sz="8" w:space="0" w:color="C0C0C0"/>
              <w:left w:val="single" w:sz="8" w:space="0" w:color="C0C0C0"/>
              <w:bottom w:val="single" w:sz="8" w:space="0" w:color="C0C0C0"/>
              <w:right w:val="single" w:sz="8" w:space="0" w:color="C0C0C0"/>
            </w:tcBorders>
          </w:tcPr>
          <w:p w14:paraId="5D8CF55B" w14:textId="77777777" w:rsidR="00046068" w:rsidRPr="00C03E0F" w:rsidRDefault="00046068" w:rsidP="00046068">
            <w:pPr>
              <w:tabs>
                <w:tab w:val="left" w:pos="0"/>
                <w:tab w:val="right" w:pos="2340"/>
              </w:tabs>
              <w:snapToGrid w:val="0"/>
              <w:spacing w:before="90" w:after="54" w:line="312" w:lineRule="auto"/>
              <w:ind w:right="113"/>
              <w:rPr>
                <w:rFonts w:ascii="Verdana" w:hAnsi="Verdana" w:cs="Tahoma"/>
              </w:rPr>
            </w:pPr>
            <w:r w:rsidRPr="00C03E0F">
              <w:rPr>
                <w:rFonts w:ascii="Verdana" w:hAnsi="Verdana" w:cs="Tahoma"/>
              </w:rPr>
              <w:t xml:space="preserve"> Verificatiegesprek met voorkeurs kandidaat</w:t>
            </w:r>
          </w:p>
        </w:tc>
      </w:tr>
      <w:tr w:rsidR="00D85660" w:rsidRPr="00625AF9" w14:paraId="2967CA7F" w14:textId="77777777" w:rsidTr="504250EA">
        <w:tc>
          <w:tcPr>
            <w:tcW w:w="3402" w:type="dxa"/>
            <w:tcBorders>
              <w:top w:val="single" w:sz="8" w:space="0" w:color="C0C0C0"/>
              <w:left w:val="single" w:sz="8" w:space="0" w:color="C0C0C0"/>
              <w:bottom w:val="single" w:sz="8" w:space="0" w:color="C0C0C0"/>
            </w:tcBorders>
            <w:shd w:val="clear" w:color="auto" w:fill="E6E6E6"/>
          </w:tcPr>
          <w:p w14:paraId="35D44369" w14:textId="61C13F6A" w:rsidR="00046068" w:rsidRPr="00625AF9" w:rsidRDefault="00530225" w:rsidP="00046068">
            <w:pPr>
              <w:tabs>
                <w:tab w:val="left" w:pos="851"/>
                <w:tab w:val="left" w:pos="1134"/>
                <w:tab w:val="left" w:pos="1440"/>
              </w:tabs>
              <w:snapToGrid w:val="0"/>
              <w:spacing w:before="90" w:after="54" w:line="312" w:lineRule="auto"/>
              <w:ind w:right="113"/>
              <w:rPr>
                <w:rFonts w:ascii="Verdana" w:hAnsi="Verdana"/>
              </w:rPr>
            </w:pPr>
            <w:r>
              <w:rPr>
                <w:rFonts w:ascii="Verdana" w:hAnsi="Verdana"/>
              </w:rPr>
              <w:t>20</w:t>
            </w:r>
            <w:r w:rsidR="00046068" w:rsidRPr="504250EA">
              <w:rPr>
                <w:rFonts w:ascii="Verdana" w:hAnsi="Verdana"/>
              </w:rPr>
              <w:t xml:space="preserve"> </w:t>
            </w:r>
            <w:r w:rsidR="004E5DF0" w:rsidRPr="504250EA">
              <w:rPr>
                <w:rFonts w:ascii="Verdana" w:hAnsi="Verdana"/>
              </w:rPr>
              <w:t>juni</w:t>
            </w:r>
            <w:r w:rsidR="00046068" w:rsidRPr="504250EA">
              <w:rPr>
                <w:rFonts w:ascii="Verdana" w:hAnsi="Verdana"/>
              </w:rPr>
              <w:t xml:space="preserve"> 202</w:t>
            </w:r>
            <w:r w:rsidR="00402EED" w:rsidRPr="504250EA">
              <w:rPr>
                <w:rFonts w:ascii="Verdana" w:hAnsi="Verdana"/>
              </w:rPr>
              <w:t>3</w:t>
            </w:r>
          </w:p>
        </w:tc>
        <w:tc>
          <w:tcPr>
            <w:tcW w:w="6099" w:type="dxa"/>
            <w:tcBorders>
              <w:top w:val="single" w:sz="8" w:space="0" w:color="C0C0C0"/>
              <w:left w:val="single" w:sz="8" w:space="0" w:color="C0C0C0"/>
              <w:bottom w:val="single" w:sz="8" w:space="0" w:color="C0C0C0"/>
              <w:right w:val="single" w:sz="8" w:space="0" w:color="C0C0C0"/>
            </w:tcBorders>
          </w:tcPr>
          <w:p w14:paraId="2B2AF0E2" w14:textId="77777777" w:rsidR="00046068" w:rsidRPr="00625AF9" w:rsidRDefault="00046068" w:rsidP="00046068">
            <w:pPr>
              <w:tabs>
                <w:tab w:val="left" w:pos="255"/>
                <w:tab w:val="right" w:pos="2340"/>
              </w:tabs>
              <w:snapToGrid w:val="0"/>
              <w:spacing w:before="90" w:after="54" w:line="312" w:lineRule="auto"/>
              <w:ind w:right="113"/>
              <w:rPr>
                <w:rFonts w:ascii="Verdana" w:hAnsi="Verdana" w:cs="Tahoma"/>
              </w:rPr>
            </w:pPr>
            <w:r>
              <w:rPr>
                <w:rFonts w:ascii="Verdana" w:hAnsi="Verdana" w:cs="Tahoma"/>
              </w:rPr>
              <w:t xml:space="preserve"> Einde Bezwaartermijn en Streefdatum definitieve gunning</w:t>
            </w:r>
          </w:p>
        </w:tc>
      </w:tr>
      <w:tr w:rsidR="00D85660" w:rsidRPr="00625AF9" w14:paraId="39E4EB9F" w14:textId="77777777" w:rsidTr="504250EA">
        <w:tc>
          <w:tcPr>
            <w:tcW w:w="3402" w:type="dxa"/>
            <w:tcBorders>
              <w:top w:val="single" w:sz="8" w:space="0" w:color="C0C0C0"/>
              <w:left w:val="single" w:sz="8" w:space="0" w:color="C0C0C0"/>
              <w:bottom w:val="single" w:sz="8" w:space="0" w:color="C0C0C0"/>
            </w:tcBorders>
            <w:shd w:val="clear" w:color="auto" w:fill="E6E6E6"/>
          </w:tcPr>
          <w:p w14:paraId="0DD02D0D" w14:textId="788953D9" w:rsidR="00046068" w:rsidRPr="00625AF9" w:rsidRDefault="00046068" w:rsidP="00046068">
            <w:pPr>
              <w:tabs>
                <w:tab w:val="left" w:pos="851"/>
                <w:tab w:val="center" w:pos="1532"/>
              </w:tabs>
              <w:snapToGrid w:val="0"/>
              <w:spacing w:before="90" w:after="54" w:line="312" w:lineRule="auto"/>
              <w:ind w:right="113"/>
              <w:rPr>
                <w:rFonts w:ascii="Verdana" w:hAnsi="Verdana"/>
              </w:rPr>
            </w:pPr>
            <w:r w:rsidRPr="618A111E">
              <w:rPr>
                <w:rFonts w:ascii="Verdana" w:hAnsi="Verdana"/>
              </w:rPr>
              <w:t xml:space="preserve">1 </w:t>
            </w:r>
            <w:r w:rsidR="004E5DF0">
              <w:rPr>
                <w:rFonts w:ascii="Verdana" w:hAnsi="Verdana"/>
              </w:rPr>
              <w:t>oktober</w:t>
            </w:r>
            <w:r w:rsidRPr="618A111E">
              <w:rPr>
                <w:rFonts w:ascii="Verdana" w:hAnsi="Verdana"/>
              </w:rPr>
              <w:t xml:space="preserve"> 2023</w:t>
            </w:r>
          </w:p>
        </w:tc>
        <w:tc>
          <w:tcPr>
            <w:tcW w:w="6099" w:type="dxa"/>
            <w:tcBorders>
              <w:top w:val="single" w:sz="8" w:space="0" w:color="C0C0C0"/>
              <w:left w:val="single" w:sz="8" w:space="0" w:color="C0C0C0"/>
              <w:bottom w:val="single" w:sz="8" w:space="0" w:color="C0C0C0"/>
              <w:right w:val="single" w:sz="8" w:space="0" w:color="C0C0C0"/>
            </w:tcBorders>
          </w:tcPr>
          <w:p w14:paraId="065D0712" w14:textId="77777777" w:rsidR="00046068" w:rsidRPr="00625AF9" w:rsidRDefault="00046068" w:rsidP="00046068">
            <w:pPr>
              <w:tabs>
                <w:tab w:val="left" w:pos="0"/>
                <w:tab w:val="right" w:pos="2340"/>
              </w:tabs>
              <w:snapToGrid w:val="0"/>
              <w:spacing w:before="90" w:after="54" w:line="312" w:lineRule="auto"/>
              <w:ind w:right="113"/>
              <w:rPr>
                <w:rFonts w:ascii="Verdana" w:hAnsi="Verdana" w:cs="Tahoma"/>
              </w:rPr>
            </w:pPr>
            <w:r w:rsidRPr="00625AF9">
              <w:rPr>
                <w:rFonts w:ascii="Verdana" w:hAnsi="Verdana" w:cs="Tahoma"/>
              </w:rPr>
              <w:t xml:space="preserve"> Ingangsdatum </w:t>
            </w:r>
            <w:r>
              <w:rPr>
                <w:rFonts w:ascii="Verdana" w:hAnsi="Verdana" w:cs="Tahoma"/>
              </w:rPr>
              <w:t>Raamo</w:t>
            </w:r>
            <w:r w:rsidRPr="00625AF9">
              <w:rPr>
                <w:rFonts w:ascii="Verdana" w:hAnsi="Verdana" w:cs="Tahoma"/>
              </w:rPr>
              <w:t>vereenkomst</w:t>
            </w:r>
          </w:p>
        </w:tc>
      </w:tr>
      <w:tr w:rsidR="00764473" w:rsidRPr="00625AF9" w14:paraId="32B3F4E3" w14:textId="77777777" w:rsidTr="504250EA">
        <w:tc>
          <w:tcPr>
            <w:tcW w:w="9501" w:type="dxa"/>
            <w:gridSpan w:val="2"/>
            <w:tcBorders>
              <w:top w:val="single" w:sz="8" w:space="0" w:color="C0C0C0"/>
              <w:left w:val="single" w:sz="8" w:space="0" w:color="C0C0C0"/>
              <w:bottom w:val="single" w:sz="8" w:space="0" w:color="C0C0C0"/>
              <w:right w:val="single" w:sz="8" w:space="0" w:color="C0C0C0"/>
            </w:tcBorders>
            <w:shd w:val="clear" w:color="auto" w:fill="E6E6E6"/>
          </w:tcPr>
          <w:p w14:paraId="1E300170" w14:textId="77777777" w:rsidR="00046068" w:rsidRPr="00625AF9" w:rsidRDefault="00046068" w:rsidP="00046068">
            <w:pPr>
              <w:tabs>
                <w:tab w:val="left" w:pos="0"/>
                <w:tab w:val="right" w:pos="2340"/>
              </w:tabs>
              <w:snapToGrid w:val="0"/>
              <w:spacing w:before="90" w:after="54" w:line="312" w:lineRule="auto"/>
              <w:ind w:right="113"/>
              <w:jc w:val="center"/>
              <w:rPr>
                <w:rFonts w:ascii="Verdana" w:hAnsi="Verdana" w:cs="Tahoma"/>
              </w:rPr>
            </w:pPr>
            <w:r w:rsidRPr="00DE7DC6">
              <w:rPr>
                <w:rFonts w:ascii="Verdana" w:hAnsi="Verdana" w:cs="Tahoma"/>
                <w:b/>
                <w:szCs w:val="18"/>
              </w:rPr>
              <w:t>Aan deze planning kunnen geen rechten worden ontleend</w:t>
            </w:r>
          </w:p>
        </w:tc>
      </w:tr>
    </w:tbl>
    <w:p w14:paraId="55AF22E4" w14:textId="3ADA5800" w:rsidR="00B6590C" w:rsidRDefault="00B6590C" w:rsidP="004E45BF"/>
    <w:p w14:paraId="393C6EDF" w14:textId="77777777" w:rsidR="004E45BF" w:rsidRPr="004E45BF" w:rsidRDefault="004E45BF" w:rsidP="004E45BF"/>
    <w:p w14:paraId="5E76377A" w14:textId="77777777" w:rsidR="004E45BF" w:rsidRPr="004E45BF" w:rsidRDefault="004E45BF" w:rsidP="004E45BF">
      <w:pPr>
        <w:spacing w:line="240" w:lineRule="auto"/>
        <w:rPr>
          <w:b/>
          <w:bCs/>
          <w:caps/>
          <w:szCs w:val="20"/>
        </w:rPr>
      </w:pPr>
      <w:r w:rsidRPr="004E45BF">
        <w:br w:type="page"/>
      </w:r>
    </w:p>
    <w:p w14:paraId="1A3541BC" w14:textId="6E338176" w:rsidR="003D4EEE" w:rsidRPr="00095FB4" w:rsidRDefault="003D4EEE" w:rsidP="00C04186">
      <w:pPr>
        <w:pStyle w:val="Kop1"/>
      </w:pPr>
      <w:bookmarkStart w:id="16" w:name="_Toc128132035"/>
      <w:r>
        <w:lastRenderedPageBreak/>
        <w:t xml:space="preserve">Algemene Voorwaarden voor de Aanbesteding en de </w:t>
      </w:r>
      <w:r w:rsidR="004B72C1">
        <w:t>I</w:t>
      </w:r>
      <w:r>
        <w:t>nschrijving</w:t>
      </w:r>
      <w:bookmarkEnd w:id="16"/>
    </w:p>
    <w:p w14:paraId="314809D6" w14:textId="77777777" w:rsidR="00A41A91" w:rsidRPr="0068728B" w:rsidRDefault="00A41A91" w:rsidP="003D4EEE">
      <w:pPr>
        <w:pStyle w:val="Plattetekstinspringen"/>
        <w:rPr>
          <w:rFonts w:ascii="Verdana" w:hAnsi="Verdana"/>
          <w:sz w:val="18"/>
          <w:szCs w:val="18"/>
        </w:rPr>
      </w:pPr>
    </w:p>
    <w:p w14:paraId="33D8D4A7" w14:textId="77777777" w:rsidR="00A41A91" w:rsidRPr="00A41A91" w:rsidRDefault="00A41A91" w:rsidP="009B313C">
      <w:pPr>
        <w:pStyle w:val="Plattetekstinspringen"/>
        <w:ind w:hanging="425"/>
        <w:rPr>
          <w:rFonts w:ascii="Verdana" w:hAnsi="Verdana"/>
          <w:sz w:val="18"/>
          <w:szCs w:val="18"/>
        </w:rPr>
      </w:pPr>
      <w:r w:rsidRPr="00A41A91">
        <w:rPr>
          <w:rFonts w:ascii="Verdana" w:hAnsi="Verdana"/>
          <w:sz w:val="18"/>
          <w:szCs w:val="18"/>
        </w:rPr>
        <w:t>2.1. Dit document is met zorg samengesteld. Mocht u echter onvolkomenheden, procedurefouten en/of tegenstrijdigheden constateren, dan dient u deze zo spoedig mogelijk, doch uiterlijk bij het stellen van de vragen voor de Nota van Inlichtingen, schriftelijk aan de Aanbestedende Dienst kenbaar te maken met opgave van de eventuele consequenties en/of correctievoorstellen. Hetzelfde geldt voor uw eventuele bezwaren tegen (delen van) dit document, bijvoorbeeld met betrekking tot de gestelde criteria, termijnen, werkwijze en beoordeling.</w:t>
      </w:r>
    </w:p>
    <w:p w14:paraId="2062E1D0" w14:textId="77777777" w:rsidR="00A41A91" w:rsidRPr="00A41A91" w:rsidRDefault="00A41A91" w:rsidP="009B313C">
      <w:pPr>
        <w:pStyle w:val="Plattetekstinspringen"/>
        <w:ind w:hanging="425"/>
        <w:rPr>
          <w:rFonts w:ascii="Verdana" w:hAnsi="Verdana"/>
          <w:sz w:val="18"/>
          <w:szCs w:val="18"/>
        </w:rPr>
      </w:pPr>
    </w:p>
    <w:p w14:paraId="0C7DA58F" w14:textId="77777777" w:rsidR="00A41A91" w:rsidRPr="00A41A91" w:rsidRDefault="00A41A91" w:rsidP="009B313C">
      <w:pPr>
        <w:pStyle w:val="Plattetekstinspringen"/>
        <w:ind w:hanging="425"/>
        <w:rPr>
          <w:rFonts w:ascii="Verdana" w:hAnsi="Verdana"/>
          <w:sz w:val="18"/>
          <w:szCs w:val="18"/>
        </w:rPr>
      </w:pPr>
      <w:r w:rsidRPr="00A41A91">
        <w:rPr>
          <w:rFonts w:ascii="Verdana" w:hAnsi="Verdana"/>
          <w:sz w:val="18"/>
          <w:szCs w:val="18"/>
        </w:rPr>
        <w:t>2.2. Indien u uw opmerkingen of bezwaren niet binnen het hierboven genoemde tijdsbestek aan de Aanbestedende Dienst kenbaar gemaakt, mag deze erop vertrouwen dat de Aanbesteding zonder bezwaar kan worden voortgezet. Nadien ingediende bezwaren zijn alsdan niet ontvankelijk. Mocht naderhand blijken dat er toch onvolkomenheden of tegenstrijdigheden in het Beschrijvend Document voorkomen en deze zijn niet gemeld dan zullen deze in het voordeel van de Aanbestedende Dienst worden uitgelegd.</w:t>
      </w:r>
    </w:p>
    <w:p w14:paraId="4B450CE1" w14:textId="77777777" w:rsidR="00A41A91" w:rsidRPr="00A41A91" w:rsidRDefault="00A41A91" w:rsidP="00A41A91">
      <w:pPr>
        <w:pStyle w:val="Plattetekstinspringen"/>
        <w:rPr>
          <w:rFonts w:ascii="Verdana" w:hAnsi="Verdana"/>
          <w:sz w:val="18"/>
          <w:szCs w:val="18"/>
        </w:rPr>
      </w:pPr>
    </w:p>
    <w:p w14:paraId="330BFAD7" w14:textId="77777777" w:rsidR="00A41A91" w:rsidRPr="00A41A91" w:rsidRDefault="00A41A91" w:rsidP="009B313C">
      <w:pPr>
        <w:pStyle w:val="Plattetekstinspringen"/>
        <w:ind w:hanging="425"/>
        <w:rPr>
          <w:rFonts w:ascii="Verdana" w:hAnsi="Verdana"/>
          <w:sz w:val="18"/>
          <w:szCs w:val="18"/>
        </w:rPr>
      </w:pPr>
      <w:r w:rsidRPr="00A41A91">
        <w:rPr>
          <w:rFonts w:ascii="Verdana" w:hAnsi="Verdana"/>
          <w:sz w:val="18"/>
          <w:szCs w:val="18"/>
        </w:rPr>
        <w:t>2.3. Algemene aanbestedingsvoorwaarden</w:t>
      </w:r>
      <w:r w:rsidRPr="00A41A91">
        <w:rPr>
          <w:rFonts w:ascii="Verdana" w:hAnsi="Verdana"/>
          <w:sz w:val="18"/>
          <w:szCs w:val="18"/>
        </w:rPr>
        <w:br/>
        <w:t>Voor de Aanbesteding en de Inschrijving gelden onderstaande algemene voorwaarden. In de verschillende hoofdstukken worden ook specifieke voorwaarden gesteld met betrekking tot de in dat hoofdstuk geregelde onderwerpen.</w:t>
      </w:r>
    </w:p>
    <w:p w14:paraId="6DA2E18B"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In aanvulling op de voorwaarden en bepalingen van het Beschrijvend Document zijn de Inkoopvoorwaarden van toepassing op de Aanbesteding en de te sluiten Raamovereenkomst, met expliciete uitsluiting van uw eventuele eigen voorwaarden, algemene voorwaarden, branchevoorwaarden of verkoopvoorwaarden;</w:t>
      </w:r>
    </w:p>
    <w:p w14:paraId="1CB390BA"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Door het indienen van een Inschrijving gaat u akkoord met de voorwaarden en bepalingen van het Beschrijvend Document, met de Inkoopvoorwaarden en met de concept Raamovereenkomst, zoals die verstrekt worden bij dit Beschrijvend Document;</w:t>
      </w:r>
    </w:p>
    <w:p w14:paraId="2FC3F388"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Inschrijvingen die niet voldoen aan de voorwaarden en bepalingen van het Beschrijvend Document, dan wel voorwaarden of voorbehouden bevatten, zijn ongeldig en worden terzijde gelegd;</w:t>
      </w:r>
    </w:p>
    <w:p w14:paraId="0B627895" w14:textId="73A69773"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 xml:space="preserve">Uw Inschrijving heeft een gestanddoeningstermijn tot en met </w:t>
      </w:r>
      <w:r w:rsidR="00241A49">
        <w:rPr>
          <w:rFonts w:ascii="Verdana" w:hAnsi="Verdana"/>
          <w:sz w:val="18"/>
          <w:szCs w:val="18"/>
        </w:rPr>
        <w:t>3</w:t>
      </w:r>
      <w:r w:rsidR="00D51D62">
        <w:rPr>
          <w:rFonts w:ascii="Verdana" w:hAnsi="Verdana"/>
          <w:sz w:val="18"/>
          <w:szCs w:val="18"/>
        </w:rPr>
        <w:t>1</w:t>
      </w:r>
      <w:r w:rsidRPr="00A41A91">
        <w:rPr>
          <w:rFonts w:ascii="Verdana" w:hAnsi="Verdana"/>
          <w:sz w:val="18"/>
          <w:szCs w:val="18"/>
        </w:rPr>
        <w:t xml:space="preserve"> </w:t>
      </w:r>
      <w:r w:rsidR="00D51D62">
        <w:rPr>
          <w:rFonts w:ascii="Verdana" w:hAnsi="Verdana"/>
          <w:sz w:val="18"/>
          <w:szCs w:val="18"/>
        </w:rPr>
        <w:t>juli</w:t>
      </w:r>
      <w:r w:rsidRPr="00A41A91">
        <w:rPr>
          <w:rFonts w:ascii="Verdana" w:hAnsi="Verdana"/>
          <w:sz w:val="18"/>
          <w:szCs w:val="18"/>
        </w:rPr>
        <w:t xml:space="preserve"> 2023. Indien gedurende de opschortende termijn bedoeld in paragraaf 4.11 één van de Inschrijvers een kort geding aanhangig maakt met betrekking tot de gunningsbeslissing, wordt de gestanddoeningstermijn van uw Inschrijving in ieder geval verlengd tot 14 dagen nadat de rechter een beslissing heeft genomen over het verzoek tot voorlopige maatregelen.</w:t>
      </w:r>
    </w:p>
    <w:p w14:paraId="5BB8AD3D"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U kunt voor uw deelname aan de Aanbesteding dan wel voor uw Inschrijving geen kosten in rekening brengen;</w:t>
      </w:r>
    </w:p>
    <w:p w14:paraId="56DAF771"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 xml:space="preserve">Uw Inschrijving dient in de Nederlandse taal te worden opgesteld. Voor correspondentie, contacten en contracten zal uitsluitend de Nederlandse taal worden gehanteerd; </w:t>
      </w:r>
    </w:p>
    <w:p w14:paraId="295394AD"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lastRenderedPageBreak/>
        <w:t>U mag de gegevens, die de Aanbestedende Dienst u in verband met deze procedure ter beschikking stelt, alleen gebruiken voor het doel waartoe deze zijn verstrekt;</w:t>
      </w:r>
    </w:p>
    <w:p w14:paraId="067B7689"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Intellectueel eigendom: u mag dit Beschrijvend Document uitsluitend gebruiken voor het doel waartoe dit is verstrekt. Het is u niet toegestaan het Beschrijvend Document aan derden ter beschikking te stellen of te verveelvoudigen voor een ander doel dan waartoe het is verstrekt;</w:t>
      </w:r>
    </w:p>
    <w:p w14:paraId="497F1666"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Het is niet toegestaan medewerk(st)</w:t>
      </w:r>
      <w:proofErr w:type="spellStart"/>
      <w:r w:rsidRPr="00A41A91">
        <w:rPr>
          <w:rFonts w:ascii="Verdana" w:hAnsi="Verdana"/>
          <w:sz w:val="18"/>
          <w:szCs w:val="18"/>
        </w:rPr>
        <w:t>ers</w:t>
      </w:r>
      <w:proofErr w:type="spellEnd"/>
      <w:r w:rsidRPr="00A41A91">
        <w:rPr>
          <w:rFonts w:ascii="Verdana" w:hAnsi="Verdana"/>
          <w:sz w:val="18"/>
          <w:szCs w:val="18"/>
        </w:rPr>
        <w:t xml:space="preserve"> van de Aanbestedende Dienst tijdens de procedure rechtstreeks te benaderen, anders dan op de wijze als verwoord in het Beschrijvend Document, zulks op straffe van uitsluiting van deelname aan de Aanbesteding; </w:t>
      </w:r>
    </w:p>
    <w:p w14:paraId="2B8B1C79"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De Algemene Verordening Gegevensbescherming (AVG) is van toepassing. Dit betekent dat de Aanbestedende Dienst geen persoonsgegevens beschikbaar zal stellen tenzij dit voor de uitvoering van de Opdracht of een rechtmatig verloop van de procedure noodzakelijk is.</w:t>
      </w:r>
    </w:p>
    <w:p w14:paraId="12D02A7F"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Indien zich tijdens de Aanbesteding wijzigingen voordoen of dreigen voor te doen in uw bedrijfsvoering welke van invloed kunnen zijn op de voortgang en afhandeling van de Aanbesteding dan wel op de uitvoering van de Opdracht, dient u dit onverwijld schriftelijk kenbaar te maken aan de contactpersoon van de Aanbestedende Dienst;</w:t>
      </w:r>
    </w:p>
    <w:p w14:paraId="56FB0A20"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Indien tijdens de Aanbesteding bij u bekend is dat u uw voor de Opdracht relevante bedrijfsactiviteiten geheel of gedeeltelijk zult staken vóór of tijdens de looptijd van de Raamovereenkomst (inclusief mogelijke verlengingen), dient u dit onverwijld kenbaar te maken aan de contactpersoon van de Aanbesteder. In dat geval behoudt de Aanbesteder zich het recht voor om uw Inschrijving om die reden terzijde te leggen en niet verder in de behandeling te nemen;</w:t>
      </w:r>
    </w:p>
    <w:p w14:paraId="77C04C1B"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De Aanbesteder behoudt zich het recht voor om tot het moment van ondertekening van de beoogde Raamovereenkomst door beide Partijen de Aanbesteding geheel of gedeeltelijk, tijdelijk of definitief te stoppen dan wel om niet tot gunning van de Opdracht over te gaan;</w:t>
      </w:r>
    </w:p>
    <w:p w14:paraId="2734A9E3"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U heeft in geval van terzijde legging van uw Inschrijving c.q. afwijzing, van gehele of gedeeltelijke stopzetting van de aanbestedingsprocedure of van niet-gunning, om welke reden dan ook, geen recht op enigerlei vergoeding van kosten, schaden of anderszins;</w:t>
      </w:r>
    </w:p>
    <w:p w14:paraId="2A662988"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De Inschrijving is vertrouwelijk en zal slechts aan medewerkers en personen worden getoond die in het kader van de Aanbesteding of de uitvoering en administratie van de Raamovereenkomst daarvan kennis moeten nemen, behoudens openbaarmaking bij of vanwege de wet, openbaarmaking in het kader van de motivering van een gunningsbeslissing of openbaarmaking waartoe de Aanbesteder in rechte gedwongen wordt. Dezelfde vertrouwelijkheid zal worden bewaard wanneer de Inschrijving niet tot een Raamovereenkomst leidt. Dit alles uitsluitend ter beoordeling van de Aanbesteder zelf;</w:t>
      </w:r>
    </w:p>
    <w:p w14:paraId="2C54057F" w14:textId="3EF0EF6C" w:rsidR="009B313C"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De door u ingediende documenten worden tijdens of na afloop van de Aanbesteding niet geretourneerd;</w:t>
      </w:r>
    </w:p>
    <w:p w14:paraId="3C1DE5F7" w14:textId="77777777" w:rsidR="009B313C" w:rsidRDefault="009B313C">
      <w:pPr>
        <w:tabs>
          <w:tab w:val="clear" w:pos="227"/>
        </w:tabs>
        <w:spacing w:line="300" w:lineRule="auto"/>
        <w:rPr>
          <w:rFonts w:ascii="Verdana" w:eastAsia="Calibri" w:hAnsi="Verdana" w:cs="Tahoma"/>
          <w:color w:val="auto"/>
          <w:szCs w:val="18"/>
          <w:lang w:eastAsia="ar-SA"/>
        </w:rPr>
      </w:pPr>
      <w:r>
        <w:rPr>
          <w:rFonts w:ascii="Verdana" w:hAnsi="Verdana"/>
          <w:szCs w:val="18"/>
        </w:rPr>
        <w:br w:type="page"/>
      </w:r>
    </w:p>
    <w:p w14:paraId="215B1993" w14:textId="77777777" w:rsidR="00A41A91" w:rsidRPr="00A41A91" w:rsidRDefault="00A41A91" w:rsidP="009B313C">
      <w:pPr>
        <w:pStyle w:val="Plattetekstinspringen"/>
        <w:ind w:left="1287"/>
        <w:rPr>
          <w:rFonts w:ascii="Verdana" w:hAnsi="Verdana"/>
          <w:sz w:val="18"/>
          <w:szCs w:val="18"/>
        </w:rPr>
      </w:pPr>
    </w:p>
    <w:p w14:paraId="2E63B0BB"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Het risico van het ontbreken van informatie en/of antwoorden door onjuiste of onvolledige overname van Bijlagen, formulieren, overzichten, gegevens en verklaringen, berust bij de Inschrijver. Afhankelijk van de aard van de omissie of onjuistheid kan dit leiden tot terzijde legging van de Inschrijving of puntenverlies bij de beoordeling;</w:t>
      </w:r>
    </w:p>
    <w:p w14:paraId="417FB65F"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De in het Beschrijvend Document opgenomen voorwaarden en bepalingen gelden voor alle (eventuele) percelen waaruit de Aanbesteding bestaat, tenzij expliciet is aangegeven dat bepaalde voorwaarden en bepalingen alleen voor een specifiek perceel zijn bedoeld.</w:t>
      </w:r>
    </w:p>
    <w:p w14:paraId="5B843C71" w14:textId="77777777" w:rsidR="00A41A91" w:rsidRPr="00A41A91"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Aan het opvragen/ter beschikking stellen van dit Beschrijvend Document zijn geen kosten verbonden.</w:t>
      </w:r>
    </w:p>
    <w:p w14:paraId="3A824D36" w14:textId="161AF6A9" w:rsidR="00A41A91" w:rsidRPr="0068728B" w:rsidRDefault="00A41A91" w:rsidP="00926C4E">
      <w:pPr>
        <w:pStyle w:val="Plattetekstinspringen"/>
        <w:numPr>
          <w:ilvl w:val="0"/>
          <w:numId w:val="21"/>
        </w:numPr>
        <w:rPr>
          <w:rFonts w:ascii="Verdana" w:hAnsi="Verdana"/>
          <w:sz w:val="18"/>
          <w:szCs w:val="18"/>
        </w:rPr>
      </w:pPr>
      <w:r w:rsidRPr="00A41A91">
        <w:rPr>
          <w:rFonts w:ascii="Verdana" w:hAnsi="Verdana"/>
          <w:sz w:val="18"/>
          <w:szCs w:val="18"/>
        </w:rPr>
        <w:t>Bij het doen van uw Inschrijving houdt u zich aan alle voor u, dan wel op uw aanbieding geldende wet- en regelgeving. Wijzigingen in wet- en/of regelgeving dan wel beslissingen van toezichthouders of gerechtelijke uitspraken zullen gedurende de looptijd van de Raamovereenkomst niet kunnen leiden tot prijs/tarief aanpassingen ten nadele van</w:t>
      </w:r>
      <w:r w:rsidR="001F4B3E">
        <w:rPr>
          <w:rFonts w:ascii="Verdana" w:hAnsi="Verdana"/>
          <w:sz w:val="18"/>
          <w:szCs w:val="18"/>
        </w:rPr>
        <w:t xml:space="preserve"> de</w:t>
      </w:r>
      <w:r w:rsidRPr="00A41A91">
        <w:rPr>
          <w:rFonts w:ascii="Verdana" w:hAnsi="Verdana"/>
          <w:sz w:val="18"/>
          <w:szCs w:val="18"/>
        </w:rPr>
        <w:t xml:space="preserve"> Opdrachtgever</w:t>
      </w:r>
      <w:r w:rsidR="0068728B" w:rsidRPr="0068728B">
        <w:rPr>
          <w:rFonts w:ascii="Verdana" w:hAnsi="Verdana"/>
          <w:sz w:val="18"/>
          <w:szCs w:val="18"/>
        </w:rPr>
        <w:t>.</w:t>
      </w:r>
    </w:p>
    <w:p w14:paraId="262E58D6" w14:textId="77777777" w:rsidR="003D4EEE" w:rsidRPr="00095FB4" w:rsidRDefault="003D4EEE" w:rsidP="003D4EEE">
      <w:pPr>
        <w:overflowPunct w:val="0"/>
        <w:autoSpaceDE w:val="0"/>
        <w:spacing w:line="312" w:lineRule="auto"/>
        <w:ind w:left="927"/>
        <w:textAlignment w:val="baseline"/>
        <w:rPr>
          <w:rFonts w:ascii="Verdana" w:hAnsi="Verdana" w:cs="Tahoma"/>
          <w:szCs w:val="20"/>
        </w:rPr>
      </w:pPr>
    </w:p>
    <w:p w14:paraId="5B12D87E" w14:textId="77777777" w:rsidR="003D4EEE" w:rsidRPr="00095FB4" w:rsidRDefault="003D4EEE" w:rsidP="003D4EEE">
      <w:pPr>
        <w:spacing w:line="312" w:lineRule="auto"/>
        <w:rPr>
          <w:rFonts w:ascii="Verdana" w:hAnsi="Verdana"/>
          <w:szCs w:val="20"/>
        </w:rPr>
      </w:pPr>
    </w:p>
    <w:p w14:paraId="7D083B70" w14:textId="77777777" w:rsidR="003D4EEE" w:rsidRPr="00095FB4" w:rsidRDefault="003D4EEE" w:rsidP="003D4EEE">
      <w:pPr>
        <w:spacing w:line="240" w:lineRule="auto"/>
        <w:rPr>
          <w:rFonts w:ascii="Verdana" w:hAnsi="Verdana" w:cs="Tahoma"/>
          <w:szCs w:val="20"/>
        </w:rPr>
      </w:pPr>
      <w:r>
        <w:rPr>
          <w:rFonts w:ascii="Verdana" w:hAnsi="Verdana" w:cs="Tahoma"/>
          <w:szCs w:val="20"/>
        </w:rPr>
        <w:br w:type="page"/>
      </w:r>
    </w:p>
    <w:p w14:paraId="3FDD4228" w14:textId="77777777" w:rsidR="003D4EEE" w:rsidRPr="00095FB4" w:rsidRDefault="003D4EEE" w:rsidP="00177BFE">
      <w:pPr>
        <w:pStyle w:val="Kop1"/>
      </w:pPr>
      <w:bookmarkStart w:id="17" w:name="_Toc128132036"/>
      <w:r>
        <w:lastRenderedPageBreak/>
        <w:t>Inschrijvingsprocedure</w:t>
      </w:r>
      <w:bookmarkEnd w:id="17"/>
      <w:r>
        <w:t xml:space="preserve"> </w:t>
      </w:r>
    </w:p>
    <w:p w14:paraId="263FC5C9" w14:textId="77777777" w:rsidR="003D4EEE" w:rsidRPr="00095FB4" w:rsidRDefault="003D4EEE" w:rsidP="003D4EEE">
      <w:pPr>
        <w:spacing w:line="312" w:lineRule="auto"/>
        <w:ind w:left="567"/>
        <w:jc w:val="both"/>
        <w:rPr>
          <w:rFonts w:ascii="Verdana" w:hAnsi="Verdana" w:cs="Tahoma"/>
          <w:szCs w:val="20"/>
        </w:rPr>
      </w:pPr>
    </w:p>
    <w:p w14:paraId="77936DE8" w14:textId="77777777" w:rsidR="003D4EEE" w:rsidRPr="00095FB4" w:rsidRDefault="003D4EEE" w:rsidP="00177BFE">
      <w:pPr>
        <w:pStyle w:val="Kop2"/>
        <w:rPr>
          <w:rFonts w:cs="Tahoma"/>
        </w:rPr>
      </w:pPr>
      <w:bookmarkStart w:id="18" w:name="_Toc128132037"/>
      <w:r>
        <w:t>Algemeen</w:t>
      </w:r>
      <w:bookmarkEnd w:id="18"/>
      <w:r>
        <w:t xml:space="preserve">  </w:t>
      </w:r>
    </w:p>
    <w:p w14:paraId="6DEC5ED4" w14:textId="77777777" w:rsidR="003D4EEE" w:rsidRPr="00095FB4" w:rsidRDefault="003D4EEE" w:rsidP="003D4EEE">
      <w:pPr>
        <w:spacing w:line="312" w:lineRule="auto"/>
        <w:ind w:left="567"/>
        <w:rPr>
          <w:rFonts w:ascii="Verdana" w:hAnsi="Verdana" w:cs="Tahoma"/>
          <w:szCs w:val="20"/>
        </w:rPr>
      </w:pPr>
      <w:r w:rsidRPr="00095FB4">
        <w:rPr>
          <w:rFonts w:ascii="Verdana" w:hAnsi="Verdana" w:cs="Tahoma"/>
          <w:szCs w:val="20"/>
        </w:rPr>
        <w:t>In dit hoofdstuk wordt de inschrijving</w:t>
      </w:r>
      <w:r>
        <w:rPr>
          <w:rFonts w:ascii="Verdana" w:hAnsi="Verdana" w:cs="Tahoma"/>
          <w:szCs w:val="20"/>
        </w:rPr>
        <w:t>s</w:t>
      </w:r>
      <w:r w:rsidRPr="00095FB4">
        <w:rPr>
          <w:rFonts w:ascii="Verdana" w:hAnsi="Verdana" w:cs="Tahoma"/>
          <w:szCs w:val="20"/>
        </w:rPr>
        <w:t>procedure beschreven. Inschrijvingen dienen conform de voorwaarden en bepalingen van dit hoofdstuk gedaan te worden.</w:t>
      </w:r>
    </w:p>
    <w:p w14:paraId="1FFEED78" w14:textId="77777777" w:rsidR="003D4EEE" w:rsidRPr="00095FB4" w:rsidRDefault="003D4EEE" w:rsidP="003D4EEE">
      <w:pPr>
        <w:spacing w:line="312" w:lineRule="auto"/>
        <w:ind w:left="567"/>
        <w:jc w:val="both"/>
        <w:rPr>
          <w:rFonts w:ascii="Verdana" w:hAnsi="Verdana" w:cs="Tahoma"/>
          <w:szCs w:val="20"/>
        </w:rPr>
      </w:pPr>
    </w:p>
    <w:p w14:paraId="11E8D137" w14:textId="77777777" w:rsidR="003D4EEE" w:rsidRPr="00095FB4" w:rsidRDefault="003D4EEE" w:rsidP="00177BFE">
      <w:pPr>
        <w:pStyle w:val="Kop2"/>
        <w:rPr>
          <w:rFonts w:cs="Tahoma"/>
        </w:rPr>
      </w:pPr>
      <w:bookmarkStart w:id="19" w:name="_Toc217184060"/>
      <w:bookmarkStart w:id="20" w:name="_Toc128132038"/>
      <w:r>
        <w:t>Contactpersonen</w:t>
      </w:r>
      <w:bookmarkEnd w:id="19"/>
      <w:bookmarkEnd w:id="20"/>
      <w:r>
        <w:t xml:space="preserve">  </w:t>
      </w:r>
    </w:p>
    <w:p w14:paraId="2BAEDC6F" w14:textId="77777777" w:rsidR="003D4EEE" w:rsidRPr="00D80292" w:rsidRDefault="003D4EEE" w:rsidP="00ED3A14">
      <w:pPr>
        <w:pStyle w:val="Kop3"/>
      </w:pPr>
      <w:bookmarkStart w:id="21" w:name="_Toc217184061"/>
      <w:r>
        <w:t xml:space="preserve">3.2.1 </w:t>
      </w:r>
      <w:r w:rsidRPr="00D80292">
        <w:t xml:space="preserve">Contactpersoon van de </w:t>
      </w:r>
      <w:bookmarkEnd w:id="21"/>
      <w:r w:rsidRPr="00D80292">
        <w:t xml:space="preserve">Aanbestedende Dienst </w:t>
      </w:r>
    </w:p>
    <w:p w14:paraId="6E4B63AA" w14:textId="1C9E3663" w:rsidR="003D4EEE" w:rsidRDefault="003D4EEE" w:rsidP="003D4EEE">
      <w:pPr>
        <w:tabs>
          <w:tab w:val="left" w:pos="426"/>
        </w:tabs>
        <w:ind w:left="567"/>
        <w:rPr>
          <w:rFonts w:ascii="Verdana" w:hAnsi="Verdana" w:cs="Tahoma"/>
          <w:szCs w:val="20"/>
        </w:rPr>
      </w:pPr>
      <w:r w:rsidRPr="00095FB4">
        <w:rPr>
          <w:rFonts w:ascii="Verdana" w:hAnsi="Verdana" w:cs="Tahoma"/>
          <w:szCs w:val="20"/>
        </w:rPr>
        <w:t>Alle communicatie c.q. cor</w:t>
      </w:r>
      <w:r>
        <w:rPr>
          <w:rFonts w:ascii="Verdana" w:hAnsi="Verdana" w:cs="Tahoma"/>
          <w:szCs w:val="20"/>
        </w:rPr>
        <w:t xml:space="preserve">respondentie met de Aanbestedende Dienst </w:t>
      </w:r>
      <w:r w:rsidRPr="00095FB4">
        <w:rPr>
          <w:rFonts w:ascii="Verdana" w:hAnsi="Verdana" w:cs="Tahoma"/>
          <w:szCs w:val="20"/>
        </w:rPr>
        <w:t>met betrekking tot de Aanbesteding dient te verlopen via de c</w:t>
      </w:r>
      <w:r>
        <w:rPr>
          <w:rFonts w:ascii="Verdana" w:hAnsi="Verdana" w:cs="Tahoma"/>
          <w:szCs w:val="20"/>
        </w:rPr>
        <w:t>ontactpersoon van de Aanbestedende Dienst</w:t>
      </w:r>
      <w:r w:rsidRPr="00095FB4">
        <w:rPr>
          <w:rFonts w:ascii="Verdana" w:hAnsi="Verdana" w:cs="Tahoma"/>
          <w:szCs w:val="20"/>
        </w:rPr>
        <w:t xml:space="preserve">. De contactgegevens vindt u hieronder. </w:t>
      </w:r>
      <w:r>
        <w:rPr>
          <w:rFonts w:ascii="Verdana" w:hAnsi="Verdana" w:cs="Tahoma"/>
          <w:szCs w:val="20"/>
        </w:rPr>
        <w:br/>
      </w:r>
    </w:p>
    <w:tbl>
      <w:tblPr>
        <w:tblW w:w="8524" w:type="dxa"/>
        <w:tblInd w:w="580" w:type="dxa"/>
        <w:tblLayout w:type="fixed"/>
        <w:tblCellMar>
          <w:left w:w="28" w:type="dxa"/>
          <w:right w:w="28" w:type="dxa"/>
        </w:tblCellMar>
        <w:tblLook w:val="0000" w:firstRow="0" w:lastRow="0" w:firstColumn="0" w:lastColumn="0" w:noHBand="0" w:noVBand="0"/>
      </w:tblPr>
      <w:tblGrid>
        <w:gridCol w:w="1716"/>
        <w:gridCol w:w="2797"/>
        <w:gridCol w:w="1314"/>
        <w:gridCol w:w="2697"/>
      </w:tblGrid>
      <w:tr w:rsidR="001957CE" w:rsidRPr="00A905B6" w14:paraId="0C698D8B" w14:textId="77777777" w:rsidTr="008105DE">
        <w:trPr>
          <w:trHeight w:val="494"/>
        </w:trPr>
        <w:tc>
          <w:tcPr>
            <w:tcW w:w="1716" w:type="dxa"/>
            <w:tcBorders>
              <w:top w:val="single" w:sz="8" w:space="0" w:color="808080" w:themeColor="background1" w:themeShade="80"/>
              <w:left w:val="single" w:sz="8" w:space="0" w:color="C0C0C0"/>
              <w:bottom w:val="single" w:sz="8" w:space="0" w:color="C0C0C0"/>
            </w:tcBorders>
            <w:shd w:val="clear" w:color="auto" w:fill="E5E5E5"/>
          </w:tcPr>
          <w:p w14:paraId="1A938B56" w14:textId="77777777" w:rsidR="001957CE" w:rsidRPr="00A905B6" w:rsidRDefault="001957CE" w:rsidP="008105DE">
            <w:pPr>
              <w:tabs>
                <w:tab w:val="left" w:pos="1492"/>
                <w:tab w:val="right" w:pos="4185"/>
              </w:tabs>
              <w:snapToGrid w:val="0"/>
              <w:spacing w:before="90" w:after="54" w:line="312" w:lineRule="auto"/>
              <w:ind w:left="57"/>
              <w:rPr>
                <w:rFonts w:ascii="Verdana" w:hAnsi="Verdana" w:cs="Tahoma"/>
                <w:i/>
                <w:iCs/>
                <w:szCs w:val="18"/>
              </w:rPr>
            </w:pPr>
            <w:r w:rsidRPr="00A905B6">
              <w:rPr>
                <w:rFonts w:ascii="Verdana" w:hAnsi="Verdana" w:cs="Tahoma"/>
                <w:i/>
                <w:iCs/>
                <w:szCs w:val="18"/>
              </w:rPr>
              <w:t>Contactpersoon</w:t>
            </w:r>
          </w:p>
        </w:tc>
        <w:tc>
          <w:tcPr>
            <w:tcW w:w="2797" w:type="dxa"/>
            <w:tcBorders>
              <w:top w:val="single" w:sz="8" w:space="0" w:color="C0C0C0"/>
              <w:left w:val="single" w:sz="8" w:space="0" w:color="C0C0C0"/>
              <w:bottom w:val="single" w:sz="8" w:space="0" w:color="C0C0C0"/>
            </w:tcBorders>
          </w:tcPr>
          <w:p w14:paraId="29552F58" w14:textId="4533F6CA" w:rsidR="001957CE" w:rsidRPr="00A905B6" w:rsidRDefault="003C7877" w:rsidP="008105DE">
            <w:pPr>
              <w:rPr>
                <w:rFonts w:ascii="Verdana" w:hAnsi="Verdana"/>
                <w:szCs w:val="18"/>
              </w:rPr>
            </w:pPr>
            <w:r>
              <w:rPr>
                <w:rFonts w:ascii="Verdana" w:hAnsi="Verdana"/>
                <w:szCs w:val="18"/>
              </w:rPr>
              <w:t>Dhr. Peter Tiesema</w:t>
            </w:r>
          </w:p>
        </w:tc>
        <w:tc>
          <w:tcPr>
            <w:tcW w:w="1314" w:type="dxa"/>
            <w:tcBorders>
              <w:top w:val="single" w:sz="8" w:space="0" w:color="C0C0C0"/>
              <w:left w:val="single" w:sz="8" w:space="0" w:color="C0C0C0"/>
              <w:bottom w:val="single" w:sz="8" w:space="0" w:color="C0C0C0"/>
            </w:tcBorders>
            <w:shd w:val="clear" w:color="auto" w:fill="E5E5E5"/>
          </w:tcPr>
          <w:p w14:paraId="44061949" w14:textId="77777777" w:rsidR="001957CE" w:rsidRPr="00A905B6" w:rsidRDefault="001957CE" w:rsidP="008105DE">
            <w:pPr>
              <w:snapToGrid w:val="0"/>
              <w:spacing w:before="90" w:after="54" w:line="312" w:lineRule="auto"/>
              <w:ind w:left="57" w:right="113"/>
              <w:rPr>
                <w:rFonts w:ascii="Verdana" w:hAnsi="Verdana"/>
                <w:i/>
                <w:iCs/>
                <w:szCs w:val="18"/>
              </w:rPr>
            </w:pPr>
            <w:r w:rsidRPr="00A905B6">
              <w:rPr>
                <w:rFonts w:ascii="Verdana" w:hAnsi="Verdana"/>
                <w:i/>
                <w:iCs/>
                <w:szCs w:val="18"/>
              </w:rPr>
              <w:t>Functie</w:t>
            </w:r>
          </w:p>
        </w:tc>
        <w:tc>
          <w:tcPr>
            <w:tcW w:w="2697" w:type="dxa"/>
            <w:tcBorders>
              <w:top w:val="single" w:sz="8" w:space="0" w:color="C0C0C0"/>
              <w:left w:val="single" w:sz="8" w:space="0" w:color="C0C0C0"/>
              <w:bottom w:val="single" w:sz="8" w:space="0" w:color="C0C0C0"/>
              <w:right w:val="single" w:sz="8" w:space="0" w:color="C0C0C0"/>
            </w:tcBorders>
          </w:tcPr>
          <w:p w14:paraId="3904E8F3" w14:textId="77777777" w:rsidR="001957CE" w:rsidRPr="00A905B6" w:rsidRDefault="001957CE" w:rsidP="008105DE">
            <w:pPr>
              <w:snapToGrid w:val="0"/>
              <w:spacing w:before="90" w:after="54" w:line="312" w:lineRule="auto"/>
              <w:ind w:right="57"/>
              <w:rPr>
                <w:rFonts w:ascii="Verdana" w:hAnsi="Verdana"/>
                <w:szCs w:val="18"/>
              </w:rPr>
            </w:pPr>
            <w:r w:rsidRPr="00A905B6">
              <w:rPr>
                <w:rFonts w:ascii="Verdana" w:hAnsi="Verdana"/>
                <w:szCs w:val="18"/>
              </w:rPr>
              <w:t>Aanbestedingsconsultant</w:t>
            </w:r>
          </w:p>
        </w:tc>
      </w:tr>
      <w:tr w:rsidR="001957CE" w:rsidRPr="00A905B6" w14:paraId="2D185C0A" w14:textId="77777777" w:rsidTr="008105DE">
        <w:tc>
          <w:tcPr>
            <w:tcW w:w="1716" w:type="dxa"/>
            <w:tcBorders>
              <w:top w:val="single" w:sz="8" w:space="0" w:color="C0C0C0"/>
              <w:left w:val="single" w:sz="8" w:space="0" w:color="C0C0C0"/>
              <w:bottom w:val="single" w:sz="8" w:space="0" w:color="C0C0C0"/>
            </w:tcBorders>
            <w:shd w:val="clear" w:color="auto" w:fill="E5E5E5"/>
          </w:tcPr>
          <w:p w14:paraId="4867CA1D" w14:textId="77777777" w:rsidR="001957CE" w:rsidRPr="00A905B6" w:rsidRDefault="001957CE" w:rsidP="008105DE">
            <w:pPr>
              <w:tabs>
                <w:tab w:val="left" w:pos="1492"/>
                <w:tab w:val="right" w:pos="4185"/>
              </w:tabs>
              <w:snapToGrid w:val="0"/>
              <w:spacing w:before="90" w:after="54" w:line="312" w:lineRule="auto"/>
              <w:ind w:left="57"/>
              <w:rPr>
                <w:rFonts w:ascii="Verdana" w:hAnsi="Verdana" w:cs="Tahoma"/>
                <w:i/>
                <w:iCs/>
                <w:szCs w:val="18"/>
              </w:rPr>
            </w:pPr>
            <w:r w:rsidRPr="00A905B6">
              <w:rPr>
                <w:rFonts w:ascii="Verdana" w:hAnsi="Verdana" w:cs="Tahoma"/>
                <w:i/>
                <w:iCs/>
                <w:szCs w:val="18"/>
              </w:rPr>
              <w:t>e-mailadres</w:t>
            </w:r>
          </w:p>
        </w:tc>
        <w:tc>
          <w:tcPr>
            <w:tcW w:w="6808" w:type="dxa"/>
            <w:gridSpan w:val="3"/>
            <w:tcBorders>
              <w:top w:val="single" w:sz="8" w:space="0" w:color="C0C0C0"/>
              <w:left w:val="single" w:sz="8" w:space="0" w:color="C0C0C0"/>
              <w:bottom w:val="single" w:sz="8" w:space="0" w:color="C0C0C0"/>
              <w:right w:val="single" w:sz="8" w:space="0" w:color="C0C0C0"/>
            </w:tcBorders>
            <w:shd w:val="clear" w:color="auto" w:fill="auto"/>
          </w:tcPr>
          <w:p w14:paraId="50C1925A" w14:textId="2E5D3227" w:rsidR="001957CE" w:rsidRPr="00A905B6" w:rsidRDefault="00000000" w:rsidP="008105DE">
            <w:pPr>
              <w:rPr>
                <w:rFonts w:ascii="Verdana" w:hAnsi="Verdana"/>
                <w:szCs w:val="18"/>
              </w:rPr>
            </w:pPr>
            <w:hyperlink r:id="rId17" w:history="1">
              <w:r w:rsidR="00223245" w:rsidRPr="009B313C">
                <w:rPr>
                  <w:rStyle w:val="Hyperlink"/>
                  <w:rFonts w:ascii="Verdana" w:hAnsi="Verdana"/>
                  <w:color w:val="auto"/>
                  <w:szCs w:val="18"/>
                </w:rPr>
                <w:t>tiesema@mentiz-info.nl</w:t>
              </w:r>
            </w:hyperlink>
          </w:p>
        </w:tc>
      </w:tr>
    </w:tbl>
    <w:p w14:paraId="3B4AF777" w14:textId="77777777" w:rsidR="003D4EEE" w:rsidRDefault="003D4EEE" w:rsidP="00ED3A14">
      <w:pPr>
        <w:pStyle w:val="Kop3"/>
        <w:spacing w:line="312" w:lineRule="auto"/>
        <w:rPr>
          <w:rFonts w:ascii="Verdana" w:hAnsi="Verdana"/>
        </w:rPr>
      </w:pPr>
      <w:bookmarkStart w:id="22" w:name="_Toc217184063"/>
    </w:p>
    <w:p w14:paraId="46046055" w14:textId="77777777" w:rsidR="003D4EEE" w:rsidRPr="00D80292" w:rsidRDefault="003D4EEE" w:rsidP="00ED3A14">
      <w:pPr>
        <w:pStyle w:val="Kop3"/>
      </w:pPr>
      <w:r>
        <w:t xml:space="preserve">3.2.2 </w:t>
      </w:r>
      <w:r w:rsidRPr="00D80292">
        <w:t>Contactpersoon van de Inschrijver tijdens de Aanbesteding</w:t>
      </w:r>
      <w:bookmarkEnd w:id="22"/>
    </w:p>
    <w:p w14:paraId="30F06E07" w14:textId="4A4AF974" w:rsidR="003D4EEE" w:rsidRDefault="003D4EEE" w:rsidP="003D4EEE">
      <w:pPr>
        <w:spacing w:line="312" w:lineRule="auto"/>
        <w:ind w:left="567"/>
        <w:rPr>
          <w:rFonts w:ascii="Verdana" w:hAnsi="Verdana" w:cs="Tahoma"/>
          <w:szCs w:val="20"/>
        </w:rPr>
      </w:pPr>
      <w:r w:rsidRPr="00095FB4">
        <w:rPr>
          <w:rFonts w:ascii="Verdana" w:hAnsi="Verdana" w:cs="Tahoma"/>
          <w:szCs w:val="20"/>
        </w:rPr>
        <w:t xml:space="preserve">De </w:t>
      </w:r>
      <w:r w:rsidR="00F45135" w:rsidRPr="00F45135">
        <w:rPr>
          <w:rFonts w:ascii="Verdana" w:hAnsi="Verdana" w:cs="Tahoma"/>
          <w:szCs w:val="20"/>
        </w:rPr>
        <w:t>Aanbestedende Dienst wenst het contact met u als Inschrijver te laten verlopen via één contactpersoon en één plaatsvervanger van deze contactpersoon van uw onderneming. De namen, e-mailadressen, telefoonnummers en postadressen van de contactpersoon en zijn plaatsvervanger dienen in uw Inschrijving te worden vermeld. Beide personen dienen gemachtigd te zijn met voldoende bevoegdheid om namens uw onderneming te kunnen optreden in het kader van de Aanbesteding. De contactpersoon van de Inschrijver en diens plaatsvervanger dienen de Nederlandse taal in woord en geschrift in voldoende mate te beheersen</w:t>
      </w:r>
      <w:r w:rsidRPr="00095FB4">
        <w:rPr>
          <w:rFonts w:ascii="Verdana" w:hAnsi="Verdana" w:cs="Tahoma"/>
          <w:szCs w:val="20"/>
        </w:rPr>
        <w:t>.</w:t>
      </w:r>
      <w:bookmarkStart w:id="23" w:name="_Toc217184064"/>
    </w:p>
    <w:p w14:paraId="3950BA92" w14:textId="77777777" w:rsidR="009B313C" w:rsidRDefault="009B313C" w:rsidP="003D4EEE">
      <w:pPr>
        <w:spacing w:line="312" w:lineRule="auto"/>
        <w:ind w:left="567"/>
      </w:pPr>
    </w:p>
    <w:p w14:paraId="12B9D185" w14:textId="77777777" w:rsidR="003D4EEE" w:rsidRPr="00095FB4" w:rsidRDefault="003D4EEE" w:rsidP="00177BFE">
      <w:pPr>
        <w:pStyle w:val="Kop2"/>
      </w:pPr>
      <w:bookmarkStart w:id="24" w:name="_Toc128132039"/>
      <w:r>
        <w:t>Inlichtingen</w:t>
      </w:r>
      <w:bookmarkEnd w:id="23"/>
      <w:bookmarkEnd w:id="24"/>
    </w:p>
    <w:p w14:paraId="5DE7EC6C" w14:textId="19D667D2" w:rsidR="00B26752" w:rsidRPr="00B26752" w:rsidRDefault="003D4EEE" w:rsidP="00B26752">
      <w:pPr>
        <w:spacing w:line="312" w:lineRule="auto"/>
        <w:ind w:left="567"/>
        <w:rPr>
          <w:rFonts w:ascii="Verdana" w:hAnsi="Verdana"/>
        </w:rPr>
      </w:pPr>
      <w:r w:rsidRPr="00351304">
        <w:rPr>
          <w:rFonts w:ascii="Verdana" w:hAnsi="Verdana"/>
        </w:rPr>
        <w:t xml:space="preserve">Vragen </w:t>
      </w:r>
      <w:r w:rsidR="00B26752" w:rsidRPr="00B26752">
        <w:rPr>
          <w:rFonts w:ascii="Verdana" w:hAnsi="Verdana"/>
        </w:rPr>
        <w:t>met betrekking tot dit Beschrijvend Document (inclusief Bijlagen) en eventuele aanvullende aanbestedingsdocumenten dienen via de tool voor het stellen van vragen via TenderNed bij de Aanbestedende Dienst te worden ingediend. De u</w:t>
      </w:r>
      <w:r w:rsidR="00B26752" w:rsidRPr="00B26752">
        <w:rPr>
          <w:rFonts w:ascii="Verdana" w:hAnsi="Verdana"/>
          <w:bCs/>
        </w:rPr>
        <w:t>iterste datum van indienen van de vragen is vermeld in de planning in paragraaf 1.</w:t>
      </w:r>
      <w:r w:rsidR="56FADF34" w:rsidRPr="513D5F64">
        <w:rPr>
          <w:rFonts w:ascii="Verdana" w:hAnsi="Verdana"/>
        </w:rPr>
        <w:t>8</w:t>
      </w:r>
      <w:r w:rsidR="00B26752" w:rsidRPr="00B26752">
        <w:rPr>
          <w:rFonts w:ascii="Verdana" w:hAnsi="Verdana"/>
          <w:bCs/>
        </w:rPr>
        <w:t xml:space="preserve">. </w:t>
      </w:r>
      <w:r w:rsidR="00271544" w:rsidRPr="00271544">
        <w:rPr>
          <w:rFonts w:ascii="Verdana" w:hAnsi="Verdana"/>
          <w:bCs/>
        </w:rPr>
        <w:t xml:space="preserve">In de </w:t>
      </w:r>
      <w:r w:rsidR="00271544">
        <w:rPr>
          <w:rFonts w:ascii="Verdana" w:hAnsi="Verdana"/>
          <w:bCs/>
        </w:rPr>
        <w:t>tweede</w:t>
      </w:r>
      <w:r w:rsidR="00271544" w:rsidRPr="00271544">
        <w:rPr>
          <w:rFonts w:ascii="Verdana" w:hAnsi="Verdana"/>
          <w:bCs/>
        </w:rPr>
        <w:t xml:space="preserve"> Nota van Inlichtingen kunt u alleen vragen stellen over de antwoorden van de </w:t>
      </w:r>
      <w:r w:rsidR="00271544">
        <w:rPr>
          <w:rFonts w:ascii="Verdana" w:hAnsi="Verdana"/>
          <w:bCs/>
        </w:rPr>
        <w:t>eerste</w:t>
      </w:r>
      <w:r w:rsidR="00271544" w:rsidRPr="00271544">
        <w:rPr>
          <w:rFonts w:ascii="Verdana" w:hAnsi="Verdana"/>
          <w:bCs/>
        </w:rPr>
        <w:t xml:space="preserve"> Nota van Inlichtingen</w:t>
      </w:r>
    </w:p>
    <w:p w14:paraId="2565DF13" w14:textId="77777777" w:rsidR="00B26752" w:rsidRPr="00B26752" w:rsidRDefault="00B26752" w:rsidP="00B26752">
      <w:pPr>
        <w:spacing w:line="312" w:lineRule="auto"/>
        <w:ind w:left="567"/>
        <w:rPr>
          <w:rFonts w:ascii="Verdana" w:hAnsi="Verdana"/>
        </w:rPr>
      </w:pPr>
    </w:p>
    <w:p w14:paraId="4687AC1D" w14:textId="2AE40856" w:rsidR="003D4EEE" w:rsidRDefault="00B26752" w:rsidP="00B26752">
      <w:pPr>
        <w:spacing w:line="312" w:lineRule="auto"/>
        <w:ind w:left="567"/>
        <w:rPr>
          <w:rFonts w:ascii="Verdana" w:hAnsi="Verdana" w:cs="Tahoma"/>
        </w:rPr>
      </w:pPr>
      <w:r w:rsidRPr="00B26752">
        <w:rPr>
          <w:rFonts w:ascii="Verdana" w:hAnsi="Verdana"/>
        </w:rPr>
        <w:t>Het antwoord op deze vragen zal uiterlijk, zie planning paragraaf 1.</w:t>
      </w:r>
      <w:r w:rsidR="14BDF55E" w:rsidRPr="513D5F64">
        <w:rPr>
          <w:rFonts w:ascii="Verdana" w:hAnsi="Verdana"/>
        </w:rPr>
        <w:t>8</w:t>
      </w:r>
      <w:r w:rsidR="003936FA">
        <w:rPr>
          <w:rFonts w:ascii="Verdana" w:hAnsi="Verdana"/>
        </w:rPr>
        <w:t>,</w:t>
      </w:r>
      <w:r w:rsidRPr="00B26752">
        <w:rPr>
          <w:rFonts w:ascii="Verdana" w:hAnsi="Verdana"/>
        </w:rPr>
        <w:t xml:space="preserve"> door middel van een Nota van Inlichtingen via </w:t>
      </w:r>
      <w:proofErr w:type="spellStart"/>
      <w:r w:rsidRPr="00B26752">
        <w:rPr>
          <w:rFonts w:ascii="Verdana" w:hAnsi="Verdana"/>
        </w:rPr>
        <w:t>Tenderned</w:t>
      </w:r>
      <w:proofErr w:type="spellEnd"/>
      <w:r w:rsidRPr="00B26752">
        <w:rPr>
          <w:rFonts w:ascii="Verdana" w:hAnsi="Verdana"/>
        </w:rPr>
        <w:t xml:space="preserve"> worden gepubliceerd. De Nota van Inlichtingen maakt integraal onderdeel uit van het Beschrijvend Document</w:t>
      </w:r>
      <w:r w:rsidR="003D4EEE" w:rsidRPr="513D5F64">
        <w:rPr>
          <w:rFonts w:ascii="Verdana" w:hAnsi="Verdana" w:cs="Tahoma"/>
        </w:rPr>
        <w:t xml:space="preserve">. </w:t>
      </w:r>
    </w:p>
    <w:p w14:paraId="0920A529" w14:textId="10BF7EF1" w:rsidR="009D12B7" w:rsidRDefault="009D12B7" w:rsidP="00B26752">
      <w:pPr>
        <w:spacing w:line="312" w:lineRule="auto"/>
        <w:ind w:left="567"/>
        <w:rPr>
          <w:rFonts w:ascii="Verdana" w:hAnsi="Verdana" w:cs="Tahoma"/>
        </w:rPr>
      </w:pPr>
    </w:p>
    <w:p w14:paraId="1D75A531" w14:textId="27A44B29" w:rsidR="009D12B7" w:rsidRPr="009D12B7" w:rsidRDefault="009D12B7" w:rsidP="00B26752">
      <w:pPr>
        <w:spacing w:line="312" w:lineRule="auto"/>
        <w:ind w:left="567"/>
        <w:rPr>
          <w:rFonts w:ascii="Verdana" w:hAnsi="Verdana" w:cs="Tahoma"/>
          <w:b/>
          <w:bCs/>
        </w:rPr>
      </w:pPr>
      <w:r w:rsidRPr="009D12B7">
        <w:rPr>
          <w:rFonts w:ascii="Verdana" w:hAnsi="Verdana" w:cs="Tahoma"/>
          <w:b/>
          <w:bCs/>
        </w:rPr>
        <w:t>Schouw</w:t>
      </w:r>
    </w:p>
    <w:p w14:paraId="57B577D9" w14:textId="77777777" w:rsidR="009B313C" w:rsidRDefault="009D12B7" w:rsidP="009D12B7">
      <w:pPr>
        <w:spacing w:line="312" w:lineRule="auto"/>
        <w:ind w:left="567"/>
        <w:rPr>
          <w:rFonts w:ascii="Verdana" w:hAnsi="Verdana" w:cs="Tahoma"/>
        </w:rPr>
      </w:pPr>
      <w:r>
        <w:rPr>
          <w:rFonts w:ascii="Verdana" w:hAnsi="Verdana" w:cs="Tahoma"/>
        </w:rPr>
        <w:t>D</w:t>
      </w:r>
      <w:r w:rsidRPr="009D12B7">
        <w:rPr>
          <w:rFonts w:ascii="Verdana" w:hAnsi="Verdana" w:cs="Tahoma"/>
        </w:rPr>
        <w:t xml:space="preserve">e cilinders dienen te passen in een omhulsel/koker, welke in elke ambulance is ingebouwd en in de tassen/koffers. Het is een vereiste dat de cilinders passen in de bovengenoemde producten. Zie hiervoor het Programma van Eisen, onder Producteisen. Tijdens de schouw kunt u uitgevraagde cilinders passen. Hiervoor zal een ambulance en de eventuele tassen en koffers beschikbaar zijn. </w:t>
      </w:r>
    </w:p>
    <w:p w14:paraId="55475487" w14:textId="77777777" w:rsidR="009B313C" w:rsidRDefault="009B313C">
      <w:pPr>
        <w:tabs>
          <w:tab w:val="clear" w:pos="227"/>
        </w:tabs>
        <w:spacing w:line="300" w:lineRule="auto"/>
        <w:rPr>
          <w:rFonts w:ascii="Verdana" w:hAnsi="Verdana" w:cs="Tahoma"/>
        </w:rPr>
      </w:pPr>
      <w:r>
        <w:rPr>
          <w:rFonts w:ascii="Verdana" w:hAnsi="Verdana" w:cs="Tahoma"/>
        </w:rPr>
        <w:br w:type="page"/>
      </w:r>
    </w:p>
    <w:p w14:paraId="7BD0E0AA" w14:textId="67C39566" w:rsidR="009D12B7" w:rsidRPr="009D12B7" w:rsidRDefault="009D12B7" w:rsidP="009D12B7">
      <w:pPr>
        <w:spacing w:line="312" w:lineRule="auto"/>
        <w:ind w:left="567"/>
        <w:rPr>
          <w:rFonts w:ascii="Verdana" w:hAnsi="Verdana" w:cs="Tahoma"/>
        </w:rPr>
      </w:pPr>
      <w:r w:rsidRPr="009D12B7">
        <w:rPr>
          <w:rFonts w:ascii="Verdana" w:hAnsi="Verdana" w:cs="Tahoma"/>
        </w:rPr>
        <w:lastRenderedPageBreak/>
        <w:t>Het is aan de beoordeling van de Aanbestedende Dienst of de cilinder ook daadwerkelijk past in de omhulsel/koker.  </w:t>
      </w:r>
    </w:p>
    <w:p w14:paraId="1747D3D2" w14:textId="77777777" w:rsidR="009D12B7" w:rsidRPr="009D12B7" w:rsidRDefault="009D12B7" w:rsidP="009D12B7">
      <w:pPr>
        <w:spacing w:line="312" w:lineRule="auto"/>
        <w:ind w:left="567"/>
        <w:rPr>
          <w:rFonts w:ascii="Verdana" w:hAnsi="Verdana" w:cs="Tahoma"/>
        </w:rPr>
      </w:pPr>
      <w:r w:rsidRPr="009D12B7">
        <w:rPr>
          <w:rFonts w:ascii="Verdana" w:hAnsi="Verdana" w:cs="Tahoma"/>
        </w:rPr>
        <w:t> </w:t>
      </w:r>
    </w:p>
    <w:p w14:paraId="3995CEB8" w14:textId="3564F7E3" w:rsidR="009D12B7" w:rsidRPr="009D12B7" w:rsidRDefault="009D12B7" w:rsidP="009D12B7">
      <w:pPr>
        <w:spacing w:line="312" w:lineRule="auto"/>
        <w:ind w:left="567"/>
        <w:rPr>
          <w:rFonts w:ascii="Verdana" w:hAnsi="Verdana" w:cs="Tahoma"/>
        </w:rPr>
      </w:pPr>
      <w:r w:rsidRPr="009D12B7">
        <w:rPr>
          <w:rFonts w:ascii="Verdana" w:hAnsi="Verdana" w:cs="Tahoma"/>
        </w:rPr>
        <w:t xml:space="preserve">De schouwing vindt plaats op </w:t>
      </w:r>
      <w:r w:rsidR="752F69A4" w:rsidRPr="009B313C">
        <w:rPr>
          <w:rFonts w:ascii="Verdana" w:hAnsi="Verdana" w:cs="Tahoma"/>
        </w:rPr>
        <w:t xml:space="preserve">3 </w:t>
      </w:r>
      <w:r w:rsidR="79D2C537" w:rsidRPr="009B313C">
        <w:rPr>
          <w:rFonts w:ascii="Verdana" w:hAnsi="Verdana" w:cs="Tahoma"/>
        </w:rPr>
        <w:t>april</w:t>
      </w:r>
      <w:r w:rsidR="00230D59" w:rsidRPr="009B313C">
        <w:rPr>
          <w:rFonts w:ascii="Verdana" w:hAnsi="Verdana" w:cs="Tahoma"/>
        </w:rPr>
        <w:t xml:space="preserve"> 2023</w:t>
      </w:r>
      <w:r w:rsidRPr="009B313C">
        <w:rPr>
          <w:rFonts w:ascii="Verdana" w:hAnsi="Verdana" w:cs="Tahoma"/>
        </w:rPr>
        <w:t xml:space="preserve"> tussen 10.00 – 14.00 uur</w:t>
      </w:r>
      <w:r w:rsidRPr="009D12B7">
        <w:rPr>
          <w:rFonts w:ascii="Verdana" w:hAnsi="Verdana" w:cs="Tahoma"/>
        </w:rPr>
        <w:t>: </w:t>
      </w:r>
    </w:p>
    <w:p w14:paraId="7FDFFE4F" w14:textId="3D8FB6AF" w:rsidR="009D12B7" w:rsidRPr="009D12B7" w:rsidRDefault="009D12B7" w:rsidP="52DE2DE8">
      <w:pPr>
        <w:spacing w:line="312" w:lineRule="auto"/>
        <w:ind w:left="567"/>
        <w:rPr>
          <w:rFonts w:ascii="Verdana" w:hAnsi="Verdana" w:cs="Tahoma"/>
        </w:rPr>
      </w:pPr>
      <w:r w:rsidRPr="009D12B7">
        <w:rPr>
          <w:rFonts w:ascii="Verdana" w:hAnsi="Verdana" w:cs="Tahoma"/>
        </w:rPr>
        <w:t>Locatie:</w:t>
      </w:r>
      <w:r>
        <w:tab/>
      </w:r>
    </w:p>
    <w:p w14:paraId="130780DF" w14:textId="15F7EA82" w:rsidR="009D12B7" w:rsidRPr="009D12B7" w:rsidRDefault="45FFADBE" w:rsidP="52DE2DE8">
      <w:pPr>
        <w:spacing w:line="312" w:lineRule="auto"/>
        <w:ind w:left="567"/>
        <w:rPr>
          <w:rFonts w:ascii="Verdana" w:hAnsi="Verdana" w:cs="Tahoma"/>
        </w:rPr>
      </w:pPr>
      <w:r w:rsidRPr="52DE2DE8">
        <w:rPr>
          <w:rFonts w:ascii="Verdana" w:hAnsi="Verdana" w:cs="Tahoma"/>
        </w:rPr>
        <w:t xml:space="preserve">Veiligheids- en gezondheidsregio Gelderland-Midden (RAV)  </w:t>
      </w:r>
    </w:p>
    <w:p w14:paraId="78049CB9" w14:textId="582CBDD6" w:rsidR="009D12B7" w:rsidRPr="009D12B7" w:rsidRDefault="45FFADBE" w:rsidP="52DE2DE8">
      <w:pPr>
        <w:spacing w:line="312" w:lineRule="auto"/>
        <w:ind w:left="567"/>
      </w:pPr>
      <w:r w:rsidRPr="52DE2DE8">
        <w:rPr>
          <w:rFonts w:ascii="Verdana" w:hAnsi="Verdana" w:cs="Tahoma"/>
        </w:rPr>
        <w:t xml:space="preserve">Meander 401  </w:t>
      </w:r>
    </w:p>
    <w:p w14:paraId="432841DC" w14:textId="3BF52B4C" w:rsidR="009D12B7" w:rsidRPr="009D12B7" w:rsidRDefault="45FFADBE" w:rsidP="009D12B7">
      <w:pPr>
        <w:spacing w:line="312" w:lineRule="auto"/>
        <w:ind w:left="567"/>
      </w:pPr>
      <w:r w:rsidRPr="52DE2DE8">
        <w:rPr>
          <w:rFonts w:ascii="Verdana" w:hAnsi="Verdana" w:cs="Tahoma"/>
        </w:rPr>
        <w:t>6825 MD  Arnhem </w:t>
      </w:r>
    </w:p>
    <w:p w14:paraId="7A7366AA" w14:textId="77777777" w:rsidR="009D12B7" w:rsidRPr="009D12B7" w:rsidRDefault="009D12B7" w:rsidP="009D12B7">
      <w:pPr>
        <w:spacing w:line="312" w:lineRule="auto"/>
        <w:ind w:left="567"/>
        <w:rPr>
          <w:rFonts w:ascii="Verdana" w:hAnsi="Verdana" w:cs="Tahoma"/>
        </w:rPr>
      </w:pPr>
      <w:r w:rsidRPr="009D12B7">
        <w:rPr>
          <w:rFonts w:ascii="Verdana" w:hAnsi="Verdana" w:cs="Tahoma"/>
        </w:rPr>
        <w:t> </w:t>
      </w:r>
    </w:p>
    <w:p w14:paraId="38368E7B" w14:textId="71B08492" w:rsidR="009D12B7" w:rsidRPr="009D12B7" w:rsidRDefault="009D12B7" w:rsidP="009D12B7">
      <w:pPr>
        <w:spacing w:line="312" w:lineRule="auto"/>
        <w:ind w:left="567"/>
        <w:rPr>
          <w:rFonts w:ascii="Verdana" w:hAnsi="Verdana" w:cs="Tahoma"/>
        </w:rPr>
      </w:pPr>
      <w:r w:rsidRPr="009D12B7">
        <w:rPr>
          <w:rFonts w:ascii="Verdana" w:hAnsi="Verdana" w:cs="Tahoma"/>
        </w:rPr>
        <w:t xml:space="preserve">Per Inschrijver mogen maximaal 2 personen aanwezig zijn. In verband met de toegangsregeling dient u naam, functie en e-mail van de bezoeker(s) uiterlijk </w:t>
      </w:r>
      <w:r w:rsidR="1745EAE0" w:rsidRPr="52DE2DE8">
        <w:rPr>
          <w:rFonts w:ascii="Verdana" w:hAnsi="Verdana" w:cs="Tahoma"/>
        </w:rPr>
        <w:t>30 maart</w:t>
      </w:r>
      <w:r w:rsidR="00A82A3C">
        <w:rPr>
          <w:rFonts w:ascii="Verdana" w:hAnsi="Verdana" w:cs="Tahoma"/>
        </w:rPr>
        <w:t xml:space="preserve"> 2023</w:t>
      </w:r>
      <w:r w:rsidRPr="009D12B7">
        <w:rPr>
          <w:rFonts w:ascii="Verdana" w:hAnsi="Verdana" w:cs="Tahoma"/>
        </w:rPr>
        <w:t xml:space="preserve"> voor 17.00 uur door te geven via </w:t>
      </w:r>
      <w:proofErr w:type="spellStart"/>
      <w:r w:rsidR="00A82A3C">
        <w:rPr>
          <w:rFonts w:ascii="Verdana" w:hAnsi="Verdana" w:cs="Tahoma"/>
        </w:rPr>
        <w:t>Tenderned</w:t>
      </w:r>
      <w:proofErr w:type="spellEnd"/>
      <w:r w:rsidRPr="009D12B7">
        <w:rPr>
          <w:rFonts w:ascii="Verdana" w:hAnsi="Verdana" w:cs="Tahoma"/>
        </w:rPr>
        <w:t>. U ontvangt dan een bevestiging en een tijdstip waarop u wordt verwacht.  </w:t>
      </w:r>
    </w:p>
    <w:p w14:paraId="1C481541" w14:textId="77777777" w:rsidR="009D12B7" w:rsidRPr="00676671" w:rsidRDefault="009D12B7" w:rsidP="00B26752">
      <w:pPr>
        <w:spacing w:line="312" w:lineRule="auto"/>
        <w:ind w:left="567"/>
        <w:rPr>
          <w:rFonts w:ascii="Verdana" w:hAnsi="Verdana" w:cs="Tahoma"/>
        </w:rPr>
      </w:pPr>
    </w:p>
    <w:p w14:paraId="5DE2AC33" w14:textId="77777777" w:rsidR="003D4EEE" w:rsidRPr="00831B3B" w:rsidRDefault="003D4EEE" w:rsidP="003D4EEE">
      <w:pPr>
        <w:spacing w:line="276" w:lineRule="auto"/>
        <w:rPr>
          <w:rFonts w:ascii="Verdana" w:hAnsi="Verdana" w:cs="Arial"/>
          <w:highlight w:val="yellow"/>
        </w:rPr>
      </w:pPr>
    </w:p>
    <w:p w14:paraId="5BF50E4C" w14:textId="77777777" w:rsidR="003D4EEE" w:rsidRPr="00095FB4" w:rsidRDefault="003D4EEE" w:rsidP="00177BFE">
      <w:pPr>
        <w:pStyle w:val="Kop2"/>
      </w:pPr>
      <w:bookmarkStart w:id="25" w:name="_Toc217184065"/>
      <w:bookmarkStart w:id="26" w:name="_Toc128132040"/>
      <w:r>
        <w:t>Rangorde documenten</w:t>
      </w:r>
      <w:bookmarkEnd w:id="25"/>
      <w:bookmarkEnd w:id="26"/>
    </w:p>
    <w:p w14:paraId="6332576B" w14:textId="0C8617AE" w:rsidR="003D4EEE" w:rsidRPr="00682B65" w:rsidRDefault="003D4EEE" w:rsidP="003D4EEE">
      <w:pPr>
        <w:pStyle w:val="Plattetekstinspringen21"/>
        <w:jc w:val="left"/>
        <w:rPr>
          <w:rFonts w:ascii="Verdana" w:hAnsi="Verdana"/>
          <w:sz w:val="18"/>
          <w:szCs w:val="18"/>
        </w:rPr>
      </w:pPr>
      <w:r w:rsidRPr="00682B65">
        <w:rPr>
          <w:rFonts w:ascii="Verdana" w:hAnsi="Verdana"/>
          <w:sz w:val="18"/>
          <w:szCs w:val="18"/>
        </w:rPr>
        <w:t xml:space="preserve">In </w:t>
      </w:r>
      <w:r w:rsidR="00682B65" w:rsidRPr="00682B65">
        <w:rPr>
          <w:rFonts w:ascii="Verdana" w:hAnsi="Verdana"/>
          <w:sz w:val="18"/>
          <w:szCs w:val="22"/>
        </w:rPr>
        <w:t>geval van tegenstrijdigheden tussen de Nota van Inlichtingen en het Beschrijvend Document prevaleert het bepaalde in de Nota van Inlichtingen. Indien er meerdere Nota’s van Inlichtingen zijn prevaleert, in geval van tegenstrijdigheden tussen de Nota’s van Inlichtingen, de meest recente Nota van Inlichtingen</w:t>
      </w:r>
      <w:r w:rsidRPr="00682B65">
        <w:rPr>
          <w:rFonts w:ascii="Verdana" w:hAnsi="Verdana"/>
          <w:sz w:val="18"/>
          <w:szCs w:val="18"/>
        </w:rPr>
        <w:t>.</w:t>
      </w:r>
    </w:p>
    <w:p w14:paraId="1D508D99" w14:textId="77777777" w:rsidR="003D4EEE" w:rsidRPr="00095FB4" w:rsidRDefault="003D4EEE" w:rsidP="003D4EEE">
      <w:pPr>
        <w:spacing w:line="312" w:lineRule="auto"/>
        <w:ind w:left="567"/>
        <w:jc w:val="both"/>
        <w:rPr>
          <w:rFonts w:ascii="Verdana" w:hAnsi="Verdana"/>
          <w:szCs w:val="20"/>
        </w:rPr>
      </w:pPr>
    </w:p>
    <w:p w14:paraId="3654E55F" w14:textId="77777777" w:rsidR="003D4EEE" w:rsidRPr="00095FB4" w:rsidRDefault="003D4EEE" w:rsidP="00177BFE">
      <w:pPr>
        <w:pStyle w:val="Kop2"/>
      </w:pPr>
      <w:bookmarkStart w:id="27" w:name="_Toc217184066"/>
      <w:bookmarkStart w:id="28" w:name="_Toc128132041"/>
      <w:r>
        <w:t xml:space="preserve">Informatie over verplichtingen </w:t>
      </w:r>
      <w:bookmarkEnd w:id="27"/>
      <w:r>
        <w:t>Opdrachtnemer</w:t>
      </w:r>
      <w:bookmarkEnd w:id="28"/>
    </w:p>
    <w:p w14:paraId="71F04F97" w14:textId="175B3D02" w:rsidR="003D4EEE" w:rsidRPr="000E0C57" w:rsidRDefault="003D4EEE" w:rsidP="003D4EEE">
      <w:pPr>
        <w:pStyle w:val="Plattetekstinspringen21"/>
        <w:jc w:val="left"/>
        <w:rPr>
          <w:rFonts w:ascii="Verdana" w:hAnsi="Verdana" w:cs="Tahoma"/>
          <w:sz w:val="18"/>
          <w:szCs w:val="18"/>
        </w:rPr>
      </w:pPr>
      <w:r w:rsidRPr="000E0C57">
        <w:rPr>
          <w:rFonts w:ascii="Verdana" w:hAnsi="Verdana" w:cs="Tahoma"/>
          <w:sz w:val="18"/>
          <w:szCs w:val="18"/>
        </w:rPr>
        <w:t xml:space="preserve">Informatie over de verplichtingen inzake belastingen, milieubescherming, arbeidsbescherming en arbeidsvoorwaarden die gelden in Nederland en die gedurende de looptijd van de </w:t>
      </w:r>
      <w:r w:rsidR="002D781A">
        <w:rPr>
          <w:rFonts w:ascii="Verdana" w:hAnsi="Verdana" w:cs="Tahoma"/>
          <w:sz w:val="18"/>
          <w:szCs w:val="18"/>
        </w:rPr>
        <w:t>Raamo</w:t>
      </w:r>
      <w:r w:rsidRPr="000E0C57">
        <w:rPr>
          <w:rFonts w:ascii="Verdana" w:hAnsi="Verdana" w:cs="Tahoma"/>
          <w:sz w:val="18"/>
          <w:szCs w:val="18"/>
        </w:rPr>
        <w:t>vereenkomst op de verrichtingen van de Opdrachtnemer van toepassing zijn, zijn verkrijgbaar bij:</w:t>
      </w:r>
    </w:p>
    <w:p w14:paraId="2B2A4B25" w14:textId="77777777" w:rsidR="003D4EEE" w:rsidRPr="000E0C57" w:rsidRDefault="003D4EEE" w:rsidP="00926C4E">
      <w:pPr>
        <w:numPr>
          <w:ilvl w:val="0"/>
          <w:numId w:val="11"/>
        </w:numPr>
        <w:tabs>
          <w:tab w:val="clear" w:pos="227"/>
          <w:tab w:val="left" w:pos="851"/>
        </w:tabs>
        <w:suppressAutoHyphens/>
        <w:spacing w:line="312" w:lineRule="auto"/>
        <w:ind w:left="851"/>
        <w:rPr>
          <w:rFonts w:ascii="Verdana" w:hAnsi="Verdana" w:cs="Tahoma"/>
          <w:szCs w:val="18"/>
        </w:rPr>
      </w:pPr>
      <w:r w:rsidRPr="000E0C57">
        <w:rPr>
          <w:rFonts w:ascii="Verdana" w:hAnsi="Verdana" w:cs="Tahoma"/>
          <w:szCs w:val="18"/>
        </w:rPr>
        <w:t xml:space="preserve">Voor bepalingen inzake belastingen: de Belastingdienst; </w:t>
      </w:r>
      <w:hyperlink r:id="rId18" w:history="1">
        <w:r w:rsidRPr="000E0C57">
          <w:rPr>
            <w:rStyle w:val="Hyperlink"/>
            <w:rFonts w:ascii="Verdana" w:hAnsi="Verdana"/>
            <w:szCs w:val="18"/>
          </w:rPr>
          <w:t>www.belastingdienst.nl</w:t>
        </w:r>
      </w:hyperlink>
    </w:p>
    <w:p w14:paraId="10918484" w14:textId="77777777" w:rsidR="003D4EEE" w:rsidRPr="000E0C57" w:rsidRDefault="003D4EEE" w:rsidP="00926C4E">
      <w:pPr>
        <w:numPr>
          <w:ilvl w:val="0"/>
          <w:numId w:val="11"/>
        </w:numPr>
        <w:tabs>
          <w:tab w:val="clear" w:pos="227"/>
          <w:tab w:val="left" w:pos="851"/>
        </w:tabs>
        <w:suppressAutoHyphens/>
        <w:spacing w:line="312" w:lineRule="auto"/>
        <w:ind w:left="851"/>
        <w:rPr>
          <w:rFonts w:ascii="Verdana" w:hAnsi="Verdana" w:cs="Tahoma"/>
          <w:szCs w:val="18"/>
        </w:rPr>
      </w:pPr>
      <w:r w:rsidRPr="000E0C57">
        <w:rPr>
          <w:rFonts w:ascii="Verdana" w:hAnsi="Verdana" w:cs="Tahoma"/>
          <w:szCs w:val="18"/>
        </w:rPr>
        <w:t xml:space="preserve">Voor bepalingen inzake milieubescherming: het ministerie van Infrastructuur en Waterstaat; </w:t>
      </w:r>
      <w:hyperlink r:id="rId19" w:history="1">
        <w:r w:rsidRPr="000E0C57">
          <w:rPr>
            <w:rStyle w:val="Hyperlink"/>
            <w:rFonts w:ascii="Verdana" w:hAnsi="Verdana"/>
            <w:szCs w:val="18"/>
          </w:rPr>
          <w:t>www.rijksoverheid.nl</w:t>
        </w:r>
      </w:hyperlink>
    </w:p>
    <w:p w14:paraId="399566AA" w14:textId="77777777" w:rsidR="003D4EEE" w:rsidRPr="000E0C57" w:rsidRDefault="003D4EEE" w:rsidP="00926C4E">
      <w:pPr>
        <w:numPr>
          <w:ilvl w:val="0"/>
          <w:numId w:val="11"/>
        </w:numPr>
        <w:tabs>
          <w:tab w:val="clear" w:pos="227"/>
          <w:tab w:val="left" w:pos="851"/>
        </w:tabs>
        <w:suppressAutoHyphens/>
        <w:spacing w:line="312" w:lineRule="auto"/>
        <w:ind w:left="851"/>
        <w:rPr>
          <w:rFonts w:ascii="Verdana" w:hAnsi="Verdana" w:cs="Tahoma"/>
          <w:szCs w:val="18"/>
        </w:rPr>
      </w:pPr>
      <w:r w:rsidRPr="000E0C57">
        <w:rPr>
          <w:rFonts w:ascii="Verdana" w:hAnsi="Verdana" w:cs="Tahoma"/>
          <w:szCs w:val="18"/>
        </w:rPr>
        <w:t xml:space="preserve">Voor bepalingen inzake arbeidsbescherming en arbeidsvoorwaarden: het ministerie van Sociale Zaken en Werkgelegenheid; </w:t>
      </w:r>
      <w:hyperlink r:id="rId20" w:history="1">
        <w:r w:rsidRPr="000E0C57">
          <w:rPr>
            <w:rStyle w:val="Hyperlink"/>
            <w:rFonts w:ascii="Verdana" w:hAnsi="Verdana"/>
            <w:szCs w:val="18"/>
          </w:rPr>
          <w:t>www.rijksoverheid.nl</w:t>
        </w:r>
      </w:hyperlink>
    </w:p>
    <w:p w14:paraId="33904FC4" w14:textId="77777777" w:rsidR="003D4EEE" w:rsidRDefault="003D4EEE" w:rsidP="003D4EEE">
      <w:pPr>
        <w:spacing w:line="240" w:lineRule="auto"/>
        <w:rPr>
          <w:rFonts w:ascii="Verdana" w:hAnsi="Verdana" w:cs="Tahoma"/>
          <w:szCs w:val="20"/>
        </w:rPr>
      </w:pPr>
    </w:p>
    <w:p w14:paraId="4250DB09" w14:textId="77777777" w:rsidR="003D4EEE" w:rsidRPr="00A04784" w:rsidRDefault="003D4EEE" w:rsidP="00177BFE">
      <w:pPr>
        <w:pStyle w:val="Kop2"/>
      </w:pPr>
      <w:bookmarkStart w:id="29" w:name="_Toc217184068"/>
      <w:bookmarkStart w:id="30" w:name="_Toc128132042"/>
      <w:r>
        <w:t>Wijze van indienen van de Inschrijving</w:t>
      </w:r>
      <w:bookmarkEnd w:id="29"/>
      <w:r>
        <w:t xml:space="preserve"> via TenderNed</w:t>
      </w:r>
      <w:bookmarkEnd w:id="30"/>
    </w:p>
    <w:p w14:paraId="32EFB107" w14:textId="77777777" w:rsidR="003D4EEE" w:rsidRPr="00A04784" w:rsidRDefault="003D4EEE" w:rsidP="003D4EEE">
      <w:pPr>
        <w:ind w:left="567"/>
        <w:rPr>
          <w:rFonts w:ascii="Verdana" w:hAnsi="Verdana"/>
        </w:rPr>
      </w:pPr>
      <w:r w:rsidRPr="00A04784">
        <w:rPr>
          <w:rFonts w:ascii="Verdana" w:hAnsi="Verdana"/>
        </w:rPr>
        <w:t>De aanbesteding verloopt digitaal via TenderNed. Dit houdt in dat alle aanbestedingsdocumenten door de Aanbestedende Dienst worden geplaatst op TenderNed en alle informatie tussen de Aanbestedende Dienst en de Inschrijvers wordt uitgewisseld via TenderNed. De Inschrijver is verantwoordelijk voor het kennis nemen van de handleidingen voor een juist gebruik van TenderNed (zie ook:</w:t>
      </w:r>
      <w:r w:rsidRPr="00831B3B">
        <w:t xml:space="preserve"> </w:t>
      </w:r>
      <w:hyperlink r:id="rId21" w:history="1">
        <w:r w:rsidRPr="00EC1DA3">
          <w:rPr>
            <w:rStyle w:val="Hyperlink"/>
            <w:rFonts w:ascii="Verdana" w:hAnsi="Verdana"/>
          </w:rPr>
          <w:t>https://www.tenderned.nl</w:t>
        </w:r>
      </w:hyperlink>
      <w:r>
        <w:rPr>
          <w:rFonts w:ascii="Verdana" w:hAnsi="Verdana"/>
        </w:rPr>
        <w:t xml:space="preserve">). </w:t>
      </w:r>
      <w:r w:rsidRPr="00A04784">
        <w:rPr>
          <w:rFonts w:ascii="Verdana" w:hAnsi="Verdana"/>
        </w:rPr>
        <w:t>De Aanbestedende Dienst is niet aansprakelijk voor onjuist gebruik van TenderNed. Voor hulp en ondersteuning kunt u contact opnemen met de Servicedesk</w:t>
      </w:r>
      <w:r>
        <w:rPr>
          <w:rFonts w:ascii="Verdana" w:hAnsi="Verdana"/>
        </w:rPr>
        <w:t xml:space="preserve">. </w:t>
      </w:r>
      <w:r w:rsidRPr="00A04784">
        <w:rPr>
          <w:rFonts w:ascii="Verdana" w:hAnsi="Verdana"/>
        </w:rPr>
        <w:t xml:space="preserve">Telefoon: 0800 836 33 76 </w:t>
      </w:r>
      <w:r>
        <w:rPr>
          <w:rFonts w:ascii="Verdana" w:hAnsi="Verdana"/>
        </w:rPr>
        <w:t xml:space="preserve">of via de site van TenderNed.  </w:t>
      </w:r>
    </w:p>
    <w:p w14:paraId="30671B55" w14:textId="77777777" w:rsidR="003D4EEE" w:rsidRDefault="003D4EEE" w:rsidP="003D4EEE">
      <w:pPr>
        <w:ind w:left="567"/>
        <w:rPr>
          <w:rFonts w:ascii="Verdana" w:hAnsi="Verdana"/>
        </w:rPr>
      </w:pPr>
    </w:p>
    <w:p w14:paraId="29D3C067" w14:textId="77777777" w:rsidR="009B313C" w:rsidRDefault="003D4EEE" w:rsidP="003D4EEE">
      <w:pPr>
        <w:ind w:left="567"/>
        <w:rPr>
          <w:rFonts w:ascii="Verdana" w:hAnsi="Verdana"/>
        </w:rPr>
      </w:pPr>
      <w:r w:rsidRPr="00A04784">
        <w:rPr>
          <w:rFonts w:ascii="Verdana" w:hAnsi="Verdana"/>
        </w:rPr>
        <w:t>Let op: de Aanbestedende Dienst maakt Inschrijvers er attent</w:t>
      </w:r>
      <w:r w:rsidR="0A45FC7D" w:rsidRPr="6051793B">
        <w:rPr>
          <w:rFonts w:ascii="Verdana" w:hAnsi="Verdana"/>
        </w:rPr>
        <w:t xml:space="preserve"> op</w:t>
      </w:r>
      <w:r w:rsidRPr="00A04784">
        <w:rPr>
          <w:rFonts w:ascii="Verdana" w:hAnsi="Verdana"/>
        </w:rPr>
        <w:t xml:space="preserve"> dat TenderNed gebruik maakt van eHerkenning om als ondernemer te kunnen registreren en inloggen. U heeft hiervoor minimaal eHerkenning met betrouwbaarheidsniveau 2 nodig. Inschrijver is verantwoordelijk voor de tijdige aanvraag van eHerkenning. De aanvraag van eHerkenning kan enkele werkdagen duren. </w:t>
      </w:r>
    </w:p>
    <w:p w14:paraId="7E9051C9" w14:textId="2C829D28" w:rsidR="003D4EEE" w:rsidRPr="00A04784" w:rsidRDefault="4007E880" w:rsidP="003D4EEE">
      <w:pPr>
        <w:ind w:left="567"/>
        <w:rPr>
          <w:rFonts w:ascii="Verdana" w:hAnsi="Verdana"/>
        </w:rPr>
      </w:pPr>
      <w:r w:rsidRPr="6051793B">
        <w:rPr>
          <w:rFonts w:ascii="Verdana" w:hAnsi="Verdana"/>
        </w:rPr>
        <w:lastRenderedPageBreak/>
        <w:t xml:space="preserve">Op de website </w:t>
      </w:r>
      <w:hyperlink r:id="rId22">
        <w:r w:rsidRPr="6051793B">
          <w:rPr>
            <w:rStyle w:val="Hyperlink"/>
            <w:rFonts w:ascii="Verdana" w:hAnsi="Verdana"/>
          </w:rPr>
          <w:t>https://www.eherkenning.nl</w:t>
        </w:r>
      </w:hyperlink>
      <w:r w:rsidR="003D4EEE">
        <w:rPr>
          <w:rFonts w:ascii="Verdana" w:hAnsi="Verdana"/>
        </w:rPr>
        <w:t xml:space="preserve"> </w:t>
      </w:r>
      <w:r w:rsidR="003D4EEE" w:rsidRPr="00A04784">
        <w:rPr>
          <w:rFonts w:ascii="Verdana" w:hAnsi="Verdana"/>
        </w:rPr>
        <w:t xml:space="preserve">staat beschreven hoe Inschrijver eHerkenning kan aanvragen. </w:t>
      </w:r>
    </w:p>
    <w:p w14:paraId="019E77EC" w14:textId="77777777" w:rsidR="003D4EEE" w:rsidRPr="00A04784" w:rsidRDefault="003D4EEE" w:rsidP="003D4EEE">
      <w:pPr>
        <w:rPr>
          <w:rFonts w:ascii="Verdana" w:hAnsi="Verdana"/>
        </w:rPr>
      </w:pPr>
    </w:p>
    <w:p w14:paraId="376B3B6D" w14:textId="77777777" w:rsidR="003D4EEE" w:rsidRPr="00A04784" w:rsidRDefault="003D4EEE" w:rsidP="00177BFE">
      <w:pPr>
        <w:pStyle w:val="Kop2"/>
      </w:pPr>
      <w:bookmarkStart w:id="31" w:name="_Toc472407161"/>
      <w:bookmarkStart w:id="32" w:name="_Toc128132043"/>
      <w:bookmarkEnd w:id="31"/>
      <w:r>
        <w:t>Wijze van indienen van de Inschrijving</w:t>
      </w:r>
      <w:bookmarkEnd w:id="32"/>
      <w:r>
        <w:t xml:space="preserve"> </w:t>
      </w:r>
    </w:p>
    <w:p w14:paraId="4768D680" w14:textId="34EA9575" w:rsidR="004F4F4C" w:rsidRDefault="003D4EEE" w:rsidP="004F4F4C">
      <w:pPr>
        <w:ind w:left="567"/>
        <w:rPr>
          <w:rFonts w:ascii="Verdana" w:hAnsi="Verdana"/>
        </w:rPr>
      </w:pPr>
      <w:r w:rsidRPr="00A04784">
        <w:rPr>
          <w:rFonts w:ascii="Verdana" w:hAnsi="Verdana"/>
        </w:rPr>
        <w:t xml:space="preserve">De </w:t>
      </w:r>
      <w:r w:rsidR="004F4F4C" w:rsidRPr="004F4F4C">
        <w:rPr>
          <w:rFonts w:ascii="Verdana" w:hAnsi="Verdana"/>
        </w:rPr>
        <w:t xml:space="preserve">Inschrijving (inclusief alle gevraagde Bijlagen, verklaringen, bewijsmiddelen etc.) dient uiterlijk </w:t>
      </w:r>
      <w:r w:rsidR="004F4F4C" w:rsidRPr="004F4F4C">
        <w:rPr>
          <w:rFonts w:ascii="Verdana" w:hAnsi="Verdana"/>
          <w:b/>
        </w:rPr>
        <w:t>conform planning</w:t>
      </w:r>
      <w:r w:rsidR="004F4F4C" w:rsidRPr="004F4F4C">
        <w:rPr>
          <w:rFonts w:ascii="Verdana" w:hAnsi="Verdana"/>
        </w:rPr>
        <w:t>, zoals vermeld in paragraaf 1.</w:t>
      </w:r>
      <w:r w:rsidR="00673F8F">
        <w:rPr>
          <w:rFonts w:ascii="Verdana" w:hAnsi="Verdana"/>
        </w:rPr>
        <w:t>9</w:t>
      </w:r>
      <w:r w:rsidR="004F4F4C" w:rsidRPr="004F4F4C">
        <w:rPr>
          <w:rFonts w:ascii="Verdana" w:hAnsi="Verdana"/>
        </w:rPr>
        <w:t xml:space="preserve">, via TenderNed te zijn ingediend. </w:t>
      </w:r>
    </w:p>
    <w:p w14:paraId="62BC9475" w14:textId="77777777" w:rsidR="004F4F4C" w:rsidRPr="004F4F4C" w:rsidRDefault="004F4F4C" w:rsidP="004F4F4C">
      <w:pPr>
        <w:ind w:left="567"/>
        <w:rPr>
          <w:rFonts w:ascii="Verdana" w:hAnsi="Verdana"/>
        </w:rPr>
      </w:pPr>
    </w:p>
    <w:p w14:paraId="1BF9B58F" w14:textId="77777777" w:rsidR="004F4F4C" w:rsidRPr="004F4F4C" w:rsidRDefault="004F4F4C" w:rsidP="004F4F4C">
      <w:pPr>
        <w:ind w:left="567"/>
        <w:rPr>
          <w:rFonts w:ascii="Verdana" w:hAnsi="Verdana"/>
        </w:rPr>
      </w:pPr>
      <w:r w:rsidRPr="004F4F4C">
        <w:rPr>
          <w:rFonts w:ascii="Verdana" w:hAnsi="Verdana"/>
        </w:rPr>
        <w:t xml:space="preserve">De Inschrijvingen worden conform planning door twee medewerkers van de Aanbestedende Dienst digitaal middels de aanbestedingskluis van TenderNed geopend. De aanbestedingskluis wordt vervolgens rechtsgeldig ondertekend en Inschrijver ontvangt via TenderNed een emailbevestiging. </w:t>
      </w:r>
    </w:p>
    <w:p w14:paraId="55B6E63F" w14:textId="77777777" w:rsidR="004F4F4C" w:rsidRPr="004F4F4C" w:rsidRDefault="004F4F4C" w:rsidP="004F4F4C">
      <w:pPr>
        <w:ind w:left="567"/>
        <w:rPr>
          <w:rFonts w:ascii="Verdana" w:hAnsi="Verdana"/>
        </w:rPr>
      </w:pPr>
    </w:p>
    <w:p w14:paraId="64ABDAAC" w14:textId="77777777" w:rsidR="004F4F4C" w:rsidRPr="004F4F4C" w:rsidRDefault="004F4F4C" w:rsidP="004F4F4C">
      <w:pPr>
        <w:ind w:left="567"/>
        <w:rPr>
          <w:rFonts w:ascii="Verdana" w:hAnsi="Verdana"/>
        </w:rPr>
      </w:pPr>
      <w:r w:rsidRPr="004F4F4C">
        <w:rPr>
          <w:rFonts w:ascii="Verdana" w:hAnsi="Verdana"/>
        </w:rPr>
        <w:t xml:space="preserve">Inschrijvers dienen er rekening mee te houden dat de in de planning genoemde uiterste termijn voor het indienen van een Inschrijving een fatale termijn is, waarna het - technisch gezien - niet meer mogelijk is om via TenderNed een Inschrijving in te dienen. </w:t>
      </w:r>
      <w:r w:rsidRPr="004F4F4C">
        <w:rPr>
          <w:rFonts w:ascii="Verdana" w:hAnsi="Verdana"/>
          <w:u w:val="single"/>
        </w:rPr>
        <w:t>Om deze reden adviseert de Aanbestedende Dienst alle Inschrijvers om niet tot het laatste moment te wachten met het indienen van de Inschrijving via TenderNed</w:t>
      </w:r>
      <w:r w:rsidRPr="004F4F4C">
        <w:rPr>
          <w:rFonts w:ascii="Verdana" w:hAnsi="Verdana"/>
        </w:rPr>
        <w:t xml:space="preserve">. </w:t>
      </w:r>
    </w:p>
    <w:p w14:paraId="2FF0E5E2" w14:textId="77777777" w:rsidR="004F4F4C" w:rsidRPr="004F4F4C" w:rsidRDefault="004F4F4C" w:rsidP="004F4F4C">
      <w:pPr>
        <w:ind w:left="567"/>
        <w:rPr>
          <w:rFonts w:ascii="Verdana" w:hAnsi="Verdana"/>
        </w:rPr>
      </w:pPr>
    </w:p>
    <w:p w14:paraId="47AFCA12" w14:textId="77777777" w:rsidR="004F4F4C" w:rsidRPr="004F4F4C" w:rsidRDefault="004F4F4C" w:rsidP="004F4F4C">
      <w:pPr>
        <w:ind w:left="567"/>
        <w:rPr>
          <w:rFonts w:ascii="Verdana" w:hAnsi="Verdana"/>
        </w:rPr>
      </w:pPr>
      <w:r w:rsidRPr="004F4F4C">
        <w:rPr>
          <w:rFonts w:ascii="Verdana" w:hAnsi="Verdana"/>
        </w:rPr>
        <w:t xml:space="preserve">(Onderdelen van) Inschrijvingen die ingediend worden ná de fatale termijn worden door de Aanbestedende Dienst </w:t>
      </w:r>
      <w:r w:rsidRPr="004F4F4C">
        <w:rPr>
          <w:rFonts w:ascii="Verdana" w:hAnsi="Verdana"/>
          <w:u w:val="single"/>
        </w:rPr>
        <w:t>niet</w:t>
      </w:r>
      <w:r w:rsidRPr="004F4F4C">
        <w:rPr>
          <w:rFonts w:ascii="Verdana" w:hAnsi="Verdana"/>
        </w:rPr>
        <w:t xml:space="preserve"> in behandeling genomen en worden </w:t>
      </w:r>
      <w:r w:rsidRPr="004F4F4C">
        <w:rPr>
          <w:rFonts w:ascii="Verdana" w:hAnsi="Verdana"/>
          <w:u w:val="single"/>
        </w:rPr>
        <w:t>uitgesloten</w:t>
      </w:r>
      <w:r w:rsidRPr="004F4F4C">
        <w:rPr>
          <w:rFonts w:ascii="Verdana" w:hAnsi="Verdana"/>
        </w:rPr>
        <w:t xml:space="preserve"> van deelname aan de aanbestedingsprocedure. De bewijslast voor en het risico van tijdige indiening van (alle onderdelen van) de Inschrijving ligt bij de Inschrijver.</w:t>
      </w:r>
    </w:p>
    <w:p w14:paraId="3DE7EC81" w14:textId="77777777" w:rsidR="004F4F4C" w:rsidRPr="004F4F4C" w:rsidRDefault="004F4F4C" w:rsidP="004F4F4C">
      <w:pPr>
        <w:ind w:left="567"/>
        <w:rPr>
          <w:rFonts w:ascii="Verdana" w:hAnsi="Verdana"/>
        </w:rPr>
      </w:pPr>
    </w:p>
    <w:p w14:paraId="0568F426" w14:textId="77777777" w:rsidR="004F4F4C" w:rsidRPr="004F4F4C" w:rsidRDefault="004F4F4C" w:rsidP="004F4F4C">
      <w:pPr>
        <w:ind w:left="567"/>
        <w:rPr>
          <w:rFonts w:ascii="Verdana" w:hAnsi="Verdana"/>
        </w:rPr>
      </w:pPr>
      <w:r w:rsidRPr="004F4F4C">
        <w:rPr>
          <w:rFonts w:ascii="Verdana" w:hAnsi="Verdana"/>
        </w:rPr>
        <w:t xml:space="preserve">In het geval van een storing van TenderNed, waardoor het indienen van de Inschrijving kort voor het verstrijken van de uiterste termijn niet mogelijk is, dient Inschrijver dit voor het verstrijken van de inschrijftermijn kenbaar te maken aan de Aanbestedende Dienst. Deze mogelijkheid staat alleen open indien sprake is van een storing van TenderNed. Hiertoe behoren ook de voor het functioneren van TenderNed onontbeerlijke middelen voor controle op e-authenticatie of de elektronische handtekening. Storingen van elektronische apparatuur van Inschrijver of bij de internetprovider van de Inschrijver vallen buiten het bereik van deze bepaling. </w:t>
      </w:r>
    </w:p>
    <w:p w14:paraId="08B904D6" w14:textId="266AFCC5" w:rsidR="003D4EEE" w:rsidRPr="00A04784" w:rsidRDefault="004F4F4C" w:rsidP="004F4F4C">
      <w:pPr>
        <w:ind w:left="567"/>
        <w:rPr>
          <w:rFonts w:ascii="Verdana" w:hAnsi="Verdana"/>
        </w:rPr>
      </w:pPr>
      <w:r w:rsidRPr="004F4F4C">
        <w:rPr>
          <w:rFonts w:ascii="Verdana" w:hAnsi="Verdana"/>
        </w:rPr>
        <w:t>De Aanbestedende Dienst verwijst naar TenderNed waaronder de kop ‘voor ondernemingen’ diverse informatie is te vinden over digitaal inschrijven</w:t>
      </w:r>
      <w:r w:rsidR="003D4EEE">
        <w:rPr>
          <w:rFonts w:ascii="Verdana" w:hAnsi="Verdana"/>
        </w:rPr>
        <w:t>.</w:t>
      </w:r>
      <w:r w:rsidR="003D4EEE" w:rsidRPr="00A04784">
        <w:rPr>
          <w:rFonts w:ascii="Verdana" w:hAnsi="Verdana"/>
        </w:rPr>
        <w:t xml:space="preserve"> </w:t>
      </w:r>
    </w:p>
    <w:p w14:paraId="3CFB33C0" w14:textId="77777777" w:rsidR="003D4EEE" w:rsidRDefault="003D4EEE" w:rsidP="003D4EEE">
      <w:pPr>
        <w:spacing w:line="312" w:lineRule="auto"/>
        <w:rPr>
          <w:rFonts w:ascii="Verdana" w:hAnsi="Verdana" w:cs="Tahoma"/>
          <w:szCs w:val="20"/>
        </w:rPr>
      </w:pPr>
    </w:p>
    <w:p w14:paraId="0BFD1476" w14:textId="77777777" w:rsidR="003D4EEE" w:rsidRDefault="003D4EEE" w:rsidP="00177BFE">
      <w:pPr>
        <w:pStyle w:val="Kop2"/>
      </w:pPr>
      <w:bookmarkStart w:id="33" w:name="_Toc128132044"/>
      <w:r>
        <w:t>Wijze van Inschrijven</w:t>
      </w:r>
      <w:bookmarkEnd w:id="33"/>
    </w:p>
    <w:p w14:paraId="07069FD4" w14:textId="77777777" w:rsidR="003D4EEE" w:rsidRPr="00787302" w:rsidRDefault="003D4EEE" w:rsidP="003D4EEE">
      <w:pPr>
        <w:ind w:left="567"/>
        <w:rPr>
          <w:rFonts w:ascii="Verdana" w:hAnsi="Verdana"/>
          <w:szCs w:val="18"/>
        </w:rPr>
      </w:pPr>
      <w:r>
        <w:rPr>
          <w:rFonts w:ascii="Verdana" w:hAnsi="Verdana"/>
        </w:rPr>
        <w:t xml:space="preserve">Er zijn </w:t>
      </w:r>
      <w:r w:rsidRPr="00485EE6">
        <w:rPr>
          <w:rFonts w:ascii="Verdana" w:hAnsi="Verdana"/>
        </w:rPr>
        <w:t>verschillende mogelijkheden en voorwaarden ten aanzien van de wijze waarop een Inschrijving kan worden ingediend</w:t>
      </w:r>
      <w:r w:rsidRPr="00787302">
        <w:rPr>
          <w:rFonts w:ascii="Verdana" w:hAnsi="Verdana"/>
          <w:szCs w:val="18"/>
        </w:rPr>
        <w:t>. Op de volgende manieren kan worden deelgenomen aan de aanbesteding, namelijk als:</w:t>
      </w:r>
    </w:p>
    <w:p w14:paraId="242E3AE5" w14:textId="669A9C49" w:rsidR="003D4EEE" w:rsidRPr="00787302" w:rsidRDefault="003D4EEE" w:rsidP="00926C4E">
      <w:pPr>
        <w:pStyle w:val="Lijstalinea"/>
        <w:numPr>
          <w:ilvl w:val="0"/>
          <w:numId w:val="22"/>
        </w:numPr>
        <w:tabs>
          <w:tab w:val="clear" w:pos="227"/>
        </w:tabs>
        <w:spacing w:line="280" w:lineRule="atLeast"/>
        <w:rPr>
          <w:rFonts w:ascii="Verdana" w:hAnsi="Verdana"/>
          <w:szCs w:val="18"/>
        </w:rPr>
      </w:pPr>
      <w:r w:rsidRPr="00787302">
        <w:rPr>
          <w:rFonts w:ascii="Verdana" w:hAnsi="Verdana"/>
          <w:szCs w:val="18"/>
        </w:rPr>
        <w:t xml:space="preserve">zelfstandige </w:t>
      </w:r>
      <w:r w:rsidR="007207A1" w:rsidRPr="00787302">
        <w:rPr>
          <w:rFonts w:ascii="Verdana" w:hAnsi="Verdana"/>
          <w:szCs w:val="18"/>
        </w:rPr>
        <w:t>I</w:t>
      </w:r>
      <w:r w:rsidRPr="00787302">
        <w:rPr>
          <w:rFonts w:ascii="Verdana" w:hAnsi="Verdana"/>
          <w:szCs w:val="18"/>
        </w:rPr>
        <w:t xml:space="preserve">nschrijver, zonder </w:t>
      </w:r>
      <w:r w:rsidR="007207A1" w:rsidRPr="00787302">
        <w:rPr>
          <w:rFonts w:ascii="Verdana" w:hAnsi="Verdana"/>
          <w:szCs w:val="18"/>
        </w:rPr>
        <w:t>O</w:t>
      </w:r>
      <w:r w:rsidRPr="00787302">
        <w:rPr>
          <w:rFonts w:ascii="Verdana" w:hAnsi="Verdana"/>
          <w:szCs w:val="18"/>
        </w:rPr>
        <w:t>nderaannemer;</w:t>
      </w:r>
    </w:p>
    <w:p w14:paraId="1C96237B" w14:textId="178CE815" w:rsidR="003D4EEE" w:rsidRPr="00787302" w:rsidRDefault="003D4EEE" w:rsidP="00926C4E">
      <w:pPr>
        <w:pStyle w:val="Lijstalinea"/>
        <w:numPr>
          <w:ilvl w:val="0"/>
          <w:numId w:val="22"/>
        </w:numPr>
        <w:tabs>
          <w:tab w:val="clear" w:pos="227"/>
        </w:tabs>
        <w:spacing w:line="280" w:lineRule="atLeast"/>
        <w:rPr>
          <w:rFonts w:ascii="Verdana" w:hAnsi="Verdana"/>
          <w:szCs w:val="18"/>
        </w:rPr>
      </w:pPr>
      <w:r w:rsidRPr="00787302">
        <w:rPr>
          <w:rFonts w:ascii="Verdana" w:hAnsi="Verdana"/>
          <w:szCs w:val="18"/>
        </w:rPr>
        <w:t xml:space="preserve">zelfstandige </w:t>
      </w:r>
      <w:r w:rsidR="007207A1" w:rsidRPr="00787302">
        <w:rPr>
          <w:rFonts w:ascii="Verdana" w:hAnsi="Verdana"/>
          <w:szCs w:val="18"/>
        </w:rPr>
        <w:t>I</w:t>
      </w:r>
      <w:r w:rsidRPr="00787302">
        <w:rPr>
          <w:rFonts w:ascii="Verdana" w:hAnsi="Verdana"/>
          <w:szCs w:val="18"/>
        </w:rPr>
        <w:t xml:space="preserve">nschrijver, met </w:t>
      </w:r>
      <w:r w:rsidR="007207A1" w:rsidRPr="00787302">
        <w:rPr>
          <w:rFonts w:ascii="Verdana" w:hAnsi="Verdana"/>
          <w:szCs w:val="18"/>
        </w:rPr>
        <w:t>O</w:t>
      </w:r>
      <w:r w:rsidRPr="00787302">
        <w:rPr>
          <w:rFonts w:ascii="Verdana" w:hAnsi="Verdana"/>
          <w:szCs w:val="18"/>
        </w:rPr>
        <w:t>nderaannemer;</w:t>
      </w:r>
    </w:p>
    <w:p w14:paraId="46DBF9AE" w14:textId="6888283E" w:rsidR="003D4EEE" w:rsidRPr="00787302" w:rsidRDefault="003D4EEE" w:rsidP="00926C4E">
      <w:pPr>
        <w:pStyle w:val="Lijstalinea"/>
        <w:numPr>
          <w:ilvl w:val="0"/>
          <w:numId w:val="22"/>
        </w:numPr>
        <w:tabs>
          <w:tab w:val="clear" w:pos="227"/>
        </w:tabs>
        <w:spacing w:line="280" w:lineRule="atLeast"/>
        <w:rPr>
          <w:rFonts w:ascii="Verdana" w:hAnsi="Verdana"/>
          <w:szCs w:val="18"/>
        </w:rPr>
      </w:pPr>
      <w:r w:rsidRPr="00787302">
        <w:rPr>
          <w:rFonts w:ascii="Verdana" w:hAnsi="Verdana"/>
          <w:szCs w:val="18"/>
        </w:rPr>
        <w:t xml:space="preserve">samenwerkingsverband, zonder </w:t>
      </w:r>
      <w:r w:rsidR="007207A1" w:rsidRPr="00787302">
        <w:rPr>
          <w:rFonts w:ascii="Verdana" w:hAnsi="Verdana"/>
          <w:szCs w:val="18"/>
        </w:rPr>
        <w:t>O</w:t>
      </w:r>
      <w:r w:rsidRPr="00787302">
        <w:rPr>
          <w:rFonts w:ascii="Verdana" w:hAnsi="Verdana"/>
          <w:szCs w:val="18"/>
        </w:rPr>
        <w:t>nderaannemer;</w:t>
      </w:r>
    </w:p>
    <w:p w14:paraId="00065371" w14:textId="30C425B8" w:rsidR="003D4EEE" w:rsidRPr="00787302" w:rsidRDefault="003D4EEE" w:rsidP="00926C4E">
      <w:pPr>
        <w:pStyle w:val="Lijstalinea"/>
        <w:numPr>
          <w:ilvl w:val="0"/>
          <w:numId w:val="22"/>
        </w:numPr>
        <w:tabs>
          <w:tab w:val="clear" w:pos="227"/>
        </w:tabs>
        <w:spacing w:line="280" w:lineRule="atLeast"/>
        <w:rPr>
          <w:rFonts w:ascii="Verdana" w:hAnsi="Verdana"/>
          <w:szCs w:val="18"/>
        </w:rPr>
      </w:pPr>
      <w:r w:rsidRPr="00787302">
        <w:rPr>
          <w:rFonts w:ascii="Verdana" w:hAnsi="Verdana"/>
          <w:szCs w:val="18"/>
        </w:rPr>
        <w:lastRenderedPageBreak/>
        <w:t xml:space="preserve">samenwerkingsverband, met </w:t>
      </w:r>
      <w:r w:rsidR="007207A1" w:rsidRPr="00787302">
        <w:rPr>
          <w:rFonts w:ascii="Verdana" w:hAnsi="Verdana"/>
          <w:szCs w:val="18"/>
        </w:rPr>
        <w:t>O</w:t>
      </w:r>
      <w:r w:rsidRPr="00787302">
        <w:rPr>
          <w:rFonts w:ascii="Verdana" w:hAnsi="Verdana"/>
          <w:szCs w:val="18"/>
        </w:rPr>
        <w:t>nderaannemer.</w:t>
      </w:r>
    </w:p>
    <w:p w14:paraId="0DBBD79E" w14:textId="77777777" w:rsidR="003D4EEE" w:rsidRPr="00787302" w:rsidRDefault="003D4EEE" w:rsidP="003D4EEE">
      <w:pPr>
        <w:spacing w:line="0" w:lineRule="atLeast"/>
        <w:ind w:left="567"/>
        <w:rPr>
          <w:rFonts w:ascii="Verdana" w:hAnsi="Verdana"/>
          <w:szCs w:val="18"/>
        </w:rPr>
      </w:pPr>
    </w:p>
    <w:p w14:paraId="338F062F" w14:textId="77777777" w:rsidR="00787302" w:rsidRPr="00787302" w:rsidRDefault="003D4EEE" w:rsidP="00787302">
      <w:pPr>
        <w:ind w:left="567"/>
        <w:rPr>
          <w:rFonts w:ascii="Verdana" w:hAnsi="Verdana"/>
          <w:szCs w:val="20"/>
        </w:rPr>
      </w:pPr>
      <w:r w:rsidRPr="00787302">
        <w:rPr>
          <w:rFonts w:ascii="Verdana" w:hAnsi="Verdana"/>
          <w:szCs w:val="18"/>
        </w:rPr>
        <w:t xml:space="preserve">Het </w:t>
      </w:r>
      <w:r w:rsidR="00787302" w:rsidRPr="00787302">
        <w:rPr>
          <w:rFonts w:ascii="Verdana" w:hAnsi="Verdana"/>
          <w:szCs w:val="18"/>
        </w:rPr>
        <w:t>is mogelijk dat een Onderaannemer me</w:t>
      </w:r>
      <w:r w:rsidR="00787302" w:rsidRPr="00787302">
        <w:rPr>
          <w:rFonts w:ascii="Verdana" w:hAnsi="Verdana"/>
          <w:szCs w:val="20"/>
        </w:rPr>
        <w:t xml:space="preserve">erdere keren als Onderaannemer bij een Inschrijving wordt betrokken. </w:t>
      </w:r>
    </w:p>
    <w:p w14:paraId="10ED0D4D" w14:textId="2976B388" w:rsidR="00787302" w:rsidRPr="00787302" w:rsidRDefault="00787302" w:rsidP="00787302">
      <w:pPr>
        <w:ind w:left="567"/>
        <w:rPr>
          <w:rFonts w:ascii="Verdana" w:hAnsi="Verdana"/>
          <w:szCs w:val="20"/>
        </w:rPr>
      </w:pPr>
      <w:r w:rsidRPr="00787302">
        <w:rPr>
          <w:rFonts w:ascii="Verdana" w:hAnsi="Verdana"/>
          <w:szCs w:val="20"/>
        </w:rPr>
        <w:t xml:space="preserve">Een Inschrijver die inschrijft als hoofdaannemer mag niet </w:t>
      </w:r>
      <w:r w:rsidR="0051097D">
        <w:rPr>
          <w:rFonts w:ascii="Verdana" w:hAnsi="Verdana"/>
          <w:szCs w:val="20"/>
        </w:rPr>
        <w:t>I</w:t>
      </w:r>
      <w:r w:rsidRPr="00787302">
        <w:rPr>
          <w:rFonts w:ascii="Verdana" w:hAnsi="Verdana"/>
          <w:szCs w:val="20"/>
        </w:rPr>
        <w:t xml:space="preserve">nschrijven als Onderaannemer en andersom. Een Inschrijver mag maar één keer </w:t>
      </w:r>
      <w:r w:rsidR="0051097D">
        <w:rPr>
          <w:rFonts w:ascii="Verdana" w:hAnsi="Verdana"/>
          <w:szCs w:val="20"/>
        </w:rPr>
        <w:t>I</w:t>
      </w:r>
      <w:r w:rsidRPr="00787302">
        <w:rPr>
          <w:rFonts w:ascii="Verdana" w:hAnsi="Verdana"/>
          <w:szCs w:val="20"/>
        </w:rPr>
        <w:t>nschrijven hetzij als hoofdaannemer, hetzij als samenwerkingsverband.</w:t>
      </w:r>
    </w:p>
    <w:p w14:paraId="7123ED61" w14:textId="77777777" w:rsidR="00787302" w:rsidRPr="00787302" w:rsidRDefault="00787302" w:rsidP="00787302">
      <w:pPr>
        <w:ind w:left="567"/>
        <w:rPr>
          <w:rFonts w:ascii="Verdana" w:hAnsi="Verdana"/>
          <w:szCs w:val="20"/>
        </w:rPr>
      </w:pPr>
    </w:p>
    <w:p w14:paraId="2CA569EC" w14:textId="0A569B1A" w:rsidR="003D4EEE" w:rsidRPr="00485EE6" w:rsidRDefault="00787302" w:rsidP="00787302">
      <w:pPr>
        <w:ind w:left="567"/>
        <w:rPr>
          <w:rFonts w:ascii="Verdana" w:hAnsi="Verdana"/>
          <w:szCs w:val="20"/>
        </w:rPr>
      </w:pPr>
      <w:r w:rsidRPr="00787302">
        <w:rPr>
          <w:rFonts w:ascii="Verdana" w:hAnsi="Verdana"/>
          <w:szCs w:val="20"/>
        </w:rPr>
        <w:t>Een onderneming kan als zelfstandig Inschrijver, al dan niet met gebruikmaking van een Onderaannemer, een Inschrijving indienen. De zelfstandig Inschrijver dient hiervoor bij zijn Inschrijving (onder meer) het UEA volledig, onvoorwaardelijk en zonder enig voorbehoud in te vullen en rechtsgeldig te ondertekenen</w:t>
      </w:r>
      <w:r w:rsidR="003D4EEE" w:rsidRPr="00485EE6">
        <w:rPr>
          <w:rFonts w:ascii="Verdana" w:hAnsi="Verdana"/>
          <w:szCs w:val="20"/>
        </w:rPr>
        <w:t xml:space="preserve">. </w:t>
      </w:r>
    </w:p>
    <w:p w14:paraId="60DD3AA1" w14:textId="77777777" w:rsidR="003D4EEE" w:rsidRDefault="003D4EEE" w:rsidP="003D4EEE">
      <w:pPr>
        <w:pStyle w:val="Kop2"/>
        <w:numPr>
          <w:ilvl w:val="0"/>
          <w:numId w:val="0"/>
        </w:numPr>
        <w:ind w:left="993"/>
      </w:pPr>
    </w:p>
    <w:p w14:paraId="221F1FA9" w14:textId="77777777" w:rsidR="003D4EEE" w:rsidRPr="00095FB4" w:rsidRDefault="003D4EEE" w:rsidP="00177BFE">
      <w:pPr>
        <w:pStyle w:val="Kop2"/>
      </w:pPr>
      <w:bookmarkStart w:id="34" w:name="_Toc128132045"/>
      <w:r>
        <w:t>Inschrijven als samenwerkingsverband</w:t>
      </w:r>
      <w:bookmarkEnd w:id="34"/>
      <w:r>
        <w:t xml:space="preserve"> </w:t>
      </w:r>
    </w:p>
    <w:p w14:paraId="682C87E9" w14:textId="77777777" w:rsidR="009136C3" w:rsidRPr="009136C3" w:rsidRDefault="003D4EEE" w:rsidP="009136C3">
      <w:pPr>
        <w:ind w:left="567"/>
        <w:rPr>
          <w:rFonts w:ascii="Verdana" w:hAnsi="Verdana"/>
        </w:rPr>
      </w:pPr>
      <w:r w:rsidRPr="00C26AA2">
        <w:rPr>
          <w:rFonts w:ascii="Verdana" w:hAnsi="Verdana"/>
        </w:rPr>
        <w:t xml:space="preserve">Een </w:t>
      </w:r>
      <w:r w:rsidR="009136C3" w:rsidRPr="009136C3">
        <w:rPr>
          <w:rFonts w:ascii="Verdana" w:hAnsi="Verdana"/>
        </w:rPr>
        <w:t>samenwerkingsverband van ondernemers kan, al dan niet met gebruikmaking van een Onderaannemer, gezamenlijk een Inschrijving indienen. Eén samenwerkingsverband geldt als één Inschrijver. Het samenwerkingsverband dient een penvoerder aan te wijzen die namens het samenwerkingsverband als contactpersoon optreedt.</w:t>
      </w:r>
    </w:p>
    <w:p w14:paraId="0F66D1BC" w14:textId="77777777" w:rsidR="009136C3" w:rsidRPr="009136C3" w:rsidRDefault="009136C3" w:rsidP="009136C3">
      <w:pPr>
        <w:ind w:left="567"/>
        <w:rPr>
          <w:rFonts w:ascii="Verdana" w:hAnsi="Verdana"/>
        </w:rPr>
      </w:pPr>
    </w:p>
    <w:p w14:paraId="7688D5D6" w14:textId="77777777" w:rsidR="009136C3" w:rsidRPr="009136C3" w:rsidRDefault="009136C3" w:rsidP="009136C3">
      <w:pPr>
        <w:ind w:left="567"/>
        <w:rPr>
          <w:rFonts w:ascii="Verdana" w:hAnsi="Verdana"/>
        </w:rPr>
      </w:pPr>
      <w:r w:rsidRPr="009136C3">
        <w:rPr>
          <w:rFonts w:ascii="Verdana" w:hAnsi="Verdana"/>
        </w:rPr>
        <w:t>Ieder lid van het samenwerkingsverband dient hiervoor afzonderlijk het UEA volledig, onvoorwaardelijk en zonder enig voorbehoud in te vullen en rechtsgeldig te ondertekenen en (onder meer) als onderdeel van de Inschrijving van het samenwerkingsverband te worden ingediend.</w:t>
      </w:r>
    </w:p>
    <w:p w14:paraId="7A8069F3" w14:textId="77777777" w:rsidR="009136C3" w:rsidRPr="009136C3" w:rsidRDefault="009136C3" w:rsidP="009136C3">
      <w:pPr>
        <w:ind w:left="567"/>
        <w:rPr>
          <w:rFonts w:ascii="Verdana" w:hAnsi="Verdana"/>
          <w:u w:val="single"/>
        </w:rPr>
      </w:pPr>
    </w:p>
    <w:p w14:paraId="6D4F7CA1" w14:textId="2B6D8F2E" w:rsidR="003D4EEE" w:rsidRPr="00C26AA2" w:rsidRDefault="009136C3" w:rsidP="009136C3">
      <w:pPr>
        <w:ind w:left="567"/>
        <w:rPr>
          <w:rFonts w:ascii="Verdana" w:hAnsi="Verdana" w:cs="Arial"/>
        </w:rPr>
      </w:pPr>
      <w:r w:rsidRPr="009136C3">
        <w:rPr>
          <w:rFonts w:ascii="Verdana" w:hAnsi="Verdana"/>
        </w:rPr>
        <w:t>Door ondertekening van het UEA, verklaart ieder lid van het samenwerkingsverband afzonderlijk dat hij zich als lid van het samenwerkingsverband gezamenlijk en hoofdelijk aansprakelijk stelt voor de volledige en juiste uitvoering van de Raamovereenkomst in al haar onderdelen. Ook wenst de Aanbestedende Dienst uit de UEA op te maken waarom met een samenwerkingsverband wordt ingeschreven en welk lid van het samenwerkingsverband welk deel van de Opdracht uitvoert. Dit kan worden toegevoegd aan Deel II, onderdeel A (onder wijze van deelneming) van het UEA. Tevens dient elke deelnemer in het samenwerkingsverband Bijlage II ‘Algemene gegevens’ voor de eigen rechtspersoon in te vullen</w:t>
      </w:r>
      <w:r w:rsidR="003D4EEE">
        <w:rPr>
          <w:rFonts w:ascii="Verdana" w:hAnsi="Verdana"/>
          <w:szCs w:val="20"/>
        </w:rPr>
        <w:t>.</w:t>
      </w:r>
    </w:p>
    <w:p w14:paraId="1D6D244D" w14:textId="77777777" w:rsidR="003D4EEE" w:rsidRDefault="003D4EEE" w:rsidP="003D4EEE">
      <w:pPr>
        <w:spacing w:line="240" w:lineRule="auto"/>
      </w:pPr>
    </w:p>
    <w:p w14:paraId="7F166287" w14:textId="77777777" w:rsidR="003D4EEE" w:rsidRDefault="003D4EEE" w:rsidP="003D4EEE">
      <w:pPr>
        <w:spacing w:line="240" w:lineRule="auto"/>
        <w:rPr>
          <w:rFonts w:ascii="Verdana" w:hAnsi="Verdana"/>
          <w:b/>
          <w:szCs w:val="20"/>
        </w:rPr>
      </w:pPr>
    </w:p>
    <w:p w14:paraId="18CEDCF7" w14:textId="77777777" w:rsidR="003D4EEE" w:rsidRPr="00095FB4" w:rsidRDefault="003D4EEE" w:rsidP="00177BFE">
      <w:pPr>
        <w:pStyle w:val="Kop2"/>
      </w:pPr>
      <w:bookmarkStart w:id="35" w:name="_Toc128132046"/>
      <w:r>
        <w:t>Onder aanneming</w:t>
      </w:r>
      <w:bookmarkEnd w:id="35"/>
    </w:p>
    <w:p w14:paraId="27076D55" w14:textId="77777777" w:rsidR="00E7492C" w:rsidRPr="00E7492C" w:rsidRDefault="003D4EEE" w:rsidP="00E7492C">
      <w:pPr>
        <w:tabs>
          <w:tab w:val="left" w:pos="851"/>
        </w:tabs>
        <w:spacing w:line="312" w:lineRule="auto"/>
        <w:ind w:left="567"/>
        <w:rPr>
          <w:rFonts w:ascii="Verdana" w:hAnsi="Verdana"/>
          <w:szCs w:val="20"/>
        </w:rPr>
      </w:pPr>
      <w:r w:rsidRPr="00C26AA2">
        <w:rPr>
          <w:rFonts w:ascii="Verdana" w:hAnsi="Verdana"/>
          <w:szCs w:val="20"/>
        </w:rPr>
        <w:t xml:space="preserve">Het </w:t>
      </w:r>
      <w:r w:rsidR="00E7492C" w:rsidRPr="00E7492C">
        <w:rPr>
          <w:rFonts w:ascii="Verdana" w:hAnsi="Verdana"/>
          <w:szCs w:val="20"/>
        </w:rPr>
        <w:t xml:space="preserve">is de Inschrijver en het samenwerkingsverband toegestaan om voor de uitvoering van de Opdracht één of meerdere Onderaannemers in te schakelen. De Inschrijver of het samenwerkingsverband is de hoofdaannemer en aanspreekpunt voor de Aanbestedende Dienst tijdens de aanbestedingsprocedure en de uitvoering van de Opdracht. De Inschrijver of het samenwerkingsverband is volledig aansprakelijk voor de naleving van alle uit de Raamovereenkomst voortvloeiende verplichtingen. </w:t>
      </w:r>
    </w:p>
    <w:p w14:paraId="62FA2AEC" w14:textId="77777777" w:rsidR="00E7492C" w:rsidRPr="00E7492C" w:rsidRDefault="00E7492C" w:rsidP="00E7492C">
      <w:pPr>
        <w:tabs>
          <w:tab w:val="left" w:pos="851"/>
        </w:tabs>
        <w:spacing w:line="312" w:lineRule="auto"/>
        <w:ind w:left="567"/>
        <w:rPr>
          <w:rFonts w:ascii="Verdana" w:hAnsi="Verdana"/>
          <w:szCs w:val="20"/>
        </w:rPr>
      </w:pPr>
    </w:p>
    <w:p w14:paraId="5B243D34" w14:textId="324D7FCB" w:rsidR="003D4EEE" w:rsidRPr="00C26AA2" w:rsidRDefault="00E7492C" w:rsidP="00E7492C">
      <w:pPr>
        <w:tabs>
          <w:tab w:val="left" w:pos="851"/>
        </w:tabs>
        <w:spacing w:line="312" w:lineRule="auto"/>
        <w:ind w:left="567"/>
        <w:rPr>
          <w:rFonts w:ascii="Verdana" w:hAnsi="Verdana"/>
          <w:szCs w:val="20"/>
        </w:rPr>
      </w:pPr>
      <w:r w:rsidRPr="00E7492C">
        <w:rPr>
          <w:rFonts w:ascii="Verdana" w:hAnsi="Verdana"/>
          <w:szCs w:val="20"/>
        </w:rPr>
        <w:lastRenderedPageBreak/>
        <w:t>Indien een Inschrijver of een samenwerkingsverband bij de uitvoering van de Opdracht Onderaannemers betrekt, dan wordt de Opdracht uitsluitend aan deze Inschrijver of dit samenwerkingsverband gegund, indien de Onderaannemer(s) niet onder een of meer van de gestelde uitsluitingsgronden (hoofdstuk 5) val(t)(</w:t>
      </w:r>
      <w:proofErr w:type="spellStart"/>
      <w:r w:rsidRPr="00E7492C">
        <w:rPr>
          <w:rFonts w:ascii="Verdana" w:hAnsi="Verdana"/>
          <w:szCs w:val="20"/>
        </w:rPr>
        <w:t>len</w:t>
      </w:r>
      <w:proofErr w:type="spellEnd"/>
      <w:r w:rsidRPr="00E7492C">
        <w:rPr>
          <w:rFonts w:ascii="Verdana" w:hAnsi="Verdana"/>
          <w:szCs w:val="20"/>
        </w:rPr>
        <w:t>). De Inschrijver of het samenwerkingsverband dienen in dat geval bij Inschrijving voor ieder van deze Onderaannemers het UEA in te dienen. Ieder van deze Onderaannemers dient in het UEA (onder meer) te verklaren dat hij niet onder een of meer van de gestelde uitsluitingsgronden (hoofdstuk 5) valt. De Onderaannemer dient de volgende onderdelen van het UEA volledig in te vullen en rechtsgeldig te ondertekenen</w:t>
      </w:r>
      <w:r w:rsidR="003D4EEE" w:rsidRPr="00C26AA2">
        <w:rPr>
          <w:rFonts w:ascii="Verdana" w:hAnsi="Verdana"/>
          <w:szCs w:val="20"/>
        </w:rPr>
        <w:t xml:space="preserve">: </w:t>
      </w:r>
    </w:p>
    <w:p w14:paraId="184CCEA2" w14:textId="77777777" w:rsidR="003D4EEE" w:rsidRPr="008C238F" w:rsidRDefault="003D4EEE" w:rsidP="00926C4E">
      <w:pPr>
        <w:pStyle w:val="Lijstalinea"/>
        <w:numPr>
          <w:ilvl w:val="0"/>
          <w:numId w:val="23"/>
        </w:numPr>
        <w:tabs>
          <w:tab w:val="clear" w:pos="227"/>
        </w:tabs>
        <w:suppressAutoHyphens/>
        <w:spacing w:line="312" w:lineRule="auto"/>
        <w:rPr>
          <w:rFonts w:ascii="Verdana" w:hAnsi="Verdana"/>
          <w:szCs w:val="20"/>
        </w:rPr>
      </w:pPr>
      <w:r w:rsidRPr="008C238F">
        <w:rPr>
          <w:rFonts w:ascii="Verdana" w:hAnsi="Verdana"/>
          <w:szCs w:val="20"/>
        </w:rPr>
        <w:t>Deel II, onderdeel A en B (gegevens onderaannemer)</w:t>
      </w:r>
    </w:p>
    <w:p w14:paraId="559FCF0D" w14:textId="77777777" w:rsidR="003D4EEE" w:rsidRPr="008C238F" w:rsidRDefault="003D4EEE" w:rsidP="00926C4E">
      <w:pPr>
        <w:pStyle w:val="Lijstalinea"/>
        <w:numPr>
          <w:ilvl w:val="0"/>
          <w:numId w:val="23"/>
        </w:numPr>
        <w:tabs>
          <w:tab w:val="clear" w:pos="227"/>
        </w:tabs>
        <w:suppressAutoHyphens/>
        <w:spacing w:line="312" w:lineRule="auto"/>
        <w:rPr>
          <w:rFonts w:ascii="Verdana" w:hAnsi="Verdana"/>
          <w:szCs w:val="20"/>
        </w:rPr>
      </w:pPr>
      <w:r w:rsidRPr="008C238F">
        <w:rPr>
          <w:rFonts w:ascii="Verdana" w:hAnsi="Verdana"/>
          <w:szCs w:val="20"/>
        </w:rPr>
        <w:t>Deel III, onderdeel A, B, en C (uitsluitingsgronden)</w:t>
      </w:r>
    </w:p>
    <w:p w14:paraId="6ED71A62" w14:textId="77777777" w:rsidR="003D4EEE" w:rsidRPr="008C238F" w:rsidRDefault="003D4EEE" w:rsidP="00926C4E">
      <w:pPr>
        <w:pStyle w:val="Lijstalinea"/>
        <w:numPr>
          <w:ilvl w:val="0"/>
          <w:numId w:val="23"/>
        </w:numPr>
        <w:tabs>
          <w:tab w:val="clear" w:pos="227"/>
        </w:tabs>
        <w:suppressAutoHyphens/>
        <w:spacing w:line="312" w:lineRule="auto"/>
        <w:rPr>
          <w:rFonts w:ascii="Verdana" w:hAnsi="Verdana"/>
          <w:szCs w:val="20"/>
        </w:rPr>
      </w:pPr>
      <w:r w:rsidRPr="008C238F">
        <w:rPr>
          <w:rFonts w:ascii="Verdana" w:hAnsi="Verdana"/>
          <w:szCs w:val="20"/>
        </w:rPr>
        <w:t>Deel VI (ondertekening)</w:t>
      </w:r>
    </w:p>
    <w:p w14:paraId="4D1C1AAF" w14:textId="77777777" w:rsidR="003D4EEE" w:rsidRPr="00C26AA2" w:rsidRDefault="003D4EEE" w:rsidP="003D4EEE">
      <w:pPr>
        <w:spacing w:line="312" w:lineRule="auto"/>
        <w:ind w:left="993"/>
        <w:rPr>
          <w:rFonts w:ascii="Verdana" w:hAnsi="Verdana"/>
          <w:szCs w:val="20"/>
        </w:rPr>
      </w:pPr>
    </w:p>
    <w:p w14:paraId="67DB8ABA" w14:textId="77777777" w:rsidR="008C238F" w:rsidRPr="008C238F" w:rsidRDefault="003D4EEE" w:rsidP="008C238F">
      <w:pPr>
        <w:tabs>
          <w:tab w:val="left" w:pos="851"/>
        </w:tabs>
        <w:spacing w:line="312" w:lineRule="auto"/>
        <w:ind w:left="567"/>
        <w:rPr>
          <w:rFonts w:ascii="Verdana" w:hAnsi="Verdana"/>
          <w:szCs w:val="20"/>
        </w:rPr>
      </w:pPr>
      <w:r w:rsidRPr="00C26AA2">
        <w:rPr>
          <w:rFonts w:ascii="Verdana" w:hAnsi="Verdana"/>
          <w:szCs w:val="20"/>
          <w:lang w:val="nl"/>
        </w:rPr>
        <w:t xml:space="preserve">Indien </w:t>
      </w:r>
      <w:r w:rsidR="008C238F" w:rsidRPr="008C238F">
        <w:rPr>
          <w:rFonts w:ascii="Verdana" w:hAnsi="Verdana"/>
          <w:szCs w:val="20"/>
          <w:lang w:val="nl"/>
        </w:rPr>
        <w:t>een Inschrijver of een samenwerkingsverband bij de uitvoering van de Opdracht een Onderaannemer betrekt waarop een grond voor uitsluiting als bedoeld in hoofdstuk 5 van dit Beschrijvend Document van toepassing is, dan draagt de Inschrijver of het samenwerkingsverband ervoor zorg dat deze Onderaannemer wordt vervangen.</w:t>
      </w:r>
    </w:p>
    <w:p w14:paraId="6C65E84B" w14:textId="77777777" w:rsidR="008C238F" w:rsidRPr="008C238F" w:rsidRDefault="008C238F" w:rsidP="008C238F">
      <w:pPr>
        <w:tabs>
          <w:tab w:val="left" w:pos="851"/>
        </w:tabs>
        <w:spacing w:line="312" w:lineRule="auto"/>
        <w:ind w:left="567"/>
        <w:rPr>
          <w:rFonts w:ascii="Verdana" w:hAnsi="Verdana"/>
          <w:szCs w:val="20"/>
        </w:rPr>
      </w:pPr>
    </w:p>
    <w:p w14:paraId="1D9B115D" w14:textId="1C8D8693" w:rsidR="003D4EEE" w:rsidRPr="00C26AA2" w:rsidRDefault="008C238F" w:rsidP="008C238F">
      <w:pPr>
        <w:tabs>
          <w:tab w:val="left" w:pos="851"/>
        </w:tabs>
        <w:spacing w:line="312" w:lineRule="auto"/>
        <w:ind w:left="567"/>
        <w:rPr>
          <w:rFonts w:ascii="Verdana" w:hAnsi="Verdana"/>
          <w:szCs w:val="20"/>
        </w:rPr>
      </w:pPr>
      <w:r w:rsidRPr="008C238F">
        <w:rPr>
          <w:rFonts w:ascii="Verdana" w:hAnsi="Verdana"/>
          <w:szCs w:val="20"/>
        </w:rPr>
        <w:t>Let op: van de Inschrijver of het samenwerkingsverband aan wie de Aanbestedende Dienst de Opdracht voornemens is te gunnen, wordt in de gunningsbrief het volgende opgevraagd</w:t>
      </w:r>
      <w:r w:rsidR="003D4EEE" w:rsidRPr="00C26AA2">
        <w:rPr>
          <w:rFonts w:ascii="Verdana" w:hAnsi="Verdana"/>
          <w:szCs w:val="20"/>
        </w:rPr>
        <w:t xml:space="preserve">: </w:t>
      </w:r>
    </w:p>
    <w:p w14:paraId="60F5DDE5" w14:textId="77777777" w:rsidR="003D4EEE" w:rsidRPr="006221E9" w:rsidRDefault="003D4EEE" w:rsidP="00926C4E">
      <w:pPr>
        <w:pStyle w:val="Lijstalinea"/>
        <w:numPr>
          <w:ilvl w:val="0"/>
          <w:numId w:val="24"/>
        </w:numPr>
        <w:tabs>
          <w:tab w:val="clear" w:pos="227"/>
        </w:tabs>
        <w:suppressAutoHyphens/>
        <w:spacing w:line="312" w:lineRule="auto"/>
        <w:rPr>
          <w:rFonts w:ascii="Verdana" w:hAnsi="Verdana"/>
          <w:szCs w:val="20"/>
        </w:rPr>
      </w:pPr>
      <w:r w:rsidRPr="006221E9">
        <w:rPr>
          <w:rFonts w:ascii="Verdana" w:hAnsi="Verdana"/>
          <w:szCs w:val="20"/>
        </w:rPr>
        <w:t>Een uittreksel uit het Handelsregister van de onderaannemer, dat op het tijdstip van het indienen van de Inschrijving niet ouder mag zijn dan zes maanden;</w:t>
      </w:r>
    </w:p>
    <w:p w14:paraId="534E9479" w14:textId="77777777" w:rsidR="003D4EEE" w:rsidRPr="006221E9" w:rsidRDefault="003D4EEE" w:rsidP="00926C4E">
      <w:pPr>
        <w:pStyle w:val="Lijstalinea"/>
        <w:numPr>
          <w:ilvl w:val="0"/>
          <w:numId w:val="24"/>
        </w:numPr>
        <w:tabs>
          <w:tab w:val="clear" w:pos="227"/>
        </w:tabs>
        <w:suppressAutoHyphens/>
        <w:spacing w:line="312" w:lineRule="auto"/>
        <w:rPr>
          <w:rFonts w:ascii="Verdana" w:hAnsi="Verdana"/>
          <w:szCs w:val="20"/>
        </w:rPr>
      </w:pPr>
      <w:r w:rsidRPr="006221E9">
        <w:rPr>
          <w:rFonts w:ascii="Verdana" w:hAnsi="Verdana"/>
          <w:szCs w:val="20"/>
        </w:rPr>
        <w:t xml:space="preserve">De namen van de wettelijke vertegenwoordigers van de onderaannemers, die bij de uitvoering van de Opdracht zijn betrokken. </w:t>
      </w:r>
    </w:p>
    <w:p w14:paraId="08A2D095" w14:textId="77777777" w:rsidR="003D4EEE" w:rsidRPr="00C26AA2" w:rsidRDefault="003D4EEE" w:rsidP="003D4EEE">
      <w:pPr>
        <w:tabs>
          <w:tab w:val="left" w:pos="851"/>
        </w:tabs>
        <w:spacing w:line="312" w:lineRule="auto"/>
        <w:ind w:left="567"/>
        <w:rPr>
          <w:rFonts w:ascii="Verdana" w:hAnsi="Verdana"/>
          <w:szCs w:val="20"/>
        </w:rPr>
      </w:pPr>
    </w:p>
    <w:p w14:paraId="35D2739B" w14:textId="77777777" w:rsidR="000131A7" w:rsidRPr="000131A7" w:rsidRDefault="003D4EEE" w:rsidP="000131A7">
      <w:pPr>
        <w:tabs>
          <w:tab w:val="left" w:pos="851"/>
        </w:tabs>
        <w:spacing w:line="312" w:lineRule="auto"/>
        <w:ind w:left="567"/>
        <w:rPr>
          <w:rFonts w:ascii="Verdana" w:hAnsi="Verdana"/>
          <w:szCs w:val="20"/>
        </w:rPr>
      </w:pPr>
      <w:r>
        <w:rPr>
          <w:rFonts w:ascii="Verdana" w:hAnsi="Verdana"/>
          <w:szCs w:val="20"/>
        </w:rPr>
        <w:t xml:space="preserve">De </w:t>
      </w:r>
      <w:r w:rsidR="000131A7" w:rsidRPr="000131A7">
        <w:rPr>
          <w:rFonts w:ascii="Verdana" w:hAnsi="Verdana"/>
          <w:szCs w:val="20"/>
        </w:rPr>
        <w:t xml:space="preserve">Aanbestedende Dienst verlangt van de Inschrijver of het samenwerkingsverband aan wie de Aanbestedende Dienst de Opdracht gunt, dat hij de Aanbestedende Dienst in kennis stelt van alle wijzigingen in de voornoemde gegevens van de Onderaannemer tijdens de uitvoering van de Opdracht. </w:t>
      </w:r>
    </w:p>
    <w:p w14:paraId="65A9C03F" w14:textId="77777777" w:rsidR="000131A7" w:rsidRPr="000131A7" w:rsidRDefault="000131A7" w:rsidP="000131A7">
      <w:pPr>
        <w:tabs>
          <w:tab w:val="left" w:pos="851"/>
        </w:tabs>
        <w:spacing w:line="312" w:lineRule="auto"/>
        <w:ind w:left="567"/>
        <w:rPr>
          <w:rFonts w:ascii="Verdana" w:hAnsi="Verdana"/>
          <w:szCs w:val="20"/>
        </w:rPr>
      </w:pPr>
    </w:p>
    <w:p w14:paraId="2F1C8801" w14:textId="3C4120E8" w:rsidR="003D4EEE" w:rsidRPr="00C26AA2" w:rsidRDefault="000131A7" w:rsidP="000131A7">
      <w:pPr>
        <w:tabs>
          <w:tab w:val="left" w:pos="851"/>
        </w:tabs>
        <w:spacing w:line="312" w:lineRule="auto"/>
        <w:ind w:left="567"/>
        <w:rPr>
          <w:rFonts w:ascii="Verdana" w:hAnsi="Verdana"/>
          <w:szCs w:val="20"/>
        </w:rPr>
      </w:pPr>
      <w:r w:rsidRPr="000131A7">
        <w:rPr>
          <w:rFonts w:ascii="Verdana" w:hAnsi="Verdana"/>
          <w:szCs w:val="20"/>
        </w:rPr>
        <w:t>De Aanbestedende Dienst vraagt daarnaast van de Inschrijver of het samenwerkingsverband aan wie de Aanbestedende Dienst de Opdracht gunt, dat hij de Aanbestedende Dienst in kennis stelt van de voornoemde gegevens van nieuwe Onderaannemers die deze Inschrijver of het samenwerkingsverband bij de uitvoering van de Opdracht zal betrekken</w:t>
      </w:r>
      <w:r w:rsidR="003D4EEE" w:rsidRPr="00C26AA2">
        <w:rPr>
          <w:rFonts w:ascii="Verdana" w:hAnsi="Verdana"/>
          <w:szCs w:val="20"/>
        </w:rPr>
        <w:t xml:space="preserve">. </w:t>
      </w:r>
    </w:p>
    <w:p w14:paraId="749A6AE6" w14:textId="126EA393" w:rsidR="009B313C" w:rsidRDefault="009B313C">
      <w:pPr>
        <w:tabs>
          <w:tab w:val="clear" w:pos="227"/>
        </w:tabs>
        <w:spacing w:line="300" w:lineRule="auto"/>
        <w:rPr>
          <w:rFonts w:ascii="Verdana" w:hAnsi="Verdana"/>
          <w:szCs w:val="20"/>
        </w:rPr>
      </w:pPr>
      <w:r>
        <w:rPr>
          <w:rFonts w:ascii="Verdana" w:hAnsi="Verdana"/>
          <w:szCs w:val="20"/>
        </w:rPr>
        <w:br w:type="page"/>
      </w:r>
    </w:p>
    <w:p w14:paraId="3986013D" w14:textId="77777777" w:rsidR="003D4EEE" w:rsidRPr="00095FB4" w:rsidRDefault="003D4EEE" w:rsidP="003D4EEE">
      <w:pPr>
        <w:tabs>
          <w:tab w:val="left" w:pos="851"/>
        </w:tabs>
        <w:spacing w:line="312" w:lineRule="auto"/>
        <w:rPr>
          <w:rFonts w:ascii="Verdana" w:hAnsi="Verdana"/>
          <w:szCs w:val="20"/>
        </w:rPr>
      </w:pPr>
    </w:p>
    <w:p w14:paraId="6303DFE8" w14:textId="77777777" w:rsidR="003D4EEE" w:rsidRDefault="003D4EEE" w:rsidP="00177BFE">
      <w:pPr>
        <w:pStyle w:val="Kop2"/>
      </w:pPr>
      <w:bookmarkStart w:id="36" w:name="_Toc128132047"/>
      <w:r>
        <w:t>Beroep op Derden</w:t>
      </w:r>
      <w:bookmarkEnd w:id="36"/>
    </w:p>
    <w:p w14:paraId="6DE46952" w14:textId="72764D0D" w:rsidR="004717B9" w:rsidRPr="004717B9" w:rsidRDefault="003D4EEE" w:rsidP="004717B9">
      <w:pPr>
        <w:ind w:left="567"/>
        <w:rPr>
          <w:rFonts w:ascii="Verdana" w:hAnsi="Verdana"/>
          <w:szCs w:val="20"/>
        </w:rPr>
      </w:pPr>
      <w:r w:rsidRPr="004F2F5D">
        <w:rPr>
          <w:rFonts w:ascii="Verdana" w:hAnsi="Verdana"/>
          <w:szCs w:val="20"/>
        </w:rPr>
        <w:t xml:space="preserve">Een </w:t>
      </w:r>
      <w:r w:rsidR="004717B9" w:rsidRPr="004717B9">
        <w:rPr>
          <w:rFonts w:ascii="Verdana" w:hAnsi="Verdana"/>
          <w:szCs w:val="20"/>
        </w:rPr>
        <w:t xml:space="preserve">Inschrijver die of een samenwerkingsverband dat niet zelfstandig aan de gestelde geschiktheidseisen van hoofdstuk 6 van dit Beschrijvend Document kan voldoen, kan een beroep doen op de financiële en economische draagkracht en/of technische bekwaamheid of beroepsbekwaamheid van een of meer derden. Een derde kan ieder ander natuurlijke persoon of rechtspersoon zijn, ongeacht de juridische aard van de banden van de Inschrijver of het samenwerkingsverband met die natuurlijke persoon of rechtspersoon.  </w:t>
      </w:r>
    </w:p>
    <w:p w14:paraId="6EA95510" w14:textId="77777777" w:rsidR="004717B9" w:rsidRPr="004717B9" w:rsidRDefault="004717B9" w:rsidP="004717B9">
      <w:pPr>
        <w:ind w:left="567"/>
        <w:rPr>
          <w:rFonts w:ascii="Verdana" w:hAnsi="Verdana"/>
          <w:szCs w:val="20"/>
        </w:rPr>
      </w:pPr>
    </w:p>
    <w:p w14:paraId="713144C4" w14:textId="77777777" w:rsidR="004717B9" w:rsidRPr="004717B9" w:rsidRDefault="004717B9" w:rsidP="004717B9">
      <w:pPr>
        <w:ind w:left="567"/>
        <w:rPr>
          <w:rFonts w:ascii="Verdana" w:hAnsi="Verdana"/>
          <w:szCs w:val="20"/>
        </w:rPr>
      </w:pPr>
      <w:r w:rsidRPr="004717B9">
        <w:rPr>
          <w:rFonts w:ascii="Verdana" w:hAnsi="Verdana"/>
          <w:szCs w:val="20"/>
        </w:rPr>
        <w:t xml:space="preserve">Indien wordt ingeschreven met (een) derde(n), dan dient de Inschrijver of het </w:t>
      </w:r>
    </w:p>
    <w:p w14:paraId="0A27FA15" w14:textId="77777777" w:rsidR="004717B9" w:rsidRPr="004717B9" w:rsidRDefault="004717B9" w:rsidP="004717B9">
      <w:pPr>
        <w:ind w:left="567"/>
        <w:rPr>
          <w:rFonts w:ascii="Verdana" w:hAnsi="Verdana"/>
          <w:szCs w:val="20"/>
        </w:rPr>
      </w:pPr>
      <w:r w:rsidRPr="004717B9">
        <w:rPr>
          <w:rFonts w:ascii="Verdana" w:hAnsi="Verdana"/>
          <w:szCs w:val="20"/>
        </w:rPr>
        <w:t xml:space="preserve">samenwerkingsverband bij de Inschrijving voor (ieder van) deze derde(n) afzonderlijk het UEA in te vullen en in te dienen. </w:t>
      </w:r>
    </w:p>
    <w:p w14:paraId="3AB1BA3E" w14:textId="77777777" w:rsidR="004717B9" w:rsidRPr="004717B9" w:rsidRDefault="004717B9" w:rsidP="004717B9">
      <w:pPr>
        <w:ind w:left="567"/>
        <w:rPr>
          <w:rFonts w:ascii="Verdana" w:hAnsi="Verdana"/>
          <w:szCs w:val="20"/>
        </w:rPr>
      </w:pPr>
    </w:p>
    <w:p w14:paraId="7126A62E" w14:textId="60F09A68" w:rsidR="003D4EEE" w:rsidRPr="004F2F5D" w:rsidRDefault="004717B9" w:rsidP="004717B9">
      <w:pPr>
        <w:ind w:left="567"/>
        <w:rPr>
          <w:rFonts w:ascii="Verdana" w:hAnsi="Verdana"/>
          <w:szCs w:val="20"/>
        </w:rPr>
      </w:pPr>
      <w:r w:rsidRPr="004717B9">
        <w:rPr>
          <w:rFonts w:ascii="Verdana" w:hAnsi="Verdana"/>
          <w:szCs w:val="20"/>
        </w:rPr>
        <w:t>De Inschrijver of het samenwerkingsverband dient bij de Inschrijving voor ieder van deze derden het UEA in te dienen. Ieder van deze derden dient in het UEA (onder meer) te verklaren dat hij niet onder een of meer van de gestelde uitsluitingsgronden (hoofdstuk 5) valt. De derde dient de volgende onderdelen van het UEA volledig in te vullen en rechtsgeldig te ondertekenen</w:t>
      </w:r>
      <w:r w:rsidR="00CE437B">
        <w:rPr>
          <w:rFonts w:ascii="Verdana" w:hAnsi="Verdana"/>
          <w:szCs w:val="20"/>
        </w:rPr>
        <w:t>:</w:t>
      </w:r>
      <w:r w:rsidR="003D4EEE" w:rsidRPr="004F2F5D">
        <w:rPr>
          <w:rFonts w:ascii="Verdana" w:hAnsi="Verdana"/>
          <w:szCs w:val="20"/>
        </w:rPr>
        <w:t xml:space="preserve"> </w:t>
      </w:r>
    </w:p>
    <w:p w14:paraId="230E1A9E" w14:textId="77777777" w:rsidR="00CE437B" w:rsidRPr="00B82A97" w:rsidRDefault="00CE437B" w:rsidP="00926C4E">
      <w:pPr>
        <w:pStyle w:val="Lijstalinea"/>
        <w:numPr>
          <w:ilvl w:val="0"/>
          <w:numId w:val="25"/>
        </w:numPr>
        <w:tabs>
          <w:tab w:val="clear" w:pos="227"/>
        </w:tabs>
        <w:spacing w:line="280" w:lineRule="atLeast"/>
        <w:rPr>
          <w:rFonts w:ascii="Verdana" w:hAnsi="Verdana"/>
          <w:szCs w:val="18"/>
        </w:rPr>
      </w:pPr>
      <w:r w:rsidRPr="00B82A97">
        <w:rPr>
          <w:rFonts w:ascii="Verdana" w:hAnsi="Verdana"/>
          <w:szCs w:val="18"/>
        </w:rPr>
        <w:t>Deel II, onderdeel A en B (gegevens derde)</w:t>
      </w:r>
    </w:p>
    <w:p w14:paraId="6F1FE501" w14:textId="77777777" w:rsidR="00CE437B" w:rsidRPr="00B82A97" w:rsidRDefault="00CE437B" w:rsidP="00926C4E">
      <w:pPr>
        <w:pStyle w:val="Lijstalinea"/>
        <w:numPr>
          <w:ilvl w:val="0"/>
          <w:numId w:val="25"/>
        </w:numPr>
        <w:tabs>
          <w:tab w:val="clear" w:pos="227"/>
        </w:tabs>
        <w:spacing w:line="280" w:lineRule="atLeast"/>
        <w:rPr>
          <w:rFonts w:ascii="Verdana" w:hAnsi="Verdana"/>
          <w:szCs w:val="18"/>
        </w:rPr>
      </w:pPr>
      <w:r w:rsidRPr="00B82A97">
        <w:rPr>
          <w:rFonts w:ascii="Verdana" w:hAnsi="Verdana"/>
          <w:szCs w:val="18"/>
        </w:rPr>
        <w:t>Deel III, onderdeel A, B en C (uitsluitingsgronden)</w:t>
      </w:r>
    </w:p>
    <w:p w14:paraId="35A14DC0" w14:textId="77777777" w:rsidR="00CE437B" w:rsidRPr="00B82A97" w:rsidRDefault="00CE437B" w:rsidP="00926C4E">
      <w:pPr>
        <w:pStyle w:val="Lijstalinea"/>
        <w:numPr>
          <w:ilvl w:val="0"/>
          <w:numId w:val="25"/>
        </w:numPr>
        <w:tabs>
          <w:tab w:val="clear" w:pos="227"/>
        </w:tabs>
        <w:spacing w:line="280" w:lineRule="atLeast"/>
        <w:rPr>
          <w:rFonts w:ascii="Verdana" w:hAnsi="Verdana"/>
          <w:szCs w:val="18"/>
        </w:rPr>
      </w:pPr>
      <w:r w:rsidRPr="00B82A97">
        <w:rPr>
          <w:rFonts w:ascii="Verdana" w:hAnsi="Verdana"/>
          <w:szCs w:val="18"/>
        </w:rPr>
        <w:t xml:space="preserve">Deel VI (ondertekening) </w:t>
      </w:r>
    </w:p>
    <w:p w14:paraId="72C2299F" w14:textId="77777777" w:rsidR="003D4EEE" w:rsidRPr="004F2F5D" w:rsidRDefault="003D4EEE" w:rsidP="003D4EEE">
      <w:pPr>
        <w:ind w:left="567"/>
        <w:rPr>
          <w:rFonts w:ascii="Verdana" w:hAnsi="Verdana"/>
          <w:szCs w:val="20"/>
        </w:rPr>
      </w:pPr>
    </w:p>
    <w:p w14:paraId="6578A77A" w14:textId="77777777" w:rsidR="0063768D" w:rsidRPr="0063768D" w:rsidRDefault="003D4EEE" w:rsidP="0063768D">
      <w:pPr>
        <w:ind w:left="567"/>
        <w:rPr>
          <w:rFonts w:ascii="Verdana" w:hAnsi="Verdana"/>
          <w:szCs w:val="20"/>
        </w:rPr>
      </w:pPr>
      <w:r w:rsidRPr="004F2F5D">
        <w:rPr>
          <w:rFonts w:ascii="Verdana" w:hAnsi="Verdana"/>
          <w:szCs w:val="20"/>
        </w:rPr>
        <w:t xml:space="preserve">Door </w:t>
      </w:r>
      <w:r w:rsidR="0063768D" w:rsidRPr="0063768D">
        <w:rPr>
          <w:rFonts w:ascii="Verdana" w:hAnsi="Verdana"/>
          <w:szCs w:val="20"/>
        </w:rPr>
        <w:t xml:space="preserve">ondertekening van het UEA verklaart deze derde dat de Inschrijver of het </w:t>
      </w:r>
    </w:p>
    <w:p w14:paraId="60BDCEF5" w14:textId="77777777" w:rsidR="0063768D" w:rsidRPr="0063768D" w:rsidRDefault="0063768D" w:rsidP="0063768D">
      <w:pPr>
        <w:ind w:left="567"/>
        <w:rPr>
          <w:rFonts w:ascii="Verdana" w:hAnsi="Verdana"/>
          <w:szCs w:val="20"/>
        </w:rPr>
      </w:pPr>
      <w:r w:rsidRPr="0063768D">
        <w:rPr>
          <w:rFonts w:ascii="Verdana" w:hAnsi="Verdana"/>
          <w:szCs w:val="20"/>
        </w:rPr>
        <w:t>samenwerkingsverband kan beschikken over de voor de uitvoering van de Opdracht noodzakelijke middelen van deze derde.</w:t>
      </w:r>
    </w:p>
    <w:p w14:paraId="6CB96C76" w14:textId="77777777" w:rsidR="0063768D" w:rsidRPr="0063768D" w:rsidRDefault="0063768D" w:rsidP="0063768D">
      <w:pPr>
        <w:ind w:left="567"/>
        <w:rPr>
          <w:rFonts w:ascii="Verdana" w:hAnsi="Verdana"/>
          <w:szCs w:val="20"/>
        </w:rPr>
      </w:pPr>
    </w:p>
    <w:p w14:paraId="2082D472" w14:textId="77777777" w:rsidR="0063768D" w:rsidRPr="0063768D" w:rsidRDefault="0063768D" w:rsidP="0063768D">
      <w:pPr>
        <w:ind w:left="567"/>
        <w:rPr>
          <w:rFonts w:ascii="Verdana" w:hAnsi="Verdana"/>
          <w:szCs w:val="20"/>
        </w:rPr>
      </w:pPr>
      <w:r w:rsidRPr="0063768D">
        <w:rPr>
          <w:rFonts w:ascii="Verdana" w:hAnsi="Verdana"/>
          <w:szCs w:val="20"/>
        </w:rPr>
        <w:t>Indien een Inschrijver of een samenwerkingsverband bij de uitvoering van de Opdracht een beroep doet op een derde waarop een grond voor uitsluiting als bedoeld in hoofdstuk 5 van dit Beschrijvend Document van toepassing is, dan draagt de Inschrijver of het samenwerkingsverband ervoor zorg dat deze derde wordt vervangen.</w:t>
      </w:r>
    </w:p>
    <w:p w14:paraId="561CCA57" w14:textId="77777777" w:rsidR="0063768D" w:rsidRPr="0063768D" w:rsidRDefault="0063768D" w:rsidP="0063768D">
      <w:pPr>
        <w:ind w:left="567"/>
        <w:rPr>
          <w:rFonts w:ascii="Verdana" w:hAnsi="Verdana"/>
          <w:szCs w:val="20"/>
        </w:rPr>
      </w:pPr>
    </w:p>
    <w:p w14:paraId="298B5CE6" w14:textId="77777777" w:rsidR="0063768D" w:rsidRPr="0063768D" w:rsidRDefault="0063768D" w:rsidP="0063768D">
      <w:pPr>
        <w:ind w:left="567"/>
        <w:rPr>
          <w:rFonts w:ascii="Verdana" w:hAnsi="Verdana"/>
          <w:szCs w:val="20"/>
        </w:rPr>
      </w:pPr>
      <w:r w:rsidRPr="0063768D">
        <w:rPr>
          <w:rFonts w:ascii="Verdana" w:hAnsi="Verdana"/>
          <w:szCs w:val="20"/>
        </w:rPr>
        <w:t xml:space="preserve">Indien in het kader van de verzekeringseis (paragraaf 6.2) een beroep wordt gedaan op de middelen van een derde, dan is zowel de Inschrijver of het samenwerkingsverband als deze derde hoofdelijk aansprakelijk voor de uitvoering van de Opdracht. </w:t>
      </w:r>
    </w:p>
    <w:p w14:paraId="6277AF9B" w14:textId="77777777" w:rsidR="0063768D" w:rsidRPr="0063768D" w:rsidRDefault="0063768D" w:rsidP="0063768D">
      <w:pPr>
        <w:ind w:left="567"/>
        <w:rPr>
          <w:rFonts w:ascii="Verdana" w:hAnsi="Verdana"/>
          <w:szCs w:val="20"/>
        </w:rPr>
      </w:pPr>
    </w:p>
    <w:p w14:paraId="2498B529" w14:textId="77777777" w:rsidR="0063768D" w:rsidRPr="0063768D" w:rsidRDefault="0063768D" w:rsidP="0063768D">
      <w:pPr>
        <w:ind w:left="567"/>
        <w:rPr>
          <w:rFonts w:ascii="Verdana" w:hAnsi="Verdana"/>
          <w:szCs w:val="20"/>
        </w:rPr>
      </w:pPr>
      <w:r w:rsidRPr="0063768D">
        <w:rPr>
          <w:rFonts w:ascii="Verdana" w:hAnsi="Verdana"/>
          <w:szCs w:val="20"/>
        </w:rPr>
        <w:t xml:space="preserve">Indien in het kader van de geschiktheidseisen over de technische bekwaamheid en </w:t>
      </w:r>
    </w:p>
    <w:p w14:paraId="54FE29BD" w14:textId="116AB64C" w:rsidR="003D4EEE" w:rsidRPr="004F2F5D" w:rsidRDefault="0063768D" w:rsidP="0063768D">
      <w:pPr>
        <w:ind w:left="567"/>
        <w:rPr>
          <w:rFonts w:ascii="Verdana" w:hAnsi="Verdana"/>
          <w:szCs w:val="20"/>
        </w:rPr>
      </w:pPr>
      <w:r w:rsidRPr="0063768D">
        <w:rPr>
          <w:rFonts w:ascii="Verdana" w:hAnsi="Verdana"/>
          <w:szCs w:val="20"/>
        </w:rPr>
        <w:t>Beroepsbekwaamheid (paragraaf 6.3) een beroep wordt gedaan op de middelen van een derde, dan moet deze derde door de Inschrijver of het samenwerkingsverband daadwerkelijk voor de uitvoering van de Opdracht als Onderaannemer of lid van het samenwerkingsverband worden ingezet</w:t>
      </w:r>
      <w:r w:rsidR="003D4EEE" w:rsidRPr="004F2F5D">
        <w:rPr>
          <w:rFonts w:ascii="Verdana" w:hAnsi="Verdana"/>
          <w:szCs w:val="20"/>
        </w:rPr>
        <w:t xml:space="preserve">. </w:t>
      </w:r>
    </w:p>
    <w:p w14:paraId="35941F83" w14:textId="77777777" w:rsidR="003D4EEE" w:rsidRPr="00095FB4" w:rsidRDefault="003D4EEE" w:rsidP="003D4EEE">
      <w:pPr>
        <w:spacing w:line="312" w:lineRule="auto"/>
        <w:rPr>
          <w:rFonts w:ascii="Verdana" w:hAnsi="Verdana" w:cs="Tahoma"/>
          <w:szCs w:val="20"/>
        </w:rPr>
      </w:pPr>
    </w:p>
    <w:p w14:paraId="0E89B4FE" w14:textId="77777777" w:rsidR="003D4EEE" w:rsidRPr="00095FB4" w:rsidRDefault="003D4EEE" w:rsidP="00177BFE">
      <w:pPr>
        <w:pStyle w:val="Kop2"/>
      </w:pPr>
      <w:bookmarkStart w:id="37" w:name="_Toc128132048"/>
      <w:r>
        <w:lastRenderedPageBreak/>
        <w:t>Varianten</w:t>
      </w:r>
      <w:bookmarkEnd w:id="37"/>
    </w:p>
    <w:p w14:paraId="53F123ED" w14:textId="77777777" w:rsidR="003D4EEE" w:rsidRPr="00095FB4" w:rsidRDefault="003D4EEE" w:rsidP="003D4EEE">
      <w:pPr>
        <w:ind w:left="567"/>
        <w:rPr>
          <w:rFonts w:ascii="Verdana" w:hAnsi="Verdana"/>
          <w:szCs w:val="20"/>
        </w:rPr>
      </w:pPr>
      <w:r w:rsidRPr="003D3601">
        <w:rPr>
          <w:rFonts w:ascii="Verdana" w:hAnsi="Verdana"/>
          <w:szCs w:val="20"/>
        </w:rPr>
        <w:t xml:space="preserve">Varianten </w:t>
      </w:r>
      <w:r>
        <w:rPr>
          <w:rFonts w:ascii="Verdana" w:hAnsi="Verdana"/>
          <w:szCs w:val="20"/>
        </w:rPr>
        <w:t xml:space="preserve">of </w:t>
      </w:r>
      <w:r w:rsidRPr="003D3601">
        <w:rPr>
          <w:rFonts w:ascii="Verdana" w:hAnsi="Verdana"/>
          <w:szCs w:val="20"/>
        </w:rPr>
        <w:t>alternatieve aanbiedingen zijn niet toegestaan en zullen niet worden beoordeeld c.q. in de beoordeling worden betrokken.</w:t>
      </w:r>
    </w:p>
    <w:p w14:paraId="38BE6A33" w14:textId="77777777" w:rsidR="003D4EEE" w:rsidRDefault="003D4EEE" w:rsidP="003D4EEE">
      <w:pPr>
        <w:spacing w:line="240" w:lineRule="auto"/>
        <w:rPr>
          <w:rFonts w:ascii="Verdana" w:hAnsi="Verdana"/>
          <w:b/>
          <w:szCs w:val="20"/>
        </w:rPr>
      </w:pPr>
    </w:p>
    <w:p w14:paraId="7BFD0801" w14:textId="77777777" w:rsidR="003D4EEE" w:rsidRPr="00095FB4" w:rsidRDefault="003D4EEE" w:rsidP="00177BFE">
      <w:pPr>
        <w:pStyle w:val="Kop2"/>
      </w:pPr>
      <w:bookmarkStart w:id="38" w:name="_Toc128132049"/>
      <w:r>
        <w:t>Opbouw en indeling van de Inschrijving</w:t>
      </w:r>
      <w:bookmarkEnd w:id="38"/>
    </w:p>
    <w:p w14:paraId="35291AA1" w14:textId="77777777" w:rsidR="003D4EEE" w:rsidRDefault="003D4EEE" w:rsidP="003D4EEE">
      <w:pPr>
        <w:spacing w:line="312" w:lineRule="auto"/>
        <w:ind w:left="567"/>
        <w:rPr>
          <w:rFonts w:ascii="Verdana" w:hAnsi="Verdana" w:cs="Tahoma"/>
          <w:szCs w:val="20"/>
        </w:rPr>
      </w:pPr>
      <w:r w:rsidRPr="00095FB4">
        <w:rPr>
          <w:rFonts w:ascii="Verdana" w:hAnsi="Verdana" w:cs="Tahoma"/>
          <w:szCs w:val="20"/>
          <w:shd w:val="clear" w:color="auto" w:fill="FFFFFF"/>
        </w:rPr>
        <w:t xml:space="preserve">Uw Inschrijving dient </w:t>
      </w:r>
      <w:r w:rsidRPr="00095FB4">
        <w:rPr>
          <w:rFonts w:ascii="Verdana" w:hAnsi="Verdana" w:cs="Tahoma"/>
          <w:szCs w:val="20"/>
        </w:rPr>
        <w:t>alle gevraagde bijlagen, formulieren, verklaringen, opgaven en documenten c.q. bewijsmiddelen te bevatten, waarbij</w:t>
      </w:r>
      <w:r w:rsidRPr="00095FB4">
        <w:rPr>
          <w:rFonts w:ascii="Verdana" w:hAnsi="Verdana" w:cs="Tahoma"/>
          <w:szCs w:val="20"/>
          <w:shd w:val="clear" w:color="auto" w:fill="FFFFFF"/>
        </w:rPr>
        <w:t xml:space="preserve"> u onderstaande indeling en volgorde dient aan te houden. </w:t>
      </w:r>
      <w:r>
        <w:rPr>
          <w:rFonts w:ascii="Verdana" w:hAnsi="Verdana" w:cs="Tahoma"/>
          <w:szCs w:val="20"/>
          <w:shd w:val="clear" w:color="auto" w:fill="FFFFFF"/>
        </w:rPr>
        <w:t xml:space="preserve">Bij de documenten waarbij ondertekening is aangegeven, dienen derhalve rechtsgeldig te zijn ondertekend. </w:t>
      </w:r>
      <w:r w:rsidRPr="00095FB4">
        <w:rPr>
          <w:rFonts w:ascii="Verdana" w:hAnsi="Verdana" w:cs="Tahoma"/>
          <w:szCs w:val="20"/>
          <w:shd w:val="clear" w:color="auto" w:fill="FFFFFF"/>
        </w:rPr>
        <w:t>Indien er voor een onderdeel een model is voorgeschreven vindt u dat als Bijlage bij het Beschrijvend Document</w:t>
      </w:r>
      <w:r>
        <w:rPr>
          <w:rFonts w:ascii="Verdana" w:hAnsi="Verdana" w:cs="Tahoma"/>
          <w:szCs w:val="20"/>
          <w:shd w:val="clear" w:color="auto" w:fill="FFFFFF"/>
        </w:rPr>
        <w:t xml:space="preserve"> en dient u dat model/formulier te gebruiken</w:t>
      </w:r>
      <w:r w:rsidRPr="00095FB4">
        <w:rPr>
          <w:rFonts w:ascii="Verdana" w:hAnsi="Verdana" w:cs="Tahoma"/>
          <w:szCs w:val="20"/>
          <w:shd w:val="clear" w:color="auto" w:fill="FFFFFF"/>
        </w:rPr>
        <w:t xml:space="preserve">. </w:t>
      </w:r>
      <w:r w:rsidRPr="00095FB4">
        <w:rPr>
          <w:rFonts w:ascii="Verdana" w:hAnsi="Verdana" w:cs="Tahoma"/>
          <w:szCs w:val="20"/>
        </w:rPr>
        <w:t xml:space="preserve">De voor de Inschrijving voorgeschreven formulieren, opgaven en verklaringen mogen niet worden gewijzigd. </w:t>
      </w:r>
      <w:r w:rsidRPr="00475446">
        <w:rPr>
          <w:rFonts w:ascii="Verdana" w:hAnsi="Verdana" w:cs="Tahoma"/>
          <w:szCs w:val="20"/>
        </w:rPr>
        <w:t>In Bijlage I vindt u een checklist van alle gevraagde documenten.</w:t>
      </w:r>
      <w:r>
        <w:rPr>
          <w:rFonts w:ascii="Verdana" w:hAnsi="Verdana" w:cs="Tahoma"/>
          <w:szCs w:val="20"/>
        </w:rPr>
        <w:t xml:space="preserve"> </w:t>
      </w:r>
    </w:p>
    <w:p w14:paraId="04EF6D88" w14:textId="64EA5BE5" w:rsidR="009B313C" w:rsidRDefault="009B313C">
      <w:pPr>
        <w:tabs>
          <w:tab w:val="clear" w:pos="227"/>
        </w:tabs>
        <w:spacing w:line="300" w:lineRule="auto"/>
        <w:rPr>
          <w:rFonts w:ascii="Verdana" w:hAnsi="Verdana" w:cs="Tahoma"/>
          <w:szCs w:val="20"/>
        </w:rPr>
      </w:pPr>
      <w:r>
        <w:rPr>
          <w:rFonts w:ascii="Verdana" w:hAnsi="Verdana" w:cs="Tahoma"/>
          <w:szCs w:val="20"/>
        </w:rPr>
        <w:br w:type="page"/>
      </w:r>
    </w:p>
    <w:p w14:paraId="1CEF7FEF" w14:textId="77777777" w:rsidR="003D4EEE" w:rsidRDefault="003D4EEE" w:rsidP="00C4353E">
      <w:pPr>
        <w:pStyle w:val="Kop1"/>
      </w:pPr>
      <w:bookmarkStart w:id="39" w:name="_Toc128132050"/>
      <w:r>
        <w:lastRenderedPageBreak/>
        <w:t>Beoordelingsprocedure &amp; gunning</w:t>
      </w:r>
      <w:bookmarkEnd w:id="39"/>
    </w:p>
    <w:p w14:paraId="2B0BB563" w14:textId="77777777" w:rsidR="003D4EEE" w:rsidRPr="0023404E" w:rsidRDefault="003D4EEE" w:rsidP="003D4EEE"/>
    <w:p w14:paraId="7B3A6E54" w14:textId="77777777" w:rsidR="003D4EEE" w:rsidRPr="00095FB4" w:rsidRDefault="003D4EEE" w:rsidP="00C4353E">
      <w:pPr>
        <w:pStyle w:val="Kop2"/>
      </w:pPr>
      <w:bookmarkStart w:id="40" w:name="_Toc128132051"/>
      <w:r>
        <w:t>Opening Inschrijvingen</w:t>
      </w:r>
      <w:bookmarkEnd w:id="40"/>
    </w:p>
    <w:p w14:paraId="0BA784C7" w14:textId="77777777" w:rsidR="003D4EEE" w:rsidRPr="00BE5561" w:rsidRDefault="003D4EEE" w:rsidP="003D4EEE">
      <w:pPr>
        <w:ind w:left="567"/>
        <w:rPr>
          <w:rFonts w:ascii="Verdana" w:hAnsi="Verdana"/>
          <w:szCs w:val="20"/>
        </w:rPr>
      </w:pPr>
      <w:r>
        <w:rPr>
          <w:rFonts w:ascii="Verdana" w:hAnsi="Verdana"/>
          <w:szCs w:val="20"/>
        </w:rPr>
        <w:t xml:space="preserve">De opening van de Inschrijvingen is niet openbaar. Behalve vertegenwoordigers van de Aanbestedende Dienst worden geen andere personen toegelaten. </w:t>
      </w:r>
    </w:p>
    <w:p w14:paraId="349D8E4D" w14:textId="77777777" w:rsidR="003D4EEE" w:rsidRPr="00095FB4" w:rsidRDefault="003D4EEE" w:rsidP="003D4EEE">
      <w:pPr>
        <w:ind w:left="567"/>
        <w:rPr>
          <w:rFonts w:ascii="Verdana" w:hAnsi="Verdana"/>
          <w:szCs w:val="20"/>
        </w:rPr>
      </w:pPr>
    </w:p>
    <w:p w14:paraId="1B68E8CE" w14:textId="77777777" w:rsidR="003D4EEE" w:rsidRPr="00095FB4" w:rsidRDefault="003D4EEE" w:rsidP="00C4353E">
      <w:pPr>
        <w:pStyle w:val="Kop2"/>
      </w:pPr>
      <w:bookmarkStart w:id="41" w:name="_Toc128132052"/>
      <w:r>
        <w:t>Toelichting en herstel kleine gebreken</w:t>
      </w:r>
      <w:bookmarkEnd w:id="41"/>
    </w:p>
    <w:p w14:paraId="22B7EF98" w14:textId="77777777" w:rsidR="003D4EEE" w:rsidRPr="008101C1" w:rsidRDefault="003D4EEE" w:rsidP="003D4EEE">
      <w:pPr>
        <w:ind w:left="567"/>
        <w:rPr>
          <w:rFonts w:ascii="Verdana" w:hAnsi="Verdana"/>
          <w:szCs w:val="20"/>
        </w:rPr>
      </w:pPr>
      <w:r w:rsidRPr="008101C1">
        <w:rPr>
          <w:rFonts w:ascii="Verdana" w:hAnsi="Verdana"/>
          <w:szCs w:val="20"/>
        </w:rPr>
        <w:t>De Aanbesteder behoudt zich het recht voor om in iedere fase van de procedure aan de Inschrijver om toelichting of verduidelijking van zijn Inschrijving te vragen. Indien er sprake is van een naar het oordeel van de Aanbesteder eenvoudig herstelbaar gebrek, krijgt de Inschrijver de mogelijkheid om het gebrek binnen een door de Aanbesteder aan te geven termijn te herstellen. Indien het gebrek naar het oordeel van de Aanbesteder niet te herstellen is of niet afdoende wordt hersteld, zal de Inschrijver hierover uiterlijk bij de gunningsbeslissing schriftelijk worden geïnformeerd, onder vermelding van de reden</w:t>
      </w:r>
      <w:r>
        <w:rPr>
          <w:rFonts w:ascii="Verdana" w:hAnsi="Verdana"/>
          <w:szCs w:val="20"/>
        </w:rPr>
        <w:t xml:space="preserve"> en de gevolgen voor de geldigheid en/of waardering van de Inschrijving</w:t>
      </w:r>
      <w:r w:rsidRPr="00095FB4">
        <w:rPr>
          <w:rFonts w:ascii="Verdana" w:hAnsi="Verdana"/>
          <w:szCs w:val="20"/>
        </w:rPr>
        <w:t>.</w:t>
      </w:r>
    </w:p>
    <w:p w14:paraId="056F5C02" w14:textId="77777777" w:rsidR="003D4EEE" w:rsidRPr="00095FB4" w:rsidRDefault="003D4EEE" w:rsidP="003D4EEE"/>
    <w:p w14:paraId="1C297EA3" w14:textId="77777777" w:rsidR="003D4EEE" w:rsidRPr="00095FB4" w:rsidRDefault="003D4EEE" w:rsidP="00C4353E">
      <w:pPr>
        <w:pStyle w:val="Kop2"/>
      </w:pPr>
      <w:bookmarkStart w:id="42" w:name="_Toc128132053"/>
      <w:r>
        <w:t>Stap 1: beoordeling voorschriften wijze van indiening</w:t>
      </w:r>
      <w:bookmarkEnd w:id="42"/>
    </w:p>
    <w:p w14:paraId="7EEBF8BF" w14:textId="77777777" w:rsidR="003D4EEE" w:rsidRPr="00095FB4" w:rsidRDefault="003D4EEE" w:rsidP="003D4EEE">
      <w:pPr>
        <w:spacing w:line="312" w:lineRule="auto"/>
        <w:ind w:left="567"/>
        <w:rPr>
          <w:rFonts w:ascii="Verdana" w:hAnsi="Verdana"/>
          <w:szCs w:val="20"/>
        </w:rPr>
      </w:pPr>
      <w:r w:rsidRPr="00095FB4">
        <w:rPr>
          <w:rFonts w:ascii="Verdana" w:hAnsi="Verdana"/>
          <w:szCs w:val="20"/>
        </w:rPr>
        <w:t xml:space="preserve">Allereerst stelt de Aanbesteder vast of een Inschrijving voldoet aan de voorschriften van paragraaf 3.6 </w:t>
      </w:r>
      <w:r>
        <w:rPr>
          <w:rFonts w:ascii="Verdana" w:hAnsi="Verdana"/>
          <w:szCs w:val="20"/>
        </w:rPr>
        <w:t xml:space="preserve">t/m 3.12 </w:t>
      </w:r>
      <w:r w:rsidRPr="00095FB4">
        <w:rPr>
          <w:rFonts w:ascii="Verdana" w:hAnsi="Verdana"/>
          <w:szCs w:val="20"/>
        </w:rPr>
        <w:t>met betrekking tot de wijze van indiening. Inschrijvingen die niet aan deze voorschriften voldoen worden terzijde gelegd en verder niet in behandeling genomen. Alleen de Inschrijvingen die voldoen gaan voor verdere beoordeling door naar stap 2.</w:t>
      </w:r>
    </w:p>
    <w:p w14:paraId="3DB2A6CE" w14:textId="77777777" w:rsidR="003D4EEE" w:rsidRPr="00095FB4" w:rsidRDefault="003D4EEE" w:rsidP="003D4EEE">
      <w:pPr>
        <w:spacing w:line="312" w:lineRule="auto"/>
        <w:ind w:left="567"/>
        <w:rPr>
          <w:rFonts w:ascii="Verdana" w:hAnsi="Verdana"/>
          <w:szCs w:val="20"/>
        </w:rPr>
      </w:pPr>
    </w:p>
    <w:p w14:paraId="09B60A93" w14:textId="77777777" w:rsidR="003D4EEE" w:rsidRPr="00095FB4" w:rsidRDefault="003D4EEE" w:rsidP="00C4353E">
      <w:pPr>
        <w:pStyle w:val="Kop2"/>
      </w:pPr>
      <w:bookmarkStart w:id="43" w:name="_Toc128132054"/>
      <w:r>
        <w:t>Stap 2: beoordeling volledigheid en compleetheid</w:t>
      </w:r>
      <w:bookmarkEnd w:id="43"/>
    </w:p>
    <w:p w14:paraId="27C065CC" w14:textId="77777777" w:rsidR="003D4EEE" w:rsidRPr="00095FB4" w:rsidRDefault="003D4EEE" w:rsidP="003D4EEE">
      <w:pPr>
        <w:spacing w:line="312" w:lineRule="auto"/>
        <w:ind w:left="567"/>
        <w:rPr>
          <w:rFonts w:ascii="Verdana" w:hAnsi="Verdana"/>
          <w:szCs w:val="20"/>
        </w:rPr>
      </w:pPr>
      <w:r w:rsidRPr="00095FB4">
        <w:rPr>
          <w:rFonts w:ascii="Verdana" w:hAnsi="Verdana"/>
          <w:szCs w:val="20"/>
        </w:rPr>
        <w:t>Vervolgens controleert de Aanbesteder of een Inschrijving volledig en compleet conform de voorwaarden en bepalingen van het Beschrijvend Document is opgesteld en ingevuld</w:t>
      </w:r>
      <w:r>
        <w:rPr>
          <w:rFonts w:ascii="Verdana" w:hAnsi="Verdana"/>
          <w:szCs w:val="20"/>
        </w:rPr>
        <w:t xml:space="preserve"> (zie met name paragraaf 3.13)</w:t>
      </w:r>
      <w:r w:rsidRPr="00095FB4">
        <w:rPr>
          <w:rFonts w:ascii="Verdana" w:hAnsi="Verdana"/>
          <w:szCs w:val="20"/>
        </w:rPr>
        <w:t>. Inschrijvingen die hier niet aan voldoen worden terzijde gelegd en verder niet in behandeling genomen. Alleen de Inschrijvingen die voldoen gaan voor verdere beoordeling door naar stap 3.</w:t>
      </w:r>
    </w:p>
    <w:p w14:paraId="1B0E0606" w14:textId="77777777" w:rsidR="003D4EEE" w:rsidRPr="00095FB4" w:rsidRDefault="003D4EEE" w:rsidP="003D4EEE">
      <w:pPr>
        <w:spacing w:line="312" w:lineRule="auto"/>
        <w:ind w:left="567"/>
        <w:rPr>
          <w:rFonts w:ascii="Verdana" w:hAnsi="Verdana"/>
          <w:szCs w:val="20"/>
        </w:rPr>
      </w:pPr>
    </w:p>
    <w:p w14:paraId="0409CF87" w14:textId="77777777" w:rsidR="003D4EEE" w:rsidRPr="00095FB4" w:rsidRDefault="003D4EEE" w:rsidP="00C4353E">
      <w:pPr>
        <w:pStyle w:val="Kop2"/>
      </w:pPr>
      <w:bookmarkStart w:id="44" w:name="_Toc128132055"/>
      <w:r>
        <w:t>Stap 3: beoordeling uitsluitingsgronden</w:t>
      </w:r>
      <w:bookmarkEnd w:id="44"/>
    </w:p>
    <w:p w14:paraId="076B1C21" w14:textId="62719D42" w:rsidR="003D4EEE" w:rsidRPr="00095FB4" w:rsidRDefault="003D4EEE" w:rsidP="003D4EEE">
      <w:pPr>
        <w:spacing w:line="312" w:lineRule="auto"/>
        <w:ind w:left="567"/>
        <w:rPr>
          <w:rFonts w:ascii="Verdana" w:hAnsi="Verdana"/>
        </w:rPr>
      </w:pPr>
      <w:r w:rsidRPr="6051793B">
        <w:rPr>
          <w:rFonts w:ascii="Verdana" w:hAnsi="Verdana"/>
        </w:rPr>
        <w:t>De Aanbesteder onderzoekt in eerste instantie alleen of er redenen zijn om een Inschrijver uit te sluiten van de Aanbesteding ingevolge artikel 2.86 en 2.87 AW aan de hand van de door Inschrijver ingediende UEA. Indien een Inschrijver of een benoemde ‘derde’ wordt uitgesloten van deelname aan de Aanbesteding, wordt de Inschrijving van de betreffende Inschrijver terzijde gelegd en niet verder in behandeling genomen. Alleen de Inschrijvingen van de Inschrijvers die niet worden uitgesloten gaan voor verdere beoordeling door naar stap 4.</w:t>
      </w:r>
    </w:p>
    <w:p w14:paraId="3322C64D" w14:textId="77777777" w:rsidR="003D4EEE" w:rsidRPr="00095FB4" w:rsidRDefault="003D4EEE" w:rsidP="003D4EEE">
      <w:pPr>
        <w:spacing w:line="312" w:lineRule="auto"/>
        <w:ind w:left="567"/>
        <w:rPr>
          <w:rFonts w:ascii="Verdana" w:hAnsi="Verdana"/>
          <w:szCs w:val="20"/>
        </w:rPr>
      </w:pPr>
    </w:p>
    <w:p w14:paraId="581E472C" w14:textId="77777777" w:rsidR="003D4EEE" w:rsidRDefault="003D4EEE" w:rsidP="003D4EEE">
      <w:pPr>
        <w:tabs>
          <w:tab w:val="clear" w:pos="227"/>
        </w:tabs>
        <w:spacing w:line="300" w:lineRule="auto"/>
        <w:rPr>
          <w:b/>
          <w:bCs/>
          <w:sz w:val="20"/>
          <w:szCs w:val="24"/>
        </w:rPr>
      </w:pPr>
      <w:r>
        <w:br w:type="page"/>
      </w:r>
    </w:p>
    <w:p w14:paraId="1C9D3C9A" w14:textId="77777777" w:rsidR="003D4EEE" w:rsidRPr="00095FB4" w:rsidRDefault="003D4EEE" w:rsidP="00C4353E">
      <w:pPr>
        <w:pStyle w:val="Kop2"/>
      </w:pPr>
      <w:bookmarkStart w:id="45" w:name="_Toc128132056"/>
      <w:r>
        <w:lastRenderedPageBreak/>
        <w:t>Stap 4: beoordeling geschiktheidseisen</w:t>
      </w:r>
      <w:bookmarkEnd w:id="45"/>
    </w:p>
    <w:p w14:paraId="572A9CB6" w14:textId="77777777" w:rsidR="003D4EEE" w:rsidRPr="00095FB4" w:rsidRDefault="003D4EEE" w:rsidP="003D4EEE">
      <w:pPr>
        <w:spacing w:line="312" w:lineRule="auto"/>
        <w:ind w:left="567"/>
        <w:rPr>
          <w:rFonts w:ascii="Verdana" w:hAnsi="Verdana"/>
          <w:szCs w:val="20"/>
        </w:rPr>
      </w:pPr>
      <w:r w:rsidRPr="00095FB4">
        <w:rPr>
          <w:rFonts w:ascii="Verdana" w:hAnsi="Verdana"/>
          <w:szCs w:val="20"/>
        </w:rPr>
        <w:t>Vervolgens beoordeelt de Aanbesteder of een Inschrijver die niet is uitgesloten van de Aanbesteding voldoet aan de in hoofdstuk 6 gestelde geschiktheidseisen op het gebied van technische bekwaamheid op grond van de</w:t>
      </w:r>
      <w:r>
        <w:rPr>
          <w:rFonts w:ascii="Verdana" w:hAnsi="Verdana"/>
          <w:szCs w:val="20"/>
        </w:rPr>
        <w:t xml:space="preserve"> ingediende UEA en de</w:t>
      </w:r>
      <w:r w:rsidRPr="00095FB4">
        <w:rPr>
          <w:rFonts w:ascii="Verdana" w:hAnsi="Verdana"/>
          <w:szCs w:val="20"/>
        </w:rPr>
        <w:t xml:space="preserve"> referentieopdrachten. Inschrijvingen van Inschrijvers, die niet aan de geschiktheidseisen voldoen worden terzijde gelegd en niet verder in behandeling genomen. Alleen de Inschrijvingen van Inschrijvers, die aan de geschiktheidseisen voldoen gaan voor verdere beoordeling door naar stap 5.</w:t>
      </w:r>
    </w:p>
    <w:p w14:paraId="18CAD7DF" w14:textId="77777777" w:rsidR="003D4EEE" w:rsidRPr="00095FB4" w:rsidRDefault="003D4EEE" w:rsidP="003D4EEE">
      <w:pPr>
        <w:spacing w:line="312" w:lineRule="auto"/>
        <w:ind w:left="567"/>
        <w:rPr>
          <w:rFonts w:ascii="Verdana" w:hAnsi="Verdana"/>
          <w:szCs w:val="20"/>
        </w:rPr>
      </w:pPr>
    </w:p>
    <w:p w14:paraId="38C8531D" w14:textId="77777777" w:rsidR="003D4EEE" w:rsidRPr="00095FB4" w:rsidRDefault="003D4EEE" w:rsidP="00C4353E">
      <w:pPr>
        <w:pStyle w:val="Kop2"/>
      </w:pPr>
      <w:bookmarkStart w:id="46" w:name="_Toc128132057"/>
      <w:r>
        <w:t>Stap 5: beoordeling minimum gunningseisen / programma van eisen</w:t>
      </w:r>
      <w:bookmarkEnd w:id="46"/>
    </w:p>
    <w:p w14:paraId="782955D9" w14:textId="77777777" w:rsidR="003D4EEE" w:rsidRPr="00095FB4" w:rsidRDefault="003D4EEE" w:rsidP="003D4EEE">
      <w:pPr>
        <w:ind w:left="566"/>
        <w:rPr>
          <w:rFonts w:ascii="Verdana" w:hAnsi="Verdana"/>
          <w:szCs w:val="20"/>
        </w:rPr>
      </w:pPr>
      <w:r w:rsidRPr="00095FB4">
        <w:rPr>
          <w:rFonts w:ascii="Verdana" w:hAnsi="Verdana"/>
          <w:szCs w:val="20"/>
        </w:rPr>
        <w:t>Vervolgens beoordeelt de Aanbesteder of een Inschrijving voldoet aan de minimum gunning</w:t>
      </w:r>
      <w:r>
        <w:rPr>
          <w:rFonts w:ascii="Verdana" w:hAnsi="Verdana"/>
          <w:szCs w:val="20"/>
        </w:rPr>
        <w:t>s</w:t>
      </w:r>
      <w:r w:rsidRPr="00095FB4">
        <w:rPr>
          <w:rFonts w:ascii="Verdana" w:hAnsi="Verdana"/>
          <w:szCs w:val="20"/>
        </w:rPr>
        <w:t>eisen, zoals genoemd in hoofdstuk 7. Aan de minimum gunningseisen moet door de Inschrijver zonder voorbehoud of voorwaarden worden voldaan.</w:t>
      </w:r>
    </w:p>
    <w:p w14:paraId="64CF6FA0" w14:textId="77777777" w:rsidR="003D4EEE" w:rsidRPr="00095FB4" w:rsidRDefault="003D4EEE" w:rsidP="003D4EEE">
      <w:pPr>
        <w:ind w:left="566"/>
        <w:rPr>
          <w:rFonts w:ascii="Verdana" w:hAnsi="Verdana"/>
          <w:szCs w:val="20"/>
        </w:rPr>
      </w:pPr>
      <w:r w:rsidRPr="00095FB4">
        <w:rPr>
          <w:rFonts w:ascii="Verdana" w:hAnsi="Verdana"/>
          <w:szCs w:val="20"/>
        </w:rPr>
        <w:t>De minimum gunning</w:t>
      </w:r>
      <w:r>
        <w:rPr>
          <w:rFonts w:ascii="Verdana" w:hAnsi="Verdana"/>
          <w:szCs w:val="20"/>
        </w:rPr>
        <w:t>s</w:t>
      </w:r>
      <w:r w:rsidRPr="00095FB4">
        <w:rPr>
          <w:rFonts w:ascii="Verdana" w:hAnsi="Verdana"/>
          <w:szCs w:val="20"/>
        </w:rPr>
        <w:t>eisen gelden als knock-out criteria. Een Inschrijving die niet voldoet aan de gestelde minimum gunningseisen wordt terzijde gelegd en komt niet voor verdere beoordeling in aanmerking. Alleen Inschrijvingen die voldoen aan de gestelde minimum gunningseisen, gaan voor verdere beoordeling door naar stap 6.</w:t>
      </w:r>
    </w:p>
    <w:p w14:paraId="04FA2877" w14:textId="77777777" w:rsidR="003D4EEE" w:rsidRPr="00095FB4" w:rsidRDefault="003D4EEE" w:rsidP="003D4EEE">
      <w:pPr>
        <w:spacing w:line="312" w:lineRule="auto"/>
        <w:ind w:left="567"/>
        <w:rPr>
          <w:rFonts w:ascii="Verdana" w:hAnsi="Verdana"/>
          <w:szCs w:val="20"/>
        </w:rPr>
      </w:pPr>
    </w:p>
    <w:p w14:paraId="0BEF20D2" w14:textId="77777777" w:rsidR="003D4EEE" w:rsidRPr="004111AB" w:rsidRDefault="003D4EEE" w:rsidP="00C4353E">
      <w:pPr>
        <w:pStyle w:val="Kop2"/>
      </w:pPr>
      <w:bookmarkStart w:id="47" w:name="_Toc128132058"/>
      <w:r>
        <w:t>Stap 6: beoordeling gunningscriteria</w:t>
      </w:r>
      <w:bookmarkEnd w:id="47"/>
    </w:p>
    <w:p w14:paraId="6FCAC59E" w14:textId="77777777" w:rsidR="003D4EEE" w:rsidRPr="00095FB4" w:rsidRDefault="003D4EEE" w:rsidP="003D4EEE">
      <w:pPr>
        <w:spacing w:line="312" w:lineRule="auto"/>
        <w:ind w:left="567"/>
        <w:rPr>
          <w:rFonts w:ascii="Verdana" w:hAnsi="Verdana"/>
          <w:szCs w:val="20"/>
        </w:rPr>
      </w:pPr>
      <w:r w:rsidRPr="00095FB4">
        <w:rPr>
          <w:rFonts w:ascii="Verdana" w:hAnsi="Verdana"/>
          <w:szCs w:val="20"/>
        </w:rPr>
        <w:t>Tot slot beoordeelt de Aanbesteder de overgebleven Inschrijvingen op grond van</w:t>
      </w:r>
    </w:p>
    <w:p w14:paraId="510C3A7B" w14:textId="77777777" w:rsidR="003D4EEE" w:rsidRDefault="003D4EEE" w:rsidP="003D4EEE">
      <w:pPr>
        <w:spacing w:line="312" w:lineRule="auto"/>
        <w:ind w:left="567"/>
        <w:rPr>
          <w:rFonts w:ascii="Verdana" w:hAnsi="Verdana"/>
          <w:szCs w:val="20"/>
        </w:rPr>
      </w:pPr>
      <w:r w:rsidRPr="00AF05B0">
        <w:rPr>
          <w:rFonts w:ascii="Verdana" w:hAnsi="Verdana"/>
          <w:szCs w:val="20"/>
        </w:rPr>
        <w:t>de gunning</w:t>
      </w:r>
      <w:r>
        <w:rPr>
          <w:rFonts w:ascii="Verdana" w:hAnsi="Verdana"/>
          <w:szCs w:val="20"/>
        </w:rPr>
        <w:t>s</w:t>
      </w:r>
      <w:r w:rsidRPr="00AF05B0">
        <w:rPr>
          <w:rFonts w:ascii="Verdana" w:hAnsi="Verdana"/>
          <w:szCs w:val="20"/>
        </w:rPr>
        <w:t xml:space="preserve">criteria om </w:t>
      </w:r>
      <w:r>
        <w:rPr>
          <w:rFonts w:ascii="Verdana" w:hAnsi="Verdana"/>
          <w:szCs w:val="20"/>
        </w:rPr>
        <w:t xml:space="preserve">de beste prijs-kwaliteitsverhouding (Beste PKV) </w:t>
      </w:r>
      <w:r w:rsidRPr="00AF05B0">
        <w:rPr>
          <w:rFonts w:ascii="Verdana" w:hAnsi="Verdana"/>
          <w:szCs w:val="20"/>
        </w:rPr>
        <w:t>vast te stellen. De gunning</w:t>
      </w:r>
      <w:r>
        <w:rPr>
          <w:rFonts w:ascii="Verdana" w:hAnsi="Verdana"/>
          <w:szCs w:val="20"/>
        </w:rPr>
        <w:t>s</w:t>
      </w:r>
      <w:r w:rsidRPr="00AF05B0">
        <w:rPr>
          <w:rFonts w:ascii="Verdana" w:hAnsi="Verdana"/>
          <w:szCs w:val="20"/>
        </w:rPr>
        <w:t>criteria zijn uitgewerkt in hoofdstuk 8.</w:t>
      </w:r>
      <w:r>
        <w:rPr>
          <w:rFonts w:ascii="Verdana" w:hAnsi="Verdana"/>
          <w:szCs w:val="20"/>
        </w:rPr>
        <w:t xml:space="preserve"> </w:t>
      </w:r>
    </w:p>
    <w:p w14:paraId="5D2C52BB" w14:textId="77777777" w:rsidR="003D4EEE" w:rsidRPr="00095FB4" w:rsidRDefault="003D4EEE" w:rsidP="003D4EEE">
      <w:pPr>
        <w:spacing w:line="312" w:lineRule="auto"/>
        <w:ind w:left="567"/>
        <w:rPr>
          <w:rFonts w:ascii="Verdana" w:hAnsi="Verdana"/>
          <w:szCs w:val="20"/>
        </w:rPr>
      </w:pPr>
    </w:p>
    <w:p w14:paraId="086EA5CE" w14:textId="77777777" w:rsidR="003D4EEE" w:rsidRPr="00095FB4" w:rsidRDefault="003D4EEE" w:rsidP="00C4353E">
      <w:pPr>
        <w:pStyle w:val="Kop2"/>
      </w:pPr>
      <w:bookmarkStart w:id="48" w:name="_Toc128132059"/>
      <w:r>
        <w:t>Stap 7: Gunningsbeslissing</w:t>
      </w:r>
      <w:bookmarkEnd w:id="48"/>
    </w:p>
    <w:p w14:paraId="17DB8975" w14:textId="77777777" w:rsidR="003D4EEE" w:rsidRDefault="003D4EEE" w:rsidP="003D4EEE">
      <w:pPr>
        <w:spacing w:line="312" w:lineRule="auto"/>
        <w:ind w:left="567"/>
        <w:rPr>
          <w:rFonts w:ascii="Verdana" w:hAnsi="Verdana"/>
          <w:szCs w:val="20"/>
        </w:rPr>
      </w:pPr>
      <w:r w:rsidRPr="00095FB4">
        <w:rPr>
          <w:rFonts w:ascii="Verdana" w:hAnsi="Verdana"/>
          <w:szCs w:val="20"/>
        </w:rPr>
        <w:t>De Aanbesteder neemt vervolgens op grond van de uitkomst van de beoordeling een gunningsbeslissing aan wie hij voornemens is de Opdracht te gunnen en deelt deze schriftelijk (in ieder geval per e-mailbericht) mede aan alle Inschrijvers met een opgave van de relevante redenen voor de beslissing en (indien van toepassing) voor de uitsluiting of afwijzing van de betreffende Inschrijver. Tevens geeft de Aanbesteder een nauwkeurige omschrijving van de opschortende</w:t>
      </w:r>
      <w:r>
        <w:rPr>
          <w:rFonts w:ascii="Verdana" w:hAnsi="Verdana"/>
          <w:szCs w:val="20"/>
        </w:rPr>
        <w:t>-/verval</w:t>
      </w:r>
      <w:r w:rsidRPr="00095FB4">
        <w:rPr>
          <w:rFonts w:ascii="Verdana" w:hAnsi="Verdana"/>
          <w:szCs w:val="20"/>
        </w:rPr>
        <w:t>termijn.</w:t>
      </w:r>
    </w:p>
    <w:p w14:paraId="5C351B21" w14:textId="462E0EFD" w:rsidR="003D4EEE" w:rsidRPr="00B05AED" w:rsidRDefault="003D4EEE" w:rsidP="003D4EEE">
      <w:pPr>
        <w:spacing w:line="276" w:lineRule="auto"/>
        <w:ind w:left="567"/>
        <w:jc w:val="both"/>
        <w:rPr>
          <w:rFonts w:ascii="Verdana" w:hAnsi="Verdana" w:cs="Arial"/>
        </w:rPr>
      </w:pPr>
      <w:r w:rsidRPr="00B05AED">
        <w:rPr>
          <w:rFonts w:ascii="Verdana" w:hAnsi="Verdana" w:cs="Arial"/>
        </w:rPr>
        <w:t xml:space="preserve">Aan de mededeling van de gunningsbeslissing kan de </w:t>
      </w:r>
      <w:r w:rsidR="00C83CB8">
        <w:rPr>
          <w:rFonts w:ascii="Verdana" w:hAnsi="Verdana" w:cs="Arial"/>
        </w:rPr>
        <w:t>I</w:t>
      </w:r>
      <w:r w:rsidRPr="00B05AED">
        <w:rPr>
          <w:rFonts w:ascii="Verdana" w:hAnsi="Verdana" w:cs="Arial"/>
        </w:rPr>
        <w:t>nschrijver ten faveure van wie die is genomen geen rechten ontlenen; deze houdt geen aanvaarding in als bedoeld in artikel 6:217 lid 1 BW.</w:t>
      </w:r>
    </w:p>
    <w:p w14:paraId="7C5EA1B8" w14:textId="77777777" w:rsidR="003D4EEE" w:rsidRPr="00095FB4" w:rsidRDefault="003D4EEE" w:rsidP="003D4EEE">
      <w:pPr>
        <w:spacing w:line="312" w:lineRule="auto"/>
        <w:ind w:left="567"/>
        <w:rPr>
          <w:rFonts w:ascii="Verdana" w:hAnsi="Verdana"/>
          <w:szCs w:val="20"/>
        </w:rPr>
      </w:pPr>
    </w:p>
    <w:p w14:paraId="556EFCCA" w14:textId="77777777" w:rsidR="003D4EEE" w:rsidRPr="00095FB4" w:rsidRDefault="003D4EEE" w:rsidP="00C4353E">
      <w:pPr>
        <w:pStyle w:val="Kop2"/>
      </w:pPr>
      <w:bookmarkStart w:id="49" w:name="_Toc128132060"/>
      <w:r>
        <w:t>Stap 8: controle bewijsmiddelen uitsluitingsgronden en geschiktheidseisen</w:t>
      </w:r>
      <w:bookmarkEnd w:id="49"/>
    </w:p>
    <w:p w14:paraId="1DE4AF6C" w14:textId="4EB7020B" w:rsidR="003D4EEE" w:rsidRPr="00095FB4" w:rsidRDefault="003D4EEE" w:rsidP="003D4EEE">
      <w:pPr>
        <w:spacing w:line="312" w:lineRule="auto"/>
        <w:ind w:left="567"/>
        <w:rPr>
          <w:rFonts w:ascii="Verdana" w:hAnsi="Verdana"/>
        </w:rPr>
      </w:pPr>
      <w:r w:rsidRPr="00095FB4">
        <w:rPr>
          <w:rFonts w:ascii="Verdana" w:hAnsi="Verdana"/>
          <w:szCs w:val="20"/>
        </w:rPr>
        <w:t xml:space="preserve">Aanbesteder vraagt ter controle </w:t>
      </w:r>
      <w:r>
        <w:rPr>
          <w:rFonts w:ascii="Verdana" w:hAnsi="Verdana"/>
          <w:szCs w:val="20"/>
        </w:rPr>
        <w:t xml:space="preserve">bij de gunningsbeslissing </w:t>
      </w:r>
      <w:r w:rsidRPr="00095FB4">
        <w:rPr>
          <w:rFonts w:ascii="Verdana" w:hAnsi="Verdana"/>
          <w:szCs w:val="20"/>
        </w:rPr>
        <w:t xml:space="preserve">de bewijsmiddelen </w:t>
      </w:r>
      <w:r>
        <w:rPr>
          <w:rFonts w:ascii="Verdana" w:hAnsi="Verdana"/>
          <w:szCs w:val="20"/>
        </w:rPr>
        <w:t xml:space="preserve">als bedoeld in </w:t>
      </w:r>
      <w:r w:rsidRPr="00452659">
        <w:rPr>
          <w:rFonts w:ascii="Verdana" w:hAnsi="Verdana"/>
          <w:szCs w:val="20"/>
        </w:rPr>
        <w:t>art 2:89 AW</w:t>
      </w:r>
      <w:r>
        <w:rPr>
          <w:rFonts w:ascii="Verdana" w:hAnsi="Verdana"/>
          <w:szCs w:val="20"/>
        </w:rPr>
        <w:t xml:space="preserve"> </w:t>
      </w:r>
      <w:r w:rsidRPr="00095FB4">
        <w:rPr>
          <w:rFonts w:ascii="Verdana" w:hAnsi="Verdana"/>
          <w:szCs w:val="20"/>
        </w:rPr>
        <w:t xml:space="preserve">op van de Inschrijver die </w:t>
      </w:r>
      <w:r>
        <w:rPr>
          <w:rFonts w:ascii="Verdana" w:hAnsi="Verdana"/>
          <w:szCs w:val="20"/>
        </w:rPr>
        <w:t xml:space="preserve">een </w:t>
      </w:r>
      <w:r w:rsidR="004B72C1">
        <w:rPr>
          <w:rFonts w:ascii="Verdana" w:hAnsi="Verdana"/>
          <w:szCs w:val="20"/>
        </w:rPr>
        <w:t>I</w:t>
      </w:r>
      <w:r>
        <w:rPr>
          <w:rFonts w:ascii="Verdana" w:hAnsi="Verdana"/>
          <w:szCs w:val="20"/>
        </w:rPr>
        <w:t xml:space="preserve">nschrijving heeft gedaan met de beste prijs-kwaliteitsverhouding en </w:t>
      </w:r>
      <w:r w:rsidRPr="00095FB4">
        <w:rPr>
          <w:rFonts w:ascii="Verdana" w:hAnsi="Verdana"/>
          <w:szCs w:val="20"/>
        </w:rPr>
        <w:t xml:space="preserve">aan wie hij voornemens is de Opdracht te gunnen. Indien de bewijsmiddelen niet </w:t>
      </w:r>
      <w:r>
        <w:rPr>
          <w:rFonts w:ascii="Verdana" w:hAnsi="Verdana"/>
          <w:szCs w:val="20"/>
        </w:rPr>
        <w:t xml:space="preserve">tijdig kunnen worden overlegd, of niet </w:t>
      </w:r>
      <w:r w:rsidRPr="00095FB4">
        <w:rPr>
          <w:rFonts w:ascii="Verdana" w:hAnsi="Verdana"/>
          <w:szCs w:val="20"/>
        </w:rPr>
        <w:t>voldoen, wordt de Inschrijver alsnog uitgesloten c.q. de Inschrijving ter zijde gelegd, en komt de Inschrijver niet voor gunning in aanmerking. Vervolgens worden de bewijsmiddelen van de volgende in rangorde geplaatste Inschrijver opgevraagd ter controle totdat een Inschrijver is gevonden, waarvan de bewijsmiddelen voldoen.</w:t>
      </w:r>
    </w:p>
    <w:p w14:paraId="692A7422" w14:textId="77777777" w:rsidR="003D4EEE" w:rsidRPr="00095FB4" w:rsidRDefault="003D4EEE" w:rsidP="003D4EEE">
      <w:pPr>
        <w:spacing w:line="312" w:lineRule="auto"/>
        <w:ind w:left="567"/>
        <w:rPr>
          <w:rFonts w:ascii="Verdana" w:hAnsi="Verdana"/>
          <w:szCs w:val="20"/>
        </w:rPr>
      </w:pPr>
    </w:p>
    <w:p w14:paraId="1CB63B82" w14:textId="77777777" w:rsidR="003D4EEE" w:rsidRDefault="003D4EEE" w:rsidP="003D4EEE">
      <w:pPr>
        <w:tabs>
          <w:tab w:val="clear" w:pos="227"/>
        </w:tabs>
        <w:spacing w:line="300" w:lineRule="auto"/>
        <w:rPr>
          <w:b/>
          <w:bCs/>
          <w:sz w:val="20"/>
          <w:szCs w:val="24"/>
        </w:rPr>
      </w:pPr>
      <w:r>
        <w:br w:type="page"/>
      </w:r>
    </w:p>
    <w:p w14:paraId="1615A712" w14:textId="77777777" w:rsidR="003D4EEE" w:rsidRPr="00095FB4" w:rsidRDefault="003D4EEE" w:rsidP="00544ABC">
      <w:pPr>
        <w:pStyle w:val="Kop2"/>
      </w:pPr>
      <w:bookmarkStart w:id="50" w:name="_Toc128132061"/>
      <w:r>
        <w:lastRenderedPageBreak/>
        <w:t>Opschortende termijn</w:t>
      </w:r>
      <w:bookmarkEnd w:id="50"/>
    </w:p>
    <w:p w14:paraId="57B723E5" w14:textId="00F385BA" w:rsidR="003D4EEE" w:rsidRPr="00095FB4" w:rsidRDefault="17AC3966" w:rsidP="138CC297">
      <w:pPr>
        <w:spacing w:line="312" w:lineRule="auto"/>
        <w:ind w:left="567"/>
        <w:rPr>
          <w:rFonts w:ascii="Verdana" w:hAnsi="Verdana"/>
        </w:rPr>
      </w:pPr>
      <w:r w:rsidRPr="00A0E4A7">
        <w:rPr>
          <w:rFonts w:ascii="Verdana" w:hAnsi="Verdana"/>
        </w:rPr>
        <w:t xml:space="preserve">De Aanbesteder zal na de mededeling van zijn gunningsbeslissing niet overgaan tot het sluiten van de Overeenkomst(en) voordat een opschortende termijn van </w:t>
      </w:r>
      <w:r w:rsidR="10BD16B7" w:rsidRPr="00A0E4A7">
        <w:rPr>
          <w:rFonts w:ascii="Verdana" w:hAnsi="Verdana"/>
          <w:b/>
          <w:bCs/>
        </w:rPr>
        <w:t>20</w:t>
      </w:r>
      <w:r w:rsidRPr="00A0E4A7">
        <w:rPr>
          <w:rFonts w:ascii="Verdana" w:hAnsi="Verdana"/>
        </w:rPr>
        <w:t xml:space="preserve"> kalenderdagen is verstreken vanaf de dag na de verzending van de mededeling van de gunningsbeslissing. Indien u het niet eens bent met de gunningsbeslissing dan wel met uw uitsluiting of afwijzing, dient u tijdens de opschortende termijn daartegen bezwaar te maken door middel van het aanspannen van een kort geding bij de voorzieningenrechter te Arnhem. Indien u binnen de opschortende termijn geen kort geding heeft aangespannen, gaat de Aanbesteder er van uit dat u geen bezwaar heeft tegen de gunningsbeslissing en dat hij c.q. de Opdrachtgever vrij is om de Opdracht aan de uitgekozen Inschrijver(s) te gunnen en de daarvoor benodigde Overeenkomst(en) te sluiten en vervalt uw recht op bezwaar/beroep.</w:t>
      </w:r>
    </w:p>
    <w:p w14:paraId="27E8F789" w14:textId="77777777" w:rsidR="003D4EEE" w:rsidRPr="00095FB4" w:rsidRDefault="003D4EEE" w:rsidP="003D4EEE">
      <w:pPr>
        <w:spacing w:line="312" w:lineRule="auto"/>
        <w:ind w:left="567"/>
        <w:rPr>
          <w:rFonts w:ascii="Verdana" w:hAnsi="Verdana"/>
          <w:szCs w:val="20"/>
        </w:rPr>
      </w:pPr>
    </w:p>
    <w:p w14:paraId="2F6D1977" w14:textId="2FD1B140" w:rsidR="003D4EEE" w:rsidRPr="00095FB4" w:rsidRDefault="003D4EEE" w:rsidP="00544ABC">
      <w:pPr>
        <w:pStyle w:val="Kop2"/>
      </w:pPr>
      <w:bookmarkStart w:id="51" w:name="_Toc128132062"/>
      <w:r>
        <w:t xml:space="preserve">Sluiten </w:t>
      </w:r>
      <w:r w:rsidR="00795DCC">
        <w:t>Raamo</w:t>
      </w:r>
      <w:r>
        <w:t>vereenkomst</w:t>
      </w:r>
      <w:bookmarkEnd w:id="51"/>
    </w:p>
    <w:p w14:paraId="0776A3C7" w14:textId="3B5C12A3" w:rsidR="003D4EEE" w:rsidRDefault="003D4EEE" w:rsidP="003D4EEE">
      <w:pPr>
        <w:spacing w:line="312" w:lineRule="auto"/>
        <w:ind w:left="567"/>
        <w:rPr>
          <w:rFonts w:ascii="Verdana" w:hAnsi="Verdana"/>
          <w:szCs w:val="20"/>
        </w:rPr>
      </w:pPr>
      <w:r w:rsidRPr="00095FB4">
        <w:rPr>
          <w:rFonts w:ascii="Verdana" w:hAnsi="Verdana"/>
          <w:szCs w:val="20"/>
        </w:rPr>
        <w:t>Indien tijdens de opschortende termijn geen kort</w:t>
      </w:r>
      <w:r>
        <w:rPr>
          <w:rFonts w:ascii="Verdana" w:hAnsi="Verdana"/>
          <w:szCs w:val="20"/>
        </w:rPr>
        <w:t xml:space="preserve"> geding is aangespannen, zal de </w:t>
      </w:r>
      <w:r w:rsidRPr="00095FB4">
        <w:rPr>
          <w:rFonts w:ascii="Verdana" w:hAnsi="Verdana"/>
          <w:szCs w:val="20"/>
        </w:rPr>
        <w:t xml:space="preserve">Opdrachtgever ter uitvoering van de Opdracht een </w:t>
      </w:r>
      <w:r w:rsidR="00795DCC">
        <w:rPr>
          <w:rFonts w:ascii="Verdana" w:hAnsi="Verdana"/>
          <w:szCs w:val="20"/>
        </w:rPr>
        <w:t>Raam</w:t>
      </w:r>
      <w:r>
        <w:rPr>
          <w:rFonts w:ascii="Verdana" w:hAnsi="Verdana"/>
          <w:szCs w:val="20"/>
        </w:rPr>
        <w:t xml:space="preserve">overeenkomst </w:t>
      </w:r>
      <w:r w:rsidRPr="00095FB4">
        <w:rPr>
          <w:rFonts w:ascii="Verdana" w:hAnsi="Verdana"/>
          <w:szCs w:val="20"/>
        </w:rPr>
        <w:t xml:space="preserve">sluiten met de Inschrijver die de </w:t>
      </w:r>
      <w:r>
        <w:rPr>
          <w:rFonts w:ascii="Verdana" w:hAnsi="Verdana"/>
          <w:szCs w:val="20"/>
        </w:rPr>
        <w:t xml:space="preserve">Inschrijving heeft gedaan met de beste prijs-kwaliteit verhouding. </w:t>
      </w:r>
    </w:p>
    <w:p w14:paraId="6D75CFF3" w14:textId="77777777" w:rsidR="003D4EEE" w:rsidRDefault="003D4EEE" w:rsidP="003D4EEE">
      <w:pPr>
        <w:spacing w:line="312" w:lineRule="auto"/>
        <w:ind w:left="567"/>
        <w:rPr>
          <w:lang w:eastAsia="nl-NL"/>
        </w:rPr>
      </w:pPr>
    </w:p>
    <w:p w14:paraId="5BB78221" w14:textId="77777777" w:rsidR="003D4EEE" w:rsidRPr="00452659" w:rsidRDefault="003D4EEE" w:rsidP="00544ABC">
      <w:pPr>
        <w:pStyle w:val="Kop2"/>
      </w:pPr>
      <w:bookmarkStart w:id="52" w:name="_Toc128132063"/>
      <w:r>
        <w:t>Klachtencommissie</w:t>
      </w:r>
      <w:bookmarkEnd w:id="52"/>
    </w:p>
    <w:p w14:paraId="3A303E80" w14:textId="78EEF6F9" w:rsidR="49272626" w:rsidRDefault="49272626" w:rsidP="403E32E1">
      <w:pPr>
        <w:spacing w:line="312" w:lineRule="auto"/>
        <w:ind w:left="567"/>
        <w:rPr>
          <w:rFonts w:ascii="Verdana" w:eastAsia="Verdana" w:hAnsi="Verdana" w:cs="Verdana"/>
          <w:szCs w:val="18"/>
        </w:rPr>
      </w:pPr>
      <w:r w:rsidRPr="403E32E1">
        <w:rPr>
          <w:rFonts w:ascii="Verdana" w:eastAsia="Verdana" w:hAnsi="Verdana" w:cs="Verdana"/>
          <w:szCs w:val="18"/>
        </w:rPr>
        <w:t xml:space="preserve">In het kader van het flankerend beleid bij de Aanbestedingswet, heeft de Aanbestedende Dienst een specifieke “klachtenprocedure aanbesteden” in gebruik voor Inschrijvers aan aanbestedingen. </w:t>
      </w:r>
    </w:p>
    <w:p w14:paraId="31DE62F2" w14:textId="6C553E5A" w:rsidR="403E32E1" w:rsidRDefault="403E32E1" w:rsidP="403E32E1">
      <w:pPr>
        <w:spacing w:line="312" w:lineRule="auto"/>
        <w:ind w:left="567"/>
        <w:rPr>
          <w:rFonts w:ascii="Verdana" w:eastAsia="Verdana" w:hAnsi="Verdana" w:cs="Verdana"/>
          <w:szCs w:val="18"/>
        </w:rPr>
      </w:pPr>
    </w:p>
    <w:p w14:paraId="2454B1A0" w14:textId="61A80632" w:rsidR="49272626" w:rsidRDefault="49272626" w:rsidP="403E32E1">
      <w:pPr>
        <w:spacing w:line="312" w:lineRule="auto"/>
        <w:ind w:left="567"/>
        <w:rPr>
          <w:rFonts w:ascii="Verdana" w:eastAsia="Verdana" w:hAnsi="Verdana" w:cs="Verdana"/>
          <w:color w:val="0070C0"/>
          <w:szCs w:val="18"/>
        </w:rPr>
      </w:pPr>
      <w:r w:rsidRPr="403E32E1">
        <w:rPr>
          <w:rFonts w:ascii="Verdana" w:eastAsia="Verdana" w:hAnsi="Verdana" w:cs="Verdana"/>
          <w:szCs w:val="18"/>
        </w:rPr>
        <w:t xml:space="preserve">Een Inschrijver die klachten heeft over de Aanbestedende Dienst of een handelswijze (een handelen of nalaten) van de Aanbestedende Dienst in het kader van deze aanbestedingsprocedure, kan zijn klachten voorleggen aan het Klachtenmeldpunt van het NIPV: </w:t>
      </w:r>
      <w:hyperlink r:id="rId23" w:history="1">
        <w:r w:rsidRPr="403E32E1">
          <w:rPr>
            <w:rStyle w:val="Hyperlink"/>
            <w:rFonts w:ascii="Verdana" w:eastAsia="Verdana" w:hAnsi="Verdana" w:cs="Verdana"/>
            <w:szCs w:val="18"/>
          </w:rPr>
          <w:t>klachtenmeldpunt.aanbestedingen@nipv.nl</w:t>
        </w:r>
      </w:hyperlink>
      <w:r w:rsidRPr="403E32E1">
        <w:rPr>
          <w:rFonts w:ascii="Verdana" w:eastAsia="Verdana" w:hAnsi="Verdana" w:cs="Verdana"/>
          <w:color w:val="0070C0"/>
          <w:szCs w:val="18"/>
        </w:rPr>
        <w:t xml:space="preserve">  </w:t>
      </w:r>
    </w:p>
    <w:p w14:paraId="0CF95C06" w14:textId="15AA521F" w:rsidR="403E32E1" w:rsidRDefault="403E32E1" w:rsidP="403E32E1">
      <w:pPr>
        <w:spacing w:line="312" w:lineRule="auto"/>
        <w:ind w:left="567"/>
        <w:rPr>
          <w:rFonts w:ascii="Verdana" w:eastAsia="Verdana" w:hAnsi="Verdana" w:cs="Verdana"/>
          <w:szCs w:val="18"/>
        </w:rPr>
      </w:pPr>
    </w:p>
    <w:p w14:paraId="11F9E563" w14:textId="6CEF87A0" w:rsidR="49272626" w:rsidRDefault="49272626" w:rsidP="403E32E1">
      <w:pPr>
        <w:spacing w:line="312" w:lineRule="auto"/>
        <w:ind w:left="567"/>
        <w:rPr>
          <w:rFonts w:ascii="Verdana" w:eastAsia="Verdana" w:hAnsi="Verdana" w:cs="Verdana"/>
          <w:szCs w:val="18"/>
        </w:rPr>
      </w:pPr>
      <w:r w:rsidRPr="403E32E1">
        <w:rPr>
          <w:rFonts w:ascii="Verdana" w:eastAsia="Verdana" w:hAnsi="Verdana" w:cs="Verdana"/>
          <w:szCs w:val="18"/>
        </w:rPr>
        <w:t xml:space="preserve">Inschrijver dient zijn klacht, digitaal, in een zo vroeg mogelijk stadium van de aanbestedingsprocedure per email in te dienen bij het Klachtenmeldpunt middels het ‘Klachtenformulier Aanbestedingen’ (Bijlage </w:t>
      </w:r>
      <w:r w:rsidR="00A8111C">
        <w:rPr>
          <w:rFonts w:ascii="Verdana" w:eastAsia="Verdana" w:hAnsi="Verdana" w:cs="Verdana"/>
          <w:szCs w:val="18"/>
        </w:rPr>
        <w:t>IX</w:t>
      </w:r>
      <w:r w:rsidRPr="403E32E1">
        <w:rPr>
          <w:rFonts w:ascii="Verdana" w:eastAsia="Verdana" w:hAnsi="Verdana" w:cs="Verdana"/>
          <w:szCs w:val="18"/>
        </w:rPr>
        <w:t>). Alvorens Inschrijver zijn klacht indient bij het Klachtenmeldpunt dient hij de klacht allereerst kenbaar te maken aan de contactpersoon van deze aanbesteding (zie paragraaf 3.2) bijvoorbeeld door het opmerken van de klacht in de nota van inlichtingenfase (zie paragraaf zie 3.3).</w:t>
      </w:r>
    </w:p>
    <w:p w14:paraId="745837E4" w14:textId="74F00957" w:rsidR="403E32E1" w:rsidRDefault="403E32E1" w:rsidP="403E32E1">
      <w:pPr>
        <w:spacing w:line="312" w:lineRule="auto"/>
        <w:ind w:left="567"/>
        <w:rPr>
          <w:rFonts w:ascii="Verdana" w:eastAsia="Verdana" w:hAnsi="Verdana" w:cs="Verdana"/>
          <w:szCs w:val="18"/>
        </w:rPr>
      </w:pPr>
    </w:p>
    <w:p w14:paraId="7433FE99" w14:textId="3C32F78B" w:rsidR="49272626" w:rsidRDefault="49272626" w:rsidP="403E32E1">
      <w:pPr>
        <w:spacing w:line="312" w:lineRule="auto"/>
        <w:ind w:left="567"/>
        <w:rPr>
          <w:rFonts w:ascii="Verdana" w:eastAsia="Verdana" w:hAnsi="Verdana" w:cs="Verdana"/>
          <w:szCs w:val="18"/>
        </w:rPr>
      </w:pPr>
      <w:r w:rsidRPr="403E32E1">
        <w:rPr>
          <w:rFonts w:ascii="Verdana" w:eastAsia="Verdana" w:hAnsi="Verdana" w:cs="Verdana"/>
          <w:szCs w:val="18"/>
        </w:rPr>
        <w:t xml:space="preserve">De klacht van Inschrijver wordt onderzocht door de Klachtencommissie. Naar aanleiding van haar onderzoek brengt de Klachtencommissie schriftelijk advies uit aan de Aanbestedende Dienst of zij de klacht al dan niet gegrond acht en informeert de Aanbestedende Dienst welke maatregelen zij adviseert te treffen. De procedure is weergegeven in Bijlage </w:t>
      </w:r>
      <w:r w:rsidR="00A8111C">
        <w:rPr>
          <w:rFonts w:ascii="Verdana" w:eastAsia="Verdana" w:hAnsi="Verdana" w:cs="Verdana"/>
          <w:szCs w:val="18"/>
        </w:rPr>
        <w:t>IX</w:t>
      </w:r>
      <w:r w:rsidRPr="403E32E1">
        <w:rPr>
          <w:rFonts w:ascii="Verdana" w:eastAsia="Verdana" w:hAnsi="Verdana" w:cs="Verdana"/>
          <w:szCs w:val="18"/>
        </w:rPr>
        <w:t xml:space="preserve">. </w:t>
      </w:r>
    </w:p>
    <w:p w14:paraId="79F36528" w14:textId="17289DBD" w:rsidR="49272626" w:rsidRDefault="49272626" w:rsidP="403E32E1">
      <w:pPr>
        <w:spacing w:line="312" w:lineRule="auto"/>
        <w:ind w:left="567"/>
        <w:rPr>
          <w:rFonts w:ascii="Verdana" w:eastAsia="Verdana" w:hAnsi="Verdana" w:cs="Verdana"/>
          <w:szCs w:val="18"/>
        </w:rPr>
      </w:pPr>
      <w:r w:rsidRPr="403E32E1">
        <w:rPr>
          <w:rFonts w:ascii="Verdana" w:eastAsia="Verdana" w:hAnsi="Verdana" w:cs="Verdana"/>
          <w:szCs w:val="18"/>
        </w:rPr>
        <w:t xml:space="preserve">Naar aanleiding van het advies van de Klachtencommissie beslist de Aanbestedende Dienst of zij het advies van de Klachtencommissie al dan niet opvolgt en welke maatregelen zij treft. </w:t>
      </w:r>
    </w:p>
    <w:p w14:paraId="284F64AB" w14:textId="48ED9B98" w:rsidR="403E32E1" w:rsidRDefault="403E32E1" w:rsidP="403E32E1">
      <w:pPr>
        <w:spacing w:line="312" w:lineRule="auto"/>
        <w:ind w:left="567"/>
        <w:rPr>
          <w:rFonts w:ascii="Verdana" w:eastAsia="Verdana" w:hAnsi="Verdana" w:cs="Verdana"/>
          <w:szCs w:val="18"/>
        </w:rPr>
      </w:pPr>
    </w:p>
    <w:p w14:paraId="3C4FCAE9" w14:textId="77777777" w:rsidR="009C7286" w:rsidRDefault="009C7286">
      <w:pPr>
        <w:tabs>
          <w:tab w:val="clear" w:pos="227"/>
        </w:tabs>
        <w:spacing w:line="300" w:lineRule="auto"/>
        <w:rPr>
          <w:rFonts w:ascii="Verdana" w:eastAsia="Verdana" w:hAnsi="Verdana" w:cs="Verdana"/>
          <w:szCs w:val="18"/>
        </w:rPr>
      </w:pPr>
      <w:r>
        <w:rPr>
          <w:rFonts w:ascii="Verdana" w:eastAsia="Verdana" w:hAnsi="Verdana" w:cs="Verdana"/>
          <w:szCs w:val="18"/>
        </w:rPr>
        <w:br w:type="page"/>
      </w:r>
    </w:p>
    <w:p w14:paraId="5E00FBBE" w14:textId="6E1F2809" w:rsidR="49272626" w:rsidRDefault="49272626" w:rsidP="403E32E1">
      <w:pPr>
        <w:spacing w:line="312" w:lineRule="auto"/>
        <w:ind w:left="567"/>
        <w:rPr>
          <w:rFonts w:ascii="Verdana" w:eastAsia="Verdana" w:hAnsi="Verdana" w:cs="Verdana"/>
          <w:szCs w:val="18"/>
        </w:rPr>
      </w:pPr>
      <w:r w:rsidRPr="403E32E1">
        <w:rPr>
          <w:rFonts w:ascii="Verdana" w:eastAsia="Verdana" w:hAnsi="Verdana" w:cs="Verdana"/>
          <w:szCs w:val="18"/>
        </w:rPr>
        <w:lastRenderedPageBreak/>
        <w:t xml:space="preserve">Indien Inschrijver het niet eens is met de afwikkeling van de klacht door de Aanbestedende Dienst, dan kan Inschrijver zijn klacht voorleggen aan de Commissie van Aanbestedingsexperts. Voor meer informatie over de Commissie van Aanbestedingsexperts en de wijze waarop inschrijver zijn klacht kan indienen, zie: </w:t>
      </w:r>
    </w:p>
    <w:p w14:paraId="3FA64DFD" w14:textId="5261E17C" w:rsidR="49272626" w:rsidRDefault="00000000" w:rsidP="403E32E1">
      <w:pPr>
        <w:spacing w:line="312" w:lineRule="auto"/>
        <w:ind w:left="567"/>
        <w:rPr>
          <w:rFonts w:ascii="Verdana" w:eastAsia="Verdana" w:hAnsi="Verdana" w:cs="Verdana"/>
          <w:szCs w:val="18"/>
        </w:rPr>
      </w:pPr>
      <w:hyperlink r:id="rId24" w:history="1">
        <w:r w:rsidR="49272626" w:rsidRPr="403E32E1">
          <w:rPr>
            <w:rStyle w:val="Hyperlink"/>
            <w:rFonts w:ascii="Verdana" w:eastAsia="Verdana" w:hAnsi="Verdana" w:cs="Verdana"/>
            <w:szCs w:val="18"/>
          </w:rPr>
          <w:t>http://www.commissievanaanbestedingsexperts.nl</w:t>
        </w:r>
      </w:hyperlink>
      <w:r w:rsidR="49272626" w:rsidRPr="403E32E1">
        <w:rPr>
          <w:rFonts w:ascii="Verdana" w:eastAsia="Verdana" w:hAnsi="Verdana" w:cs="Verdana"/>
          <w:szCs w:val="18"/>
        </w:rPr>
        <w:t>.</w:t>
      </w:r>
    </w:p>
    <w:p w14:paraId="202FF455" w14:textId="405AA384" w:rsidR="403E32E1" w:rsidRDefault="403E32E1" w:rsidP="403E32E1">
      <w:pPr>
        <w:spacing w:line="312" w:lineRule="auto"/>
        <w:ind w:left="567"/>
        <w:rPr>
          <w:rFonts w:ascii="Verdana" w:eastAsia="Verdana" w:hAnsi="Verdana" w:cs="Verdana"/>
          <w:szCs w:val="18"/>
        </w:rPr>
      </w:pPr>
    </w:p>
    <w:p w14:paraId="68872C3C" w14:textId="26E36108" w:rsidR="49272626" w:rsidRDefault="49272626" w:rsidP="403E32E1">
      <w:pPr>
        <w:spacing w:line="312" w:lineRule="auto"/>
        <w:ind w:left="567"/>
        <w:rPr>
          <w:rFonts w:ascii="Verdana" w:eastAsia="Verdana" w:hAnsi="Verdana" w:cs="Verdana"/>
          <w:szCs w:val="18"/>
        </w:rPr>
      </w:pPr>
      <w:r w:rsidRPr="403E32E1">
        <w:rPr>
          <w:rFonts w:ascii="Verdana" w:eastAsia="Verdana" w:hAnsi="Verdana" w:cs="Verdana"/>
          <w:szCs w:val="18"/>
        </w:rPr>
        <w:t xml:space="preserve">Het indienen van een klacht schort de aanbestedingsprocedure niet automatisch op. De Aanbestedende Dienst is vrij om te besluiten of zij naar aanleiding van de klacht de aanbestedingsprocedure al dan niet opschort. </w:t>
      </w:r>
    </w:p>
    <w:p w14:paraId="391D6CAE" w14:textId="1D268837" w:rsidR="403E32E1" w:rsidRDefault="403E32E1" w:rsidP="403E32E1">
      <w:pPr>
        <w:ind w:left="567"/>
        <w:rPr>
          <w:rFonts w:ascii="Verdana" w:eastAsia="Verdana" w:hAnsi="Verdana" w:cs="Verdana"/>
          <w:szCs w:val="18"/>
        </w:rPr>
      </w:pPr>
    </w:p>
    <w:p w14:paraId="1E2A3B35" w14:textId="49774BA9" w:rsidR="403E32E1" w:rsidRDefault="403E32E1" w:rsidP="403E32E1">
      <w:pPr>
        <w:spacing w:line="312" w:lineRule="auto"/>
        <w:ind w:left="567"/>
        <w:rPr>
          <w:rFonts w:ascii="Verdana" w:hAnsi="Verdana"/>
        </w:rPr>
      </w:pPr>
    </w:p>
    <w:p w14:paraId="24B352AD" w14:textId="77777777" w:rsidR="003D4EEE" w:rsidRDefault="003D4EEE" w:rsidP="003D4EEE">
      <w:pPr>
        <w:spacing w:line="312" w:lineRule="auto"/>
        <w:ind w:left="567"/>
        <w:rPr>
          <w:rFonts w:ascii="Verdana" w:hAnsi="Verdana"/>
          <w:szCs w:val="20"/>
        </w:rPr>
      </w:pPr>
    </w:p>
    <w:p w14:paraId="0E776ADA" w14:textId="77777777" w:rsidR="003D4EEE" w:rsidRPr="00095FB4" w:rsidRDefault="003D4EEE" w:rsidP="003D4EEE">
      <w:pPr>
        <w:spacing w:line="312" w:lineRule="auto"/>
        <w:ind w:left="567"/>
        <w:rPr>
          <w:rFonts w:ascii="Verdana" w:hAnsi="Verdana"/>
          <w:szCs w:val="20"/>
        </w:rPr>
      </w:pPr>
    </w:p>
    <w:p w14:paraId="164AE2EC" w14:textId="77777777" w:rsidR="003D4EEE" w:rsidRDefault="003D4EEE" w:rsidP="003D4EEE">
      <w:pPr>
        <w:spacing w:line="312" w:lineRule="auto"/>
        <w:ind w:left="567"/>
        <w:rPr>
          <w:rFonts w:ascii="Verdana" w:hAnsi="Verdana"/>
          <w:szCs w:val="20"/>
        </w:rPr>
      </w:pPr>
    </w:p>
    <w:p w14:paraId="51F03447" w14:textId="77777777" w:rsidR="003D4EEE" w:rsidRDefault="003D4EEE" w:rsidP="003D4EEE">
      <w:pPr>
        <w:spacing w:line="312" w:lineRule="auto"/>
        <w:ind w:left="567"/>
        <w:rPr>
          <w:rFonts w:ascii="Verdana" w:hAnsi="Verdana"/>
          <w:szCs w:val="20"/>
        </w:rPr>
      </w:pPr>
    </w:p>
    <w:p w14:paraId="071258A5" w14:textId="77777777" w:rsidR="003D4EEE" w:rsidRDefault="003D4EEE" w:rsidP="003D4EEE">
      <w:pPr>
        <w:spacing w:line="312" w:lineRule="auto"/>
        <w:ind w:left="567"/>
        <w:rPr>
          <w:rFonts w:ascii="Verdana" w:hAnsi="Verdana"/>
          <w:szCs w:val="20"/>
        </w:rPr>
      </w:pPr>
    </w:p>
    <w:p w14:paraId="65DF650A" w14:textId="77777777" w:rsidR="003D4EEE" w:rsidRDefault="003D4EEE" w:rsidP="003D4EEE">
      <w:pPr>
        <w:spacing w:line="312" w:lineRule="auto"/>
        <w:ind w:left="567"/>
        <w:rPr>
          <w:rFonts w:ascii="Verdana" w:hAnsi="Verdana"/>
          <w:szCs w:val="20"/>
        </w:rPr>
      </w:pPr>
    </w:p>
    <w:p w14:paraId="46342C31" w14:textId="77777777" w:rsidR="003D4EEE" w:rsidRPr="00095FB4" w:rsidRDefault="003D4EEE" w:rsidP="003D4EEE">
      <w:pPr>
        <w:spacing w:line="240" w:lineRule="auto"/>
        <w:rPr>
          <w:rFonts w:ascii="Verdana" w:hAnsi="Verdana"/>
          <w:szCs w:val="20"/>
        </w:rPr>
      </w:pPr>
      <w:r>
        <w:rPr>
          <w:rFonts w:ascii="Verdana" w:hAnsi="Verdana"/>
          <w:szCs w:val="20"/>
        </w:rPr>
        <w:br w:type="page"/>
      </w:r>
    </w:p>
    <w:p w14:paraId="72573698" w14:textId="77777777" w:rsidR="003D4EEE" w:rsidRDefault="003D4EEE" w:rsidP="00544ABC">
      <w:pPr>
        <w:pStyle w:val="Kop1"/>
      </w:pPr>
      <w:bookmarkStart w:id="53" w:name="_Toc128132064"/>
      <w:r>
        <w:lastRenderedPageBreak/>
        <w:t>Uitsluitingsgronden</w:t>
      </w:r>
      <w:bookmarkEnd w:id="53"/>
      <w:r>
        <w:t xml:space="preserve"> </w:t>
      </w:r>
    </w:p>
    <w:p w14:paraId="16D65DA2" w14:textId="77777777" w:rsidR="003D4EEE" w:rsidRPr="0023404E" w:rsidRDefault="003D4EEE" w:rsidP="003D4EEE"/>
    <w:p w14:paraId="38D2BF6F" w14:textId="77777777" w:rsidR="003D4EEE" w:rsidRPr="00095FB4" w:rsidRDefault="003D4EEE" w:rsidP="00544ABC">
      <w:pPr>
        <w:pStyle w:val="Kop2"/>
      </w:pPr>
      <w:bookmarkStart w:id="54" w:name="_Toc128132065"/>
      <w:r>
        <w:t>In te vullen Uniform Europees Aanbestedingsdocument</w:t>
      </w:r>
      <w:bookmarkEnd w:id="54"/>
    </w:p>
    <w:p w14:paraId="0806C5EB" w14:textId="77777777" w:rsidR="003D4EEE" w:rsidRPr="00AE7132" w:rsidRDefault="003D4EEE" w:rsidP="003D4EEE">
      <w:pPr>
        <w:pStyle w:val="Standard"/>
        <w:spacing w:line="276" w:lineRule="auto"/>
        <w:ind w:left="567"/>
        <w:jc w:val="both"/>
        <w:rPr>
          <w:rFonts w:ascii="Verdana" w:eastAsia="Calibri" w:hAnsi="Verdana" w:cs="Arial"/>
          <w:sz w:val="18"/>
          <w:szCs w:val="18"/>
          <w:lang w:eastAsia="ar-SA"/>
        </w:rPr>
      </w:pPr>
      <w:r w:rsidRPr="00AE7132">
        <w:rPr>
          <w:rFonts w:ascii="Verdana" w:eastAsia="Calibri" w:hAnsi="Verdana" w:cs="Arial"/>
          <w:sz w:val="18"/>
          <w:szCs w:val="18"/>
          <w:lang w:eastAsia="ar-SA"/>
        </w:rPr>
        <w:t xml:space="preserve">De op deze aanbesteding van toepassing zijnde uitsluitingsgronden zijn uitputtend weergegeven in de UEA (Bijlage III). U dient deze UEA in te vullen en rechtsgeldig te ondertekenen. De rechtsgeldigheid van de ondertekening (ook van eventuele </w:t>
      </w:r>
      <w:proofErr w:type="spellStart"/>
      <w:r w:rsidRPr="00AE7132">
        <w:rPr>
          <w:rFonts w:ascii="Verdana" w:eastAsia="Calibri" w:hAnsi="Verdana" w:cs="Arial"/>
          <w:sz w:val="18"/>
          <w:szCs w:val="18"/>
          <w:lang w:eastAsia="ar-SA"/>
        </w:rPr>
        <w:t>combinanten</w:t>
      </w:r>
      <w:proofErr w:type="spellEnd"/>
      <w:r w:rsidRPr="00AE7132">
        <w:rPr>
          <w:rFonts w:ascii="Verdana" w:eastAsia="Calibri" w:hAnsi="Verdana" w:cs="Arial"/>
          <w:sz w:val="18"/>
          <w:szCs w:val="18"/>
          <w:lang w:eastAsia="ar-SA"/>
        </w:rPr>
        <w:t>) dient te blijken uit van het bewijs van inschrijving in het beroeps- en handelsregister. Indien de tekenbevoegdheid van de ondertekenaar niet blijkt uit bewijs van inschrijving, dan dient een volmacht te worden ingediend waar uit de tekenbevoegdheid van de ondertekenaar blijkt.</w:t>
      </w:r>
    </w:p>
    <w:p w14:paraId="06E36B84" w14:textId="77777777" w:rsidR="003D4EEE" w:rsidRPr="00AE7132" w:rsidRDefault="003D4EEE" w:rsidP="003D4EEE">
      <w:pPr>
        <w:pStyle w:val="Standard"/>
        <w:spacing w:line="276" w:lineRule="auto"/>
        <w:ind w:left="567"/>
        <w:jc w:val="both"/>
        <w:rPr>
          <w:rFonts w:ascii="Verdana" w:eastAsia="Calibri" w:hAnsi="Verdana" w:cs="Arial"/>
          <w:sz w:val="18"/>
          <w:szCs w:val="18"/>
          <w:lang w:eastAsia="ar-SA"/>
        </w:rPr>
      </w:pPr>
      <w:r w:rsidRPr="00AE7132">
        <w:rPr>
          <w:rFonts w:ascii="Verdana" w:eastAsia="Calibri" w:hAnsi="Verdana" w:cs="Arial"/>
          <w:sz w:val="18"/>
          <w:szCs w:val="18"/>
          <w:lang w:eastAsia="ar-SA"/>
        </w:rPr>
        <w:tab/>
      </w:r>
    </w:p>
    <w:p w14:paraId="5DA061B2" w14:textId="5A79F3D2" w:rsidR="003D4EEE" w:rsidRPr="00AE7132" w:rsidRDefault="003D4EEE" w:rsidP="003D4EEE">
      <w:pPr>
        <w:ind w:left="567"/>
        <w:rPr>
          <w:rFonts w:ascii="Verdana" w:hAnsi="Verdana"/>
          <w:szCs w:val="18"/>
        </w:rPr>
      </w:pPr>
      <w:r w:rsidRPr="00AE7132">
        <w:rPr>
          <w:rFonts w:ascii="Verdana" w:hAnsi="Verdana"/>
          <w:szCs w:val="18"/>
        </w:rPr>
        <w:t xml:space="preserve">Als bewijs dat de </w:t>
      </w:r>
      <w:r w:rsidRPr="00AE7132">
        <w:rPr>
          <w:rFonts w:ascii="Verdana" w:hAnsi="Verdana"/>
          <w:szCs w:val="18"/>
          <w:u w:val="single"/>
        </w:rPr>
        <w:t>Inschrijver</w:t>
      </w:r>
      <w:r w:rsidRPr="00AE7132">
        <w:rPr>
          <w:rFonts w:ascii="Verdana" w:hAnsi="Verdana"/>
          <w:szCs w:val="18"/>
        </w:rPr>
        <w:t xml:space="preserve"> niet onder één of meer van de gestelde uitsluitingsgronden valt en aan de gestelde geschiktheidseisen (hoofdstuk 6) voldoet, dient hij bij zijn </w:t>
      </w:r>
      <w:r w:rsidR="0051097D">
        <w:rPr>
          <w:rFonts w:ascii="Verdana" w:hAnsi="Verdana"/>
          <w:szCs w:val="18"/>
        </w:rPr>
        <w:t>I</w:t>
      </w:r>
      <w:r w:rsidRPr="00AE7132">
        <w:rPr>
          <w:rFonts w:ascii="Verdana" w:hAnsi="Verdana"/>
          <w:szCs w:val="18"/>
        </w:rPr>
        <w:t xml:space="preserve">nschrijving het UEA (Bijlage III)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6CD0D316" w14:textId="7BBE404A" w:rsidR="003D4EEE" w:rsidRPr="00AE7132" w:rsidRDefault="003D4EEE" w:rsidP="00926C4E">
      <w:pPr>
        <w:pStyle w:val="Lijstalinea"/>
        <w:numPr>
          <w:ilvl w:val="0"/>
          <w:numId w:val="13"/>
        </w:numPr>
        <w:tabs>
          <w:tab w:val="clear" w:pos="227"/>
          <w:tab w:val="left" w:pos="993"/>
        </w:tabs>
        <w:spacing w:line="280" w:lineRule="atLeast"/>
        <w:ind w:left="567" w:firstLine="0"/>
        <w:rPr>
          <w:rFonts w:ascii="Verdana" w:hAnsi="Verdana"/>
          <w:szCs w:val="18"/>
        </w:rPr>
      </w:pPr>
      <w:r w:rsidRPr="00AE7132">
        <w:rPr>
          <w:rFonts w:ascii="Verdana" w:hAnsi="Verdana"/>
          <w:szCs w:val="18"/>
        </w:rPr>
        <w:t xml:space="preserve">Deel II, onderdeel A en B en - indien van toepassing - onderdeel C en/of D (gegevens </w:t>
      </w:r>
      <w:r w:rsidR="000A4A72">
        <w:rPr>
          <w:rFonts w:ascii="Verdana" w:hAnsi="Verdana"/>
          <w:szCs w:val="18"/>
        </w:rPr>
        <w:t>I</w:t>
      </w:r>
      <w:r w:rsidRPr="00AE7132">
        <w:rPr>
          <w:rFonts w:ascii="Verdana" w:hAnsi="Verdana"/>
          <w:szCs w:val="18"/>
        </w:rPr>
        <w:t>nschrijver);</w:t>
      </w:r>
    </w:p>
    <w:p w14:paraId="223EE2A3" w14:textId="77777777" w:rsidR="003D4EEE" w:rsidRPr="00AE7132" w:rsidRDefault="003D4EEE" w:rsidP="00926C4E">
      <w:pPr>
        <w:pStyle w:val="Lijstalinea"/>
        <w:numPr>
          <w:ilvl w:val="0"/>
          <w:numId w:val="13"/>
        </w:numPr>
        <w:tabs>
          <w:tab w:val="clear" w:pos="227"/>
          <w:tab w:val="left" w:pos="993"/>
        </w:tabs>
        <w:spacing w:line="280" w:lineRule="atLeast"/>
        <w:ind w:left="567" w:firstLine="0"/>
        <w:rPr>
          <w:rFonts w:ascii="Verdana" w:hAnsi="Verdana"/>
          <w:szCs w:val="18"/>
        </w:rPr>
      </w:pPr>
      <w:r w:rsidRPr="00AE7132">
        <w:rPr>
          <w:rFonts w:ascii="Verdana" w:hAnsi="Verdana"/>
          <w:szCs w:val="18"/>
        </w:rPr>
        <w:t>Deel III, onderdeel A, B en C (uitsluitingsgronden);</w:t>
      </w:r>
    </w:p>
    <w:p w14:paraId="61895391" w14:textId="77777777" w:rsidR="003D4EEE" w:rsidRPr="00AE7132" w:rsidRDefault="003D4EEE" w:rsidP="00926C4E">
      <w:pPr>
        <w:pStyle w:val="Lijstalinea"/>
        <w:numPr>
          <w:ilvl w:val="0"/>
          <w:numId w:val="13"/>
        </w:numPr>
        <w:tabs>
          <w:tab w:val="clear" w:pos="227"/>
          <w:tab w:val="left" w:pos="993"/>
        </w:tabs>
        <w:spacing w:line="280" w:lineRule="atLeast"/>
        <w:ind w:left="567" w:firstLine="0"/>
        <w:rPr>
          <w:rFonts w:ascii="Verdana" w:hAnsi="Verdana"/>
          <w:szCs w:val="18"/>
        </w:rPr>
      </w:pPr>
      <w:r w:rsidRPr="00AE7132">
        <w:rPr>
          <w:rFonts w:ascii="Verdana" w:hAnsi="Verdana"/>
          <w:szCs w:val="18"/>
        </w:rPr>
        <w:t>Deel IV, onderdeel α (geschiktheidseisen); en</w:t>
      </w:r>
    </w:p>
    <w:p w14:paraId="6C57BF09" w14:textId="77777777" w:rsidR="003D4EEE" w:rsidRPr="00AE7132" w:rsidRDefault="003D4EEE" w:rsidP="00926C4E">
      <w:pPr>
        <w:pStyle w:val="Lijstalinea"/>
        <w:numPr>
          <w:ilvl w:val="0"/>
          <w:numId w:val="13"/>
        </w:numPr>
        <w:tabs>
          <w:tab w:val="clear" w:pos="227"/>
          <w:tab w:val="left" w:pos="993"/>
        </w:tabs>
        <w:spacing w:line="280" w:lineRule="atLeast"/>
        <w:ind w:left="567" w:firstLine="0"/>
        <w:rPr>
          <w:rFonts w:ascii="Verdana" w:hAnsi="Verdana"/>
          <w:szCs w:val="18"/>
        </w:rPr>
      </w:pPr>
      <w:r w:rsidRPr="00AE7132">
        <w:rPr>
          <w:rFonts w:ascii="Verdana" w:hAnsi="Verdana"/>
          <w:szCs w:val="18"/>
        </w:rPr>
        <w:t>Deel VI (ondertekening).</w:t>
      </w:r>
    </w:p>
    <w:p w14:paraId="7D48A28B" w14:textId="77777777" w:rsidR="003D4EEE" w:rsidRPr="00AE7132" w:rsidRDefault="003D4EEE" w:rsidP="003D4EEE">
      <w:pPr>
        <w:ind w:left="567" w:hanging="397"/>
        <w:rPr>
          <w:rFonts w:ascii="Verdana" w:hAnsi="Verdana"/>
          <w:szCs w:val="18"/>
        </w:rPr>
      </w:pPr>
    </w:p>
    <w:p w14:paraId="6690AC73" w14:textId="1DC6F795" w:rsidR="003D4EEE" w:rsidRPr="00AE7132" w:rsidRDefault="00EB71FC" w:rsidP="003D4EEE">
      <w:pPr>
        <w:ind w:left="567"/>
        <w:rPr>
          <w:rFonts w:ascii="Verdana" w:hAnsi="Verdana"/>
          <w:szCs w:val="18"/>
        </w:rPr>
      </w:pPr>
      <w:r w:rsidRPr="00EB71FC">
        <w:rPr>
          <w:rFonts w:ascii="Verdana" w:hAnsi="Verdana"/>
          <w:szCs w:val="18"/>
        </w:rPr>
        <w:t xml:space="preserve">Indien wordt ingeschreven in combinatie, dan dient de combinatie bij zijn Inschrijving voor </w:t>
      </w:r>
      <w:r w:rsidRPr="00EB71FC">
        <w:rPr>
          <w:rFonts w:ascii="Verdana" w:hAnsi="Verdana"/>
          <w:szCs w:val="18"/>
          <w:u w:val="single"/>
        </w:rPr>
        <w:t xml:space="preserve">alle </w:t>
      </w:r>
      <w:proofErr w:type="spellStart"/>
      <w:r w:rsidRPr="00EB71FC">
        <w:rPr>
          <w:rFonts w:ascii="Verdana" w:hAnsi="Verdana"/>
          <w:szCs w:val="18"/>
          <w:u w:val="single"/>
        </w:rPr>
        <w:t>combinanten</w:t>
      </w:r>
      <w:proofErr w:type="spellEnd"/>
      <w:r w:rsidRPr="00EB71FC">
        <w:rPr>
          <w:rFonts w:ascii="Verdana" w:hAnsi="Verdana"/>
          <w:szCs w:val="18"/>
        </w:rPr>
        <w:t xml:space="preserve"> het UEA (Bijlage III) in te dienen. In de UEA is aangegeven welke onderdelen de </w:t>
      </w:r>
      <w:proofErr w:type="spellStart"/>
      <w:r w:rsidRPr="00EB71FC">
        <w:rPr>
          <w:rFonts w:ascii="Verdana" w:hAnsi="Verdana"/>
          <w:szCs w:val="18"/>
        </w:rPr>
        <w:t>combinant</w:t>
      </w:r>
      <w:proofErr w:type="spellEnd"/>
      <w:r w:rsidRPr="00EB71FC">
        <w:rPr>
          <w:rFonts w:ascii="Verdana" w:hAnsi="Verdana"/>
          <w:szCs w:val="18"/>
        </w:rPr>
        <w:t xml:space="preserve"> dient in te vullen en rechtsgeldig te ondertekenen. Van de Inschrijver (combinatie) aan wie de Aanbestedende Dienst voornemens is de Opdracht te gunnen worden de bewijsmiddelen opgevraagd, waaruit volgt dat de Inschrijver (</w:t>
      </w:r>
      <w:proofErr w:type="spellStart"/>
      <w:r w:rsidRPr="00EB71FC">
        <w:rPr>
          <w:rFonts w:ascii="Verdana" w:hAnsi="Verdana"/>
          <w:szCs w:val="18"/>
        </w:rPr>
        <w:t>combinanten</w:t>
      </w:r>
      <w:proofErr w:type="spellEnd"/>
      <w:r w:rsidRPr="00EB71FC">
        <w:rPr>
          <w:rFonts w:ascii="Verdana" w:hAnsi="Verdana"/>
          <w:szCs w:val="18"/>
        </w:rPr>
        <w:t>, Onderaannemer, derde) daadwerkelijk niet onder de gestelde uitsluitingsgronden valt en de Inschrijver (combinatie) daadwerkelijk aan de gestelde geschiktheidseisen voldoet</w:t>
      </w:r>
      <w:r w:rsidR="003D4EEE" w:rsidRPr="00AE7132">
        <w:rPr>
          <w:rFonts w:ascii="Verdana" w:hAnsi="Verdana"/>
          <w:szCs w:val="18"/>
        </w:rPr>
        <w:t xml:space="preserve">. </w:t>
      </w:r>
    </w:p>
    <w:p w14:paraId="57349EA7" w14:textId="77777777" w:rsidR="003D4EEE" w:rsidRPr="00485BBC" w:rsidRDefault="003D4EEE" w:rsidP="003D4EEE">
      <w:pPr>
        <w:spacing w:line="276" w:lineRule="auto"/>
        <w:ind w:left="567"/>
        <w:rPr>
          <w:rFonts w:ascii="Verdana" w:hAnsi="Verdana" w:cs="Arial"/>
          <w:shd w:val="clear" w:color="auto" w:fill="FFFFFF"/>
        </w:rPr>
      </w:pPr>
    </w:p>
    <w:p w14:paraId="18B75592" w14:textId="77777777" w:rsidR="003D4EEE" w:rsidRPr="005612E6" w:rsidRDefault="003D4EEE" w:rsidP="00544ABC">
      <w:pPr>
        <w:pStyle w:val="Kop2"/>
      </w:pPr>
      <w:bookmarkStart w:id="55" w:name="_Toc128132066"/>
      <w:r>
        <w:t>Bewijsmiddelen</w:t>
      </w:r>
      <w:bookmarkEnd w:id="55"/>
    </w:p>
    <w:p w14:paraId="4C5A80E7" w14:textId="77777777" w:rsidR="003D4EEE" w:rsidRPr="009F7665" w:rsidRDefault="003D4EEE" w:rsidP="003D4EEE">
      <w:pPr>
        <w:ind w:left="567"/>
        <w:rPr>
          <w:rFonts w:ascii="Verdana" w:hAnsi="Verdana"/>
        </w:rPr>
      </w:pPr>
      <w:r w:rsidRPr="005F17C7">
        <w:rPr>
          <w:rFonts w:ascii="Verdana" w:hAnsi="Verdana"/>
        </w:rPr>
        <w:t>De bewijsmiddelen als bedoeld in artikel 2.89 van de AW behoeft u, met</w:t>
      </w:r>
      <w:r w:rsidRPr="009F7665">
        <w:rPr>
          <w:rFonts w:ascii="Verdana" w:hAnsi="Verdana"/>
        </w:rPr>
        <w:t xml:space="preserve"> uitzondering van het bewijs van inschrijving in het beroeps- en handelsregister, nog niet toe te voegen. De Aanbestedende Dienst kan deze opvragen van een Inschrijver, aan wie de Aanbestedende Dienst voornemens is om de Opdracht te gunnen. De Inschrijver dient de bewijsmiddelen dan binnen 10 kalenderdagen na het daartoe strekkende verzoek van de Aanbestedende Dienst aan te leveren. Verzuim/onvolledige aanlevering kan leiden tot terzijdelegging van de Inschrijving.</w:t>
      </w:r>
    </w:p>
    <w:p w14:paraId="471006F8" w14:textId="77777777" w:rsidR="003D4EEE" w:rsidRDefault="003D4EEE" w:rsidP="003D4EEE">
      <w:pPr>
        <w:spacing w:line="240" w:lineRule="auto"/>
        <w:rPr>
          <w:rFonts w:ascii="Verdana" w:hAnsi="Verdana"/>
        </w:rPr>
      </w:pPr>
      <w:r>
        <w:rPr>
          <w:rFonts w:ascii="Verdana" w:hAnsi="Verdana"/>
        </w:rPr>
        <w:br w:type="page"/>
      </w:r>
    </w:p>
    <w:p w14:paraId="4CE824E5" w14:textId="77777777" w:rsidR="003D4EEE" w:rsidRDefault="003D4EEE" w:rsidP="003D4EEE">
      <w:pPr>
        <w:ind w:left="567"/>
        <w:rPr>
          <w:rFonts w:ascii="Verdana" w:hAnsi="Verdana"/>
        </w:rPr>
      </w:pPr>
      <w:r>
        <w:rPr>
          <w:rFonts w:ascii="Verdana" w:hAnsi="Verdana"/>
        </w:rPr>
        <w:lastRenderedPageBreak/>
        <w:t>Het betreft de volgende bewijsmiddelen:</w:t>
      </w:r>
    </w:p>
    <w:p w14:paraId="00DC4601" w14:textId="7F6BF297" w:rsidR="003D4EEE" w:rsidRPr="00FB1A33" w:rsidRDefault="003D4EEE" w:rsidP="00926C4E">
      <w:pPr>
        <w:pStyle w:val="Lijstalinea1"/>
        <w:numPr>
          <w:ilvl w:val="0"/>
          <w:numId w:val="12"/>
        </w:numPr>
        <w:spacing w:line="336" w:lineRule="auto"/>
        <w:rPr>
          <w:rFonts w:ascii="Verdana" w:hAnsi="Verdana"/>
          <w:sz w:val="18"/>
          <w:szCs w:val="18"/>
        </w:rPr>
      </w:pPr>
      <w:r w:rsidRPr="00A0E4A7">
        <w:rPr>
          <w:rFonts w:ascii="Verdana" w:hAnsi="Verdana"/>
          <w:sz w:val="18"/>
          <w:szCs w:val="18"/>
          <w:lang w:eastAsia="ar-SA"/>
        </w:rPr>
        <w:t xml:space="preserve">Verklaring van de belastingdienst, die op het tijdstip van het indienen van het verzoek tot deelneming of de </w:t>
      </w:r>
      <w:r w:rsidR="00903872" w:rsidRPr="00A0E4A7">
        <w:rPr>
          <w:rFonts w:ascii="Verdana" w:hAnsi="Verdana"/>
          <w:sz w:val="18"/>
          <w:szCs w:val="18"/>
          <w:lang w:eastAsia="ar-SA"/>
        </w:rPr>
        <w:t>I</w:t>
      </w:r>
      <w:r w:rsidRPr="00A0E4A7">
        <w:rPr>
          <w:rFonts w:ascii="Verdana" w:hAnsi="Verdana"/>
          <w:sz w:val="18"/>
          <w:szCs w:val="18"/>
          <w:lang w:eastAsia="ar-SA"/>
        </w:rPr>
        <w:t>nschrijving, niet ouder is dan zes maanden;</w:t>
      </w:r>
    </w:p>
    <w:p w14:paraId="1D763B8E" w14:textId="0C6B6EF6" w:rsidR="003D4EEE" w:rsidRPr="000651DA" w:rsidRDefault="003D4EEE" w:rsidP="00926C4E">
      <w:pPr>
        <w:pStyle w:val="Lijstalinea1"/>
        <w:numPr>
          <w:ilvl w:val="0"/>
          <w:numId w:val="12"/>
        </w:numPr>
        <w:spacing w:line="336" w:lineRule="auto"/>
        <w:rPr>
          <w:rFonts w:ascii="Verdana" w:hAnsi="Verdana"/>
          <w:sz w:val="16"/>
          <w:szCs w:val="16"/>
        </w:rPr>
      </w:pPr>
      <w:r w:rsidRPr="00A0E4A7">
        <w:rPr>
          <w:rFonts w:ascii="Verdana" w:hAnsi="Verdana"/>
          <w:sz w:val="18"/>
          <w:szCs w:val="18"/>
          <w:lang w:eastAsia="ar-SA"/>
        </w:rPr>
        <w:t xml:space="preserve">Gedragsverklaring Aanbesteden, die op het tijdstip van het indienen van het verzoek tot deelneming of de </w:t>
      </w:r>
      <w:r w:rsidR="00903872" w:rsidRPr="00A0E4A7">
        <w:rPr>
          <w:rFonts w:ascii="Verdana" w:hAnsi="Verdana"/>
          <w:sz w:val="18"/>
          <w:szCs w:val="18"/>
          <w:lang w:eastAsia="ar-SA"/>
        </w:rPr>
        <w:t>I</w:t>
      </w:r>
      <w:r w:rsidRPr="00A0E4A7">
        <w:rPr>
          <w:rFonts w:ascii="Verdana" w:hAnsi="Verdana"/>
          <w:sz w:val="18"/>
          <w:szCs w:val="18"/>
          <w:lang w:eastAsia="ar-SA"/>
        </w:rPr>
        <w:t>nschrijving niet ouder is dan twee jaar</w:t>
      </w:r>
      <w:r w:rsidRPr="00A0E4A7">
        <w:rPr>
          <w:rFonts w:ascii="Verdana" w:hAnsi="Verdana"/>
          <w:sz w:val="20"/>
          <w:szCs w:val="20"/>
          <w:lang w:eastAsia="ar-SA"/>
        </w:rPr>
        <w:t>.</w:t>
      </w:r>
      <w:r>
        <w:br/>
      </w:r>
      <w:r w:rsidRPr="00A0E4A7">
        <w:rPr>
          <w:rFonts w:ascii="Verdana" w:hAnsi="Verdana"/>
          <w:sz w:val="16"/>
          <w:szCs w:val="16"/>
          <w:lang w:eastAsia="ar-SA"/>
        </w:rPr>
        <w:t xml:space="preserve"> </w:t>
      </w:r>
    </w:p>
    <w:p w14:paraId="5BD769FD" w14:textId="7ADE058E" w:rsidR="003D4EEE" w:rsidRPr="00FB1A33" w:rsidRDefault="003D4EEE" w:rsidP="003D4EEE">
      <w:pPr>
        <w:ind w:left="927"/>
        <w:rPr>
          <w:rFonts w:ascii="Verdana" w:hAnsi="Verdana"/>
          <w:szCs w:val="20"/>
        </w:rPr>
      </w:pPr>
      <w:r w:rsidRPr="00FB1A33">
        <w:rPr>
          <w:rFonts w:ascii="Verdana" w:hAnsi="Verdana"/>
          <w:sz w:val="16"/>
          <w:szCs w:val="16"/>
        </w:rPr>
        <w:t>*Inschrijver dient er rekening mee te houden dat een reguliere aanvraag voor het verkrijgen van een Gedragsverklaring Aanbestede</w:t>
      </w:r>
      <w:r>
        <w:rPr>
          <w:rFonts w:ascii="Verdana" w:hAnsi="Verdana"/>
          <w:sz w:val="16"/>
          <w:szCs w:val="16"/>
        </w:rPr>
        <w:t xml:space="preserve">n circa 8 weken in beslag neemt. Indien er sprake is van een </w:t>
      </w:r>
      <w:r w:rsidR="005D3C03">
        <w:rPr>
          <w:rFonts w:ascii="Verdana" w:hAnsi="Verdana"/>
          <w:sz w:val="16"/>
          <w:szCs w:val="16"/>
        </w:rPr>
        <w:t>c</w:t>
      </w:r>
      <w:r>
        <w:rPr>
          <w:rFonts w:ascii="Verdana" w:hAnsi="Verdana"/>
          <w:sz w:val="16"/>
          <w:szCs w:val="16"/>
        </w:rPr>
        <w:t>ombinatie en of Onder</w:t>
      </w:r>
      <w:r w:rsidR="00B830BC">
        <w:rPr>
          <w:rFonts w:ascii="Verdana" w:hAnsi="Verdana"/>
          <w:sz w:val="16"/>
          <w:szCs w:val="16"/>
        </w:rPr>
        <w:t xml:space="preserve"> </w:t>
      </w:r>
      <w:r>
        <w:rPr>
          <w:rFonts w:ascii="Verdana" w:hAnsi="Verdana"/>
          <w:sz w:val="16"/>
          <w:szCs w:val="16"/>
        </w:rPr>
        <w:t xml:space="preserve">aanneming dienen de afzonderlijke leden een eigen Gedragsverklaring Aanbesteden in te dienen. </w:t>
      </w:r>
    </w:p>
    <w:p w14:paraId="7209E51D" w14:textId="77777777" w:rsidR="003D4EEE" w:rsidRPr="009F7665" w:rsidRDefault="003D4EEE" w:rsidP="003D4EEE">
      <w:pPr>
        <w:ind w:left="927"/>
      </w:pPr>
    </w:p>
    <w:p w14:paraId="00A775BC" w14:textId="77777777" w:rsidR="003D4EEE" w:rsidRPr="009F7665" w:rsidRDefault="003D4EEE" w:rsidP="003D4EEE">
      <w:pPr>
        <w:spacing w:line="312" w:lineRule="auto"/>
        <w:ind w:left="567"/>
        <w:rPr>
          <w:rFonts w:ascii="Verdana" w:hAnsi="Verdana"/>
          <w:szCs w:val="20"/>
        </w:rPr>
      </w:pPr>
    </w:p>
    <w:p w14:paraId="335C6BDD" w14:textId="77777777" w:rsidR="003D4EEE" w:rsidRPr="00095FB4" w:rsidRDefault="003D4EEE" w:rsidP="003D4EEE"/>
    <w:p w14:paraId="7BA2CA76" w14:textId="77777777" w:rsidR="003D4EEE" w:rsidRDefault="003D4EEE" w:rsidP="003D4EEE">
      <w:r>
        <w:br w:type="page"/>
      </w:r>
    </w:p>
    <w:p w14:paraId="2F3DF9A8" w14:textId="77777777" w:rsidR="003D4EEE" w:rsidRDefault="003D4EEE" w:rsidP="003D4EEE"/>
    <w:p w14:paraId="779F69BC" w14:textId="77777777" w:rsidR="003D4EEE" w:rsidRPr="00095FB4" w:rsidRDefault="003D4EEE" w:rsidP="00544ABC">
      <w:pPr>
        <w:pStyle w:val="Kop1"/>
      </w:pPr>
      <w:bookmarkStart w:id="56" w:name="_Toc128132067"/>
      <w:r>
        <w:t>Geschiktheidseisen</w:t>
      </w:r>
      <w:bookmarkEnd w:id="56"/>
      <w:r>
        <w:t xml:space="preserve"> </w:t>
      </w:r>
    </w:p>
    <w:p w14:paraId="39A84AFB" w14:textId="77777777" w:rsidR="003D4EEE" w:rsidRPr="00095FB4" w:rsidRDefault="003D4EEE" w:rsidP="003D4EEE">
      <w:pPr>
        <w:pStyle w:val="Kop2"/>
        <w:numPr>
          <w:ilvl w:val="0"/>
          <w:numId w:val="0"/>
        </w:numPr>
        <w:ind w:left="1134"/>
        <w:rPr>
          <w:shd w:val="clear" w:color="auto" w:fill="FFFFFF"/>
        </w:rPr>
      </w:pPr>
    </w:p>
    <w:p w14:paraId="0851586D" w14:textId="77777777" w:rsidR="003D4EEE" w:rsidRPr="00095FB4" w:rsidRDefault="003D4EEE" w:rsidP="0046595B">
      <w:pPr>
        <w:pStyle w:val="Kop2"/>
        <w:rPr>
          <w:shd w:val="clear" w:color="auto" w:fill="FFFFFF"/>
        </w:rPr>
      </w:pPr>
      <w:bookmarkStart w:id="57" w:name="_Toc128132068"/>
      <w:r>
        <w:rPr>
          <w:shd w:val="clear" w:color="auto" w:fill="FFFFFF"/>
        </w:rPr>
        <w:t>Geschiktheidseisen: A</w:t>
      </w:r>
      <w:r w:rsidRPr="00095FB4">
        <w:rPr>
          <w:shd w:val="clear" w:color="auto" w:fill="FFFFFF"/>
        </w:rPr>
        <w:t>lgemeen</w:t>
      </w:r>
      <w:bookmarkEnd w:id="57"/>
    </w:p>
    <w:p w14:paraId="2625D063" w14:textId="77777777" w:rsidR="005A2D97" w:rsidRPr="005A2D97" w:rsidRDefault="003D4EEE" w:rsidP="005A2D97">
      <w:pPr>
        <w:ind w:left="567"/>
        <w:rPr>
          <w:rFonts w:ascii="Verdana" w:hAnsi="Verdana"/>
          <w:szCs w:val="20"/>
        </w:rPr>
      </w:pPr>
      <w:r w:rsidRPr="00095FB4">
        <w:rPr>
          <w:rFonts w:ascii="Verdana" w:hAnsi="Verdana"/>
          <w:szCs w:val="20"/>
        </w:rPr>
        <w:t xml:space="preserve">Inschrijvers </w:t>
      </w:r>
      <w:r w:rsidR="005A2D97" w:rsidRPr="005A2D97">
        <w:rPr>
          <w:rFonts w:ascii="Verdana" w:hAnsi="Verdana"/>
          <w:szCs w:val="20"/>
        </w:rPr>
        <w:t xml:space="preserve">dienen te voldoen aan hieronder genoemde geschiktheidseisen. De Inschrijver dient daartoe als onderdeel van de UEA conform Bijlage III te verklaren dat hij aan de geschiktheidseisen voldoet. </w:t>
      </w:r>
    </w:p>
    <w:p w14:paraId="13B81D0A" w14:textId="77777777" w:rsidR="005A2D97" w:rsidRPr="005A2D97" w:rsidRDefault="005A2D97" w:rsidP="005A2D97">
      <w:pPr>
        <w:ind w:left="567"/>
        <w:rPr>
          <w:rFonts w:ascii="Verdana" w:hAnsi="Verdana"/>
          <w:szCs w:val="20"/>
        </w:rPr>
      </w:pPr>
    </w:p>
    <w:p w14:paraId="1AE02719" w14:textId="193ECF85" w:rsidR="003D4EEE" w:rsidRDefault="005A2D97" w:rsidP="005A2D97">
      <w:pPr>
        <w:ind w:left="567"/>
        <w:rPr>
          <w:rFonts w:ascii="Verdana" w:hAnsi="Verdana"/>
          <w:szCs w:val="20"/>
        </w:rPr>
      </w:pPr>
      <w:r w:rsidRPr="005A2D97">
        <w:rPr>
          <w:rFonts w:ascii="Verdana" w:hAnsi="Verdana"/>
          <w:szCs w:val="20"/>
        </w:rPr>
        <w:t>Een Inschrijver dient de aangegeven documenten, behoudens de referentieopdrachten, pas aan te leveren, zodra de Aanbestedende Dienst het voornemen heeft om de Opdracht aan de betreffende Inschrijver te gunnen. Op dat moment dient de Inschrijver de gevraagde documenten aan te leveren binnen 10 dagen na een daartoe strekkend verzoek van de Aanbestedende Dienst. De gevraagde verklaringen en documenten dienen dan compleet en correct ingevuld, rechtsgeldig ondertekend te worden aangeleverd met de gevraagde verklaringen en documenten. Indien de gevraagde verklaringen en documenten op dat moment niet volledig, correct en waar gevraagd rechtsgeldig ondertekend worden ingediend, wordt de Inschrijving terzijde gelegd en niet verder behandeld</w:t>
      </w:r>
      <w:r w:rsidR="003D4EEE" w:rsidRPr="00095FB4">
        <w:rPr>
          <w:rFonts w:ascii="Verdana" w:hAnsi="Verdana"/>
          <w:szCs w:val="20"/>
        </w:rPr>
        <w:t xml:space="preserve">. </w:t>
      </w:r>
    </w:p>
    <w:p w14:paraId="2448ABA5" w14:textId="77777777" w:rsidR="003D4EEE" w:rsidRDefault="003D4EEE" w:rsidP="003D4EEE">
      <w:pPr>
        <w:ind w:left="567"/>
        <w:rPr>
          <w:rFonts w:ascii="Verdana" w:hAnsi="Verdana"/>
          <w:szCs w:val="20"/>
        </w:rPr>
      </w:pPr>
    </w:p>
    <w:p w14:paraId="12EDB050" w14:textId="77777777" w:rsidR="003D4EEE" w:rsidRPr="004B1EF1" w:rsidRDefault="17AC3966" w:rsidP="0046595B">
      <w:pPr>
        <w:pStyle w:val="Kop2"/>
        <w:rPr>
          <w:shd w:val="clear" w:color="auto" w:fill="FFFFFF"/>
        </w:rPr>
      </w:pPr>
      <w:bookmarkStart w:id="58" w:name="_Toc426543394"/>
      <w:bookmarkStart w:id="59" w:name="_Toc128132069"/>
      <w:r>
        <w:rPr>
          <w:shd w:val="clear" w:color="auto" w:fill="FFFFFF"/>
        </w:rPr>
        <w:t>Geschiktheidseis: F</w:t>
      </w:r>
      <w:r w:rsidRPr="004B1EF1">
        <w:rPr>
          <w:shd w:val="clear" w:color="auto" w:fill="FFFFFF"/>
        </w:rPr>
        <w:t>inanciële en economische draagkracht</w:t>
      </w:r>
      <w:bookmarkEnd w:id="58"/>
      <w:bookmarkEnd w:id="59"/>
    </w:p>
    <w:p w14:paraId="43919899" w14:textId="77777777" w:rsidR="003D4EEE" w:rsidRPr="00D80292" w:rsidRDefault="003D4EEE" w:rsidP="00ED3A14">
      <w:pPr>
        <w:pStyle w:val="Kop3"/>
      </w:pPr>
      <w:r w:rsidRPr="00D80292">
        <w:t>6.2.1 Geschiktheidseis 1: Verzekering</w:t>
      </w:r>
    </w:p>
    <w:p w14:paraId="4397ED83" w14:textId="77777777" w:rsidR="003D4EEE" w:rsidRDefault="003D4EEE" w:rsidP="003D4EEE">
      <w:pPr>
        <w:autoSpaceDE w:val="0"/>
        <w:autoSpaceDN w:val="0"/>
        <w:adjustRightInd w:val="0"/>
        <w:spacing w:line="276" w:lineRule="auto"/>
        <w:ind w:left="529"/>
        <w:rPr>
          <w:rFonts w:ascii="Verdana" w:hAnsi="Verdana" w:cs="Arial"/>
          <w:szCs w:val="20"/>
        </w:rPr>
      </w:pPr>
      <w:r>
        <w:rPr>
          <w:rFonts w:ascii="Verdana" w:hAnsi="Verdana" w:cs="Arial"/>
          <w:szCs w:val="20"/>
        </w:rPr>
        <w:t xml:space="preserve">Indien de Inschrijver wordt aangemerkt als Inschrijver met de beste prijs-kwaliteitsverhouding, dient de Inschrijver als bewijs van juistheid van de gegevens een polis te overleggen. </w:t>
      </w:r>
    </w:p>
    <w:p w14:paraId="367FA2D1" w14:textId="77777777" w:rsidR="003D4EEE" w:rsidRDefault="003D4EEE" w:rsidP="003D4EEE">
      <w:pPr>
        <w:autoSpaceDE w:val="0"/>
        <w:autoSpaceDN w:val="0"/>
        <w:adjustRightInd w:val="0"/>
        <w:spacing w:line="276" w:lineRule="auto"/>
        <w:ind w:left="529"/>
        <w:rPr>
          <w:rFonts w:ascii="Verdana" w:hAnsi="Verdana" w:cs="Arial"/>
          <w:szCs w:val="20"/>
        </w:rPr>
      </w:pPr>
    </w:p>
    <w:p w14:paraId="5995F8CD" w14:textId="6C5E8B28" w:rsidR="003D4EEE" w:rsidRDefault="003D4EEE" w:rsidP="003D4EEE">
      <w:pPr>
        <w:autoSpaceDE w:val="0"/>
        <w:autoSpaceDN w:val="0"/>
        <w:adjustRightInd w:val="0"/>
        <w:spacing w:line="276" w:lineRule="auto"/>
        <w:ind w:left="529"/>
        <w:rPr>
          <w:rFonts w:ascii="Verdana" w:hAnsi="Verdana" w:cs="Arial"/>
        </w:rPr>
      </w:pPr>
      <w:r w:rsidRPr="351EBF07">
        <w:rPr>
          <w:rFonts w:ascii="Verdana" w:hAnsi="Verdana" w:cs="Arial"/>
        </w:rPr>
        <w:t xml:space="preserve">De Inschrijver dient te beschikken over een afschrift van een recente polis (niet ouder dan één jaar) inclusief alle van toepassing zijnde polisvoorwaarden van een bedrijfs- en/of beroepsaansprakelijkheid conform 2.91 lid 1 sub a AW, met een dekking van tenminste € </w:t>
      </w:r>
      <w:r w:rsidR="005A2D97" w:rsidRPr="351EBF07">
        <w:rPr>
          <w:rFonts w:ascii="Verdana" w:hAnsi="Verdana" w:cs="Arial"/>
        </w:rPr>
        <w:t>1</w:t>
      </w:r>
      <w:r w:rsidRPr="351EBF07">
        <w:rPr>
          <w:rFonts w:ascii="Verdana" w:hAnsi="Verdana" w:cs="Arial"/>
        </w:rPr>
        <w:t>.</w:t>
      </w:r>
      <w:r w:rsidR="0947EE83" w:rsidRPr="52DE2DE8">
        <w:rPr>
          <w:rFonts w:ascii="Verdana" w:hAnsi="Verdana" w:cs="Arial"/>
        </w:rPr>
        <w:t>5</w:t>
      </w:r>
      <w:r w:rsidRPr="52DE2DE8">
        <w:rPr>
          <w:rFonts w:ascii="Verdana" w:hAnsi="Verdana" w:cs="Arial"/>
        </w:rPr>
        <w:t>00.</w:t>
      </w:r>
      <w:r w:rsidRPr="351EBF07">
        <w:rPr>
          <w:rFonts w:ascii="Verdana" w:hAnsi="Verdana" w:cs="Arial"/>
        </w:rPr>
        <w:t xml:space="preserve">000,- per gebeurtenis en € </w:t>
      </w:r>
      <w:r w:rsidR="41863D50" w:rsidRPr="52DE2DE8">
        <w:rPr>
          <w:rFonts w:ascii="Verdana" w:hAnsi="Verdana" w:cs="Arial"/>
        </w:rPr>
        <w:t>3.0</w:t>
      </w:r>
      <w:r w:rsidRPr="52DE2DE8">
        <w:rPr>
          <w:rFonts w:ascii="Verdana" w:hAnsi="Verdana" w:cs="Arial"/>
        </w:rPr>
        <w:t>00</w:t>
      </w:r>
      <w:r w:rsidRPr="351EBF07">
        <w:rPr>
          <w:rFonts w:ascii="Verdana" w:hAnsi="Verdana" w:cs="Arial"/>
        </w:rPr>
        <w:t>.000,-- per jaar.</w:t>
      </w:r>
    </w:p>
    <w:p w14:paraId="6976B83F" w14:textId="7DCFB21F" w:rsidR="009B313C" w:rsidRDefault="009B313C">
      <w:pPr>
        <w:tabs>
          <w:tab w:val="clear" w:pos="227"/>
        </w:tabs>
        <w:spacing w:line="300" w:lineRule="auto"/>
        <w:rPr>
          <w:rFonts w:ascii="Verdana" w:hAnsi="Verdana"/>
          <w:szCs w:val="20"/>
        </w:rPr>
      </w:pPr>
      <w:r>
        <w:rPr>
          <w:rFonts w:ascii="Verdana" w:hAnsi="Verdana"/>
          <w:szCs w:val="20"/>
        </w:rPr>
        <w:br w:type="page"/>
      </w:r>
    </w:p>
    <w:p w14:paraId="23F156E2" w14:textId="77777777" w:rsidR="003D4EEE" w:rsidRDefault="003D4EEE" w:rsidP="003D4EEE">
      <w:pPr>
        <w:ind w:left="567"/>
        <w:rPr>
          <w:rFonts w:ascii="Verdana" w:hAnsi="Verdana"/>
          <w:szCs w:val="20"/>
        </w:rPr>
      </w:pPr>
    </w:p>
    <w:p w14:paraId="0A8738AF" w14:textId="77777777" w:rsidR="003D4EEE" w:rsidRDefault="003D4EEE" w:rsidP="0046595B">
      <w:pPr>
        <w:pStyle w:val="Kop2"/>
        <w:rPr>
          <w:shd w:val="clear" w:color="auto" w:fill="FFFFFF"/>
        </w:rPr>
      </w:pPr>
      <w:bookmarkStart w:id="60" w:name="_Toc128132070"/>
      <w:r>
        <w:rPr>
          <w:shd w:val="clear" w:color="auto" w:fill="FFFFFF"/>
        </w:rPr>
        <w:t>Geschiktheidseis</w:t>
      </w:r>
      <w:r w:rsidRPr="004B1EF1">
        <w:rPr>
          <w:shd w:val="clear" w:color="auto" w:fill="FFFFFF"/>
        </w:rPr>
        <w:t xml:space="preserve">: </w:t>
      </w:r>
      <w:r>
        <w:rPr>
          <w:shd w:val="clear" w:color="auto" w:fill="FFFFFF"/>
        </w:rPr>
        <w:t>Technische bekwaamheid en beroepsbekwaamheid</w:t>
      </w:r>
      <w:bookmarkEnd w:id="60"/>
    </w:p>
    <w:p w14:paraId="0096455B" w14:textId="77777777" w:rsidR="003D4EEE" w:rsidRPr="00D80292" w:rsidRDefault="003D4EEE" w:rsidP="00ED3A14">
      <w:pPr>
        <w:pStyle w:val="Kop3"/>
      </w:pPr>
      <w:r>
        <w:t xml:space="preserve">6.3.1 </w:t>
      </w:r>
      <w:r w:rsidRPr="00D80292">
        <w:t xml:space="preserve">Geschiktheidseis </w:t>
      </w:r>
      <w:r>
        <w:t>2</w:t>
      </w:r>
      <w:r w:rsidRPr="00D80292">
        <w:t xml:space="preserve">: </w:t>
      </w:r>
      <w:r>
        <w:t>Technische bekwaamheid</w:t>
      </w:r>
    </w:p>
    <w:p w14:paraId="1FEF54E1" w14:textId="03095F16" w:rsidR="003D4EEE" w:rsidRPr="00D4498D" w:rsidRDefault="003D4EEE" w:rsidP="003D4EEE">
      <w:pPr>
        <w:ind w:left="557" w:hanging="28"/>
        <w:rPr>
          <w:rFonts w:ascii="Verdana" w:hAnsi="Verdana" w:cs="Arial"/>
          <w:szCs w:val="18"/>
        </w:rPr>
      </w:pPr>
      <w:r w:rsidRPr="00D4498D">
        <w:rPr>
          <w:rFonts w:ascii="Verdana" w:hAnsi="Verdana" w:cs="Arial"/>
          <w:color w:val="000000"/>
          <w:szCs w:val="18"/>
          <w:lang w:eastAsia="nl-NL"/>
        </w:rPr>
        <w:t xml:space="preserve">De Inschrijver dient door middel van referentieopdrachten aan te tonen dat hij ervaring heeft met de in het kader van onderhavige aanbesteding door Inschrijver uit te voeren activiteiten. </w:t>
      </w:r>
    </w:p>
    <w:p w14:paraId="3B9804A5" w14:textId="77777777" w:rsidR="003D4EEE" w:rsidRPr="00D4498D" w:rsidRDefault="003D4EEE" w:rsidP="003D4EEE">
      <w:pPr>
        <w:autoSpaceDE w:val="0"/>
        <w:autoSpaceDN w:val="0"/>
        <w:adjustRightInd w:val="0"/>
        <w:spacing w:line="276" w:lineRule="auto"/>
        <w:rPr>
          <w:rFonts w:ascii="Verdana" w:hAnsi="Verdana" w:cs="Arial"/>
          <w:szCs w:val="18"/>
        </w:rPr>
      </w:pPr>
    </w:p>
    <w:p w14:paraId="49BEAD7E" w14:textId="4C85ADBA" w:rsidR="00850D21" w:rsidRPr="00850D21" w:rsidRDefault="001F4B3E" w:rsidP="00A0E4A7">
      <w:pPr>
        <w:autoSpaceDE w:val="0"/>
        <w:autoSpaceDN w:val="0"/>
        <w:adjustRightInd w:val="0"/>
        <w:spacing w:line="276" w:lineRule="auto"/>
        <w:ind w:left="567"/>
        <w:rPr>
          <w:rFonts w:ascii="Verdana" w:hAnsi="Verdana" w:cs="Arial"/>
          <w:color w:val="000000"/>
          <w:lang w:eastAsia="nl-NL"/>
        </w:rPr>
      </w:pPr>
      <w:r>
        <w:rPr>
          <w:rFonts w:ascii="Verdana" w:hAnsi="Verdana" w:cs="Arial"/>
          <w:lang w:eastAsia="nl-NL"/>
        </w:rPr>
        <w:t>De Aanbestedende Dienst</w:t>
      </w:r>
      <w:r w:rsidR="003D4EEE" w:rsidRPr="00A0E4A7">
        <w:rPr>
          <w:rFonts w:ascii="Verdana" w:hAnsi="Verdana" w:cs="Arial"/>
          <w:lang w:eastAsia="nl-NL"/>
        </w:rPr>
        <w:t xml:space="preserve"> </w:t>
      </w:r>
      <w:r w:rsidR="11FF30B2" w:rsidRPr="00A0E4A7">
        <w:rPr>
          <w:rFonts w:ascii="Verdana" w:hAnsi="Verdana" w:cs="Arial"/>
          <w:lang w:eastAsia="nl-NL"/>
        </w:rPr>
        <w:t xml:space="preserve">eist </w:t>
      </w:r>
      <w:r w:rsidR="00850D21" w:rsidRPr="00A0E4A7">
        <w:rPr>
          <w:rFonts w:ascii="Verdana" w:hAnsi="Verdana" w:cs="Arial"/>
          <w:lang w:eastAsia="nl-NL"/>
        </w:rPr>
        <w:t xml:space="preserve">de volgende kerncompetentie: </w:t>
      </w:r>
    </w:p>
    <w:p w14:paraId="6AF1E573" w14:textId="4394BD6D" w:rsidR="00850D21" w:rsidRPr="00850D21" w:rsidRDefault="6251BB75" w:rsidP="00756211">
      <w:pPr>
        <w:autoSpaceDE w:val="0"/>
        <w:autoSpaceDN w:val="0"/>
        <w:adjustRightInd w:val="0"/>
        <w:spacing w:line="276" w:lineRule="auto"/>
        <w:ind w:left="567"/>
        <w:rPr>
          <w:rFonts w:ascii="Verdana" w:hAnsi="Verdana"/>
        </w:rPr>
      </w:pPr>
      <w:r w:rsidRPr="00A0E4A7">
        <w:rPr>
          <w:rFonts w:ascii="Verdana" w:hAnsi="Verdana"/>
          <w:b/>
          <w:bCs/>
        </w:rPr>
        <w:t>Kerncompetentie</w:t>
      </w:r>
      <w:r w:rsidR="3BBB5100" w:rsidRPr="00A0E4A7">
        <w:rPr>
          <w:rFonts w:ascii="Verdana" w:hAnsi="Verdana"/>
          <w:b/>
          <w:bCs/>
        </w:rPr>
        <w:t>:</w:t>
      </w:r>
      <w:r w:rsidRPr="00A0E4A7">
        <w:rPr>
          <w:rFonts w:ascii="Verdana" w:hAnsi="Verdana"/>
        </w:rPr>
        <w:t xml:space="preserve"> </w:t>
      </w:r>
      <w:r w:rsidR="006B51DD" w:rsidRPr="006B51DD">
        <w:rPr>
          <w:rFonts w:ascii="Verdana" w:hAnsi="Verdana"/>
        </w:rPr>
        <w:t xml:space="preserve">Inschrijver heeft ervaring met het leveren van cilinders met medische zuurstof en medische lucht voor een organisatie met een minimale waarde van </w:t>
      </w:r>
      <w:r w:rsidR="006B51DD" w:rsidRPr="00756211">
        <w:rPr>
          <w:rFonts w:ascii="Verdana" w:hAnsi="Verdana"/>
        </w:rPr>
        <w:t xml:space="preserve">€ 60.000,-- </w:t>
      </w:r>
      <w:r w:rsidR="6BD66BED" w:rsidRPr="7F886793">
        <w:rPr>
          <w:rFonts w:ascii="Verdana" w:hAnsi="Verdana"/>
        </w:rPr>
        <w:t xml:space="preserve">(excl. BTW) </w:t>
      </w:r>
      <w:r w:rsidR="006B51DD" w:rsidRPr="00756211">
        <w:rPr>
          <w:rFonts w:ascii="Verdana" w:hAnsi="Verdana"/>
        </w:rPr>
        <w:t>per jaar</w:t>
      </w:r>
      <w:r w:rsidR="00756211">
        <w:rPr>
          <w:rFonts w:ascii="Verdana" w:hAnsi="Verdana"/>
        </w:rPr>
        <w:t>.</w:t>
      </w:r>
      <w:r w:rsidR="00850D21">
        <w:br/>
      </w:r>
    </w:p>
    <w:p w14:paraId="5CFC50CE" w14:textId="62877F12" w:rsidR="00850D21" w:rsidRPr="00850D21" w:rsidRDefault="00850D21" w:rsidP="00A0E4A7">
      <w:pPr>
        <w:autoSpaceDE w:val="0"/>
        <w:autoSpaceDN w:val="0"/>
        <w:adjustRightInd w:val="0"/>
        <w:spacing w:line="276" w:lineRule="auto"/>
        <w:ind w:left="567"/>
        <w:rPr>
          <w:rFonts w:ascii="Verdana" w:hAnsi="Verdana" w:cs="Arial"/>
          <w:color w:val="000000"/>
          <w:lang w:eastAsia="nl-NL"/>
        </w:rPr>
      </w:pPr>
      <w:r w:rsidRPr="00A0E4A7">
        <w:rPr>
          <w:rFonts w:ascii="Verdana" w:hAnsi="Verdana" w:cs="Arial"/>
          <w:lang w:eastAsia="nl-NL"/>
        </w:rPr>
        <w:t>Inschrijver dient voor deze kerncompetentie één referentieopdracht in te dienen. Uit de referentie dient te blijken dat de</w:t>
      </w:r>
      <w:r w:rsidRPr="00A0E4A7">
        <w:rPr>
          <w:rFonts w:ascii="Verdana" w:hAnsi="Verdana" w:cs="Arial"/>
          <w:b/>
          <w:bCs/>
          <w:lang w:eastAsia="nl-NL"/>
        </w:rPr>
        <w:t xml:space="preserve"> afgelopen drie jaar</w:t>
      </w:r>
      <w:r w:rsidRPr="00A0E4A7">
        <w:rPr>
          <w:rFonts w:ascii="Verdana" w:hAnsi="Verdana" w:cs="Arial"/>
          <w:lang w:eastAsia="nl-NL"/>
        </w:rPr>
        <w:t xml:space="preserve">, gerekend vanaf de publicatiedatum van deze Europese aanbesteding, ervaring is opgedaan met soortgelijke Opdracht. </w:t>
      </w:r>
    </w:p>
    <w:p w14:paraId="56B4DB8E" w14:textId="77777777" w:rsidR="00850D21" w:rsidRPr="00850D21" w:rsidRDefault="00850D21" w:rsidP="00850D21">
      <w:pPr>
        <w:autoSpaceDE w:val="0"/>
        <w:autoSpaceDN w:val="0"/>
        <w:adjustRightInd w:val="0"/>
        <w:spacing w:line="276" w:lineRule="auto"/>
        <w:ind w:left="567"/>
        <w:rPr>
          <w:rFonts w:ascii="Verdana" w:hAnsi="Verdana" w:cs="Arial"/>
          <w:color w:val="000000"/>
          <w:szCs w:val="18"/>
          <w:lang w:eastAsia="nl-NL"/>
        </w:rPr>
      </w:pPr>
    </w:p>
    <w:p w14:paraId="7357C5ED" w14:textId="77777777" w:rsidR="00850D21" w:rsidRPr="00850D21" w:rsidRDefault="00850D21" w:rsidP="00850D21">
      <w:pPr>
        <w:autoSpaceDE w:val="0"/>
        <w:autoSpaceDN w:val="0"/>
        <w:adjustRightInd w:val="0"/>
        <w:spacing w:line="276" w:lineRule="auto"/>
        <w:ind w:left="567"/>
        <w:rPr>
          <w:rFonts w:ascii="Verdana" w:hAnsi="Verdana" w:cs="Arial"/>
          <w:color w:val="000000"/>
          <w:szCs w:val="18"/>
          <w:lang w:eastAsia="nl-NL"/>
        </w:rPr>
      </w:pPr>
      <w:r w:rsidRPr="00850D21">
        <w:rPr>
          <w:rFonts w:ascii="Verdana" w:hAnsi="Verdana" w:cs="Arial"/>
          <w:color w:val="000000"/>
          <w:szCs w:val="18"/>
          <w:lang w:eastAsia="nl-NL"/>
        </w:rPr>
        <w:t xml:space="preserve">Inschrijver dient een contactpersoon van de referentorganisatie op te geven. Van deze persoon moet ook een recent telefoonnummer worden opgegeven. Aanbestedende Dienst behoudt zich het recht voor om zonder nadere kennisgeving contact op te nemen met de door de Inschrijver doorgegeven persoon. </w:t>
      </w:r>
    </w:p>
    <w:p w14:paraId="09511228" w14:textId="77777777" w:rsidR="00850D21" w:rsidRPr="00850D21" w:rsidRDefault="00850D21" w:rsidP="00850D21">
      <w:pPr>
        <w:autoSpaceDE w:val="0"/>
        <w:autoSpaceDN w:val="0"/>
        <w:adjustRightInd w:val="0"/>
        <w:spacing w:line="276" w:lineRule="auto"/>
        <w:ind w:left="567"/>
        <w:rPr>
          <w:rFonts w:ascii="Verdana" w:hAnsi="Verdana" w:cs="Arial"/>
          <w:color w:val="000000"/>
          <w:szCs w:val="18"/>
          <w:lang w:eastAsia="nl-NL"/>
        </w:rPr>
      </w:pPr>
    </w:p>
    <w:p w14:paraId="06324228" w14:textId="06E4D845" w:rsidR="00850D21" w:rsidRPr="00850D21" w:rsidRDefault="00850D21" w:rsidP="00A0E4A7">
      <w:pPr>
        <w:autoSpaceDE w:val="0"/>
        <w:autoSpaceDN w:val="0"/>
        <w:adjustRightInd w:val="0"/>
        <w:spacing w:line="276" w:lineRule="auto"/>
        <w:ind w:left="567"/>
        <w:rPr>
          <w:rFonts w:ascii="Verdana" w:hAnsi="Verdana" w:cs="Arial"/>
          <w:color w:val="000000"/>
          <w:lang w:eastAsia="nl-NL"/>
        </w:rPr>
      </w:pPr>
      <w:r w:rsidRPr="00A0E4A7">
        <w:rPr>
          <w:rFonts w:ascii="Verdana" w:hAnsi="Verdana" w:cs="Arial"/>
          <w:lang w:eastAsia="nl-NL"/>
        </w:rPr>
        <w:t>Geef in maximaal 200 woorden een omschrijving van de referentieopdracht. Gebruik het format van Bijlage IV.</w:t>
      </w:r>
    </w:p>
    <w:p w14:paraId="51209FCB" w14:textId="77777777" w:rsidR="00850D21" w:rsidRPr="00850D21" w:rsidRDefault="00850D21" w:rsidP="00850D21">
      <w:pPr>
        <w:autoSpaceDE w:val="0"/>
        <w:autoSpaceDN w:val="0"/>
        <w:adjustRightInd w:val="0"/>
        <w:spacing w:line="276" w:lineRule="auto"/>
        <w:ind w:left="567"/>
        <w:rPr>
          <w:rFonts w:ascii="Verdana" w:hAnsi="Verdana" w:cs="Arial"/>
          <w:color w:val="000000"/>
          <w:szCs w:val="18"/>
          <w:lang w:eastAsia="nl-NL"/>
        </w:rPr>
      </w:pPr>
    </w:p>
    <w:p w14:paraId="06248AB8" w14:textId="4279BB9F" w:rsidR="003D4EEE" w:rsidRPr="00D4498D" w:rsidRDefault="00850D21" w:rsidP="00A0E4A7">
      <w:pPr>
        <w:autoSpaceDE w:val="0"/>
        <w:autoSpaceDN w:val="0"/>
        <w:adjustRightInd w:val="0"/>
        <w:spacing w:line="276" w:lineRule="auto"/>
        <w:ind w:left="567"/>
        <w:rPr>
          <w:rFonts w:ascii="Verdana" w:hAnsi="Verdana"/>
        </w:rPr>
      </w:pPr>
      <w:r w:rsidRPr="00A0E4A7">
        <w:rPr>
          <w:rFonts w:ascii="Verdana" w:hAnsi="Verdana" w:cs="Arial"/>
          <w:lang w:eastAsia="nl-NL"/>
        </w:rPr>
        <w:t>De referentieopdracht dien</w:t>
      </w:r>
      <w:r w:rsidR="682DA6EB" w:rsidRPr="00A0E4A7">
        <w:rPr>
          <w:rFonts w:ascii="Verdana" w:hAnsi="Verdana" w:cs="Arial"/>
          <w:lang w:eastAsia="nl-NL"/>
        </w:rPr>
        <w:t>t</w:t>
      </w:r>
      <w:r w:rsidRPr="00A0E4A7">
        <w:rPr>
          <w:rFonts w:ascii="Verdana" w:hAnsi="Verdana" w:cs="Arial"/>
          <w:lang w:eastAsia="nl-NL"/>
        </w:rPr>
        <w:t xml:space="preserve"> meteen bij de Inschrijving met gebruikmaking van Bijlage IV te worden ingediend</w:t>
      </w:r>
      <w:r w:rsidR="003D4EEE" w:rsidRPr="00A0E4A7">
        <w:rPr>
          <w:rFonts w:ascii="Verdana" w:hAnsi="Verdana"/>
        </w:rPr>
        <w:t>.</w:t>
      </w:r>
    </w:p>
    <w:p w14:paraId="42EA7176" w14:textId="77777777" w:rsidR="003D4EEE" w:rsidRDefault="003D4EEE" w:rsidP="003D4EEE">
      <w:pPr>
        <w:ind w:left="142"/>
      </w:pPr>
    </w:p>
    <w:p w14:paraId="370F93AF" w14:textId="77777777" w:rsidR="003D4EEE" w:rsidRPr="00D80292" w:rsidRDefault="003D4EEE" w:rsidP="00ED3A14">
      <w:pPr>
        <w:pStyle w:val="Kop3"/>
      </w:pPr>
      <w:r w:rsidRPr="009A5249">
        <w:t>6.3.</w:t>
      </w:r>
      <w:r>
        <w:t>2</w:t>
      </w:r>
      <w:r w:rsidRPr="009A5249">
        <w:t xml:space="preserve"> Geschiktheidseis</w:t>
      </w:r>
      <w:r>
        <w:t xml:space="preserve"> 3</w:t>
      </w:r>
      <w:r w:rsidRPr="009A5249">
        <w:t xml:space="preserve">: </w:t>
      </w:r>
      <w:r>
        <w:t>Beroepsbekwaamheid</w:t>
      </w:r>
    </w:p>
    <w:p w14:paraId="674C4F31" w14:textId="633C37C6" w:rsidR="00013228" w:rsidRPr="00013228" w:rsidRDefault="00013228" w:rsidP="00013228">
      <w:pPr>
        <w:ind w:left="567"/>
        <w:rPr>
          <w:rFonts w:ascii="Verdana" w:hAnsi="Verdana"/>
        </w:rPr>
      </w:pPr>
      <w:r>
        <w:rPr>
          <w:rFonts w:ascii="Verdana" w:hAnsi="Verdana"/>
        </w:rPr>
        <w:t>De Inschrijver</w:t>
      </w:r>
      <w:r w:rsidRPr="00013228">
        <w:rPr>
          <w:rFonts w:ascii="Verdana" w:hAnsi="Verdana"/>
        </w:rPr>
        <w:t xml:space="preserve"> dient in het bezit te zijn van een fabrikantenvergunning. Uit de vergunning dient de te blijken dat Opdrachtnemer de uitgevraagde medicinale gassen mag leveren. Inschrijver heeft en verklaart hiervoor deze vergunning te bezitten en dient deze bij verificatie te overleggen.  </w:t>
      </w:r>
    </w:p>
    <w:p w14:paraId="7586F472" w14:textId="77777777" w:rsidR="00013228" w:rsidRPr="00013228" w:rsidRDefault="00013228" w:rsidP="00013228">
      <w:pPr>
        <w:ind w:left="567"/>
        <w:rPr>
          <w:rFonts w:ascii="Verdana" w:hAnsi="Verdana"/>
        </w:rPr>
      </w:pPr>
      <w:r w:rsidRPr="00013228">
        <w:rPr>
          <w:rFonts w:ascii="Verdana" w:hAnsi="Verdana"/>
        </w:rPr>
        <w:t> </w:t>
      </w:r>
    </w:p>
    <w:p w14:paraId="555CBDF6" w14:textId="77777777" w:rsidR="00013228" w:rsidRPr="00013228" w:rsidRDefault="00013228" w:rsidP="00013228">
      <w:pPr>
        <w:ind w:left="567"/>
        <w:rPr>
          <w:rFonts w:ascii="Verdana" w:hAnsi="Verdana"/>
        </w:rPr>
      </w:pPr>
      <w:r w:rsidRPr="00013228">
        <w:rPr>
          <w:rFonts w:ascii="Verdana" w:hAnsi="Verdana"/>
        </w:rPr>
        <w:t>Opdrachtnemer dient alle leveringen te verzorgen volgens de GDP richtlijnen (</w:t>
      </w:r>
      <w:proofErr w:type="spellStart"/>
      <w:r w:rsidRPr="00013228">
        <w:rPr>
          <w:rFonts w:ascii="Verdana" w:hAnsi="Verdana"/>
        </w:rPr>
        <w:t>Good</w:t>
      </w:r>
      <w:proofErr w:type="spellEnd"/>
      <w:r w:rsidRPr="00013228">
        <w:rPr>
          <w:rFonts w:ascii="Verdana" w:hAnsi="Verdana"/>
        </w:rPr>
        <w:t xml:space="preserve"> Distribution </w:t>
      </w:r>
      <w:proofErr w:type="spellStart"/>
      <w:r w:rsidRPr="00013228">
        <w:rPr>
          <w:rFonts w:ascii="Verdana" w:hAnsi="Verdana"/>
        </w:rPr>
        <w:t>Practice</w:t>
      </w:r>
      <w:proofErr w:type="spellEnd"/>
      <w:r w:rsidRPr="00013228">
        <w:rPr>
          <w:rFonts w:ascii="Verdana" w:hAnsi="Verdana"/>
        </w:rPr>
        <w:t>). Inschrijver heeft en verklaart hiervoor deze richtlijnen te hanteren dient bij verificatie dit te kunnen aantonen.  </w:t>
      </w:r>
    </w:p>
    <w:p w14:paraId="5F84CD75" w14:textId="77777777" w:rsidR="00013228" w:rsidRPr="00013228" w:rsidRDefault="00013228" w:rsidP="00013228">
      <w:pPr>
        <w:ind w:left="567"/>
        <w:rPr>
          <w:rFonts w:ascii="Verdana" w:hAnsi="Verdana"/>
        </w:rPr>
      </w:pPr>
      <w:r w:rsidRPr="00013228">
        <w:rPr>
          <w:rFonts w:ascii="Verdana" w:hAnsi="Verdana"/>
        </w:rPr>
        <w:t>Bij verificatie dient u alle gevraagde vergunningen te kunnen overleggen.  </w:t>
      </w:r>
    </w:p>
    <w:p w14:paraId="6CE182B0" w14:textId="51DD19B3" w:rsidR="006A2D38" w:rsidRDefault="006A2D38" w:rsidP="0028591A">
      <w:pPr>
        <w:ind w:left="567"/>
        <w:rPr>
          <w:rFonts w:ascii="Verdana" w:hAnsi="Verdana"/>
        </w:rPr>
      </w:pPr>
    </w:p>
    <w:p w14:paraId="40857D97" w14:textId="77777777" w:rsidR="009F0EED" w:rsidRPr="009F0EED" w:rsidRDefault="009F0EED" w:rsidP="009F0EED">
      <w:pPr>
        <w:ind w:left="567"/>
        <w:rPr>
          <w:rFonts w:ascii="Verdana" w:hAnsi="Verdana"/>
        </w:rPr>
      </w:pPr>
      <w:r w:rsidRPr="5C1B8B40">
        <w:rPr>
          <w:rFonts w:ascii="Verdana" w:hAnsi="Verdana"/>
        </w:rPr>
        <w:t xml:space="preserve">Aanbestedende Dienst eist van Inschrijver dat hij kwaliteitsbewaking in zijn organisatie heeft verankerd en toepast, waarbij wordt voldaan aan tenminste het volgende profiel. </w:t>
      </w:r>
    </w:p>
    <w:p w14:paraId="32E60005" w14:textId="35167329" w:rsidR="005E198A" w:rsidRDefault="6849E710" w:rsidP="00C54980">
      <w:pPr>
        <w:ind w:left="567"/>
        <w:rPr>
          <w:rFonts w:ascii="Verdana" w:hAnsi="Verdana"/>
        </w:rPr>
      </w:pPr>
      <w:r w:rsidRPr="7E92A492">
        <w:rPr>
          <w:rFonts w:ascii="Verdana" w:hAnsi="Verdana"/>
        </w:rPr>
        <w:t xml:space="preserve"> Inschrijver heeft een kwaliteitsmanagementsysteem met vigerend kwaliteitsbeleid met kwaliteitsdoelstellingen ontwikkeld, vastgelegd en</w:t>
      </w:r>
      <w:r w:rsidR="520E163E" w:rsidRPr="7E92A492">
        <w:rPr>
          <w:rFonts w:ascii="Verdana" w:hAnsi="Verdana"/>
        </w:rPr>
        <w:t xml:space="preserve"> in de organisatie geïmplementeerd met bijbehorende documenten en middelen in de bedrijfsprocessen in het kader van de productrealisatie. </w:t>
      </w:r>
    </w:p>
    <w:p w14:paraId="39038C76" w14:textId="77777777" w:rsidR="005E198A" w:rsidRDefault="00C54980" w:rsidP="00C54980">
      <w:pPr>
        <w:ind w:left="567"/>
        <w:rPr>
          <w:rFonts w:ascii="Verdana" w:hAnsi="Verdana"/>
        </w:rPr>
      </w:pPr>
      <w:r w:rsidRPr="00C54980">
        <w:rPr>
          <w:rFonts w:ascii="Verdana" w:hAnsi="Verdana"/>
        </w:rPr>
        <w:lastRenderedPageBreak/>
        <w:t>Het</w:t>
      </w:r>
      <w:r w:rsidR="005E198A">
        <w:rPr>
          <w:rFonts w:ascii="Verdana" w:hAnsi="Verdana"/>
        </w:rPr>
        <w:t xml:space="preserve"> </w:t>
      </w:r>
      <w:r w:rsidRPr="00C54980">
        <w:rPr>
          <w:rFonts w:ascii="Verdana" w:hAnsi="Verdana"/>
        </w:rPr>
        <w:t xml:space="preserve">kwaliteitsmanagementsysteem bewaakt dat de medewerkers het vereiste prestatieniveau in hun werkzaamheden behalen teneinde de producten aan de verwachtingen van de klant te kunnen laten voldoen. </w:t>
      </w:r>
    </w:p>
    <w:p w14:paraId="5B7211D0" w14:textId="3C9B9DDA" w:rsidR="00C54980" w:rsidRPr="00C54980" w:rsidRDefault="00C54980" w:rsidP="00C54980">
      <w:pPr>
        <w:ind w:left="567"/>
        <w:rPr>
          <w:rFonts w:ascii="Verdana" w:hAnsi="Verdana"/>
        </w:rPr>
      </w:pPr>
      <w:r w:rsidRPr="00C54980">
        <w:rPr>
          <w:rFonts w:ascii="Verdana" w:hAnsi="Verdana"/>
        </w:rPr>
        <w:t xml:space="preserve">Het kwaliteitsmanagementsysteem is gericht op continue verbetering van de processen zodat de klanttevredenheid wordt gewaarborgd en verhoogd. Het beleid en de implementatie daarvan houdt in ieder geval in dat: </w:t>
      </w:r>
    </w:p>
    <w:p w14:paraId="42225132" w14:textId="77777777" w:rsidR="00C54980" w:rsidRPr="00C54980" w:rsidRDefault="00C54980" w:rsidP="00C54980">
      <w:pPr>
        <w:ind w:left="567"/>
        <w:rPr>
          <w:rFonts w:ascii="Verdana" w:hAnsi="Verdana"/>
        </w:rPr>
      </w:pPr>
      <w:r w:rsidRPr="00C54980">
        <w:rPr>
          <w:rFonts w:ascii="Verdana" w:hAnsi="Verdana"/>
        </w:rPr>
        <w:t xml:space="preserve">- de klanteisen en producteisen tijdig worden bepaald en gedefinieerd; </w:t>
      </w:r>
    </w:p>
    <w:p w14:paraId="3991D5F0" w14:textId="77777777" w:rsidR="00C54980" w:rsidRPr="00C54980" w:rsidRDefault="00C54980" w:rsidP="00C54980">
      <w:pPr>
        <w:ind w:left="567"/>
        <w:rPr>
          <w:rFonts w:ascii="Verdana" w:hAnsi="Verdana"/>
        </w:rPr>
      </w:pPr>
      <w:r w:rsidRPr="00C54980">
        <w:rPr>
          <w:rFonts w:ascii="Verdana" w:hAnsi="Verdana"/>
        </w:rPr>
        <w:t xml:space="preserve">- de productie en levering van diensten onder beheerste omstandigheden wordt uitgevoerd en gevalideerd; </w:t>
      </w:r>
    </w:p>
    <w:p w14:paraId="2AC92BCF" w14:textId="77777777" w:rsidR="00C54980" w:rsidRPr="00C54980" w:rsidRDefault="00C54980" w:rsidP="00C54980">
      <w:pPr>
        <w:ind w:left="567"/>
        <w:rPr>
          <w:rFonts w:ascii="Verdana" w:hAnsi="Verdana"/>
        </w:rPr>
      </w:pPr>
      <w:r w:rsidRPr="00C54980">
        <w:rPr>
          <w:rFonts w:ascii="Verdana" w:hAnsi="Verdana"/>
        </w:rPr>
        <w:t xml:space="preserve">- dat bedrijfsprocessen aantoonbaar werkbaar zijn en aantoonbaar de geplande resultaten bereiken; </w:t>
      </w:r>
    </w:p>
    <w:p w14:paraId="02A272F4" w14:textId="77777777" w:rsidR="00C54980" w:rsidRPr="00C54980" w:rsidRDefault="00C54980" w:rsidP="00C54980">
      <w:pPr>
        <w:ind w:left="567"/>
        <w:rPr>
          <w:rFonts w:ascii="Verdana" w:hAnsi="Verdana"/>
        </w:rPr>
      </w:pPr>
      <w:r w:rsidRPr="00C54980">
        <w:rPr>
          <w:rFonts w:ascii="Verdana" w:hAnsi="Verdana"/>
        </w:rPr>
        <w:t xml:space="preserve">- dat beheersing van afwijkende producten plaatsvindt door reguliere monitoring van de bedrijfsprocessen en maatregelen te treffen. </w:t>
      </w:r>
    </w:p>
    <w:p w14:paraId="2D20AA72" w14:textId="77777777" w:rsidR="00C54980" w:rsidRPr="00C54980" w:rsidRDefault="00C54980" w:rsidP="00C54980">
      <w:pPr>
        <w:ind w:left="567"/>
        <w:rPr>
          <w:rFonts w:ascii="Verdana" w:hAnsi="Verdana"/>
        </w:rPr>
      </w:pPr>
    </w:p>
    <w:p w14:paraId="2A2FB74E" w14:textId="1F55C2F6" w:rsidR="009F0EED" w:rsidRDefault="520E163E" w:rsidP="00C54980">
      <w:pPr>
        <w:ind w:left="567"/>
        <w:rPr>
          <w:rFonts w:ascii="Verdana" w:hAnsi="Verdana"/>
        </w:rPr>
      </w:pPr>
      <w:r w:rsidRPr="5C1B8B40">
        <w:rPr>
          <w:rFonts w:ascii="Verdana" w:hAnsi="Verdana"/>
        </w:rPr>
        <w:t>Indien inschrijver NEN-EN-ISO 9001-20</w:t>
      </w:r>
      <w:r w:rsidR="04354612" w:rsidRPr="5C1B8B40">
        <w:rPr>
          <w:rFonts w:ascii="Verdana" w:hAnsi="Verdana"/>
        </w:rPr>
        <w:t>15</w:t>
      </w:r>
      <w:r w:rsidRPr="5C1B8B40">
        <w:rPr>
          <w:rFonts w:ascii="Verdana" w:hAnsi="Verdana"/>
        </w:rPr>
        <w:t xml:space="preserve"> is gecertificeerd, is in ieder geval voldaan aan de eis.</w:t>
      </w:r>
    </w:p>
    <w:p w14:paraId="754E5798" w14:textId="740ED5AB" w:rsidR="009F0EED" w:rsidRDefault="009F0EED" w:rsidP="0028591A">
      <w:pPr>
        <w:ind w:left="567"/>
        <w:rPr>
          <w:rFonts w:ascii="Verdana" w:hAnsi="Verdana"/>
        </w:rPr>
      </w:pPr>
    </w:p>
    <w:p w14:paraId="7828066A" w14:textId="77777777" w:rsidR="00C54980" w:rsidRDefault="00C54980" w:rsidP="0028591A">
      <w:pPr>
        <w:ind w:left="567"/>
        <w:rPr>
          <w:rFonts w:ascii="Verdana" w:hAnsi="Verdana"/>
        </w:rPr>
      </w:pPr>
    </w:p>
    <w:p w14:paraId="2F78633F" w14:textId="6D01C939" w:rsidR="003D4EEE" w:rsidRPr="00325B42" w:rsidRDefault="00325B42" w:rsidP="00325B42">
      <w:pPr>
        <w:ind w:left="567"/>
        <w:rPr>
          <w:rFonts w:ascii="Verdana" w:hAnsi="Verdana" w:cs="Arial"/>
          <w:szCs w:val="20"/>
        </w:rPr>
      </w:pPr>
      <w:r w:rsidRPr="00325B42">
        <w:rPr>
          <w:rFonts w:ascii="Verdana" w:hAnsi="Verdana"/>
        </w:rPr>
        <w:t>Deze geschiktheidseisen omtrent de beroepsbekwaamheid gelden ook voor (het in te zetten personeel van) mogelijke Onderaannemers. Inschrijver verklaart in UEA te voldoen aan deze eis, de gevraagde bewijsstukken dienen bij verificatie te worden overlegd</w:t>
      </w:r>
      <w:r w:rsidR="003D4EEE" w:rsidRPr="00325B42">
        <w:rPr>
          <w:rFonts w:ascii="Verdana" w:hAnsi="Verdana" w:cs="Arial"/>
          <w:szCs w:val="20"/>
        </w:rPr>
        <w:t>.</w:t>
      </w:r>
    </w:p>
    <w:p w14:paraId="38843EE1" w14:textId="77777777" w:rsidR="003D4EEE" w:rsidRDefault="003D4EEE" w:rsidP="003D4EEE">
      <w:pPr>
        <w:spacing w:line="240" w:lineRule="auto"/>
        <w:rPr>
          <w:rFonts w:ascii="Verdana" w:hAnsi="Verdana" w:cs="Arial"/>
          <w:szCs w:val="20"/>
        </w:rPr>
      </w:pPr>
    </w:p>
    <w:p w14:paraId="446D1328" w14:textId="77777777" w:rsidR="003D4EEE" w:rsidRDefault="003D4EEE" w:rsidP="003D4EEE">
      <w:pPr>
        <w:ind w:left="529"/>
        <w:rPr>
          <w:rFonts w:ascii="Verdana" w:hAnsi="Verdana"/>
          <w:szCs w:val="20"/>
        </w:rPr>
      </w:pPr>
    </w:p>
    <w:p w14:paraId="2784C212" w14:textId="77777777" w:rsidR="003D4EEE" w:rsidRDefault="003D4EEE" w:rsidP="003D4EEE">
      <w:pPr>
        <w:ind w:left="529"/>
        <w:rPr>
          <w:rFonts w:ascii="Verdana" w:hAnsi="Verdana"/>
          <w:szCs w:val="20"/>
        </w:rPr>
      </w:pPr>
    </w:p>
    <w:p w14:paraId="2B15EC88" w14:textId="77777777" w:rsidR="003D4EEE" w:rsidRPr="001F207A" w:rsidRDefault="003D4EEE" w:rsidP="003D4EEE">
      <w:pPr>
        <w:spacing w:line="240" w:lineRule="auto"/>
        <w:rPr>
          <w:rFonts w:ascii="Verdana" w:hAnsi="Verdana" w:cs="Arial"/>
          <w:szCs w:val="20"/>
        </w:rPr>
      </w:pPr>
      <w:r>
        <w:rPr>
          <w:rFonts w:ascii="Verdana" w:hAnsi="Verdana" w:cs="Arial"/>
          <w:szCs w:val="20"/>
        </w:rPr>
        <w:br w:type="page"/>
      </w:r>
    </w:p>
    <w:p w14:paraId="031FD588" w14:textId="77777777" w:rsidR="003D4EEE" w:rsidRPr="005A63DD" w:rsidRDefault="003D4EEE" w:rsidP="003D4EEE">
      <w:pPr>
        <w:spacing w:line="240" w:lineRule="auto"/>
        <w:rPr>
          <w:rFonts w:ascii="Verdana" w:hAnsi="Verdana"/>
        </w:rPr>
      </w:pPr>
      <w:r>
        <w:rPr>
          <w:rFonts w:ascii="Verdana" w:hAnsi="Verdana"/>
        </w:rPr>
        <w:lastRenderedPageBreak/>
        <w:t xml:space="preserve"> </w:t>
      </w:r>
    </w:p>
    <w:p w14:paraId="70F91354" w14:textId="77777777" w:rsidR="00DA6CBA" w:rsidRPr="00095FB4" w:rsidRDefault="00DA6CBA" w:rsidP="0046595B">
      <w:pPr>
        <w:pStyle w:val="Kop1"/>
      </w:pPr>
      <w:bookmarkStart w:id="61" w:name="_Toc128132071"/>
      <w:r>
        <w:t>Minimum gunningseis</w:t>
      </w:r>
      <w:bookmarkEnd w:id="61"/>
    </w:p>
    <w:p w14:paraId="1E677601" w14:textId="77777777" w:rsidR="00DA6CBA" w:rsidRPr="00095FB4" w:rsidRDefault="00DA6CBA" w:rsidP="00DA6CBA">
      <w:pPr>
        <w:tabs>
          <w:tab w:val="left" w:pos="-720"/>
        </w:tabs>
        <w:spacing w:line="312" w:lineRule="auto"/>
        <w:ind w:left="567"/>
        <w:jc w:val="both"/>
        <w:rPr>
          <w:rFonts w:ascii="Verdana" w:hAnsi="Verdana" w:cs="Tahoma"/>
          <w:szCs w:val="20"/>
          <w:shd w:val="clear" w:color="auto" w:fill="FFFFFF"/>
        </w:rPr>
      </w:pPr>
    </w:p>
    <w:p w14:paraId="0226BAD7" w14:textId="77777777" w:rsidR="00DA6CBA" w:rsidRPr="00095FB4" w:rsidRDefault="00DA6CBA" w:rsidP="0046595B">
      <w:pPr>
        <w:pStyle w:val="Kop2"/>
      </w:pPr>
      <w:bookmarkStart w:id="62" w:name="_Toc128132072"/>
      <w:r>
        <w:t>Minimum gunningseis 1: voldoen aan Beschrijvend Document</w:t>
      </w:r>
      <w:bookmarkEnd w:id="62"/>
    </w:p>
    <w:p w14:paraId="22DA7F9B" w14:textId="77777777" w:rsidR="00DA6CBA" w:rsidRPr="00095FB4" w:rsidRDefault="00DA6CBA" w:rsidP="00DA6CBA">
      <w:pPr>
        <w:ind w:left="567"/>
        <w:rPr>
          <w:rFonts w:ascii="Verdana" w:hAnsi="Verdana"/>
          <w:szCs w:val="20"/>
        </w:rPr>
      </w:pPr>
      <w:r w:rsidRPr="00095FB4">
        <w:rPr>
          <w:rFonts w:ascii="Verdana" w:hAnsi="Verdana"/>
          <w:szCs w:val="20"/>
        </w:rPr>
        <w:t>De Inschrijving dient geheel volgens alle voorwaarden en bepalingen van het Beschrijvend Document inclusief de Bijlagen te zijn opgesteld en ingediend.</w:t>
      </w:r>
    </w:p>
    <w:p w14:paraId="335E2B50" w14:textId="77777777" w:rsidR="00DA6CBA" w:rsidRPr="00095FB4" w:rsidRDefault="00DA6CBA" w:rsidP="00DA6CBA">
      <w:pPr>
        <w:pStyle w:val="Kop2"/>
        <w:numPr>
          <w:ilvl w:val="0"/>
          <w:numId w:val="0"/>
        </w:numPr>
        <w:ind w:left="1134"/>
      </w:pPr>
    </w:p>
    <w:p w14:paraId="3EB069EA" w14:textId="77777777" w:rsidR="00DA6CBA" w:rsidRPr="00095FB4" w:rsidRDefault="00DA6CBA" w:rsidP="0046595B">
      <w:pPr>
        <w:pStyle w:val="Kop2"/>
      </w:pPr>
      <w:bookmarkStart w:id="63" w:name="_Toc128132073"/>
      <w:r>
        <w:t>Minimum gunningseis 2: voldoen aan lijst van eisen</w:t>
      </w:r>
      <w:bookmarkEnd w:id="63"/>
    </w:p>
    <w:p w14:paraId="10DC0549" w14:textId="7CCD4DF5" w:rsidR="00DA6CBA" w:rsidRDefault="00DA6CBA" w:rsidP="00DA6CBA">
      <w:pPr>
        <w:ind w:left="567"/>
        <w:rPr>
          <w:rFonts w:ascii="Verdana" w:hAnsi="Verdana"/>
          <w:szCs w:val="20"/>
        </w:rPr>
      </w:pPr>
      <w:r w:rsidRPr="00095FB4">
        <w:rPr>
          <w:rFonts w:ascii="Verdana" w:hAnsi="Verdana"/>
          <w:szCs w:val="20"/>
        </w:rPr>
        <w:t xml:space="preserve">De Inschrijving c.q. de daarin opgenomen aanbieding van de Inschrijver dient aan </w:t>
      </w:r>
      <w:r>
        <w:rPr>
          <w:rFonts w:ascii="Verdana" w:hAnsi="Verdana"/>
          <w:szCs w:val="20"/>
        </w:rPr>
        <w:t xml:space="preserve">alle in dit Beschrijvend Document genoemde </w:t>
      </w:r>
      <w:r w:rsidRPr="006E74D4">
        <w:rPr>
          <w:rFonts w:ascii="Verdana" w:hAnsi="Verdana"/>
          <w:szCs w:val="20"/>
        </w:rPr>
        <w:t xml:space="preserve">eisen (Bijlage </w:t>
      </w:r>
      <w:r>
        <w:rPr>
          <w:rFonts w:ascii="Verdana" w:hAnsi="Verdana"/>
          <w:szCs w:val="20"/>
        </w:rPr>
        <w:t>V</w:t>
      </w:r>
      <w:r w:rsidRPr="006E74D4">
        <w:rPr>
          <w:rFonts w:ascii="Verdana" w:hAnsi="Verdana"/>
          <w:szCs w:val="20"/>
        </w:rPr>
        <w:t>)</w:t>
      </w:r>
      <w:r>
        <w:rPr>
          <w:rFonts w:ascii="Verdana" w:hAnsi="Verdana"/>
          <w:szCs w:val="20"/>
        </w:rPr>
        <w:t xml:space="preserve"> </w:t>
      </w:r>
      <w:r w:rsidRPr="00095FB4">
        <w:rPr>
          <w:rFonts w:ascii="Verdana" w:hAnsi="Verdana"/>
          <w:szCs w:val="20"/>
        </w:rPr>
        <w:t>te voldoen.</w:t>
      </w:r>
      <w:r>
        <w:rPr>
          <w:rFonts w:ascii="Verdana" w:hAnsi="Verdana"/>
          <w:szCs w:val="20"/>
        </w:rPr>
        <w:t xml:space="preserve"> D</w:t>
      </w:r>
      <w:r w:rsidRPr="00095FB4">
        <w:rPr>
          <w:rFonts w:ascii="Verdana" w:hAnsi="Verdana"/>
          <w:szCs w:val="20"/>
        </w:rPr>
        <w:t xml:space="preserve">e Inschrijver </w:t>
      </w:r>
      <w:r>
        <w:rPr>
          <w:rFonts w:ascii="Verdana" w:hAnsi="Verdana"/>
          <w:szCs w:val="20"/>
        </w:rPr>
        <w:t xml:space="preserve">verklaart </w:t>
      </w:r>
      <w:r w:rsidRPr="00095FB4">
        <w:rPr>
          <w:rFonts w:ascii="Verdana" w:hAnsi="Verdana"/>
          <w:szCs w:val="20"/>
        </w:rPr>
        <w:t xml:space="preserve">zich </w:t>
      </w:r>
      <w:r>
        <w:rPr>
          <w:rFonts w:ascii="Verdana" w:hAnsi="Verdana"/>
          <w:szCs w:val="20"/>
        </w:rPr>
        <w:t xml:space="preserve">door ondertekening van Bijlage VI </w:t>
      </w:r>
      <w:r w:rsidRPr="00095FB4">
        <w:rPr>
          <w:rFonts w:ascii="Verdana" w:hAnsi="Verdana"/>
          <w:szCs w:val="20"/>
        </w:rPr>
        <w:t xml:space="preserve">zonder voorwaarden of voorbehouden akkoord </w:t>
      </w:r>
      <w:r>
        <w:rPr>
          <w:rFonts w:ascii="Verdana" w:hAnsi="Verdana"/>
          <w:szCs w:val="20"/>
        </w:rPr>
        <w:t xml:space="preserve">te gaan </w:t>
      </w:r>
      <w:r w:rsidRPr="00095FB4">
        <w:rPr>
          <w:rFonts w:ascii="Verdana" w:hAnsi="Verdana"/>
          <w:szCs w:val="20"/>
        </w:rPr>
        <w:t xml:space="preserve">met alle in </w:t>
      </w:r>
      <w:r>
        <w:rPr>
          <w:rFonts w:ascii="Verdana" w:hAnsi="Verdana"/>
          <w:szCs w:val="20"/>
        </w:rPr>
        <w:t xml:space="preserve">het programma van </w:t>
      </w:r>
      <w:r w:rsidRPr="00095FB4">
        <w:rPr>
          <w:rFonts w:ascii="Verdana" w:hAnsi="Verdana"/>
          <w:szCs w:val="20"/>
        </w:rPr>
        <w:t>eisen genoemde eisen.</w:t>
      </w:r>
      <w:r>
        <w:rPr>
          <w:rFonts w:ascii="Verdana" w:hAnsi="Verdana"/>
          <w:szCs w:val="20"/>
        </w:rPr>
        <w:t xml:space="preserve"> Deze lijst is bindend voor </w:t>
      </w:r>
      <w:r w:rsidRPr="00095FB4">
        <w:rPr>
          <w:rFonts w:ascii="Verdana" w:hAnsi="Verdana"/>
          <w:szCs w:val="20"/>
        </w:rPr>
        <w:t xml:space="preserve">de betreffende Inschrijver c.q. de Opdrachtnemer en wordt in geval van gunning als bijlage opgenomen bij de </w:t>
      </w:r>
      <w:r w:rsidR="000A5620">
        <w:rPr>
          <w:rFonts w:ascii="Verdana" w:hAnsi="Verdana"/>
          <w:szCs w:val="20"/>
        </w:rPr>
        <w:t>Raam</w:t>
      </w:r>
      <w:r w:rsidR="000A5620" w:rsidRPr="00095FB4">
        <w:rPr>
          <w:rFonts w:ascii="Verdana" w:hAnsi="Verdana"/>
          <w:szCs w:val="20"/>
        </w:rPr>
        <w:t>overeenkomst</w:t>
      </w:r>
      <w:r w:rsidRPr="00095FB4">
        <w:rPr>
          <w:rFonts w:ascii="Verdana" w:hAnsi="Verdana"/>
          <w:szCs w:val="20"/>
        </w:rPr>
        <w:t>.</w:t>
      </w:r>
    </w:p>
    <w:p w14:paraId="63C37BBD" w14:textId="77777777" w:rsidR="00DA6CBA" w:rsidRPr="00095FB4" w:rsidRDefault="00DA6CBA" w:rsidP="00DA6CBA">
      <w:pPr>
        <w:pStyle w:val="Kop2"/>
        <w:numPr>
          <w:ilvl w:val="0"/>
          <w:numId w:val="0"/>
        </w:numPr>
        <w:ind w:left="1134"/>
      </w:pPr>
    </w:p>
    <w:p w14:paraId="5D6EE0AB" w14:textId="77777777" w:rsidR="00DA6CBA" w:rsidRPr="00095FB4" w:rsidRDefault="00DA6CBA" w:rsidP="0046595B">
      <w:pPr>
        <w:pStyle w:val="Kop2"/>
      </w:pPr>
      <w:bookmarkStart w:id="64" w:name="_Toc128132074"/>
      <w:r>
        <w:t>Minimum gunningseis 3: opgave prijzen en tarieven</w:t>
      </w:r>
      <w:bookmarkEnd w:id="64"/>
    </w:p>
    <w:p w14:paraId="01ADE641" w14:textId="6DBDA342" w:rsidR="00DA6CBA" w:rsidRPr="00095FB4" w:rsidRDefault="00DA6CBA" w:rsidP="00DA6CBA">
      <w:pPr>
        <w:ind w:left="566"/>
        <w:rPr>
          <w:rFonts w:ascii="Verdana" w:hAnsi="Verdana"/>
          <w:szCs w:val="20"/>
        </w:rPr>
      </w:pPr>
      <w:r w:rsidRPr="00095FB4">
        <w:rPr>
          <w:rFonts w:ascii="Verdana" w:hAnsi="Verdana"/>
          <w:szCs w:val="20"/>
        </w:rPr>
        <w:t xml:space="preserve">De Inschrijving dient de volledig en correct volgens de invulinstructie ingevulde opgave van prijzen en tarieven te bevatten zoals omschreven in </w:t>
      </w:r>
      <w:r w:rsidRPr="006E74D4">
        <w:rPr>
          <w:rFonts w:ascii="Verdana" w:hAnsi="Verdana"/>
          <w:szCs w:val="20"/>
        </w:rPr>
        <w:t>Bijlage V</w:t>
      </w:r>
      <w:r>
        <w:rPr>
          <w:rFonts w:ascii="Verdana" w:hAnsi="Verdana"/>
          <w:szCs w:val="20"/>
        </w:rPr>
        <w:t>II</w:t>
      </w:r>
      <w:r w:rsidRPr="006E74D4">
        <w:rPr>
          <w:rFonts w:ascii="Verdana" w:hAnsi="Verdana"/>
          <w:szCs w:val="20"/>
        </w:rPr>
        <w:t xml:space="preserve"> zonder</w:t>
      </w:r>
      <w:r w:rsidRPr="00095FB4">
        <w:rPr>
          <w:rFonts w:ascii="Verdana" w:hAnsi="Verdana"/>
          <w:szCs w:val="20"/>
        </w:rPr>
        <w:t xml:space="preserve"> voorwaarden of voorbehouden. De door de Inschrijver ingediende en ondertekende opgave van prijzen en tarieven is bindend voor de betreffende Inschrijver c.q. Opdrachtnemer en wordt in geval van gunning als bijlage opgenomen bij de </w:t>
      </w:r>
      <w:r w:rsidR="00277A3D">
        <w:rPr>
          <w:rFonts w:ascii="Verdana" w:hAnsi="Verdana"/>
          <w:szCs w:val="20"/>
        </w:rPr>
        <w:t>Raamo</w:t>
      </w:r>
      <w:r w:rsidRPr="00095FB4">
        <w:rPr>
          <w:rFonts w:ascii="Verdana" w:hAnsi="Verdana"/>
          <w:szCs w:val="20"/>
        </w:rPr>
        <w:t>vereenkomst.</w:t>
      </w:r>
    </w:p>
    <w:p w14:paraId="0766EED5" w14:textId="77777777" w:rsidR="00DA6CBA" w:rsidRPr="00095FB4" w:rsidRDefault="00DA6CBA" w:rsidP="00DA6CBA">
      <w:pPr>
        <w:spacing w:line="312" w:lineRule="auto"/>
        <w:ind w:left="567"/>
        <w:rPr>
          <w:rFonts w:ascii="Verdana" w:hAnsi="Verdana"/>
          <w:szCs w:val="20"/>
        </w:rPr>
      </w:pPr>
    </w:p>
    <w:p w14:paraId="510F9E52" w14:textId="77777777" w:rsidR="00E97B11" w:rsidRDefault="00E97B11" w:rsidP="00E97B11">
      <w:r>
        <w:br w:type="page"/>
      </w:r>
    </w:p>
    <w:p w14:paraId="65DB8C40" w14:textId="63163CC0" w:rsidR="00404A3D" w:rsidRDefault="004C2448" w:rsidP="0046595B">
      <w:pPr>
        <w:pStyle w:val="Kop1"/>
      </w:pPr>
      <w:bookmarkStart w:id="65" w:name="_Toc128132075"/>
      <w:bookmarkEnd w:id="0"/>
      <w:bookmarkEnd w:id="1"/>
      <w:proofErr w:type="spellStart"/>
      <w:r>
        <w:lastRenderedPageBreak/>
        <w:t>Gunning</w:t>
      </w:r>
      <w:r w:rsidR="00511752">
        <w:t>s</w:t>
      </w:r>
      <w:r>
        <w:t>citeria</w:t>
      </w:r>
      <w:proofErr w:type="spellEnd"/>
      <w:r>
        <w:t xml:space="preserve"> en beoordeling</w:t>
      </w:r>
      <w:bookmarkEnd w:id="65"/>
    </w:p>
    <w:p w14:paraId="0E9D183E" w14:textId="7E78E3A5" w:rsidR="004C2448" w:rsidRPr="004C2448" w:rsidRDefault="004D0E9C" w:rsidP="0046595B">
      <w:pPr>
        <w:pStyle w:val="Kop2"/>
      </w:pPr>
      <w:bookmarkStart w:id="66" w:name="_Toc128132076"/>
      <w:r w:rsidRPr="5B9497A3">
        <w:t>Beste prijs-kwaliteitverhouding</w:t>
      </w:r>
      <w:bookmarkEnd w:id="66"/>
    </w:p>
    <w:p w14:paraId="7D5832B0" w14:textId="77777777" w:rsidR="00EC59CE" w:rsidRDefault="00815189" w:rsidP="00815189">
      <w:pPr>
        <w:pStyle w:val="Lijstalinea"/>
        <w:ind w:left="567"/>
        <w:rPr>
          <w:rFonts w:ascii="Verdana" w:hAnsi="Verdana"/>
        </w:rPr>
      </w:pPr>
      <w:r w:rsidRPr="00815189">
        <w:rPr>
          <w:rFonts w:ascii="Verdana" w:hAnsi="Verdana"/>
        </w:rPr>
        <w:t>Nadat de stappen 1 t/m 5 zijn uitgevoerd (zie paragraaf 4.3 t/m 4.7) wordt de Inschrijving verder beoordeeld op basis van het gunningcriterium ‘beste prijs-kwaliteitverhouding (PKV)’.  </w:t>
      </w:r>
    </w:p>
    <w:p w14:paraId="1A806EEF" w14:textId="443E5BCE" w:rsidR="00815189" w:rsidRDefault="0E2ED541" w:rsidP="00EC59CE">
      <w:pPr>
        <w:pStyle w:val="Lijstalinea"/>
        <w:ind w:left="567"/>
        <w:rPr>
          <w:rFonts w:ascii="Verdana" w:hAnsi="Verdana"/>
        </w:rPr>
      </w:pPr>
      <w:r w:rsidRPr="504250EA">
        <w:rPr>
          <w:rFonts w:ascii="Verdana" w:hAnsi="Verdana"/>
        </w:rPr>
        <w:t xml:space="preserve">Ter bepaling van de PKV is een aantal </w:t>
      </w:r>
      <w:proofErr w:type="spellStart"/>
      <w:r w:rsidRPr="504250EA">
        <w:rPr>
          <w:rFonts w:ascii="Verdana" w:hAnsi="Verdana"/>
        </w:rPr>
        <w:t>subgunningscriteria</w:t>
      </w:r>
      <w:proofErr w:type="spellEnd"/>
      <w:r w:rsidRPr="504250EA">
        <w:rPr>
          <w:rFonts w:ascii="Verdana" w:hAnsi="Verdana"/>
        </w:rPr>
        <w:t xml:space="preserve"> gedefinieerd. Per </w:t>
      </w:r>
      <w:proofErr w:type="spellStart"/>
      <w:r w:rsidRPr="504250EA">
        <w:rPr>
          <w:rFonts w:ascii="Verdana" w:hAnsi="Verdana"/>
        </w:rPr>
        <w:t>subgunningscriterium</w:t>
      </w:r>
      <w:proofErr w:type="spellEnd"/>
      <w:r w:rsidRPr="504250EA">
        <w:rPr>
          <w:rFonts w:ascii="Verdana" w:hAnsi="Verdana"/>
        </w:rPr>
        <w:t xml:space="preserve"> is het </w:t>
      </w:r>
      <w:r w:rsidR="00BF55F1" w:rsidRPr="504250EA">
        <w:rPr>
          <w:rFonts w:ascii="Verdana" w:hAnsi="Verdana"/>
        </w:rPr>
        <w:t>maximumaantal</w:t>
      </w:r>
      <w:r w:rsidRPr="504250EA">
        <w:rPr>
          <w:rFonts w:ascii="Verdana" w:hAnsi="Verdana"/>
        </w:rPr>
        <w:t xml:space="preserve"> te behalen punten weergegeven. </w:t>
      </w:r>
    </w:p>
    <w:p w14:paraId="3F92012F" w14:textId="77777777" w:rsidR="00EC59CE" w:rsidRPr="00EC59CE" w:rsidRDefault="00EC59CE" w:rsidP="00EC59CE">
      <w:pPr>
        <w:pStyle w:val="Lijstalinea"/>
        <w:ind w:left="567"/>
        <w:rPr>
          <w:rFonts w:ascii="Verdana" w:hAnsi="Verdana"/>
        </w:rPr>
      </w:pPr>
    </w:p>
    <w:tbl>
      <w:tblPr>
        <w:tblW w:w="8036" w:type="dxa"/>
        <w:tblInd w:w="279" w:type="dxa"/>
        <w:tblCellMar>
          <w:left w:w="0" w:type="dxa"/>
          <w:right w:w="0" w:type="dxa"/>
        </w:tblCellMar>
        <w:tblLook w:val="04A0" w:firstRow="1" w:lastRow="0" w:firstColumn="1" w:lastColumn="0" w:noHBand="0" w:noVBand="1"/>
      </w:tblPr>
      <w:tblGrid>
        <w:gridCol w:w="1305"/>
        <w:gridCol w:w="3618"/>
        <w:gridCol w:w="1473"/>
        <w:gridCol w:w="1640"/>
      </w:tblGrid>
      <w:tr w:rsidR="00815189" w14:paraId="60409D00" w14:textId="77777777" w:rsidTr="75C3B1AB">
        <w:trPr>
          <w:trHeight w:val="300"/>
        </w:trPr>
        <w:tc>
          <w:tcPr>
            <w:tcW w:w="4923" w:type="dxa"/>
            <w:gridSpan w:val="2"/>
            <w:tcBorders>
              <w:top w:val="double" w:sz="6" w:space="0" w:color="auto"/>
              <w:left w:val="single" w:sz="8" w:space="0" w:color="auto"/>
              <w:bottom w:val="single" w:sz="8" w:space="0" w:color="auto"/>
              <w:right w:val="single" w:sz="8" w:space="0" w:color="auto"/>
            </w:tcBorders>
            <w:shd w:val="clear" w:color="auto" w:fill="808080" w:themeFill="background1" w:themeFillShade="80"/>
            <w:tcMar>
              <w:top w:w="0" w:type="dxa"/>
              <w:left w:w="108" w:type="dxa"/>
              <w:bottom w:w="0" w:type="dxa"/>
              <w:right w:w="108" w:type="dxa"/>
            </w:tcMar>
            <w:hideMark/>
          </w:tcPr>
          <w:p w14:paraId="4C2C8264" w14:textId="77777777" w:rsidR="00815189" w:rsidRDefault="00815189">
            <w:pPr>
              <w:rPr>
                <w:rFonts w:cs="Tahoma"/>
                <w:b/>
                <w:bCs/>
                <w:szCs w:val="20"/>
              </w:rPr>
            </w:pPr>
          </w:p>
        </w:tc>
        <w:tc>
          <w:tcPr>
            <w:tcW w:w="1473" w:type="dxa"/>
            <w:tcBorders>
              <w:top w:val="double" w:sz="6" w:space="0" w:color="auto"/>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62931FAD" w14:textId="77777777" w:rsidR="00815189" w:rsidRDefault="00815189">
            <w:pPr>
              <w:rPr>
                <w:rFonts w:ascii="Calibri" w:hAnsi="Calibri" w:cs="Calibri"/>
                <w:b/>
                <w:bCs/>
                <w:sz w:val="24"/>
              </w:rPr>
            </w:pPr>
          </w:p>
        </w:tc>
        <w:tc>
          <w:tcPr>
            <w:tcW w:w="1640" w:type="dxa"/>
            <w:tcBorders>
              <w:top w:val="double" w:sz="6" w:space="0" w:color="auto"/>
              <w:left w:val="nil"/>
              <w:bottom w:val="single" w:sz="8" w:space="0" w:color="auto"/>
              <w:right w:val="single" w:sz="8" w:space="0" w:color="auto"/>
            </w:tcBorders>
            <w:shd w:val="clear" w:color="auto" w:fill="808080" w:themeFill="background1" w:themeFillShade="80"/>
            <w:tcMar>
              <w:top w:w="0" w:type="dxa"/>
              <w:left w:w="108" w:type="dxa"/>
              <w:bottom w:w="0" w:type="dxa"/>
              <w:right w:w="108" w:type="dxa"/>
            </w:tcMar>
          </w:tcPr>
          <w:p w14:paraId="41331886" w14:textId="77777777" w:rsidR="00815189" w:rsidRDefault="00815189">
            <w:pPr>
              <w:rPr>
                <w:b/>
                <w:bCs/>
              </w:rPr>
            </w:pPr>
          </w:p>
        </w:tc>
      </w:tr>
      <w:tr w:rsidR="00D96A87" w14:paraId="7C2A9903" w14:textId="77777777" w:rsidTr="75C3B1AB">
        <w:tc>
          <w:tcPr>
            <w:tcW w:w="1305" w:type="dxa"/>
            <w:tcBorders>
              <w:top w:val="nil"/>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14:paraId="29D3FE6A" w14:textId="77777777" w:rsidR="00815189" w:rsidRDefault="00815189">
            <w:pPr>
              <w:rPr>
                <w:b/>
                <w:i/>
              </w:rPr>
            </w:pPr>
            <w:r w:rsidRPr="7F886793">
              <w:rPr>
                <w:b/>
                <w:i/>
              </w:rPr>
              <w:t>Onderdeel</w:t>
            </w:r>
          </w:p>
        </w:tc>
        <w:tc>
          <w:tcPr>
            <w:tcW w:w="3618" w:type="dxa"/>
            <w:tcBorders>
              <w:top w:val="nil"/>
              <w:left w:val="nil"/>
              <w:bottom w:val="single" w:sz="8" w:space="0" w:color="auto"/>
              <w:right w:val="single" w:sz="8" w:space="0" w:color="auto"/>
            </w:tcBorders>
            <w:shd w:val="clear" w:color="auto" w:fill="E5E5E5"/>
            <w:tcMar>
              <w:top w:w="0" w:type="dxa"/>
              <w:left w:w="108" w:type="dxa"/>
              <w:bottom w:w="0" w:type="dxa"/>
              <w:right w:w="108" w:type="dxa"/>
            </w:tcMar>
            <w:hideMark/>
          </w:tcPr>
          <w:p w14:paraId="44D3F42F" w14:textId="77777777" w:rsidR="00815189" w:rsidRDefault="00815189">
            <w:pPr>
              <w:rPr>
                <w:b/>
                <w:i/>
              </w:rPr>
            </w:pPr>
            <w:r w:rsidRPr="7F886793">
              <w:rPr>
                <w:b/>
                <w:i/>
              </w:rPr>
              <w:t>Omschrijving</w:t>
            </w:r>
          </w:p>
        </w:tc>
        <w:tc>
          <w:tcPr>
            <w:tcW w:w="1473" w:type="dxa"/>
            <w:tcBorders>
              <w:top w:val="nil"/>
              <w:left w:val="nil"/>
              <w:bottom w:val="single" w:sz="8" w:space="0" w:color="auto"/>
              <w:right w:val="single" w:sz="8" w:space="0" w:color="auto"/>
            </w:tcBorders>
            <w:shd w:val="clear" w:color="auto" w:fill="E5E5E5"/>
            <w:tcMar>
              <w:top w:w="0" w:type="dxa"/>
              <w:left w:w="108" w:type="dxa"/>
              <w:bottom w:w="0" w:type="dxa"/>
              <w:right w:w="108" w:type="dxa"/>
            </w:tcMar>
            <w:hideMark/>
          </w:tcPr>
          <w:p w14:paraId="124B9A73" w14:textId="77777777" w:rsidR="00815189" w:rsidRDefault="00815189">
            <w:pPr>
              <w:rPr>
                <w:b/>
                <w:i/>
              </w:rPr>
            </w:pPr>
            <w:r w:rsidRPr="7F886793">
              <w:rPr>
                <w:b/>
                <w:i/>
              </w:rPr>
              <w:t>Percentage</w:t>
            </w:r>
          </w:p>
        </w:tc>
        <w:tc>
          <w:tcPr>
            <w:tcW w:w="1640" w:type="dxa"/>
            <w:tcBorders>
              <w:top w:val="nil"/>
              <w:left w:val="nil"/>
              <w:bottom w:val="single" w:sz="8" w:space="0" w:color="auto"/>
              <w:right w:val="single" w:sz="8" w:space="0" w:color="auto"/>
            </w:tcBorders>
            <w:shd w:val="clear" w:color="auto" w:fill="E5E5E5"/>
            <w:tcMar>
              <w:top w:w="0" w:type="dxa"/>
              <w:left w:w="108" w:type="dxa"/>
              <w:bottom w:w="0" w:type="dxa"/>
              <w:right w:w="108" w:type="dxa"/>
            </w:tcMar>
            <w:hideMark/>
          </w:tcPr>
          <w:p w14:paraId="7970EC6A" w14:textId="77777777" w:rsidR="00815189" w:rsidRDefault="00815189">
            <w:pPr>
              <w:rPr>
                <w:b/>
                <w:i/>
              </w:rPr>
            </w:pPr>
            <w:r w:rsidRPr="7F886793">
              <w:rPr>
                <w:b/>
                <w:i/>
              </w:rPr>
              <w:t>Max. punten</w:t>
            </w:r>
          </w:p>
        </w:tc>
      </w:tr>
      <w:tr w:rsidR="00815189" w14:paraId="608DE555" w14:textId="77777777" w:rsidTr="75C3B1AB">
        <w:tc>
          <w:tcPr>
            <w:tcW w:w="49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D07B2" w14:textId="77777777" w:rsidR="00815189" w:rsidRDefault="00815189">
            <w:pPr>
              <w:rPr>
                <w:i/>
              </w:rPr>
            </w:pPr>
            <w:r w:rsidRPr="7F886793">
              <w:rPr>
                <w:i/>
              </w:rPr>
              <w:t xml:space="preserve">Kwaliteit </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055CF808" w14:textId="77777777" w:rsidR="00815189" w:rsidRDefault="00815189"/>
        </w:tc>
        <w:tc>
          <w:tcPr>
            <w:tcW w:w="1640" w:type="dxa"/>
            <w:tcBorders>
              <w:top w:val="nil"/>
              <w:left w:val="nil"/>
              <w:bottom w:val="single" w:sz="8" w:space="0" w:color="auto"/>
              <w:right w:val="single" w:sz="8" w:space="0" w:color="auto"/>
            </w:tcBorders>
            <w:tcMar>
              <w:top w:w="0" w:type="dxa"/>
              <w:left w:w="108" w:type="dxa"/>
              <w:bottom w:w="0" w:type="dxa"/>
              <w:right w:w="108" w:type="dxa"/>
            </w:tcMar>
          </w:tcPr>
          <w:p w14:paraId="5AA3FF81" w14:textId="77777777" w:rsidR="00815189" w:rsidRDefault="00815189">
            <w:pPr>
              <w:jc w:val="center"/>
            </w:pPr>
          </w:p>
        </w:tc>
      </w:tr>
      <w:tr w:rsidR="00815189" w14:paraId="3BA7C222" w14:textId="77777777" w:rsidTr="75C3B1AB">
        <w:trPr>
          <w:trHeight w:val="304"/>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A3D62E" w14:textId="77777777" w:rsidR="00815189" w:rsidRDefault="00815189"/>
        </w:tc>
        <w:tc>
          <w:tcPr>
            <w:tcW w:w="3618" w:type="dxa"/>
            <w:tcBorders>
              <w:top w:val="nil"/>
              <w:left w:val="nil"/>
              <w:bottom w:val="single" w:sz="8" w:space="0" w:color="auto"/>
              <w:right w:val="single" w:sz="8" w:space="0" w:color="auto"/>
            </w:tcBorders>
            <w:tcMar>
              <w:top w:w="0" w:type="dxa"/>
              <w:left w:w="108" w:type="dxa"/>
              <w:bottom w:w="0" w:type="dxa"/>
              <w:right w:w="108" w:type="dxa"/>
            </w:tcMar>
            <w:hideMark/>
          </w:tcPr>
          <w:p w14:paraId="2E5C768F" w14:textId="0CAA4AFE" w:rsidR="00815189" w:rsidRDefault="0069270B">
            <w:r>
              <w:t>Plan van Aanpak</w:t>
            </w:r>
            <w:r w:rsidR="00815189">
              <w:t xml:space="preserve"> </w:t>
            </w:r>
          </w:p>
        </w:tc>
        <w:tc>
          <w:tcPr>
            <w:tcW w:w="1473" w:type="dxa"/>
            <w:tcBorders>
              <w:top w:val="nil"/>
              <w:left w:val="nil"/>
              <w:bottom w:val="single" w:sz="8" w:space="0" w:color="auto"/>
              <w:right w:val="single" w:sz="8" w:space="0" w:color="auto"/>
            </w:tcBorders>
            <w:tcMar>
              <w:top w:w="0" w:type="dxa"/>
              <w:left w:w="108" w:type="dxa"/>
              <w:bottom w:w="0" w:type="dxa"/>
              <w:right w:w="108" w:type="dxa"/>
            </w:tcMar>
            <w:hideMark/>
          </w:tcPr>
          <w:p w14:paraId="2C3D093E" w14:textId="5FBD0EB7" w:rsidR="00815189" w:rsidRDefault="6301B687">
            <w:pPr>
              <w:jc w:val="center"/>
            </w:pPr>
            <w:r>
              <w:t>10</w:t>
            </w:r>
            <w:r w:rsidR="00815189">
              <w:t>%</w:t>
            </w:r>
          </w:p>
        </w:tc>
        <w:tc>
          <w:tcPr>
            <w:tcW w:w="1640" w:type="dxa"/>
            <w:tcBorders>
              <w:top w:val="nil"/>
              <w:left w:val="nil"/>
              <w:bottom w:val="single" w:sz="8" w:space="0" w:color="auto"/>
              <w:right w:val="single" w:sz="8" w:space="0" w:color="auto"/>
            </w:tcBorders>
            <w:tcMar>
              <w:top w:w="0" w:type="dxa"/>
              <w:left w:w="108" w:type="dxa"/>
              <w:bottom w:w="0" w:type="dxa"/>
              <w:right w:w="108" w:type="dxa"/>
            </w:tcMar>
            <w:hideMark/>
          </w:tcPr>
          <w:p w14:paraId="3C985954" w14:textId="0E4D0882" w:rsidR="00815189" w:rsidRDefault="7303FDED">
            <w:pPr>
              <w:jc w:val="center"/>
            </w:pPr>
            <w:r>
              <w:t>1</w:t>
            </w:r>
            <w:r w:rsidR="00815189">
              <w:t>00</w:t>
            </w:r>
          </w:p>
        </w:tc>
      </w:tr>
      <w:tr w:rsidR="00815189" w14:paraId="62494146" w14:textId="77777777" w:rsidTr="75C3B1AB">
        <w:trPr>
          <w:trHeight w:val="216"/>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F6B4B" w14:textId="77777777" w:rsidR="00815189" w:rsidRDefault="00815189"/>
        </w:tc>
        <w:tc>
          <w:tcPr>
            <w:tcW w:w="3618" w:type="dxa"/>
            <w:tcBorders>
              <w:top w:val="nil"/>
              <w:left w:val="nil"/>
              <w:bottom w:val="single" w:sz="8" w:space="0" w:color="auto"/>
              <w:right w:val="single" w:sz="8" w:space="0" w:color="auto"/>
            </w:tcBorders>
            <w:tcMar>
              <w:top w:w="0" w:type="dxa"/>
              <w:left w:w="108" w:type="dxa"/>
              <w:bottom w:w="0" w:type="dxa"/>
              <w:right w:w="108" w:type="dxa"/>
            </w:tcMar>
            <w:hideMark/>
          </w:tcPr>
          <w:p w14:paraId="0953E707" w14:textId="7FB08E25" w:rsidR="00815189" w:rsidRDefault="6F26E2CC">
            <w:r>
              <w:t>Praktijktest g</w:t>
            </w:r>
            <w:r w:rsidR="005A02CF">
              <w:t>ebruiksvriendelijkheid</w:t>
            </w:r>
            <w:r w:rsidR="00815189">
              <w:t xml:space="preserve"> </w:t>
            </w:r>
          </w:p>
        </w:tc>
        <w:tc>
          <w:tcPr>
            <w:tcW w:w="1473" w:type="dxa"/>
            <w:tcBorders>
              <w:top w:val="nil"/>
              <w:left w:val="nil"/>
              <w:bottom w:val="single" w:sz="8" w:space="0" w:color="auto"/>
              <w:right w:val="single" w:sz="8" w:space="0" w:color="auto"/>
            </w:tcBorders>
            <w:tcMar>
              <w:top w:w="0" w:type="dxa"/>
              <w:left w:w="108" w:type="dxa"/>
              <w:bottom w:w="0" w:type="dxa"/>
              <w:right w:w="108" w:type="dxa"/>
            </w:tcMar>
            <w:hideMark/>
          </w:tcPr>
          <w:p w14:paraId="72D2B5A8" w14:textId="7C3DAAE5" w:rsidR="00815189" w:rsidRDefault="59149A63">
            <w:pPr>
              <w:jc w:val="center"/>
            </w:pPr>
            <w:r>
              <w:t>20</w:t>
            </w:r>
            <w:r w:rsidR="00815189">
              <w:t>%</w:t>
            </w:r>
          </w:p>
        </w:tc>
        <w:tc>
          <w:tcPr>
            <w:tcW w:w="1640" w:type="dxa"/>
            <w:tcBorders>
              <w:top w:val="nil"/>
              <w:left w:val="nil"/>
              <w:bottom w:val="single" w:sz="8" w:space="0" w:color="auto"/>
              <w:right w:val="single" w:sz="8" w:space="0" w:color="auto"/>
            </w:tcBorders>
            <w:tcMar>
              <w:top w:w="0" w:type="dxa"/>
              <w:left w:w="108" w:type="dxa"/>
              <w:bottom w:w="0" w:type="dxa"/>
              <w:right w:w="108" w:type="dxa"/>
            </w:tcMar>
            <w:hideMark/>
          </w:tcPr>
          <w:p w14:paraId="188FDE20" w14:textId="6B264F83" w:rsidR="00815189" w:rsidRDefault="0D160C21">
            <w:pPr>
              <w:jc w:val="center"/>
            </w:pPr>
            <w:r>
              <w:t>200</w:t>
            </w:r>
          </w:p>
        </w:tc>
      </w:tr>
      <w:tr w:rsidR="00815189" w14:paraId="287561AB" w14:textId="77777777" w:rsidTr="75C3B1AB">
        <w:trPr>
          <w:trHeight w:val="366"/>
        </w:trPr>
        <w:tc>
          <w:tcPr>
            <w:tcW w:w="492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9F77E" w14:textId="77777777" w:rsidR="00815189" w:rsidRDefault="00815189">
            <w:pPr>
              <w:rPr>
                <w:i/>
              </w:rPr>
            </w:pPr>
            <w:r w:rsidRPr="7F886793">
              <w:rPr>
                <w:i/>
              </w:rPr>
              <w:t>Prijs</w:t>
            </w: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2978672E" w14:textId="77777777" w:rsidR="00815189" w:rsidRDefault="00815189"/>
        </w:tc>
        <w:tc>
          <w:tcPr>
            <w:tcW w:w="1640" w:type="dxa"/>
            <w:tcBorders>
              <w:top w:val="nil"/>
              <w:left w:val="nil"/>
              <w:bottom w:val="single" w:sz="8" w:space="0" w:color="auto"/>
              <w:right w:val="single" w:sz="8" w:space="0" w:color="auto"/>
            </w:tcBorders>
            <w:tcMar>
              <w:top w:w="0" w:type="dxa"/>
              <w:left w:w="108" w:type="dxa"/>
              <w:bottom w:w="0" w:type="dxa"/>
              <w:right w:w="108" w:type="dxa"/>
            </w:tcMar>
          </w:tcPr>
          <w:p w14:paraId="0B1B115A" w14:textId="77777777" w:rsidR="00815189" w:rsidRDefault="00815189">
            <w:pPr>
              <w:jc w:val="center"/>
            </w:pPr>
          </w:p>
        </w:tc>
      </w:tr>
      <w:tr w:rsidR="00815189" w14:paraId="7A4F3532" w14:textId="77777777" w:rsidTr="75C3B1AB">
        <w:trPr>
          <w:trHeight w:val="383"/>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30AAE6" w14:textId="77777777" w:rsidR="00815189" w:rsidRDefault="00815189"/>
        </w:tc>
        <w:tc>
          <w:tcPr>
            <w:tcW w:w="3618" w:type="dxa"/>
            <w:tcBorders>
              <w:top w:val="nil"/>
              <w:left w:val="nil"/>
              <w:bottom w:val="single" w:sz="8" w:space="0" w:color="auto"/>
              <w:right w:val="single" w:sz="8" w:space="0" w:color="auto"/>
            </w:tcBorders>
            <w:tcMar>
              <w:top w:w="0" w:type="dxa"/>
              <w:left w:w="108" w:type="dxa"/>
              <w:bottom w:w="0" w:type="dxa"/>
              <w:right w:w="108" w:type="dxa"/>
            </w:tcMar>
            <w:hideMark/>
          </w:tcPr>
          <w:p w14:paraId="781901DB" w14:textId="77777777" w:rsidR="00815189" w:rsidRDefault="00815189">
            <w:r>
              <w:t>Prijzen</w:t>
            </w:r>
          </w:p>
        </w:tc>
        <w:tc>
          <w:tcPr>
            <w:tcW w:w="1473" w:type="dxa"/>
            <w:tcBorders>
              <w:top w:val="nil"/>
              <w:left w:val="nil"/>
              <w:bottom w:val="single" w:sz="8" w:space="0" w:color="auto"/>
              <w:right w:val="single" w:sz="8" w:space="0" w:color="auto"/>
            </w:tcBorders>
            <w:tcMar>
              <w:top w:w="0" w:type="dxa"/>
              <w:left w:w="108" w:type="dxa"/>
              <w:bottom w:w="0" w:type="dxa"/>
              <w:right w:w="108" w:type="dxa"/>
            </w:tcMar>
            <w:hideMark/>
          </w:tcPr>
          <w:p w14:paraId="7269399F" w14:textId="6CFE7707" w:rsidR="00815189" w:rsidRDefault="69B3AEA0">
            <w:pPr>
              <w:jc w:val="center"/>
            </w:pPr>
            <w:r>
              <w:t>70</w:t>
            </w:r>
            <w:r w:rsidR="00815189">
              <w:t>%</w:t>
            </w:r>
          </w:p>
        </w:tc>
        <w:tc>
          <w:tcPr>
            <w:tcW w:w="1640" w:type="dxa"/>
            <w:tcBorders>
              <w:top w:val="nil"/>
              <w:left w:val="nil"/>
              <w:bottom w:val="single" w:sz="8" w:space="0" w:color="auto"/>
              <w:right w:val="single" w:sz="8" w:space="0" w:color="auto"/>
            </w:tcBorders>
            <w:tcMar>
              <w:top w:w="0" w:type="dxa"/>
              <w:left w:w="108" w:type="dxa"/>
              <w:bottom w:w="0" w:type="dxa"/>
              <w:right w:w="108" w:type="dxa"/>
            </w:tcMar>
            <w:hideMark/>
          </w:tcPr>
          <w:p w14:paraId="49D48DC2" w14:textId="61DAA9ED" w:rsidR="00815189" w:rsidRDefault="089E574E">
            <w:pPr>
              <w:jc w:val="center"/>
            </w:pPr>
            <w:r>
              <w:t>700</w:t>
            </w:r>
          </w:p>
        </w:tc>
      </w:tr>
      <w:tr w:rsidR="00815189" w14:paraId="4D4B53DC" w14:textId="77777777" w:rsidTr="75C3B1AB">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B8CAAE" w14:textId="77777777" w:rsidR="00815189" w:rsidRDefault="00815189">
            <w:pPr>
              <w:rPr>
                <w:b/>
                <w:bCs/>
              </w:rPr>
            </w:pPr>
          </w:p>
          <w:p w14:paraId="0B445772" w14:textId="77777777" w:rsidR="00815189" w:rsidRDefault="00815189">
            <w:pPr>
              <w:rPr>
                <w:b/>
                <w:bCs/>
              </w:rPr>
            </w:pPr>
            <w:r>
              <w:rPr>
                <w:b/>
                <w:bCs/>
              </w:rPr>
              <w:t>Totaal</w:t>
            </w:r>
          </w:p>
          <w:p w14:paraId="57DB68E9" w14:textId="77777777" w:rsidR="00815189" w:rsidRDefault="00815189">
            <w:pPr>
              <w:rPr>
                <w:b/>
                <w:bCs/>
              </w:rPr>
            </w:pPr>
          </w:p>
        </w:tc>
        <w:tc>
          <w:tcPr>
            <w:tcW w:w="3618" w:type="dxa"/>
            <w:tcBorders>
              <w:top w:val="nil"/>
              <w:left w:val="nil"/>
              <w:bottom w:val="single" w:sz="8" w:space="0" w:color="auto"/>
              <w:right w:val="single" w:sz="8" w:space="0" w:color="auto"/>
            </w:tcBorders>
            <w:tcMar>
              <w:top w:w="0" w:type="dxa"/>
              <w:left w:w="108" w:type="dxa"/>
              <w:bottom w:w="0" w:type="dxa"/>
              <w:right w:w="108" w:type="dxa"/>
            </w:tcMar>
          </w:tcPr>
          <w:p w14:paraId="17548AD7" w14:textId="77777777" w:rsidR="00815189" w:rsidRDefault="00815189">
            <w:pPr>
              <w:rPr>
                <w:b/>
                <w:bCs/>
              </w:rPr>
            </w:pPr>
          </w:p>
        </w:tc>
        <w:tc>
          <w:tcPr>
            <w:tcW w:w="1473" w:type="dxa"/>
            <w:tcBorders>
              <w:top w:val="nil"/>
              <w:left w:val="nil"/>
              <w:bottom w:val="single" w:sz="8" w:space="0" w:color="auto"/>
              <w:right w:val="single" w:sz="8" w:space="0" w:color="auto"/>
            </w:tcBorders>
            <w:tcMar>
              <w:top w:w="0" w:type="dxa"/>
              <w:left w:w="108" w:type="dxa"/>
              <w:bottom w:w="0" w:type="dxa"/>
              <w:right w:w="108" w:type="dxa"/>
            </w:tcMar>
          </w:tcPr>
          <w:p w14:paraId="215F0591" w14:textId="77777777" w:rsidR="00815189" w:rsidRDefault="00815189">
            <w:pPr>
              <w:rPr>
                <w:b/>
                <w:bCs/>
              </w:rPr>
            </w:pPr>
          </w:p>
          <w:p w14:paraId="55654CA3" w14:textId="77777777" w:rsidR="00815189" w:rsidRDefault="00815189">
            <w:pPr>
              <w:jc w:val="center"/>
              <w:rPr>
                <w:b/>
                <w:bCs/>
              </w:rPr>
            </w:pPr>
            <w:r>
              <w:rPr>
                <w:b/>
                <w:bCs/>
              </w:rPr>
              <w:t>100%</w:t>
            </w:r>
          </w:p>
        </w:tc>
        <w:tc>
          <w:tcPr>
            <w:tcW w:w="1640" w:type="dxa"/>
            <w:tcBorders>
              <w:top w:val="nil"/>
              <w:left w:val="nil"/>
              <w:bottom w:val="single" w:sz="8" w:space="0" w:color="auto"/>
              <w:right w:val="single" w:sz="8" w:space="0" w:color="auto"/>
            </w:tcBorders>
            <w:tcMar>
              <w:top w:w="0" w:type="dxa"/>
              <w:left w:w="108" w:type="dxa"/>
              <w:bottom w:w="0" w:type="dxa"/>
              <w:right w:w="108" w:type="dxa"/>
            </w:tcMar>
          </w:tcPr>
          <w:p w14:paraId="2A39F590" w14:textId="77777777" w:rsidR="00815189" w:rsidRDefault="00815189">
            <w:pPr>
              <w:rPr>
                <w:b/>
                <w:bCs/>
              </w:rPr>
            </w:pPr>
          </w:p>
          <w:p w14:paraId="0C8E61D1" w14:textId="77777777" w:rsidR="00815189" w:rsidRDefault="00815189">
            <w:pPr>
              <w:jc w:val="center"/>
              <w:rPr>
                <w:b/>
                <w:bCs/>
              </w:rPr>
            </w:pPr>
            <w:r>
              <w:rPr>
                <w:b/>
                <w:bCs/>
              </w:rPr>
              <w:t>1.000</w:t>
            </w:r>
          </w:p>
        </w:tc>
      </w:tr>
    </w:tbl>
    <w:p w14:paraId="374B651A" w14:textId="0EAAE59B" w:rsidR="004C2448" w:rsidRPr="00EC59CE" w:rsidRDefault="00101A7F" w:rsidP="00EC59CE">
      <w:pPr>
        <w:pStyle w:val="Lijstalinea"/>
        <w:ind w:left="567"/>
      </w:pPr>
      <w:r w:rsidRPr="00EC59CE">
        <w:rPr>
          <w:rFonts w:ascii="Verdana" w:hAnsi="Verdana"/>
        </w:rPr>
        <w:t xml:space="preserve">De </w:t>
      </w:r>
      <w:proofErr w:type="spellStart"/>
      <w:r w:rsidRPr="00EC59CE">
        <w:rPr>
          <w:rFonts w:ascii="Verdana" w:hAnsi="Verdana"/>
        </w:rPr>
        <w:t>subgunningscriteria</w:t>
      </w:r>
      <w:proofErr w:type="spellEnd"/>
      <w:r w:rsidRPr="00EC59CE">
        <w:rPr>
          <w:rFonts w:ascii="Verdana" w:hAnsi="Verdana"/>
        </w:rPr>
        <w:t xml:space="preserve"> Kwaliteit zijn nader beschreven in paragraaf </w:t>
      </w:r>
      <w:r w:rsidR="00B267CA" w:rsidRPr="00EC59CE">
        <w:rPr>
          <w:rFonts w:ascii="Verdana" w:hAnsi="Verdana"/>
        </w:rPr>
        <w:t>8.3</w:t>
      </w:r>
    </w:p>
    <w:p w14:paraId="69E4D738" w14:textId="0AB7BCDD" w:rsidR="6C276CF5" w:rsidRDefault="6C276CF5" w:rsidP="6C276CF5">
      <w:pPr>
        <w:pStyle w:val="Lijstalinea"/>
        <w:ind w:left="567"/>
        <w:rPr>
          <w:rFonts w:ascii="Verdana" w:hAnsi="Verdana"/>
        </w:rPr>
      </w:pPr>
    </w:p>
    <w:p w14:paraId="1A23AD81" w14:textId="77777777" w:rsidR="4F77CFC7" w:rsidRDefault="4F77CFC7" w:rsidP="6C276CF5">
      <w:pPr>
        <w:ind w:left="709"/>
        <w:rPr>
          <w:rFonts w:ascii="Verdana" w:hAnsi="Verdana"/>
        </w:rPr>
      </w:pPr>
      <w:r w:rsidRPr="6C276CF5">
        <w:rPr>
          <w:rFonts w:ascii="Verdana" w:hAnsi="Verdana"/>
        </w:rPr>
        <w:t>Een beoordelingscommissie beoordeelt het criterium kwaliteit. De beoordelingscommissie bestaat uit:</w:t>
      </w:r>
    </w:p>
    <w:p w14:paraId="1317B69B" w14:textId="0B2060F5" w:rsidR="4F77CFC7" w:rsidRDefault="00BF55F1" w:rsidP="00F31BB6">
      <w:pPr>
        <w:pStyle w:val="Lijstalinea"/>
        <w:numPr>
          <w:ilvl w:val="0"/>
          <w:numId w:val="35"/>
        </w:numPr>
        <w:rPr>
          <w:rFonts w:ascii="Verdana" w:hAnsi="Verdana"/>
          <w:lang w:val="en-US"/>
        </w:rPr>
      </w:pPr>
      <w:proofErr w:type="spellStart"/>
      <w:r>
        <w:rPr>
          <w:rFonts w:ascii="Verdana" w:hAnsi="Verdana"/>
          <w:lang w:val="en-US"/>
        </w:rPr>
        <w:t>a</w:t>
      </w:r>
      <w:r w:rsidR="4F77CFC7" w:rsidRPr="6C276CF5">
        <w:rPr>
          <w:rFonts w:ascii="Verdana" w:hAnsi="Verdana"/>
          <w:lang w:val="en-US"/>
        </w:rPr>
        <w:t>mbulancemedewerkers</w:t>
      </w:r>
      <w:proofErr w:type="spellEnd"/>
      <w:r>
        <w:rPr>
          <w:rFonts w:ascii="Verdana" w:hAnsi="Verdana"/>
          <w:lang w:val="en-US"/>
        </w:rPr>
        <w:t>;</w:t>
      </w:r>
    </w:p>
    <w:p w14:paraId="446FCB8F" w14:textId="17A984DF" w:rsidR="4F77CFC7" w:rsidRPr="005E7C3E" w:rsidRDefault="00BF55F1" w:rsidP="00F31BB6">
      <w:pPr>
        <w:pStyle w:val="Lijstalinea"/>
        <w:numPr>
          <w:ilvl w:val="0"/>
          <w:numId w:val="35"/>
        </w:numPr>
        <w:rPr>
          <w:rFonts w:ascii="Verdana" w:hAnsi="Verdana"/>
        </w:rPr>
      </w:pPr>
      <w:r>
        <w:rPr>
          <w:rFonts w:ascii="Verdana" w:hAnsi="Verdana"/>
        </w:rPr>
        <w:t>m</w:t>
      </w:r>
      <w:r w:rsidR="4F77CFC7" w:rsidRPr="005E7C3E">
        <w:rPr>
          <w:rFonts w:ascii="Verdana" w:hAnsi="Verdana"/>
        </w:rPr>
        <w:t>edewerker facilitaire zaken (deze beoordeel</w:t>
      </w:r>
      <w:r w:rsidR="512DCC60" w:rsidRPr="005E7C3E">
        <w:rPr>
          <w:rFonts w:ascii="Verdana" w:hAnsi="Verdana"/>
        </w:rPr>
        <w:t>t</w:t>
      </w:r>
      <w:r w:rsidR="4F77CFC7" w:rsidRPr="005E7C3E">
        <w:rPr>
          <w:rFonts w:ascii="Verdana" w:hAnsi="Verdana"/>
        </w:rPr>
        <w:t xml:space="preserve"> niet wens 2)</w:t>
      </w:r>
      <w:r>
        <w:rPr>
          <w:rFonts w:ascii="Verdana" w:hAnsi="Verdana"/>
        </w:rPr>
        <w:t>;</w:t>
      </w:r>
    </w:p>
    <w:p w14:paraId="343D1993" w14:textId="0CC0F5FA" w:rsidR="4F77CFC7" w:rsidRDefault="00BF55F1" w:rsidP="00F31BB6">
      <w:pPr>
        <w:pStyle w:val="Lijstalinea"/>
        <w:numPr>
          <w:ilvl w:val="0"/>
          <w:numId w:val="35"/>
        </w:numPr>
        <w:rPr>
          <w:rFonts w:ascii="Verdana" w:hAnsi="Verdana"/>
          <w:lang w:val="en-US"/>
        </w:rPr>
      </w:pPr>
      <w:proofErr w:type="spellStart"/>
      <w:r>
        <w:rPr>
          <w:rFonts w:ascii="Verdana" w:hAnsi="Verdana"/>
          <w:lang w:val="en-US"/>
        </w:rPr>
        <w:t>b</w:t>
      </w:r>
      <w:r w:rsidR="4F77CFC7" w:rsidRPr="6C276CF5">
        <w:rPr>
          <w:rFonts w:ascii="Verdana" w:hAnsi="Verdana"/>
          <w:lang w:val="en-US"/>
        </w:rPr>
        <w:t>randweermedewerkers</w:t>
      </w:r>
      <w:proofErr w:type="spellEnd"/>
      <w:r>
        <w:rPr>
          <w:rFonts w:ascii="Verdana" w:hAnsi="Verdana"/>
          <w:lang w:val="en-US"/>
        </w:rPr>
        <w:t>;</w:t>
      </w:r>
    </w:p>
    <w:p w14:paraId="47D97422" w14:textId="34BD73F3" w:rsidR="4F77CFC7" w:rsidRDefault="00BF55F1" w:rsidP="00F31BB6">
      <w:pPr>
        <w:pStyle w:val="Lijstalinea"/>
        <w:numPr>
          <w:ilvl w:val="0"/>
          <w:numId w:val="35"/>
        </w:numPr>
        <w:rPr>
          <w:rFonts w:ascii="Verdana" w:hAnsi="Verdana"/>
          <w:lang w:val="en-US"/>
        </w:rPr>
      </w:pPr>
      <w:proofErr w:type="spellStart"/>
      <w:r>
        <w:rPr>
          <w:rFonts w:ascii="Verdana" w:hAnsi="Verdana"/>
          <w:lang w:val="en-US"/>
        </w:rPr>
        <w:t>c</w:t>
      </w:r>
      <w:r w:rsidR="4F77CFC7" w:rsidRPr="6C276CF5">
        <w:rPr>
          <w:rFonts w:ascii="Verdana" w:hAnsi="Verdana"/>
          <w:lang w:val="en-US"/>
        </w:rPr>
        <w:t>oördinator</w:t>
      </w:r>
      <w:proofErr w:type="spellEnd"/>
      <w:r w:rsidR="4F77CFC7" w:rsidRPr="6C276CF5">
        <w:rPr>
          <w:rFonts w:ascii="Verdana" w:hAnsi="Verdana"/>
          <w:lang w:val="en-US"/>
        </w:rPr>
        <w:t xml:space="preserve"> Ambulance</w:t>
      </w:r>
      <w:r>
        <w:rPr>
          <w:rFonts w:ascii="Verdana" w:hAnsi="Verdana"/>
          <w:lang w:val="en-US"/>
        </w:rPr>
        <w:t>;</w:t>
      </w:r>
    </w:p>
    <w:p w14:paraId="0C96424E" w14:textId="7880B999" w:rsidR="4F77CFC7" w:rsidRDefault="00BF55F1" w:rsidP="00F31BB6">
      <w:pPr>
        <w:pStyle w:val="Lijstalinea"/>
        <w:numPr>
          <w:ilvl w:val="0"/>
          <w:numId w:val="35"/>
        </w:numPr>
        <w:rPr>
          <w:rFonts w:ascii="Verdana" w:hAnsi="Verdana"/>
          <w:lang w:val="en-US"/>
        </w:rPr>
      </w:pPr>
      <w:proofErr w:type="spellStart"/>
      <w:r>
        <w:rPr>
          <w:rFonts w:ascii="Verdana" w:hAnsi="Verdana"/>
          <w:lang w:val="en-US"/>
        </w:rPr>
        <w:t>t</w:t>
      </w:r>
      <w:r w:rsidR="4F77CFC7" w:rsidRPr="6C276CF5">
        <w:rPr>
          <w:rFonts w:ascii="Verdana" w:hAnsi="Verdana"/>
          <w:lang w:val="en-US"/>
        </w:rPr>
        <w:t>eammanager</w:t>
      </w:r>
      <w:proofErr w:type="spellEnd"/>
      <w:r w:rsidR="4F77CFC7" w:rsidRPr="6C276CF5">
        <w:rPr>
          <w:rFonts w:ascii="Verdana" w:hAnsi="Verdana"/>
          <w:lang w:val="en-US"/>
        </w:rPr>
        <w:t xml:space="preserve"> Ambulance</w:t>
      </w:r>
      <w:r w:rsidR="009B313C">
        <w:rPr>
          <w:rFonts w:ascii="Verdana" w:hAnsi="Verdana"/>
          <w:lang w:val="en-US"/>
        </w:rPr>
        <w:t>.</w:t>
      </w:r>
    </w:p>
    <w:p w14:paraId="62B3854E" w14:textId="6A223EA9" w:rsidR="6C276CF5" w:rsidRDefault="6C276CF5" w:rsidP="6C276CF5">
      <w:pPr>
        <w:pStyle w:val="Lijstalinea"/>
        <w:ind w:left="567"/>
        <w:rPr>
          <w:rFonts w:ascii="Verdana" w:hAnsi="Verdana"/>
        </w:rPr>
      </w:pPr>
    </w:p>
    <w:p w14:paraId="73FB4416" w14:textId="1F02CCB3" w:rsidR="7E470802" w:rsidRDefault="7E470802" w:rsidP="6C276CF5">
      <w:pPr>
        <w:pStyle w:val="Lijstalinea"/>
        <w:ind w:left="567"/>
        <w:rPr>
          <w:rFonts w:ascii="Verdana" w:hAnsi="Verdana"/>
        </w:rPr>
      </w:pPr>
      <w:r w:rsidRPr="6C276CF5">
        <w:rPr>
          <w:rFonts w:ascii="Verdana" w:hAnsi="Verdana"/>
        </w:rPr>
        <w:t xml:space="preserve">De beoordelingscommissie staat onder voorzitterschap van een aanbestedingsconsultant van Mentiz. Wanneer de commissieleden niet kunnen deelnemen worden zij vervangen door een collega. </w:t>
      </w:r>
    </w:p>
    <w:p w14:paraId="1BF55666" w14:textId="04DA2F1B" w:rsidR="7E470802" w:rsidRDefault="7E470802" w:rsidP="6C276CF5">
      <w:pPr>
        <w:pStyle w:val="Lijstalinea"/>
        <w:ind w:left="567"/>
        <w:rPr>
          <w:rFonts w:ascii="Verdana" w:hAnsi="Verdana"/>
        </w:rPr>
      </w:pPr>
      <w:r w:rsidRPr="6C276CF5">
        <w:rPr>
          <w:rFonts w:ascii="Verdana" w:hAnsi="Verdana"/>
        </w:rPr>
        <w:t xml:space="preserve">  </w:t>
      </w:r>
    </w:p>
    <w:p w14:paraId="1645FD4A" w14:textId="5115BB99" w:rsidR="7E470802" w:rsidRDefault="7E470802" w:rsidP="6C276CF5">
      <w:pPr>
        <w:pStyle w:val="Lijstalinea"/>
        <w:ind w:left="567"/>
      </w:pPr>
      <w:r w:rsidRPr="6C276CF5">
        <w:rPr>
          <w:rFonts w:ascii="Verdana" w:hAnsi="Verdana"/>
        </w:rPr>
        <w:t xml:space="preserve">Ieder lid van de beoordelingscommissie beoordeelt iedere Inschrijving eerst individueel. Vervolgens vindt er een plenaire sessie plaats met alle leden van de beoordelingscommissie, waarin de scoreresultaten worden geëvalueerd. De uiteindelijke score per deelcriterium vindt plaats volgens het consensusmodel, waarbij het beoordelingsteam met één stem spreekt en dus per deelcriterium tot één gezamenlijk oordeel komt op twee decimalen nauwkeurig.  </w:t>
      </w:r>
    </w:p>
    <w:p w14:paraId="786853E7" w14:textId="44D898A2" w:rsidR="6C276CF5" w:rsidRDefault="6C276CF5" w:rsidP="6C276CF5">
      <w:pPr>
        <w:pStyle w:val="Lijstalinea"/>
        <w:ind w:left="567"/>
        <w:rPr>
          <w:rFonts w:ascii="Verdana" w:hAnsi="Verdana"/>
        </w:rPr>
      </w:pPr>
    </w:p>
    <w:p w14:paraId="645218E5" w14:textId="77777777" w:rsidR="004C2448" w:rsidRPr="004C2448" w:rsidRDefault="004C2448" w:rsidP="004C2448">
      <w:pPr>
        <w:ind w:left="567"/>
        <w:rPr>
          <w:rFonts w:ascii="Verdana" w:hAnsi="Verdana"/>
        </w:rPr>
      </w:pPr>
    </w:p>
    <w:p w14:paraId="3C91EEB8" w14:textId="217AAFC3" w:rsidR="004C2448" w:rsidRPr="004C2448" w:rsidRDefault="00C818D0" w:rsidP="00477518">
      <w:pPr>
        <w:pStyle w:val="Kop2"/>
      </w:pPr>
      <w:bookmarkStart w:id="67" w:name="_Toc128132077"/>
      <w:r w:rsidRPr="5B9497A3">
        <w:lastRenderedPageBreak/>
        <w:t>Gunningscriterium: Prijs</w:t>
      </w:r>
      <w:bookmarkEnd w:id="67"/>
    </w:p>
    <w:p w14:paraId="203B8CCE" w14:textId="39E4E1A0" w:rsidR="009D149D" w:rsidRPr="009D149D" w:rsidRDefault="009D149D" w:rsidP="009D149D">
      <w:pPr>
        <w:ind w:left="567"/>
        <w:rPr>
          <w:rFonts w:ascii="Verdana" w:hAnsi="Verdana"/>
        </w:rPr>
      </w:pPr>
      <w:bookmarkStart w:id="68" w:name="_Toc59618917"/>
      <w:r w:rsidRPr="009D149D">
        <w:rPr>
          <w:rFonts w:ascii="Verdana" w:hAnsi="Verdana"/>
        </w:rPr>
        <w:t>De prijs van de Inschrijver wordt bepaald aan de hand van de tarieven benoemd op het prijzenblad</w:t>
      </w:r>
      <w:r w:rsidR="003D7977">
        <w:rPr>
          <w:rFonts w:ascii="Verdana" w:hAnsi="Verdana"/>
        </w:rPr>
        <w:t xml:space="preserve"> (Bijlage </w:t>
      </w:r>
      <w:r w:rsidR="00504C4B">
        <w:rPr>
          <w:rFonts w:ascii="Verdana" w:hAnsi="Verdana"/>
        </w:rPr>
        <w:t>V</w:t>
      </w:r>
      <w:r w:rsidR="003D7977">
        <w:rPr>
          <w:rFonts w:ascii="Verdana" w:hAnsi="Verdana"/>
        </w:rPr>
        <w:t>II)</w:t>
      </w:r>
      <w:r w:rsidRPr="009D149D">
        <w:rPr>
          <w:rFonts w:ascii="Verdana" w:hAnsi="Verdana"/>
        </w:rPr>
        <w:t xml:space="preserve">. In de tab </w:t>
      </w:r>
      <w:r w:rsidR="003D7977">
        <w:rPr>
          <w:rFonts w:ascii="Verdana" w:hAnsi="Verdana"/>
        </w:rPr>
        <w:t xml:space="preserve">‘Prijzen invulblad’ </w:t>
      </w:r>
      <w:r w:rsidR="00BA0A53">
        <w:rPr>
          <w:rFonts w:ascii="Verdana" w:hAnsi="Verdana"/>
        </w:rPr>
        <w:t>wordt</w:t>
      </w:r>
      <w:r w:rsidRPr="009D149D">
        <w:rPr>
          <w:rFonts w:ascii="Verdana" w:hAnsi="Verdana"/>
        </w:rPr>
        <w:t xml:space="preserve"> in cel </w:t>
      </w:r>
      <w:r w:rsidR="00BA0A53">
        <w:rPr>
          <w:rFonts w:ascii="Verdana" w:hAnsi="Verdana"/>
        </w:rPr>
        <w:t xml:space="preserve">D35 </w:t>
      </w:r>
      <w:r w:rsidRPr="009D149D">
        <w:rPr>
          <w:rFonts w:ascii="Verdana" w:hAnsi="Verdana"/>
        </w:rPr>
        <w:t xml:space="preserve">de totale inschrijfprijs </w:t>
      </w:r>
      <w:r w:rsidR="00BA0A53">
        <w:rPr>
          <w:rFonts w:ascii="Verdana" w:hAnsi="Verdana"/>
        </w:rPr>
        <w:t>berekend</w:t>
      </w:r>
      <w:r w:rsidRPr="009D149D">
        <w:rPr>
          <w:rFonts w:ascii="Verdana" w:hAnsi="Verdana"/>
        </w:rPr>
        <w:t>.</w:t>
      </w:r>
      <w:r w:rsidRPr="009D149D">
        <w:rPr>
          <w:rFonts w:ascii="Verdana" w:hAnsi="Verdana"/>
        </w:rPr>
        <w:br/>
        <w:t>Deze totale inschrijfprijs bepaalt de score op het prijscriterium.</w:t>
      </w:r>
    </w:p>
    <w:p w14:paraId="27956B3E" w14:textId="251D52DA" w:rsidR="009D149D" w:rsidRPr="009D149D" w:rsidRDefault="1694B180" w:rsidP="009D149D">
      <w:pPr>
        <w:ind w:left="567"/>
        <w:rPr>
          <w:rFonts w:ascii="Verdana" w:hAnsi="Verdana"/>
        </w:rPr>
      </w:pPr>
      <w:r w:rsidRPr="34A49598">
        <w:rPr>
          <w:rFonts w:ascii="Verdana" w:hAnsi="Verdana"/>
        </w:rPr>
        <w:t xml:space="preserve">De Inschrijver met de laagste totale inschrijfprijs krijgt hiervoor het maximaal te behalen aantal van </w:t>
      </w:r>
      <w:r w:rsidR="7CF143EF" w:rsidRPr="34A49598">
        <w:rPr>
          <w:rFonts w:ascii="Verdana" w:hAnsi="Verdana"/>
        </w:rPr>
        <w:t xml:space="preserve">700 </w:t>
      </w:r>
      <w:r w:rsidRPr="34A49598">
        <w:rPr>
          <w:rFonts w:ascii="Verdana" w:hAnsi="Verdana"/>
        </w:rPr>
        <w:t xml:space="preserve">punten. </w:t>
      </w:r>
    </w:p>
    <w:p w14:paraId="2A3FEA0A" w14:textId="77777777" w:rsidR="009D149D" w:rsidRPr="009D149D" w:rsidRDefault="009D149D" w:rsidP="009D149D">
      <w:pPr>
        <w:ind w:left="567"/>
        <w:rPr>
          <w:rFonts w:ascii="Verdana" w:hAnsi="Verdana"/>
        </w:rPr>
      </w:pPr>
    </w:p>
    <w:p w14:paraId="7102442B" w14:textId="77777777" w:rsidR="009D149D" w:rsidRPr="009D149D" w:rsidRDefault="009D149D" w:rsidP="009D149D">
      <w:pPr>
        <w:ind w:left="567"/>
        <w:rPr>
          <w:rFonts w:ascii="Verdana" w:hAnsi="Verdana"/>
        </w:rPr>
      </w:pPr>
      <w:r w:rsidRPr="009D149D">
        <w:rPr>
          <w:rFonts w:ascii="Verdana" w:hAnsi="Verdana"/>
        </w:rPr>
        <w:t>De score van de andere Inschrijvingen wordt bepaald aan de hand van het verschil ten opzichte van de Inschrijving met de laagste totale inschrijfprijs</w:t>
      </w:r>
    </w:p>
    <w:p w14:paraId="7EFE0AD9" w14:textId="77777777" w:rsidR="009D149D" w:rsidRPr="009D149D" w:rsidRDefault="009D149D" w:rsidP="009D149D">
      <w:pPr>
        <w:ind w:left="567"/>
        <w:rPr>
          <w:rFonts w:ascii="Verdana" w:hAnsi="Verdana"/>
        </w:rPr>
      </w:pPr>
    </w:p>
    <w:p w14:paraId="72F30FF4" w14:textId="77777777" w:rsidR="009D149D" w:rsidRPr="009D149D" w:rsidRDefault="009D149D" w:rsidP="009D149D">
      <w:pPr>
        <w:ind w:left="567"/>
        <w:rPr>
          <w:rFonts w:ascii="Verdana" w:hAnsi="Verdana"/>
        </w:rPr>
      </w:pPr>
      <w:r w:rsidRPr="009D149D">
        <w:rPr>
          <w:rFonts w:ascii="Verdana" w:hAnsi="Verdana"/>
        </w:rPr>
        <w:t>In formulevorm wordt dit als volgt weergegeven:</w:t>
      </w:r>
    </w:p>
    <w:p w14:paraId="71B7FDD9" w14:textId="77777777" w:rsidR="009D149D" w:rsidRPr="009D149D" w:rsidRDefault="009D149D" w:rsidP="009D149D">
      <w:pPr>
        <w:ind w:left="567"/>
        <w:rPr>
          <w:rFonts w:ascii="Verdana" w:hAnsi="Verdana"/>
        </w:rPr>
      </w:pPr>
    </w:p>
    <w:p w14:paraId="3A925190" w14:textId="77777777" w:rsidR="009D149D" w:rsidRPr="009D149D" w:rsidRDefault="009D149D" w:rsidP="009D149D">
      <w:pPr>
        <w:ind w:left="567"/>
        <w:rPr>
          <w:rFonts w:ascii="Verdana" w:hAnsi="Verdana"/>
        </w:rPr>
      </w:pPr>
      <w:r w:rsidRPr="009D149D">
        <w:rPr>
          <w:rFonts w:ascii="Verdana" w:hAnsi="Verdana"/>
        </w:rPr>
        <w:t xml:space="preserve">Score Inschrijver = </w:t>
      </w:r>
    </w:p>
    <w:p w14:paraId="1A4FD22A" w14:textId="5CA6E85F" w:rsidR="009D149D" w:rsidRPr="009D149D" w:rsidRDefault="009D149D" w:rsidP="009D149D">
      <w:pPr>
        <w:ind w:left="567"/>
        <w:rPr>
          <w:rFonts w:ascii="Verdana" w:hAnsi="Verdana"/>
        </w:rPr>
      </w:pPr>
      <w:r w:rsidRPr="009D149D">
        <w:rPr>
          <w:rFonts w:ascii="Verdana" w:hAnsi="Verdana"/>
        </w:rPr>
        <w:t xml:space="preserve">(1-(((totale inschrijfprijs Inschrijver) - (Prijs laagste Inschrijver totale inschrijfprijs))/(Prijs laagste Inschrijver totale inschrijfprijs))) x </w:t>
      </w:r>
      <w:r w:rsidR="42699765" w:rsidRPr="041A48FD">
        <w:rPr>
          <w:rFonts w:ascii="Verdana" w:hAnsi="Verdana"/>
        </w:rPr>
        <w:t>700</w:t>
      </w:r>
    </w:p>
    <w:p w14:paraId="033E485D" w14:textId="77777777" w:rsidR="009D149D" w:rsidRPr="009D149D" w:rsidRDefault="009D149D" w:rsidP="009D149D">
      <w:pPr>
        <w:ind w:left="567"/>
        <w:rPr>
          <w:rFonts w:ascii="Verdana" w:hAnsi="Verdana"/>
        </w:rPr>
      </w:pPr>
    </w:p>
    <w:p w14:paraId="26526309" w14:textId="77777777" w:rsidR="009D149D" w:rsidRPr="009D149D" w:rsidRDefault="009D149D" w:rsidP="009D149D">
      <w:pPr>
        <w:ind w:left="567"/>
        <w:rPr>
          <w:rFonts w:ascii="Verdana" w:hAnsi="Verdana"/>
        </w:rPr>
      </w:pPr>
      <w:r w:rsidRPr="009D149D">
        <w:rPr>
          <w:rFonts w:ascii="Verdana" w:hAnsi="Verdana"/>
        </w:rPr>
        <w:t xml:space="preserve">Hierbij geldt dat in geval de Inschrijver met de laagste totale inschrijfprijs wordt uitgesloten van deelname aan de aanbesteding of anderszins niet verder deelneemt aan de aanbesteding, de scores van de andere Inschrijvers op het onderdeel ‘laagste prijs’ niet wordt aangepast. In die zin kan er geen sprake zijn van ‘rank </w:t>
      </w:r>
      <w:proofErr w:type="spellStart"/>
      <w:r w:rsidRPr="009D149D">
        <w:rPr>
          <w:rFonts w:ascii="Verdana" w:hAnsi="Verdana"/>
        </w:rPr>
        <w:t>reversal</w:t>
      </w:r>
      <w:proofErr w:type="spellEnd"/>
      <w:r w:rsidRPr="009D149D">
        <w:rPr>
          <w:rFonts w:ascii="Verdana" w:hAnsi="Verdana"/>
        </w:rPr>
        <w:t>’.</w:t>
      </w:r>
    </w:p>
    <w:p w14:paraId="52F9F9BA" w14:textId="77777777" w:rsidR="00C818D0" w:rsidRPr="004C2448" w:rsidRDefault="00C818D0" w:rsidP="00C818D0">
      <w:pPr>
        <w:ind w:left="567"/>
        <w:rPr>
          <w:rFonts w:ascii="Verdana" w:hAnsi="Verdana"/>
        </w:rPr>
      </w:pPr>
    </w:p>
    <w:p w14:paraId="5AEE3813" w14:textId="651438FE" w:rsidR="00C818D0" w:rsidRPr="004C2448" w:rsidRDefault="00C818D0" w:rsidP="00477518">
      <w:pPr>
        <w:pStyle w:val="Kop2"/>
      </w:pPr>
      <w:bookmarkStart w:id="69" w:name="_Toc128132078"/>
      <w:r w:rsidRPr="5B9497A3">
        <w:t xml:space="preserve">Gunningscriterium: </w:t>
      </w:r>
      <w:r w:rsidR="00892E88">
        <w:t>Aanvullende</w:t>
      </w:r>
      <w:r w:rsidR="00810B95">
        <w:t xml:space="preserve"> k</w:t>
      </w:r>
      <w:r w:rsidRPr="5B9497A3">
        <w:t>waliteit</w:t>
      </w:r>
      <w:bookmarkEnd w:id="69"/>
    </w:p>
    <w:p w14:paraId="0BAD99F1" w14:textId="71397F9F" w:rsidR="082F87E5" w:rsidRDefault="082F87E5" w:rsidP="504250EA">
      <w:pPr>
        <w:ind w:left="567"/>
        <w:rPr>
          <w:rFonts w:ascii="Verdana" w:hAnsi="Verdana"/>
        </w:rPr>
      </w:pPr>
      <w:r w:rsidRPr="504250EA">
        <w:rPr>
          <w:rFonts w:ascii="Verdana" w:hAnsi="Verdana"/>
        </w:rPr>
        <w:t xml:space="preserve">Er zijn maximaal </w:t>
      </w:r>
      <w:r w:rsidR="3106ED69" w:rsidRPr="504250EA">
        <w:rPr>
          <w:rFonts w:ascii="Verdana" w:hAnsi="Verdana"/>
        </w:rPr>
        <w:t xml:space="preserve">300 </w:t>
      </w:r>
      <w:r w:rsidRPr="504250EA">
        <w:rPr>
          <w:rFonts w:ascii="Verdana" w:hAnsi="Verdana"/>
        </w:rPr>
        <w:t xml:space="preserve">punten te verdienen voor het onderdeel </w:t>
      </w:r>
      <w:r w:rsidR="1EC9F785" w:rsidRPr="504250EA">
        <w:rPr>
          <w:rFonts w:ascii="Verdana" w:hAnsi="Verdana"/>
        </w:rPr>
        <w:t xml:space="preserve">Aanvullende </w:t>
      </w:r>
      <w:r w:rsidRPr="504250EA">
        <w:rPr>
          <w:rFonts w:ascii="Verdana" w:hAnsi="Verdana"/>
        </w:rPr>
        <w:t>kwaliteit. Het onderdeel bestaat uit twee deelcriteria.</w:t>
      </w:r>
      <w:r w:rsidR="4BE204E3" w:rsidRPr="504250EA">
        <w:rPr>
          <w:rFonts w:ascii="Verdana" w:hAnsi="Verdana"/>
        </w:rPr>
        <w:t xml:space="preserve"> </w:t>
      </w:r>
    </w:p>
    <w:p w14:paraId="3910BC48" w14:textId="33A0A6AB" w:rsidR="00FB1BE2" w:rsidRDefault="00FB1BE2" w:rsidP="002859A5">
      <w:pPr>
        <w:ind w:left="567"/>
        <w:rPr>
          <w:rFonts w:ascii="Verdana" w:hAnsi="Verdana"/>
        </w:rPr>
      </w:pPr>
    </w:p>
    <w:p w14:paraId="3D7C59DB" w14:textId="77777777" w:rsidR="004C7C30" w:rsidRDefault="00A07016" w:rsidP="005A02CF">
      <w:pPr>
        <w:ind w:left="567"/>
        <w:rPr>
          <w:rFonts w:ascii="Verdana" w:hAnsi="Verdana"/>
          <w:szCs w:val="20"/>
        </w:rPr>
      </w:pPr>
      <w:r w:rsidRPr="000B48CD">
        <w:rPr>
          <w:rFonts w:ascii="Verdana" w:hAnsi="Verdana"/>
          <w:b/>
          <w:bCs/>
          <w:sz w:val="20"/>
          <w:szCs w:val="24"/>
        </w:rPr>
        <w:t xml:space="preserve">Wens 1, </w:t>
      </w:r>
      <w:r w:rsidR="00116150" w:rsidRPr="000B48CD">
        <w:rPr>
          <w:rFonts w:ascii="Verdana" w:hAnsi="Verdana"/>
          <w:b/>
          <w:bCs/>
          <w:sz w:val="20"/>
          <w:szCs w:val="24"/>
        </w:rPr>
        <w:t>Plan van Aanpak</w:t>
      </w:r>
      <w:r>
        <w:rPr>
          <w:rFonts w:ascii="Verdana" w:eastAsia="Times New Roman" w:hAnsi="Verdana" w:cs="Arial"/>
          <w:szCs w:val="20"/>
          <w:lang w:eastAsia="nl-NL"/>
        </w:rPr>
        <w:br/>
      </w:r>
      <w:r w:rsidR="005A02CF">
        <w:rPr>
          <w:rFonts w:ascii="Verdana" w:hAnsi="Verdana"/>
          <w:szCs w:val="20"/>
        </w:rPr>
        <w:t>Opdrachtgever</w:t>
      </w:r>
      <w:r w:rsidR="005A02CF" w:rsidRPr="0016178D">
        <w:rPr>
          <w:rFonts w:ascii="Verdana" w:hAnsi="Verdana"/>
          <w:szCs w:val="20"/>
        </w:rPr>
        <w:t xml:space="preserve"> wenst </w:t>
      </w:r>
      <w:r w:rsidR="005A02CF">
        <w:rPr>
          <w:rFonts w:ascii="Verdana" w:hAnsi="Verdana"/>
          <w:szCs w:val="20"/>
        </w:rPr>
        <w:t>in zijn algemeenheid dat</w:t>
      </w:r>
      <w:r w:rsidR="005A02CF" w:rsidRPr="0016178D">
        <w:rPr>
          <w:rFonts w:ascii="Verdana" w:hAnsi="Verdana"/>
          <w:szCs w:val="20"/>
        </w:rPr>
        <w:t xml:space="preserve"> na de </w:t>
      </w:r>
      <w:r w:rsidR="005A02CF">
        <w:rPr>
          <w:rFonts w:ascii="Verdana" w:hAnsi="Verdana"/>
          <w:szCs w:val="20"/>
        </w:rPr>
        <w:t xml:space="preserve">succesvolle </w:t>
      </w:r>
      <w:r w:rsidR="005A02CF" w:rsidRPr="0016178D">
        <w:rPr>
          <w:rFonts w:ascii="Verdana" w:hAnsi="Verdana"/>
          <w:szCs w:val="20"/>
        </w:rPr>
        <w:t>implementatiefase structureel wordt gebouwd aan een betrouwbare, goede</w:t>
      </w:r>
      <w:r w:rsidR="005A02CF">
        <w:rPr>
          <w:rFonts w:ascii="Verdana" w:hAnsi="Verdana"/>
          <w:szCs w:val="20"/>
        </w:rPr>
        <w:t>, storingsvrije,</w:t>
      </w:r>
      <w:r w:rsidR="005A02CF" w:rsidRPr="0016178D">
        <w:rPr>
          <w:rFonts w:ascii="Verdana" w:hAnsi="Verdana"/>
          <w:szCs w:val="20"/>
        </w:rPr>
        <w:t xml:space="preserve"> kwaliteit van dienstverlening</w:t>
      </w:r>
      <w:r w:rsidR="005A02CF">
        <w:rPr>
          <w:rFonts w:ascii="Verdana" w:hAnsi="Verdana"/>
          <w:szCs w:val="20"/>
        </w:rPr>
        <w:t xml:space="preserve"> (minimaal conform de gestelde eisen)</w:t>
      </w:r>
      <w:r w:rsidR="005A02CF" w:rsidRPr="0016178D">
        <w:rPr>
          <w:rFonts w:ascii="Verdana" w:hAnsi="Verdana"/>
          <w:szCs w:val="20"/>
        </w:rPr>
        <w:t xml:space="preserve"> </w:t>
      </w:r>
      <w:r w:rsidR="000A2759">
        <w:rPr>
          <w:rFonts w:ascii="Verdana" w:hAnsi="Verdana"/>
          <w:szCs w:val="20"/>
        </w:rPr>
        <w:t>vanuit</w:t>
      </w:r>
      <w:r w:rsidR="005A02CF" w:rsidRPr="0016178D">
        <w:rPr>
          <w:rFonts w:ascii="Verdana" w:hAnsi="Verdana"/>
          <w:szCs w:val="20"/>
        </w:rPr>
        <w:t xml:space="preserve"> de verschillende locaties van </w:t>
      </w:r>
      <w:r w:rsidR="005A02CF">
        <w:rPr>
          <w:rFonts w:ascii="Verdana" w:hAnsi="Verdana"/>
          <w:szCs w:val="20"/>
        </w:rPr>
        <w:t>Opdrachtgever.</w:t>
      </w:r>
      <w:r w:rsidR="005A02CF" w:rsidRPr="0016178D">
        <w:rPr>
          <w:rFonts w:ascii="Verdana" w:hAnsi="Verdana"/>
          <w:szCs w:val="20"/>
        </w:rPr>
        <w:t xml:space="preserve"> </w:t>
      </w:r>
      <w:r w:rsidR="005A02CF">
        <w:rPr>
          <w:rFonts w:ascii="Verdana" w:hAnsi="Verdana"/>
          <w:szCs w:val="20"/>
        </w:rPr>
        <w:br/>
      </w:r>
    </w:p>
    <w:p w14:paraId="095EA68E" w14:textId="3E1892F8" w:rsidR="005A02CF" w:rsidRPr="0016178D" w:rsidRDefault="005A02CF" w:rsidP="005A02CF">
      <w:pPr>
        <w:ind w:left="567"/>
        <w:rPr>
          <w:rFonts w:ascii="Verdana" w:hAnsi="Verdana"/>
          <w:szCs w:val="20"/>
        </w:rPr>
      </w:pPr>
      <w:r w:rsidRPr="0016178D">
        <w:rPr>
          <w:rFonts w:ascii="Verdana" w:hAnsi="Verdana"/>
          <w:szCs w:val="20"/>
        </w:rPr>
        <w:t xml:space="preserve">In het </w:t>
      </w:r>
      <w:r w:rsidR="004C7C30">
        <w:rPr>
          <w:rFonts w:ascii="Verdana" w:hAnsi="Verdana"/>
          <w:szCs w:val="20"/>
        </w:rPr>
        <w:t>plan</w:t>
      </w:r>
      <w:r w:rsidRPr="0016178D">
        <w:rPr>
          <w:rFonts w:ascii="Verdana" w:hAnsi="Verdana"/>
          <w:szCs w:val="20"/>
        </w:rPr>
        <w:t xml:space="preserve"> dien</w:t>
      </w:r>
      <w:r w:rsidR="004C7C30">
        <w:rPr>
          <w:rFonts w:ascii="Verdana" w:hAnsi="Verdana"/>
          <w:szCs w:val="20"/>
        </w:rPr>
        <w:t>t</w:t>
      </w:r>
      <w:r w:rsidRPr="0016178D">
        <w:rPr>
          <w:rFonts w:ascii="Verdana" w:hAnsi="Verdana"/>
          <w:szCs w:val="20"/>
        </w:rPr>
        <w:t xml:space="preserve"> verder minimaal de volgende aspecten te worden beschreven: </w:t>
      </w:r>
    </w:p>
    <w:p w14:paraId="09043E3C" w14:textId="77777777" w:rsidR="0073648E" w:rsidRDefault="00962448" w:rsidP="00F31BB6">
      <w:pPr>
        <w:pStyle w:val="Lijstalinea"/>
        <w:numPr>
          <w:ilvl w:val="0"/>
          <w:numId w:val="34"/>
        </w:numPr>
        <w:rPr>
          <w:rFonts w:ascii="Verdana" w:hAnsi="Verdana"/>
        </w:rPr>
      </w:pPr>
      <w:r w:rsidRPr="0073648E">
        <w:rPr>
          <w:rFonts w:ascii="Verdana" w:hAnsi="Verdana"/>
        </w:rPr>
        <w:t xml:space="preserve">De wijze waarop u gaat zorgen voor een </w:t>
      </w:r>
      <w:r w:rsidR="004C7C30" w:rsidRPr="0073648E">
        <w:rPr>
          <w:rFonts w:ascii="Verdana" w:hAnsi="Verdana"/>
        </w:rPr>
        <w:t>effectieve implementatie</w:t>
      </w:r>
      <w:r w:rsidR="00B14A9F" w:rsidRPr="0073648E">
        <w:rPr>
          <w:rFonts w:ascii="Verdana" w:hAnsi="Verdana"/>
        </w:rPr>
        <w:t>. Speciaal aandacht moet er zijn voor het tijdig aanleggen van de minimale voorraad</w:t>
      </w:r>
      <w:r w:rsidR="0073648E" w:rsidRPr="0073648E">
        <w:rPr>
          <w:rFonts w:ascii="Verdana" w:hAnsi="Verdana"/>
        </w:rPr>
        <w:t>.</w:t>
      </w:r>
    </w:p>
    <w:p w14:paraId="15A1F258" w14:textId="700964C7" w:rsidR="005A02CF" w:rsidRDefault="005A02CF" w:rsidP="00F31BB6">
      <w:pPr>
        <w:pStyle w:val="Lijstalinea"/>
        <w:numPr>
          <w:ilvl w:val="0"/>
          <w:numId w:val="34"/>
        </w:numPr>
        <w:rPr>
          <w:rFonts w:ascii="Verdana" w:hAnsi="Verdana"/>
        </w:rPr>
      </w:pPr>
      <w:r w:rsidRPr="0073648E">
        <w:rPr>
          <w:rFonts w:ascii="Verdana" w:hAnsi="Verdana"/>
        </w:rPr>
        <w:t xml:space="preserve">De wijze waarop u aantoonbaar een rol kan spelen bij de </w:t>
      </w:r>
      <w:proofErr w:type="spellStart"/>
      <w:r w:rsidRPr="0073648E">
        <w:rPr>
          <w:rFonts w:ascii="Verdana" w:hAnsi="Verdana"/>
        </w:rPr>
        <w:t>ontzorging</w:t>
      </w:r>
      <w:proofErr w:type="spellEnd"/>
      <w:r w:rsidRPr="0073648E">
        <w:rPr>
          <w:rFonts w:ascii="Verdana" w:hAnsi="Verdana"/>
        </w:rPr>
        <w:t xml:space="preserve"> van </w:t>
      </w:r>
      <w:r w:rsidR="000A2759" w:rsidRPr="0073648E">
        <w:rPr>
          <w:rFonts w:ascii="Verdana" w:hAnsi="Verdana"/>
        </w:rPr>
        <w:t>ons</w:t>
      </w:r>
      <w:r w:rsidRPr="0073648E">
        <w:rPr>
          <w:rFonts w:ascii="Verdana" w:hAnsi="Verdana"/>
        </w:rPr>
        <w:t xml:space="preserve"> gericht op correct en tijdig </w:t>
      </w:r>
      <w:r w:rsidR="000A2759" w:rsidRPr="0073648E">
        <w:rPr>
          <w:rFonts w:ascii="Verdana" w:hAnsi="Verdana"/>
        </w:rPr>
        <w:t xml:space="preserve">aan- en </w:t>
      </w:r>
      <w:r w:rsidRPr="0073648E">
        <w:rPr>
          <w:rFonts w:ascii="Verdana" w:hAnsi="Verdana"/>
        </w:rPr>
        <w:t xml:space="preserve">afvoeren </w:t>
      </w:r>
      <w:r w:rsidR="00D66AEF" w:rsidRPr="0073648E">
        <w:rPr>
          <w:rFonts w:ascii="Verdana" w:hAnsi="Verdana"/>
        </w:rPr>
        <w:t>van cilinders.</w:t>
      </w:r>
    </w:p>
    <w:p w14:paraId="058B5BF4" w14:textId="12A8E65D" w:rsidR="00B03DE3" w:rsidRPr="00B03DE3" w:rsidRDefault="00B03DE3" w:rsidP="00F31BB6">
      <w:pPr>
        <w:pStyle w:val="Lijstalinea"/>
        <w:numPr>
          <w:ilvl w:val="0"/>
          <w:numId w:val="34"/>
        </w:numPr>
        <w:rPr>
          <w:rFonts w:ascii="Verdana" w:hAnsi="Verdana"/>
        </w:rPr>
      </w:pPr>
      <w:r w:rsidRPr="00B03DE3">
        <w:rPr>
          <w:rFonts w:ascii="Verdana" w:hAnsi="Verdana"/>
        </w:rPr>
        <w:t>inzicht te geven in het logistiek proces, op basis van de huidige gegevens,  waarbij een automatische levering is van minimaal één keer per week volgens het principe “vol voor leeg”: lege cilinders ophalen en direct te vervangen door volle; </w:t>
      </w:r>
    </w:p>
    <w:p w14:paraId="4E534135" w14:textId="77777777" w:rsidR="00B03DE3" w:rsidRPr="00B03DE3" w:rsidRDefault="00B03DE3" w:rsidP="00F31BB6">
      <w:pPr>
        <w:pStyle w:val="Lijstalinea"/>
        <w:numPr>
          <w:ilvl w:val="0"/>
          <w:numId w:val="34"/>
        </w:numPr>
        <w:rPr>
          <w:rFonts w:ascii="Verdana" w:hAnsi="Verdana"/>
        </w:rPr>
      </w:pPr>
      <w:r w:rsidRPr="00B03DE3">
        <w:rPr>
          <w:rFonts w:ascii="Verdana" w:hAnsi="Verdana"/>
        </w:rPr>
        <w:t>inzicht te geven in welke maatregelen u neemt om de continuïteit en tijdigheid van de leveringen te borgen</w:t>
      </w:r>
    </w:p>
    <w:p w14:paraId="23A44073" w14:textId="77777777" w:rsidR="000551BB" w:rsidRPr="000551BB" w:rsidRDefault="000551BB" w:rsidP="00F31BB6">
      <w:pPr>
        <w:pStyle w:val="Lijstalinea"/>
        <w:numPr>
          <w:ilvl w:val="0"/>
          <w:numId w:val="34"/>
        </w:numPr>
        <w:rPr>
          <w:rFonts w:ascii="Verdana" w:hAnsi="Verdana"/>
        </w:rPr>
      </w:pPr>
      <w:r w:rsidRPr="000551BB">
        <w:rPr>
          <w:rFonts w:ascii="Verdana" w:hAnsi="Verdana"/>
        </w:rPr>
        <w:lastRenderedPageBreak/>
        <w:t>inzicht geven hoe u eventuele risico’s op het gebied van levering door u worden geminimaliseerd om deze opdracht succesvol uit te voeren;  </w:t>
      </w:r>
    </w:p>
    <w:p w14:paraId="6847CEE9" w14:textId="77777777" w:rsidR="000551BB" w:rsidRDefault="000551BB" w:rsidP="00F31BB6">
      <w:pPr>
        <w:pStyle w:val="Lijstalinea"/>
        <w:numPr>
          <w:ilvl w:val="0"/>
          <w:numId w:val="34"/>
        </w:numPr>
        <w:rPr>
          <w:rFonts w:ascii="Verdana" w:hAnsi="Verdana"/>
        </w:rPr>
      </w:pPr>
      <w:r w:rsidRPr="000551BB">
        <w:rPr>
          <w:rFonts w:ascii="Verdana" w:hAnsi="Verdana"/>
        </w:rPr>
        <w:t>inzicht geven hoe u, op basis van de huidige gegevens, uw advies zou zijn voor het aantal cilinders op voorraad en de te verwachten vullingen en hoe dit zich verhoudt met de door uw geoffreerde prijs</w:t>
      </w:r>
      <w:r>
        <w:rPr>
          <w:rFonts w:ascii="Verdana" w:hAnsi="Verdana"/>
        </w:rPr>
        <w:t>;</w:t>
      </w:r>
    </w:p>
    <w:p w14:paraId="1707B4C0" w14:textId="77777777" w:rsidR="002E1D14" w:rsidRPr="002E1D14" w:rsidRDefault="002E1D14" w:rsidP="00F31BB6">
      <w:pPr>
        <w:pStyle w:val="Lijstalinea"/>
        <w:numPr>
          <w:ilvl w:val="0"/>
          <w:numId w:val="34"/>
        </w:numPr>
        <w:rPr>
          <w:rFonts w:ascii="Verdana" w:hAnsi="Verdana"/>
        </w:rPr>
      </w:pPr>
      <w:r>
        <w:rPr>
          <w:rFonts w:ascii="Verdana" w:hAnsi="Verdana"/>
          <w:szCs w:val="20"/>
        </w:rPr>
        <w:t>h</w:t>
      </w:r>
      <w:r w:rsidR="005A02CF" w:rsidRPr="000551BB">
        <w:rPr>
          <w:rFonts w:ascii="Verdana" w:hAnsi="Verdana"/>
          <w:szCs w:val="20"/>
        </w:rPr>
        <w:t xml:space="preserve">et accountmanagement en wijze van communicatie in de beheerfase. Wij wensen dat telkens tijdig met de juiste medewerkers van uw organisatie over de juiste onderwerpen kan worden overlegd; </w:t>
      </w:r>
    </w:p>
    <w:p w14:paraId="61224D1D" w14:textId="77777777" w:rsidR="008C3D1D" w:rsidRPr="008C3D1D" w:rsidRDefault="002E1D14" w:rsidP="00F31BB6">
      <w:pPr>
        <w:pStyle w:val="Lijstalinea"/>
        <w:numPr>
          <w:ilvl w:val="0"/>
          <w:numId w:val="34"/>
        </w:numPr>
        <w:rPr>
          <w:rFonts w:ascii="Verdana" w:hAnsi="Verdana"/>
        </w:rPr>
      </w:pPr>
      <w:r>
        <w:rPr>
          <w:rFonts w:ascii="Verdana" w:hAnsi="Verdana"/>
          <w:szCs w:val="20"/>
        </w:rPr>
        <w:t>d</w:t>
      </w:r>
      <w:r w:rsidR="005A02CF" w:rsidRPr="002E1D14">
        <w:rPr>
          <w:rFonts w:ascii="Verdana" w:hAnsi="Verdana"/>
          <w:szCs w:val="20"/>
        </w:rPr>
        <w:t>e wijze waarop wordt omgegaan met calamiteiten en bijzondere omstandigheden. U beschrijft uw ‘calamiteitendienstverlening’ en beschrijft de organisatie, de wijze van inschakelen hiervan en de daarmee samenhangende tijdsduur;</w:t>
      </w:r>
    </w:p>
    <w:p w14:paraId="507ADD14" w14:textId="61975FD1" w:rsidR="005A02CF" w:rsidRPr="008C3D1D" w:rsidRDefault="008C3D1D" w:rsidP="00F31BB6">
      <w:pPr>
        <w:pStyle w:val="Lijstalinea"/>
        <w:numPr>
          <w:ilvl w:val="0"/>
          <w:numId w:val="34"/>
        </w:numPr>
        <w:rPr>
          <w:rFonts w:ascii="Verdana" w:hAnsi="Verdana"/>
        </w:rPr>
      </w:pPr>
      <w:r>
        <w:rPr>
          <w:rFonts w:ascii="Verdana" w:hAnsi="Verdana"/>
          <w:szCs w:val="20"/>
        </w:rPr>
        <w:t>d</w:t>
      </w:r>
      <w:r w:rsidR="005A02CF" w:rsidRPr="008C3D1D">
        <w:rPr>
          <w:rFonts w:ascii="Verdana" w:hAnsi="Verdana"/>
          <w:szCs w:val="20"/>
        </w:rPr>
        <w:t>e management rapportage. Wij wensen te kunnen beschikken over een online toegang (“</w:t>
      </w:r>
      <w:proofErr w:type="spellStart"/>
      <w:r w:rsidR="005A02CF" w:rsidRPr="008C3D1D">
        <w:rPr>
          <w:rFonts w:ascii="Verdana" w:hAnsi="Verdana"/>
          <w:szCs w:val="20"/>
        </w:rPr>
        <w:t>MijnVGGM</w:t>
      </w:r>
      <w:proofErr w:type="spellEnd"/>
      <w:r w:rsidR="00FD4F78">
        <w:rPr>
          <w:rFonts w:ascii="Verdana" w:hAnsi="Verdana"/>
          <w:szCs w:val="20"/>
        </w:rPr>
        <w:t>”  / “</w:t>
      </w:r>
      <w:proofErr w:type="spellStart"/>
      <w:r w:rsidR="00FD4F78">
        <w:rPr>
          <w:rFonts w:ascii="Verdana" w:hAnsi="Verdana"/>
          <w:szCs w:val="20"/>
        </w:rPr>
        <w:t>MijnVRGZ</w:t>
      </w:r>
      <w:proofErr w:type="spellEnd"/>
      <w:r w:rsidR="005A02CF" w:rsidRPr="008C3D1D">
        <w:rPr>
          <w:rFonts w:ascii="Verdana" w:hAnsi="Verdana"/>
          <w:szCs w:val="20"/>
        </w:rPr>
        <w:t xml:space="preserve">”) waar </w:t>
      </w:r>
      <w:proofErr w:type="spellStart"/>
      <w:r w:rsidR="005A02CF" w:rsidRPr="008C3D1D">
        <w:rPr>
          <w:rFonts w:ascii="Verdana" w:hAnsi="Verdana"/>
          <w:szCs w:val="20"/>
        </w:rPr>
        <w:t>realtime</w:t>
      </w:r>
      <w:proofErr w:type="spellEnd"/>
      <w:r w:rsidR="005A02CF" w:rsidRPr="008C3D1D">
        <w:rPr>
          <w:rFonts w:ascii="Verdana" w:hAnsi="Verdana"/>
          <w:szCs w:val="20"/>
        </w:rPr>
        <w:t xml:space="preserve">/periodiek informatie m.b.t. de vereiste inhoud van de managementinformatie (zie Programma van Eisen) voor ons beschikbaar is.  </w:t>
      </w:r>
    </w:p>
    <w:p w14:paraId="14803BA8" w14:textId="547F47E9" w:rsidR="005A02CF" w:rsidRPr="00381A43" w:rsidRDefault="58432C7C" w:rsidP="005A02CF">
      <w:pPr>
        <w:ind w:left="567"/>
        <w:rPr>
          <w:rFonts w:ascii="Verdana" w:hAnsi="Verdana"/>
        </w:rPr>
      </w:pPr>
      <w:r w:rsidRPr="504250EA">
        <w:rPr>
          <w:rFonts w:ascii="Verdana" w:hAnsi="Verdana"/>
        </w:rPr>
        <w:t xml:space="preserve">Onderbouw waarom en hoe de Inschrijver zal zorgdragen tot de gewenste prestatie en waar zijn onderscheidend vermogen ligt. </w:t>
      </w:r>
    </w:p>
    <w:p w14:paraId="7A795A6A" w14:textId="77777777" w:rsidR="009B313C" w:rsidRDefault="009B313C">
      <w:pPr>
        <w:rPr>
          <w:rFonts w:ascii="Verdana" w:eastAsia="Verdana" w:hAnsi="Verdana" w:cs="Verdana"/>
          <w:szCs w:val="18"/>
        </w:rPr>
      </w:pPr>
    </w:p>
    <w:p w14:paraId="1219F77F" w14:textId="77777777" w:rsidR="009B313C" w:rsidRPr="009B313C" w:rsidRDefault="009B313C">
      <w:pPr>
        <w:rPr>
          <w:rFonts w:ascii="Verdana" w:eastAsia="Verdana" w:hAnsi="Verdana" w:cs="Verdana"/>
          <w:b/>
          <w:bCs/>
          <w:szCs w:val="18"/>
        </w:rPr>
      </w:pPr>
      <w:r w:rsidRPr="009B313C">
        <w:rPr>
          <w:rFonts w:ascii="Verdana" w:eastAsia="Verdana" w:hAnsi="Verdana" w:cs="Verdana"/>
          <w:b/>
          <w:bCs/>
          <w:szCs w:val="18"/>
        </w:rPr>
        <w:t>LET OP:</w:t>
      </w:r>
    </w:p>
    <w:p w14:paraId="7D7C93E7" w14:textId="1870ECA7" w:rsidR="7E30C34C" w:rsidRDefault="7E30C34C">
      <w:r w:rsidRPr="504250EA">
        <w:rPr>
          <w:rFonts w:ascii="Verdana" w:eastAsia="Verdana" w:hAnsi="Verdana" w:cs="Verdana"/>
          <w:szCs w:val="18"/>
        </w:rPr>
        <w:t xml:space="preserve">U heeft voor beantwoording </w:t>
      </w:r>
      <w:r w:rsidRPr="009B313C">
        <w:rPr>
          <w:rFonts w:ascii="Verdana" w:eastAsia="Verdana" w:hAnsi="Verdana" w:cs="Verdana"/>
          <w:b/>
          <w:bCs/>
          <w:szCs w:val="18"/>
        </w:rPr>
        <w:t>maximaal 6 pagina’s A4</w:t>
      </w:r>
      <w:r w:rsidRPr="504250EA">
        <w:rPr>
          <w:rFonts w:ascii="Verdana" w:eastAsia="Verdana" w:hAnsi="Verdana" w:cs="Verdana"/>
          <w:szCs w:val="18"/>
        </w:rPr>
        <w:t xml:space="preserve"> (incl</w:t>
      </w:r>
      <w:r w:rsidR="7A318B87" w:rsidRPr="504250EA">
        <w:rPr>
          <w:rFonts w:ascii="Verdana" w:eastAsia="Verdana" w:hAnsi="Verdana" w:cs="Verdana"/>
          <w:szCs w:val="18"/>
        </w:rPr>
        <w:t>u</w:t>
      </w:r>
      <w:r w:rsidRPr="504250EA">
        <w:rPr>
          <w:rFonts w:ascii="Verdana" w:eastAsia="Verdana" w:hAnsi="Verdana" w:cs="Verdana"/>
          <w:szCs w:val="18"/>
        </w:rPr>
        <w:t>sief eve</w:t>
      </w:r>
      <w:r w:rsidR="741B4313" w:rsidRPr="504250EA">
        <w:rPr>
          <w:rFonts w:ascii="Verdana" w:eastAsia="Verdana" w:hAnsi="Verdana" w:cs="Verdana"/>
          <w:szCs w:val="18"/>
        </w:rPr>
        <w:t>ntuele afbeeldingen)</w:t>
      </w:r>
      <w:r w:rsidRPr="504250EA">
        <w:rPr>
          <w:rFonts w:ascii="Verdana" w:eastAsia="Verdana" w:hAnsi="Verdana" w:cs="Verdana"/>
          <w:szCs w:val="18"/>
        </w:rPr>
        <w:t xml:space="preserve">. Meer pagina's worden niet beoordeeld. Een planningsschema mag aanvullend worden toegevoegd en telt niet mee bij het maximum van 6 pagina’s A4. </w:t>
      </w:r>
    </w:p>
    <w:p w14:paraId="55BFE027" w14:textId="2CD1CFB5" w:rsidR="504250EA" w:rsidRDefault="504250EA" w:rsidP="504250EA">
      <w:pPr>
        <w:rPr>
          <w:rFonts w:ascii="Verdana" w:hAnsi="Verdana"/>
        </w:rPr>
      </w:pPr>
    </w:p>
    <w:p w14:paraId="6210E021" w14:textId="0927BEF9" w:rsidR="14834B5D" w:rsidRDefault="581DE7FF" w:rsidP="6C276CF5">
      <w:pPr>
        <w:rPr>
          <w:rFonts w:ascii="Verdana" w:hAnsi="Verdana"/>
        </w:rPr>
      </w:pPr>
      <w:r w:rsidRPr="34A49598">
        <w:rPr>
          <w:rFonts w:ascii="Verdana" w:hAnsi="Verdana"/>
        </w:rPr>
        <w:t xml:space="preserve">De antwoorden worden als geheel beoordeeld volgens de in de onderstaande tabel aangegeven verdeling. </w:t>
      </w:r>
    </w:p>
    <w:p w14:paraId="74335821" w14:textId="7C82E3FA" w:rsidR="009B313C" w:rsidRDefault="14834B5D" w:rsidP="6C276CF5">
      <w:pPr>
        <w:rPr>
          <w:rFonts w:ascii="Verdana" w:hAnsi="Verdana"/>
        </w:rPr>
      </w:pPr>
      <w:r w:rsidRPr="6C276CF5">
        <w:rPr>
          <w:rFonts w:ascii="Verdana" w:hAnsi="Verdana"/>
        </w:rPr>
        <w:t xml:space="preserve"> </w:t>
      </w:r>
    </w:p>
    <w:p w14:paraId="4470F571" w14:textId="77777777" w:rsidR="009B313C" w:rsidRDefault="009B313C">
      <w:pPr>
        <w:tabs>
          <w:tab w:val="clear" w:pos="227"/>
        </w:tabs>
        <w:spacing w:line="300" w:lineRule="auto"/>
        <w:rPr>
          <w:rFonts w:ascii="Verdana" w:hAnsi="Verdana"/>
        </w:rPr>
      </w:pPr>
      <w:r>
        <w:rPr>
          <w:rFonts w:ascii="Verdana" w:hAnsi="Verdana"/>
        </w:rPr>
        <w:br w:type="page"/>
      </w:r>
    </w:p>
    <w:p w14:paraId="54708A9F" w14:textId="77777777" w:rsidR="14834B5D" w:rsidRDefault="14834B5D" w:rsidP="6C276CF5"/>
    <w:tbl>
      <w:tblPr>
        <w:tblStyle w:val="Tabelraster"/>
        <w:tblW w:w="0" w:type="auto"/>
        <w:tblLook w:val="04A0" w:firstRow="1" w:lastRow="0" w:firstColumn="1" w:lastColumn="0" w:noHBand="0" w:noVBand="1"/>
      </w:tblPr>
      <w:tblGrid>
        <w:gridCol w:w="7083"/>
        <w:gridCol w:w="1232"/>
      </w:tblGrid>
      <w:tr w:rsidR="6C276CF5" w14:paraId="691F5755" w14:textId="77777777" w:rsidTr="6C276CF5">
        <w:trPr>
          <w:trHeight w:val="555"/>
        </w:trPr>
        <w:tc>
          <w:tcPr>
            <w:tcW w:w="72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EEDF4B1" w14:textId="3B2B91B7" w:rsidR="6C276CF5" w:rsidRDefault="6C276CF5" w:rsidP="6C276CF5">
            <w:pPr>
              <w:rPr>
                <w:rFonts w:ascii="Verdana" w:eastAsia="Verdana" w:hAnsi="Verdana" w:cs="Verdana"/>
                <w:b/>
                <w:bCs/>
                <w:szCs w:val="18"/>
              </w:rPr>
            </w:pPr>
            <w:r w:rsidRPr="6C276CF5">
              <w:rPr>
                <w:rFonts w:ascii="Verdana" w:eastAsia="Verdana" w:hAnsi="Verdana" w:cs="Verdana"/>
                <w:b/>
                <w:bCs/>
                <w:szCs w:val="18"/>
              </w:rPr>
              <w:t xml:space="preserve">Beoordelingskader </w:t>
            </w:r>
            <w:proofErr w:type="spellStart"/>
            <w:r w:rsidRPr="6C276CF5">
              <w:rPr>
                <w:rFonts w:ascii="Verdana" w:eastAsia="Verdana" w:hAnsi="Verdana" w:cs="Verdana"/>
                <w:b/>
                <w:bCs/>
                <w:szCs w:val="18"/>
              </w:rPr>
              <w:t>subgunningscriterium</w:t>
            </w:r>
            <w:proofErr w:type="spellEnd"/>
            <w:r w:rsidRPr="6C276CF5">
              <w:rPr>
                <w:rFonts w:ascii="Verdana" w:eastAsia="Verdana" w:hAnsi="Verdana" w:cs="Verdana"/>
                <w:b/>
                <w:bCs/>
                <w:szCs w:val="18"/>
              </w:rPr>
              <w:t xml:space="preserve"> </w:t>
            </w:r>
            <w:r w:rsidR="087FB91D" w:rsidRPr="6C276CF5">
              <w:rPr>
                <w:rFonts w:ascii="Verdana" w:eastAsia="Verdana" w:hAnsi="Verdana" w:cs="Verdana"/>
                <w:b/>
                <w:bCs/>
                <w:szCs w:val="18"/>
              </w:rPr>
              <w:t>Plan van Aanpak</w:t>
            </w:r>
          </w:p>
        </w:tc>
        <w:tc>
          <w:tcPr>
            <w:tcW w:w="12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9502DC3" w14:textId="427EBDBD" w:rsidR="6C276CF5" w:rsidRDefault="6C276CF5" w:rsidP="6C276CF5">
            <w:pPr>
              <w:jc w:val="center"/>
            </w:pPr>
            <w:r w:rsidRPr="6C276CF5">
              <w:rPr>
                <w:rFonts w:ascii="Verdana" w:eastAsia="Verdana" w:hAnsi="Verdana" w:cs="Verdana"/>
                <w:b/>
                <w:bCs/>
                <w:szCs w:val="18"/>
              </w:rPr>
              <w:t>Punten</w:t>
            </w:r>
          </w:p>
          <w:p w14:paraId="1A4F1140" w14:textId="3D904595" w:rsidR="6C276CF5" w:rsidRDefault="6C276CF5" w:rsidP="6C276CF5">
            <w:pPr>
              <w:jc w:val="center"/>
            </w:pPr>
            <w:r w:rsidRPr="6C276CF5">
              <w:rPr>
                <w:rFonts w:ascii="Verdana" w:eastAsia="Verdana" w:hAnsi="Verdana" w:cs="Verdana"/>
                <w:b/>
                <w:bCs/>
                <w:szCs w:val="18"/>
              </w:rPr>
              <w:t xml:space="preserve"> </w:t>
            </w:r>
          </w:p>
        </w:tc>
      </w:tr>
      <w:tr w:rsidR="6C276CF5" w14:paraId="717B2BE7" w14:textId="77777777" w:rsidTr="6C276CF5">
        <w:trPr>
          <w:trHeight w:val="300"/>
        </w:trPr>
        <w:tc>
          <w:tcPr>
            <w:tcW w:w="7200" w:type="dxa"/>
            <w:tcBorders>
              <w:top w:val="single" w:sz="8" w:space="0" w:color="auto"/>
              <w:left w:val="single" w:sz="8" w:space="0" w:color="auto"/>
              <w:bottom w:val="single" w:sz="8" w:space="0" w:color="auto"/>
              <w:right w:val="single" w:sz="8" w:space="0" w:color="auto"/>
            </w:tcBorders>
            <w:tcMar>
              <w:left w:w="108" w:type="dxa"/>
              <w:right w:w="108" w:type="dxa"/>
            </w:tcMar>
          </w:tcPr>
          <w:p w14:paraId="4A2CC355" w14:textId="4B2C7F6A" w:rsidR="6C276CF5" w:rsidRDefault="6C276CF5">
            <w:r w:rsidRPr="6C276CF5">
              <w:rPr>
                <w:rFonts w:ascii="Verdana" w:eastAsia="Verdana" w:hAnsi="Verdana" w:cs="Verdana"/>
                <w:b/>
                <w:bCs/>
                <w:szCs w:val="18"/>
              </w:rPr>
              <w:t xml:space="preserve">Uitstekend, </w:t>
            </w:r>
            <w:r w:rsidRPr="6C276CF5">
              <w:rPr>
                <w:rFonts w:ascii="Verdana" w:eastAsia="Verdana" w:hAnsi="Verdana" w:cs="Verdana"/>
                <w:szCs w:val="18"/>
              </w:rPr>
              <w:t xml:space="preserve">dat wil zeggen dat: </w:t>
            </w:r>
          </w:p>
          <w:p w14:paraId="3523419D" w14:textId="3F53C8B3" w:rsidR="6C276CF5" w:rsidRDefault="6C276CF5" w:rsidP="00F31BB6">
            <w:pPr>
              <w:pStyle w:val="Lijstalinea"/>
              <w:numPr>
                <w:ilvl w:val="0"/>
                <w:numId w:val="49"/>
              </w:numPr>
              <w:rPr>
                <w:rFonts w:ascii="Verdana" w:eastAsia="Verdana" w:hAnsi="Verdana" w:cs="Verdana"/>
              </w:rPr>
            </w:pPr>
            <w:r w:rsidRPr="6C276CF5">
              <w:rPr>
                <w:rFonts w:ascii="Verdana" w:eastAsia="Verdana" w:hAnsi="Verdana" w:cs="Verdana"/>
              </w:rPr>
              <w:t xml:space="preserve">alle gevraagde onderdelen op goede en zeer overtuigende en aantoonbare wijze zijn beschreven (solide onderbouwing); </w:t>
            </w:r>
          </w:p>
          <w:p w14:paraId="4C135329" w14:textId="22CB8195" w:rsidR="6C276CF5" w:rsidRDefault="6C276CF5" w:rsidP="00F31BB6">
            <w:pPr>
              <w:pStyle w:val="Lijstalinea"/>
              <w:numPr>
                <w:ilvl w:val="0"/>
                <w:numId w:val="49"/>
              </w:numPr>
              <w:rPr>
                <w:rFonts w:ascii="Verdana" w:eastAsia="Verdana" w:hAnsi="Verdana" w:cs="Verdana"/>
              </w:rPr>
            </w:pPr>
            <w:r w:rsidRPr="6C276CF5">
              <w:rPr>
                <w:rFonts w:ascii="Verdana" w:eastAsia="Verdana" w:hAnsi="Verdana" w:cs="Verdana"/>
              </w:rPr>
              <w:t xml:space="preserve">op een of meerdere onderdelen een positief verrassende aanpak gegeven wordt, wat de werkwijze van Inschrijver onderscheidend maakt (toegevoegde waarde); </w:t>
            </w:r>
          </w:p>
          <w:p w14:paraId="57611552" w14:textId="6926DD89" w:rsidR="6C276CF5" w:rsidRDefault="6C276CF5" w:rsidP="00F31BB6">
            <w:pPr>
              <w:pStyle w:val="Lijstalinea"/>
              <w:numPr>
                <w:ilvl w:val="0"/>
                <w:numId w:val="49"/>
              </w:numPr>
              <w:rPr>
                <w:rFonts w:ascii="Verdana" w:eastAsia="Verdana" w:hAnsi="Verdana" w:cs="Verdana"/>
              </w:rPr>
            </w:pPr>
            <w:r w:rsidRPr="6C276CF5">
              <w:rPr>
                <w:rFonts w:ascii="Verdana" w:eastAsia="Verdana" w:hAnsi="Verdana" w:cs="Verdana"/>
              </w:rPr>
              <w:t>de Inschrijving het volle vertrouwen tot maximale samenwerking en uitvoering van de Opdracht geeft overeenkomstig de doelstellingen van Opdrachtgever en de gestelde eisen.</w:t>
            </w:r>
          </w:p>
          <w:p w14:paraId="6215C02C" w14:textId="36ED04F2" w:rsidR="6C276CF5" w:rsidRDefault="6C276CF5">
            <w:r w:rsidRPr="6C276CF5">
              <w:rPr>
                <w:rFonts w:ascii="Verdana" w:eastAsia="Verdana" w:hAnsi="Verdana" w:cs="Verdana"/>
                <w:szCs w:val="18"/>
              </w:rPr>
              <w:t xml:space="preserve"> </w:t>
            </w:r>
          </w:p>
        </w:tc>
        <w:tc>
          <w:tcPr>
            <w:tcW w:w="1239" w:type="dxa"/>
            <w:tcBorders>
              <w:top w:val="single" w:sz="8" w:space="0" w:color="auto"/>
              <w:left w:val="single" w:sz="8" w:space="0" w:color="auto"/>
              <w:bottom w:val="single" w:sz="8" w:space="0" w:color="auto"/>
              <w:right w:val="single" w:sz="8" w:space="0" w:color="auto"/>
            </w:tcBorders>
            <w:tcMar>
              <w:left w:w="108" w:type="dxa"/>
              <w:right w:w="108" w:type="dxa"/>
            </w:tcMar>
          </w:tcPr>
          <w:p w14:paraId="3EEC1E79" w14:textId="38D67675" w:rsidR="6C276CF5" w:rsidRDefault="6C276CF5" w:rsidP="6C276CF5">
            <w:pPr>
              <w:jc w:val="center"/>
            </w:pPr>
            <w:r w:rsidRPr="6C276CF5">
              <w:rPr>
                <w:rFonts w:ascii="Verdana" w:eastAsia="Verdana" w:hAnsi="Verdana" w:cs="Verdana"/>
                <w:szCs w:val="18"/>
              </w:rPr>
              <w:t xml:space="preserve">10 </w:t>
            </w:r>
          </w:p>
        </w:tc>
      </w:tr>
      <w:tr w:rsidR="6C276CF5" w14:paraId="6E36FD3F" w14:textId="77777777" w:rsidTr="6C276CF5">
        <w:trPr>
          <w:trHeight w:val="300"/>
        </w:trPr>
        <w:tc>
          <w:tcPr>
            <w:tcW w:w="7200" w:type="dxa"/>
            <w:tcBorders>
              <w:top w:val="single" w:sz="8" w:space="0" w:color="auto"/>
              <w:left w:val="single" w:sz="8" w:space="0" w:color="auto"/>
              <w:bottom w:val="single" w:sz="8" w:space="0" w:color="auto"/>
              <w:right w:val="single" w:sz="8" w:space="0" w:color="auto"/>
            </w:tcBorders>
            <w:tcMar>
              <w:left w:w="108" w:type="dxa"/>
              <w:right w:w="108" w:type="dxa"/>
            </w:tcMar>
          </w:tcPr>
          <w:p w14:paraId="141BF68B" w14:textId="7A75C788" w:rsidR="6C276CF5" w:rsidRDefault="6C276CF5">
            <w:r w:rsidRPr="6C276CF5">
              <w:rPr>
                <w:rFonts w:ascii="Verdana" w:eastAsia="Verdana" w:hAnsi="Verdana" w:cs="Verdana"/>
                <w:b/>
                <w:bCs/>
                <w:szCs w:val="18"/>
              </w:rPr>
              <w:t xml:space="preserve">Goed, </w:t>
            </w:r>
            <w:r w:rsidRPr="6C276CF5">
              <w:rPr>
                <w:rFonts w:ascii="Verdana" w:eastAsia="Verdana" w:hAnsi="Verdana" w:cs="Verdana"/>
                <w:szCs w:val="18"/>
              </w:rPr>
              <w:t xml:space="preserve">dat wil zeggen dat: </w:t>
            </w:r>
          </w:p>
          <w:p w14:paraId="7EBEAECD" w14:textId="162F0E27" w:rsidR="6C276CF5" w:rsidRDefault="6C276CF5" w:rsidP="00F31BB6">
            <w:pPr>
              <w:pStyle w:val="Lijstalinea"/>
              <w:numPr>
                <w:ilvl w:val="0"/>
                <w:numId w:val="48"/>
              </w:numPr>
              <w:rPr>
                <w:rFonts w:ascii="Verdana" w:eastAsia="Verdana" w:hAnsi="Verdana" w:cs="Verdana"/>
              </w:rPr>
            </w:pPr>
            <w:r w:rsidRPr="6C276CF5">
              <w:rPr>
                <w:rFonts w:ascii="Verdana" w:eastAsia="Verdana" w:hAnsi="Verdana" w:cs="Verdana"/>
              </w:rPr>
              <w:t xml:space="preserve">alle gevraagde onderdelen op goede en aantoonbare wijze zijn beschreven en als passend zijn beoordeeld; </w:t>
            </w:r>
          </w:p>
          <w:p w14:paraId="40C8B1B7" w14:textId="007B032F" w:rsidR="6C276CF5" w:rsidRDefault="6C276CF5" w:rsidP="00F31BB6">
            <w:pPr>
              <w:pStyle w:val="Lijstalinea"/>
              <w:numPr>
                <w:ilvl w:val="0"/>
                <w:numId w:val="48"/>
              </w:numPr>
              <w:rPr>
                <w:rFonts w:ascii="Verdana" w:eastAsia="Verdana" w:hAnsi="Verdana" w:cs="Verdana"/>
              </w:rPr>
            </w:pPr>
            <w:r w:rsidRPr="6C276CF5">
              <w:rPr>
                <w:rFonts w:ascii="Verdana" w:eastAsia="Verdana" w:hAnsi="Verdana" w:cs="Verdana"/>
              </w:rPr>
              <w:t xml:space="preserve">de Inschrijving voldoende vertrouwen tot goede samenwerking en uitvoering van de Opdracht geeft overeenkomstig de doelstellingen van Opdrachtgever en de gestelde eisen. </w:t>
            </w:r>
          </w:p>
        </w:tc>
        <w:tc>
          <w:tcPr>
            <w:tcW w:w="1239" w:type="dxa"/>
            <w:tcBorders>
              <w:top w:val="single" w:sz="8" w:space="0" w:color="auto"/>
              <w:left w:val="single" w:sz="8" w:space="0" w:color="auto"/>
              <w:bottom w:val="single" w:sz="8" w:space="0" w:color="auto"/>
              <w:right w:val="single" w:sz="8" w:space="0" w:color="auto"/>
            </w:tcBorders>
            <w:tcMar>
              <w:left w:w="108" w:type="dxa"/>
              <w:right w:w="108" w:type="dxa"/>
            </w:tcMar>
          </w:tcPr>
          <w:p w14:paraId="7B0684AC" w14:textId="6A4964CD" w:rsidR="6C276CF5" w:rsidRDefault="6C276CF5" w:rsidP="6C276CF5">
            <w:pPr>
              <w:jc w:val="center"/>
            </w:pPr>
            <w:r w:rsidRPr="6C276CF5">
              <w:rPr>
                <w:rFonts w:ascii="Verdana" w:eastAsia="Verdana" w:hAnsi="Verdana" w:cs="Verdana"/>
                <w:szCs w:val="18"/>
              </w:rPr>
              <w:t>7</w:t>
            </w:r>
          </w:p>
        </w:tc>
      </w:tr>
      <w:tr w:rsidR="6C276CF5" w14:paraId="702321FA" w14:textId="77777777" w:rsidTr="6C276CF5">
        <w:trPr>
          <w:trHeight w:val="300"/>
        </w:trPr>
        <w:tc>
          <w:tcPr>
            <w:tcW w:w="7200" w:type="dxa"/>
            <w:tcBorders>
              <w:top w:val="single" w:sz="8" w:space="0" w:color="auto"/>
              <w:left w:val="single" w:sz="8" w:space="0" w:color="auto"/>
              <w:bottom w:val="single" w:sz="8" w:space="0" w:color="auto"/>
              <w:right w:val="single" w:sz="8" w:space="0" w:color="auto"/>
            </w:tcBorders>
            <w:tcMar>
              <w:left w:w="108" w:type="dxa"/>
              <w:right w:w="108" w:type="dxa"/>
            </w:tcMar>
          </w:tcPr>
          <w:p w14:paraId="10CE20E0" w14:textId="53D0F1B2" w:rsidR="6C276CF5" w:rsidRDefault="6C276CF5">
            <w:r w:rsidRPr="6C276CF5">
              <w:rPr>
                <w:rFonts w:ascii="Verdana" w:eastAsia="Verdana" w:hAnsi="Verdana" w:cs="Verdana"/>
                <w:szCs w:val="18"/>
              </w:rPr>
              <w:t xml:space="preserve"> </w:t>
            </w:r>
            <w:r w:rsidRPr="6C276CF5">
              <w:rPr>
                <w:rFonts w:ascii="Verdana" w:eastAsia="Verdana" w:hAnsi="Verdana" w:cs="Verdana"/>
                <w:b/>
                <w:bCs/>
                <w:szCs w:val="18"/>
              </w:rPr>
              <w:t>Voldoende</w:t>
            </w:r>
            <w:r w:rsidRPr="6C276CF5">
              <w:rPr>
                <w:rFonts w:ascii="Verdana" w:eastAsia="Verdana" w:hAnsi="Verdana" w:cs="Verdana"/>
                <w:szCs w:val="18"/>
              </w:rPr>
              <w:t xml:space="preserve">, dat wil zeggen dat: </w:t>
            </w:r>
          </w:p>
          <w:p w14:paraId="05065927" w14:textId="5189EECF" w:rsidR="6C276CF5" w:rsidRDefault="6C276CF5" w:rsidP="00F31BB6">
            <w:pPr>
              <w:pStyle w:val="Lijstalinea"/>
              <w:numPr>
                <w:ilvl w:val="0"/>
                <w:numId w:val="47"/>
              </w:numPr>
              <w:rPr>
                <w:rFonts w:ascii="Verdana" w:eastAsia="Verdana" w:hAnsi="Verdana" w:cs="Verdana"/>
              </w:rPr>
            </w:pPr>
            <w:r w:rsidRPr="6C276CF5">
              <w:rPr>
                <w:rFonts w:ascii="Verdana" w:eastAsia="Verdana" w:hAnsi="Verdana" w:cs="Verdana"/>
              </w:rPr>
              <w:t xml:space="preserve">alle gevraagde onderdelen zijn beschreven doch een of enkele onderdelen op onvoldoende of niet overtuigende of niet aantoonbare wijze, waardoor het antwoord in totaliteit als redelijk passend is beoordeeld (geen toegevoegde waarde); </w:t>
            </w:r>
          </w:p>
          <w:p w14:paraId="63FB4B39" w14:textId="067F6F6C" w:rsidR="6C276CF5" w:rsidRDefault="6C276CF5" w:rsidP="00F31BB6">
            <w:pPr>
              <w:pStyle w:val="Lijstalinea"/>
              <w:numPr>
                <w:ilvl w:val="0"/>
                <w:numId w:val="47"/>
              </w:numPr>
              <w:rPr>
                <w:rFonts w:ascii="Verdana" w:eastAsia="Verdana" w:hAnsi="Verdana" w:cs="Verdana"/>
              </w:rPr>
            </w:pPr>
            <w:r w:rsidRPr="6C276CF5">
              <w:rPr>
                <w:rFonts w:ascii="Verdana" w:eastAsia="Verdana" w:hAnsi="Verdana" w:cs="Verdana"/>
              </w:rPr>
              <w:t xml:space="preserve">de Inschrijving redelijk vertrouwen geeft tot samenwerking en uitvoering van de Opdracht overeenkomstig de doelstellingen van Opdrachtgever en de gestelde eisen. </w:t>
            </w:r>
          </w:p>
        </w:tc>
        <w:tc>
          <w:tcPr>
            <w:tcW w:w="1239" w:type="dxa"/>
            <w:tcBorders>
              <w:top w:val="single" w:sz="8" w:space="0" w:color="auto"/>
              <w:left w:val="single" w:sz="8" w:space="0" w:color="auto"/>
              <w:bottom w:val="single" w:sz="8" w:space="0" w:color="auto"/>
              <w:right w:val="single" w:sz="8" w:space="0" w:color="auto"/>
            </w:tcBorders>
            <w:tcMar>
              <w:left w:w="108" w:type="dxa"/>
              <w:right w:w="108" w:type="dxa"/>
            </w:tcMar>
          </w:tcPr>
          <w:p w14:paraId="06AFE9CB" w14:textId="0F331400" w:rsidR="6C276CF5" w:rsidRDefault="6C276CF5" w:rsidP="6C276CF5">
            <w:pPr>
              <w:jc w:val="center"/>
            </w:pPr>
            <w:r w:rsidRPr="6C276CF5">
              <w:rPr>
                <w:rFonts w:ascii="Verdana" w:eastAsia="Verdana" w:hAnsi="Verdana" w:cs="Verdana"/>
                <w:szCs w:val="18"/>
              </w:rPr>
              <w:t>4</w:t>
            </w:r>
          </w:p>
        </w:tc>
      </w:tr>
      <w:tr w:rsidR="6C276CF5" w14:paraId="5435ACFC" w14:textId="77777777" w:rsidTr="6C276CF5">
        <w:trPr>
          <w:trHeight w:val="300"/>
        </w:trPr>
        <w:tc>
          <w:tcPr>
            <w:tcW w:w="7200" w:type="dxa"/>
            <w:tcBorders>
              <w:top w:val="single" w:sz="8" w:space="0" w:color="auto"/>
              <w:left w:val="single" w:sz="8" w:space="0" w:color="auto"/>
              <w:bottom w:val="single" w:sz="8" w:space="0" w:color="auto"/>
              <w:right w:val="single" w:sz="8" w:space="0" w:color="auto"/>
            </w:tcBorders>
            <w:tcMar>
              <w:left w:w="108" w:type="dxa"/>
              <w:right w:w="108" w:type="dxa"/>
            </w:tcMar>
          </w:tcPr>
          <w:p w14:paraId="1D3E0DAD" w14:textId="686CC370" w:rsidR="6C276CF5" w:rsidRDefault="6C276CF5">
            <w:r w:rsidRPr="6C276CF5">
              <w:rPr>
                <w:rFonts w:ascii="Verdana" w:eastAsia="Verdana" w:hAnsi="Verdana" w:cs="Verdana"/>
                <w:b/>
                <w:bCs/>
                <w:szCs w:val="18"/>
              </w:rPr>
              <w:t>Onvoldoende</w:t>
            </w:r>
            <w:r w:rsidRPr="6C276CF5">
              <w:rPr>
                <w:rFonts w:ascii="Verdana" w:eastAsia="Verdana" w:hAnsi="Verdana" w:cs="Verdana"/>
                <w:szCs w:val="18"/>
              </w:rPr>
              <w:t xml:space="preserve">, dat wil zeggen dat: </w:t>
            </w:r>
          </w:p>
          <w:p w14:paraId="5BB661B4" w14:textId="6C30E261" w:rsidR="6C276CF5" w:rsidRDefault="6C276CF5" w:rsidP="00F31BB6">
            <w:pPr>
              <w:pStyle w:val="Lijstalinea"/>
              <w:numPr>
                <w:ilvl w:val="0"/>
                <w:numId w:val="46"/>
              </w:numPr>
              <w:rPr>
                <w:rFonts w:ascii="Verdana" w:eastAsia="Verdana" w:hAnsi="Verdana" w:cs="Verdana"/>
              </w:rPr>
            </w:pPr>
            <w:r w:rsidRPr="6C276CF5">
              <w:rPr>
                <w:rFonts w:ascii="Verdana" w:eastAsia="Verdana" w:hAnsi="Verdana" w:cs="Verdana"/>
                <w:i/>
                <w:iCs/>
              </w:rPr>
              <w:t>niet alle</w:t>
            </w:r>
            <w:r w:rsidRPr="6C276CF5">
              <w:rPr>
                <w:rFonts w:ascii="Verdana" w:eastAsia="Verdana" w:hAnsi="Verdana" w:cs="Verdana"/>
              </w:rPr>
              <w:t xml:space="preserve"> gevraagde onderdelen heeft beschreven of meerdere onderdelen op onvoldoende of niet overtuigende of niet aantoonbare wijze, waardoor het antwoord in totaliteit als niet passend is beoordeeld (geen toegevoegde waarde); </w:t>
            </w:r>
          </w:p>
          <w:p w14:paraId="410DC670" w14:textId="57C3B0A1" w:rsidR="6C276CF5" w:rsidRDefault="6C276CF5" w:rsidP="00F31BB6">
            <w:pPr>
              <w:pStyle w:val="Lijstalinea"/>
              <w:numPr>
                <w:ilvl w:val="0"/>
                <w:numId w:val="46"/>
              </w:numPr>
              <w:rPr>
                <w:rFonts w:ascii="Verdana" w:eastAsia="Verdana" w:hAnsi="Verdana" w:cs="Verdana"/>
              </w:rPr>
            </w:pPr>
            <w:r w:rsidRPr="6C276CF5">
              <w:rPr>
                <w:rFonts w:ascii="Verdana" w:eastAsia="Verdana" w:hAnsi="Verdana" w:cs="Verdana"/>
              </w:rPr>
              <w:t xml:space="preserve">de Inschrijving nauwelijks vertrouwen geeft tot samenwerking en uitvoering van de Opdracht overeenkomstig de doelstellingen van Opdrachtgever en de gestelde eisen. </w:t>
            </w:r>
          </w:p>
        </w:tc>
        <w:tc>
          <w:tcPr>
            <w:tcW w:w="1239" w:type="dxa"/>
            <w:tcBorders>
              <w:top w:val="single" w:sz="8" w:space="0" w:color="auto"/>
              <w:left w:val="single" w:sz="8" w:space="0" w:color="auto"/>
              <w:bottom w:val="single" w:sz="8" w:space="0" w:color="auto"/>
              <w:right w:val="single" w:sz="8" w:space="0" w:color="auto"/>
            </w:tcBorders>
            <w:tcMar>
              <w:left w:w="108" w:type="dxa"/>
              <w:right w:w="108" w:type="dxa"/>
            </w:tcMar>
          </w:tcPr>
          <w:p w14:paraId="7FE645B1" w14:textId="5B799F81" w:rsidR="6C276CF5" w:rsidRDefault="6C276CF5" w:rsidP="6C276CF5">
            <w:pPr>
              <w:jc w:val="center"/>
            </w:pPr>
            <w:r w:rsidRPr="6C276CF5">
              <w:rPr>
                <w:rFonts w:ascii="Verdana" w:eastAsia="Verdana" w:hAnsi="Verdana" w:cs="Verdana"/>
                <w:szCs w:val="18"/>
              </w:rPr>
              <w:t>0</w:t>
            </w:r>
          </w:p>
        </w:tc>
      </w:tr>
    </w:tbl>
    <w:p w14:paraId="4DA7132D" w14:textId="6793A578" w:rsidR="6C276CF5" w:rsidRDefault="6C276CF5" w:rsidP="6C276CF5">
      <w:pPr>
        <w:rPr>
          <w:rFonts w:ascii="Verdana" w:hAnsi="Verdana"/>
        </w:rPr>
      </w:pPr>
    </w:p>
    <w:p w14:paraId="5277E76C" w14:textId="0B6B4513" w:rsidR="594FFD36" w:rsidRDefault="1C45C9B5" w:rsidP="6C276CF5">
      <w:pPr>
        <w:rPr>
          <w:rFonts w:ascii="Verdana" w:hAnsi="Verdana"/>
        </w:rPr>
      </w:pPr>
      <w:r w:rsidRPr="504250EA">
        <w:rPr>
          <w:rFonts w:ascii="Verdana" w:hAnsi="Verdana"/>
        </w:rPr>
        <w:t>Naarmate de Inschrijver beter voldoet aan het gevraagde wordt dit conform het beoordelingskader met meer punten gewaardeerd. De doelstellingen staan omschreven in paragraaf 1.4 van dit document.</w:t>
      </w:r>
    </w:p>
    <w:p w14:paraId="383EDAFE" w14:textId="3C84C133" w:rsidR="009B313C" w:rsidRDefault="009B313C">
      <w:pPr>
        <w:tabs>
          <w:tab w:val="clear" w:pos="227"/>
        </w:tabs>
        <w:spacing w:line="300" w:lineRule="auto"/>
        <w:rPr>
          <w:rFonts w:ascii="Verdana" w:hAnsi="Verdana"/>
          <w:u w:val="single"/>
        </w:rPr>
      </w:pPr>
      <w:bookmarkStart w:id="70" w:name="_Toc529310751"/>
      <w:r>
        <w:rPr>
          <w:rFonts w:ascii="Verdana" w:hAnsi="Verdana"/>
          <w:u w:val="single"/>
        </w:rPr>
        <w:br w:type="page"/>
      </w:r>
    </w:p>
    <w:p w14:paraId="4BF49080" w14:textId="77777777" w:rsidR="1CA553C1" w:rsidRDefault="1CA553C1" w:rsidP="00F31BB6">
      <w:pPr>
        <w:pStyle w:val="Lijstalinea"/>
        <w:numPr>
          <w:ilvl w:val="0"/>
          <w:numId w:val="45"/>
        </w:numPr>
        <w:spacing w:line="276" w:lineRule="auto"/>
        <w:rPr>
          <w:rFonts w:ascii="Verdana" w:hAnsi="Verdana"/>
          <w:u w:val="single"/>
        </w:rPr>
      </w:pPr>
    </w:p>
    <w:p w14:paraId="7DCA5170" w14:textId="5FFF4AFB" w:rsidR="00A07016" w:rsidRPr="003B2497" w:rsidRDefault="00A07016" w:rsidP="75C3B1AB">
      <w:pPr>
        <w:pStyle w:val="Kop3"/>
        <w:rPr>
          <w:rStyle w:val="Nadruk"/>
          <w:rFonts w:ascii="Verdana" w:hAnsi="Verdana"/>
          <w:b w:val="0"/>
          <w:i w:val="0"/>
        </w:rPr>
      </w:pPr>
      <w:r w:rsidRPr="75C3B1AB">
        <w:rPr>
          <w:rFonts w:ascii="Verdana" w:hAnsi="Verdana"/>
        </w:rPr>
        <w:t xml:space="preserve">Wens 2, </w:t>
      </w:r>
      <w:r w:rsidR="51B3BD24" w:rsidRPr="75C3B1AB">
        <w:rPr>
          <w:rFonts w:ascii="Verdana" w:hAnsi="Verdana"/>
        </w:rPr>
        <w:t xml:space="preserve">Praktijktest </w:t>
      </w:r>
      <w:bookmarkEnd w:id="70"/>
      <w:r w:rsidR="000B48CD" w:rsidRPr="75C3B1AB">
        <w:rPr>
          <w:rFonts w:ascii="Verdana" w:hAnsi="Verdana"/>
        </w:rPr>
        <w:t>gebruiksvriendelijkheid</w:t>
      </w:r>
    </w:p>
    <w:p w14:paraId="5B1CE3F0" w14:textId="77777777" w:rsidR="000B48CD" w:rsidRPr="000B48CD" w:rsidRDefault="000B48CD" w:rsidP="000B48CD">
      <w:pPr>
        <w:tabs>
          <w:tab w:val="clear" w:pos="227"/>
          <w:tab w:val="left" w:pos="397"/>
        </w:tabs>
        <w:spacing w:line="276" w:lineRule="auto"/>
        <w:contextualSpacing/>
        <w:rPr>
          <w:rFonts w:ascii="Verdana" w:eastAsia="Times New Roman" w:hAnsi="Verdana" w:cs="Arial"/>
          <w:szCs w:val="20"/>
          <w:lang w:eastAsia="nl-NL"/>
        </w:rPr>
      </w:pPr>
      <w:r w:rsidRPr="000B48CD">
        <w:rPr>
          <w:rFonts w:ascii="Verdana" w:eastAsia="Times New Roman" w:hAnsi="Verdana" w:cs="Arial"/>
          <w:szCs w:val="20"/>
          <w:lang w:eastAsia="nl-NL"/>
        </w:rPr>
        <w:t>Aanbestedende dienst wenst een Inschrijver die cilinders levert die duidelijk en eenvoudig zijn in het gebruik. Inschrijver geeft aan hoe hij dit vorm geeft, de volgende onderwerpen komen hierbij aan de orde: </w:t>
      </w:r>
    </w:p>
    <w:p w14:paraId="7E615523" w14:textId="65735156" w:rsidR="000B48CD" w:rsidRPr="000B48CD" w:rsidRDefault="21B477FD" w:rsidP="4EB52C49">
      <w:pPr>
        <w:numPr>
          <w:ilvl w:val="0"/>
          <w:numId w:val="29"/>
        </w:num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bedieningsgemak van de afsluiters</w:t>
      </w:r>
      <w:r w:rsidR="2D6B0767" w:rsidRPr="504250EA">
        <w:rPr>
          <w:rFonts w:ascii="Verdana" w:eastAsia="Times New Roman" w:hAnsi="Verdana" w:cs="Arial"/>
          <w:lang w:eastAsia="nl-NL"/>
        </w:rPr>
        <w:t xml:space="preserve"> en gemak verwijdering veiligheidsfolie</w:t>
      </w:r>
      <w:r w:rsidRPr="504250EA">
        <w:rPr>
          <w:rFonts w:ascii="Verdana" w:eastAsia="Times New Roman" w:hAnsi="Verdana" w:cs="Arial"/>
          <w:lang w:eastAsia="nl-NL"/>
        </w:rPr>
        <w:t>; </w:t>
      </w:r>
    </w:p>
    <w:p w14:paraId="770C0F94" w14:textId="77777777" w:rsidR="000B48CD" w:rsidRPr="000B48CD" w:rsidRDefault="000B48CD" w:rsidP="00F31BB6">
      <w:pPr>
        <w:numPr>
          <w:ilvl w:val="0"/>
          <w:numId w:val="30"/>
        </w:numPr>
        <w:tabs>
          <w:tab w:val="clear" w:pos="227"/>
          <w:tab w:val="left" w:pos="397"/>
        </w:tabs>
        <w:spacing w:line="276" w:lineRule="auto"/>
        <w:contextualSpacing/>
        <w:rPr>
          <w:rFonts w:ascii="Verdana" w:eastAsia="Times New Roman" w:hAnsi="Verdana" w:cs="Arial"/>
          <w:szCs w:val="20"/>
          <w:lang w:eastAsia="nl-NL"/>
        </w:rPr>
      </w:pPr>
      <w:r w:rsidRPr="000B48CD">
        <w:rPr>
          <w:rFonts w:ascii="Verdana" w:eastAsia="Times New Roman" w:hAnsi="Verdana" w:cs="Arial"/>
          <w:szCs w:val="20"/>
          <w:lang w:eastAsia="nl-NL"/>
        </w:rPr>
        <w:t>hanteerbaarheid en draagbaarheid van de cilinder;  </w:t>
      </w:r>
    </w:p>
    <w:p w14:paraId="24BEA850" w14:textId="06D7D2DE" w:rsidR="000B48CD" w:rsidRPr="000B48CD" w:rsidRDefault="21B477FD" w:rsidP="4EB52C49">
      <w:pPr>
        <w:numPr>
          <w:ilvl w:val="0"/>
          <w:numId w:val="31"/>
        </w:num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afleesbaarheid meters</w:t>
      </w:r>
      <w:r w:rsidR="3CA13C37" w:rsidRPr="504250EA">
        <w:rPr>
          <w:rFonts w:ascii="Verdana" w:eastAsia="Times New Roman" w:hAnsi="Verdana" w:cs="Arial"/>
          <w:lang w:eastAsia="nl-NL"/>
        </w:rPr>
        <w:t xml:space="preserve"> en veiligheidsmarkeringen</w:t>
      </w:r>
      <w:r w:rsidRPr="504250EA">
        <w:rPr>
          <w:rFonts w:ascii="Verdana" w:eastAsia="Times New Roman" w:hAnsi="Verdana" w:cs="Arial"/>
          <w:lang w:eastAsia="nl-NL"/>
        </w:rPr>
        <w:t>; </w:t>
      </w:r>
    </w:p>
    <w:p w14:paraId="414BCF2B" w14:textId="3781C32D" w:rsidR="000B48CD" w:rsidRPr="000B48CD" w:rsidRDefault="21B477FD" w:rsidP="4307543B">
      <w:pPr>
        <w:numPr>
          <w:ilvl w:val="0"/>
          <w:numId w:val="32"/>
        </w:num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 xml:space="preserve">veiligheid, </w:t>
      </w:r>
      <w:r w:rsidR="4EF329CB" w:rsidRPr="504250EA">
        <w:rPr>
          <w:rFonts w:ascii="Verdana" w:eastAsia="Times New Roman" w:hAnsi="Verdana" w:cs="Arial"/>
          <w:lang w:eastAsia="nl-NL"/>
        </w:rPr>
        <w:t>zoals</w:t>
      </w:r>
      <w:r w:rsidRPr="504250EA">
        <w:rPr>
          <w:rFonts w:ascii="Verdana" w:eastAsia="Times New Roman" w:hAnsi="Verdana" w:cs="Arial"/>
          <w:lang w:eastAsia="nl-NL"/>
        </w:rPr>
        <w:t xml:space="preserve"> audio-signalering bij te lage druk</w:t>
      </w:r>
      <w:r w:rsidR="59431F98" w:rsidRPr="504250EA">
        <w:rPr>
          <w:rFonts w:ascii="Verdana" w:eastAsia="Times New Roman" w:hAnsi="Verdana" w:cs="Arial"/>
          <w:lang w:eastAsia="nl-NL"/>
        </w:rPr>
        <w:t xml:space="preserve"> en de kwaliteit van de aansluiting</w:t>
      </w:r>
      <w:r w:rsidRPr="504250EA">
        <w:rPr>
          <w:rFonts w:ascii="Verdana" w:eastAsia="Times New Roman" w:hAnsi="Verdana" w:cs="Arial"/>
          <w:lang w:eastAsia="nl-NL"/>
        </w:rPr>
        <w:t>; </w:t>
      </w:r>
    </w:p>
    <w:p w14:paraId="064C93FE" w14:textId="624C5043" w:rsidR="000B48CD" w:rsidRPr="000B48CD" w:rsidRDefault="21B477FD" w:rsidP="00F31BB6">
      <w:pPr>
        <w:numPr>
          <w:ilvl w:val="0"/>
          <w:numId w:val="33"/>
        </w:num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het gewicht van lichtgewicht 2</w:t>
      </w:r>
      <w:r w:rsidR="0CDB795A" w:rsidRPr="504250EA">
        <w:rPr>
          <w:rFonts w:ascii="Verdana" w:eastAsia="Times New Roman" w:hAnsi="Verdana" w:cs="Arial"/>
          <w:lang w:eastAsia="nl-NL"/>
        </w:rPr>
        <w:t xml:space="preserve"> </w:t>
      </w:r>
      <w:r w:rsidRPr="504250EA">
        <w:rPr>
          <w:rFonts w:ascii="Verdana" w:eastAsia="Times New Roman" w:hAnsi="Verdana" w:cs="Arial"/>
          <w:lang w:eastAsia="nl-NL"/>
        </w:rPr>
        <w:t>l</w:t>
      </w:r>
      <w:r w:rsidR="19933CAA" w:rsidRPr="504250EA">
        <w:rPr>
          <w:rFonts w:ascii="Verdana" w:eastAsia="Times New Roman" w:hAnsi="Verdana" w:cs="Arial"/>
          <w:lang w:eastAsia="nl-NL"/>
        </w:rPr>
        <w:t>iter</w:t>
      </w:r>
      <w:r w:rsidRPr="504250EA">
        <w:rPr>
          <w:rFonts w:ascii="Verdana" w:eastAsia="Times New Roman" w:hAnsi="Verdana" w:cs="Arial"/>
          <w:lang w:eastAsia="nl-NL"/>
        </w:rPr>
        <w:t xml:space="preserve"> cilinder met een uitstroom van 300 bar</w:t>
      </w:r>
      <w:r w:rsidR="7E4655CE" w:rsidRPr="504250EA">
        <w:rPr>
          <w:rFonts w:ascii="Verdana" w:eastAsia="Times New Roman" w:hAnsi="Verdana" w:cs="Arial"/>
          <w:lang w:eastAsia="nl-NL"/>
        </w:rPr>
        <w:t>;</w:t>
      </w:r>
    </w:p>
    <w:p w14:paraId="04EE568A" w14:textId="7F400D3B" w:rsidR="000B48CD" w:rsidRPr="000B48CD" w:rsidRDefault="3123FE10" w:rsidP="504250EA">
      <w:pPr>
        <w:tabs>
          <w:tab w:val="clear" w:pos="227"/>
          <w:tab w:val="left" w:pos="397"/>
        </w:tabs>
        <w:spacing w:line="276" w:lineRule="auto"/>
        <w:ind w:left="709"/>
        <w:contextualSpacing/>
        <w:rPr>
          <w:rFonts w:ascii="Verdana" w:eastAsia="Times New Roman" w:hAnsi="Verdana" w:cs="Arial"/>
          <w:lang w:eastAsia="nl-NL"/>
        </w:rPr>
      </w:pPr>
      <w:r w:rsidRPr="504250EA">
        <w:rPr>
          <w:rFonts w:ascii="Verdana" w:eastAsia="Times New Roman" w:hAnsi="Verdana" w:cs="Arial"/>
          <w:lang w:eastAsia="nl-NL"/>
        </w:rPr>
        <w:t>h</w:t>
      </w:r>
      <w:r w:rsidR="7E4655CE" w:rsidRPr="504250EA">
        <w:rPr>
          <w:rFonts w:ascii="Verdana" w:eastAsia="Times New Roman" w:hAnsi="Verdana" w:cs="Arial"/>
          <w:lang w:eastAsia="nl-NL"/>
        </w:rPr>
        <w:t>et</w:t>
      </w:r>
      <w:r w:rsidR="21B477FD" w:rsidRPr="504250EA">
        <w:rPr>
          <w:rFonts w:ascii="Verdana" w:eastAsia="Times New Roman" w:hAnsi="Verdana" w:cs="Arial"/>
          <w:lang w:eastAsia="nl-NL"/>
        </w:rPr>
        <w:t xml:space="preserve"> </w:t>
      </w:r>
      <w:r w:rsidR="517CFC83" w:rsidRPr="504250EA">
        <w:rPr>
          <w:rFonts w:ascii="Verdana" w:eastAsia="Times New Roman" w:hAnsi="Verdana" w:cs="Arial"/>
          <w:lang w:eastAsia="nl-NL"/>
        </w:rPr>
        <w:t>gewicht van d</w:t>
      </w:r>
      <w:r w:rsidR="2066D4FB" w:rsidRPr="504250EA">
        <w:rPr>
          <w:rFonts w:ascii="Verdana" w:eastAsia="Times New Roman" w:hAnsi="Verdana" w:cs="Arial"/>
          <w:lang w:eastAsia="nl-NL"/>
        </w:rPr>
        <w:t>e</w:t>
      </w:r>
      <w:r w:rsidR="3CF39AE5" w:rsidRPr="504250EA">
        <w:rPr>
          <w:rFonts w:ascii="Verdana" w:eastAsia="Times New Roman" w:hAnsi="Verdana" w:cs="Arial"/>
          <w:lang w:eastAsia="nl-NL"/>
        </w:rPr>
        <w:t xml:space="preserve"> 5</w:t>
      </w:r>
      <w:r w:rsidR="7868AD7E" w:rsidRPr="504250EA">
        <w:rPr>
          <w:rFonts w:ascii="Verdana" w:eastAsia="Times New Roman" w:hAnsi="Verdana" w:cs="Arial"/>
          <w:lang w:eastAsia="nl-NL"/>
        </w:rPr>
        <w:t xml:space="preserve"> liter</w:t>
      </w:r>
      <w:r w:rsidR="3CF39AE5" w:rsidRPr="504250EA">
        <w:rPr>
          <w:rFonts w:ascii="Verdana" w:eastAsia="Times New Roman" w:hAnsi="Verdana" w:cs="Arial"/>
          <w:lang w:eastAsia="nl-NL"/>
        </w:rPr>
        <w:t xml:space="preserve"> cilinder met een uitstroom van 200 bar;</w:t>
      </w:r>
    </w:p>
    <w:p w14:paraId="20D10ECE" w14:textId="2CE0BEE1" w:rsidR="000B48CD" w:rsidRPr="000B48CD" w:rsidRDefault="3CF39AE5" w:rsidP="504250EA">
      <w:pPr>
        <w:tabs>
          <w:tab w:val="clear" w:pos="227"/>
          <w:tab w:val="left" w:pos="397"/>
        </w:tabs>
        <w:spacing w:line="276" w:lineRule="auto"/>
        <w:ind w:left="709"/>
        <w:contextualSpacing/>
        <w:rPr>
          <w:rFonts w:ascii="Verdana" w:eastAsia="Times New Roman" w:hAnsi="Verdana" w:cs="Arial"/>
          <w:lang w:eastAsia="nl-NL"/>
        </w:rPr>
      </w:pPr>
      <w:r w:rsidRPr="504250EA">
        <w:rPr>
          <w:rFonts w:ascii="Verdana" w:eastAsia="Times New Roman" w:hAnsi="Verdana" w:cs="Arial"/>
          <w:lang w:eastAsia="nl-NL"/>
        </w:rPr>
        <w:t xml:space="preserve">het gewicht van de </w:t>
      </w:r>
      <w:r w:rsidR="54AD6EB1" w:rsidRPr="504250EA">
        <w:rPr>
          <w:rFonts w:ascii="Verdana" w:eastAsia="Times New Roman" w:hAnsi="Verdana" w:cs="Arial"/>
          <w:lang w:eastAsia="nl-NL"/>
        </w:rPr>
        <w:t>10 liter</w:t>
      </w:r>
      <w:r w:rsidRPr="504250EA">
        <w:rPr>
          <w:rFonts w:ascii="Verdana" w:eastAsia="Times New Roman" w:hAnsi="Verdana" w:cs="Arial"/>
          <w:lang w:eastAsia="nl-NL"/>
        </w:rPr>
        <w:t xml:space="preserve"> cilinder met een uitstroom van 200 bar</w:t>
      </w:r>
      <w:r w:rsidR="0488A8B3" w:rsidRPr="504250EA">
        <w:rPr>
          <w:rFonts w:ascii="Verdana" w:eastAsia="Times New Roman" w:hAnsi="Verdana" w:cs="Arial"/>
          <w:lang w:eastAsia="nl-NL"/>
        </w:rPr>
        <w:t>.</w:t>
      </w:r>
    </w:p>
    <w:p w14:paraId="5E792493" w14:textId="3259678B" w:rsidR="504250EA" w:rsidRDefault="000A5B7E" w:rsidP="504250EA">
      <w:pPr>
        <w:tabs>
          <w:tab w:val="clear" w:pos="227"/>
          <w:tab w:val="left" w:pos="397"/>
        </w:tabs>
        <w:spacing w:line="276" w:lineRule="auto"/>
        <w:contextualSpacing/>
        <w:rPr>
          <w:rFonts w:ascii="Verdana" w:eastAsia="Times New Roman" w:hAnsi="Verdana" w:cs="Arial"/>
          <w:lang w:eastAsia="nl-NL"/>
        </w:rPr>
      </w:pPr>
      <w:r w:rsidRPr="75C3B1AB">
        <w:rPr>
          <w:rFonts w:ascii="Verdana" w:eastAsia="Times New Roman" w:hAnsi="Verdana" w:cs="Arial"/>
          <w:lang w:eastAsia="nl-NL"/>
        </w:rPr>
        <w:t xml:space="preserve">De </w:t>
      </w:r>
      <w:r w:rsidR="00683445" w:rsidRPr="75C3B1AB">
        <w:rPr>
          <w:rFonts w:ascii="Verdana" w:eastAsia="Times New Roman" w:hAnsi="Verdana" w:cs="Arial"/>
          <w:lang w:eastAsia="nl-NL"/>
        </w:rPr>
        <w:t xml:space="preserve">leden van </w:t>
      </w:r>
      <w:r w:rsidRPr="75C3B1AB">
        <w:rPr>
          <w:rFonts w:ascii="Verdana" w:eastAsia="Times New Roman" w:hAnsi="Verdana" w:cs="Arial"/>
          <w:lang w:eastAsia="nl-NL"/>
        </w:rPr>
        <w:t>beoordelingscommissie</w:t>
      </w:r>
      <w:r w:rsidR="006973FF" w:rsidRPr="75C3B1AB">
        <w:rPr>
          <w:rFonts w:ascii="Verdana" w:eastAsia="Times New Roman" w:hAnsi="Verdana" w:cs="Arial"/>
          <w:lang w:eastAsia="nl-NL"/>
        </w:rPr>
        <w:t>,</w:t>
      </w:r>
      <w:r w:rsidRPr="75C3B1AB">
        <w:rPr>
          <w:rFonts w:ascii="Verdana" w:eastAsia="Times New Roman" w:hAnsi="Verdana" w:cs="Arial"/>
          <w:lang w:eastAsia="nl-NL"/>
        </w:rPr>
        <w:t xml:space="preserve"> als gebruiker</w:t>
      </w:r>
      <w:r w:rsidR="006973FF" w:rsidRPr="75C3B1AB">
        <w:rPr>
          <w:rFonts w:ascii="Verdana" w:eastAsia="Times New Roman" w:hAnsi="Verdana" w:cs="Arial"/>
          <w:lang w:eastAsia="nl-NL"/>
        </w:rPr>
        <w:t>,</w:t>
      </w:r>
      <w:r w:rsidR="00683445" w:rsidRPr="75C3B1AB">
        <w:rPr>
          <w:rFonts w:ascii="Verdana" w:eastAsia="Times New Roman" w:hAnsi="Verdana" w:cs="Arial"/>
          <w:lang w:eastAsia="nl-NL"/>
        </w:rPr>
        <w:t xml:space="preserve"> stellen </w:t>
      </w:r>
      <w:r w:rsidR="006973FF" w:rsidRPr="75C3B1AB">
        <w:rPr>
          <w:rFonts w:ascii="Verdana" w:eastAsia="Times New Roman" w:hAnsi="Verdana" w:cs="Arial"/>
          <w:lang w:eastAsia="nl-NL"/>
        </w:rPr>
        <w:t xml:space="preserve">vanuit hun deskundigheid </w:t>
      </w:r>
      <w:r w:rsidR="21FFCF1C" w:rsidRPr="75C3B1AB">
        <w:rPr>
          <w:rFonts w:ascii="Verdana" w:eastAsia="Times New Roman" w:hAnsi="Verdana" w:cs="Arial"/>
          <w:lang w:eastAsia="nl-NL"/>
        </w:rPr>
        <w:t xml:space="preserve">vast </w:t>
      </w:r>
      <w:r w:rsidR="001F2EB2" w:rsidRPr="75C3B1AB">
        <w:rPr>
          <w:rFonts w:ascii="Verdana" w:eastAsia="Times New Roman" w:hAnsi="Verdana" w:cs="Arial"/>
          <w:lang w:eastAsia="nl-NL"/>
        </w:rPr>
        <w:t>o</w:t>
      </w:r>
      <w:r w:rsidR="00683445" w:rsidRPr="75C3B1AB">
        <w:rPr>
          <w:rFonts w:ascii="Verdana" w:eastAsia="Times New Roman" w:hAnsi="Verdana" w:cs="Arial"/>
          <w:lang w:eastAsia="nl-NL"/>
        </w:rPr>
        <w:t xml:space="preserve">f de cilinders </w:t>
      </w:r>
      <w:r w:rsidR="001F2EB2" w:rsidRPr="75C3B1AB">
        <w:rPr>
          <w:rFonts w:ascii="Verdana" w:eastAsia="Times New Roman" w:hAnsi="Verdana" w:cs="Arial"/>
          <w:lang w:eastAsia="nl-NL"/>
        </w:rPr>
        <w:t xml:space="preserve">wel of niet </w:t>
      </w:r>
      <w:r w:rsidR="007559F4" w:rsidRPr="75C3B1AB">
        <w:rPr>
          <w:rFonts w:ascii="Verdana" w:eastAsia="Times New Roman" w:hAnsi="Verdana" w:cs="Arial"/>
          <w:lang w:eastAsia="nl-NL"/>
        </w:rPr>
        <w:t>voldoen aan d</w:t>
      </w:r>
      <w:r w:rsidR="130ED7F3" w:rsidRPr="75C3B1AB">
        <w:rPr>
          <w:rFonts w:ascii="Verdana" w:eastAsia="Times New Roman" w:hAnsi="Verdana" w:cs="Arial"/>
          <w:lang w:eastAsia="nl-NL"/>
        </w:rPr>
        <w:t xml:space="preserve">e gebruiksvriendelijk </w:t>
      </w:r>
      <w:r w:rsidR="76B425BD" w:rsidRPr="75C3B1AB">
        <w:rPr>
          <w:rFonts w:ascii="Verdana" w:eastAsia="Times New Roman" w:hAnsi="Verdana" w:cs="Arial"/>
          <w:lang w:eastAsia="nl-NL"/>
        </w:rPr>
        <w:t>per</w:t>
      </w:r>
      <w:r w:rsidR="006973FF" w:rsidRPr="75C3B1AB">
        <w:rPr>
          <w:rFonts w:ascii="Verdana" w:eastAsia="Times New Roman" w:hAnsi="Verdana" w:cs="Arial"/>
          <w:lang w:eastAsia="nl-NL"/>
        </w:rPr>
        <w:t xml:space="preserve"> </w:t>
      </w:r>
      <w:r w:rsidR="007559F4" w:rsidRPr="75C3B1AB">
        <w:rPr>
          <w:rFonts w:ascii="Verdana" w:eastAsia="Times New Roman" w:hAnsi="Verdana" w:cs="Arial"/>
          <w:lang w:eastAsia="nl-NL"/>
        </w:rPr>
        <w:t>onderwerp.</w:t>
      </w:r>
      <w:r w:rsidR="006D012D" w:rsidRPr="75C3B1AB">
        <w:rPr>
          <w:rFonts w:ascii="Verdana" w:eastAsia="Times New Roman" w:hAnsi="Verdana" w:cs="Arial"/>
          <w:lang w:eastAsia="nl-NL"/>
        </w:rPr>
        <w:t xml:space="preserve"> </w:t>
      </w:r>
      <w:r w:rsidR="001F2EB2" w:rsidRPr="75C3B1AB">
        <w:rPr>
          <w:rFonts w:ascii="Verdana" w:eastAsia="Times New Roman" w:hAnsi="Verdana" w:cs="Arial"/>
          <w:lang w:eastAsia="nl-NL"/>
        </w:rPr>
        <w:t>Er wordt dus geen rangorde gemaakt.</w:t>
      </w:r>
    </w:p>
    <w:p w14:paraId="0D071143" w14:textId="77777777" w:rsidR="000A5B7E" w:rsidRDefault="000A5B7E" w:rsidP="504250EA">
      <w:pPr>
        <w:tabs>
          <w:tab w:val="clear" w:pos="227"/>
          <w:tab w:val="left" w:pos="397"/>
        </w:tabs>
        <w:spacing w:line="276" w:lineRule="auto"/>
        <w:contextualSpacing/>
        <w:rPr>
          <w:rFonts w:ascii="Verdana" w:eastAsia="Times New Roman" w:hAnsi="Verdana" w:cs="Arial"/>
          <w:lang w:eastAsia="nl-NL"/>
        </w:rPr>
      </w:pPr>
    </w:p>
    <w:p w14:paraId="486011DC" w14:textId="77777777" w:rsidR="00371A94" w:rsidRDefault="00371A94" w:rsidP="504250EA">
      <w:pPr>
        <w:spacing w:line="276" w:lineRule="auto"/>
        <w:contextualSpacing/>
        <w:rPr>
          <w:rFonts w:ascii="Verdana" w:eastAsia="Times New Roman" w:hAnsi="Verdana" w:cs="Arial"/>
          <w:lang w:eastAsia="nl-NL"/>
        </w:rPr>
      </w:pPr>
    </w:p>
    <w:p w14:paraId="1E7391A4" w14:textId="77777777" w:rsidR="00371A94" w:rsidRPr="00371A94" w:rsidRDefault="00371A94" w:rsidP="504250EA">
      <w:pPr>
        <w:spacing w:line="276" w:lineRule="auto"/>
        <w:contextualSpacing/>
        <w:rPr>
          <w:rFonts w:ascii="Verdana" w:eastAsia="Times New Roman" w:hAnsi="Verdana" w:cs="Arial"/>
          <w:b/>
          <w:bCs/>
          <w:lang w:eastAsia="nl-NL"/>
        </w:rPr>
      </w:pPr>
      <w:r w:rsidRPr="00371A94">
        <w:rPr>
          <w:rFonts w:ascii="Verdana" w:eastAsia="Times New Roman" w:hAnsi="Verdana" w:cs="Arial"/>
          <w:b/>
          <w:bCs/>
          <w:lang w:eastAsia="nl-NL"/>
        </w:rPr>
        <w:t>BELANGRIJK:</w:t>
      </w:r>
    </w:p>
    <w:p w14:paraId="3A984388" w14:textId="56087B6B" w:rsidR="000B48CD" w:rsidRPr="000B48CD" w:rsidRDefault="21B477FD" w:rsidP="504250EA">
      <w:pPr>
        <w:spacing w:line="276" w:lineRule="auto"/>
        <w:contextualSpacing/>
        <w:rPr>
          <w:rFonts w:ascii="Verdana" w:eastAsia="Times New Roman" w:hAnsi="Verdana" w:cs="Arial"/>
          <w:lang w:eastAsia="nl-NL"/>
        </w:rPr>
      </w:pPr>
      <w:r w:rsidRPr="504250EA">
        <w:rPr>
          <w:rFonts w:ascii="Verdana" w:eastAsia="Times New Roman" w:hAnsi="Verdana" w:cs="Arial"/>
          <w:lang w:eastAsia="nl-NL"/>
        </w:rPr>
        <w:t xml:space="preserve">Om inzicht in de gebruiksvriendelijkheid te krijgen dient de Inschrijver </w:t>
      </w:r>
      <w:r w:rsidR="663D4E96" w:rsidRPr="504250EA">
        <w:rPr>
          <w:rFonts w:ascii="Verdana" w:eastAsia="Times New Roman" w:hAnsi="Verdana" w:cs="Arial"/>
          <w:lang w:eastAsia="nl-NL"/>
        </w:rPr>
        <w:t>bij de beantwoording van deze wens documenten</w:t>
      </w:r>
      <w:r w:rsidRPr="504250EA">
        <w:rPr>
          <w:rFonts w:ascii="Verdana" w:eastAsia="Times New Roman" w:hAnsi="Verdana" w:cs="Arial"/>
          <w:lang w:eastAsia="nl-NL"/>
        </w:rPr>
        <w:t xml:space="preserve"> aan te leveren om bovenstaande toe te lichten. </w:t>
      </w:r>
      <w:r w:rsidR="547E1C40" w:rsidRPr="504250EA">
        <w:rPr>
          <w:rFonts w:ascii="Verdana" w:eastAsia="Verdana" w:hAnsi="Verdana" w:cs="Verdana"/>
          <w:szCs w:val="18"/>
        </w:rPr>
        <w:t xml:space="preserve">U heeft voor beantwoording </w:t>
      </w:r>
      <w:r w:rsidR="547E1C40" w:rsidRPr="0018156D">
        <w:rPr>
          <w:rFonts w:ascii="Verdana" w:eastAsia="Verdana" w:hAnsi="Verdana" w:cs="Verdana"/>
          <w:b/>
          <w:bCs/>
          <w:szCs w:val="18"/>
        </w:rPr>
        <w:t>maximaal 1 pagina’s A4</w:t>
      </w:r>
      <w:r w:rsidR="547E1C40" w:rsidRPr="504250EA">
        <w:rPr>
          <w:rFonts w:ascii="Verdana" w:eastAsia="Verdana" w:hAnsi="Verdana" w:cs="Verdana"/>
          <w:szCs w:val="18"/>
        </w:rPr>
        <w:t xml:space="preserve"> (inclusief eventuele afbeeldingen) </w:t>
      </w:r>
      <w:r w:rsidR="547E1C40" w:rsidRPr="0018156D">
        <w:rPr>
          <w:rFonts w:ascii="Verdana" w:eastAsia="Verdana" w:hAnsi="Verdana" w:cs="Verdana"/>
          <w:b/>
          <w:bCs/>
          <w:szCs w:val="18"/>
        </w:rPr>
        <w:t>per type cilinder</w:t>
      </w:r>
      <w:r w:rsidR="547E1C40" w:rsidRPr="504250EA">
        <w:rPr>
          <w:rFonts w:ascii="Verdana" w:eastAsia="Verdana" w:hAnsi="Verdana" w:cs="Verdana"/>
          <w:szCs w:val="18"/>
        </w:rPr>
        <w:t xml:space="preserve">. Meer pagina's worden niet beoordeeld. </w:t>
      </w:r>
    </w:p>
    <w:p w14:paraId="37AFF0E8" w14:textId="290CE8BD" w:rsidR="504250EA" w:rsidRDefault="504250EA" w:rsidP="504250EA">
      <w:pPr>
        <w:tabs>
          <w:tab w:val="clear" w:pos="227"/>
          <w:tab w:val="left" w:pos="397"/>
        </w:tabs>
        <w:spacing w:line="276" w:lineRule="auto"/>
        <w:contextualSpacing/>
        <w:rPr>
          <w:rFonts w:ascii="Verdana" w:eastAsia="Times New Roman" w:hAnsi="Verdana" w:cs="Arial"/>
          <w:lang w:eastAsia="nl-NL"/>
        </w:rPr>
      </w:pPr>
    </w:p>
    <w:p w14:paraId="268EF734" w14:textId="531618C0" w:rsidR="000B48CD" w:rsidRPr="000B48CD" w:rsidRDefault="21B477FD" w:rsidP="504250EA">
      <w:p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 xml:space="preserve">Daarnaast zal een testgroep de bovenstaande punten ook daadwerkelijk testen. Inschrijver dient hiervoor </w:t>
      </w:r>
      <w:r w:rsidR="291F2694" w:rsidRPr="504250EA">
        <w:rPr>
          <w:rFonts w:ascii="Verdana" w:eastAsia="Times New Roman" w:hAnsi="Verdana" w:cs="Arial"/>
          <w:lang w:eastAsia="nl-NL"/>
        </w:rPr>
        <w:t>vijf</w:t>
      </w:r>
      <w:r w:rsidR="761D402E" w:rsidRPr="504250EA">
        <w:rPr>
          <w:rFonts w:ascii="Verdana" w:eastAsia="Times New Roman" w:hAnsi="Verdana" w:cs="Arial"/>
          <w:lang w:eastAsia="nl-NL"/>
        </w:rPr>
        <w:t xml:space="preserve"> </w:t>
      </w:r>
      <w:r w:rsidRPr="504250EA">
        <w:rPr>
          <w:rFonts w:ascii="Verdana" w:eastAsia="Times New Roman" w:hAnsi="Verdana" w:cs="Arial"/>
          <w:lang w:eastAsia="nl-NL"/>
        </w:rPr>
        <w:t>cilinder</w:t>
      </w:r>
      <w:r w:rsidR="271A9076" w:rsidRPr="504250EA">
        <w:rPr>
          <w:rFonts w:ascii="Verdana" w:eastAsia="Times New Roman" w:hAnsi="Verdana" w:cs="Arial"/>
          <w:lang w:eastAsia="nl-NL"/>
        </w:rPr>
        <w:t>s</w:t>
      </w:r>
      <w:r w:rsidRPr="504250EA">
        <w:rPr>
          <w:rFonts w:ascii="Verdana" w:eastAsia="Times New Roman" w:hAnsi="Verdana" w:cs="Arial"/>
          <w:lang w:eastAsia="nl-NL"/>
        </w:rPr>
        <w:t xml:space="preserve"> medische zuurstof aan te leveren</w:t>
      </w:r>
      <w:r w:rsidR="77D143B8" w:rsidRPr="504250EA">
        <w:rPr>
          <w:rFonts w:ascii="Verdana" w:eastAsia="Times New Roman" w:hAnsi="Verdana" w:cs="Arial"/>
          <w:lang w:eastAsia="nl-NL"/>
        </w:rPr>
        <w:t>:</w:t>
      </w:r>
    </w:p>
    <w:p w14:paraId="00EE32B9" w14:textId="61439A92" w:rsidR="000B48CD" w:rsidRPr="000B48CD" w:rsidRDefault="77D143B8" w:rsidP="504250EA">
      <w:pPr>
        <w:pStyle w:val="Lijstalinea"/>
        <w:numPr>
          <w:ilvl w:val="0"/>
          <w:numId w:val="5"/>
        </w:numPr>
        <w:tabs>
          <w:tab w:val="clear" w:pos="227"/>
          <w:tab w:val="left" w:pos="397"/>
        </w:tabs>
        <w:spacing w:line="276" w:lineRule="auto"/>
        <w:rPr>
          <w:rFonts w:ascii="Verdana" w:eastAsia="Times New Roman" w:hAnsi="Verdana" w:cs="Arial"/>
          <w:lang w:eastAsia="nl-NL"/>
        </w:rPr>
      </w:pPr>
      <w:r w:rsidRPr="504250EA">
        <w:rPr>
          <w:rFonts w:ascii="Verdana" w:eastAsia="Times New Roman" w:hAnsi="Verdana" w:cs="Arial"/>
          <w:lang w:eastAsia="nl-NL"/>
        </w:rPr>
        <w:t>drie 2 liter cilinders;</w:t>
      </w:r>
    </w:p>
    <w:p w14:paraId="4626C694" w14:textId="7E82D044" w:rsidR="000B48CD" w:rsidRPr="000B48CD" w:rsidRDefault="77D143B8" w:rsidP="504250EA">
      <w:pPr>
        <w:pStyle w:val="Lijstalinea"/>
        <w:numPr>
          <w:ilvl w:val="0"/>
          <w:numId w:val="5"/>
        </w:numPr>
        <w:tabs>
          <w:tab w:val="clear" w:pos="227"/>
          <w:tab w:val="left" w:pos="397"/>
        </w:tabs>
        <w:spacing w:line="276" w:lineRule="auto"/>
        <w:rPr>
          <w:rFonts w:ascii="Verdana" w:eastAsia="Times New Roman" w:hAnsi="Verdana" w:cs="Arial"/>
          <w:lang w:eastAsia="nl-NL"/>
        </w:rPr>
      </w:pPr>
      <w:r w:rsidRPr="504250EA">
        <w:rPr>
          <w:rFonts w:ascii="Verdana" w:eastAsia="Times New Roman" w:hAnsi="Verdana" w:cs="Arial"/>
          <w:lang w:eastAsia="nl-NL"/>
        </w:rPr>
        <w:t>één 5 liter cilinder;</w:t>
      </w:r>
    </w:p>
    <w:p w14:paraId="74A9D9C2" w14:textId="1153268F" w:rsidR="000B48CD" w:rsidRPr="000B48CD" w:rsidRDefault="00FD4F78" w:rsidP="504250EA">
      <w:pPr>
        <w:pStyle w:val="Lijstalinea"/>
        <w:numPr>
          <w:ilvl w:val="0"/>
          <w:numId w:val="5"/>
        </w:numPr>
        <w:tabs>
          <w:tab w:val="clear" w:pos="227"/>
          <w:tab w:val="left" w:pos="397"/>
        </w:tabs>
        <w:spacing w:line="276" w:lineRule="auto"/>
        <w:rPr>
          <w:rFonts w:ascii="Verdana" w:eastAsia="Times New Roman" w:hAnsi="Verdana" w:cs="Arial"/>
          <w:lang w:eastAsia="nl-NL"/>
        </w:rPr>
      </w:pPr>
      <w:r>
        <w:rPr>
          <w:rFonts w:ascii="Verdana" w:eastAsia="Times New Roman" w:hAnsi="Verdana" w:cs="Arial"/>
          <w:lang w:eastAsia="nl-NL"/>
        </w:rPr>
        <w:t>é</w:t>
      </w:r>
      <w:r w:rsidR="77D143B8" w:rsidRPr="504250EA">
        <w:rPr>
          <w:rFonts w:ascii="Verdana" w:eastAsia="Times New Roman" w:hAnsi="Verdana" w:cs="Arial"/>
          <w:lang w:eastAsia="nl-NL"/>
        </w:rPr>
        <w:t>én 10 liter cilinder</w:t>
      </w:r>
      <w:r w:rsidR="21B477FD" w:rsidRPr="504250EA">
        <w:rPr>
          <w:rFonts w:ascii="Verdana" w:eastAsia="Times New Roman" w:hAnsi="Verdana" w:cs="Arial"/>
          <w:lang w:eastAsia="nl-NL"/>
        </w:rPr>
        <w:t>.</w:t>
      </w:r>
    </w:p>
    <w:p w14:paraId="5AD6F588" w14:textId="77777777" w:rsidR="009B313C" w:rsidRDefault="009B313C" w:rsidP="000B48CD">
      <w:pPr>
        <w:tabs>
          <w:tab w:val="clear" w:pos="227"/>
          <w:tab w:val="left" w:pos="397"/>
        </w:tabs>
        <w:spacing w:line="276" w:lineRule="auto"/>
        <w:contextualSpacing/>
        <w:rPr>
          <w:rFonts w:ascii="Verdana" w:eastAsia="Times New Roman" w:hAnsi="Verdana" w:cs="Arial"/>
          <w:lang w:eastAsia="nl-NL"/>
        </w:rPr>
      </w:pPr>
    </w:p>
    <w:p w14:paraId="7E638EF2" w14:textId="11CF500B" w:rsidR="000B48CD" w:rsidRPr="000B48CD" w:rsidRDefault="21B477FD" w:rsidP="000B48CD">
      <w:p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Deze cilinder</w:t>
      </w:r>
      <w:r w:rsidR="009B313C">
        <w:rPr>
          <w:rFonts w:ascii="Verdana" w:eastAsia="Times New Roman" w:hAnsi="Verdana" w:cs="Arial"/>
          <w:lang w:eastAsia="nl-NL"/>
        </w:rPr>
        <w:t>s</w:t>
      </w:r>
      <w:r w:rsidRPr="504250EA">
        <w:rPr>
          <w:rFonts w:ascii="Verdana" w:eastAsia="Times New Roman" w:hAnsi="Verdana" w:cs="Arial"/>
          <w:lang w:eastAsia="nl-NL"/>
        </w:rPr>
        <w:t xml:space="preserve"> dienen dezelfde te zijn als de Inschrijver heeft aangeboden</w:t>
      </w:r>
      <w:r w:rsidR="009B313C">
        <w:rPr>
          <w:rFonts w:ascii="Verdana" w:eastAsia="Times New Roman" w:hAnsi="Verdana" w:cs="Arial"/>
          <w:lang w:eastAsia="nl-NL"/>
        </w:rPr>
        <w:t xml:space="preserve"> in zijn Inschrijving</w:t>
      </w:r>
      <w:r w:rsidRPr="504250EA">
        <w:rPr>
          <w:rFonts w:ascii="Verdana" w:eastAsia="Times New Roman" w:hAnsi="Verdana" w:cs="Arial"/>
          <w:lang w:eastAsia="nl-NL"/>
        </w:rPr>
        <w:t xml:space="preserve">. De cilinders dienen op dag </w:t>
      </w:r>
      <w:r w:rsidR="3BA3B81B" w:rsidRPr="009B313C">
        <w:rPr>
          <w:rFonts w:ascii="Verdana" w:eastAsia="Times New Roman" w:hAnsi="Verdana" w:cs="Arial"/>
          <w:b/>
          <w:bCs/>
          <w:lang w:eastAsia="nl-NL"/>
        </w:rPr>
        <w:t xml:space="preserve">16 </w:t>
      </w:r>
      <w:r w:rsidR="5BB3906A" w:rsidRPr="009B313C">
        <w:rPr>
          <w:rFonts w:ascii="Verdana" w:eastAsia="Times New Roman" w:hAnsi="Verdana" w:cs="Arial"/>
          <w:b/>
          <w:bCs/>
          <w:lang w:eastAsia="nl-NL"/>
        </w:rPr>
        <w:t>mei</w:t>
      </w:r>
      <w:r w:rsidRPr="009B313C">
        <w:rPr>
          <w:rFonts w:ascii="Verdana" w:eastAsia="Times New Roman" w:hAnsi="Verdana" w:cs="Arial"/>
          <w:b/>
          <w:bCs/>
          <w:lang w:eastAsia="nl-NL"/>
        </w:rPr>
        <w:t xml:space="preserve"> </w:t>
      </w:r>
      <w:r w:rsidR="5C26E5C3" w:rsidRPr="009B313C">
        <w:rPr>
          <w:rFonts w:ascii="Verdana" w:eastAsia="Times New Roman" w:hAnsi="Verdana" w:cs="Arial"/>
          <w:b/>
          <w:bCs/>
          <w:lang w:eastAsia="nl-NL"/>
        </w:rPr>
        <w:t>2023</w:t>
      </w:r>
      <w:r w:rsidRPr="009B313C">
        <w:rPr>
          <w:rFonts w:ascii="Verdana" w:eastAsia="Times New Roman" w:hAnsi="Verdana" w:cs="Arial"/>
          <w:b/>
          <w:bCs/>
          <w:lang w:eastAsia="nl-NL"/>
        </w:rPr>
        <w:t xml:space="preserve"> voor 12.00 uur gebruiksklaar (vol)</w:t>
      </w:r>
      <w:r w:rsidRPr="504250EA">
        <w:rPr>
          <w:rFonts w:ascii="Verdana" w:eastAsia="Times New Roman" w:hAnsi="Verdana" w:cs="Arial"/>
          <w:lang w:eastAsia="nl-NL"/>
        </w:rPr>
        <w:t xml:space="preserve"> en verzegeld aangeleverd te worden op de volgende locatie: </w:t>
      </w:r>
    </w:p>
    <w:p w14:paraId="4C6FD240" w14:textId="77777777" w:rsidR="000B48CD" w:rsidRPr="000B48CD" w:rsidRDefault="000B48CD" w:rsidP="000B48CD">
      <w:pPr>
        <w:tabs>
          <w:tab w:val="clear" w:pos="227"/>
          <w:tab w:val="left" w:pos="397"/>
        </w:tabs>
        <w:spacing w:line="276" w:lineRule="auto"/>
        <w:contextualSpacing/>
        <w:rPr>
          <w:rFonts w:ascii="Verdana" w:eastAsia="Times New Roman" w:hAnsi="Verdana" w:cs="Arial"/>
          <w:szCs w:val="20"/>
          <w:lang w:eastAsia="nl-NL"/>
        </w:rPr>
      </w:pPr>
      <w:r w:rsidRPr="000B48CD">
        <w:rPr>
          <w:rFonts w:ascii="Verdana" w:eastAsia="Times New Roman" w:hAnsi="Verdana" w:cs="Arial"/>
          <w:szCs w:val="20"/>
          <w:lang w:eastAsia="nl-NL"/>
        </w:rPr>
        <w:t>Veiligheids- en gezondheidsregio Gelderland-Midden (RAV) </w:t>
      </w:r>
    </w:p>
    <w:p w14:paraId="78E1B04C" w14:textId="77777777" w:rsidR="000B48CD" w:rsidRPr="000B48CD" w:rsidRDefault="000B48CD" w:rsidP="000B48CD">
      <w:pPr>
        <w:tabs>
          <w:tab w:val="clear" w:pos="227"/>
          <w:tab w:val="left" w:pos="397"/>
        </w:tabs>
        <w:spacing w:line="276" w:lineRule="auto"/>
        <w:contextualSpacing/>
        <w:rPr>
          <w:rFonts w:ascii="Verdana" w:eastAsia="Times New Roman" w:hAnsi="Verdana" w:cs="Arial"/>
          <w:szCs w:val="20"/>
          <w:lang w:eastAsia="nl-NL"/>
        </w:rPr>
      </w:pPr>
      <w:r w:rsidRPr="000B48CD">
        <w:rPr>
          <w:rFonts w:ascii="Verdana" w:eastAsia="Times New Roman" w:hAnsi="Verdana" w:cs="Arial"/>
          <w:szCs w:val="20"/>
          <w:lang w:eastAsia="nl-NL"/>
        </w:rPr>
        <w:t>Meander 401 </w:t>
      </w:r>
    </w:p>
    <w:p w14:paraId="053545A7" w14:textId="77777777" w:rsidR="000B48CD" w:rsidRPr="000B48CD" w:rsidRDefault="21B477FD" w:rsidP="4EB52C49">
      <w:p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6825 MD  Arnhem </w:t>
      </w:r>
    </w:p>
    <w:p w14:paraId="45BEF971" w14:textId="2C49721E" w:rsidR="62E5AD18" w:rsidRDefault="13B0D868" w:rsidP="4EB52C49">
      <w:p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Op de cilinders moeten een label zitten met omschrijving: praktijktestdag</w:t>
      </w:r>
      <w:r w:rsidR="00394DE6">
        <w:rPr>
          <w:rFonts w:ascii="Verdana" w:eastAsia="Times New Roman" w:hAnsi="Verdana" w:cs="Arial"/>
          <w:lang w:eastAsia="nl-NL"/>
        </w:rPr>
        <w:t xml:space="preserve"> 17 mei</w:t>
      </w:r>
    </w:p>
    <w:p w14:paraId="5F092466" w14:textId="6D11E24D" w:rsidR="00A07016" w:rsidRDefault="00A07016" w:rsidP="4EB52C49">
      <w:pPr>
        <w:tabs>
          <w:tab w:val="clear" w:pos="227"/>
          <w:tab w:val="left" w:pos="397"/>
        </w:tabs>
        <w:spacing w:line="276" w:lineRule="auto"/>
        <w:contextualSpacing/>
        <w:rPr>
          <w:rFonts w:ascii="Verdana" w:eastAsia="Times New Roman" w:hAnsi="Verdana" w:cs="Arial"/>
          <w:lang w:eastAsia="nl-NL"/>
        </w:rPr>
      </w:pPr>
    </w:p>
    <w:p w14:paraId="01156B84" w14:textId="7BAD667C" w:rsidR="208B559C" w:rsidRDefault="5B777360" w:rsidP="4EB52C49">
      <w:pPr>
        <w:tabs>
          <w:tab w:val="clear" w:pos="227"/>
          <w:tab w:val="left" w:pos="397"/>
        </w:tabs>
        <w:spacing w:line="276" w:lineRule="auto"/>
        <w:contextualSpacing/>
        <w:rPr>
          <w:rFonts w:ascii="Verdana" w:eastAsia="Times New Roman" w:hAnsi="Verdana" w:cs="Arial"/>
          <w:lang w:eastAsia="nl-NL"/>
        </w:rPr>
      </w:pPr>
      <w:r w:rsidRPr="504250EA">
        <w:rPr>
          <w:rFonts w:ascii="Verdana" w:eastAsia="Times New Roman" w:hAnsi="Verdana" w:cs="Arial"/>
          <w:lang w:eastAsia="nl-NL"/>
        </w:rPr>
        <w:t>De c</w:t>
      </w:r>
      <w:r w:rsidR="38EBB96B" w:rsidRPr="504250EA">
        <w:rPr>
          <w:rFonts w:ascii="Verdana" w:eastAsia="Times New Roman" w:hAnsi="Verdana" w:cs="Arial"/>
          <w:lang w:eastAsia="nl-NL"/>
        </w:rPr>
        <w:t xml:space="preserve">ilinders kunnen op </w:t>
      </w:r>
      <w:r w:rsidR="45C40284" w:rsidRPr="504250EA">
        <w:rPr>
          <w:rFonts w:ascii="Verdana" w:eastAsia="Times New Roman" w:hAnsi="Verdana" w:cs="Arial"/>
          <w:lang w:eastAsia="nl-NL"/>
        </w:rPr>
        <w:t xml:space="preserve">22 </w:t>
      </w:r>
      <w:r w:rsidR="38EBB96B" w:rsidRPr="504250EA">
        <w:rPr>
          <w:rFonts w:ascii="Verdana" w:eastAsia="Times New Roman" w:hAnsi="Verdana" w:cs="Arial"/>
          <w:lang w:eastAsia="nl-NL"/>
        </w:rPr>
        <w:t xml:space="preserve">mei </w:t>
      </w:r>
      <w:r w:rsidR="38F9A6C1" w:rsidRPr="504250EA">
        <w:rPr>
          <w:rFonts w:ascii="Verdana" w:eastAsia="Times New Roman" w:hAnsi="Verdana" w:cs="Arial"/>
          <w:lang w:eastAsia="nl-NL"/>
        </w:rPr>
        <w:t xml:space="preserve">2023 weer </w:t>
      </w:r>
      <w:r w:rsidR="38EBB96B" w:rsidRPr="504250EA">
        <w:rPr>
          <w:rFonts w:ascii="Verdana" w:eastAsia="Times New Roman" w:hAnsi="Verdana" w:cs="Arial"/>
          <w:lang w:eastAsia="nl-NL"/>
        </w:rPr>
        <w:t>worden opgehaald</w:t>
      </w:r>
      <w:r w:rsidR="730D28C2" w:rsidRPr="504250EA">
        <w:rPr>
          <w:rFonts w:ascii="Verdana" w:eastAsia="Times New Roman" w:hAnsi="Verdana" w:cs="Arial"/>
          <w:lang w:eastAsia="nl-NL"/>
        </w:rPr>
        <w:t xml:space="preserve"> op deze locatie.</w:t>
      </w:r>
    </w:p>
    <w:p w14:paraId="4B74FD91" w14:textId="77777777" w:rsidR="00A07016" w:rsidRPr="005E7C3E" w:rsidRDefault="00A07016" w:rsidP="00A07016">
      <w:pPr>
        <w:rPr>
          <w:rFonts w:ascii="Verdana" w:hAnsi="Verdana"/>
        </w:rPr>
      </w:pPr>
    </w:p>
    <w:p w14:paraId="4B248FD6" w14:textId="77777777" w:rsidR="009B313C" w:rsidRDefault="009B313C">
      <w:pPr>
        <w:tabs>
          <w:tab w:val="clear" w:pos="227"/>
        </w:tabs>
        <w:spacing w:line="300" w:lineRule="auto"/>
        <w:rPr>
          <w:rFonts w:ascii="Verdana" w:hAnsi="Verdana"/>
        </w:rPr>
      </w:pPr>
      <w:r>
        <w:rPr>
          <w:rFonts w:ascii="Verdana" w:hAnsi="Verdana"/>
        </w:rPr>
        <w:br w:type="page"/>
      </w:r>
    </w:p>
    <w:p w14:paraId="7D4A1D91" w14:textId="043C874C" w:rsidR="00A07016" w:rsidRPr="00915F08" w:rsidRDefault="00A07016" w:rsidP="00A07016">
      <w:pPr>
        <w:rPr>
          <w:rFonts w:ascii="Verdana" w:hAnsi="Verdana"/>
        </w:rPr>
      </w:pPr>
      <w:r w:rsidRPr="75C3B1AB">
        <w:rPr>
          <w:rFonts w:ascii="Verdana" w:hAnsi="Verdana"/>
        </w:rPr>
        <w:lastRenderedPageBreak/>
        <w:t xml:space="preserve">De antwoorden </w:t>
      </w:r>
      <w:r w:rsidR="006D20DA" w:rsidRPr="75C3B1AB">
        <w:rPr>
          <w:rFonts w:ascii="Verdana" w:hAnsi="Verdana"/>
        </w:rPr>
        <w:t>voor wens 2</w:t>
      </w:r>
      <w:r w:rsidR="000F4940" w:rsidRPr="75C3B1AB">
        <w:rPr>
          <w:rFonts w:ascii="Verdana" w:hAnsi="Verdana"/>
        </w:rPr>
        <w:t xml:space="preserve">, gebruiksvriendelijkheid, </w:t>
      </w:r>
      <w:r w:rsidRPr="75C3B1AB">
        <w:rPr>
          <w:rFonts w:ascii="Verdana" w:hAnsi="Verdana"/>
        </w:rPr>
        <w:t>worden beoordeeld volgens de in de onderstaande tabel aangegeven verdeling.</w:t>
      </w:r>
      <w:r w:rsidR="31880820" w:rsidRPr="75C3B1AB">
        <w:rPr>
          <w:rFonts w:ascii="Verdana" w:hAnsi="Verdana"/>
        </w:rPr>
        <w:t xml:space="preserve"> </w:t>
      </w:r>
    </w:p>
    <w:p w14:paraId="5F96618F" w14:textId="19B56E04" w:rsidR="1B4F54C2" w:rsidRDefault="1B4F54C2" w:rsidP="52DE2DE8">
      <w:r w:rsidRPr="52DE2DE8">
        <w:rPr>
          <w:rFonts w:ascii="Verdana" w:hAnsi="Verdana"/>
        </w:rPr>
        <w:t xml:space="preserve"> </w:t>
      </w:r>
    </w:p>
    <w:tbl>
      <w:tblPr>
        <w:tblStyle w:val="Tabelraster"/>
        <w:tblW w:w="0" w:type="auto"/>
        <w:tblLayout w:type="fixed"/>
        <w:tblLook w:val="04A0" w:firstRow="1" w:lastRow="0" w:firstColumn="1" w:lastColumn="0" w:noHBand="0" w:noVBand="1"/>
      </w:tblPr>
      <w:tblGrid>
        <w:gridCol w:w="7200"/>
        <w:gridCol w:w="1239"/>
      </w:tblGrid>
      <w:tr w:rsidR="52DE2DE8" w14:paraId="05384DE5" w14:textId="77777777" w:rsidTr="504250EA">
        <w:trPr>
          <w:trHeight w:val="555"/>
        </w:trPr>
        <w:tc>
          <w:tcPr>
            <w:tcW w:w="72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DA8C890" w14:textId="06B97523" w:rsidR="52DE2DE8" w:rsidRDefault="3D742914" w:rsidP="504250EA">
            <w:pPr>
              <w:rPr>
                <w:rFonts w:ascii="Verdana" w:eastAsia="Verdana" w:hAnsi="Verdana" w:cs="Verdana"/>
                <w:b/>
                <w:bCs/>
              </w:rPr>
            </w:pPr>
            <w:r w:rsidRPr="504250EA">
              <w:rPr>
                <w:rFonts w:ascii="Verdana" w:eastAsia="Verdana" w:hAnsi="Verdana" w:cs="Verdana"/>
                <w:b/>
                <w:bCs/>
              </w:rPr>
              <w:t xml:space="preserve">Beoordelingskader </w:t>
            </w:r>
            <w:proofErr w:type="spellStart"/>
            <w:r w:rsidRPr="504250EA">
              <w:rPr>
                <w:rFonts w:ascii="Verdana" w:eastAsia="Verdana" w:hAnsi="Verdana" w:cs="Verdana"/>
                <w:b/>
                <w:bCs/>
              </w:rPr>
              <w:t>subgunningscriterium</w:t>
            </w:r>
            <w:proofErr w:type="spellEnd"/>
            <w:r w:rsidRPr="504250EA">
              <w:rPr>
                <w:rFonts w:ascii="Verdana" w:eastAsia="Verdana" w:hAnsi="Verdana" w:cs="Verdana"/>
                <w:b/>
                <w:bCs/>
              </w:rPr>
              <w:t xml:space="preserve"> </w:t>
            </w:r>
            <w:r w:rsidR="04AF0D9D" w:rsidRPr="504250EA">
              <w:rPr>
                <w:rFonts w:ascii="Verdana" w:eastAsia="Verdana" w:hAnsi="Verdana" w:cs="Verdana"/>
                <w:b/>
                <w:bCs/>
              </w:rPr>
              <w:t>gebruiksvriendelijkheid</w:t>
            </w:r>
          </w:p>
        </w:tc>
        <w:tc>
          <w:tcPr>
            <w:tcW w:w="123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360A18D" w14:textId="427EBDBD" w:rsidR="52DE2DE8" w:rsidRDefault="52DE2DE8" w:rsidP="52DE2DE8">
            <w:pPr>
              <w:jc w:val="center"/>
            </w:pPr>
            <w:r w:rsidRPr="52DE2DE8">
              <w:rPr>
                <w:rFonts w:ascii="Verdana" w:eastAsia="Verdana" w:hAnsi="Verdana" w:cs="Verdana"/>
                <w:b/>
                <w:bCs/>
                <w:szCs w:val="18"/>
              </w:rPr>
              <w:t>Punten</w:t>
            </w:r>
          </w:p>
          <w:p w14:paraId="6A70F6A4" w14:textId="3D904595" w:rsidR="52DE2DE8" w:rsidRDefault="52DE2DE8" w:rsidP="52DE2DE8">
            <w:pPr>
              <w:jc w:val="center"/>
            </w:pPr>
            <w:r w:rsidRPr="52DE2DE8">
              <w:rPr>
                <w:rFonts w:ascii="Verdana" w:eastAsia="Verdana" w:hAnsi="Verdana" w:cs="Verdana"/>
                <w:b/>
                <w:bCs/>
                <w:szCs w:val="18"/>
              </w:rPr>
              <w:t xml:space="preserve"> </w:t>
            </w:r>
          </w:p>
        </w:tc>
      </w:tr>
      <w:tr w:rsidR="52DE2DE8" w14:paraId="2F506F78" w14:textId="77777777" w:rsidTr="504250EA">
        <w:trPr>
          <w:trHeight w:val="300"/>
        </w:trPr>
        <w:tc>
          <w:tcPr>
            <w:tcW w:w="7200" w:type="dxa"/>
            <w:tcBorders>
              <w:top w:val="single" w:sz="8" w:space="0" w:color="auto"/>
              <w:left w:val="single" w:sz="8" w:space="0" w:color="auto"/>
              <w:bottom w:val="single" w:sz="8" w:space="0" w:color="auto"/>
              <w:right w:val="single" w:sz="8" w:space="0" w:color="auto"/>
            </w:tcBorders>
            <w:tcMar>
              <w:left w:w="108" w:type="dxa"/>
              <w:right w:w="108" w:type="dxa"/>
            </w:tcMar>
          </w:tcPr>
          <w:p w14:paraId="42F1239A" w14:textId="4B2C7F6A" w:rsidR="52DE2DE8" w:rsidRDefault="2E48A6EE">
            <w:r w:rsidRPr="6C276CF5">
              <w:rPr>
                <w:rFonts w:ascii="Verdana" w:eastAsia="Verdana" w:hAnsi="Verdana" w:cs="Verdana"/>
                <w:b/>
                <w:bCs/>
                <w:szCs w:val="18"/>
              </w:rPr>
              <w:t xml:space="preserve">Uitstekend, </w:t>
            </w:r>
            <w:r w:rsidRPr="6C276CF5">
              <w:rPr>
                <w:rFonts w:ascii="Verdana" w:eastAsia="Verdana" w:hAnsi="Verdana" w:cs="Verdana"/>
                <w:szCs w:val="18"/>
              </w:rPr>
              <w:t xml:space="preserve">dat wil zeggen dat: </w:t>
            </w:r>
          </w:p>
          <w:p w14:paraId="61A54984" w14:textId="1CFE8F36" w:rsidR="52DE2DE8" w:rsidRDefault="5EBC6870" w:rsidP="00F31BB6">
            <w:pPr>
              <w:pStyle w:val="Lijstalinea"/>
              <w:numPr>
                <w:ilvl w:val="0"/>
                <w:numId w:val="49"/>
              </w:numPr>
              <w:rPr>
                <w:rFonts w:ascii="Verdana" w:eastAsia="Verdana" w:hAnsi="Verdana" w:cs="Verdana"/>
              </w:rPr>
            </w:pPr>
            <w:r w:rsidRPr="6C276CF5">
              <w:rPr>
                <w:rFonts w:ascii="Verdana" w:eastAsia="Verdana" w:hAnsi="Verdana" w:cs="Verdana"/>
              </w:rPr>
              <w:t>De cilinder en de bijgeleverde docume</w:t>
            </w:r>
            <w:r w:rsidR="73A52D53" w:rsidRPr="6C276CF5">
              <w:rPr>
                <w:rFonts w:ascii="Verdana" w:eastAsia="Verdana" w:hAnsi="Verdana" w:cs="Verdana"/>
              </w:rPr>
              <w:t>n</w:t>
            </w:r>
            <w:r w:rsidRPr="6C276CF5">
              <w:rPr>
                <w:rFonts w:ascii="Verdana" w:eastAsia="Verdana" w:hAnsi="Verdana" w:cs="Verdana"/>
              </w:rPr>
              <w:t xml:space="preserve">ten voldoen </w:t>
            </w:r>
            <w:r w:rsidR="0296247D" w:rsidRPr="6C276CF5">
              <w:rPr>
                <w:rFonts w:ascii="Verdana" w:eastAsia="Verdana" w:hAnsi="Verdana" w:cs="Verdana"/>
              </w:rPr>
              <w:t xml:space="preserve">volledig </w:t>
            </w:r>
            <w:r w:rsidRPr="6C276CF5">
              <w:rPr>
                <w:rFonts w:ascii="Verdana" w:eastAsia="Verdana" w:hAnsi="Verdana" w:cs="Verdana"/>
              </w:rPr>
              <w:t>aan ieder van de v</w:t>
            </w:r>
            <w:r w:rsidR="01EE30CC" w:rsidRPr="6C276CF5">
              <w:rPr>
                <w:rFonts w:ascii="Verdana" w:eastAsia="Verdana" w:hAnsi="Verdana" w:cs="Verdana"/>
              </w:rPr>
              <w:t xml:space="preserve">ijf genoemde </w:t>
            </w:r>
            <w:r w:rsidR="0BC6E4D9" w:rsidRPr="6C276CF5">
              <w:rPr>
                <w:rFonts w:ascii="Verdana" w:eastAsia="Verdana" w:hAnsi="Verdana" w:cs="Verdana"/>
              </w:rPr>
              <w:t>beoordelingsonderwerpen</w:t>
            </w:r>
            <w:r w:rsidR="2E48A6EE" w:rsidRPr="6C276CF5">
              <w:rPr>
                <w:rFonts w:ascii="Verdana" w:eastAsia="Verdana" w:hAnsi="Verdana" w:cs="Verdana"/>
                <w:szCs w:val="18"/>
              </w:rPr>
              <w:t xml:space="preserve"> </w:t>
            </w:r>
          </w:p>
        </w:tc>
        <w:tc>
          <w:tcPr>
            <w:tcW w:w="1239" w:type="dxa"/>
            <w:tcBorders>
              <w:top w:val="single" w:sz="8" w:space="0" w:color="auto"/>
              <w:left w:val="single" w:sz="8" w:space="0" w:color="auto"/>
              <w:bottom w:val="single" w:sz="8" w:space="0" w:color="auto"/>
              <w:right w:val="single" w:sz="8" w:space="0" w:color="auto"/>
            </w:tcBorders>
            <w:tcMar>
              <w:left w:w="108" w:type="dxa"/>
              <w:right w:w="108" w:type="dxa"/>
            </w:tcMar>
          </w:tcPr>
          <w:p w14:paraId="23BD8794" w14:textId="38D67675" w:rsidR="52DE2DE8" w:rsidRDefault="52DE2DE8" w:rsidP="52DE2DE8">
            <w:pPr>
              <w:jc w:val="center"/>
            </w:pPr>
            <w:r w:rsidRPr="52DE2DE8">
              <w:rPr>
                <w:rFonts w:ascii="Verdana" w:eastAsia="Verdana" w:hAnsi="Verdana" w:cs="Verdana"/>
                <w:szCs w:val="18"/>
              </w:rPr>
              <w:t xml:space="preserve">10 </w:t>
            </w:r>
          </w:p>
        </w:tc>
      </w:tr>
      <w:tr w:rsidR="52DE2DE8" w14:paraId="60A7775E" w14:textId="77777777" w:rsidTr="504250EA">
        <w:trPr>
          <w:trHeight w:val="300"/>
        </w:trPr>
        <w:tc>
          <w:tcPr>
            <w:tcW w:w="7200" w:type="dxa"/>
            <w:tcBorders>
              <w:top w:val="single" w:sz="8" w:space="0" w:color="auto"/>
              <w:left w:val="single" w:sz="8" w:space="0" w:color="auto"/>
              <w:bottom w:val="single" w:sz="8" w:space="0" w:color="auto"/>
              <w:right w:val="single" w:sz="8" w:space="0" w:color="auto"/>
            </w:tcBorders>
            <w:tcMar>
              <w:left w:w="108" w:type="dxa"/>
              <w:right w:w="108" w:type="dxa"/>
            </w:tcMar>
          </w:tcPr>
          <w:p w14:paraId="10CF5DBC" w14:textId="53D0F1B2" w:rsidR="52DE2DE8" w:rsidRDefault="2E48A6EE">
            <w:r w:rsidRPr="6C276CF5">
              <w:rPr>
                <w:rFonts w:ascii="Verdana" w:eastAsia="Verdana" w:hAnsi="Verdana" w:cs="Verdana"/>
                <w:szCs w:val="18"/>
              </w:rPr>
              <w:t xml:space="preserve"> </w:t>
            </w:r>
            <w:r w:rsidRPr="6C276CF5">
              <w:rPr>
                <w:rFonts w:ascii="Verdana" w:eastAsia="Verdana" w:hAnsi="Verdana" w:cs="Verdana"/>
                <w:b/>
                <w:bCs/>
                <w:szCs w:val="18"/>
              </w:rPr>
              <w:t>Voldoende</w:t>
            </w:r>
            <w:r w:rsidRPr="6C276CF5">
              <w:rPr>
                <w:rFonts w:ascii="Verdana" w:eastAsia="Verdana" w:hAnsi="Verdana" w:cs="Verdana"/>
                <w:szCs w:val="18"/>
              </w:rPr>
              <w:t xml:space="preserve">, dat wil zeggen dat: </w:t>
            </w:r>
          </w:p>
          <w:p w14:paraId="0FCA4967" w14:textId="625D6C88" w:rsidR="52DE2DE8" w:rsidRDefault="76D15BF8" w:rsidP="00F31BB6">
            <w:pPr>
              <w:pStyle w:val="Lijstalinea"/>
              <w:numPr>
                <w:ilvl w:val="0"/>
                <w:numId w:val="47"/>
              </w:numPr>
              <w:rPr>
                <w:rFonts w:ascii="Verdana" w:eastAsia="Verdana" w:hAnsi="Verdana" w:cs="Verdana"/>
                <w:szCs w:val="18"/>
              </w:rPr>
            </w:pPr>
            <w:r w:rsidRPr="6C276CF5">
              <w:rPr>
                <w:rFonts w:ascii="Verdana" w:eastAsia="Verdana" w:hAnsi="Verdana" w:cs="Verdana"/>
              </w:rPr>
              <w:t>De cilinder en de bijgeleverde documenten voldoen niet volledig aan ieder van de vijf genoemde beoordelingsonderwerpen. Bij slecht 4 van de 5 onderwerpen word</w:t>
            </w:r>
            <w:r w:rsidR="41BF3BD0" w:rsidRPr="6C276CF5">
              <w:rPr>
                <w:rFonts w:ascii="Verdana" w:eastAsia="Verdana" w:hAnsi="Verdana" w:cs="Verdana"/>
              </w:rPr>
              <w:t>t</w:t>
            </w:r>
            <w:r w:rsidRPr="6C276CF5">
              <w:rPr>
                <w:rFonts w:ascii="Verdana" w:eastAsia="Verdana" w:hAnsi="Verdana" w:cs="Verdana"/>
              </w:rPr>
              <w:t xml:space="preserve"> aan de gestelde eisen voldaan.</w:t>
            </w:r>
          </w:p>
        </w:tc>
        <w:tc>
          <w:tcPr>
            <w:tcW w:w="1239" w:type="dxa"/>
            <w:tcBorders>
              <w:top w:val="single" w:sz="8" w:space="0" w:color="auto"/>
              <w:left w:val="single" w:sz="8" w:space="0" w:color="auto"/>
              <w:bottom w:val="single" w:sz="8" w:space="0" w:color="auto"/>
              <w:right w:val="single" w:sz="8" w:space="0" w:color="auto"/>
            </w:tcBorders>
            <w:tcMar>
              <w:left w:w="108" w:type="dxa"/>
              <w:right w:w="108" w:type="dxa"/>
            </w:tcMar>
          </w:tcPr>
          <w:p w14:paraId="00EADFA2" w14:textId="0F331400" w:rsidR="52DE2DE8" w:rsidRDefault="52DE2DE8" w:rsidP="52DE2DE8">
            <w:pPr>
              <w:jc w:val="center"/>
            </w:pPr>
            <w:r w:rsidRPr="52DE2DE8">
              <w:rPr>
                <w:rFonts w:ascii="Verdana" w:eastAsia="Verdana" w:hAnsi="Verdana" w:cs="Verdana"/>
                <w:szCs w:val="18"/>
              </w:rPr>
              <w:t>4</w:t>
            </w:r>
          </w:p>
        </w:tc>
      </w:tr>
      <w:tr w:rsidR="52DE2DE8" w14:paraId="7A9689F5" w14:textId="77777777" w:rsidTr="504250EA">
        <w:trPr>
          <w:trHeight w:val="300"/>
        </w:trPr>
        <w:tc>
          <w:tcPr>
            <w:tcW w:w="7200" w:type="dxa"/>
            <w:tcBorders>
              <w:top w:val="single" w:sz="8" w:space="0" w:color="auto"/>
              <w:left w:val="single" w:sz="8" w:space="0" w:color="auto"/>
              <w:bottom w:val="single" w:sz="8" w:space="0" w:color="auto"/>
              <w:right w:val="single" w:sz="8" w:space="0" w:color="auto"/>
            </w:tcBorders>
            <w:tcMar>
              <w:left w:w="108" w:type="dxa"/>
              <w:right w:w="108" w:type="dxa"/>
            </w:tcMar>
          </w:tcPr>
          <w:p w14:paraId="4B429656" w14:textId="686CC370" w:rsidR="52DE2DE8" w:rsidRDefault="2E48A6EE">
            <w:r w:rsidRPr="6C276CF5">
              <w:rPr>
                <w:rFonts w:ascii="Verdana" w:eastAsia="Verdana" w:hAnsi="Verdana" w:cs="Verdana"/>
                <w:b/>
                <w:bCs/>
                <w:szCs w:val="18"/>
              </w:rPr>
              <w:t>Onvoldoende</w:t>
            </w:r>
            <w:r w:rsidRPr="6C276CF5">
              <w:rPr>
                <w:rFonts w:ascii="Verdana" w:eastAsia="Verdana" w:hAnsi="Verdana" w:cs="Verdana"/>
                <w:szCs w:val="18"/>
              </w:rPr>
              <w:t xml:space="preserve">, dat wil zeggen dat: </w:t>
            </w:r>
          </w:p>
          <w:p w14:paraId="158BA99F" w14:textId="03DFBD36" w:rsidR="52DE2DE8" w:rsidRDefault="18031B82" w:rsidP="00F31BB6">
            <w:pPr>
              <w:pStyle w:val="Lijstalinea"/>
              <w:numPr>
                <w:ilvl w:val="0"/>
                <w:numId w:val="46"/>
              </w:numPr>
              <w:rPr>
                <w:rFonts w:ascii="Verdana" w:eastAsia="Verdana" w:hAnsi="Verdana" w:cs="Verdana"/>
                <w:szCs w:val="18"/>
              </w:rPr>
            </w:pPr>
            <w:r w:rsidRPr="6C276CF5">
              <w:rPr>
                <w:rFonts w:ascii="Verdana" w:eastAsia="Verdana" w:hAnsi="Verdana" w:cs="Verdana"/>
              </w:rPr>
              <w:t>De cilinder en de bijgeleverde documenten voldoen onvoldoende aan de vijf genoemde beoordelingsonderwerpen. Bij slecht 3 of minder van de 5 onderwerpen word</w:t>
            </w:r>
            <w:r w:rsidR="112EC90A" w:rsidRPr="6C276CF5">
              <w:rPr>
                <w:rFonts w:ascii="Verdana" w:eastAsia="Verdana" w:hAnsi="Verdana" w:cs="Verdana"/>
              </w:rPr>
              <w:t>t</w:t>
            </w:r>
            <w:r w:rsidRPr="6C276CF5">
              <w:rPr>
                <w:rFonts w:ascii="Verdana" w:eastAsia="Verdana" w:hAnsi="Verdana" w:cs="Verdana"/>
              </w:rPr>
              <w:t xml:space="preserve"> aan de gestelde eisen voldaan.</w:t>
            </w:r>
          </w:p>
        </w:tc>
        <w:tc>
          <w:tcPr>
            <w:tcW w:w="1239" w:type="dxa"/>
            <w:tcBorders>
              <w:top w:val="single" w:sz="8" w:space="0" w:color="auto"/>
              <w:left w:val="single" w:sz="8" w:space="0" w:color="auto"/>
              <w:bottom w:val="single" w:sz="8" w:space="0" w:color="auto"/>
              <w:right w:val="single" w:sz="8" w:space="0" w:color="auto"/>
            </w:tcBorders>
            <w:tcMar>
              <w:left w:w="108" w:type="dxa"/>
              <w:right w:w="108" w:type="dxa"/>
            </w:tcMar>
          </w:tcPr>
          <w:p w14:paraId="2B202CDD" w14:textId="5B799F81" w:rsidR="52DE2DE8" w:rsidRDefault="52DE2DE8" w:rsidP="52DE2DE8">
            <w:pPr>
              <w:jc w:val="center"/>
            </w:pPr>
            <w:r w:rsidRPr="52DE2DE8">
              <w:rPr>
                <w:rFonts w:ascii="Verdana" w:eastAsia="Verdana" w:hAnsi="Verdana" w:cs="Verdana"/>
                <w:szCs w:val="18"/>
              </w:rPr>
              <w:t>0</w:t>
            </w:r>
          </w:p>
        </w:tc>
      </w:tr>
    </w:tbl>
    <w:p w14:paraId="2296694D" w14:textId="6793A578" w:rsidR="52DE2DE8" w:rsidRDefault="52DE2DE8" w:rsidP="52DE2DE8">
      <w:pPr>
        <w:rPr>
          <w:rFonts w:ascii="Verdana" w:hAnsi="Verdana"/>
        </w:rPr>
      </w:pPr>
    </w:p>
    <w:p w14:paraId="47D6F761" w14:textId="101F9B67" w:rsidR="1B4F54C2" w:rsidRDefault="1B4F54C2" w:rsidP="52DE2DE8">
      <w:pPr>
        <w:rPr>
          <w:rFonts w:ascii="Verdana" w:hAnsi="Verdana"/>
        </w:rPr>
      </w:pPr>
      <w:r w:rsidRPr="52DE2DE8">
        <w:rPr>
          <w:rFonts w:ascii="Verdana" w:hAnsi="Verdana"/>
        </w:rPr>
        <w:t xml:space="preserve">Daarna wordt op basis van deze score het maximale puntenaantal voor het deelcriterium toegekend, waarbij de volgende formule wordt gehanteerd: </w:t>
      </w:r>
    </w:p>
    <w:p w14:paraId="5F631356" w14:textId="725C7132" w:rsidR="1B4F54C2" w:rsidRDefault="1B4F54C2" w:rsidP="52DE2DE8">
      <w:r w:rsidRPr="52DE2DE8">
        <w:rPr>
          <w:rFonts w:ascii="Verdana" w:hAnsi="Verdana"/>
        </w:rPr>
        <w:t xml:space="preserve"> </w:t>
      </w:r>
    </w:p>
    <w:p w14:paraId="37F2B9FE" w14:textId="2BF41121" w:rsidR="1B4F54C2" w:rsidRDefault="1B4F54C2" w:rsidP="52DE2DE8">
      <w:r w:rsidRPr="52DE2DE8">
        <w:rPr>
          <w:rFonts w:ascii="Verdana" w:hAnsi="Verdana"/>
        </w:rPr>
        <w:t>(Puntenscore Inschrijver/10)</w:t>
      </w:r>
      <w:r w:rsidR="698B64AF" w:rsidRPr="52DE2DE8">
        <w:rPr>
          <w:rFonts w:ascii="Verdana" w:hAnsi="Verdana"/>
        </w:rPr>
        <w:t xml:space="preserve"> </w:t>
      </w:r>
      <w:r w:rsidRPr="52DE2DE8">
        <w:rPr>
          <w:rFonts w:ascii="Verdana" w:hAnsi="Verdana"/>
        </w:rPr>
        <w:t>x maximale puntenaantal voor het deelcriterium = punten voor deelcriterium</w:t>
      </w:r>
      <w:r w:rsidR="00B206E8">
        <w:rPr>
          <w:rFonts w:ascii="Verdana" w:hAnsi="Verdana"/>
        </w:rPr>
        <w:t>.</w:t>
      </w:r>
    </w:p>
    <w:p w14:paraId="1114027D" w14:textId="59A0403C" w:rsidR="1B4F54C2" w:rsidRDefault="1B4F54C2" w:rsidP="52DE2DE8">
      <w:r w:rsidRPr="52DE2DE8">
        <w:rPr>
          <w:rFonts w:ascii="Verdana" w:hAnsi="Verdana"/>
        </w:rPr>
        <w:t xml:space="preserve"> </w:t>
      </w:r>
    </w:p>
    <w:p w14:paraId="738EC49F" w14:textId="259E590E" w:rsidR="1B4F54C2" w:rsidRDefault="1B4F54C2" w:rsidP="52DE2DE8">
      <w:r w:rsidRPr="52DE2DE8">
        <w:rPr>
          <w:rFonts w:ascii="Verdana" w:hAnsi="Verdana"/>
        </w:rPr>
        <w:t xml:space="preserve">Bijvoorbeeld voor het deelcriterium </w:t>
      </w:r>
      <w:r w:rsidR="2C567120" w:rsidRPr="52DE2DE8">
        <w:rPr>
          <w:rFonts w:ascii="Verdana" w:hAnsi="Verdana"/>
        </w:rPr>
        <w:t>Plan van Aanpak</w:t>
      </w:r>
      <w:r w:rsidR="00FE4F72">
        <w:rPr>
          <w:rFonts w:ascii="Verdana" w:hAnsi="Verdana"/>
        </w:rPr>
        <w:t>:</w:t>
      </w:r>
    </w:p>
    <w:p w14:paraId="6E688091" w14:textId="37B8F355" w:rsidR="1B4F54C2" w:rsidRDefault="7FB20038" w:rsidP="52DE2DE8">
      <w:r w:rsidRPr="34A49598">
        <w:rPr>
          <w:rFonts w:ascii="Verdana" w:hAnsi="Verdana"/>
        </w:rPr>
        <w:t xml:space="preserve">Dan wordt de punten voor dit deelcriterium als volgt berekend: (7/10)x </w:t>
      </w:r>
      <w:r w:rsidR="3E2FE877" w:rsidRPr="34A49598">
        <w:rPr>
          <w:rFonts w:ascii="Verdana" w:hAnsi="Verdana"/>
        </w:rPr>
        <w:t>1</w:t>
      </w:r>
      <w:r w:rsidRPr="34A49598">
        <w:rPr>
          <w:rFonts w:ascii="Verdana" w:hAnsi="Verdana"/>
        </w:rPr>
        <w:t xml:space="preserve">00 = </w:t>
      </w:r>
      <w:r w:rsidR="5EBEDB1B" w:rsidRPr="34A49598">
        <w:rPr>
          <w:rFonts w:ascii="Verdana" w:hAnsi="Verdana"/>
        </w:rPr>
        <w:t>7</w:t>
      </w:r>
      <w:r w:rsidR="49B063CE" w:rsidRPr="34A49598">
        <w:rPr>
          <w:rFonts w:ascii="Verdana" w:hAnsi="Verdana"/>
        </w:rPr>
        <w:t xml:space="preserve">0 </w:t>
      </w:r>
      <w:r w:rsidRPr="34A49598">
        <w:rPr>
          <w:rFonts w:ascii="Verdana" w:hAnsi="Verdana"/>
        </w:rPr>
        <w:t>punten</w:t>
      </w:r>
    </w:p>
    <w:p w14:paraId="2F5CA77D" w14:textId="07624F84" w:rsidR="1B4F54C2" w:rsidRDefault="1B4F54C2" w:rsidP="52DE2DE8">
      <w:r w:rsidRPr="52DE2DE8">
        <w:rPr>
          <w:rFonts w:ascii="Verdana" w:hAnsi="Verdana"/>
        </w:rPr>
        <w:t xml:space="preserve"> </w:t>
      </w:r>
    </w:p>
    <w:p w14:paraId="364F775D" w14:textId="6DD98279" w:rsidR="1B4F54C2" w:rsidRDefault="1B4F54C2" w:rsidP="52DE2DE8">
      <w:r w:rsidRPr="52DE2DE8">
        <w:rPr>
          <w:rFonts w:ascii="Verdana" w:hAnsi="Verdana"/>
        </w:rPr>
        <w:t xml:space="preserve">De formule wordt dus tweemaal toegepast. De eindscore voor het </w:t>
      </w:r>
      <w:proofErr w:type="spellStart"/>
      <w:r w:rsidRPr="52DE2DE8">
        <w:rPr>
          <w:rFonts w:ascii="Verdana" w:hAnsi="Verdana"/>
        </w:rPr>
        <w:t>subgunning</w:t>
      </w:r>
      <w:r w:rsidR="00FE4F72">
        <w:rPr>
          <w:rFonts w:ascii="Verdana" w:hAnsi="Verdana"/>
        </w:rPr>
        <w:t>s</w:t>
      </w:r>
      <w:r w:rsidRPr="52DE2DE8">
        <w:rPr>
          <w:rFonts w:ascii="Verdana" w:hAnsi="Verdana"/>
        </w:rPr>
        <w:t>criterium</w:t>
      </w:r>
      <w:proofErr w:type="spellEnd"/>
      <w:r w:rsidRPr="52DE2DE8">
        <w:rPr>
          <w:rFonts w:ascii="Verdana" w:hAnsi="Verdana"/>
        </w:rPr>
        <w:t xml:space="preserve"> </w:t>
      </w:r>
      <w:r w:rsidR="001652F4">
        <w:rPr>
          <w:rFonts w:ascii="Verdana" w:hAnsi="Verdana"/>
        </w:rPr>
        <w:t xml:space="preserve">Aanvullende </w:t>
      </w:r>
      <w:r w:rsidRPr="52DE2DE8">
        <w:rPr>
          <w:rFonts w:ascii="Verdana" w:hAnsi="Verdana"/>
        </w:rPr>
        <w:t xml:space="preserve">kwaliteit is de som van </w:t>
      </w:r>
      <w:r w:rsidR="00FE4F72">
        <w:rPr>
          <w:rFonts w:ascii="Verdana" w:hAnsi="Verdana"/>
        </w:rPr>
        <w:t>de scores van de twee deelcriteria</w:t>
      </w:r>
      <w:r w:rsidRPr="52DE2DE8">
        <w:rPr>
          <w:rFonts w:ascii="Verdana" w:hAnsi="Verdana"/>
        </w:rPr>
        <w:t>.</w:t>
      </w:r>
    </w:p>
    <w:p w14:paraId="66F9AC5D" w14:textId="77777777" w:rsidR="00DB3C4A" w:rsidRPr="00D605BB" w:rsidRDefault="00DB3C4A" w:rsidP="00DB3C4A">
      <w:pPr>
        <w:ind w:left="566"/>
        <w:rPr>
          <w:rFonts w:ascii="Verdana" w:hAnsi="Verdana" w:cs="Arial"/>
          <w:szCs w:val="20"/>
        </w:rPr>
      </w:pPr>
      <w:bookmarkStart w:id="71" w:name="_Toc15304205"/>
      <w:bookmarkStart w:id="72" w:name="_Toc15304206"/>
      <w:bookmarkStart w:id="73" w:name="_Toc15304207"/>
      <w:bookmarkStart w:id="74" w:name="_Toc15304218"/>
      <w:bookmarkStart w:id="75" w:name="_Toc15304219"/>
      <w:bookmarkStart w:id="76" w:name="_Toc15304220"/>
      <w:bookmarkStart w:id="77" w:name="_Toc15304221"/>
      <w:bookmarkStart w:id="78" w:name="_Toc15304222"/>
      <w:bookmarkStart w:id="79" w:name="_Toc15304223"/>
      <w:bookmarkStart w:id="80" w:name="_Toc15304224"/>
      <w:bookmarkStart w:id="81" w:name="_Toc15304225"/>
      <w:bookmarkStart w:id="82" w:name="_Toc15304226"/>
      <w:bookmarkStart w:id="83" w:name="_Toc15304227"/>
      <w:bookmarkStart w:id="84" w:name="_Toc15304228"/>
      <w:bookmarkStart w:id="85" w:name="_Toc15304229"/>
      <w:bookmarkStart w:id="86" w:name="_Toc15304230"/>
      <w:bookmarkStart w:id="87" w:name="_Toc15304231"/>
      <w:bookmarkStart w:id="88" w:name="_Toc15304232"/>
      <w:bookmarkStart w:id="89" w:name="_Toc15304233"/>
      <w:bookmarkStart w:id="90" w:name="_Toc15304234"/>
      <w:bookmarkStart w:id="91" w:name="_Toc15304235"/>
      <w:bookmarkStart w:id="92" w:name="_Toc15304236"/>
      <w:bookmarkStart w:id="93" w:name="_Toc15304261"/>
      <w:bookmarkStart w:id="94" w:name="_Toc15304262"/>
      <w:bookmarkStart w:id="95" w:name="_Toc15304263"/>
      <w:bookmarkStart w:id="96" w:name="_Toc15304282"/>
      <w:bookmarkStart w:id="97" w:name="_Toc15304283"/>
      <w:bookmarkStart w:id="98" w:name="_Toc15304284"/>
      <w:bookmarkStart w:id="99" w:name="_Toc15304285"/>
      <w:bookmarkStart w:id="100" w:name="_Toc15304286"/>
      <w:bookmarkStart w:id="101" w:name="_Toc15304287"/>
      <w:bookmarkStart w:id="102" w:name="_Toc15304288"/>
      <w:bookmarkStart w:id="103" w:name="_Toc15304289"/>
      <w:bookmarkStart w:id="104" w:name="_Toc15304290"/>
      <w:bookmarkStart w:id="105" w:name="_Toc15304291"/>
      <w:bookmarkStart w:id="106" w:name="_Toc15304292"/>
      <w:bookmarkStart w:id="107" w:name="_Toc15304293"/>
      <w:bookmarkStart w:id="108" w:name="_Toc15304294"/>
      <w:bookmarkStart w:id="109" w:name="_Toc15304295"/>
      <w:bookmarkStart w:id="110" w:name="_Toc15304296"/>
      <w:bookmarkStart w:id="111" w:name="_Toc15304297"/>
      <w:bookmarkStart w:id="112" w:name="_Toc15304298"/>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7486806C" w14:textId="59723586" w:rsidR="00DB3C4A" w:rsidRPr="00DB3C4A" w:rsidRDefault="00DB3C4A" w:rsidP="00477518">
      <w:pPr>
        <w:pStyle w:val="Kop2"/>
        <w:rPr>
          <w:rFonts w:ascii="Verdana" w:hAnsi="Verdana"/>
        </w:rPr>
      </w:pPr>
      <w:bookmarkStart w:id="113" w:name="_Toc128132079"/>
      <w:r w:rsidRPr="5B9497A3">
        <w:t>Gelijke score</w:t>
      </w:r>
      <w:bookmarkEnd w:id="113"/>
    </w:p>
    <w:p w14:paraId="5B498C96" w14:textId="0071170C" w:rsidR="00D605BB" w:rsidRPr="00C83CB8" w:rsidRDefault="00C818D0" w:rsidP="00C83CB8">
      <w:pPr>
        <w:ind w:left="567"/>
        <w:rPr>
          <w:rFonts w:ascii="Verdana" w:hAnsi="Verdana"/>
        </w:rPr>
      </w:pPr>
      <w:r w:rsidRPr="00C818D0">
        <w:rPr>
          <w:rFonts w:ascii="Verdana" w:hAnsi="Verdana"/>
        </w:rPr>
        <w:t xml:space="preserve">Wanneer er twee of meer </w:t>
      </w:r>
      <w:r w:rsidR="00C83CB8">
        <w:rPr>
          <w:rFonts w:ascii="Verdana" w:hAnsi="Verdana"/>
        </w:rPr>
        <w:t>I</w:t>
      </w:r>
      <w:r w:rsidRPr="00C818D0">
        <w:rPr>
          <w:rFonts w:ascii="Verdana" w:hAnsi="Verdana"/>
        </w:rPr>
        <w:t xml:space="preserve">nschrijvers gelijk eindigen in eindrangorde (prijs + kwaliteit) is de hoogste totaal score op het </w:t>
      </w:r>
      <w:proofErr w:type="spellStart"/>
      <w:r w:rsidRPr="00C818D0">
        <w:rPr>
          <w:rFonts w:ascii="Verdana" w:hAnsi="Verdana"/>
        </w:rPr>
        <w:t>subgunningscriterium</w:t>
      </w:r>
      <w:proofErr w:type="spellEnd"/>
      <w:r w:rsidRPr="00C818D0">
        <w:rPr>
          <w:rFonts w:ascii="Verdana" w:hAnsi="Verdana"/>
        </w:rPr>
        <w:t xml:space="preserve"> </w:t>
      </w:r>
      <w:r w:rsidR="004B08D3">
        <w:rPr>
          <w:rFonts w:ascii="Verdana" w:hAnsi="Verdana"/>
        </w:rPr>
        <w:t>‘</w:t>
      </w:r>
      <w:r w:rsidR="00222FD7">
        <w:rPr>
          <w:rFonts w:ascii="Verdana" w:hAnsi="Verdana"/>
        </w:rPr>
        <w:t>Gebruiksvriendelijkheid</w:t>
      </w:r>
      <w:r w:rsidR="004B08D3">
        <w:rPr>
          <w:rFonts w:ascii="Verdana" w:hAnsi="Verdana"/>
        </w:rPr>
        <w:t xml:space="preserve">’ </w:t>
      </w:r>
      <w:r w:rsidRPr="00C818D0">
        <w:rPr>
          <w:rFonts w:ascii="Verdana" w:hAnsi="Verdana"/>
        </w:rPr>
        <w:t xml:space="preserve">doorslaggevend om de gunning van de Raamovereenkomst te bepalen. Is dit ook hetzelfde dan is de hoogste totaal score op het deelcriterium </w:t>
      </w:r>
      <w:r w:rsidR="004B08D3">
        <w:rPr>
          <w:rFonts w:ascii="Verdana" w:hAnsi="Verdana"/>
        </w:rPr>
        <w:t>‘</w:t>
      </w:r>
      <w:r w:rsidR="00222FD7">
        <w:rPr>
          <w:rFonts w:ascii="Verdana" w:hAnsi="Verdana"/>
        </w:rPr>
        <w:t>Plan van Aanpak</w:t>
      </w:r>
      <w:r w:rsidR="004B08D3">
        <w:rPr>
          <w:rFonts w:ascii="Verdana" w:hAnsi="Verdana"/>
        </w:rPr>
        <w:t>’</w:t>
      </w:r>
      <w:r w:rsidRPr="00C818D0">
        <w:rPr>
          <w:rFonts w:ascii="Verdana" w:hAnsi="Verdana"/>
        </w:rPr>
        <w:t xml:space="preserve"> doorslaggevend om de gunning van te bepalen. Is dit ook gelijk dan zal het lot bepalen aan wie van hen de opdracht wordt gegund. De betreffende </w:t>
      </w:r>
      <w:r w:rsidR="00C83CB8">
        <w:rPr>
          <w:rFonts w:ascii="Verdana" w:hAnsi="Verdana"/>
        </w:rPr>
        <w:t>I</w:t>
      </w:r>
      <w:r w:rsidRPr="00C818D0">
        <w:rPr>
          <w:rFonts w:ascii="Verdana" w:hAnsi="Verdana"/>
        </w:rPr>
        <w:t xml:space="preserve">nschrijvers worden tijdig op de hoogte gesteld dat er een niet openbare loting plaatsvindt, waar en wanneer deze plaatsvindt en door wie de loting wordt voltrokken. </w:t>
      </w:r>
    </w:p>
    <w:p w14:paraId="2FA332E1" w14:textId="72407812" w:rsidR="009B313C" w:rsidRDefault="009B313C">
      <w:pPr>
        <w:tabs>
          <w:tab w:val="clear" w:pos="227"/>
        </w:tabs>
        <w:spacing w:line="300" w:lineRule="auto"/>
        <w:rPr>
          <w:rFonts w:ascii="Verdana" w:hAnsi="Verdana" w:cs="Arial"/>
          <w:szCs w:val="20"/>
        </w:rPr>
      </w:pPr>
      <w:r>
        <w:rPr>
          <w:rFonts w:ascii="Verdana" w:hAnsi="Verdana" w:cs="Arial"/>
          <w:szCs w:val="20"/>
        </w:rPr>
        <w:br w:type="page"/>
      </w:r>
    </w:p>
    <w:p w14:paraId="2E4B3503" w14:textId="77777777" w:rsidR="00D605BB" w:rsidRPr="00D605BB" w:rsidRDefault="00D605BB" w:rsidP="00D605BB">
      <w:pPr>
        <w:ind w:left="566"/>
        <w:rPr>
          <w:rFonts w:ascii="Verdana" w:hAnsi="Verdana" w:cs="Arial"/>
          <w:szCs w:val="20"/>
        </w:rPr>
      </w:pPr>
    </w:p>
    <w:p w14:paraId="22E3BA28" w14:textId="77777777" w:rsidR="00D605BB" w:rsidRPr="009B313C" w:rsidRDefault="00D605BB" w:rsidP="009B313C">
      <w:pPr>
        <w:pStyle w:val="Kop2"/>
      </w:pPr>
      <w:bookmarkStart w:id="114" w:name="_Toc529310756"/>
      <w:r w:rsidRPr="009B313C">
        <w:t>Gunning en Verificatie</w:t>
      </w:r>
      <w:bookmarkEnd w:id="114"/>
    </w:p>
    <w:p w14:paraId="156950E6" w14:textId="728F9787" w:rsidR="00D605BB" w:rsidRPr="009B313C" w:rsidRDefault="00D605BB" w:rsidP="009B313C">
      <w:pPr>
        <w:pStyle w:val="Lijstalinea"/>
        <w:numPr>
          <w:ilvl w:val="3"/>
          <w:numId w:val="45"/>
        </w:numPr>
        <w:tabs>
          <w:tab w:val="clear" w:pos="227"/>
          <w:tab w:val="left" w:pos="567"/>
        </w:tabs>
        <w:ind w:left="567"/>
        <w:rPr>
          <w:rFonts w:ascii="Verdana" w:hAnsi="Verdana" w:cs="Times New Roman"/>
          <w:szCs w:val="18"/>
        </w:rPr>
      </w:pPr>
      <w:r w:rsidRPr="009B313C">
        <w:rPr>
          <w:rFonts w:ascii="Verdana" w:hAnsi="Verdana" w:cs="Times New Roman"/>
          <w:szCs w:val="18"/>
        </w:rPr>
        <w:t>Inschrijvingen worden door een beoordelingsteam beoordeeld aan de hand van de procedure, zoals omschreven in dit Beschrijvend Document. Dit resulteert in een voorstel voor gunningsbeslissing</w:t>
      </w:r>
      <w:r w:rsidR="009B313C" w:rsidRPr="009B313C">
        <w:rPr>
          <w:rFonts w:ascii="Verdana" w:hAnsi="Verdana" w:cs="Times New Roman"/>
          <w:szCs w:val="18"/>
        </w:rPr>
        <w:t>.</w:t>
      </w:r>
    </w:p>
    <w:p w14:paraId="6EDEC099" w14:textId="77777777" w:rsidR="009B313C" w:rsidRPr="009B313C" w:rsidRDefault="009B313C" w:rsidP="009B313C">
      <w:pPr>
        <w:pStyle w:val="Lijstalinea"/>
        <w:tabs>
          <w:tab w:val="clear" w:pos="227"/>
          <w:tab w:val="left" w:pos="567"/>
        </w:tabs>
        <w:ind w:left="567"/>
        <w:rPr>
          <w:rFonts w:ascii="Verdana" w:hAnsi="Verdana" w:cs="Times New Roman"/>
          <w:szCs w:val="18"/>
        </w:rPr>
      </w:pPr>
    </w:p>
    <w:p w14:paraId="04513C29" w14:textId="5CA1D876" w:rsidR="00D605BB" w:rsidRDefault="00D605BB" w:rsidP="009B313C">
      <w:pPr>
        <w:pStyle w:val="Lijstalinea"/>
        <w:numPr>
          <w:ilvl w:val="3"/>
          <w:numId w:val="45"/>
        </w:numPr>
        <w:tabs>
          <w:tab w:val="clear" w:pos="227"/>
          <w:tab w:val="left" w:pos="567"/>
        </w:tabs>
        <w:ind w:left="567"/>
        <w:rPr>
          <w:rFonts w:ascii="Verdana" w:hAnsi="Verdana" w:cs="Times New Roman"/>
          <w:szCs w:val="18"/>
        </w:rPr>
      </w:pPr>
      <w:r w:rsidRPr="00C818D0">
        <w:rPr>
          <w:rFonts w:ascii="Verdana" w:hAnsi="Verdana" w:cs="Times New Roman"/>
          <w:szCs w:val="18"/>
        </w:rPr>
        <w:t>Dit gunningsvoorstel zal worden voorgelegd aan het dagelijks bestuur van de Aanbestedende Dienst. Zij neemt – op voordracht van het beoordelingsteam – het gunningsbesluit</w:t>
      </w:r>
      <w:r w:rsidR="009B313C">
        <w:rPr>
          <w:rFonts w:ascii="Verdana" w:hAnsi="Verdana" w:cs="Times New Roman"/>
          <w:szCs w:val="18"/>
        </w:rPr>
        <w:t>.</w:t>
      </w:r>
    </w:p>
    <w:p w14:paraId="5D644CA4" w14:textId="77777777" w:rsidR="009B313C" w:rsidRPr="009B313C" w:rsidRDefault="009B313C" w:rsidP="009B313C">
      <w:pPr>
        <w:pStyle w:val="Lijstalinea"/>
        <w:rPr>
          <w:rFonts w:ascii="Verdana" w:hAnsi="Verdana" w:cs="Times New Roman"/>
          <w:szCs w:val="18"/>
        </w:rPr>
      </w:pPr>
    </w:p>
    <w:p w14:paraId="3B7D91A4" w14:textId="3A98A260" w:rsidR="00D605BB" w:rsidRPr="009B313C" w:rsidRDefault="00D605BB" w:rsidP="009B313C">
      <w:pPr>
        <w:pStyle w:val="Lijstalinea"/>
        <w:numPr>
          <w:ilvl w:val="3"/>
          <w:numId w:val="45"/>
        </w:numPr>
        <w:tabs>
          <w:tab w:val="clear" w:pos="227"/>
          <w:tab w:val="left" w:pos="567"/>
        </w:tabs>
        <w:ind w:left="567"/>
        <w:rPr>
          <w:rFonts w:ascii="Verdana" w:hAnsi="Verdana" w:cs="Times New Roman"/>
          <w:szCs w:val="18"/>
        </w:rPr>
      </w:pPr>
      <w:r w:rsidRPr="009B313C">
        <w:rPr>
          <w:rFonts w:ascii="Verdana" w:hAnsi="Verdana" w:cs="Times New Roman"/>
          <w:szCs w:val="18"/>
        </w:rPr>
        <w:t>Nadat de mededeling van het voorgenomen gunningsbesluit is verzonden, zal met de winnende Inschrijver een verificatie van het gevraagde worden doorlopen. Planning hiervan is opgenomen in paragraaf 1.</w:t>
      </w:r>
      <w:r w:rsidR="00D272DD" w:rsidRPr="009B313C">
        <w:rPr>
          <w:rFonts w:ascii="Verdana" w:hAnsi="Verdana" w:cs="Times New Roman"/>
          <w:szCs w:val="18"/>
        </w:rPr>
        <w:t>8</w:t>
      </w:r>
      <w:r w:rsidRPr="009B313C">
        <w:rPr>
          <w:rFonts w:ascii="Verdana" w:hAnsi="Verdana" w:cs="Times New Roman"/>
          <w:szCs w:val="18"/>
        </w:rPr>
        <w:t xml:space="preserve">. </w:t>
      </w:r>
    </w:p>
    <w:p w14:paraId="5B490284" w14:textId="7597C8AD" w:rsidR="00D605BB" w:rsidRPr="00C818D0" w:rsidRDefault="00D605BB" w:rsidP="009B313C">
      <w:pPr>
        <w:pStyle w:val="Lijstalinea"/>
        <w:tabs>
          <w:tab w:val="clear" w:pos="227"/>
          <w:tab w:val="left" w:pos="567"/>
        </w:tabs>
        <w:ind w:left="567"/>
        <w:rPr>
          <w:rFonts w:ascii="Verdana" w:hAnsi="Verdana" w:cs="Times New Roman"/>
          <w:szCs w:val="18"/>
        </w:rPr>
      </w:pPr>
      <w:r w:rsidRPr="00C818D0">
        <w:rPr>
          <w:rFonts w:ascii="Verdana" w:hAnsi="Verdana" w:cs="Times New Roman"/>
          <w:szCs w:val="18"/>
        </w:rPr>
        <w:t xml:space="preserve">In de verificatie wordt de </w:t>
      </w:r>
      <w:r w:rsidR="009B313C">
        <w:rPr>
          <w:rFonts w:ascii="Verdana" w:hAnsi="Verdana" w:cs="Times New Roman"/>
          <w:szCs w:val="18"/>
        </w:rPr>
        <w:t>Inschrijving</w:t>
      </w:r>
      <w:r w:rsidRPr="00C818D0">
        <w:rPr>
          <w:rFonts w:ascii="Verdana" w:hAnsi="Verdana" w:cs="Times New Roman"/>
          <w:szCs w:val="18"/>
        </w:rPr>
        <w:t xml:space="preserve"> doorlopen. Mocht de Inschrijver met wie de verificatie wordt doorlopen niet voldoen aan hetgeen is opgegeven, houdt de Aanbestedende dienst zich het recht voor de Inschrijving terzijde te leggen en met de Inschrijver met de één na laagste fictieve Inschrijfprijs (op basis van de eerste ranking, derhalve dus zonder herberekening) de verificatie te doorlopen. </w:t>
      </w:r>
    </w:p>
    <w:p w14:paraId="1AF255CD" w14:textId="77777777" w:rsidR="00D605BB" w:rsidRPr="00D605BB" w:rsidRDefault="00D605BB" w:rsidP="009B313C">
      <w:pPr>
        <w:ind w:left="567"/>
        <w:rPr>
          <w:rFonts w:ascii="Verdana" w:hAnsi="Verdana" w:cs="Times New Roman"/>
          <w:iCs/>
          <w:szCs w:val="20"/>
        </w:rPr>
      </w:pPr>
    </w:p>
    <w:p w14:paraId="5DD256C3" w14:textId="77777777" w:rsidR="00D605BB" w:rsidRPr="00D605BB" w:rsidRDefault="00D605BB" w:rsidP="00D605BB">
      <w:pPr>
        <w:rPr>
          <w:rFonts w:ascii="Verdana" w:hAnsi="Verdana" w:cs="Arial"/>
          <w:szCs w:val="20"/>
          <w:highlight w:val="yellow"/>
        </w:rPr>
      </w:pPr>
    </w:p>
    <w:p w14:paraId="69576701" w14:textId="77777777" w:rsidR="00D605BB" w:rsidRPr="00D605BB" w:rsidRDefault="00D605BB" w:rsidP="00D605BB">
      <w:pPr>
        <w:spacing w:line="240" w:lineRule="auto"/>
        <w:rPr>
          <w:rFonts w:ascii="Verdana" w:hAnsi="Verdana"/>
          <w:b/>
          <w:szCs w:val="20"/>
        </w:rPr>
      </w:pPr>
      <w:r w:rsidRPr="00D605BB">
        <w:br w:type="page"/>
      </w:r>
    </w:p>
    <w:p w14:paraId="1930BE86" w14:textId="5708BD8C" w:rsidR="008C0DDA" w:rsidRPr="008C0DDA" w:rsidRDefault="00F479BC" w:rsidP="009B313C">
      <w:pPr>
        <w:pStyle w:val="Kop2"/>
        <w:numPr>
          <w:ilvl w:val="0"/>
          <w:numId w:val="0"/>
        </w:numPr>
        <w:tabs>
          <w:tab w:val="left" w:pos="708"/>
        </w:tabs>
        <w:rPr>
          <w:b w:val="0"/>
          <w:bCs w:val="0"/>
        </w:rPr>
      </w:pPr>
      <w:bookmarkStart w:id="115" w:name="_Toc128132080"/>
      <w:bookmarkStart w:id="116" w:name="_Toc80871610"/>
      <w:bookmarkEnd w:id="68"/>
      <w:r w:rsidRPr="00D00300">
        <w:rPr>
          <w:rFonts w:eastAsia="Calibri"/>
          <w:bCs w:val="0"/>
        </w:rPr>
        <w:lastRenderedPageBreak/>
        <w:t xml:space="preserve">Bijlage </w:t>
      </w:r>
      <w:r>
        <w:rPr>
          <w:rFonts w:eastAsia="Calibri"/>
          <w:bCs w:val="0"/>
        </w:rPr>
        <w:t>I</w:t>
      </w:r>
      <w:r w:rsidR="008C0DDA" w:rsidRPr="008C0DDA">
        <w:t xml:space="preserve"> Checklist volledigheid </w:t>
      </w:r>
      <w:r w:rsidR="004B72C1">
        <w:t>I</w:t>
      </w:r>
      <w:r w:rsidR="008C0DDA" w:rsidRPr="008C0DDA">
        <w:t>nschrijving</w:t>
      </w:r>
      <w:bookmarkEnd w:id="115"/>
    </w:p>
    <w:p w14:paraId="7E09CF6D" w14:textId="77777777" w:rsidR="008C0DDA" w:rsidRPr="008C0DDA" w:rsidRDefault="008C0DDA" w:rsidP="008C0DDA">
      <w:r w:rsidRPr="008C0DDA">
        <w:t>(Dit formulier invullen en ondertekenen)</w:t>
      </w:r>
    </w:p>
    <w:p w14:paraId="59678401" w14:textId="77777777" w:rsidR="008C0DDA" w:rsidRPr="008C0DDA" w:rsidRDefault="008C0DDA" w:rsidP="008C0DDA"/>
    <w:p w14:paraId="733FFA7E" w14:textId="4DEB46F4" w:rsidR="008C0DDA" w:rsidRDefault="008C0DDA" w:rsidP="008C0DDA">
      <w:pPr>
        <w:rPr>
          <w:rFonts w:ascii="Arial" w:hAnsi="Arial" w:cs="Arial"/>
        </w:rPr>
      </w:pPr>
      <w:r w:rsidRPr="008C0DDA">
        <w:rPr>
          <w:rFonts w:ascii="Arial" w:hAnsi="Arial" w:cs="Arial"/>
        </w:rPr>
        <w:t xml:space="preserve">De volgende documenten dient u in de juiste volgorde bij uw </w:t>
      </w:r>
      <w:r w:rsidR="004B72C1">
        <w:rPr>
          <w:rFonts w:ascii="Arial" w:hAnsi="Arial" w:cs="Arial"/>
        </w:rPr>
        <w:t>I</w:t>
      </w:r>
      <w:r w:rsidRPr="008C0DDA">
        <w:rPr>
          <w:rFonts w:ascii="Arial" w:hAnsi="Arial" w:cs="Arial"/>
        </w:rPr>
        <w:t>nschrijving te voegen:</w:t>
      </w:r>
    </w:p>
    <w:p w14:paraId="7E638C69" w14:textId="77777777" w:rsidR="00D30731" w:rsidRPr="008C0DDA" w:rsidRDefault="00D30731" w:rsidP="008C0DDA">
      <w:pPr>
        <w:rPr>
          <w:rFonts w:ascii="Arial" w:hAnsi="Arial" w:cs="Arial"/>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9"/>
        <w:gridCol w:w="3752"/>
        <w:gridCol w:w="1564"/>
      </w:tblGrid>
      <w:tr w:rsidR="00D30731" w:rsidRPr="00781E11" w14:paraId="42ADD642" w14:textId="77777777" w:rsidTr="008105DE">
        <w:trPr>
          <w:trHeight w:val="382"/>
        </w:trPr>
        <w:tc>
          <w:tcPr>
            <w:tcW w:w="2297" w:type="dxa"/>
            <w:shd w:val="clear" w:color="auto" w:fill="ACB9CA"/>
          </w:tcPr>
          <w:p w14:paraId="446C1A76" w14:textId="77777777" w:rsidR="00D30731" w:rsidRPr="00EA3BAE" w:rsidRDefault="00D30731" w:rsidP="008105DE">
            <w:pPr>
              <w:rPr>
                <w:rFonts w:ascii="Arial" w:hAnsi="Arial" w:cs="Arial"/>
                <w:b/>
              </w:rPr>
            </w:pPr>
            <w:r>
              <w:rPr>
                <w:rFonts w:ascii="Arial" w:hAnsi="Arial" w:cs="Arial"/>
                <w:b/>
              </w:rPr>
              <w:t>Bijlage</w:t>
            </w:r>
          </w:p>
        </w:tc>
        <w:tc>
          <w:tcPr>
            <w:tcW w:w="4089" w:type="dxa"/>
            <w:shd w:val="clear" w:color="auto" w:fill="ACB9CA"/>
          </w:tcPr>
          <w:p w14:paraId="02400161" w14:textId="77777777" w:rsidR="00D30731" w:rsidRPr="00EA3BAE" w:rsidRDefault="00D30731" w:rsidP="008105DE">
            <w:pPr>
              <w:rPr>
                <w:rFonts w:ascii="Arial" w:hAnsi="Arial" w:cs="Arial"/>
                <w:b/>
              </w:rPr>
            </w:pPr>
            <w:r w:rsidRPr="00EA3BAE">
              <w:rPr>
                <w:rFonts w:ascii="Arial" w:hAnsi="Arial" w:cs="Arial"/>
                <w:b/>
              </w:rPr>
              <w:t>Omschrijving</w:t>
            </w:r>
          </w:p>
        </w:tc>
        <w:tc>
          <w:tcPr>
            <w:tcW w:w="1693" w:type="dxa"/>
            <w:shd w:val="clear" w:color="auto" w:fill="ACB9CA"/>
          </w:tcPr>
          <w:p w14:paraId="6C8197EA" w14:textId="77777777" w:rsidR="00D30731" w:rsidRPr="00EA3BAE" w:rsidRDefault="00D30731" w:rsidP="008105DE">
            <w:pPr>
              <w:rPr>
                <w:rFonts w:ascii="Arial" w:hAnsi="Arial" w:cs="Arial"/>
                <w:b/>
              </w:rPr>
            </w:pPr>
            <w:r w:rsidRPr="00EA3BAE">
              <w:rPr>
                <w:rFonts w:ascii="Arial" w:hAnsi="Arial" w:cs="Arial"/>
                <w:b/>
              </w:rPr>
              <w:t>aanwezig</w:t>
            </w:r>
          </w:p>
        </w:tc>
      </w:tr>
      <w:tr w:rsidR="00D30731" w:rsidRPr="00781E11" w14:paraId="1DD5E01F" w14:textId="77777777" w:rsidTr="008105DE">
        <w:trPr>
          <w:trHeight w:val="416"/>
        </w:trPr>
        <w:tc>
          <w:tcPr>
            <w:tcW w:w="2297" w:type="dxa"/>
            <w:shd w:val="clear" w:color="auto" w:fill="ACB9CA"/>
          </w:tcPr>
          <w:p w14:paraId="22018243" w14:textId="77777777" w:rsidR="00D30731" w:rsidRPr="00781E11" w:rsidRDefault="00D30731" w:rsidP="008105DE">
            <w:pPr>
              <w:rPr>
                <w:rFonts w:ascii="Arial" w:hAnsi="Arial" w:cs="Arial"/>
                <w:b/>
              </w:rPr>
            </w:pPr>
            <w:bookmarkStart w:id="117" w:name="_Toc385948024"/>
            <w:r>
              <w:rPr>
                <w:rFonts w:ascii="Arial" w:hAnsi="Arial" w:cs="Arial"/>
              </w:rPr>
              <w:t>Bijlage</w:t>
            </w:r>
            <w:r w:rsidRPr="00781E11">
              <w:rPr>
                <w:rFonts w:ascii="Arial" w:hAnsi="Arial" w:cs="Arial"/>
              </w:rPr>
              <w:t xml:space="preserve"> </w:t>
            </w:r>
            <w:bookmarkEnd w:id="117"/>
            <w:r>
              <w:rPr>
                <w:rFonts w:ascii="Arial" w:hAnsi="Arial" w:cs="Arial"/>
              </w:rPr>
              <w:t>1</w:t>
            </w:r>
          </w:p>
        </w:tc>
        <w:tc>
          <w:tcPr>
            <w:tcW w:w="4089" w:type="dxa"/>
            <w:shd w:val="clear" w:color="auto" w:fill="ACB9CA"/>
          </w:tcPr>
          <w:p w14:paraId="2EEF077A" w14:textId="27DFA845" w:rsidR="00D30731" w:rsidRPr="00781E11" w:rsidRDefault="00D30731" w:rsidP="008105DE">
            <w:pPr>
              <w:rPr>
                <w:rFonts w:ascii="Arial" w:hAnsi="Arial" w:cs="Arial"/>
                <w:b/>
              </w:rPr>
            </w:pPr>
            <w:bookmarkStart w:id="118" w:name="_Toc385948025"/>
            <w:r w:rsidRPr="00781E11">
              <w:rPr>
                <w:rFonts w:ascii="Arial" w:hAnsi="Arial" w:cs="Arial"/>
              </w:rPr>
              <w:t>Checklist volledigheid</w:t>
            </w:r>
            <w:bookmarkEnd w:id="118"/>
            <w:r>
              <w:rPr>
                <w:rFonts w:ascii="Arial" w:hAnsi="Arial" w:cs="Arial"/>
              </w:rPr>
              <w:t xml:space="preserve"> Inschrijving</w:t>
            </w:r>
            <w:r w:rsidR="00923328">
              <w:rPr>
                <w:rFonts w:ascii="Arial" w:hAnsi="Arial" w:cs="Arial"/>
              </w:rPr>
              <w:t xml:space="preserve"> in PDF</w:t>
            </w:r>
          </w:p>
        </w:tc>
        <w:tc>
          <w:tcPr>
            <w:tcW w:w="1693" w:type="dxa"/>
            <w:shd w:val="clear" w:color="auto" w:fill="ACB9CA"/>
          </w:tcPr>
          <w:p w14:paraId="22FEA392" w14:textId="77777777" w:rsidR="00D30731" w:rsidRPr="00781E11" w:rsidRDefault="00D30731" w:rsidP="008105DE">
            <w:pPr>
              <w:rPr>
                <w:rFonts w:ascii="Arial" w:hAnsi="Arial" w:cs="Arial"/>
              </w:rPr>
            </w:pPr>
          </w:p>
        </w:tc>
      </w:tr>
      <w:tr w:rsidR="00D30731" w:rsidRPr="00781E11" w14:paraId="3208EC03" w14:textId="77777777" w:rsidTr="008105DE">
        <w:trPr>
          <w:trHeight w:val="408"/>
        </w:trPr>
        <w:tc>
          <w:tcPr>
            <w:tcW w:w="2297" w:type="dxa"/>
            <w:shd w:val="clear" w:color="auto" w:fill="ACB9CA"/>
          </w:tcPr>
          <w:p w14:paraId="3103D510" w14:textId="77777777" w:rsidR="00D30731" w:rsidRPr="00781E11" w:rsidRDefault="00D30731" w:rsidP="008105DE">
            <w:pPr>
              <w:rPr>
                <w:rFonts w:ascii="Arial" w:hAnsi="Arial" w:cs="Arial"/>
              </w:rPr>
            </w:pPr>
            <w:r>
              <w:rPr>
                <w:rFonts w:ascii="Arial" w:hAnsi="Arial" w:cs="Arial"/>
              </w:rPr>
              <w:t>Bijlage 2</w:t>
            </w:r>
          </w:p>
        </w:tc>
        <w:tc>
          <w:tcPr>
            <w:tcW w:w="4089" w:type="dxa"/>
            <w:shd w:val="clear" w:color="auto" w:fill="ACB9CA"/>
          </w:tcPr>
          <w:p w14:paraId="7B118B72" w14:textId="76439649" w:rsidR="00D30731" w:rsidRDefault="00D30731" w:rsidP="008105DE">
            <w:pPr>
              <w:rPr>
                <w:rFonts w:ascii="Arial" w:hAnsi="Arial" w:cs="Arial"/>
              </w:rPr>
            </w:pPr>
            <w:r>
              <w:rPr>
                <w:rFonts w:ascii="Arial" w:hAnsi="Arial" w:cs="Arial"/>
              </w:rPr>
              <w:t>Formulier Algemene gegevens (Bijlage I)</w:t>
            </w:r>
            <w:r w:rsidR="00923328">
              <w:rPr>
                <w:rFonts w:ascii="Arial" w:hAnsi="Arial" w:cs="Arial"/>
              </w:rPr>
              <w:t xml:space="preserve"> in PDF</w:t>
            </w:r>
          </w:p>
        </w:tc>
        <w:tc>
          <w:tcPr>
            <w:tcW w:w="1693" w:type="dxa"/>
            <w:shd w:val="clear" w:color="auto" w:fill="ACB9CA"/>
          </w:tcPr>
          <w:p w14:paraId="6B1F7CF0" w14:textId="77777777" w:rsidR="00D30731" w:rsidRPr="00781E11" w:rsidRDefault="00D30731" w:rsidP="008105DE">
            <w:pPr>
              <w:rPr>
                <w:rFonts w:ascii="Arial" w:hAnsi="Arial" w:cs="Arial"/>
              </w:rPr>
            </w:pPr>
          </w:p>
        </w:tc>
      </w:tr>
      <w:tr w:rsidR="00D30731" w:rsidRPr="00781E11" w14:paraId="07D3246B" w14:textId="77777777" w:rsidTr="008105DE">
        <w:trPr>
          <w:trHeight w:val="427"/>
        </w:trPr>
        <w:tc>
          <w:tcPr>
            <w:tcW w:w="2297" w:type="dxa"/>
            <w:shd w:val="clear" w:color="auto" w:fill="ACB9CA"/>
          </w:tcPr>
          <w:p w14:paraId="1B530D6D" w14:textId="77777777" w:rsidR="00D30731" w:rsidRPr="00781E11" w:rsidRDefault="00D30731" w:rsidP="008105DE">
            <w:pPr>
              <w:rPr>
                <w:rFonts w:ascii="Arial" w:hAnsi="Arial" w:cs="Arial"/>
                <w:b/>
              </w:rPr>
            </w:pPr>
            <w:bookmarkStart w:id="119" w:name="_Toc385948026"/>
            <w:r>
              <w:rPr>
                <w:rFonts w:ascii="Arial" w:hAnsi="Arial" w:cs="Arial"/>
              </w:rPr>
              <w:t>Bijlage</w:t>
            </w:r>
            <w:r w:rsidRPr="00781E11">
              <w:rPr>
                <w:rFonts w:ascii="Arial" w:hAnsi="Arial" w:cs="Arial"/>
              </w:rPr>
              <w:t xml:space="preserve"> </w:t>
            </w:r>
            <w:bookmarkEnd w:id="119"/>
            <w:r>
              <w:rPr>
                <w:rFonts w:ascii="Arial" w:hAnsi="Arial" w:cs="Arial"/>
              </w:rPr>
              <w:t>3</w:t>
            </w:r>
          </w:p>
        </w:tc>
        <w:tc>
          <w:tcPr>
            <w:tcW w:w="4089" w:type="dxa"/>
            <w:shd w:val="clear" w:color="auto" w:fill="ACB9CA"/>
          </w:tcPr>
          <w:p w14:paraId="5C36DC5F" w14:textId="77777777" w:rsidR="00D30731" w:rsidRPr="00781E11" w:rsidRDefault="00D30731" w:rsidP="008105DE">
            <w:pPr>
              <w:rPr>
                <w:rFonts w:ascii="Arial" w:hAnsi="Arial" w:cs="Arial"/>
                <w:b/>
              </w:rPr>
            </w:pPr>
            <w:r>
              <w:rPr>
                <w:rFonts w:ascii="Arial" w:hAnsi="Arial" w:cs="Arial"/>
              </w:rPr>
              <w:t>Uniform Europees Aanbestedingsdocument (Bijlage III)</w:t>
            </w:r>
          </w:p>
        </w:tc>
        <w:tc>
          <w:tcPr>
            <w:tcW w:w="1693" w:type="dxa"/>
            <w:shd w:val="clear" w:color="auto" w:fill="ACB9CA"/>
          </w:tcPr>
          <w:p w14:paraId="3FB1172E" w14:textId="77777777" w:rsidR="00D30731" w:rsidRPr="00781E11" w:rsidRDefault="00D30731" w:rsidP="008105DE">
            <w:pPr>
              <w:rPr>
                <w:rFonts w:ascii="Arial" w:hAnsi="Arial" w:cs="Arial"/>
              </w:rPr>
            </w:pPr>
          </w:p>
        </w:tc>
      </w:tr>
      <w:tr w:rsidR="00D30731" w:rsidRPr="00781E11" w14:paraId="642DE250" w14:textId="77777777" w:rsidTr="008105DE">
        <w:trPr>
          <w:trHeight w:val="680"/>
        </w:trPr>
        <w:tc>
          <w:tcPr>
            <w:tcW w:w="2297" w:type="dxa"/>
            <w:shd w:val="clear" w:color="auto" w:fill="ACB9CA"/>
          </w:tcPr>
          <w:p w14:paraId="4A28D524" w14:textId="77777777" w:rsidR="00D30731" w:rsidRPr="00781E11" w:rsidRDefault="00D30731" w:rsidP="008105DE">
            <w:pPr>
              <w:rPr>
                <w:rFonts w:ascii="Arial" w:hAnsi="Arial" w:cs="Arial"/>
                <w:b/>
              </w:rPr>
            </w:pPr>
            <w:bookmarkStart w:id="120" w:name="_Toc385948028"/>
            <w:r>
              <w:rPr>
                <w:rFonts w:ascii="Arial" w:hAnsi="Arial" w:cs="Arial"/>
              </w:rPr>
              <w:t>Bijlage</w:t>
            </w:r>
            <w:r w:rsidRPr="00781E11">
              <w:rPr>
                <w:rFonts w:ascii="Arial" w:hAnsi="Arial" w:cs="Arial"/>
              </w:rPr>
              <w:t xml:space="preserve"> </w:t>
            </w:r>
            <w:bookmarkEnd w:id="120"/>
            <w:r>
              <w:rPr>
                <w:rFonts w:ascii="Arial" w:hAnsi="Arial" w:cs="Arial"/>
              </w:rPr>
              <w:t>4</w:t>
            </w:r>
          </w:p>
        </w:tc>
        <w:tc>
          <w:tcPr>
            <w:tcW w:w="4089" w:type="dxa"/>
            <w:shd w:val="clear" w:color="auto" w:fill="ACB9CA"/>
          </w:tcPr>
          <w:p w14:paraId="1B85AFBB" w14:textId="77777777" w:rsidR="00D30731" w:rsidRPr="00781E11" w:rsidRDefault="00D30731" w:rsidP="008105DE">
            <w:pPr>
              <w:rPr>
                <w:rFonts w:ascii="Arial" w:hAnsi="Arial" w:cs="Arial"/>
                <w:b/>
              </w:rPr>
            </w:pPr>
            <w:bookmarkStart w:id="121" w:name="_Toc385948029"/>
            <w:r w:rsidRPr="00781E11">
              <w:rPr>
                <w:rFonts w:ascii="Arial" w:hAnsi="Arial" w:cs="Arial"/>
              </w:rPr>
              <w:t xml:space="preserve">Recent bewijs </w:t>
            </w:r>
            <w:r>
              <w:rPr>
                <w:rFonts w:ascii="Arial" w:hAnsi="Arial" w:cs="Arial"/>
              </w:rPr>
              <w:t>Inschrijving</w:t>
            </w:r>
            <w:r w:rsidRPr="00781E11">
              <w:rPr>
                <w:rFonts w:ascii="Arial" w:hAnsi="Arial" w:cs="Arial"/>
              </w:rPr>
              <w:t xml:space="preserve"> beroeps/ handelsregister</w:t>
            </w:r>
            <w:bookmarkEnd w:id="121"/>
          </w:p>
        </w:tc>
        <w:tc>
          <w:tcPr>
            <w:tcW w:w="1693" w:type="dxa"/>
            <w:shd w:val="clear" w:color="auto" w:fill="ACB9CA"/>
          </w:tcPr>
          <w:p w14:paraId="72B350C1" w14:textId="77777777" w:rsidR="00D30731" w:rsidRPr="00781E11" w:rsidRDefault="00D30731" w:rsidP="008105DE">
            <w:pPr>
              <w:rPr>
                <w:rFonts w:ascii="Arial" w:hAnsi="Arial" w:cs="Arial"/>
              </w:rPr>
            </w:pPr>
          </w:p>
        </w:tc>
      </w:tr>
      <w:tr w:rsidR="00D30731" w:rsidRPr="00781E11" w14:paraId="38FFF6C9" w14:textId="77777777" w:rsidTr="008105DE">
        <w:trPr>
          <w:trHeight w:val="420"/>
        </w:trPr>
        <w:tc>
          <w:tcPr>
            <w:tcW w:w="2297" w:type="dxa"/>
            <w:shd w:val="clear" w:color="auto" w:fill="ACB9CA"/>
          </w:tcPr>
          <w:p w14:paraId="4F500DF9" w14:textId="77777777" w:rsidR="00D30731" w:rsidRPr="00781E11" w:rsidRDefault="00D30731" w:rsidP="008105DE">
            <w:pPr>
              <w:rPr>
                <w:rFonts w:ascii="Arial" w:hAnsi="Arial" w:cs="Arial"/>
              </w:rPr>
            </w:pPr>
            <w:r>
              <w:rPr>
                <w:rFonts w:ascii="Arial" w:hAnsi="Arial" w:cs="Arial"/>
              </w:rPr>
              <w:t>Bijlage 5</w:t>
            </w:r>
          </w:p>
        </w:tc>
        <w:tc>
          <w:tcPr>
            <w:tcW w:w="4089" w:type="dxa"/>
            <w:shd w:val="clear" w:color="auto" w:fill="ACB9CA"/>
          </w:tcPr>
          <w:p w14:paraId="4D34ED69" w14:textId="38A220D8" w:rsidR="00D30731" w:rsidRDefault="00D30731" w:rsidP="008105DE">
            <w:pPr>
              <w:rPr>
                <w:rFonts w:ascii="Arial" w:hAnsi="Arial" w:cs="Arial"/>
              </w:rPr>
            </w:pPr>
            <w:r>
              <w:rPr>
                <w:rFonts w:ascii="Arial" w:hAnsi="Arial" w:cs="Arial"/>
              </w:rPr>
              <w:t>Referenties (Bijlage IV)</w:t>
            </w:r>
            <w:r w:rsidR="00A10EF6">
              <w:rPr>
                <w:rFonts w:ascii="Arial" w:hAnsi="Arial" w:cs="Arial"/>
              </w:rPr>
              <w:t xml:space="preserve"> in PDF</w:t>
            </w:r>
          </w:p>
        </w:tc>
        <w:tc>
          <w:tcPr>
            <w:tcW w:w="1693" w:type="dxa"/>
            <w:shd w:val="clear" w:color="auto" w:fill="ACB9CA"/>
          </w:tcPr>
          <w:p w14:paraId="0284BAD4" w14:textId="77777777" w:rsidR="00D30731" w:rsidRPr="00781E11" w:rsidRDefault="00D30731" w:rsidP="008105DE">
            <w:pPr>
              <w:rPr>
                <w:rFonts w:ascii="Arial" w:hAnsi="Arial" w:cs="Arial"/>
              </w:rPr>
            </w:pPr>
          </w:p>
        </w:tc>
      </w:tr>
      <w:tr w:rsidR="00D30731" w:rsidRPr="00781E11" w14:paraId="7B894BF3" w14:textId="77777777" w:rsidTr="008105DE">
        <w:trPr>
          <w:trHeight w:val="420"/>
        </w:trPr>
        <w:tc>
          <w:tcPr>
            <w:tcW w:w="2297" w:type="dxa"/>
            <w:shd w:val="clear" w:color="auto" w:fill="ACB9CA"/>
          </w:tcPr>
          <w:p w14:paraId="4EAB5776" w14:textId="77777777" w:rsidR="00D30731" w:rsidRPr="00781E11" w:rsidRDefault="00D30731" w:rsidP="008105DE">
            <w:pPr>
              <w:rPr>
                <w:rFonts w:ascii="Arial" w:hAnsi="Arial" w:cs="Arial"/>
                <w:b/>
              </w:rPr>
            </w:pPr>
            <w:bookmarkStart w:id="122" w:name="_Toc385948038"/>
            <w:r>
              <w:rPr>
                <w:rFonts w:ascii="Arial" w:hAnsi="Arial" w:cs="Arial"/>
              </w:rPr>
              <w:t>Bijlage</w:t>
            </w:r>
            <w:r w:rsidRPr="00781E11">
              <w:rPr>
                <w:rFonts w:ascii="Arial" w:hAnsi="Arial" w:cs="Arial"/>
              </w:rPr>
              <w:t xml:space="preserve"> </w:t>
            </w:r>
            <w:bookmarkEnd w:id="122"/>
            <w:r>
              <w:rPr>
                <w:rFonts w:ascii="Arial" w:hAnsi="Arial" w:cs="Arial"/>
              </w:rPr>
              <w:t>6</w:t>
            </w:r>
          </w:p>
        </w:tc>
        <w:tc>
          <w:tcPr>
            <w:tcW w:w="4089" w:type="dxa"/>
            <w:shd w:val="clear" w:color="auto" w:fill="ACB9CA"/>
          </w:tcPr>
          <w:p w14:paraId="1E471D91" w14:textId="4F6E6881" w:rsidR="00D30731" w:rsidRPr="00781E11" w:rsidRDefault="00D30731" w:rsidP="008105DE">
            <w:pPr>
              <w:rPr>
                <w:rFonts w:ascii="Arial" w:hAnsi="Arial" w:cs="Arial"/>
                <w:b/>
              </w:rPr>
            </w:pPr>
            <w:r>
              <w:rPr>
                <w:rFonts w:ascii="Arial" w:hAnsi="Arial" w:cs="Arial"/>
              </w:rPr>
              <w:t xml:space="preserve">Akkoord verklaring (Bijlage VI) </w:t>
            </w:r>
            <w:r w:rsidR="00A10EF6">
              <w:rPr>
                <w:rFonts w:ascii="Arial" w:hAnsi="Arial" w:cs="Arial"/>
              </w:rPr>
              <w:t>in PDF</w:t>
            </w:r>
          </w:p>
        </w:tc>
        <w:tc>
          <w:tcPr>
            <w:tcW w:w="1693" w:type="dxa"/>
            <w:shd w:val="clear" w:color="auto" w:fill="ACB9CA"/>
          </w:tcPr>
          <w:p w14:paraId="2945F308" w14:textId="77777777" w:rsidR="00D30731" w:rsidRPr="00781E11" w:rsidRDefault="00D30731" w:rsidP="008105DE">
            <w:pPr>
              <w:rPr>
                <w:rFonts w:ascii="Arial" w:hAnsi="Arial" w:cs="Arial"/>
              </w:rPr>
            </w:pPr>
          </w:p>
        </w:tc>
      </w:tr>
      <w:tr w:rsidR="00D30731" w:rsidRPr="00781E11" w14:paraId="26B8DC0A" w14:textId="77777777" w:rsidTr="008105DE">
        <w:trPr>
          <w:trHeight w:val="491"/>
        </w:trPr>
        <w:tc>
          <w:tcPr>
            <w:tcW w:w="2297" w:type="dxa"/>
            <w:shd w:val="clear" w:color="auto" w:fill="ACB9CA"/>
          </w:tcPr>
          <w:p w14:paraId="5D33A582" w14:textId="77777777" w:rsidR="00D30731" w:rsidRDefault="00D30731" w:rsidP="008105DE">
            <w:pPr>
              <w:rPr>
                <w:rFonts w:ascii="Arial" w:hAnsi="Arial" w:cs="Arial"/>
              </w:rPr>
            </w:pPr>
            <w:r>
              <w:rPr>
                <w:rFonts w:ascii="Arial" w:hAnsi="Arial" w:cs="Arial"/>
              </w:rPr>
              <w:t>Bijlage 7</w:t>
            </w:r>
          </w:p>
        </w:tc>
        <w:tc>
          <w:tcPr>
            <w:tcW w:w="4089" w:type="dxa"/>
            <w:shd w:val="clear" w:color="auto" w:fill="ACB9CA"/>
          </w:tcPr>
          <w:p w14:paraId="21614C5D" w14:textId="18774BBB" w:rsidR="00D30731" w:rsidRDefault="00D30731" w:rsidP="008105DE">
            <w:pPr>
              <w:rPr>
                <w:rFonts w:ascii="Arial" w:hAnsi="Arial" w:cs="Arial"/>
              </w:rPr>
            </w:pPr>
            <w:r>
              <w:rPr>
                <w:rFonts w:ascii="Arial" w:hAnsi="Arial" w:cs="Arial"/>
              </w:rPr>
              <w:t xml:space="preserve">Uitwerking aanvullende kwaliteit </w:t>
            </w:r>
            <w:r w:rsidR="009756F5">
              <w:rPr>
                <w:rFonts w:ascii="Arial" w:hAnsi="Arial" w:cs="Arial"/>
              </w:rPr>
              <w:t>in PDF</w:t>
            </w:r>
          </w:p>
        </w:tc>
        <w:tc>
          <w:tcPr>
            <w:tcW w:w="1693" w:type="dxa"/>
            <w:shd w:val="clear" w:color="auto" w:fill="ACB9CA"/>
          </w:tcPr>
          <w:p w14:paraId="2CBB40FC" w14:textId="77777777" w:rsidR="00D30731" w:rsidRPr="00781E11" w:rsidRDefault="00D30731" w:rsidP="008105DE">
            <w:pPr>
              <w:rPr>
                <w:rFonts w:ascii="Arial" w:hAnsi="Arial" w:cs="Arial"/>
              </w:rPr>
            </w:pPr>
          </w:p>
        </w:tc>
      </w:tr>
      <w:tr w:rsidR="00D30731" w:rsidRPr="00781E11" w14:paraId="4CE4BCE1" w14:textId="77777777" w:rsidTr="008105DE">
        <w:trPr>
          <w:trHeight w:val="405"/>
        </w:trPr>
        <w:tc>
          <w:tcPr>
            <w:tcW w:w="2297" w:type="dxa"/>
            <w:shd w:val="clear" w:color="auto" w:fill="ACB9CA"/>
          </w:tcPr>
          <w:p w14:paraId="1CDE32F8" w14:textId="77777777" w:rsidR="00D30731" w:rsidRDefault="00D30731" w:rsidP="008105DE">
            <w:pPr>
              <w:rPr>
                <w:rFonts w:ascii="Arial" w:hAnsi="Arial" w:cs="Arial"/>
              </w:rPr>
            </w:pPr>
            <w:r>
              <w:rPr>
                <w:rFonts w:ascii="Arial" w:hAnsi="Arial" w:cs="Arial"/>
              </w:rPr>
              <w:t>Bijlage 8</w:t>
            </w:r>
          </w:p>
        </w:tc>
        <w:tc>
          <w:tcPr>
            <w:tcW w:w="4089" w:type="dxa"/>
            <w:shd w:val="clear" w:color="auto" w:fill="ACB9CA"/>
          </w:tcPr>
          <w:p w14:paraId="13560493" w14:textId="35AD8DD1" w:rsidR="00D30731" w:rsidRDefault="00D30731" w:rsidP="008105DE">
            <w:pPr>
              <w:rPr>
                <w:rFonts w:ascii="Arial" w:hAnsi="Arial" w:cs="Arial"/>
              </w:rPr>
            </w:pPr>
            <w:r>
              <w:rPr>
                <w:rFonts w:ascii="Arial" w:hAnsi="Arial" w:cs="Arial"/>
              </w:rPr>
              <w:t>Prijzenblad (Bijlage</w:t>
            </w:r>
            <w:r w:rsidRPr="00E80F53">
              <w:rPr>
                <w:rFonts w:ascii="Arial" w:hAnsi="Arial" w:cs="Arial"/>
              </w:rPr>
              <w:t xml:space="preserve"> VII)</w:t>
            </w:r>
            <w:r>
              <w:rPr>
                <w:rFonts w:ascii="Arial" w:hAnsi="Arial" w:cs="Arial"/>
              </w:rPr>
              <w:t xml:space="preserve"> in PDF</w:t>
            </w:r>
            <w:r w:rsidR="00D272DD">
              <w:rPr>
                <w:rFonts w:ascii="Arial" w:hAnsi="Arial" w:cs="Arial"/>
              </w:rPr>
              <w:t xml:space="preserve"> en Excel</w:t>
            </w:r>
          </w:p>
        </w:tc>
        <w:tc>
          <w:tcPr>
            <w:tcW w:w="1693" w:type="dxa"/>
            <w:shd w:val="clear" w:color="auto" w:fill="ACB9CA"/>
          </w:tcPr>
          <w:p w14:paraId="65FA42E2" w14:textId="77777777" w:rsidR="00D30731" w:rsidRPr="00781E11" w:rsidRDefault="00D30731" w:rsidP="008105DE">
            <w:pPr>
              <w:rPr>
                <w:rFonts w:ascii="Arial" w:hAnsi="Arial" w:cs="Arial"/>
              </w:rPr>
            </w:pPr>
          </w:p>
        </w:tc>
      </w:tr>
    </w:tbl>
    <w:p w14:paraId="6FBFE13C" w14:textId="77777777" w:rsidR="008C0DDA" w:rsidRPr="008C0DDA" w:rsidRDefault="008C0DDA" w:rsidP="008C0DDA"/>
    <w:p w14:paraId="2F30B335" w14:textId="77777777" w:rsidR="008C0DDA" w:rsidRPr="008C0DDA" w:rsidRDefault="008C0DDA" w:rsidP="008C0DDA"/>
    <w:p w14:paraId="7A57CE32" w14:textId="77777777" w:rsidR="008C0DDA" w:rsidRPr="008C0DDA" w:rsidRDefault="008C0DDA" w:rsidP="008C0DDA"/>
    <w:p w14:paraId="158E3B1E" w14:textId="77777777" w:rsidR="008C0DDA" w:rsidRPr="008C0DDA" w:rsidRDefault="008C0DDA" w:rsidP="008C0DDA"/>
    <w:p w14:paraId="0C7EB78E" w14:textId="77777777" w:rsidR="008C0DDA" w:rsidRPr="008C0DDA" w:rsidRDefault="008C0DDA" w:rsidP="008C0DDA"/>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8C0DDA" w:rsidRPr="008C0DDA" w14:paraId="55161E91" w14:textId="77777777" w:rsidTr="008105DE">
        <w:tc>
          <w:tcPr>
            <w:tcW w:w="2835" w:type="dxa"/>
            <w:tcBorders>
              <w:top w:val="single" w:sz="8" w:space="0" w:color="C0C0C0"/>
              <w:left w:val="single" w:sz="8" w:space="0" w:color="C0C0C0"/>
              <w:bottom w:val="single" w:sz="8" w:space="0" w:color="C0C0C0"/>
            </w:tcBorders>
            <w:shd w:val="clear" w:color="auto" w:fill="E6E6E6"/>
          </w:tcPr>
          <w:p w14:paraId="74548B43"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br w:type="page"/>
            </w:r>
            <w:r w:rsidRPr="008C0DDA">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A6F90E2"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r w:rsidR="008C0DDA" w:rsidRPr="008C0DDA" w14:paraId="7179488A" w14:textId="77777777" w:rsidTr="008105DE">
        <w:tc>
          <w:tcPr>
            <w:tcW w:w="2835" w:type="dxa"/>
            <w:tcBorders>
              <w:top w:val="single" w:sz="8" w:space="0" w:color="C0C0C0"/>
              <w:left w:val="single" w:sz="8" w:space="0" w:color="C0C0C0"/>
              <w:bottom w:val="single" w:sz="8" w:space="0" w:color="C0C0C0"/>
            </w:tcBorders>
            <w:shd w:val="clear" w:color="auto" w:fill="E6E6E6"/>
          </w:tcPr>
          <w:p w14:paraId="4C9F932A"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20DDA114" w14:textId="77777777" w:rsidR="008C0DDA" w:rsidRPr="008C0DDA" w:rsidRDefault="008C0DDA" w:rsidP="008C0DDA">
            <w:pPr>
              <w:tabs>
                <w:tab w:val="left" w:pos="1217"/>
              </w:tabs>
              <w:snapToGrid w:val="0"/>
              <w:spacing w:before="90" w:after="54" w:line="312" w:lineRule="auto"/>
              <w:ind w:left="57" w:right="57"/>
              <w:jc w:val="both"/>
              <w:rPr>
                <w:rFonts w:ascii="Verdana" w:hAnsi="Verdana" w:cs="Tahoma"/>
                <w:szCs w:val="20"/>
              </w:rPr>
            </w:pPr>
            <w:r w:rsidRPr="008C0DDA">
              <w:rPr>
                <w:rFonts w:ascii="Verdana" w:hAnsi="Verdana" w:cs="Tahoma"/>
                <w:szCs w:val="20"/>
              </w:rPr>
              <w:tab/>
            </w:r>
          </w:p>
        </w:tc>
      </w:tr>
      <w:tr w:rsidR="008C0DDA" w:rsidRPr="008C0DDA" w14:paraId="40202D4C" w14:textId="77777777" w:rsidTr="008105DE">
        <w:trPr>
          <w:trHeight w:val="297"/>
        </w:trPr>
        <w:tc>
          <w:tcPr>
            <w:tcW w:w="2835" w:type="dxa"/>
            <w:tcBorders>
              <w:top w:val="single" w:sz="8" w:space="0" w:color="C0C0C0"/>
              <w:left w:val="single" w:sz="8" w:space="0" w:color="C0C0C0"/>
              <w:bottom w:val="single" w:sz="8" w:space="0" w:color="C0C0C0"/>
            </w:tcBorders>
            <w:shd w:val="clear" w:color="auto" w:fill="E6E6E6"/>
          </w:tcPr>
          <w:p w14:paraId="54E0D2E3"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00738F0"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r w:rsidR="008C0DDA" w:rsidRPr="008C0DDA" w14:paraId="179E5C4C" w14:textId="77777777" w:rsidTr="008105DE">
        <w:tc>
          <w:tcPr>
            <w:tcW w:w="2835" w:type="dxa"/>
            <w:tcBorders>
              <w:top w:val="single" w:sz="8" w:space="0" w:color="C0C0C0"/>
              <w:left w:val="single" w:sz="8" w:space="0" w:color="C0C0C0"/>
              <w:bottom w:val="single" w:sz="8" w:space="0" w:color="C0C0C0"/>
            </w:tcBorders>
            <w:shd w:val="clear" w:color="auto" w:fill="E6E6E6"/>
          </w:tcPr>
          <w:p w14:paraId="2D769BD8" w14:textId="77777777" w:rsidR="008C0DDA" w:rsidRPr="008C0DDA" w:rsidRDefault="008C0DDA" w:rsidP="008C0DDA">
            <w:pPr>
              <w:snapToGrid w:val="0"/>
              <w:spacing w:before="90" w:after="54" w:line="312" w:lineRule="auto"/>
              <w:ind w:left="57" w:right="57"/>
              <w:rPr>
                <w:rFonts w:ascii="Verdana" w:hAnsi="Verdana" w:cs="Tahoma"/>
                <w:szCs w:val="20"/>
              </w:rPr>
            </w:pPr>
            <w:r w:rsidRPr="008C0DDA">
              <w:rPr>
                <w:rFonts w:ascii="Verdana" w:hAnsi="Verdana" w:cs="Tahoma"/>
                <w:szCs w:val="20"/>
              </w:rPr>
              <w:t>Handtekening</w:t>
            </w:r>
          </w:p>
        </w:tc>
        <w:tc>
          <w:tcPr>
            <w:tcW w:w="5690" w:type="dxa"/>
            <w:tcBorders>
              <w:top w:val="single" w:sz="8" w:space="0" w:color="C0C0C0"/>
              <w:left w:val="single" w:sz="8" w:space="0" w:color="C0C0C0"/>
              <w:bottom w:val="single" w:sz="8" w:space="0" w:color="C0C0C0"/>
              <w:right w:val="single" w:sz="8" w:space="0" w:color="C0C0C0"/>
            </w:tcBorders>
          </w:tcPr>
          <w:p w14:paraId="3A458223"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r w:rsidR="008C0DDA" w:rsidRPr="008C0DDA" w14:paraId="5C8E82BB" w14:textId="77777777" w:rsidTr="008105DE">
        <w:tc>
          <w:tcPr>
            <w:tcW w:w="2835" w:type="dxa"/>
            <w:tcBorders>
              <w:top w:val="single" w:sz="8" w:space="0" w:color="C0C0C0"/>
              <w:left w:val="single" w:sz="8" w:space="0" w:color="C0C0C0"/>
              <w:bottom w:val="single" w:sz="8" w:space="0" w:color="C0C0C0"/>
            </w:tcBorders>
            <w:shd w:val="clear" w:color="auto" w:fill="E6E6E6"/>
          </w:tcPr>
          <w:p w14:paraId="31479272" w14:textId="77777777" w:rsidR="008C0DDA" w:rsidRPr="008C0DDA" w:rsidRDefault="008C0DDA" w:rsidP="008C0DDA">
            <w:pPr>
              <w:snapToGrid w:val="0"/>
              <w:spacing w:before="90" w:after="54" w:line="312" w:lineRule="auto"/>
              <w:ind w:left="57" w:right="57"/>
              <w:jc w:val="both"/>
              <w:rPr>
                <w:rFonts w:ascii="Verdana" w:hAnsi="Verdana" w:cs="Tahoma"/>
                <w:szCs w:val="20"/>
              </w:rPr>
            </w:pPr>
            <w:r w:rsidRPr="008C0DDA">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1C9FA28" w14:textId="77777777" w:rsidR="008C0DDA" w:rsidRPr="008C0DDA" w:rsidRDefault="008C0DDA" w:rsidP="008C0DDA">
            <w:pPr>
              <w:snapToGrid w:val="0"/>
              <w:spacing w:before="90" w:after="54" w:line="312" w:lineRule="auto"/>
              <w:ind w:left="57" w:right="57"/>
              <w:jc w:val="both"/>
              <w:rPr>
                <w:rFonts w:ascii="Verdana" w:hAnsi="Verdana" w:cs="Tahoma"/>
                <w:szCs w:val="20"/>
              </w:rPr>
            </w:pPr>
          </w:p>
        </w:tc>
      </w:tr>
    </w:tbl>
    <w:p w14:paraId="623A3498" w14:textId="77777777" w:rsidR="008C0DDA" w:rsidRPr="008C0DDA" w:rsidRDefault="008C0DDA" w:rsidP="008C0DDA"/>
    <w:p w14:paraId="1465902D" w14:textId="77777777" w:rsidR="008C0DDA" w:rsidRDefault="008C0DDA">
      <w:pPr>
        <w:tabs>
          <w:tab w:val="clear" w:pos="227"/>
        </w:tabs>
        <w:spacing w:line="300" w:lineRule="auto"/>
        <w:rPr>
          <w:rFonts w:asciiTheme="majorHAnsi" w:hAnsiTheme="majorHAnsi"/>
          <w:b/>
          <w:color w:val="656769"/>
          <w:sz w:val="28"/>
        </w:rPr>
      </w:pPr>
      <w:r>
        <w:br w:type="page"/>
      </w:r>
    </w:p>
    <w:p w14:paraId="6B2D605C" w14:textId="77777777" w:rsidR="0047056E" w:rsidRPr="00095FB4" w:rsidRDefault="0047056E" w:rsidP="009B313C">
      <w:pPr>
        <w:pStyle w:val="Kop2"/>
        <w:numPr>
          <w:ilvl w:val="0"/>
          <w:numId w:val="0"/>
        </w:numPr>
        <w:ind w:left="284"/>
      </w:pPr>
      <w:bookmarkStart w:id="123" w:name="_Toc128132081"/>
      <w:r w:rsidRPr="00095FB4">
        <w:lastRenderedPageBreak/>
        <w:t>Bijlage I</w:t>
      </w:r>
      <w:r>
        <w:t>I</w:t>
      </w:r>
      <w:r w:rsidRPr="00095FB4">
        <w:t xml:space="preserve"> Formulier</w:t>
      </w:r>
      <w:r>
        <w:t xml:space="preserve"> Algemene gegevens</w:t>
      </w:r>
      <w:bookmarkEnd w:id="123"/>
    </w:p>
    <w:p w14:paraId="46D6AC3F" w14:textId="77777777" w:rsidR="0047056E" w:rsidRPr="008333DE" w:rsidRDefault="0047056E" w:rsidP="0047056E">
      <w:pPr>
        <w:rPr>
          <w:rFonts w:ascii="Verdana" w:hAnsi="Verdana"/>
        </w:rPr>
      </w:pPr>
      <w:r w:rsidRPr="008333DE">
        <w:rPr>
          <w:rFonts w:ascii="Verdana" w:hAnsi="Verdana"/>
        </w:rPr>
        <w:tab/>
        <w:t>(Dit formulier invullen en ondertekenen)</w:t>
      </w:r>
    </w:p>
    <w:p w14:paraId="349ACC6C" w14:textId="77777777" w:rsidR="0047056E" w:rsidRDefault="0047056E" w:rsidP="0047056E">
      <w:pPr>
        <w:tabs>
          <w:tab w:val="left" w:pos="567"/>
        </w:tabs>
        <w:spacing w:line="312" w:lineRule="auto"/>
        <w:jc w:val="both"/>
        <w:rPr>
          <w:rFonts w:ascii="Verdana" w:hAnsi="Verdana"/>
          <w:szCs w:val="20"/>
        </w:rPr>
      </w:pPr>
    </w:p>
    <w:p w14:paraId="31A1156A" w14:textId="77777777" w:rsidR="0047056E" w:rsidRPr="00095FB4" w:rsidRDefault="0047056E" w:rsidP="00926C4E">
      <w:pPr>
        <w:numPr>
          <w:ilvl w:val="0"/>
          <w:numId w:val="14"/>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095FB4" w14:paraId="74A55297" w14:textId="77777777" w:rsidTr="008105DE">
        <w:tc>
          <w:tcPr>
            <w:tcW w:w="2835" w:type="dxa"/>
            <w:tcBorders>
              <w:top w:val="single" w:sz="8" w:space="0" w:color="C0C0C0"/>
              <w:left w:val="single" w:sz="8" w:space="0" w:color="C0C0C0"/>
              <w:bottom w:val="single" w:sz="8" w:space="0" w:color="C0C0C0"/>
            </w:tcBorders>
            <w:shd w:val="clear" w:color="auto" w:fill="E6E6E6"/>
          </w:tcPr>
          <w:p w14:paraId="0BBF569B"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466A3CA5"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5DA2F68F" w14:textId="77777777" w:rsidTr="008105DE">
        <w:tc>
          <w:tcPr>
            <w:tcW w:w="2835" w:type="dxa"/>
            <w:tcBorders>
              <w:top w:val="single" w:sz="8" w:space="0" w:color="C0C0C0"/>
              <w:left w:val="single" w:sz="8" w:space="0" w:color="C0C0C0"/>
              <w:bottom w:val="single" w:sz="8" w:space="0" w:color="C0C0C0"/>
            </w:tcBorders>
            <w:shd w:val="clear" w:color="auto" w:fill="E6E6E6"/>
          </w:tcPr>
          <w:p w14:paraId="055E6418"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11329C4D"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7FB17654" w14:textId="77777777" w:rsidTr="008105DE">
        <w:tc>
          <w:tcPr>
            <w:tcW w:w="2835" w:type="dxa"/>
            <w:tcBorders>
              <w:top w:val="single" w:sz="8" w:space="0" w:color="C0C0C0"/>
              <w:left w:val="single" w:sz="8" w:space="0" w:color="C0C0C0"/>
              <w:bottom w:val="single" w:sz="8" w:space="0" w:color="C0C0C0"/>
            </w:tcBorders>
            <w:shd w:val="clear" w:color="auto" w:fill="E6E6E6"/>
          </w:tcPr>
          <w:p w14:paraId="4FD9BBD1"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6F072208"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2CA0E945" w14:textId="77777777" w:rsidTr="008105DE">
        <w:tc>
          <w:tcPr>
            <w:tcW w:w="2835" w:type="dxa"/>
            <w:tcBorders>
              <w:top w:val="single" w:sz="8" w:space="0" w:color="C0C0C0"/>
              <w:left w:val="single" w:sz="8" w:space="0" w:color="C0C0C0"/>
              <w:bottom w:val="single" w:sz="8" w:space="0" w:color="C0C0C0"/>
            </w:tcBorders>
            <w:shd w:val="clear" w:color="auto" w:fill="E6E6E6"/>
          </w:tcPr>
          <w:p w14:paraId="5615643C"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0DB3250C"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2CBF7B4D" w14:textId="77777777" w:rsidTr="008105DE">
        <w:tc>
          <w:tcPr>
            <w:tcW w:w="2835" w:type="dxa"/>
            <w:tcBorders>
              <w:top w:val="single" w:sz="8" w:space="0" w:color="C0C0C0"/>
              <w:left w:val="single" w:sz="8" w:space="0" w:color="C0C0C0"/>
              <w:bottom w:val="single" w:sz="8" w:space="0" w:color="C0C0C0"/>
            </w:tcBorders>
            <w:shd w:val="clear" w:color="auto" w:fill="E6E6E6"/>
          </w:tcPr>
          <w:p w14:paraId="3421C07A"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DE1DBF2"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63369D8B" w14:textId="77777777" w:rsidTr="008105DE">
        <w:tc>
          <w:tcPr>
            <w:tcW w:w="2835" w:type="dxa"/>
            <w:tcBorders>
              <w:top w:val="single" w:sz="8" w:space="0" w:color="C0C0C0"/>
              <w:left w:val="single" w:sz="8" w:space="0" w:color="C0C0C0"/>
              <w:bottom w:val="single" w:sz="8" w:space="0" w:color="C0C0C0"/>
            </w:tcBorders>
            <w:shd w:val="clear" w:color="auto" w:fill="E6E6E6"/>
          </w:tcPr>
          <w:p w14:paraId="48EA0F24"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653AD92"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01AD5128" w14:textId="77777777" w:rsidTr="008105DE">
        <w:tc>
          <w:tcPr>
            <w:tcW w:w="2835" w:type="dxa"/>
            <w:tcBorders>
              <w:top w:val="single" w:sz="8" w:space="0" w:color="C0C0C0"/>
              <w:left w:val="single" w:sz="8" w:space="0" w:color="C0C0C0"/>
              <w:bottom w:val="single" w:sz="8" w:space="0" w:color="C0C0C0"/>
            </w:tcBorders>
            <w:shd w:val="clear" w:color="auto" w:fill="E6E6E6"/>
          </w:tcPr>
          <w:p w14:paraId="4146BFBA"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5236216E"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59A83425" w14:textId="77777777" w:rsidTr="008105DE">
        <w:tc>
          <w:tcPr>
            <w:tcW w:w="2835" w:type="dxa"/>
            <w:tcBorders>
              <w:top w:val="single" w:sz="8" w:space="0" w:color="C0C0C0"/>
              <w:left w:val="single" w:sz="8" w:space="0" w:color="C0C0C0"/>
              <w:bottom w:val="single" w:sz="8" w:space="0" w:color="C0C0C0"/>
            </w:tcBorders>
            <w:shd w:val="clear" w:color="auto" w:fill="E6E6E6"/>
          </w:tcPr>
          <w:p w14:paraId="710F16FD"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AF1CF3C" w14:textId="77777777" w:rsidR="0047056E" w:rsidRPr="00095FB4" w:rsidRDefault="0047056E" w:rsidP="008105DE">
            <w:pPr>
              <w:snapToGrid w:val="0"/>
              <w:spacing w:before="90" w:after="54" w:line="312" w:lineRule="auto"/>
              <w:ind w:left="57" w:right="113"/>
              <w:rPr>
                <w:rFonts w:ascii="Verdana" w:hAnsi="Verdana"/>
                <w:szCs w:val="20"/>
              </w:rPr>
            </w:pPr>
          </w:p>
        </w:tc>
      </w:tr>
      <w:tr w:rsidR="0047056E" w:rsidRPr="00095FB4" w14:paraId="5889C301" w14:textId="77777777" w:rsidTr="008105DE">
        <w:tc>
          <w:tcPr>
            <w:tcW w:w="2835" w:type="dxa"/>
            <w:tcBorders>
              <w:top w:val="single" w:sz="8" w:space="0" w:color="C0C0C0"/>
              <w:left w:val="single" w:sz="8" w:space="0" w:color="C0C0C0"/>
              <w:bottom w:val="single" w:sz="8" w:space="0" w:color="C0C0C0"/>
            </w:tcBorders>
            <w:shd w:val="clear" w:color="auto" w:fill="E6E6E6"/>
          </w:tcPr>
          <w:p w14:paraId="24E55951" w14:textId="77777777" w:rsidR="0047056E" w:rsidRPr="00095FB4" w:rsidRDefault="0047056E" w:rsidP="008105DE">
            <w:pPr>
              <w:snapToGrid w:val="0"/>
              <w:spacing w:before="90" w:after="54" w:line="312" w:lineRule="auto"/>
              <w:ind w:left="57" w:right="113"/>
              <w:rPr>
                <w:rFonts w:ascii="Verdana" w:hAnsi="Verdana"/>
                <w:szCs w:val="20"/>
              </w:rPr>
            </w:pPr>
            <w:r w:rsidRPr="00095FB4">
              <w:rPr>
                <w:rFonts w:ascii="Verdana" w:hAnsi="Verdana"/>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0DA04528" w14:textId="77777777" w:rsidR="0047056E" w:rsidRPr="00095FB4" w:rsidRDefault="0047056E" w:rsidP="008105DE">
            <w:pPr>
              <w:snapToGrid w:val="0"/>
              <w:spacing w:before="90" w:after="54" w:line="312" w:lineRule="auto"/>
              <w:ind w:left="57" w:right="113"/>
              <w:rPr>
                <w:rFonts w:ascii="Verdana" w:hAnsi="Verdana"/>
                <w:szCs w:val="20"/>
              </w:rPr>
            </w:pPr>
          </w:p>
        </w:tc>
      </w:tr>
    </w:tbl>
    <w:p w14:paraId="380AF566" w14:textId="77777777" w:rsidR="0047056E" w:rsidRPr="00095FB4" w:rsidRDefault="0047056E" w:rsidP="0047056E">
      <w:pPr>
        <w:tabs>
          <w:tab w:val="left" w:pos="567"/>
        </w:tabs>
        <w:spacing w:line="312" w:lineRule="auto"/>
        <w:rPr>
          <w:rFonts w:ascii="Verdana" w:hAnsi="Verdana"/>
          <w:szCs w:val="20"/>
        </w:rPr>
      </w:pPr>
    </w:p>
    <w:p w14:paraId="17752372" w14:textId="77777777" w:rsidR="0047056E" w:rsidRPr="00095FB4" w:rsidRDefault="0047056E" w:rsidP="0047056E">
      <w:pPr>
        <w:tabs>
          <w:tab w:val="left" w:pos="567"/>
        </w:tabs>
        <w:spacing w:line="312" w:lineRule="auto"/>
        <w:rPr>
          <w:rFonts w:ascii="Verdana" w:hAnsi="Verdana"/>
          <w:szCs w:val="20"/>
        </w:rPr>
      </w:pPr>
    </w:p>
    <w:p w14:paraId="03DD9AA5" w14:textId="77777777" w:rsidR="0047056E" w:rsidRPr="00095FB4" w:rsidRDefault="0047056E" w:rsidP="00926C4E">
      <w:pPr>
        <w:numPr>
          <w:ilvl w:val="0"/>
          <w:numId w:val="14"/>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095FB4" w14:paraId="27C2B371" w14:textId="77777777" w:rsidTr="008105DE">
        <w:tc>
          <w:tcPr>
            <w:tcW w:w="2835" w:type="dxa"/>
            <w:tcBorders>
              <w:top w:val="single" w:sz="8" w:space="0" w:color="C0C0C0"/>
              <w:left w:val="single" w:sz="8" w:space="0" w:color="C0C0C0"/>
              <w:bottom w:val="single" w:sz="8" w:space="0" w:color="C0C0C0"/>
            </w:tcBorders>
            <w:shd w:val="clear" w:color="auto" w:fill="E6E6E6"/>
          </w:tcPr>
          <w:p w14:paraId="67825154" w14:textId="77777777" w:rsidR="0047056E" w:rsidRPr="00095FB4" w:rsidRDefault="0047056E" w:rsidP="008105DE">
            <w:pPr>
              <w:snapToGrid w:val="0"/>
              <w:spacing w:before="90" w:after="54" w:line="312" w:lineRule="auto"/>
              <w:ind w:left="57" w:right="57"/>
              <w:jc w:val="both"/>
              <w:rPr>
                <w:rFonts w:ascii="Verdana" w:hAnsi="Verdana" w:cs="Tahoma"/>
                <w:szCs w:val="20"/>
              </w:rPr>
            </w:pPr>
            <w:proofErr w:type="spellStart"/>
            <w:r w:rsidRPr="00095FB4">
              <w:rPr>
                <w:rFonts w:ascii="Verdana" w:hAnsi="Verdana" w:cs="Tahoma"/>
                <w:szCs w:val="20"/>
              </w:rPr>
              <w:t>Voorna</w:t>
            </w:r>
            <w:proofErr w:type="spellEnd"/>
            <w:r w:rsidRPr="00095FB4">
              <w:rPr>
                <w:rFonts w:ascii="Verdana" w:hAnsi="Verdana"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0D76F5DC"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49C1BCBA" w14:textId="77777777" w:rsidTr="008105DE">
        <w:tc>
          <w:tcPr>
            <w:tcW w:w="2835" w:type="dxa"/>
            <w:tcBorders>
              <w:top w:val="single" w:sz="8" w:space="0" w:color="C0C0C0"/>
              <w:left w:val="single" w:sz="8" w:space="0" w:color="C0C0C0"/>
              <w:bottom w:val="single" w:sz="8" w:space="0" w:color="C0C0C0"/>
            </w:tcBorders>
            <w:shd w:val="clear" w:color="auto" w:fill="E6E6E6"/>
          </w:tcPr>
          <w:p w14:paraId="736ACA91" w14:textId="77777777" w:rsidR="0047056E" w:rsidRPr="00095FB4" w:rsidRDefault="0047056E" w:rsidP="008105DE">
            <w:pPr>
              <w:snapToGrid w:val="0"/>
              <w:spacing w:before="90" w:after="54" w:line="312" w:lineRule="auto"/>
              <w:ind w:left="57" w:right="57"/>
              <w:jc w:val="both"/>
              <w:rPr>
                <w:rFonts w:ascii="Verdana" w:hAnsi="Verdana" w:cs="Tahoma"/>
                <w:szCs w:val="20"/>
              </w:rPr>
            </w:pPr>
            <w:r w:rsidRPr="00095FB4">
              <w:rPr>
                <w:rFonts w:ascii="Verdana" w:hAnsi="Verdana"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62EA18AE"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47D19CEE" w14:textId="77777777" w:rsidTr="008105DE">
        <w:tc>
          <w:tcPr>
            <w:tcW w:w="2835" w:type="dxa"/>
            <w:tcBorders>
              <w:top w:val="single" w:sz="8" w:space="0" w:color="C0C0C0"/>
              <w:left w:val="single" w:sz="8" w:space="0" w:color="C0C0C0"/>
              <w:bottom w:val="single" w:sz="8" w:space="0" w:color="C0C0C0"/>
            </w:tcBorders>
            <w:shd w:val="clear" w:color="auto" w:fill="E6E6E6"/>
          </w:tcPr>
          <w:p w14:paraId="28720C87" w14:textId="77777777" w:rsidR="0047056E" w:rsidRPr="00095FB4" w:rsidRDefault="0047056E" w:rsidP="008105DE">
            <w:pPr>
              <w:snapToGrid w:val="0"/>
              <w:spacing w:before="90" w:after="54" w:line="312" w:lineRule="auto"/>
              <w:ind w:left="57" w:right="57"/>
              <w:jc w:val="both"/>
              <w:rPr>
                <w:rFonts w:ascii="Verdana" w:hAnsi="Verdana" w:cs="Tahoma"/>
                <w:szCs w:val="20"/>
              </w:rPr>
            </w:pPr>
            <w:r w:rsidRPr="00095FB4">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3A577288" w14:textId="77777777" w:rsidR="0047056E" w:rsidRPr="00095FB4" w:rsidRDefault="0047056E" w:rsidP="008105DE">
            <w:pPr>
              <w:snapToGrid w:val="0"/>
              <w:spacing w:before="90" w:after="54" w:line="312" w:lineRule="auto"/>
              <w:ind w:left="57" w:right="57"/>
              <w:rPr>
                <w:rFonts w:ascii="Verdana" w:hAnsi="Verdana"/>
                <w:szCs w:val="20"/>
              </w:rPr>
            </w:pPr>
          </w:p>
        </w:tc>
      </w:tr>
    </w:tbl>
    <w:p w14:paraId="4F7E21EA" w14:textId="77777777" w:rsidR="0047056E" w:rsidRPr="00095FB4" w:rsidRDefault="0047056E" w:rsidP="0047056E">
      <w:pPr>
        <w:ind w:left="567"/>
        <w:rPr>
          <w:rFonts w:ascii="Verdana" w:hAnsi="Verdana" w:cs="Tahoma"/>
          <w:color w:val="000000"/>
          <w:szCs w:val="20"/>
        </w:rPr>
      </w:pPr>
    </w:p>
    <w:p w14:paraId="34E7E47A" w14:textId="77777777" w:rsidR="0047056E" w:rsidRPr="00095FB4" w:rsidRDefault="0047056E" w:rsidP="0047056E">
      <w:pPr>
        <w:ind w:left="567"/>
        <w:rPr>
          <w:rFonts w:ascii="Verdana" w:hAnsi="Verdana" w:cs="Tahoma"/>
          <w:color w:val="000000"/>
          <w:szCs w:val="20"/>
        </w:rPr>
      </w:pPr>
      <w:r w:rsidRPr="00095FB4">
        <w:rPr>
          <w:rFonts w:ascii="Verdana" w:hAnsi="Verdana"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3F34E753" w14:textId="77777777" w:rsidR="0047056E" w:rsidRPr="00095FB4" w:rsidRDefault="0047056E" w:rsidP="0047056E">
      <w:pPr>
        <w:spacing w:line="312" w:lineRule="auto"/>
        <w:ind w:left="567"/>
        <w:jc w:val="both"/>
        <w:rPr>
          <w:rFonts w:ascii="Verdana" w:hAnsi="Verdana" w:cs="Tahoma"/>
          <w:szCs w:val="20"/>
        </w:rPr>
      </w:pPr>
    </w:p>
    <w:p w14:paraId="6B9B2E2C" w14:textId="77777777" w:rsidR="0047056E" w:rsidRPr="00095FB4" w:rsidRDefault="0047056E" w:rsidP="0047056E">
      <w:pPr>
        <w:spacing w:line="312" w:lineRule="auto"/>
        <w:ind w:left="567"/>
        <w:jc w:val="both"/>
        <w:rPr>
          <w:rFonts w:ascii="Verdana" w:hAnsi="Verdana" w:cs="Tahoma"/>
          <w:szCs w:val="20"/>
        </w:rPr>
      </w:pPr>
    </w:p>
    <w:p w14:paraId="3B4731B7" w14:textId="77777777" w:rsidR="0047056E" w:rsidRPr="00095FB4" w:rsidRDefault="0047056E" w:rsidP="0047056E">
      <w:pPr>
        <w:spacing w:line="312" w:lineRule="auto"/>
        <w:ind w:left="567"/>
        <w:jc w:val="both"/>
        <w:rPr>
          <w:rFonts w:ascii="Verdana" w:hAnsi="Verdana" w:cs="Tahoma"/>
          <w:szCs w:val="20"/>
        </w:rPr>
      </w:pPr>
    </w:p>
    <w:p w14:paraId="354B0A54" w14:textId="77777777" w:rsidR="0047056E" w:rsidRPr="00095FB4" w:rsidRDefault="0047056E" w:rsidP="0047056E">
      <w:pPr>
        <w:spacing w:line="312" w:lineRule="auto"/>
        <w:ind w:left="567"/>
        <w:jc w:val="both"/>
        <w:rPr>
          <w:rFonts w:ascii="Verdana" w:hAnsi="Verdana" w:cs="Tahoma"/>
          <w:szCs w:val="20"/>
        </w:rPr>
      </w:pPr>
    </w:p>
    <w:p w14:paraId="1AD811FC" w14:textId="2CBD9EE3" w:rsidR="0047056E" w:rsidRDefault="0047056E">
      <w:pPr>
        <w:tabs>
          <w:tab w:val="clear" w:pos="227"/>
        </w:tabs>
        <w:spacing w:line="300" w:lineRule="auto"/>
        <w:rPr>
          <w:rFonts w:ascii="Verdana" w:hAnsi="Verdana" w:cs="Tahoma"/>
          <w:szCs w:val="20"/>
        </w:rPr>
      </w:pPr>
      <w:r>
        <w:rPr>
          <w:rFonts w:ascii="Verdana" w:hAnsi="Verdana" w:cs="Tahoma"/>
          <w:szCs w:val="20"/>
        </w:rPr>
        <w:br w:type="page"/>
      </w:r>
    </w:p>
    <w:p w14:paraId="018540F0" w14:textId="77777777" w:rsidR="0047056E" w:rsidRPr="00095FB4" w:rsidRDefault="0047056E" w:rsidP="0047056E">
      <w:pPr>
        <w:spacing w:line="312" w:lineRule="auto"/>
        <w:ind w:left="567"/>
        <w:jc w:val="both"/>
        <w:rPr>
          <w:rFonts w:ascii="Verdana" w:hAnsi="Verdana" w:cs="Tahoma"/>
          <w:szCs w:val="20"/>
        </w:rPr>
      </w:pPr>
    </w:p>
    <w:p w14:paraId="6E369F60" w14:textId="77777777" w:rsidR="0047056E" w:rsidRPr="00095FB4" w:rsidRDefault="0047056E" w:rsidP="0047056E">
      <w:pPr>
        <w:spacing w:line="312" w:lineRule="auto"/>
        <w:ind w:left="567"/>
        <w:jc w:val="both"/>
        <w:rPr>
          <w:rFonts w:ascii="Verdana" w:hAnsi="Verdana" w:cs="Tahoma"/>
          <w:szCs w:val="20"/>
        </w:rPr>
      </w:pPr>
    </w:p>
    <w:p w14:paraId="408D13DF" w14:textId="77777777" w:rsidR="0047056E" w:rsidRPr="00095FB4" w:rsidRDefault="0047056E" w:rsidP="0047056E">
      <w:pPr>
        <w:spacing w:line="312" w:lineRule="auto"/>
        <w:ind w:left="567"/>
        <w:jc w:val="both"/>
        <w:rPr>
          <w:rFonts w:ascii="Verdana" w:hAnsi="Verdana" w:cs="Tahoma"/>
          <w:szCs w:val="20"/>
        </w:rPr>
      </w:pPr>
    </w:p>
    <w:p w14:paraId="7F401E5C" w14:textId="77777777" w:rsidR="0047056E" w:rsidRPr="00095FB4" w:rsidRDefault="0047056E" w:rsidP="00926C4E">
      <w:pPr>
        <w:numPr>
          <w:ilvl w:val="0"/>
          <w:numId w:val="14"/>
        </w:numPr>
        <w:tabs>
          <w:tab w:val="clear" w:pos="227"/>
          <w:tab w:val="clear" w:pos="578"/>
          <w:tab w:val="left" w:pos="408"/>
          <w:tab w:val="left" w:pos="567"/>
        </w:tabs>
        <w:suppressAutoHyphens/>
        <w:spacing w:line="312" w:lineRule="auto"/>
        <w:ind w:left="408"/>
        <w:rPr>
          <w:rFonts w:ascii="Verdana" w:hAnsi="Verdana"/>
          <w:b/>
          <w:szCs w:val="20"/>
        </w:rPr>
      </w:pPr>
      <w:r w:rsidRPr="00095FB4">
        <w:rPr>
          <w:rFonts w:ascii="Verdana" w:hAnsi="Verdana"/>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095FB4" w14:paraId="7FBBC219" w14:textId="77777777" w:rsidTr="008105DE">
        <w:tc>
          <w:tcPr>
            <w:tcW w:w="2835" w:type="dxa"/>
            <w:tcBorders>
              <w:top w:val="single" w:sz="8" w:space="0" w:color="C0C0C0"/>
              <w:left w:val="single" w:sz="8" w:space="0" w:color="C0C0C0"/>
              <w:bottom w:val="single" w:sz="8" w:space="0" w:color="C0C0C0"/>
            </w:tcBorders>
            <w:shd w:val="clear" w:color="auto" w:fill="E6E6E6"/>
          </w:tcPr>
          <w:p w14:paraId="59D9B325"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FBA78DF"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3FA7E357" w14:textId="77777777" w:rsidTr="008105DE">
        <w:tc>
          <w:tcPr>
            <w:tcW w:w="2835" w:type="dxa"/>
            <w:tcBorders>
              <w:top w:val="single" w:sz="8" w:space="0" w:color="C0C0C0"/>
              <w:left w:val="single" w:sz="8" w:space="0" w:color="C0C0C0"/>
              <w:bottom w:val="single" w:sz="8" w:space="0" w:color="C0C0C0"/>
            </w:tcBorders>
            <w:shd w:val="clear" w:color="auto" w:fill="E6E6E6"/>
          </w:tcPr>
          <w:p w14:paraId="61123709"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2D63B26"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1754856E" w14:textId="77777777" w:rsidTr="008105D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6C965D6"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(Indien van toepassing) gegevens van de moederorganisatie:</w:t>
            </w:r>
          </w:p>
        </w:tc>
      </w:tr>
      <w:tr w:rsidR="0047056E" w:rsidRPr="00095FB4" w14:paraId="74DAE3DA" w14:textId="77777777" w:rsidTr="008105DE">
        <w:tc>
          <w:tcPr>
            <w:tcW w:w="2835" w:type="dxa"/>
            <w:tcBorders>
              <w:top w:val="single" w:sz="8" w:space="0" w:color="C0C0C0"/>
              <w:left w:val="single" w:sz="8" w:space="0" w:color="C0C0C0"/>
              <w:bottom w:val="single" w:sz="8" w:space="0" w:color="C0C0C0"/>
            </w:tcBorders>
            <w:shd w:val="clear" w:color="auto" w:fill="E6E6E6"/>
          </w:tcPr>
          <w:p w14:paraId="208F99C4"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400AAEA6"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37B232D0" w14:textId="77777777" w:rsidTr="008105DE">
        <w:tc>
          <w:tcPr>
            <w:tcW w:w="2835" w:type="dxa"/>
            <w:tcBorders>
              <w:top w:val="single" w:sz="8" w:space="0" w:color="C0C0C0"/>
              <w:left w:val="single" w:sz="8" w:space="0" w:color="C0C0C0"/>
              <w:bottom w:val="single" w:sz="8" w:space="0" w:color="C0C0C0"/>
            </w:tcBorders>
            <w:shd w:val="clear" w:color="auto" w:fill="E6E6E6"/>
          </w:tcPr>
          <w:p w14:paraId="0C642254"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8859501"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480EF50C" w14:textId="77777777" w:rsidTr="008105DE">
        <w:tc>
          <w:tcPr>
            <w:tcW w:w="2835" w:type="dxa"/>
            <w:tcBorders>
              <w:top w:val="single" w:sz="8" w:space="0" w:color="C0C0C0"/>
              <w:left w:val="single" w:sz="8" w:space="0" w:color="C0C0C0"/>
              <w:bottom w:val="single" w:sz="8" w:space="0" w:color="C0C0C0"/>
            </w:tcBorders>
            <w:shd w:val="clear" w:color="auto" w:fill="E6E6E6"/>
          </w:tcPr>
          <w:p w14:paraId="4A541B52"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7A8F6C0"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061FFBE7" w14:textId="77777777" w:rsidTr="008105D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0DBAA46"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(Indien van toepassing) overige deelnemers in het samenwerkingsverband:</w:t>
            </w:r>
          </w:p>
        </w:tc>
      </w:tr>
      <w:tr w:rsidR="0047056E" w:rsidRPr="00095FB4" w14:paraId="0D48E0A1" w14:textId="77777777" w:rsidTr="008105DE">
        <w:tc>
          <w:tcPr>
            <w:tcW w:w="2835" w:type="dxa"/>
            <w:tcBorders>
              <w:top w:val="single" w:sz="8" w:space="0" w:color="C0C0C0"/>
              <w:left w:val="single" w:sz="8" w:space="0" w:color="C0C0C0"/>
              <w:bottom w:val="single" w:sz="8" w:space="0" w:color="C0C0C0"/>
            </w:tcBorders>
            <w:shd w:val="clear" w:color="auto" w:fill="E6E6E6"/>
          </w:tcPr>
          <w:p w14:paraId="140F7070"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2F593B68"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49E40342" w14:textId="77777777" w:rsidTr="008105DE">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FDE2FFE"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(Indien van toepassing) naam penvoerder van het samenwerkingsverband:</w:t>
            </w:r>
          </w:p>
        </w:tc>
      </w:tr>
      <w:tr w:rsidR="0047056E" w:rsidRPr="00095FB4" w14:paraId="6EB885CA" w14:textId="77777777" w:rsidTr="008105DE">
        <w:tc>
          <w:tcPr>
            <w:tcW w:w="2835" w:type="dxa"/>
            <w:tcBorders>
              <w:top w:val="single" w:sz="8" w:space="0" w:color="C0C0C0"/>
              <w:left w:val="single" w:sz="8" w:space="0" w:color="C0C0C0"/>
              <w:bottom w:val="single" w:sz="8" w:space="0" w:color="C0C0C0"/>
            </w:tcBorders>
            <w:shd w:val="clear" w:color="auto" w:fill="E6E6E6"/>
          </w:tcPr>
          <w:p w14:paraId="4B5DC89A"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67E59CAD" w14:textId="77777777" w:rsidR="0047056E" w:rsidRPr="00095FB4" w:rsidRDefault="0047056E" w:rsidP="008105DE">
            <w:pPr>
              <w:snapToGrid w:val="0"/>
              <w:spacing w:before="90" w:after="54" w:line="312" w:lineRule="auto"/>
              <w:ind w:left="57" w:right="57"/>
              <w:rPr>
                <w:rFonts w:ascii="Verdana" w:hAnsi="Verdana"/>
                <w:szCs w:val="20"/>
              </w:rPr>
            </w:pPr>
          </w:p>
        </w:tc>
      </w:tr>
    </w:tbl>
    <w:p w14:paraId="37F19AA2" w14:textId="77777777" w:rsidR="0047056E" w:rsidRPr="00095FB4" w:rsidRDefault="0047056E" w:rsidP="0047056E">
      <w:pPr>
        <w:tabs>
          <w:tab w:val="left" w:pos="567"/>
        </w:tabs>
        <w:spacing w:line="312" w:lineRule="auto"/>
        <w:rPr>
          <w:rFonts w:ascii="Verdana" w:hAnsi="Verdana"/>
          <w:szCs w:val="20"/>
        </w:rPr>
      </w:pPr>
    </w:p>
    <w:p w14:paraId="4AC60341" w14:textId="77777777" w:rsidR="0047056E" w:rsidRPr="00095FB4" w:rsidRDefault="0047056E" w:rsidP="0047056E">
      <w:pPr>
        <w:tabs>
          <w:tab w:val="left" w:pos="567"/>
        </w:tabs>
        <w:spacing w:line="312" w:lineRule="auto"/>
        <w:rPr>
          <w:rFonts w:ascii="Verdana" w:hAnsi="Verdana"/>
          <w:szCs w:val="20"/>
        </w:rPr>
      </w:pPr>
    </w:p>
    <w:p w14:paraId="2977BC9E" w14:textId="77777777" w:rsidR="0047056E" w:rsidRPr="00095FB4" w:rsidRDefault="0047056E" w:rsidP="00926C4E">
      <w:pPr>
        <w:numPr>
          <w:ilvl w:val="0"/>
          <w:numId w:val="14"/>
        </w:numPr>
        <w:tabs>
          <w:tab w:val="clear" w:pos="227"/>
          <w:tab w:val="clear" w:pos="578"/>
          <w:tab w:val="left" w:pos="408"/>
          <w:tab w:val="left" w:pos="567"/>
        </w:tabs>
        <w:suppressAutoHyphens/>
        <w:spacing w:line="312" w:lineRule="auto"/>
        <w:ind w:left="408"/>
        <w:rPr>
          <w:rFonts w:ascii="Verdana" w:hAnsi="Verdana"/>
          <w:b/>
          <w:bCs/>
          <w:szCs w:val="20"/>
        </w:rPr>
      </w:pPr>
      <w:r w:rsidRPr="00095FB4">
        <w:rPr>
          <w:rFonts w:ascii="Verdana" w:hAnsi="Verdana"/>
          <w:b/>
          <w:bCs/>
          <w:szCs w:val="20"/>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7056E" w:rsidRPr="00095FB4" w14:paraId="1720574A" w14:textId="77777777" w:rsidTr="008105DE">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718BB15E" w14:textId="77777777" w:rsidR="0047056E" w:rsidRPr="00095FB4" w:rsidRDefault="0047056E" w:rsidP="008105DE">
            <w:pPr>
              <w:snapToGrid w:val="0"/>
              <w:spacing w:before="90" w:after="54" w:line="312" w:lineRule="auto"/>
              <w:ind w:left="57" w:right="57"/>
              <w:rPr>
                <w:rFonts w:ascii="Verdana" w:hAnsi="Verdana"/>
                <w:b/>
                <w:bCs/>
                <w:szCs w:val="20"/>
              </w:rPr>
            </w:pPr>
            <w:r w:rsidRPr="00095FB4">
              <w:rPr>
                <w:rFonts w:ascii="Verdana" w:hAnsi="Verdana"/>
                <w:b/>
                <w:bCs/>
                <w:szCs w:val="20"/>
              </w:rPr>
              <w:t>Contactpersoon</w:t>
            </w:r>
          </w:p>
        </w:tc>
      </w:tr>
      <w:tr w:rsidR="0047056E" w:rsidRPr="00095FB4" w14:paraId="7C29DF7E" w14:textId="77777777" w:rsidTr="008105DE">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4EC17A57"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6F7F27E1"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2B80D2D1"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6FCF3E"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56E8212"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6A624F0B"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8247385"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797075C0"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6F1B7E27"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7F426B"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523F284"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6AFD89A9"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CC393F5"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60FE629"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4AD1E2D4"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B96FF46"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ACBE30B"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5EE897CA"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F7C3F1"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C24E816" w14:textId="77777777" w:rsidR="0047056E" w:rsidRPr="00095FB4" w:rsidRDefault="0047056E" w:rsidP="008105DE">
            <w:pPr>
              <w:snapToGrid w:val="0"/>
              <w:spacing w:before="90" w:after="54" w:line="312" w:lineRule="auto"/>
              <w:ind w:left="57" w:right="57"/>
              <w:rPr>
                <w:rFonts w:ascii="Verdana" w:hAnsi="Verdana"/>
                <w:szCs w:val="20"/>
              </w:rPr>
            </w:pPr>
          </w:p>
        </w:tc>
      </w:tr>
      <w:tr w:rsidR="0047056E" w:rsidRPr="00095FB4" w14:paraId="6E4AA433" w14:textId="77777777" w:rsidTr="008105DE">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C140DB5" w14:textId="77777777" w:rsidR="0047056E" w:rsidRPr="00095FB4" w:rsidRDefault="0047056E" w:rsidP="008105DE">
            <w:pPr>
              <w:snapToGrid w:val="0"/>
              <w:spacing w:before="90" w:after="54" w:line="312" w:lineRule="auto"/>
              <w:ind w:left="57" w:right="57"/>
              <w:rPr>
                <w:rFonts w:ascii="Verdana" w:hAnsi="Verdana"/>
                <w:szCs w:val="20"/>
              </w:rPr>
            </w:pPr>
            <w:r w:rsidRPr="00095FB4">
              <w:rPr>
                <w:rFonts w:ascii="Verdana" w:hAnsi="Verdan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485E8CC1" w14:textId="77777777" w:rsidR="0047056E" w:rsidRPr="00095FB4" w:rsidRDefault="0047056E" w:rsidP="008105DE">
            <w:pPr>
              <w:snapToGrid w:val="0"/>
              <w:spacing w:before="90" w:after="54" w:line="312" w:lineRule="auto"/>
              <w:ind w:left="57" w:right="57"/>
              <w:rPr>
                <w:rFonts w:ascii="Verdana" w:hAnsi="Verdana"/>
                <w:szCs w:val="20"/>
              </w:rPr>
            </w:pPr>
          </w:p>
        </w:tc>
      </w:tr>
    </w:tbl>
    <w:p w14:paraId="408A1B6F" w14:textId="77777777" w:rsidR="0047056E" w:rsidRPr="00095FB4" w:rsidRDefault="0047056E" w:rsidP="0047056E">
      <w:pPr>
        <w:pStyle w:val="Koptekst"/>
        <w:tabs>
          <w:tab w:val="clear" w:pos="4536"/>
          <w:tab w:val="clear" w:pos="9072"/>
        </w:tabs>
        <w:rPr>
          <w:rFonts w:ascii="Verdana" w:hAnsi="Verdana"/>
          <w:szCs w:val="20"/>
        </w:rPr>
      </w:pPr>
    </w:p>
    <w:p w14:paraId="0D4B422D" w14:textId="77777777" w:rsidR="0047056E" w:rsidRPr="00095FB4" w:rsidRDefault="0047056E" w:rsidP="0047056E">
      <w:pPr>
        <w:pStyle w:val="Koptekst"/>
        <w:tabs>
          <w:tab w:val="clear" w:pos="4536"/>
          <w:tab w:val="clear" w:pos="9072"/>
        </w:tabs>
        <w:rPr>
          <w:rFonts w:ascii="Verdana" w:hAnsi="Verdana"/>
          <w:szCs w:val="20"/>
        </w:rPr>
      </w:pPr>
    </w:p>
    <w:p w14:paraId="1B366B74" w14:textId="77777777" w:rsidR="0047056E" w:rsidRPr="00095FB4" w:rsidRDefault="0047056E" w:rsidP="0047056E">
      <w:pPr>
        <w:pStyle w:val="Koptekst"/>
        <w:tabs>
          <w:tab w:val="clear" w:pos="4536"/>
          <w:tab w:val="clear" w:pos="9072"/>
        </w:tabs>
        <w:rPr>
          <w:rFonts w:ascii="Verdana" w:hAnsi="Verdana"/>
          <w:szCs w:val="20"/>
        </w:rPr>
      </w:pPr>
    </w:p>
    <w:p w14:paraId="11C4EFF9" w14:textId="77777777" w:rsidR="0047056E" w:rsidRPr="00095FB4" w:rsidRDefault="0047056E" w:rsidP="0047056E">
      <w:pPr>
        <w:pStyle w:val="Koptekst"/>
        <w:tabs>
          <w:tab w:val="clear" w:pos="4536"/>
          <w:tab w:val="clear" w:pos="9072"/>
        </w:tabs>
        <w:rPr>
          <w:rFonts w:ascii="Verdana" w:hAnsi="Verdana"/>
          <w:szCs w:val="20"/>
        </w:rPr>
      </w:pPr>
    </w:p>
    <w:p w14:paraId="438AA2E2" w14:textId="77777777" w:rsidR="008C0DDA" w:rsidRDefault="008C0DDA">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A37144" w14:paraId="6F3CF3AD" w14:textId="77777777" w:rsidTr="00A37144">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bookmarkEnd w:id="116"/>
          <w:p w14:paraId="3FB0731D" w14:textId="77777777" w:rsidR="00A37144" w:rsidRDefault="00A37144">
            <w:pPr>
              <w:snapToGrid w:val="0"/>
              <w:spacing w:before="90" w:after="54" w:line="312" w:lineRule="auto"/>
              <w:ind w:left="57" w:right="57"/>
              <w:rPr>
                <w:rFonts w:ascii="Verdana" w:hAnsi="Verdana"/>
                <w:b/>
                <w:bCs/>
                <w:sz w:val="20"/>
                <w:szCs w:val="20"/>
              </w:rPr>
            </w:pPr>
            <w:r>
              <w:rPr>
                <w:rFonts w:ascii="Verdana" w:hAnsi="Verdana"/>
                <w:b/>
                <w:bCs/>
                <w:szCs w:val="20"/>
              </w:rPr>
              <w:lastRenderedPageBreak/>
              <w:t>Vervangend contactpersoon</w:t>
            </w:r>
          </w:p>
        </w:tc>
      </w:tr>
      <w:tr w:rsidR="00A37144" w14:paraId="34AF0AC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05D3361"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6288C9B5" w14:textId="77777777" w:rsidR="00A37144" w:rsidRDefault="00A37144">
            <w:pPr>
              <w:snapToGrid w:val="0"/>
              <w:spacing w:before="90" w:after="54" w:line="312" w:lineRule="auto"/>
              <w:ind w:left="57" w:right="57"/>
              <w:rPr>
                <w:rFonts w:ascii="Verdana" w:hAnsi="Verdana" w:cs="Tahoma"/>
                <w:szCs w:val="20"/>
              </w:rPr>
            </w:pPr>
          </w:p>
        </w:tc>
      </w:tr>
      <w:tr w:rsidR="00A37144" w14:paraId="255E059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A3E69D0"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76E1666" w14:textId="77777777" w:rsidR="00A37144" w:rsidRDefault="00A37144">
            <w:pPr>
              <w:snapToGrid w:val="0"/>
              <w:spacing w:before="90" w:after="54" w:line="312" w:lineRule="auto"/>
              <w:ind w:left="57" w:right="57"/>
              <w:rPr>
                <w:rFonts w:ascii="Verdana" w:hAnsi="Verdana" w:cs="Tahoma"/>
                <w:szCs w:val="20"/>
              </w:rPr>
            </w:pPr>
          </w:p>
        </w:tc>
      </w:tr>
      <w:tr w:rsidR="00A37144" w14:paraId="42F3BE44"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30A71F1"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2C1E179" w14:textId="77777777" w:rsidR="00A37144" w:rsidRDefault="00A37144">
            <w:pPr>
              <w:snapToGrid w:val="0"/>
              <w:spacing w:before="90" w:after="54" w:line="312" w:lineRule="auto"/>
              <w:ind w:left="57" w:right="57"/>
              <w:rPr>
                <w:rFonts w:ascii="Verdana" w:hAnsi="Verdana" w:cs="Tahoma"/>
                <w:szCs w:val="20"/>
              </w:rPr>
            </w:pPr>
          </w:p>
        </w:tc>
      </w:tr>
      <w:tr w:rsidR="00A37144" w14:paraId="5E361663"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BD71258"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4E77311" w14:textId="77777777" w:rsidR="00A37144" w:rsidRDefault="00A37144">
            <w:pPr>
              <w:snapToGrid w:val="0"/>
              <w:spacing w:before="90" w:after="54" w:line="312" w:lineRule="auto"/>
              <w:ind w:left="57" w:right="57"/>
              <w:rPr>
                <w:rFonts w:ascii="Verdana" w:hAnsi="Verdana" w:cs="Tahoma"/>
                <w:szCs w:val="20"/>
              </w:rPr>
            </w:pPr>
          </w:p>
        </w:tc>
      </w:tr>
      <w:tr w:rsidR="00A37144" w14:paraId="66AC9F71"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C05AB2E"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084EE08" w14:textId="77777777" w:rsidR="00A37144" w:rsidRDefault="00A37144">
            <w:pPr>
              <w:snapToGrid w:val="0"/>
              <w:spacing w:before="90" w:after="54" w:line="312" w:lineRule="auto"/>
              <w:ind w:left="57" w:right="57"/>
              <w:rPr>
                <w:rFonts w:ascii="Verdana" w:hAnsi="Verdana" w:cs="Tahoma"/>
                <w:szCs w:val="20"/>
              </w:rPr>
            </w:pPr>
          </w:p>
        </w:tc>
      </w:tr>
      <w:tr w:rsidR="00A37144" w14:paraId="4449FEFD"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76D9988"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2A7A3F7" w14:textId="77777777" w:rsidR="00A37144" w:rsidRDefault="00A37144">
            <w:pPr>
              <w:snapToGrid w:val="0"/>
              <w:spacing w:before="90" w:after="54" w:line="312" w:lineRule="auto"/>
              <w:ind w:left="57" w:right="57"/>
              <w:rPr>
                <w:rFonts w:ascii="Verdana" w:hAnsi="Verdana" w:cs="Tahoma"/>
                <w:szCs w:val="20"/>
              </w:rPr>
            </w:pPr>
          </w:p>
        </w:tc>
      </w:tr>
      <w:tr w:rsidR="00A37144" w14:paraId="222D780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5C81BF4"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Telefaxnummer</w:t>
            </w:r>
          </w:p>
        </w:tc>
        <w:tc>
          <w:tcPr>
            <w:tcW w:w="5690" w:type="dxa"/>
            <w:tcBorders>
              <w:top w:val="single" w:sz="8" w:space="0" w:color="C0C0C0"/>
              <w:left w:val="single" w:sz="8" w:space="0" w:color="C0C0C0"/>
              <w:bottom w:val="single" w:sz="8" w:space="0" w:color="C0C0C0"/>
              <w:right w:val="single" w:sz="8" w:space="0" w:color="C0C0C0"/>
            </w:tcBorders>
          </w:tcPr>
          <w:p w14:paraId="48E55CFF" w14:textId="77777777" w:rsidR="00A37144" w:rsidRDefault="00A37144">
            <w:pPr>
              <w:snapToGrid w:val="0"/>
              <w:spacing w:before="90" w:after="54" w:line="312" w:lineRule="auto"/>
              <w:ind w:left="57" w:right="57"/>
              <w:rPr>
                <w:rFonts w:ascii="Verdana" w:hAnsi="Verdana" w:cs="Tahoma"/>
                <w:szCs w:val="20"/>
              </w:rPr>
            </w:pPr>
          </w:p>
        </w:tc>
      </w:tr>
      <w:tr w:rsidR="00A37144" w14:paraId="18477E06"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5638D9F" w14:textId="77777777" w:rsidR="00A37144" w:rsidRDefault="00A37144">
            <w:pPr>
              <w:snapToGrid w:val="0"/>
              <w:spacing w:before="90" w:after="54" w:line="312" w:lineRule="auto"/>
              <w:ind w:left="57" w:right="57"/>
              <w:rPr>
                <w:rFonts w:ascii="Verdana" w:hAnsi="Verdana" w:cs="Tahoma"/>
                <w:szCs w:val="20"/>
              </w:rPr>
            </w:pPr>
            <w:r>
              <w:rPr>
                <w:rFonts w:ascii="Verdana" w:hAnsi="Verdana"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173CF31E" w14:textId="77777777" w:rsidR="00A37144" w:rsidRDefault="00A37144">
            <w:pPr>
              <w:snapToGrid w:val="0"/>
              <w:spacing w:before="90" w:after="54" w:line="312" w:lineRule="auto"/>
              <w:ind w:left="57" w:right="57"/>
              <w:rPr>
                <w:rFonts w:ascii="Verdana" w:hAnsi="Verdana" w:cs="Tahoma"/>
                <w:szCs w:val="20"/>
              </w:rPr>
            </w:pPr>
          </w:p>
        </w:tc>
      </w:tr>
    </w:tbl>
    <w:p w14:paraId="511E8449" w14:textId="77777777" w:rsidR="00A37144" w:rsidRDefault="00A37144">
      <w:pPr>
        <w:tabs>
          <w:tab w:val="clear" w:pos="227"/>
        </w:tabs>
        <w:spacing w:line="300" w:lineRule="auto"/>
      </w:pPr>
    </w:p>
    <w:p w14:paraId="317A8632" w14:textId="77777777" w:rsidR="00A37144" w:rsidRDefault="00A37144">
      <w:pPr>
        <w:tabs>
          <w:tab w:val="clear" w:pos="227"/>
        </w:tabs>
        <w:spacing w:line="300" w:lineRule="auto"/>
      </w:pPr>
    </w:p>
    <w:p w14:paraId="3C96FD93" w14:textId="630DB0EA" w:rsidR="00A37144" w:rsidRDefault="00A37144">
      <w:pPr>
        <w:tabs>
          <w:tab w:val="clear" w:pos="227"/>
        </w:tabs>
        <w:spacing w:line="300" w:lineRule="auto"/>
      </w:pPr>
    </w:p>
    <w:p w14:paraId="5490308B" w14:textId="0203D945" w:rsidR="00507E16" w:rsidRPr="00507E16" w:rsidRDefault="00507E16" w:rsidP="00926C4E">
      <w:pPr>
        <w:pStyle w:val="Lijstalinea"/>
        <w:numPr>
          <w:ilvl w:val="0"/>
          <w:numId w:val="14"/>
        </w:numPr>
        <w:tabs>
          <w:tab w:val="clear" w:pos="227"/>
          <w:tab w:val="clear" w:pos="578"/>
          <w:tab w:val="left" w:pos="408"/>
          <w:tab w:val="left" w:pos="567"/>
        </w:tabs>
        <w:suppressAutoHyphens/>
        <w:spacing w:line="312" w:lineRule="auto"/>
        <w:ind w:left="816"/>
        <w:jc w:val="both"/>
        <w:rPr>
          <w:rFonts w:ascii="Verdana" w:hAnsi="Verdana"/>
          <w:b/>
          <w:bCs/>
          <w:sz w:val="20"/>
          <w:szCs w:val="20"/>
        </w:rPr>
      </w:pPr>
      <w:r w:rsidRPr="00507E16">
        <w:rPr>
          <w:rFonts w:ascii="Verdana" w:hAnsi="Verdana"/>
          <w:b/>
          <w:bCs/>
          <w:szCs w:val="20"/>
        </w:rPr>
        <w:t>Machtiging en aansprakelijkheid</w:t>
      </w:r>
    </w:p>
    <w:p w14:paraId="1F48F945" w14:textId="4D8F93FF" w:rsidR="00110610" w:rsidRDefault="00110610">
      <w:pPr>
        <w:tabs>
          <w:tab w:val="clear" w:pos="227"/>
        </w:tabs>
        <w:spacing w:line="300" w:lineRule="auto"/>
      </w:pPr>
    </w:p>
    <w:p w14:paraId="182D85DD" w14:textId="25753C2A" w:rsidR="00110610" w:rsidRDefault="00110610">
      <w:pPr>
        <w:tabs>
          <w:tab w:val="clear" w:pos="227"/>
        </w:tabs>
        <w:spacing w:line="300" w:lineRule="auto"/>
      </w:pPr>
    </w:p>
    <w:p w14:paraId="2607CC6B" w14:textId="77777777" w:rsidR="00110610" w:rsidRDefault="00110610" w:rsidP="00110610">
      <w:pPr>
        <w:tabs>
          <w:tab w:val="left" w:pos="567"/>
        </w:tabs>
        <w:spacing w:line="312" w:lineRule="auto"/>
        <w:ind w:left="567"/>
        <w:jc w:val="both"/>
        <w:rPr>
          <w:rFonts w:ascii="Verdana" w:hAnsi="Verdana" w:cs="Tahoma"/>
          <w:sz w:val="20"/>
          <w:szCs w:val="20"/>
        </w:rPr>
      </w:pPr>
      <w:r>
        <w:rPr>
          <w:rFonts w:ascii="Verdana" w:hAnsi="Verdana"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17D4818A" w14:textId="77777777" w:rsidR="00110610" w:rsidRDefault="00110610">
      <w:pPr>
        <w:tabs>
          <w:tab w:val="clear" w:pos="227"/>
        </w:tabs>
        <w:spacing w:line="300" w:lineRule="auto"/>
      </w:pPr>
    </w:p>
    <w:p w14:paraId="6FD71CB7" w14:textId="77777777" w:rsidR="00A37144" w:rsidRDefault="00A37144">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110610" w14:paraId="514BEDF1"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484BE61A" w14:textId="77777777" w:rsidR="00110610" w:rsidRDefault="00110610">
            <w:pPr>
              <w:snapToGrid w:val="0"/>
              <w:spacing w:before="90" w:after="54" w:line="312" w:lineRule="auto"/>
              <w:ind w:left="57" w:right="57"/>
              <w:jc w:val="both"/>
              <w:rPr>
                <w:rFonts w:ascii="Verdana" w:hAnsi="Verdana" w:cs="Tahoma"/>
                <w:sz w:val="20"/>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22C7426C" w14:textId="77777777" w:rsidR="00110610" w:rsidRDefault="00110610">
            <w:pPr>
              <w:snapToGrid w:val="0"/>
              <w:spacing w:before="90" w:after="54" w:line="312" w:lineRule="auto"/>
              <w:ind w:left="57" w:right="57"/>
              <w:jc w:val="both"/>
              <w:rPr>
                <w:rFonts w:ascii="Verdana" w:hAnsi="Verdana" w:cs="Tahoma"/>
                <w:szCs w:val="20"/>
              </w:rPr>
            </w:pPr>
          </w:p>
        </w:tc>
      </w:tr>
      <w:tr w:rsidR="00110610" w14:paraId="19A8C9CB"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68F4260B" w14:textId="77777777" w:rsidR="00110610" w:rsidRDefault="00110610">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964589F" w14:textId="77777777" w:rsidR="00110610" w:rsidRDefault="00110610">
            <w:pPr>
              <w:snapToGrid w:val="0"/>
              <w:spacing w:before="90" w:after="54" w:line="312" w:lineRule="auto"/>
              <w:ind w:left="57" w:right="57"/>
              <w:jc w:val="both"/>
              <w:rPr>
                <w:rFonts w:ascii="Verdana" w:hAnsi="Verdana" w:cs="Tahoma"/>
                <w:szCs w:val="20"/>
              </w:rPr>
            </w:pPr>
          </w:p>
        </w:tc>
      </w:tr>
      <w:tr w:rsidR="00110610" w14:paraId="634EED79" w14:textId="77777777" w:rsidTr="0011061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7B52384D" w14:textId="77777777" w:rsidR="00110610" w:rsidRDefault="00110610">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1C46CDB9" w14:textId="77777777" w:rsidR="00110610" w:rsidRDefault="00110610">
            <w:pPr>
              <w:snapToGrid w:val="0"/>
              <w:spacing w:before="90" w:after="54" w:line="312" w:lineRule="auto"/>
              <w:ind w:left="57" w:right="57"/>
              <w:jc w:val="both"/>
              <w:rPr>
                <w:rFonts w:ascii="Verdana" w:hAnsi="Verdana" w:cs="Tahoma"/>
                <w:szCs w:val="20"/>
              </w:rPr>
            </w:pPr>
          </w:p>
        </w:tc>
      </w:tr>
      <w:tr w:rsidR="00110610" w14:paraId="18DEB9F2" w14:textId="77777777" w:rsidTr="00110610">
        <w:tc>
          <w:tcPr>
            <w:tcW w:w="2835" w:type="dxa"/>
            <w:tcBorders>
              <w:top w:val="single" w:sz="8" w:space="0" w:color="C0C0C0"/>
              <w:left w:val="single" w:sz="8" w:space="0" w:color="C0C0C0"/>
              <w:bottom w:val="single" w:sz="8" w:space="0" w:color="C0C0C0"/>
              <w:right w:val="nil"/>
            </w:tcBorders>
            <w:shd w:val="clear" w:color="auto" w:fill="E6E6E6"/>
          </w:tcPr>
          <w:p w14:paraId="65F92ECB" w14:textId="77777777" w:rsidR="00110610" w:rsidRDefault="00110610">
            <w:pPr>
              <w:snapToGrid w:val="0"/>
              <w:spacing w:before="90" w:after="54" w:line="312" w:lineRule="auto"/>
              <w:ind w:left="57" w:right="57"/>
              <w:rPr>
                <w:rFonts w:ascii="Verdana" w:hAnsi="Verdana" w:cs="Tahoma"/>
                <w:szCs w:val="20"/>
              </w:rPr>
            </w:pPr>
            <w:r>
              <w:rPr>
                <w:rFonts w:ascii="Verdana" w:hAnsi="Verdana" w:cs="Tahoma"/>
                <w:szCs w:val="20"/>
              </w:rPr>
              <w:t>Handtekening</w:t>
            </w:r>
          </w:p>
          <w:p w14:paraId="23851AE8" w14:textId="77777777" w:rsidR="00110610" w:rsidRDefault="00110610">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4466051B" w14:textId="77777777" w:rsidR="00110610" w:rsidRDefault="00110610">
            <w:pPr>
              <w:snapToGrid w:val="0"/>
              <w:spacing w:before="90" w:after="54" w:line="312" w:lineRule="auto"/>
              <w:ind w:left="57" w:right="57"/>
              <w:jc w:val="both"/>
              <w:rPr>
                <w:rFonts w:ascii="Verdana" w:hAnsi="Verdana" w:cs="Tahoma"/>
                <w:szCs w:val="20"/>
              </w:rPr>
            </w:pPr>
          </w:p>
        </w:tc>
      </w:tr>
      <w:tr w:rsidR="00110610" w14:paraId="352845C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33904A4A" w14:textId="77777777" w:rsidR="00110610" w:rsidRDefault="00110610">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7EB666" w14:textId="77777777" w:rsidR="00110610" w:rsidRDefault="00110610">
            <w:pPr>
              <w:snapToGrid w:val="0"/>
              <w:spacing w:before="90" w:after="54" w:line="312" w:lineRule="auto"/>
              <w:ind w:left="57" w:right="57"/>
              <w:jc w:val="both"/>
              <w:rPr>
                <w:rFonts w:ascii="Verdana" w:hAnsi="Verdana" w:cs="Tahoma"/>
                <w:szCs w:val="20"/>
              </w:rPr>
            </w:pPr>
          </w:p>
        </w:tc>
      </w:tr>
    </w:tbl>
    <w:p w14:paraId="01A0C789" w14:textId="2EC4768D" w:rsidR="0047056E" w:rsidRDefault="0047056E" w:rsidP="00110610">
      <w:pPr>
        <w:pStyle w:val="Lijstalinea"/>
        <w:tabs>
          <w:tab w:val="clear" w:pos="227"/>
        </w:tabs>
        <w:spacing w:line="300" w:lineRule="auto"/>
        <w:ind w:left="578"/>
      </w:pPr>
      <w:r>
        <w:br w:type="page"/>
      </w:r>
    </w:p>
    <w:p w14:paraId="2FB75BB0" w14:textId="77777777" w:rsidR="00B862F4" w:rsidRPr="00D00300" w:rsidRDefault="00B862F4" w:rsidP="009B313C">
      <w:pPr>
        <w:pStyle w:val="Kop2"/>
        <w:numPr>
          <w:ilvl w:val="0"/>
          <w:numId w:val="0"/>
        </w:numPr>
        <w:tabs>
          <w:tab w:val="left" w:pos="708"/>
        </w:tabs>
        <w:rPr>
          <w:rFonts w:eastAsia="Calibri"/>
          <w:bCs w:val="0"/>
        </w:rPr>
      </w:pPr>
      <w:bookmarkStart w:id="124" w:name="_Toc4141583"/>
      <w:bookmarkStart w:id="125" w:name="_Toc128132082"/>
      <w:bookmarkStart w:id="126" w:name="_Hlk107468689"/>
      <w:r w:rsidRPr="00D00300">
        <w:rPr>
          <w:rFonts w:eastAsia="Calibri"/>
          <w:bCs w:val="0"/>
        </w:rPr>
        <w:lastRenderedPageBreak/>
        <w:t>Bijlage III Uniform Europees Aanbestedingsdocument</w:t>
      </w:r>
      <w:bookmarkEnd w:id="124"/>
      <w:bookmarkEnd w:id="125"/>
    </w:p>
    <w:p w14:paraId="28452C3B" w14:textId="10912266" w:rsidR="00B862F4" w:rsidRDefault="00B862F4" w:rsidP="00A403F9">
      <w:pPr>
        <w:pStyle w:val="Kop2"/>
        <w:numPr>
          <w:ilvl w:val="0"/>
          <w:numId w:val="0"/>
        </w:numPr>
        <w:tabs>
          <w:tab w:val="left" w:pos="708"/>
        </w:tabs>
        <w:ind w:left="567" w:hanging="567"/>
        <w:rPr>
          <w:rFonts w:eastAsia="Calibri"/>
          <w:b w:val="0"/>
        </w:rPr>
      </w:pPr>
    </w:p>
    <w:p w14:paraId="00BE9D3E" w14:textId="1F524087" w:rsidR="00B862F4" w:rsidRDefault="00B862F4" w:rsidP="00B862F4">
      <w:pPr>
        <w:spacing w:line="240" w:lineRule="auto"/>
        <w:rPr>
          <w:rFonts w:ascii="Verdana" w:eastAsia="Calibri" w:hAnsi="Verdana"/>
        </w:rPr>
      </w:pPr>
      <w:r>
        <w:rPr>
          <w:rFonts w:ascii="Verdana" w:hAnsi="Verdana"/>
        </w:rPr>
        <w:t xml:space="preserve">(separate </w:t>
      </w:r>
      <w:r w:rsidR="00344E4D">
        <w:rPr>
          <w:rFonts w:ascii="Verdana" w:hAnsi="Verdana"/>
        </w:rPr>
        <w:t>B</w:t>
      </w:r>
      <w:r>
        <w:rPr>
          <w:rFonts w:ascii="Verdana" w:hAnsi="Verdana"/>
        </w:rPr>
        <w:t>ijlage)</w:t>
      </w:r>
      <w:bookmarkEnd w:id="126"/>
    </w:p>
    <w:p w14:paraId="49B429A2" w14:textId="77777777" w:rsidR="00B862F4" w:rsidRDefault="00B862F4">
      <w:pPr>
        <w:tabs>
          <w:tab w:val="clear" w:pos="227"/>
        </w:tabs>
        <w:spacing w:line="300" w:lineRule="auto"/>
      </w:pPr>
      <w:r>
        <w:br w:type="page"/>
      </w:r>
    </w:p>
    <w:p w14:paraId="6426FC28" w14:textId="77777777" w:rsidR="00B862F4" w:rsidRPr="00D00300" w:rsidRDefault="00B862F4" w:rsidP="009B313C">
      <w:pPr>
        <w:pStyle w:val="Kop2"/>
        <w:numPr>
          <w:ilvl w:val="0"/>
          <w:numId w:val="0"/>
        </w:numPr>
        <w:tabs>
          <w:tab w:val="left" w:pos="708"/>
        </w:tabs>
        <w:spacing w:line="276" w:lineRule="auto"/>
        <w:ind w:left="567"/>
        <w:rPr>
          <w:rFonts w:eastAsia="Calibri"/>
          <w:bCs w:val="0"/>
        </w:rPr>
      </w:pPr>
      <w:bookmarkStart w:id="127" w:name="_Toc4141585"/>
      <w:bookmarkStart w:id="128" w:name="_Toc20431503"/>
      <w:bookmarkStart w:id="129" w:name="_Toc128132083"/>
      <w:r w:rsidRPr="00D00300">
        <w:rPr>
          <w:rFonts w:eastAsia="Calibri"/>
          <w:bCs w:val="0"/>
        </w:rPr>
        <w:lastRenderedPageBreak/>
        <w:t>Bijlage IV Referentie</w:t>
      </w:r>
      <w:bookmarkEnd w:id="127"/>
      <w:bookmarkEnd w:id="128"/>
      <w:bookmarkEnd w:id="129"/>
    </w:p>
    <w:p w14:paraId="46A46FE9" w14:textId="77777777" w:rsidR="00B862F4" w:rsidRDefault="00B862F4" w:rsidP="00B862F4">
      <w:pPr>
        <w:spacing w:line="276" w:lineRule="auto"/>
        <w:rPr>
          <w:rFonts w:eastAsia="Calibri"/>
        </w:rPr>
      </w:pPr>
    </w:p>
    <w:p w14:paraId="259C70E8" w14:textId="03838E08" w:rsidR="00662DCA" w:rsidRPr="00AE3149" w:rsidRDefault="00662DCA" w:rsidP="00662DCA">
      <w:pPr>
        <w:spacing w:line="276" w:lineRule="auto"/>
        <w:ind w:left="567"/>
        <w:rPr>
          <w:rFonts w:ascii="Verdana" w:hAnsi="Verdana" w:cs="Tahoma"/>
        </w:rPr>
      </w:pPr>
      <w:r w:rsidRPr="5B9497A3">
        <w:rPr>
          <w:rFonts w:ascii="Verdana" w:hAnsi="Verdana" w:cs="Tahoma"/>
        </w:rPr>
        <w:t>U dient gebruik te maken van onderstaand model om voor de kerncompetentie de referentieopdracht op te geven. Uw beschrijving van de aard van de opdracht dient zodanig te zijn dat het de Aanbestedende Dienst voldoende inzicht verschaft om te kunnen beoordelen of aan alle te beoordelen aspecten is voldaan.</w:t>
      </w:r>
    </w:p>
    <w:p w14:paraId="7DA438FD" w14:textId="77777777" w:rsidR="00662DCA" w:rsidRPr="00AE3149" w:rsidRDefault="00662DCA" w:rsidP="00662DCA">
      <w:pPr>
        <w:spacing w:line="276" w:lineRule="auto"/>
        <w:ind w:left="567"/>
        <w:rPr>
          <w:rFonts w:ascii="Verdana" w:hAnsi="Verdana" w:cs="Tahoma"/>
          <w:bCs/>
        </w:rPr>
      </w:pPr>
    </w:p>
    <w:p w14:paraId="202B3168" w14:textId="77777777" w:rsidR="00662DCA" w:rsidRDefault="00662DCA" w:rsidP="00662DCA">
      <w:pPr>
        <w:spacing w:line="276" w:lineRule="auto"/>
        <w:ind w:left="567"/>
        <w:rPr>
          <w:rFonts w:ascii="Verdana" w:hAnsi="Verdana" w:cs="Tahoma"/>
        </w:rPr>
      </w:pPr>
      <w:r w:rsidRPr="00AE3149">
        <w:rPr>
          <w:rFonts w:ascii="Verdana" w:hAnsi="Verdana" w:cs="Tahoma"/>
          <w:b/>
        </w:rPr>
        <w:t xml:space="preserve">Opmerking: </w:t>
      </w:r>
      <w:r w:rsidRPr="00AE3149">
        <w:rPr>
          <w:rFonts w:ascii="Verdana" w:hAnsi="Verdana" w:cs="Tahoma"/>
        </w:rPr>
        <w:t xml:space="preserve">De </w:t>
      </w:r>
      <w:r>
        <w:rPr>
          <w:rFonts w:ascii="Verdana" w:hAnsi="Verdana" w:cs="Tahoma"/>
        </w:rPr>
        <w:t>A</w:t>
      </w:r>
      <w:r w:rsidRPr="00AE3149">
        <w:rPr>
          <w:rFonts w:ascii="Verdana" w:hAnsi="Verdana" w:cs="Tahoma"/>
        </w:rPr>
        <w:t xml:space="preserve">anbestedende </w:t>
      </w:r>
      <w:r>
        <w:rPr>
          <w:rFonts w:ascii="Verdana" w:hAnsi="Verdana" w:cs="Tahoma"/>
        </w:rPr>
        <w:t>D</w:t>
      </w:r>
      <w:r w:rsidRPr="00AE3149">
        <w:rPr>
          <w:rFonts w:ascii="Verdana" w:hAnsi="Verdana" w:cs="Tahoma"/>
        </w:rPr>
        <w:t xml:space="preserve">ienst behoudt zich het recht voor om zonder tussenkomst van de </w:t>
      </w:r>
      <w:r>
        <w:rPr>
          <w:rFonts w:ascii="Verdana" w:hAnsi="Verdana" w:cs="Tahoma"/>
        </w:rPr>
        <w:t>Inschrijver</w:t>
      </w:r>
      <w:r w:rsidRPr="00AE3149">
        <w:rPr>
          <w:rFonts w:ascii="Verdana" w:hAnsi="Verdana" w:cs="Tahoma"/>
        </w:rPr>
        <w:t xml:space="preserve"> contact op te nemen met de opgegeven </w:t>
      </w:r>
      <w:r>
        <w:rPr>
          <w:rFonts w:ascii="Verdana" w:hAnsi="Verdana" w:cs="Tahoma"/>
        </w:rPr>
        <w:t>referentie(s)</w:t>
      </w:r>
      <w:r w:rsidRPr="00AE3149">
        <w:rPr>
          <w:rFonts w:ascii="Verdana" w:hAnsi="Verdana" w:cs="Tahoma"/>
        </w:rPr>
        <w:t>.</w:t>
      </w:r>
    </w:p>
    <w:p w14:paraId="3413210C" w14:textId="77777777" w:rsidR="00662DCA" w:rsidRPr="00AE3149" w:rsidRDefault="00662DCA" w:rsidP="00662DCA">
      <w:pPr>
        <w:spacing w:line="276" w:lineRule="auto"/>
        <w:ind w:left="567"/>
        <w:rPr>
          <w:rFonts w:ascii="Verdana" w:hAnsi="Verdana" w:cs="Tahoma"/>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56"/>
        <w:gridCol w:w="4083"/>
      </w:tblGrid>
      <w:tr w:rsidR="00662DCA" w:rsidRPr="00AE3149" w14:paraId="3D1950F3" w14:textId="77777777" w:rsidTr="00A0E4A7">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5CE7A106" w14:textId="1FD2F630" w:rsidR="00662DCA" w:rsidRPr="00D635DB" w:rsidRDefault="00662DCA" w:rsidP="008105DE">
            <w:pPr>
              <w:ind w:left="567"/>
              <w:jc w:val="center"/>
              <w:rPr>
                <w:rFonts w:ascii="Verdana" w:hAnsi="Verdana"/>
                <w:b/>
                <w:bCs/>
              </w:rPr>
            </w:pPr>
            <w:r w:rsidRPr="00A0E4A7">
              <w:rPr>
                <w:rFonts w:ascii="Verdana" w:hAnsi="Verdana"/>
                <w:b/>
                <w:bCs/>
              </w:rPr>
              <w:t xml:space="preserve">Kerncompetentie: </w:t>
            </w:r>
            <w:r>
              <w:br/>
            </w:r>
            <w:r w:rsidR="52D6195E" w:rsidRPr="00A0E4A7">
              <w:rPr>
                <w:rFonts w:ascii="Verdana" w:hAnsi="Verdana"/>
                <w:b/>
                <w:bCs/>
              </w:rPr>
              <w:t xml:space="preserve"> </w:t>
            </w:r>
            <w:r w:rsidR="006B51DD" w:rsidRPr="006B51DD">
              <w:rPr>
                <w:rFonts w:ascii="Verdana" w:hAnsi="Verdana"/>
                <w:b/>
                <w:bCs/>
              </w:rPr>
              <w:t xml:space="preserve">Inschrijver heeft ervaring met het leveren van cilinders met medische zuurstof en medische lucht voor een organisatie met een minimale waarde van </w:t>
            </w:r>
            <w:r w:rsidR="006B51DD" w:rsidRPr="00756211">
              <w:rPr>
                <w:rFonts w:ascii="Verdana" w:hAnsi="Verdana"/>
                <w:b/>
                <w:bCs/>
              </w:rPr>
              <w:t xml:space="preserve">€ 60.000,-- </w:t>
            </w:r>
            <w:r w:rsidR="45FC8542" w:rsidRPr="7F886793">
              <w:rPr>
                <w:rFonts w:ascii="Verdana" w:hAnsi="Verdana"/>
                <w:b/>
                <w:bCs/>
              </w:rPr>
              <w:t>excl. BTW)</w:t>
            </w:r>
            <w:r w:rsidR="006B51DD" w:rsidRPr="7F886793">
              <w:rPr>
                <w:rFonts w:ascii="Verdana" w:hAnsi="Verdana"/>
                <w:b/>
                <w:bCs/>
              </w:rPr>
              <w:t xml:space="preserve"> </w:t>
            </w:r>
            <w:r w:rsidR="006B51DD" w:rsidRPr="00756211">
              <w:rPr>
                <w:rFonts w:ascii="Verdana" w:hAnsi="Verdana"/>
                <w:b/>
                <w:bCs/>
              </w:rPr>
              <w:t>per jaar</w:t>
            </w:r>
          </w:p>
        </w:tc>
      </w:tr>
      <w:tr w:rsidR="00662DCA" w:rsidRPr="00AE3149" w14:paraId="25972DB8" w14:textId="77777777" w:rsidTr="00A0E4A7">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0F435817" w14:textId="77777777" w:rsidR="00662DCA" w:rsidRPr="00AE3149" w:rsidRDefault="00662DCA" w:rsidP="008105DE">
            <w:pPr>
              <w:spacing w:before="90" w:after="54" w:line="276" w:lineRule="auto"/>
              <w:ind w:left="57" w:right="57"/>
              <w:jc w:val="center"/>
              <w:rPr>
                <w:rFonts w:ascii="Verdana" w:hAnsi="Verdana"/>
                <w:b/>
                <w:bCs/>
              </w:rPr>
            </w:pPr>
            <w:r w:rsidRPr="00AE3149">
              <w:rPr>
                <w:rFonts w:ascii="Verdana" w:hAnsi="Verdana"/>
                <w:b/>
              </w:rPr>
              <w:t>Gegevens opdrachtgever</w:t>
            </w:r>
          </w:p>
        </w:tc>
      </w:tr>
      <w:tr w:rsidR="00662DCA" w:rsidRPr="00AE3149" w14:paraId="3806B6D2" w14:textId="77777777" w:rsidTr="00A0E4A7">
        <w:trPr>
          <w:cantSplit/>
        </w:trPr>
        <w:tc>
          <w:tcPr>
            <w:tcW w:w="567" w:type="dxa"/>
            <w:vMerge w:val="restart"/>
            <w:tcBorders>
              <w:top w:val="single" w:sz="12" w:space="0" w:color="808080" w:themeColor="background1" w:themeShade="80"/>
            </w:tcBorders>
          </w:tcPr>
          <w:p w14:paraId="33C1AAA2"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1)</w:t>
            </w:r>
          </w:p>
        </w:tc>
        <w:tc>
          <w:tcPr>
            <w:tcW w:w="3856" w:type="dxa"/>
            <w:tcBorders>
              <w:top w:val="single" w:sz="12" w:space="0" w:color="808080" w:themeColor="background1" w:themeShade="80"/>
              <w:bottom w:val="nil"/>
            </w:tcBorders>
            <w:shd w:val="clear" w:color="auto" w:fill="E6E6E6"/>
            <w:vAlign w:val="center"/>
          </w:tcPr>
          <w:p w14:paraId="27BBEAEF"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 xml:space="preserve">Naam </w:t>
            </w:r>
            <w:r>
              <w:rPr>
                <w:rFonts w:ascii="Verdana" w:hAnsi="Verdana"/>
              </w:rPr>
              <w:t>Opdracht</w:t>
            </w:r>
            <w:r w:rsidRPr="00AE3149">
              <w:rPr>
                <w:rFonts w:ascii="Verdana" w:hAnsi="Verdana"/>
              </w:rPr>
              <w:t xml:space="preserve"> gevende instantie of </w:t>
            </w:r>
            <w:r w:rsidRPr="00AE3149">
              <w:rPr>
                <w:rFonts w:ascii="Verdana" w:hAnsi="Verdana"/>
              </w:rPr>
              <w:br/>
              <w:t>onderneming</w:t>
            </w:r>
          </w:p>
        </w:tc>
        <w:tc>
          <w:tcPr>
            <w:tcW w:w="4083" w:type="dxa"/>
            <w:tcBorders>
              <w:top w:val="single" w:sz="12" w:space="0" w:color="808080" w:themeColor="background1" w:themeShade="80"/>
            </w:tcBorders>
          </w:tcPr>
          <w:p w14:paraId="6F30A3BF" w14:textId="77777777" w:rsidR="00662DCA" w:rsidRPr="00AE3149" w:rsidRDefault="00662DCA" w:rsidP="008105DE">
            <w:pPr>
              <w:spacing w:before="90" w:after="54" w:line="276" w:lineRule="auto"/>
              <w:ind w:left="57" w:right="57"/>
              <w:rPr>
                <w:rFonts w:ascii="Verdana" w:hAnsi="Verdana"/>
              </w:rPr>
            </w:pPr>
          </w:p>
        </w:tc>
      </w:tr>
      <w:tr w:rsidR="00662DCA" w:rsidRPr="00AE3149" w14:paraId="6D8D9C76" w14:textId="77777777" w:rsidTr="00A0E4A7">
        <w:trPr>
          <w:cantSplit/>
        </w:trPr>
        <w:tc>
          <w:tcPr>
            <w:tcW w:w="567" w:type="dxa"/>
            <w:vMerge/>
          </w:tcPr>
          <w:p w14:paraId="74A0676F" w14:textId="77777777" w:rsidR="00662DCA" w:rsidRPr="00AE3149" w:rsidRDefault="00662DCA" w:rsidP="008105DE">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48AD02A9"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Adres</w:t>
            </w:r>
          </w:p>
        </w:tc>
        <w:tc>
          <w:tcPr>
            <w:tcW w:w="4083" w:type="dxa"/>
          </w:tcPr>
          <w:p w14:paraId="304BF89E" w14:textId="77777777" w:rsidR="00662DCA" w:rsidRPr="00AE3149" w:rsidRDefault="00662DCA" w:rsidP="008105DE">
            <w:pPr>
              <w:spacing w:before="90" w:after="54" w:line="276" w:lineRule="auto"/>
              <w:ind w:left="57" w:right="57"/>
              <w:rPr>
                <w:rFonts w:ascii="Verdana" w:hAnsi="Verdana"/>
              </w:rPr>
            </w:pPr>
          </w:p>
        </w:tc>
      </w:tr>
      <w:tr w:rsidR="00662DCA" w:rsidRPr="00AE3149" w14:paraId="432F03AF" w14:textId="77777777" w:rsidTr="00A0E4A7">
        <w:trPr>
          <w:cantSplit/>
        </w:trPr>
        <w:tc>
          <w:tcPr>
            <w:tcW w:w="567" w:type="dxa"/>
            <w:vMerge/>
          </w:tcPr>
          <w:p w14:paraId="6CB85D9D" w14:textId="77777777" w:rsidR="00662DCA" w:rsidRPr="00AE3149" w:rsidRDefault="00662DCA" w:rsidP="008105DE">
            <w:pPr>
              <w:spacing w:before="90" w:after="54" w:line="276" w:lineRule="auto"/>
              <w:ind w:left="57" w:right="57"/>
              <w:rPr>
                <w:rFonts w:ascii="Verdana" w:hAnsi="Verdana"/>
              </w:rPr>
            </w:pPr>
          </w:p>
        </w:tc>
        <w:tc>
          <w:tcPr>
            <w:tcW w:w="3856" w:type="dxa"/>
            <w:tcBorders>
              <w:top w:val="nil"/>
            </w:tcBorders>
            <w:shd w:val="clear" w:color="auto" w:fill="E6E6E6"/>
            <w:vAlign w:val="center"/>
          </w:tcPr>
          <w:p w14:paraId="77EC4EE3"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Postcode en plaatsnaam</w:t>
            </w:r>
          </w:p>
        </w:tc>
        <w:tc>
          <w:tcPr>
            <w:tcW w:w="4083" w:type="dxa"/>
          </w:tcPr>
          <w:p w14:paraId="3F9B483C" w14:textId="77777777" w:rsidR="00662DCA" w:rsidRPr="00AE3149" w:rsidRDefault="00662DCA" w:rsidP="008105DE">
            <w:pPr>
              <w:spacing w:before="90" w:after="54" w:line="276" w:lineRule="auto"/>
              <w:ind w:left="57" w:right="57"/>
              <w:rPr>
                <w:rFonts w:ascii="Verdana" w:hAnsi="Verdana"/>
              </w:rPr>
            </w:pPr>
          </w:p>
        </w:tc>
      </w:tr>
      <w:tr w:rsidR="00662DCA" w:rsidRPr="00AE3149" w14:paraId="565DE5A4" w14:textId="77777777" w:rsidTr="00A0E4A7">
        <w:trPr>
          <w:cantSplit/>
        </w:trPr>
        <w:tc>
          <w:tcPr>
            <w:tcW w:w="567" w:type="dxa"/>
            <w:vMerge w:val="restart"/>
          </w:tcPr>
          <w:p w14:paraId="7DAD1AE6"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2)</w:t>
            </w:r>
          </w:p>
        </w:tc>
        <w:tc>
          <w:tcPr>
            <w:tcW w:w="3856" w:type="dxa"/>
            <w:tcBorders>
              <w:bottom w:val="nil"/>
            </w:tcBorders>
            <w:shd w:val="clear" w:color="auto" w:fill="E6E6E6"/>
            <w:vAlign w:val="center"/>
          </w:tcPr>
          <w:p w14:paraId="74EDF0F2"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Naam contactpersoon opdrachtgever</w:t>
            </w:r>
          </w:p>
        </w:tc>
        <w:tc>
          <w:tcPr>
            <w:tcW w:w="4083" w:type="dxa"/>
          </w:tcPr>
          <w:p w14:paraId="67417CCE" w14:textId="77777777" w:rsidR="00662DCA" w:rsidRPr="00AE3149" w:rsidRDefault="00662DCA" w:rsidP="008105DE">
            <w:pPr>
              <w:spacing w:before="90" w:after="54" w:line="276" w:lineRule="auto"/>
              <w:ind w:left="57" w:right="57"/>
              <w:rPr>
                <w:rFonts w:ascii="Verdana" w:hAnsi="Verdana"/>
              </w:rPr>
            </w:pPr>
          </w:p>
        </w:tc>
      </w:tr>
      <w:tr w:rsidR="00662DCA" w:rsidRPr="00AE3149" w14:paraId="6598852A" w14:textId="77777777" w:rsidTr="00A0E4A7">
        <w:trPr>
          <w:cantSplit/>
          <w:trHeight w:val="255"/>
        </w:trPr>
        <w:tc>
          <w:tcPr>
            <w:tcW w:w="567" w:type="dxa"/>
            <w:vMerge/>
          </w:tcPr>
          <w:p w14:paraId="6B3FB99D" w14:textId="77777777" w:rsidR="00662DCA" w:rsidRPr="00AE3149" w:rsidRDefault="00662DCA" w:rsidP="008105DE">
            <w:pPr>
              <w:spacing w:before="90" w:after="54" w:line="276" w:lineRule="auto"/>
              <w:ind w:left="57" w:right="57"/>
              <w:rPr>
                <w:rFonts w:ascii="Verdana" w:hAnsi="Verdana"/>
              </w:rPr>
            </w:pPr>
          </w:p>
        </w:tc>
        <w:tc>
          <w:tcPr>
            <w:tcW w:w="3856" w:type="dxa"/>
            <w:tcBorders>
              <w:top w:val="nil"/>
              <w:bottom w:val="nil"/>
            </w:tcBorders>
            <w:shd w:val="clear" w:color="auto" w:fill="E6E6E6"/>
            <w:vAlign w:val="center"/>
          </w:tcPr>
          <w:p w14:paraId="06C0B19A"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Functie</w:t>
            </w:r>
          </w:p>
        </w:tc>
        <w:tc>
          <w:tcPr>
            <w:tcW w:w="4083" w:type="dxa"/>
          </w:tcPr>
          <w:p w14:paraId="296A1446" w14:textId="77777777" w:rsidR="00662DCA" w:rsidRPr="00AE3149" w:rsidRDefault="00662DCA" w:rsidP="008105DE">
            <w:pPr>
              <w:spacing w:before="90" w:after="54" w:line="276" w:lineRule="auto"/>
              <w:ind w:left="57" w:right="57"/>
              <w:rPr>
                <w:rFonts w:ascii="Verdana" w:hAnsi="Verdana"/>
              </w:rPr>
            </w:pPr>
          </w:p>
        </w:tc>
      </w:tr>
      <w:tr w:rsidR="00662DCA" w:rsidRPr="00AE3149" w14:paraId="582BA72D" w14:textId="77777777" w:rsidTr="00A0E4A7">
        <w:trPr>
          <w:cantSplit/>
        </w:trPr>
        <w:tc>
          <w:tcPr>
            <w:tcW w:w="567" w:type="dxa"/>
            <w:vMerge/>
          </w:tcPr>
          <w:p w14:paraId="27397DE4" w14:textId="77777777" w:rsidR="00662DCA" w:rsidRPr="00AE3149" w:rsidRDefault="00662DCA" w:rsidP="008105DE">
            <w:pPr>
              <w:spacing w:before="90" w:after="54" w:line="276" w:lineRule="auto"/>
              <w:ind w:left="57" w:right="57"/>
              <w:rPr>
                <w:rFonts w:ascii="Verdana" w:hAnsi="Verdana"/>
              </w:rPr>
            </w:pPr>
          </w:p>
        </w:tc>
        <w:tc>
          <w:tcPr>
            <w:tcW w:w="3856" w:type="dxa"/>
            <w:tcBorders>
              <w:top w:val="nil"/>
              <w:bottom w:val="single" w:sz="8" w:space="0" w:color="C0C0C0"/>
            </w:tcBorders>
            <w:shd w:val="clear" w:color="auto" w:fill="E6E6E6"/>
            <w:vAlign w:val="center"/>
          </w:tcPr>
          <w:p w14:paraId="639F614D"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Telefoonnummer</w:t>
            </w:r>
          </w:p>
        </w:tc>
        <w:tc>
          <w:tcPr>
            <w:tcW w:w="4083" w:type="dxa"/>
          </w:tcPr>
          <w:p w14:paraId="7464C021" w14:textId="77777777" w:rsidR="00662DCA" w:rsidRPr="00AE3149" w:rsidRDefault="00662DCA" w:rsidP="008105DE">
            <w:pPr>
              <w:spacing w:before="90" w:after="54" w:line="276" w:lineRule="auto"/>
              <w:ind w:left="57" w:right="57"/>
              <w:rPr>
                <w:rFonts w:ascii="Verdana" w:hAnsi="Verdana"/>
              </w:rPr>
            </w:pPr>
          </w:p>
        </w:tc>
      </w:tr>
    </w:tbl>
    <w:p w14:paraId="1DB9467C" w14:textId="77777777" w:rsidR="00662DCA" w:rsidRPr="00AE3149" w:rsidRDefault="00662DCA" w:rsidP="00662DCA">
      <w:pPr>
        <w:spacing w:line="276" w:lineRule="auto"/>
        <w:ind w:left="567"/>
        <w:rPr>
          <w:rFonts w:ascii="Verdana" w:hAnsi="Verdana" w:cs="Tahoma"/>
        </w:rPr>
      </w:pPr>
    </w:p>
    <w:tbl>
      <w:tblPr>
        <w:tblW w:w="8506"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62DCA" w:rsidRPr="00AE3149" w14:paraId="77CEF0BF" w14:textId="77777777" w:rsidTr="008105D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7D1D46B" w14:textId="77777777" w:rsidR="00662DCA" w:rsidRPr="00AE3149" w:rsidRDefault="00662DCA" w:rsidP="008105DE">
            <w:pPr>
              <w:spacing w:before="90" w:after="54" w:line="276" w:lineRule="auto"/>
              <w:ind w:left="57" w:right="57"/>
              <w:jc w:val="center"/>
              <w:rPr>
                <w:rFonts w:ascii="Verdana" w:hAnsi="Verdana"/>
                <w:b/>
                <w:bCs/>
              </w:rPr>
            </w:pPr>
            <w:r w:rsidRPr="00AE3149">
              <w:rPr>
                <w:rFonts w:ascii="Verdana" w:hAnsi="Verdana"/>
                <w:b/>
              </w:rPr>
              <w:t>Projectgegevens</w:t>
            </w:r>
          </w:p>
        </w:tc>
      </w:tr>
      <w:tr w:rsidR="00662DCA" w:rsidRPr="00AE3149" w14:paraId="524FC808" w14:textId="77777777" w:rsidTr="008105D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8F6D475" w14:textId="77777777" w:rsidR="00662DCA" w:rsidRDefault="00662DCA" w:rsidP="008105DE">
            <w:pPr>
              <w:spacing w:before="90" w:after="54" w:line="276" w:lineRule="auto"/>
              <w:ind w:left="57" w:right="57"/>
              <w:rPr>
                <w:rFonts w:ascii="Verdana" w:hAnsi="Verdana"/>
              </w:rPr>
            </w:pPr>
            <w:r w:rsidRPr="00AE3149">
              <w:rPr>
                <w:rFonts w:ascii="Verdana" w:hAnsi="Verdana"/>
              </w:rPr>
              <w:t>3)</w:t>
            </w:r>
          </w:p>
          <w:p w14:paraId="10417D20" w14:textId="77777777" w:rsidR="00662DCA" w:rsidRDefault="00662DCA" w:rsidP="008105DE">
            <w:pPr>
              <w:spacing w:before="90" w:after="54" w:line="276" w:lineRule="auto"/>
              <w:ind w:left="57" w:right="57"/>
              <w:rPr>
                <w:rFonts w:ascii="Verdana" w:hAnsi="Verdana"/>
              </w:rPr>
            </w:pPr>
          </w:p>
          <w:p w14:paraId="3B69E853" w14:textId="77777777" w:rsidR="00662DCA" w:rsidRDefault="00662DCA" w:rsidP="008105DE">
            <w:pPr>
              <w:spacing w:before="90" w:after="54" w:line="276" w:lineRule="auto"/>
              <w:ind w:right="57"/>
              <w:rPr>
                <w:rFonts w:ascii="Verdana" w:hAnsi="Verdana"/>
              </w:rPr>
            </w:pPr>
          </w:p>
          <w:p w14:paraId="69029EBA" w14:textId="77777777" w:rsidR="00662DCA" w:rsidRPr="00AE3149" w:rsidRDefault="00662DCA" w:rsidP="008105DE">
            <w:pPr>
              <w:spacing w:before="90" w:after="54" w:line="276" w:lineRule="auto"/>
              <w:ind w:left="57" w:right="57"/>
              <w:rPr>
                <w:rFonts w:ascii="Verdana" w:hAnsi="Verdana"/>
              </w:rPr>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49038F6"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BE604B7" w14:textId="77777777" w:rsidR="00662DCA" w:rsidRPr="00AE3149" w:rsidRDefault="00662DCA" w:rsidP="008105DE">
            <w:pPr>
              <w:spacing w:before="90" w:after="54" w:line="276" w:lineRule="auto"/>
              <w:ind w:left="57" w:right="57"/>
              <w:rPr>
                <w:rFonts w:ascii="Verdana" w:hAnsi="Verdana"/>
              </w:rPr>
            </w:pPr>
          </w:p>
        </w:tc>
      </w:tr>
      <w:tr w:rsidR="00662DCA" w:rsidRPr="00AE3149" w14:paraId="479C5E2B" w14:textId="77777777" w:rsidTr="008105DE">
        <w:trPr>
          <w:cantSplit/>
        </w:trPr>
        <w:tc>
          <w:tcPr>
            <w:tcW w:w="567" w:type="dxa"/>
            <w:vMerge/>
            <w:tcBorders>
              <w:top w:val="single" w:sz="8" w:space="0" w:color="C0C0C0"/>
              <w:left w:val="single" w:sz="8" w:space="0" w:color="C0C0C0"/>
              <w:bottom w:val="single" w:sz="8" w:space="0" w:color="C0C0C0"/>
              <w:right w:val="single" w:sz="8" w:space="0" w:color="C0C0C0"/>
            </w:tcBorders>
          </w:tcPr>
          <w:p w14:paraId="59B9B5CB" w14:textId="77777777" w:rsidR="00662DCA" w:rsidRPr="00AE3149" w:rsidRDefault="00662DCA" w:rsidP="008105DE">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4480133F"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6F4450" w14:textId="77777777" w:rsidR="00662DCA" w:rsidRPr="00AE3149" w:rsidRDefault="00662DCA" w:rsidP="008105DE">
            <w:pPr>
              <w:spacing w:before="90" w:after="54" w:line="276" w:lineRule="auto"/>
              <w:ind w:left="57" w:right="57"/>
              <w:rPr>
                <w:rFonts w:ascii="Verdana" w:hAnsi="Verdana"/>
              </w:rPr>
            </w:pPr>
          </w:p>
        </w:tc>
      </w:tr>
      <w:tr w:rsidR="00662DCA" w:rsidRPr="00AE3149" w14:paraId="7E63B044" w14:textId="77777777" w:rsidTr="008105DE">
        <w:trPr>
          <w:cantSplit/>
        </w:trPr>
        <w:tc>
          <w:tcPr>
            <w:tcW w:w="567" w:type="dxa"/>
            <w:vMerge/>
            <w:tcBorders>
              <w:top w:val="single" w:sz="8" w:space="0" w:color="C0C0C0"/>
              <w:left w:val="single" w:sz="8" w:space="0" w:color="C0C0C0"/>
              <w:bottom w:val="single" w:sz="8" w:space="0" w:color="C0C0C0"/>
              <w:right w:val="single" w:sz="8" w:space="0" w:color="C0C0C0"/>
            </w:tcBorders>
          </w:tcPr>
          <w:p w14:paraId="54D57ECC" w14:textId="77777777" w:rsidR="00662DCA" w:rsidRPr="00AE3149" w:rsidRDefault="00662DCA" w:rsidP="008105DE">
            <w:pPr>
              <w:spacing w:before="90" w:after="54" w:line="276" w:lineRule="auto"/>
              <w:ind w:left="57" w:right="57"/>
              <w:rPr>
                <w:rFonts w:ascii="Verdana" w:hAnsi="Verdana"/>
              </w:rPr>
            </w:pPr>
          </w:p>
        </w:tc>
        <w:tc>
          <w:tcPr>
            <w:tcW w:w="3686" w:type="dxa"/>
            <w:tcBorders>
              <w:top w:val="nil"/>
              <w:left w:val="single" w:sz="8" w:space="0" w:color="C0C0C0"/>
              <w:bottom w:val="nil"/>
              <w:right w:val="single" w:sz="8" w:space="0" w:color="C0C0C0"/>
            </w:tcBorders>
            <w:shd w:val="clear" w:color="auto" w:fill="E6E6E6"/>
            <w:vAlign w:val="center"/>
          </w:tcPr>
          <w:p w14:paraId="1D6E41FC"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9E62D46" w14:textId="77777777" w:rsidR="00662DCA" w:rsidRPr="00AE3149" w:rsidRDefault="00662DCA" w:rsidP="008105DE">
            <w:pPr>
              <w:spacing w:before="90" w:after="54" w:line="276" w:lineRule="auto"/>
              <w:ind w:left="57" w:right="57"/>
              <w:rPr>
                <w:rFonts w:ascii="Verdana" w:hAnsi="Verdana"/>
              </w:rPr>
            </w:pPr>
          </w:p>
        </w:tc>
      </w:tr>
      <w:tr w:rsidR="00662DCA" w:rsidRPr="00AE3149" w14:paraId="6B4FCDCF" w14:textId="77777777" w:rsidTr="008105DE">
        <w:trPr>
          <w:cantSplit/>
        </w:trPr>
        <w:tc>
          <w:tcPr>
            <w:tcW w:w="567" w:type="dxa"/>
            <w:vMerge/>
            <w:tcBorders>
              <w:top w:val="single" w:sz="8" w:space="0" w:color="C0C0C0"/>
              <w:left w:val="single" w:sz="8" w:space="0" w:color="C0C0C0"/>
              <w:bottom w:val="single" w:sz="8" w:space="0" w:color="C0C0C0"/>
              <w:right w:val="single" w:sz="8" w:space="0" w:color="C0C0C0"/>
            </w:tcBorders>
          </w:tcPr>
          <w:p w14:paraId="516E18BD" w14:textId="77777777" w:rsidR="00662DCA" w:rsidRPr="00AE3149" w:rsidRDefault="00662DCA" w:rsidP="008105DE">
            <w:pPr>
              <w:spacing w:before="90" w:after="54" w:line="276" w:lineRule="auto"/>
              <w:ind w:left="57" w:right="57"/>
              <w:rPr>
                <w:rFonts w:ascii="Verdana" w:hAnsi="Verdan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7B7E434" w14:textId="77777777" w:rsidR="00662DCA" w:rsidRPr="00AE3149" w:rsidRDefault="00662DCA" w:rsidP="008105DE">
            <w:pPr>
              <w:spacing w:before="90" w:after="54" w:line="276" w:lineRule="auto"/>
              <w:ind w:left="57" w:right="57"/>
              <w:rPr>
                <w:rFonts w:ascii="Verdana" w:hAnsi="Verdana"/>
              </w:rPr>
            </w:pPr>
            <w:r w:rsidRPr="00AE3149">
              <w:rPr>
                <w:rFonts w:ascii="Verdana" w:hAnsi="Verdana"/>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4BA54B1" w14:textId="77777777" w:rsidR="00662DCA" w:rsidRPr="00AE3149" w:rsidRDefault="00662DCA" w:rsidP="008105DE">
            <w:pPr>
              <w:spacing w:before="90" w:after="54" w:line="276" w:lineRule="auto"/>
              <w:ind w:left="57" w:right="57"/>
              <w:rPr>
                <w:rFonts w:ascii="Verdana" w:hAnsi="Verdana"/>
              </w:rPr>
            </w:pPr>
          </w:p>
        </w:tc>
      </w:tr>
      <w:tr w:rsidR="00662DCA" w:rsidRPr="00AE3149" w14:paraId="20A03800" w14:textId="77777777" w:rsidTr="00810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F977149" w14:textId="77777777" w:rsidR="00662DCA" w:rsidRPr="00AE3149" w:rsidRDefault="00662DCA" w:rsidP="008105DE">
            <w:pPr>
              <w:spacing w:before="90" w:after="54" w:line="276" w:lineRule="auto"/>
              <w:ind w:left="57" w:right="57"/>
              <w:rPr>
                <w:rFonts w:ascii="Verdana" w:hAnsi="Verdana"/>
              </w:rPr>
            </w:pPr>
            <w:r>
              <w:rPr>
                <w:rFonts w:ascii="Verdana" w:hAnsi="Verdana"/>
              </w:rPr>
              <w:t>4</w:t>
            </w:r>
            <w:r w:rsidRPr="00AE3149">
              <w:rPr>
                <w:rFonts w:ascii="Verdana" w:hAnsi="Verdana"/>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FE1FDB9" w14:textId="77777777" w:rsidR="00662DCA" w:rsidRPr="00AE3149" w:rsidRDefault="00662DCA" w:rsidP="008105DE">
            <w:pPr>
              <w:spacing w:before="90" w:after="54" w:line="276" w:lineRule="auto"/>
              <w:ind w:left="57" w:right="57"/>
              <w:rPr>
                <w:rFonts w:ascii="Verdana" w:hAnsi="Verdana"/>
                <w:bCs/>
                <w:highlight w:val="yellow"/>
              </w:rPr>
            </w:pPr>
            <w:r w:rsidRPr="00AE3149">
              <w:rPr>
                <w:rFonts w:ascii="Verdana" w:hAnsi="Verdana"/>
              </w:rPr>
              <w:t xml:space="preserve">Aard van </w:t>
            </w:r>
            <w:r>
              <w:rPr>
                <w:rFonts w:ascii="Verdana" w:hAnsi="Verdana"/>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BCF73F4" w14:textId="77777777" w:rsidR="00662DCA" w:rsidRPr="00AE3149" w:rsidRDefault="00662DCA" w:rsidP="008105DE">
            <w:pPr>
              <w:spacing w:before="90" w:after="54" w:line="276" w:lineRule="auto"/>
              <w:ind w:left="57" w:right="57"/>
              <w:rPr>
                <w:rFonts w:ascii="Verdana" w:hAnsi="Verdana"/>
                <w:bCs/>
              </w:rPr>
            </w:pPr>
          </w:p>
        </w:tc>
      </w:tr>
    </w:tbl>
    <w:p w14:paraId="3D91221B" w14:textId="77777777" w:rsidR="00662DCA" w:rsidRPr="00AE3149" w:rsidRDefault="00662DCA" w:rsidP="00662DCA">
      <w:pPr>
        <w:spacing w:line="276" w:lineRule="auto"/>
        <w:rPr>
          <w:rFonts w:ascii="Verdana" w:hAnsi="Verdana"/>
          <w:snapToGrid w:val="0"/>
        </w:rPr>
      </w:pPr>
    </w:p>
    <w:p w14:paraId="03D631F1" w14:textId="77777777" w:rsidR="00662DCA" w:rsidRPr="00AE3149" w:rsidRDefault="00662DCA" w:rsidP="00662DCA">
      <w:pPr>
        <w:spacing w:line="276" w:lineRule="auto"/>
        <w:ind w:left="543"/>
        <w:rPr>
          <w:rFonts w:ascii="Verdana" w:hAnsi="Verdana"/>
          <w:snapToGrid w:val="0"/>
        </w:rPr>
      </w:pPr>
      <w:r w:rsidRPr="00AE3149">
        <w:rPr>
          <w:rFonts w:ascii="Verdana" w:hAnsi="Verdana"/>
          <w:snapToGrid w:val="0"/>
        </w:rPr>
        <w:t xml:space="preserve">Hierbij verklaart </w:t>
      </w:r>
      <w:r>
        <w:rPr>
          <w:rFonts w:ascii="Verdana" w:hAnsi="Verdana"/>
          <w:snapToGrid w:val="0"/>
        </w:rPr>
        <w:t>Inschrijver</w:t>
      </w:r>
      <w:r w:rsidRPr="00AE3149">
        <w:rPr>
          <w:rFonts w:ascii="Verdana" w:hAnsi="Verdana"/>
          <w:snapToGrid w:val="0"/>
        </w:rPr>
        <w:t xml:space="preserve"> dat bovenstaande </w:t>
      </w:r>
      <w:r>
        <w:rPr>
          <w:rFonts w:ascii="Verdana" w:hAnsi="Verdana"/>
          <w:snapToGrid w:val="0"/>
        </w:rPr>
        <w:t>opdracht</w:t>
      </w:r>
      <w:r w:rsidRPr="00AE3149">
        <w:rPr>
          <w:rFonts w:ascii="Verdana" w:hAnsi="Verdana"/>
          <w:snapToGrid w:val="0"/>
        </w:rPr>
        <w:t xml:space="preserve"> naar behoren is uitgevoerd.</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62DCA" w:rsidRPr="00AE3149" w14:paraId="2D5AD4BD" w14:textId="77777777" w:rsidTr="008105DE">
        <w:tc>
          <w:tcPr>
            <w:tcW w:w="2835" w:type="dxa"/>
            <w:shd w:val="clear" w:color="auto" w:fill="E6E6E6"/>
          </w:tcPr>
          <w:p w14:paraId="4B468CA5" w14:textId="77777777" w:rsidR="00662DCA" w:rsidRPr="00AE3149" w:rsidRDefault="00662DCA" w:rsidP="008105DE">
            <w:pPr>
              <w:spacing w:before="90" w:after="54" w:line="276" w:lineRule="auto"/>
              <w:ind w:left="57" w:right="57"/>
              <w:rPr>
                <w:rFonts w:ascii="Verdana" w:hAnsi="Verdana" w:cs="Tahoma"/>
              </w:rPr>
            </w:pPr>
            <w:r w:rsidRPr="00AE3149">
              <w:rPr>
                <w:rFonts w:ascii="Verdana" w:hAnsi="Verdana" w:cs="Tahoma"/>
              </w:rPr>
              <w:t>Naam</w:t>
            </w:r>
          </w:p>
        </w:tc>
        <w:tc>
          <w:tcPr>
            <w:tcW w:w="5670" w:type="dxa"/>
          </w:tcPr>
          <w:p w14:paraId="6C8E6237" w14:textId="77777777" w:rsidR="00662DCA" w:rsidRPr="00AE3149" w:rsidRDefault="00662DCA" w:rsidP="008105DE">
            <w:pPr>
              <w:spacing w:before="90" w:after="54" w:line="276" w:lineRule="auto"/>
              <w:ind w:left="57" w:right="57"/>
              <w:rPr>
                <w:rFonts w:ascii="Verdana" w:hAnsi="Verdana" w:cs="Tahoma"/>
              </w:rPr>
            </w:pPr>
          </w:p>
        </w:tc>
      </w:tr>
      <w:tr w:rsidR="00662DCA" w:rsidRPr="00AE3149" w14:paraId="6B252D14" w14:textId="77777777" w:rsidTr="008105DE">
        <w:tc>
          <w:tcPr>
            <w:tcW w:w="2835" w:type="dxa"/>
            <w:shd w:val="clear" w:color="auto" w:fill="E6E6E6"/>
          </w:tcPr>
          <w:p w14:paraId="10A01AC6" w14:textId="77777777" w:rsidR="00662DCA" w:rsidRPr="00AE3149" w:rsidRDefault="00662DCA" w:rsidP="008105DE">
            <w:pPr>
              <w:spacing w:before="90" w:after="54" w:line="276" w:lineRule="auto"/>
              <w:ind w:left="57" w:right="57"/>
              <w:rPr>
                <w:rFonts w:ascii="Verdana" w:hAnsi="Verdana" w:cs="Tahoma"/>
              </w:rPr>
            </w:pPr>
            <w:r w:rsidRPr="00AE3149">
              <w:rPr>
                <w:rFonts w:ascii="Verdana" w:hAnsi="Verdana" w:cs="Tahoma"/>
              </w:rPr>
              <w:t>Functie</w:t>
            </w:r>
          </w:p>
        </w:tc>
        <w:tc>
          <w:tcPr>
            <w:tcW w:w="5670" w:type="dxa"/>
          </w:tcPr>
          <w:p w14:paraId="692FD5AD" w14:textId="77777777" w:rsidR="00662DCA" w:rsidRPr="00AE3149" w:rsidRDefault="00662DCA" w:rsidP="008105DE">
            <w:pPr>
              <w:spacing w:before="90" w:after="54" w:line="276" w:lineRule="auto"/>
              <w:ind w:left="57" w:right="57"/>
              <w:rPr>
                <w:rFonts w:ascii="Verdana" w:hAnsi="Verdana" w:cs="Tahoma"/>
              </w:rPr>
            </w:pPr>
          </w:p>
        </w:tc>
      </w:tr>
      <w:tr w:rsidR="00662DCA" w:rsidRPr="00AE3149" w14:paraId="5874D061" w14:textId="77777777" w:rsidTr="008105DE">
        <w:trPr>
          <w:trHeight w:val="297"/>
        </w:trPr>
        <w:tc>
          <w:tcPr>
            <w:tcW w:w="2835" w:type="dxa"/>
            <w:shd w:val="clear" w:color="auto" w:fill="E6E6E6"/>
          </w:tcPr>
          <w:p w14:paraId="0C3F534D" w14:textId="77777777" w:rsidR="00662DCA" w:rsidRPr="00AE3149" w:rsidRDefault="00662DCA" w:rsidP="008105DE">
            <w:pPr>
              <w:spacing w:before="90" w:after="54" w:line="276" w:lineRule="auto"/>
              <w:ind w:left="57" w:right="57"/>
              <w:rPr>
                <w:rFonts w:ascii="Verdana" w:hAnsi="Verdana" w:cs="Tahoma"/>
              </w:rPr>
            </w:pPr>
            <w:r w:rsidRPr="00AE3149">
              <w:rPr>
                <w:rFonts w:ascii="Verdana" w:hAnsi="Verdana" w:cs="Tahoma"/>
              </w:rPr>
              <w:t>Onderneming</w:t>
            </w:r>
          </w:p>
        </w:tc>
        <w:tc>
          <w:tcPr>
            <w:tcW w:w="5670" w:type="dxa"/>
          </w:tcPr>
          <w:p w14:paraId="746B6E56" w14:textId="77777777" w:rsidR="00662DCA" w:rsidRPr="00AE3149" w:rsidRDefault="00662DCA" w:rsidP="008105DE">
            <w:pPr>
              <w:spacing w:before="90" w:after="54" w:line="276" w:lineRule="auto"/>
              <w:ind w:left="57" w:right="57"/>
              <w:rPr>
                <w:rFonts w:ascii="Verdana" w:hAnsi="Verdana" w:cs="Tahoma"/>
              </w:rPr>
            </w:pPr>
          </w:p>
        </w:tc>
      </w:tr>
      <w:tr w:rsidR="00662DCA" w:rsidRPr="00AE3149" w14:paraId="38C77613" w14:textId="77777777" w:rsidTr="008105DE">
        <w:tc>
          <w:tcPr>
            <w:tcW w:w="2835" w:type="dxa"/>
            <w:shd w:val="clear" w:color="auto" w:fill="E6E6E6"/>
          </w:tcPr>
          <w:p w14:paraId="146AEBE3" w14:textId="77777777" w:rsidR="00662DCA" w:rsidRPr="00AE3149" w:rsidRDefault="00662DCA" w:rsidP="008105DE">
            <w:pPr>
              <w:spacing w:before="90" w:after="54" w:line="276" w:lineRule="auto"/>
              <w:ind w:left="57" w:right="57"/>
              <w:rPr>
                <w:rFonts w:ascii="Verdana" w:hAnsi="Verdana" w:cs="Tahoma"/>
              </w:rPr>
            </w:pPr>
            <w:r w:rsidRPr="00AE3149">
              <w:rPr>
                <w:rFonts w:ascii="Verdana" w:hAnsi="Verdana" w:cs="Tahoma"/>
              </w:rPr>
              <w:t>Handtekening</w:t>
            </w:r>
          </w:p>
        </w:tc>
        <w:tc>
          <w:tcPr>
            <w:tcW w:w="5670" w:type="dxa"/>
          </w:tcPr>
          <w:p w14:paraId="64E8245A" w14:textId="77777777" w:rsidR="00662DCA" w:rsidRPr="00AE3149" w:rsidRDefault="00662DCA" w:rsidP="008105DE">
            <w:pPr>
              <w:spacing w:before="90" w:after="54" w:line="276" w:lineRule="auto"/>
              <w:ind w:left="57" w:right="57"/>
              <w:rPr>
                <w:rFonts w:ascii="Verdana" w:hAnsi="Verdana" w:cs="Tahoma"/>
              </w:rPr>
            </w:pPr>
          </w:p>
        </w:tc>
      </w:tr>
      <w:tr w:rsidR="00662DCA" w:rsidRPr="00AE3149" w14:paraId="74209780" w14:textId="77777777" w:rsidTr="008105DE">
        <w:tc>
          <w:tcPr>
            <w:tcW w:w="2835" w:type="dxa"/>
            <w:shd w:val="clear" w:color="auto" w:fill="E6E6E6"/>
          </w:tcPr>
          <w:p w14:paraId="57098786" w14:textId="77777777" w:rsidR="00662DCA" w:rsidRPr="00AE3149" w:rsidRDefault="00662DCA" w:rsidP="008105DE">
            <w:pPr>
              <w:spacing w:before="90" w:after="54" w:line="276" w:lineRule="auto"/>
              <w:ind w:left="57" w:right="57"/>
              <w:rPr>
                <w:rFonts w:ascii="Verdana" w:hAnsi="Verdana" w:cs="Tahoma"/>
              </w:rPr>
            </w:pPr>
            <w:r w:rsidRPr="00AE3149">
              <w:rPr>
                <w:rFonts w:ascii="Verdana" w:hAnsi="Verdana" w:cs="Tahoma"/>
              </w:rPr>
              <w:t>Plaats en datum</w:t>
            </w:r>
          </w:p>
        </w:tc>
        <w:tc>
          <w:tcPr>
            <w:tcW w:w="5670" w:type="dxa"/>
          </w:tcPr>
          <w:p w14:paraId="23A10A9B" w14:textId="77777777" w:rsidR="00662DCA" w:rsidRPr="00AE3149" w:rsidRDefault="00662DCA" w:rsidP="008105DE">
            <w:pPr>
              <w:spacing w:before="90" w:after="54" w:line="276" w:lineRule="auto"/>
              <w:ind w:left="57" w:right="57"/>
              <w:rPr>
                <w:rFonts w:ascii="Verdana" w:hAnsi="Verdana" w:cs="Tahoma"/>
              </w:rPr>
            </w:pPr>
          </w:p>
        </w:tc>
      </w:tr>
    </w:tbl>
    <w:p w14:paraId="2160F65F" w14:textId="77777777" w:rsidR="00662DCA" w:rsidRDefault="00662DCA" w:rsidP="00662DCA">
      <w:pPr>
        <w:rPr>
          <w:rFonts w:ascii="Verdana" w:hAnsi="Verdana"/>
          <w:b/>
        </w:rPr>
      </w:pPr>
    </w:p>
    <w:p w14:paraId="1FD87181" w14:textId="77777777" w:rsidR="00662DCA" w:rsidRDefault="00662DCA" w:rsidP="00662DCA">
      <w:pPr>
        <w:rPr>
          <w:rFonts w:ascii="Verdana" w:hAnsi="Verdana"/>
          <w:b/>
        </w:rPr>
      </w:pPr>
      <w:r>
        <w:rPr>
          <w:rFonts w:ascii="Verdana" w:hAnsi="Verdana"/>
          <w:b/>
        </w:rPr>
        <w:br w:type="page"/>
      </w:r>
    </w:p>
    <w:p w14:paraId="0BC0EFEA" w14:textId="3CD4147B" w:rsidR="00B862F4" w:rsidRDefault="00B862F4" w:rsidP="00D272DD">
      <w:pPr>
        <w:pStyle w:val="Kop2"/>
        <w:numPr>
          <w:ilvl w:val="1"/>
          <w:numId w:val="0"/>
        </w:numPr>
        <w:spacing w:line="240" w:lineRule="auto"/>
        <w:rPr>
          <w:rFonts w:ascii="Verdana" w:hAnsi="Verdana"/>
          <w:lang w:eastAsia="ar-SA"/>
        </w:rPr>
      </w:pPr>
    </w:p>
    <w:p w14:paraId="3AE232CB" w14:textId="77777777" w:rsidR="00B862F4" w:rsidRPr="00D00300" w:rsidRDefault="00B862F4" w:rsidP="009B313C">
      <w:pPr>
        <w:pStyle w:val="Kop2"/>
        <w:numPr>
          <w:ilvl w:val="0"/>
          <w:numId w:val="0"/>
        </w:numPr>
        <w:tabs>
          <w:tab w:val="left" w:pos="708"/>
        </w:tabs>
        <w:ind w:left="284" w:hanging="284"/>
        <w:rPr>
          <w:rFonts w:eastAsia="Calibri"/>
          <w:bCs w:val="0"/>
        </w:rPr>
      </w:pPr>
      <w:bookmarkStart w:id="130" w:name="_Toc128132084"/>
      <w:r w:rsidRPr="00D00300">
        <w:rPr>
          <w:rFonts w:eastAsia="Calibri"/>
          <w:bCs w:val="0"/>
        </w:rPr>
        <w:t>Bijlage V Programma van Eisen</w:t>
      </w:r>
      <w:bookmarkEnd w:id="130"/>
      <w:r w:rsidRPr="00D00300">
        <w:rPr>
          <w:rFonts w:eastAsia="Calibri"/>
          <w:bCs w:val="0"/>
        </w:rPr>
        <w:t xml:space="preserve"> </w:t>
      </w:r>
    </w:p>
    <w:p w14:paraId="12C37A4E" w14:textId="77777777" w:rsidR="00B862F4" w:rsidRDefault="00B862F4" w:rsidP="00B862F4">
      <w:pPr>
        <w:keepNext/>
        <w:spacing w:line="312" w:lineRule="auto"/>
        <w:ind w:left="1134"/>
        <w:outlineLvl w:val="1"/>
        <w:rPr>
          <w:rFonts w:ascii="Verdana" w:eastAsia="Calibri" w:hAnsi="Verdana"/>
          <w:b/>
          <w:szCs w:val="20"/>
        </w:rPr>
      </w:pPr>
    </w:p>
    <w:p w14:paraId="7037ACAB" w14:textId="7E1B740B" w:rsidR="00B862F4" w:rsidRDefault="23A459DF" w:rsidP="138CC297">
      <w:pPr>
        <w:rPr>
          <w:rFonts w:ascii="Verdana" w:hAnsi="Verdana"/>
        </w:rPr>
      </w:pPr>
      <w:r w:rsidRPr="7E92A492">
        <w:rPr>
          <w:rFonts w:ascii="Verdana" w:hAnsi="Verdana"/>
        </w:rPr>
        <w:t xml:space="preserve">Hieronder </w:t>
      </w:r>
      <w:r w:rsidR="7305BDCE" w:rsidRPr="7E92A492">
        <w:rPr>
          <w:rFonts w:ascii="Verdana" w:hAnsi="Verdana"/>
        </w:rPr>
        <w:t>vindt u het Programma van Eisen. Door het ondertekenen van Bijlage VI ‘Akkoord verklaring’ verklaart Inschrijver dat hij akkoord gaat met de gestelde eisen en dat zijn Inschrijving tevens voldoet aan al deze eisen. Inschrijver verklaart tevens dat hij gedurende de looptijd van de Raamovereenkomst aan deze eisen zal blijven voldoen.</w:t>
      </w:r>
      <w:r w:rsidR="7D851D9A" w:rsidRPr="7E92A492">
        <w:rPr>
          <w:rFonts w:ascii="Verdana" w:hAnsi="Verdana"/>
        </w:rPr>
        <w:t xml:space="preserve"> Indien Inschrijver niet akkoord gaat met de gestelde eisen zal Inschrijver worden uitgesloten van verdere deelname aan de aanbesteding.</w:t>
      </w:r>
    </w:p>
    <w:p w14:paraId="22E80E04" w14:textId="77777777" w:rsidR="00B862F4" w:rsidRDefault="00B862F4" w:rsidP="00B862F4">
      <w:pPr>
        <w:spacing w:line="280" w:lineRule="atLeast"/>
        <w:rPr>
          <w:rFonts w:ascii="Tahoma" w:hAnsi="Tahoma" w:cs="Tahoma"/>
          <w:b/>
          <w:bCs/>
          <w:sz w:val="24"/>
        </w:rPr>
      </w:pPr>
    </w:p>
    <w:p w14:paraId="3B6E6687" w14:textId="77777777" w:rsidR="00B862F4" w:rsidRDefault="00B862F4" w:rsidP="00B862F4">
      <w:pPr>
        <w:spacing w:line="280" w:lineRule="atLeast"/>
        <w:rPr>
          <w:rFonts w:cs="Tahoma"/>
          <w:b/>
          <w:bCs/>
          <w:sz w:val="24"/>
        </w:rPr>
      </w:pPr>
      <w:bookmarkStart w:id="131" w:name="_Toc113256342"/>
      <w:bookmarkStart w:id="132" w:name="_Ref126037519"/>
      <w:bookmarkStart w:id="133" w:name="_Toc460768808"/>
      <w:r>
        <w:rPr>
          <w:rFonts w:cs="Tahoma"/>
          <w:b/>
          <w:bCs/>
          <w:sz w:val="24"/>
        </w:rPr>
        <w:t xml:space="preserve">Programma van eisen </w:t>
      </w:r>
    </w:p>
    <w:p w14:paraId="15600FEE" w14:textId="1FF6FE83" w:rsidR="00B862F4" w:rsidRDefault="00B862F4" w:rsidP="00B862F4">
      <w:pPr>
        <w:spacing w:line="280" w:lineRule="atLeast"/>
        <w:rPr>
          <w:rFonts w:cs="Tahoma"/>
          <w:b/>
          <w:bCs/>
          <w:sz w:val="24"/>
        </w:rPr>
      </w:pPr>
    </w:p>
    <w:tbl>
      <w:tblP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717"/>
        <w:gridCol w:w="7732"/>
        <w:gridCol w:w="6"/>
      </w:tblGrid>
      <w:tr w:rsidR="004D3227" w:rsidRPr="00CE4B9F" w14:paraId="2233AA5A" w14:textId="77777777" w:rsidTr="403E32E1">
        <w:trPr>
          <w:gridAfter w:val="1"/>
          <w:wAfter w:w="6" w:type="dxa"/>
        </w:trPr>
        <w:tc>
          <w:tcPr>
            <w:tcW w:w="717" w:type="dxa"/>
            <w:tcMar>
              <w:top w:w="57" w:type="dxa"/>
              <w:bottom w:w="57" w:type="dxa"/>
            </w:tcMar>
            <w:vAlign w:val="center"/>
          </w:tcPr>
          <w:p w14:paraId="451469CF" w14:textId="77777777" w:rsidR="004D3227" w:rsidRPr="00CE4B9F" w:rsidRDefault="004D3227" w:rsidP="008105DE">
            <w:pPr>
              <w:spacing w:line="280" w:lineRule="atLeast"/>
              <w:ind w:right="3"/>
              <w:rPr>
                <w:rFonts w:ascii="Verdana" w:hAnsi="Verdana" w:cs="Tahoma"/>
                <w:b/>
                <w:bCs/>
                <w:color w:val="000000"/>
                <w:szCs w:val="18"/>
              </w:rPr>
            </w:pPr>
            <w:r w:rsidRPr="00CE4B9F">
              <w:rPr>
                <w:rFonts w:ascii="Verdana" w:hAnsi="Verdana" w:cs="Tahoma"/>
                <w:b/>
                <w:bCs/>
                <w:color w:val="000000"/>
                <w:szCs w:val="18"/>
              </w:rPr>
              <w:t>1.</w:t>
            </w:r>
          </w:p>
        </w:tc>
        <w:tc>
          <w:tcPr>
            <w:tcW w:w="7732" w:type="dxa"/>
            <w:tcMar>
              <w:top w:w="57" w:type="dxa"/>
              <w:bottom w:w="57" w:type="dxa"/>
            </w:tcMar>
            <w:vAlign w:val="center"/>
          </w:tcPr>
          <w:p w14:paraId="3B2C011E" w14:textId="77777777" w:rsidR="004D3227" w:rsidRPr="00CE4B9F" w:rsidRDefault="004D3227" w:rsidP="008105DE">
            <w:pPr>
              <w:spacing w:line="280" w:lineRule="atLeast"/>
              <w:ind w:right="3"/>
              <w:rPr>
                <w:rFonts w:ascii="Verdana" w:hAnsi="Verdana" w:cs="Tahoma"/>
                <w:b/>
                <w:bCs/>
                <w:color w:val="000000"/>
                <w:szCs w:val="18"/>
              </w:rPr>
            </w:pPr>
            <w:r w:rsidRPr="00CE4B9F">
              <w:rPr>
                <w:rFonts w:ascii="Verdana" w:hAnsi="Verdana" w:cs="Tahoma"/>
                <w:b/>
                <w:bCs/>
                <w:color w:val="000000"/>
                <w:szCs w:val="18"/>
              </w:rPr>
              <w:t>Algemene eisen</w:t>
            </w:r>
          </w:p>
        </w:tc>
      </w:tr>
      <w:tr w:rsidR="004D3227" w:rsidRPr="00CE4B9F" w14:paraId="394AD8E9"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31AF8FE" w14:textId="690A3993" w:rsidR="004D3227" w:rsidRPr="00CE4B9F" w:rsidRDefault="00842792" w:rsidP="008105DE">
            <w:pPr>
              <w:spacing w:line="280" w:lineRule="atLeast"/>
              <w:ind w:right="3"/>
              <w:rPr>
                <w:rFonts w:ascii="Verdana" w:hAnsi="Verdana" w:cs="Tahoma"/>
                <w:szCs w:val="18"/>
              </w:rPr>
            </w:pPr>
            <w:r>
              <w:rPr>
                <w:rFonts w:ascii="Verdana" w:hAnsi="Verdana" w:cs="Tahoma"/>
                <w:szCs w:val="18"/>
              </w:rPr>
              <w:t>1.1</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2135460" w14:textId="77777777" w:rsidR="003930C8" w:rsidRPr="002C719E" w:rsidRDefault="003930C8" w:rsidP="003930C8">
            <w:pPr>
              <w:autoSpaceDE w:val="0"/>
              <w:autoSpaceDN w:val="0"/>
              <w:adjustRightInd w:val="0"/>
              <w:spacing w:line="276" w:lineRule="auto"/>
              <w:rPr>
                <w:rFonts w:ascii="Verdana" w:hAnsi="Verdana" w:cs="Tahoma"/>
                <w:color w:val="000000"/>
                <w:szCs w:val="20"/>
                <w:lang w:eastAsia="nl-NL"/>
              </w:rPr>
            </w:pPr>
            <w:r w:rsidRPr="002C719E">
              <w:rPr>
                <w:rFonts w:ascii="Verdana" w:hAnsi="Verdana" w:cs="Tahoma"/>
                <w:color w:val="000000"/>
                <w:szCs w:val="20"/>
                <w:lang w:eastAsia="nl-NL"/>
              </w:rPr>
              <w:t>Opdrachtnemer biedt de Opdrachtgever gedurende de looptijd van de overeenkomst één vaste contactpersoon (een accountmanager) als aanspreekpunt. Daarnaast zal er een vaste vervanger aangewezen worden voor het geval het eerste aanspreekpunt niet beschikbaar is. Zowel de eerste contactpersoon als zijn vervangenger dienen volledig op de hoogte te zijn van de overeenkomst / gemaakte afspraken.</w:t>
            </w:r>
          </w:p>
          <w:p w14:paraId="18A2D179" w14:textId="5A98A7B0" w:rsidR="004D3227" w:rsidRPr="00CE4B9F" w:rsidRDefault="003930C8" w:rsidP="003930C8">
            <w:pPr>
              <w:spacing w:line="280" w:lineRule="atLeast"/>
              <w:ind w:right="3"/>
              <w:rPr>
                <w:rFonts w:ascii="Verdana" w:hAnsi="Verdana"/>
              </w:rPr>
            </w:pPr>
            <w:r w:rsidRPr="002C719E">
              <w:rPr>
                <w:rFonts w:ascii="Verdana" w:hAnsi="Verdana" w:cs="Tahoma"/>
                <w:color w:val="000000"/>
                <w:szCs w:val="20"/>
                <w:lang w:eastAsia="nl-NL"/>
              </w:rPr>
              <w:t>Opdrachtgever eist een goede bereikbaarheid van de contactpersonen. Dit houdt in dat, in geval van niet direct persoonlijk contact, een van de contactpersonen tijdens werkdagen binnen 24 uur contact opneemt met opdrachtgever.</w:t>
            </w:r>
          </w:p>
        </w:tc>
      </w:tr>
      <w:tr w:rsidR="004D3227" w:rsidRPr="00CE4B9F" w14:paraId="2F74BC99"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07704734" w14:textId="35662C57" w:rsidR="004D3227" w:rsidRPr="00CE4B9F" w:rsidRDefault="00842792" w:rsidP="008105DE">
            <w:pPr>
              <w:spacing w:line="280" w:lineRule="atLeast"/>
              <w:ind w:right="3"/>
              <w:rPr>
                <w:rFonts w:ascii="Verdana" w:hAnsi="Verdana" w:cs="Tahoma"/>
                <w:szCs w:val="18"/>
              </w:rPr>
            </w:pPr>
            <w:r>
              <w:rPr>
                <w:rFonts w:ascii="Verdana" w:hAnsi="Verdana" w:cs="Tahoma"/>
                <w:szCs w:val="18"/>
              </w:rPr>
              <w:t>1.2</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28828CB" w14:textId="77777777" w:rsidR="00842792" w:rsidRPr="002C719E" w:rsidRDefault="00842792" w:rsidP="00842792">
            <w:pPr>
              <w:autoSpaceDE w:val="0"/>
              <w:autoSpaceDN w:val="0"/>
              <w:adjustRightInd w:val="0"/>
              <w:spacing w:line="276" w:lineRule="auto"/>
              <w:rPr>
                <w:rFonts w:ascii="Verdana" w:hAnsi="Verdana"/>
                <w:szCs w:val="20"/>
              </w:rPr>
            </w:pPr>
            <w:r w:rsidRPr="002C719E">
              <w:rPr>
                <w:rFonts w:ascii="Verdana" w:hAnsi="Verdana"/>
                <w:szCs w:val="20"/>
              </w:rPr>
              <w:t>Opdrachtnemer dient een helpdeskfunctie te vervullen m.b.t. onderhoud, beheer, dienstverlening, etc. van de gevraagde producten.</w:t>
            </w:r>
          </w:p>
          <w:p w14:paraId="5C91BC80" w14:textId="77777777" w:rsidR="00842792" w:rsidRPr="002C719E" w:rsidRDefault="00842792" w:rsidP="00842792">
            <w:pPr>
              <w:autoSpaceDE w:val="0"/>
              <w:autoSpaceDN w:val="0"/>
              <w:adjustRightInd w:val="0"/>
              <w:spacing w:line="276" w:lineRule="auto"/>
              <w:rPr>
                <w:rFonts w:ascii="Verdana" w:hAnsi="Verdana"/>
                <w:szCs w:val="20"/>
              </w:rPr>
            </w:pPr>
            <w:r w:rsidRPr="002C719E">
              <w:rPr>
                <w:rFonts w:ascii="Verdana" w:hAnsi="Verdana"/>
                <w:szCs w:val="20"/>
              </w:rPr>
              <w:t>Op deze helpdesk zijn minimaal de volgende eisen van toepassing:</w:t>
            </w:r>
          </w:p>
          <w:p w14:paraId="5DF962A6" w14:textId="77777777" w:rsidR="00842792" w:rsidRPr="002C719E" w:rsidRDefault="00842792" w:rsidP="009B313C">
            <w:pPr>
              <w:numPr>
                <w:ilvl w:val="0"/>
                <w:numId w:val="36"/>
              </w:numPr>
              <w:tabs>
                <w:tab w:val="clear" w:pos="227"/>
              </w:tabs>
              <w:autoSpaceDE w:val="0"/>
              <w:autoSpaceDN w:val="0"/>
              <w:adjustRightInd w:val="0"/>
              <w:spacing w:line="276" w:lineRule="auto"/>
              <w:ind w:left="310" w:hanging="288"/>
              <w:rPr>
                <w:rFonts w:ascii="Verdana" w:hAnsi="Verdana"/>
                <w:szCs w:val="20"/>
              </w:rPr>
            </w:pPr>
            <w:r w:rsidRPr="002C719E">
              <w:rPr>
                <w:rFonts w:ascii="Verdana" w:hAnsi="Verdana"/>
                <w:szCs w:val="20"/>
              </w:rPr>
              <w:t>Nederlandstalige helpdesk</w:t>
            </w:r>
          </w:p>
          <w:p w14:paraId="434A6694" w14:textId="77777777" w:rsidR="00842792" w:rsidRDefault="00842792" w:rsidP="009B313C">
            <w:pPr>
              <w:numPr>
                <w:ilvl w:val="0"/>
                <w:numId w:val="38"/>
              </w:numPr>
              <w:tabs>
                <w:tab w:val="clear" w:pos="227"/>
                <w:tab w:val="num" w:pos="720"/>
              </w:tabs>
              <w:autoSpaceDE w:val="0"/>
              <w:autoSpaceDN w:val="0"/>
              <w:adjustRightInd w:val="0"/>
              <w:spacing w:line="276" w:lineRule="auto"/>
              <w:ind w:left="310" w:hanging="288"/>
              <w:rPr>
                <w:rFonts w:ascii="Verdana" w:hAnsi="Verdana"/>
                <w:szCs w:val="20"/>
              </w:rPr>
            </w:pPr>
            <w:r w:rsidRPr="00BA703B">
              <w:rPr>
                <w:rFonts w:ascii="Verdana" w:hAnsi="Verdana"/>
                <w:szCs w:val="20"/>
              </w:rPr>
              <w:t xml:space="preserve">Gratis nummer of een nummer tegen lokaal tarief. </w:t>
            </w:r>
          </w:p>
          <w:p w14:paraId="184E014D" w14:textId="77777777" w:rsidR="00842792" w:rsidRPr="00BA703B" w:rsidRDefault="00842792" w:rsidP="009B313C">
            <w:pPr>
              <w:numPr>
                <w:ilvl w:val="0"/>
                <w:numId w:val="38"/>
              </w:numPr>
              <w:tabs>
                <w:tab w:val="clear" w:pos="227"/>
                <w:tab w:val="num" w:pos="720"/>
              </w:tabs>
              <w:autoSpaceDE w:val="0"/>
              <w:autoSpaceDN w:val="0"/>
              <w:adjustRightInd w:val="0"/>
              <w:spacing w:line="276" w:lineRule="auto"/>
              <w:ind w:left="310" w:hanging="288"/>
              <w:rPr>
                <w:rFonts w:ascii="Verdana" w:hAnsi="Verdana"/>
                <w:szCs w:val="20"/>
              </w:rPr>
            </w:pPr>
            <w:r w:rsidRPr="00BA703B">
              <w:rPr>
                <w:rFonts w:ascii="Verdana" w:hAnsi="Verdana"/>
                <w:szCs w:val="20"/>
              </w:rPr>
              <w:t>Telefonisch bereikbaar en tevens de mogelijkheid tot het mailen van vragen</w:t>
            </w:r>
          </w:p>
          <w:p w14:paraId="0394B008" w14:textId="77777777" w:rsidR="00842792" w:rsidRDefault="05F14288" w:rsidP="009B313C">
            <w:pPr>
              <w:numPr>
                <w:ilvl w:val="0"/>
                <w:numId w:val="37"/>
              </w:numPr>
              <w:tabs>
                <w:tab w:val="clear" w:pos="227"/>
              </w:tabs>
              <w:autoSpaceDE w:val="0"/>
              <w:autoSpaceDN w:val="0"/>
              <w:adjustRightInd w:val="0"/>
              <w:spacing w:line="276" w:lineRule="auto"/>
              <w:ind w:left="310"/>
              <w:rPr>
                <w:rFonts w:ascii="Verdana" w:hAnsi="Verdana"/>
                <w:szCs w:val="20"/>
              </w:rPr>
            </w:pPr>
            <w:r w:rsidRPr="403E32E1">
              <w:rPr>
                <w:rFonts w:ascii="Verdana" w:hAnsi="Verdana"/>
              </w:rPr>
              <w:t>Bereikbaar tijdens kantooruren (maandag t/m vrijdag van 08.30 uur t/m 17.00 uur)</w:t>
            </w:r>
          </w:p>
          <w:p w14:paraId="7A31DA33" w14:textId="77777777" w:rsidR="00842792" w:rsidRPr="002C719E" w:rsidRDefault="05F14288" w:rsidP="009B313C">
            <w:pPr>
              <w:numPr>
                <w:ilvl w:val="0"/>
                <w:numId w:val="37"/>
              </w:numPr>
              <w:tabs>
                <w:tab w:val="clear" w:pos="227"/>
              </w:tabs>
              <w:autoSpaceDE w:val="0"/>
              <w:autoSpaceDN w:val="0"/>
              <w:adjustRightInd w:val="0"/>
              <w:spacing w:line="276" w:lineRule="auto"/>
              <w:ind w:left="310"/>
              <w:rPr>
                <w:rFonts w:ascii="Verdana" w:hAnsi="Verdana"/>
                <w:szCs w:val="20"/>
              </w:rPr>
            </w:pPr>
            <w:r w:rsidRPr="403E32E1">
              <w:rPr>
                <w:rFonts w:ascii="Verdana" w:hAnsi="Verdana"/>
              </w:rPr>
              <w:t>Voor spoedbestellingen en calamiteiten 24/7 telefonisch te bereiken is</w:t>
            </w:r>
          </w:p>
          <w:p w14:paraId="79684039" w14:textId="658CD8AD" w:rsidR="004D3227" w:rsidRPr="00CE4B9F" w:rsidRDefault="00842792" w:rsidP="00842792">
            <w:pPr>
              <w:spacing w:line="280" w:lineRule="atLeast"/>
              <w:ind w:right="3"/>
              <w:rPr>
                <w:rFonts w:ascii="Verdana" w:hAnsi="Verdana" w:cs="Tahoma"/>
              </w:rPr>
            </w:pPr>
            <w:r w:rsidRPr="002C719E">
              <w:rPr>
                <w:rFonts w:ascii="Verdana" w:hAnsi="Verdana"/>
                <w:szCs w:val="20"/>
              </w:rPr>
              <w:t>Indien vragen telefonisch niet direct te beantwoorden zijn of wanneer de vraag per e-mail wordt gesteld, voorziet Opdrachtnemer de Opdrachtgever binnen 2 werkdagen van een antwoord.</w:t>
            </w:r>
          </w:p>
        </w:tc>
      </w:tr>
      <w:tr w:rsidR="004D3227" w:rsidRPr="00CE4B9F" w14:paraId="3616636C"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C741705" w14:textId="5B131A95" w:rsidR="004D3227" w:rsidRPr="00CE4B9F" w:rsidRDefault="00A1027C" w:rsidP="008105DE">
            <w:pPr>
              <w:spacing w:line="280" w:lineRule="atLeast"/>
              <w:ind w:right="3"/>
              <w:rPr>
                <w:rFonts w:ascii="Verdana" w:hAnsi="Verdana" w:cs="Tahoma"/>
                <w:szCs w:val="18"/>
              </w:rPr>
            </w:pPr>
            <w:r>
              <w:rPr>
                <w:rFonts w:ascii="Verdana" w:hAnsi="Verdana" w:cs="Tahoma"/>
                <w:szCs w:val="18"/>
              </w:rPr>
              <w:t>1.3</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037AAEB" w14:textId="77777777" w:rsidR="008E5750" w:rsidRPr="00164E36" w:rsidRDefault="008E5750" w:rsidP="008E5750">
            <w:pPr>
              <w:autoSpaceDE w:val="0"/>
              <w:autoSpaceDN w:val="0"/>
              <w:adjustRightInd w:val="0"/>
              <w:spacing w:line="276" w:lineRule="auto"/>
              <w:rPr>
                <w:rFonts w:ascii="Verdana" w:hAnsi="Verdana" w:cs="Arial"/>
                <w:color w:val="000000"/>
                <w:szCs w:val="20"/>
                <w:lang w:eastAsia="nl-NL"/>
              </w:rPr>
            </w:pPr>
            <w:r w:rsidRPr="00164E36">
              <w:rPr>
                <w:rFonts w:ascii="Verdana" w:hAnsi="Verdana" w:cs="Arial"/>
                <w:color w:val="000000"/>
                <w:szCs w:val="20"/>
                <w:lang w:eastAsia="nl-NL"/>
              </w:rPr>
              <w:t>Alle contacten tussen Opdrachtnemer en Opdrachtgever vinden in de</w:t>
            </w:r>
          </w:p>
          <w:p w14:paraId="7CA3E1B2" w14:textId="42A4A787" w:rsidR="004D3227" w:rsidRPr="00CE4B9F" w:rsidRDefault="008E5750" w:rsidP="008E5750">
            <w:pPr>
              <w:spacing w:line="280" w:lineRule="atLeast"/>
              <w:ind w:right="3"/>
              <w:rPr>
                <w:rFonts w:ascii="Verdana" w:hAnsi="Verdana" w:cs="Tahoma"/>
              </w:rPr>
            </w:pPr>
            <w:r w:rsidRPr="00164E36">
              <w:rPr>
                <w:rFonts w:ascii="Verdana" w:hAnsi="Verdana" w:cs="Arial"/>
                <w:color w:val="000000"/>
                <w:szCs w:val="20"/>
                <w:lang w:eastAsia="nl-NL"/>
              </w:rPr>
              <w:t>Nederlandse taal plaats.</w:t>
            </w:r>
          </w:p>
        </w:tc>
      </w:tr>
      <w:tr w:rsidR="004D3227" w:rsidRPr="00CE4B9F" w14:paraId="63F03563"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3F10685" w14:textId="3DAC1A73" w:rsidR="004D3227" w:rsidRPr="00CE4B9F" w:rsidRDefault="002D5C7B" w:rsidP="008105DE">
            <w:pPr>
              <w:spacing w:line="280" w:lineRule="atLeast"/>
              <w:ind w:right="3"/>
              <w:rPr>
                <w:rFonts w:ascii="Verdana" w:hAnsi="Verdana" w:cs="Tahoma"/>
                <w:szCs w:val="18"/>
              </w:rPr>
            </w:pPr>
            <w:r>
              <w:rPr>
                <w:rFonts w:ascii="Verdana" w:hAnsi="Verdana" w:cs="Tahoma"/>
                <w:szCs w:val="18"/>
              </w:rPr>
              <w:t>1.4</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093DF74" w14:textId="6734A9C2" w:rsidR="004D3227" w:rsidRPr="00CE4B9F" w:rsidRDefault="207EF7DE" w:rsidP="7F886793">
            <w:pPr>
              <w:spacing w:line="280" w:lineRule="atLeast"/>
              <w:ind w:right="3"/>
              <w:rPr>
                <w:rFonts w:ascii="Verdana" w:hAnsi="Verdana" w:cs="Arial"/>
                <w:color w:val="auto"/>
              </w:rPr>
            </w:pPr>
            <w:r w:rsidRPr="7F886793">
              <w:rPr>
                <w:rFonts w:ascii="Verdana" w:hAnsi="Verdana"/>
              </w:rPr>
              <w:t>Opdrachtnemer informeert Opdrachtgever proactief aangaande vernieuwingen en ontwikkelingen op productniveau (bijvoorbeeld cilinders en andere toepassingen).</w:t>
            </w:r>
          </w:p>
        </w:tc>
      </w:tr>
      <w:tr w:rsidR="000B49D9" w:rsidRPr="00CE4B9F" w14:paraId="01CB748D"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13D056A" w14:textId="12295B22" w:rsidR="000B49D9" w:rsidRPr="00CE4B9F" w:rsidRDefault="003B1BDC" w:rsidP="000B49D9">
            <w:pPr>
              <w:spacing w:line="280" w:lineRule="atLeast"/>
              <w:ind w:right="3"/>
              <w:rPr>
                <w:rFonts w:ascii="Verdana" w:hAnsi="Verdana" w:cs="Tahoma"/>
                <w:szCs w:val="18"/>
              </w:rPr>
            </w:pPr>
            <w:r>
              <w:rPr>
                <w:rFonts w:ascii="Verdana" w:hAnsi="Verdana" w:cs="Tahoma"/>
                <w:szCs w:val="18"/>
              </w:rPr>
              <w:t>1.5</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tcPr>
          <w:p w14:paraId="6D055CF1" w14:textId="139945CC" w:rsidR="000B49D9" w:rsidRPr="00CE4B9F" w:rsidRDefault="3C6C80C1" w:rsidP="7F886793">
            <w:pPr>
              <w:spacing w:line="280" w:lineRule="atLeast"/>
              <w:rPr>
                <w:rFonts w:ascii="Verdana" w:hAnsi="Verdana" w:cs="Tahoma"/>
              </w:rPr>
            </w:pPr>
            <w:r w:rsidRPr="7F886793">
              <w:rPr>
                <w:rFonts w:ascii="Verdana" w:eastAsia="Times New Roman" w:hAnsi="Verdana" w:cs="Arial"/>
                <w:lang w:eastAsia="nl-NL"/>
              </w:rPr>
              <w:t>Opdrachtnemer informeert Opdrachtgever indien er sprake is van verandering in de bedrijfsvoering van Opdrachtnemer welke gevolgen kunnen hebben voor de Opdrachtgever.</w:t>
            </w:r>
          </w:p>
        </w:tc>
      </w:tr>
      <w:tr w:rsidR="000B49D9" w:rsidRPr="00CE4B9F" w14:paraId="537C2210"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5430762" w14:textId="4A3308F0" w:rsidR="000B49D9" w:rsidRPr="00CE4B9F" w:rsidRDefault="0040594C" w:rsidP="000B49D9">
            <w:pPr>
              <w:spacing w:line="280" w:lineRule="atLeast"/>
              <w:ind w:right="3"/>
              <w:rPr>
                <w:rFonts w:ascii="Verdana" w:hAnsi="Verdana" w:cs="Tahoma"/>
                <w:szCs w:val="18"/>
              </w:rPr>
            </w:pPr>
            <w:r>
              <w:rPr>
                <w:rFonts w:ascii="Verdana" w:hAnsi="Verdana" w:cs="Tahoma"/>
                <w:szCs w:val="18"/>
              </w:rPr>
              <w:t>1.6</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tcPr>
          <w:p w14:paraId="4B35B4F6" w14:textId="6DEA62EF" w:rsidR="000B49D9" w:rsidRPr="00CE4B9F" w:rsidRDefault="21162668" w:rsidP="4EB52C49">
            <w:pPr>
              <w:spacing w:line="280" w:lineRule="atLeast"/>
              <w:rPr>
                <w:rFonts w:ascii="Verdana" w:eastAsiaTheme="minorEastAsia" w:hAnsi="Verdana" w:cs="Tahoma"/>
              </w:rPr>
            </w:pPr>
            <w:r w:rsidRPr="4EB52C49">
              <w:rPr>
                <w:rFonts w:ascii="Verdana" w:eastAsiaTheme="minorEastAsia" w:hAnsi="Verdana" w:cs="Tahoma"/>
              </w:rPr>
              <w:t xml:space="preserve">In het eerste contractjaar vindt er tweemaal per jaar accountoverleg/evaluatie plaats. In de daaropvolgende contractjaren (minimaal) één keer per jaar. </w:t>
            </w:r>
          </w:p>
          <w:p w14:paraId="097516C3" w14:textId="1F37DAAC" w:rsidR="000B49D9" w:rsidRPr="00CE4B9F" w:rsidRDefault="32741053" w:rsidP="504250EA">
            <w:pPr>
              <w:spacing w:line="280" w:lineRule="atLeast"/>
              <w:rPr>
                <w:rFonts w:ascii="Verdana" w:eastAsiaTheme="minorEastAsia" w:hAnsi="Verdana" w:cs="Tahoma"/>
              </w:rPr>
            </w:pPr>
            <w:r w:rsidRPr="504250EA">
              <w:rPr>
                <w:rFonts w:ascii="Verdana" w:eastAsiaTheme="minorEastAsia" w:hAnsi="Verdana" w:cs="Tahoma"/>
              </w:rPr>
              <w:t xml:space="preserve">Er zijn </w:t>
            </w:r>
            <w:r w:rsidR="61A3D097" w:rsidRPr="504250EA">
              <w:rPr>
                <w:rFonts w:ascii="Verdana" w:eastAsiaTheme="minorEastAsia" w:hAnsi="Verdana" w:cs="Tahoma"/>
              </w:rPr>
              <w:t xml:space="preserve">geen </w:t>
            </w:r>
            <w:r w:rsidRPr="504250EA">
              <w:rPr>
                <w:rFonts w:ascii="Verdana" w:eastAsiaTheme="minorEastAsia" w:hAnsi="Verdana" w:cs="Tahoma"/>
              </w:rPr>
              <w:t>afzonderlijke overleggen voor V</w:t>
            </w:r>
            <w:r w:rsidR="486AF72C" w:rsidRPr="504250EA">
              <w:rPr>
                <w:rFonts w:ascii="Verdana" w:eastAsiaTheme="minorEastAsia" w:hAnsi="Verdana" w:cs="Tahoma"/>
              </w:rPr>
              <w:t>G</w:t>
            </w:r>
            <w:r w:rsidRPr="504250EA">
              <w:rPr>
                <w:rFonts w:ascii="Verdana" w:eastAsiaTheme="minorEastAsia" w:hAnsi="Verdana" w:cs="Tahoma"/>
              </w:rPr>
              <w:t xml:space="preserve">GM en VRGZ. </w:t>
            </w:r>
          </w:p>
          <w:p w14:paraId="0FC6F613" w14:textId="3B2B359C" w:rsidR="6340D50D" w:rsidRDefault="67304962" w:rsidP="504250EA">
            <w:pPr>
              <w:spacing w:line="280" w:lineRule="atLeast"/>
              <w:rPr>
                <w:rFonts w:ascii="Verdana" w:eastAsiaTheme="minorEastAsia" w:hAnsi="Verdana" w:cs="Tahoma"/>
              </w:rPr>
            </w:pPr>
            <w:r w:rsidRPr="504250EA">
              <w:rPr>
                <w:rFonts w:ascii="Verdana" w:eastAsiaTheme="minorEastAsia" w:hAnsi="Verdana" w:cs="Tahoma"/>
              </w:rPr>
              <w:t>Opdrachtgevers behouden zich het recht voor in de toekomst leveranciersbeoordelingen per Opdrachtgever te houden.</w:t>
            </w:r>
          </w:p>
          <w:p w14:paraId="22A3DE30" w14:textId="367A6ABD" w:rsidR="000B49D9" w:rsidRPr="00CE4B9F" w:rsidRDefault="06EF8C69" w:rsidP="7F886793">
            <w:pPr>
              <w:spacing w:line="280" w:lineRule="atLeast"/>
              <w:rPr>
                <w:rFonts w:ascii="Verdana" w:eastAsiaTheme="minorEastAsia" w:hAnsi="Verdana" w:cs="Tahoma"/>
              </w:rPr>
            </w:pPr>
            <w:r w:rsidRPr="20FAE53B">
              <w:rPr>
                <w:rFonts w:ascii="Verdana" w:eastAsiaTheme="minorEastAsia" w:hAnsi="Verdana" w:cs="Tahoma"/>
              </w:rPr>
              <w:lastRenderedPageBreak/>
              <w:t xml:space="preserve">Dit is </w:t>
            </w:r>
            <w:r w:rsidR="70EA02BA" w:rsidRPr="20FAE53B">
              <w:rPr>
                <w:rFonts w:ascii="Verdana" w:eastAsiaTheme="minorEastAsia" w:hAnsi="Verdana" w:cs="Tahoma"/>
              </w:rPr>
              <w:t xml:space="preserve">namelijk </w:t>
            </w:r>
            <w:r w:rsidRPr="20FAE53B">
              <w:rPr>
                <w:rFonts w:ascii="Verdana" w:eastAsiaTheme="minorEastAsia" w:hAnsi="Verdana" w:cs="Tahoma"/>
              </w:rPr>
              <w:t>ook voor onze leveranciersbeoordeling. In dit overleg wordt o.a. de gerealiseerde levering en aanverwante dienstverlening besproken. Opdrachtnemer voorziet Opdrachtgever per accountoverleg minimaal van onderstaande informatie:</w:t>
            </w:r>
          </w:p>
          <w:p w14:paraId="34EC77B3" w14:textId="77777777" w:rsidR="000B49D9" w:rsidRPr="00CE4B9F" w:rsidRDefault="06EF8C69" w:rsidP="7F886793">
            <w:pPr>
              <w:spacing w:line="280" w:lineRule="atLeast"/>
              <w:rPr>
                <w:rFonts w:ascii="Verdana" w:eastAsiaTheme="minorEastAsia" w:hAnsi="Verdana" w:cs="Tahoma"/>
              </w:rPr>
            </w:pPr>
            <w:r w:rsidRPr="7F886793">
              <w:rPr>
                <w:rFonts w:ascii="Verdana" w:eastAsiaTheme="minorEastAsia" w:hAnsi="Verdana" w:cs="Tahoma"/>
              </w:rPr>
              <w:t>Klachten (aantal en status);</w:t>
            </w:r>
          </w:p>
          <w:p w14:paraId="2F208647" w14:textId="77777777" w:rsidR="000B49D9" w:rsidRPr="00CE4B9F" w:rsidRDefault="06EF8C69" w:rsidP="00F31BB6">
            <w:pPr>
              <w:pStyle w:val="Lijstalinea"/>
              <w:numPr>
                <w:ilvl w:val="0"/>
                <w:numId w:val="44"/>
              </w:numPr>
              <w:tabs>
                <w:tab w:val="num" w:pos="1152"/>
              </w:tabs>
              <w:spacing w:line="280" w:lineRule="atLeast"/>
              <w:rPr>
                <w:rFonts w:ascii="Verdana" w:eastAsiaTheme="minorEastAsia" w:hAnsi="Verdana" w:cs="Tahoma"/>
              </w:rPr>
            </w:pPr>
            <w:r w:rsidRPr="20FAE53B">
              <w:rPr>
                <w:rFonts w:ascii="Verdana" w:eastAsiaTheme="minorEastAsia" w:hAnsi="Verdana" w:cs="Tahoma"/>
              </w:rPr>
              <w:t>Omzet per locatie;</w:t>
            </w:r>
          </w:p>
          <w:p w14:paraId="60BA23EB" w14:textId="77777777" w:rsidR="000B49D9" w:rsidRPr="00CE4B9F" w:rsidRDefault="06EF8C69" w:rsidP="00F31BB6">
            <w:pPr>
              <w:pStyle w:val="Lijstalinea"/>
              <w:numPr>
                <w:ilvl w:val="0"/>
                <w:numId w:val="44"/>
              </w:numPr>
              <w:tabs>
                <w:tab w:val="num" w:pos="1152"/>
              </w:tabs>
              <w:spacing w:line="280" w:lineRule="atLeast"/>
              <w:rPr>
                <w:rFonts w:ascii="Verdana" w:eastAsiaTheme="minorEastAsia" w:hAnsi="Verdana" w:cs="Tahoma"/>
              </w:rPr>
            </w:pPr>
            <w:r w:rsidRPr="20FAE53B">
              <w:rPr>
                <w:rFonts w:ascii="Verdana" w:eastAsiaTheme="minorEastAsia" w:hAnsi="Verdana" w:cs="Tahoma"/>
              </w:rPr>
              <w:t>Afname aantallen per locatie;</w:t>
            </w:r>
          </w:p>
          <w:p w14:paraId="26DC546C" w14:textId="77777777" w:rsidR="000B49D9" w:rsidRPr="00CE4B9F" w:rsidRDefault="06EF8C69" w:rsidP="00F31BB6">
            <w:pPr>
              <w:pStyle w:val="Lijstalinea"/>
              <w:numPr>
                <w:ilvl w:val="0"/>
                <w:numId w:val="44"/>
              </w:numPr>
              <w:spacing w:line="280" w:lineRule="atLeast"/>
              <w:rPr>
                <w:rFonts w:ascii="Verdana" w:eastAsiaTheme="minorEastAsia" w:hAnsi="Verdana" w:cs="Tahoma"/>
              </w:rPr>
            </w:pPr>
            <w:r w:rsidRPr="20FAE53B">
              <w:rPr>
                <w:rFonts w:ascii="Verdana" w:eastAsiaTheme="minorEastAsia" w:hAnsi="Verdana" w:cs="Tahoma"/>
              </w:rPr>
              <w:t>Verbruik per locatie;</w:t>
            </w:r>
          </w:p>
          <w:p w14:paraId="19EE00A5" w14:textId="77777777" w:rsidR="000B49D9" w:rsidRPr="00CE4B9F" w:rsidRDefault="06EF8C69" w:rsidP="00F31BB6">
            <w:pPr>
              <w:pStyle w:val="Lijstalinea"/>
              <w:numPr>
                <w:ilvl w:val="0"/>
                <w:numId w:val="44"/>
              </w:numPr>
              <w:spacing w:line="280" w:lineRule="atLeast"/>
              <w:rPr>
                <w:rFonts w:ascii="Verdana" w:eastAsiaTheme="minorEastAsia" w:hAnsi="Verdana" w:cs="Tahoma"/>
              </w:rPr>
            </w:pPr>
            <w:r w:rsidRPr="20FAE53B">
              <w:rPr>
                <w:rFonts w:ascii="Verdana" w:eastAsiaTheme="minorEastAsia" w:hAnsi="Verdana" w:cs="Tahoma"/>
              </w:rPr>
              <w:t>(Eventuele) verbetervoorstellen;</w:t>
            </w:r>
          </w:p>
          <w:p w14:paraId="56379CE1" w14:textId="77777777" w:rsidR="000B49D9" w:rsidRPr="00CE4B9F" w:rsidRDefault="06EF8C69" w:rsidP="00F31BB6">
            <w:pPr>
              <w:pStyle w:val="Lijstalinea"/>
              <w:numPr>
                <w:ilvl w:val="0"/>
                <w:numId w:val="44"/>
              </w:numPr>
              <w:tabs>
                <w:tab w:val="num" w:pos="1152"/>
              </w:tabs>
              <w:spacing w:line="280" w:lineRule="atLeast"/>
              <w:rPr>
                <w:rFonts w:ascii="Verdana" w:eastAsiaTheme="minorEastAsia" w:hAnsi="Verdana" w:cs="Tahoma"/>
              </w:rPr>
            </w:pPr>
            <w:r w:rsidRPr="20FAE53B">
              <w:rPr>
                <w:rFonts w:ascii="Verdana" w:eastAsiaTheme="minorEastAsia" w:hAnsi="Verdana" w:cs="Tahoma"/>
              </w:rPr>
              <w:t>Spoedbestellingen per locatie;</w:t>
            </w:r>
          </w:p>
          <w:p w14:paraId="70578BF9" w14:textId="77777777" w:rsidR="000B49D9" w:rsidRPr="00CE4B9F" w:rsidRDefault="06EF8C69" w:rsidP="00F31BB6">
            <w:pPr>
              <w:pStyle w:val="Lijstalinea"/>
              <w:numPr>
                <w:ilvl w:val="0"/>
                <w:numId w:val="44"/>
              </w:numPr>
              <w:tabs>
                <w:tab w:val="num" w:pos="1152"/>
              </w:tabs>
              <w:spacing w:line="280" w:lineRule="atLeast"/>
              <w:rPr>
                <w:rFonts w:ascii="Verdana" w:eastAsiaTheme="minorEastAsia" w:hAnsi="Verdana" w:cs="Tahoma"/>
              </w:rPr>
            </w:pPr>
            <w:r w:rsidRPr="20FAE53B">
              <w:rPr>
                <w:rFonts w:ascii="Verdana" w:eastAsiaTheme="minorEastAsia" w:hAnsi="Verdana" w:cs="Tahoma"/>
              </w:rPr>
              <w:t xml:space="preserve">Aantal </w:t>
            </w:r>
            <w:proofErr w:type="spellStart"/>
            <w:r w:rsidRPr="20FAE53B">
              <w:rPr>
                <w:rFonts w:ascii="Verdana" w:eastAsiaTheme="minorEastAsia" w:hAnsi="Verdana" w:cs="Tahoma"/>
              </w:rPr>
              <w:t>retouren</w:t>
            </w:r>
            <w:proofErr w:type="spellEnd"/>
            <w:r w:rsidRPr="20FAE53B">
              <w:rPr>
                <w:rFonts w:ascii="Verdana" w:eastAsiaTheme="minorEastAsia" w:hAnsi="Verdana" w:cs="Tahoma"/>
              </w:rPr>
              <w:t>;</w:t>
            </w:r>
          </w:p>
          <w:p w14:paraId="4C9CE10F" w14:textId="77777777" w:rsidR="000B49D9" w:rsidRPr="00CE4B9F" w:rsidRDefault="06EF8C69" w:rsidP="00F31BB6">
            <w:pPr>
              <w:pStyle w:val="Lijstalinea"/>
              <w:numPr>
                <w:ilvl w:val="0"/>
                <w:numId w:val="44"/>
              </w:numPr>
              <w:tabs>
                <w:tab w:val="num" w:pos="1152"/>
              </w:tabs>
              <w:spacing w:line="280" w:lineRule="atLeast"/>
              <w:rPr>
                <w:rFonts w:ascii="Verdana" w:eastAsiaTheme="minorEastAsia" w:hAnsi="Verdana" w:cs="Tahoma"/>
              </w:rPr>
            </w:pPr>
            <w:r w:rsidRPr="20FAE53B">
              <w:rPr>
                <w:rFonts w:ascii="Verdana" w:eastAsiaTheme="minorEastAsia" w:hAnsi="Verdana" w:cs="Tahoma"/>
              </w:rPr>
              <w:t>Relevante innovaties en vernieuwingen in de markt.</w:t>
            </w:r>
          </w:p>
          <w:p w14:paraId="2849B5B3" w14:textId="77777777" w:rsidR="000B49D9" w:rsidRPr="00CE4B9F" w:rsidRDefault="06EF8C69" w:rsidP="7F886793">
            <w:pPr>
              <w:spacing w:line="280" w:lineRule="atLeast"/>
              <w:rPr>
                <w:rFonts w:ascii="Verdana" w:eastAsiaTheme="minorEastAsia" w:hAnsi="Verdana" w:cs="Tahoma"/>
              </w:rPr>
            </w:pPr>
            <w:r w:rsidRPr="7F886793">
              <w:rPr>
                <w:rFonts w:ascii="Verdana" w:eastAsiaTheme="minorEastAsia" w:hAnsi="Verdana" w:cs="Tahoma"/>
              </w:rPr>
              <w:t xml:space="preserve">De benodigde overzichten worden minimaal 1 week van tevoren door de accountmanager aangeleverd. </w:t>
            </w:r>
          </w:p>
          <w:p w14:paraId="277F235B" w14:textId="121DB567" w:rsidR="000B49D9" w:rsidRPr="00CE4B9F" w:rsidRDefault="06EF8C69" w:rsidP="000B49D9">
            <w:pPr>
              <w:spacing w:line="280" w:lineRule="atLeast"/>
              <w:rPr>
                <w:rFonts w:ascii="Verdana" w:eastAsiaTheme="minorEastAsia" w:hAnsi="Verdana" w:cs="Tahoma"/>
              </w:rPr>
            </w:pPr>
            <w:r w:rsidRPr="7F886793">
              <w:rPr>
                <w:rFonts w:ascii="Verdana" w:eastAsiaTheme="minorEastAsia" w:hAnsi="Verdana" w:cs="Tahoma"/>
              </w:rPr>
              <w:t>Het initiatief voor het plannen van het accountoverleg ligt bij de Opdrachtgevers, welke de afspraak minimaal twee weken van tevoren inplant middels een vergadervoorstel.</w:t>
            </w:r>
          </w:p>
        </w:tc>
      </w:tr>
      <w:tr w:rsidR="000B49D9" w:rsidRPr="00CE4B9F" w14:paraId="7DC55ED5"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C33AF01" w14:textId="7FF2C390" w:rsidR="000B49D9" w:rsidRPr="00CE4B9F" w:rsidRDefault="006317A1" w:rsidP="000B49D9">
            <w:pPr>
              <w:spacing w:line="280" w:lineRule="atLeast"/>
              <w:ind w:right="3"/>
              <w:rPr>
                <w:rFonts w:ascii="Verdana" w:hAnsi="Verdana" w:cs="Tahoma"/>
                <w:szCs w:val="18"/>
              </w:rPr>
            </w:pPr>
            <w:r>
              <w:rPr>
                <w:rFonts w:ascii="Verdana" w:hAnsi="Verdana" w:cs="Tahoma"/>
                <w:szCs w:val="18"/>
              </w:rPr>
              <w:lastRenderedPageBreak/>
              <w:t>1.7</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tcPr>
          <w:p w14:paraId="45CDA87B" w14:textId="1C5198F2" w:rsidR="000B49D9" w:rsidRPr="00CE4B9F" w:rsidRDefault="63FEED8B" w:rsidP="4109B0F2">
            <w:pPr>
              <w:spacing w:line="280" w:lineRule="atLeast"/>
              <w:rPr>
                <w:rFonts w:ascii="Verdana" w:hAnsi="Verdana" w:cs="Tahoma"/>
              </w:rPr>
            </w:pPr>
            <w:r w:rsidRPr="7F886793">
              <w:rPr>
                <w:rFonts w:ascii="Verdana" w:eastAsia="Times New Roman" w:hAnsi="Verdana" w:cs="Arial"/>
                <w:lang w:eastAsia="nl-NL"/>
              </w:rPr>
              <w:t>Levering van actuele veiligheidsinformatiebladen in Nederlandse taal behoort tot de leveringsverplichting.</w:t>
            </w:r>
          </w:p>
        </w:tc>
      </w:tr>
      <w:tr w:rsidR="00D82671" w:rsidRPr="00CE4B9F" w14:paraId="70747C20"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1172970" w14:textId="3DF859B2" w:rsidR="00D82671" w:rsidRPr="00CE4B9F" w:rsidRDefault="00D82671" w:rsidP="00D82671">
            <w:pPr>
              <w:spacing w:line="280" w:lineRule="atLeast"/>
              <w:ind w:right="3"/>
              <w:rPr>
                <w:rFonts w:ascii="Verdana" w:hAnsi="Verdana" w:cs="Tahoma"/>
                <w:szCs w:val="18"/>
              </w:rPr>
            </w:pPr>
            <w:r>
              <w:rPr>
                <w:rFonts w:ascii="Verdana" w:hAnsi="Verdana" w:cs="Tahoma"/>
                <w:b/>
                <w:bCs/>
                <w:color w:val="000000"/>
                <w:szCs w:val="18"/>
              </w:rPr>
              <w:t>2</w:t>
            </w:r>
            <w:r w:rsidRPr="00CE4B9F">
              <w:rPr>
                <w:rFonts w:ascii="Verdana" w:hAnsi="Verdana" w:cs="Tahoma"/>
                <w:b/>
                <w:bCs/>
                <w:color w:val="000000"/>
                <w:szCs w:val="18"/>
              </w:rPr>
              <w:t>.</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09D5FE4" w14:textId="6705E1FE" w:rsidR="00D82671" w:rsidRPr="00CE4B9F" w:rsidRDefault="00D82671" w:rsidP="00D82671">
            <w:pPr>
              <w:spacing w:line="280" w:lineRule="atLeast"/>
              <w:rPr>
                <w:rFonts w:ascii="Verdana" w:hAnsi="Verdana" w:cs="Tahoma"/>
                <w:szCs w:val="18"/>
              </w:rPr>
            </w:pPr>
            <w:r>
              <w:rPr>
                <w:rFonts w:ascii="Verdana" w:hAnsi="Verdana" w:cs="Tahoma"/>
                <w:b/>
                <w:bCs/>
                <w:color w:val="000000"/>
                <w:szCs w:val="18"/>
              </w:rPr>
              <w:t>Implementatie</w:t>
            </w:r>
          </w:p>
        </w:tc>
      </w:tr>
      <w:tr w:rsidR="00D82671" w:rsidRPr="00CE4B9F" w14:paraId="6C7A3AB6"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FCAD0B6" w14:textId="5CEE012A" w:rsidR="00D82671" w:rsidRPr="00CE4B9F" w:rsidRDefault="00AB05A4" w:rsidP="00D82671">
            <w:pPr>
              <w:spacing w:line="280" w:lineRule="atLeast"/>
              <w:rPr>
                <w:rFonts w:ascii="Verdana" w:hAnsi="Verdana"/>
                <w:szCs w:val="18"/>
              </w:rPr>
            </w:pPr>
            <w:r>
              <w:rPr>
                <w:rFonts w:ascii="Verdana" w:hAnsi="Verdana"/>
                <w:szCs w:val="18"/>
              </w:rPr>
              <w:t>2.1</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tcPr>
          <w:p w14:paraId="62B59DF9" w14:textId="362EF52A" w:rsidR="00D82671" w:rsidRPr="00CE4B9F" w:rsidRDefault="00AB05A4" w:rsidP="00D82671">
            <w:pPr>
              <w:spacing w:line="280" w:lineRule="atLeast"/>
              <w:rPr>
                <w:rFonts w:ascii="Verdana" w:eastAsia="Times New Roman" w:hAnsi="Verdana"/>
                <w:lang w:eastAsia="nl-NL"/>
              </w:rPr>
            </w:pPr>
            <w:r w:rsidRPr="002C719E">
              <w:rPr>
                <w:rFonts w:ascii="Verdana" w:eastAsia="Times New Roman" w:hAnsi="Verdana" w:cs="Arial"/>
                <w:color w:val="000000"/>
                <w:szCs w:val="20"/>
                <w:lang w:eastAsia="nl-NL"/>
              </w:rPr>
              <w:t>Indien van toepassing, coördineert de Opdrachtgever bij aanvang van de opdracht het retourneren van de huidige</w:t>
            </w:r>
            <w:r>
              <w:rPr>
                <w:rFonts w:ascii="Verdana" w:eastAsia="Times New Roman" w:hAnsi="Verdana" w:cs="Arial"/>
                <w:color w:val="000000"/>
                <w:szCs w:val="20"/>
                <w:lang w:eastAsia="nl-NL"/>
              </w:rPr>
              <w:t xml:space="preserve"> cilinders</w:t>
            </w:r>
            <w:r w:rsidRPr="002C719E">
              <w:rPr>
                <w:rFonts w:ascii="Verdana" w:eastAsia="Times New Roman" w:hAnsi="Verdana" w:cs="Arial"/>
                <w:color w:val="000000"/>
                <w:szCs w:val="20"/>
                <w:lang w:eastAsia="nl-NL"/>
              </w:rPr>
              <w:t xml:space="preserve"> naar de huidige leverancier.</w:t>
            </w:r>
          </w:p>
        </w:tc>
      </w:tr>
      <w:tr w:rsidR="00D82671" w:rsidRPr="00CE4B9F" w14:paraId="4DA89052" w14:textId="77777777" w:rsidTr="403E32E1">
        <w:trPr>
          <w:gridAfter w:val="1"/>
          <w:wAfter w:w="6" w:type="dxa"/>
        </w:trPr>
        <w:tc>
          <w:tcPr>
            <w:tcW w:w="717" w:type="dxa"/>
            <w:tcMar>
              <w:top w:w="57" w:type="dxa"/>
              <w:bottom w:w="57" w:type="dxa"/>
            </w:tcMar>
            <w:vAlign w:val="center"/>
          </w:tcPr>
          <w:p w14:paraId="5920A1A8" w14:textId="5B916D57" w:rsidR="00D82671" w:rsidRPr="00246DA8" w:rsidRDefault="00D82671" w:rsidP="00D82671">
            <w:pPr>
              <w:spacing w:line="280" w:lineRule="atLeast"/>
              <w:ind w:right="3"/>
              <w:rPr>
                <w:rFonts w:ascii="Verdana" w:hAnsi="Verdana" w:cs="Tahoma"/>
                <w:color w:val="000000"/>
                <w:szCs w:val="18"/>
              </w:rPr>
            </w:pPr>
          </w:p>
        </w:tc>
        <w:tc>
          <w:tcPr>
            <w:tcW w:w="7732" w:type="dxa"/>
            <w:tcMar>
              <w:top w:w="57" w:type="dxa"/>
              <w:bottom w:w="57" w:type="dxa"/>
            </w:tcMar>
            <w:vAlign w:val="center"/>
          </w:tcPr>
          <w:p w14:paraId="53E685D1" w14:textId="1AAAA310" w:rsidR="00D82671" w:rsidRPr="00246DA8" w:rsidRDefault="00025B89" w:rsidP="504250EA">
            <w:pPr>
              <w:pStyle w:val="Default"/>
              <w:spacing w:line="276" w:lineRule="auto"/>
              <w:rPr>
                <w:rFonts w:ascii="Verdana" w:hAnsi="Verdana"/>
                <w:sz w:val="18"/>
                <w:szCs w:val="18"/>
                <w:lang w:val="nl-NL"/>
              </w:rPr>
            </w:pPr>
            <w:r w:rsidRPr="504250EA">
              <w:rPr>
                <w:rFonts w:ascii="Verdana" w:hAnsi="Verdana"/>
                <w:sz w:val="18"/>
                <w:szCs w:val="18"/>
                <w:lang w:val="nl-NL"/>
              </w:rPr>
              <w:t xml:space="preserve">Omschakeling van de huidige naar de nieuwe situatie verloopt zonder stagnatie of onderbreking van de toevoer van producten. Om het risico te beperken en de continuïteit te waarborgen dient </w:t>
            </w:r>
            <w:r w:rsidR="00146B7B" w:rsidRPr="504250EA">
              <w:rPr>
                <w:rFonts w:ascii="Verdana" w:hAnsi="Verdana"/>
                <w:sz w:val="18"/>
                <w:szCs w:val="18"/>
                <w:lang w:val="nl-NL"/>
              </w:rPr>
              <w:t xml:space="preserve">de </w:t>
            </w:r>
            <w:r w:rsidRPr="504250EA">
              <w:rPr>
                <w:rFonts w:ascii="Verdana" w:hAnsi="Verdana"/>
                <w:sz w:val="18"/>
                <w:szCs w:val="18"/>
                <w:lang w:val="nl-NL"/>
              </w:rPr>
              <w:t xml:space="preserve">Opdrachtnemer uiterlijk 1 oktober </w:t>
            </w:r>
            <w:r w:rsidR="00146B7B" w:rsidRPr="504250EA">
              <w:rPr>
                <w:rFonts w:ascii="Verdana" w:hAnsi="Verdana"/>
                <w:sz w:val="18"/>
                <w:szCs w:val="18"/>
                <w:lang w:val="nl-NL"/>
              </w:rPr>
              <w:t>2023</w:t>
            </w:r>
            <w:r w:rsidRPr="504250EA">
              <w:rPr>
                <w:rFonts w:ascii="Verdana" w:hAnsi="Verdana"/>
                <w:sz w:val="18"/>
                <w:szCs w:val="18"/>
                <w:lang w:val="nl-NL"/>
              </w:rPr>
              <w:t xml:space="preserve"> volledig operationeel te zijn. De exacte ingangsdatum is afhankelijk van de benodigde implementatietijd, vakantieperiode en grote evenementen in deze periode. Zodat zonder problemen de overgang naar de (mogelijke) nieuwe leverancier plaats kan vinden. </w:t>
            </w:r>
          </w:p>
        </w:tc>
      </w:tr>
      <w:tr w:rsidR="00D82671" w:rsidRPr="00CE4B9F" w14:paraId="0ACD8008" w14:textId="77777777" w:rsidTr="403E32E1">
        <w:trPr>
          <w:gridAfter w:val="1"/>
          <w:wAfter w:w="6" w:type="dxa"/>
        </w:trPr>
        <w:tc>
          <w:tcPr>
            <w:tcW w:w="717" w:type="dxa"/>
            <w:tcMar>
              <w:top w:w="57" w:type="dxa"/>
              <w:bottom w:w="57" w:type="dxa"/>
            </w:tcMar>
            <w:vAlign w:val="center"/>
          </w:tcPr>
          <w:p w14:paraId="282B4F7B" w14:textId="08C0DA07" w:rsidR="00D82671" w:rsidRPr="004711BA" w:rsidRDefault="009239E9" w:rsidP="00D82671">
            <w:pPr>
              <w:spacing w:line="280" w:lineRule="atLeast"/>
              <w:ind w:right="3"/>
              <w:rPr>
                <w:rFonts w:ascii="Verdana" w:hAnsi="Verdana" w:cs="Tahoma"/>
                <w:color w:val="000000"/>
                <w:szCs w:val="18"/>
              </w:rPr>
            </w:pPr>
            <w:r w:rsidRPr="004711BA">
              <w:rPr>
                <w:rFonts w:ascii="Verdana" w:hAnsi="Verdana" w:cs="Tahoma"/>
                <w:color w:val="000000"/>
                <w:szCs w:val="18"/>
              </w:rPr>
              <w:t>2.2</w:t>
            </w:r>
          </w:p>
        </w:tc>
        <w:tc>
          <w:tcPr>
            <w:tcW w:w="7732" w:type="dxa"/>
            <w:tcMar>
              <w:top w:w="57" w:type="dxa"/>
              <w:bottom w:w="57" w:type="dxa"/>
            </w:tcMar>
            <w:vAlign w:val="center"/>
          </w:tcPr>
          <w:p w14:paraId="2094E2CC" w14:textId="26C6E65E" w:rsidR="00D82671" w:rsidRPr="00CE4B9F" w:rsidRDefault="007721A3" w:rsidP="00D82671">
            <w:pPr>
              <w:spacing w:line="280" w:lineRule="atLeast"/>
              <w:ind w:right="3"/>
              <w:rPr>
                <w:rFonts w:ascii="Verdana" w:hAnsi="Verdana" w:cs="Tahoma"/>
                <w:b/>
                <w:bCs/>
                <w:color w:val="000000"/>
                <w:szCs w:val="18"/>
              </w:rPr>
            </w:pPr>
            <w:r w:rsidRPr="009239E9">
              <w:rPr>
                <w:rFonts w:ascii="Verdana" w:hAnsi="Verdana"/>
                <w:bCs/>
                <w:szCs w:val="18"/>
              </w:rPr>
              <w:t xml:space="preserve">Zodra de opdracht gegund is aan Opdrachtnemer, wil </w:t>
            </w:r>
            <w:r w:rsidR="009239E9">
              <w:rPr>
                <w:rFonts w:ascii="Verdana" w:hAnsi="Verdana"/>
                <w:bCs/>
                <w:szCs w:val="18"/>
              </w:rPr>
              <w:t xml:space="preserve">de </w:t>
            </w:r>
            <w:r w:rsidRPr="009239E9">
              <w:rPr>
                <w:rFonts w:ascii="Verdana" w:hAnsi="Verdana"/>
                <w:bCs/>
                <w:szCs w:val="18"/>
              </w:rPr>
              <w:t>Opdrachtgever van Opdrachtnemer zo snel als mogelijk en uiterlijk binnen twee weken, een gedetailleerd plan van aanpak omtrent de implementatie ontvangen.</w:t>
            </w:r>
          </w:p>
        </w:tc>
      </w:tr>
      <w:tr w:rsidR="00D82671" w:rsidRPr="00CE4B9F" w14:paraId="3DE0CAA4" w14:textId="77777777" w:rsidTr="403E32E1">
        <w:trPr>
          <w:gridAfter w:val="1"/>
          <w:wAfter w:w="6" w:type="dxa"/>
        </w:trPr>
        <w:tc>
          <w:tcPr>
            <w:tcW w:w="717" w:type="dxa"/>
            <w:tcBorders>
              <w:bottom w:val="single" w:sz="4" w:space="0" w:color="auto"/>
            </w:tcBorders>
            <w:tcMar>
              <w:top w:w="57" w:type="dxa"/>
              <w:bottom w:w="57" w:type="dxa"/>
            </w:tcMar>
            <w:vAlign w:val="center"/>
          </w:tcPr>
          <w:p w14:paraId="08B5772B" w14:textId="1C6BF4A4" w:rsidR="00D82671" w:rsidRPr="00824DF7" w:rsidRDefault="00824DF7" w:rsidP="00D82671">
            <w:pPr>
              <w:spacing w:line="280" w:lineRule="atLeast"/>
              <w:ind w:right="3"/>
              <w:rPr>
                <w:rFonts w:ascii="Verdana" w:hAnsi="Verdana" w:cs="Tahoma"/>
                <w:szCs w:val="18"/>
              </w:rPr>
            </w:pPr>
            <w:r w:rsidRPr="00824DF7">
              <w:rPr>
                <w:rFonts w:ascii="Verdana" w:hAnsi="Verdana" w:cs="Tahoma"/>
                <w:szCs w:val="18"/>
              </w:rPr>
              <w:t>2.3</w:t>
            </w:r>
          </w:p>
        </w:tc>
        <w:tc>
          <w:tcPr>
            <w:tcW w:w="7732" w:type="dxa"/>
            <w:tcBorders>
              <w:bottom w:val="single" w:sz="4" w:space="0" w:color="auto"/>
            </w:tcBorders>
            <w:tcMar>
              <w:top w:w="57" w:type="dxa"/>
              <w:bottom w:w="57" w:type="dxa"/>
            </w:tcMar>
          </w:tcPr>
          <w:p w14:paraId="1C21204C" w14:textId="61B69C18" w:rsidR="00D82671" w:rsidRPr="005E7C3E" w:rsidRDefault="4BD37516" w:rsidP="504250EA">
            <w:pPr>
              <w:pStyle w:val="Default"/>
              <w:spacing w:line="276" w:lineRule="auto"/>
              <w:rPr>
                <w:lang w:val="nl-NL"/>
              </w:rPr>
            </w:pPr>
            <w:r w:rsidRPr="504250EA">
              <w:rPr>
                <w:rFonts w:ascii="Verdana" w:hAnsi="Verdana"/>
                <w:sz w:val="18"/>
                <w:szCs w:val="18"/>
                <w:lang w:val="nl-NL"/>
              </w:rPr>
              <w:t>Kosten van de implementatie zijn onderdeel van de Opdracht.</w:t>
            </w:r>
          </w:p>
        </w:tc>
      </w:tr>
      <w:tr w:rsidR="00D82671" w:rsidRPr="00CE4B9F" w14:paraId="6689C41A"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3CAD6E8" w14:textId="3FBEE911" w:rsidR="00D82671" w:rsidRPr="007E4D54" w:rsidRDefault="007E4D54" w:rsidP="00D82671">
            <w:pPr>
              <w:spacing w:line="280" w:lineRule="atLeast"/>
              <w:ind w:right="3"/>
              <w:rPr>
                <w:rFonts w:ascii="Verdana" w:hAnsi="Verdana" w:cs="Tahoma"/>
                <w:b/>
                <w:bCs/>
                <w:szCs w:val="18"/>
              </w:rPr>
            </w:pPr>
            <w:r w:rsidRPr="007E4D54">
              <w:rPr>
                <w:rFonts w:ascii="Verdana" w:hAnsi="Verdana" w:cs="Tahoma"/>
                <w:b/>
                <w:bCs/>
                <w:szCs w:val="18"/>
              </w:rPr>
              <w:t>3</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tcPr>
          <w:p w14:paraId="47A3809C" w14:textId="06B9D9CE" w:rsidR="00D82671" w:rsidRPr="007E4D54" w:rsidRDefault="3DD4694C" w:rsidP="00D82671">
            <w:pPr>
              <w:spacing w:line="280" w:lineRule="atLeast"/>
              <w:rPr>
                <w:rFonts w:ascii="Verdana" w:eastAsia="Times New Roman" w:hAnsi="Verdana" w:cs="Tahoma"/>
                <w:b/>
                <w:highlight w:val="yellow"/>
                <w:lang w:eastAsia="nl-NL"/>
              </w:rPr>
            </w:pPr>
            <w:r w:rsidRPr="3C82008E">
              <w:rPr>
                <w:rFonts w:ascii="Verdana" w:eastAsia="Times New Roman" w:hAnsi="Verdana" w:cs="Tahoma"/>
                <w:b/>
                <w:bCs/>
                <w:lang w:eastAsia="nl-NL"/>
              </w:rPr>
              <w:t>Producteisen</w:t>
            </w:r>
          </w:p>
        </w:tc>
      </w:tr>
      <w:tr w:rsidR="00D82671" w:rsidRPr="00CE4B9F" w14:paraId="74B5521C" w14:textId="77777777" w:rsidTr="403E32E1">
        <w:trPr>
          <w:gridAfter w:val="1"/>
          <w:wAfter w:w="6" w:type="dxa"/>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E34F4B5" w14:textId="3C7DEBDD" w:rsidR="00D82671" w:rsidRPr="00A85DCF" w:rsidRDefault="000821AB" w:rsidP="00D82671">
            <w:pPr>
              <w:spacing w:line="280" w:lineRule="atLeast"/>
              <w:ind w:right="3"/>
              <w:rPr>
                <w:rFonts w:ascii="Verdana" w:hAnsi="Verdana" w:cs="Tahoma"/>
                <w:szCs w:val="18"/>
              </w:rPr>
            </w:pPr>
            <w:r w:rsidRPr="00A85DCF">
              <w:rPr>
                <w:rFonts w:ascii="Verdana" w:hAnsi="Verdana" w:cs="Tahoma"/>
                <w:szCs w:val="18"/>
              </w:rPr>
              <w:t>3.1</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tcPr>
          <w:p w14:paraId="609CA6BC" w14:textId="7063B01F" w:rsidR="00D82671" w:rsidRPr="00A85DCF" w:rsidRDefault="004D5B3D" w:rsidP="00D82671">
            <w:pPr>
              <w:pStyle w:val="Default"/>
              <w:rPr>
                <w:rFonts w:ascii="Verdana" w:hAnsi="Verdana" w:cs="Arial"/>
                <w:sz w:val="18"/>
                <w:szCs w:val="18"/>
                <w:lang w:val="nl-NL"/>
              </w:rPr>
            </w:pPr>
            <w:r w:rsidRPr="00A85DCF">
              <w:rPr>
                <w:rFonts w:ascii="Verdana" w:hAnsi="Verdana"/>
                <w:sz w:val="18"/>
                <w:szCs w:val="18"/>
                <w:lang w:val="nl-NL"/>
              </w:rPr>
              <w:t>De als geneesmiddel geclassificeerde medische gassen dienen als geneesmiddel te zijn geregistreerd bij het College ter Beoordeling van Geneesmiddelen / EMEA</w:t>
            </w:r>
          </w:p>
        </w:tc>
      </w:tr>
      <w:tr w:rsidR="504250EA" w14:paraId="139769C7" w14:textId="77777777" w:rsidTr="403E32E1">
        <w:trPr>
          <w:gridAfter w:val="1"/>
          <w:wAfter w:w="6" w:type="dxa"/>
          <w:trHeight w:val="300"/>
        </w:trPr>
        <w:tc>
          <w:tcPr>
            <w:tcW w:w="717" w:type="dxa"/>
            <w:tcMar>
              <w:top w:w="57" w:type="dxa"/>
              <w:bottom w:w="57" w:type="dxa"/>
            </w:tcMar>
            <w:vAlign w:val="center"/>
          </w:tcPr>
          <w:p w14:paraId="0DFADA3D" w14:textId="250867B5" w:rsidR="1DB237A6" w:rsidRDefault="1DB237A6" w:rsidP="504250EA">
            <w:pPr>
              <w:spacing w:line="280" w:lineRule="atLeast"/>
              <w:rPr>
                <w:rFonts w:ascii="Verdana" w:hAnsi="Verdana" w:cs="Tahoma"/>
              </w:rPr>
            </w:pPr>
            <w:r w:rsidRPr="504250EA">
              <w:rPr>
                <w:rFonts w:ascii="Verdana" w:hAnsi="Verdana" w:cs="Tahoma"/>
              </w:rPr>
              <w:t>3.2</w:t>
            </w:r>
          </w:p>
        </w:tc>
        <w:tc>
          <w:tcPr>
            <w:tcW w:w="7732" w:type="dxa"/>
            <w:tcMar>
              <w:top w:w="57" w:type="dxa"/>
              <w:bottom w:w="57" w:type="dxa"/>
            </w:tcMar>
            <w:vAlign w:val="center"/>
          </w:tcPr>
          <w:p w14:paraId="76DC6306" w14:textId="2061ED3C" w:rsidR="2BB792D6" w:rsidRDefault="2BB792D6" w:rsidP="504250EA">
            <w:pPr>
              <w:pStyle w:val="Default"/>
              <w:spacing w:line="276" w:lineRule="auto"/>
              <w:rPr>
                <w:rFonts w:ascii="Verdana" w:hAnsi="Verdana"/>
                <w:sz w:val="18"/>
                <w:szCs w:val="18"/>
                <w:lang w:val="nl-NL"/>
              </w:rPr>
            </w:pPr>
            <w:r w:rsidRPr="504250EA">
              <w:rPr>
                <w:rFonts w:ascii="Verdana" w:hAnsi="Verdana"/>
                <w:sz w:val="18"/>
                <w:szCs w:val="18"/>
                <w:lang w:val="nl-NL"/>
              </w:rPr>
              <w:t xml:space="preserve">De te leveren cilinders (incl. folies en/of eventuele beschermfolies) moeten goed en eenvoudig passen in de daarvoor bestemde koker/omhulsels die in de ambulances zijn ingebouwd en de in gebruik zijnde tassen van de brandweer incl. de huidige inhoud. </w:t>
            </w:r>
          </w:p>
          <w:p w14:paraId="52D04FF3" w14:textId="48BEB806" w:rsidR="2BB792D6" w:rsidRDefault="2BB792D6" w:rsidP="504250EA">
            <w:pPr>
              <w:pStyle w:val="Default"/>
              <w:spacing w:line="276" w:lineRule="auto"/>
              <w:rPr>
                <w:rFonts w:ascii="Verdana" w:hAnsi="Verdana"/>
                <w:sz w:val="18"/>
                <w:szCs w:val="18"/>
                <w:lang w:val="nl-NL"/>
              </w:rPr>
            </w:pPr>
            <w:r w:rsidRPr="504250EA">
              <w:rPr>
                <w:rFonts w:ascii="Verdana" w:hAnsi="Verdana"/>
                <w:sz w:val="18"/>
                <w:szCs w:val="18"/>
                <w:lang w:val="nl-NL"/>
              </w:rPr>
              <w:t>Tevens dienen de eventuele meters goed en duidelijk leesbaar te zijn vanuit het patiënten compartiment. De onderstaande afmetingen gelden als richtlijn/indicatie voor de cilinder. Dit betreft derhalve de huidige afmetingen</w:t>
            </w:r>
          </w:p>
          <w:p w14:paraId="41F70175" w14:textId="77777777" w:rsidR="2BB792D6" w:rsidRDefault="2BB792D6" w:rsidP="504250EA">
            <w:pPr>
              <w:pStyle w:val="Default"/>
              <w:numPr>
                <w:ilvl w:val="0"/>
                <w:numId w:val="2"/>
              </w:numPr>
              <w:spacing w:line="276" w:lineRule="auto"/>
              <w:rPr>
                <w:rFonts w:ascii="Verdana" w:hAnsi="Verdana"/>
                <w:sz w:val="18"/>
                <w:szCs w:val="18"/>
                <w:lang w:val="nl-NL"/>
              </w:rPr>
            </w:pPr>
            <w:r w:rsidRPr="504250EA">
              <w:rPr>
                <w:rFonts w:ascii="Verdana" w:hAnsi="Verdana"/>
                <w:sz w:val="18"/>
                <w:szCs w:val="18"/>
                <w:lang w:val="nl-NL"/>
              </w:rPr>
              <w:t>1 liter cilinder medische zuurstof: 40 cm lengte x 8 cm diameter;</w:t>
            </w:r>
          </w:p>
          <w:p w14:paraId="7237D3D2" w14:textId="77777777" w:rsidR="2BB792D6" w:rsidRDefault="2BB792D6" w:rsidP="504250EA">
            <w:pPr>
              <w:pStyle w:val="Default"/>
              <w:numPr>
                <w:ilvl w:val="0"/>
                <w:numId w:val="2"/>
              </w:numPr>
              <w:spacing w:line="276" w:lineRule="auto"/>
              <w:rPr>
                <w:rFonts w:ascii="Verdana" w:hAnsi="Verdana"/>
                <w:sz w:val="18"/>
                <w:szCs w:val="18"/>
                <w:lang w:val="nl-NL"/>
              </w:rPr>
            </w:pPr>
            <w:r w:rsidRPr="504250EA">
              <w:rPr>
                <w:rFonts w:ascii="Verdana" w:hAnsi="Verdana"/>
                <w:sz w:val="18"/>
                <w:szCs w:val="18"/>
                <w:lang w:val="nl-NL"/>
              </w:rPr>
              <w:t xml:space="preserve">2 liter cilinder medische zuurstof: 48 cm lengte x 10,2 cm diameter; </w:t>
            </w:r>
          </w:p>
          <w:p w14:paraId="587A643E" w14:textId="480153D2" w:rsidR="2BB792D6" w:rsidRDefault="2BB792D6" w:rsidP="504250EA">
            <w:pPr>
              <w:pStyle w:val="Default"/>
              <w:numPr>
                <w:ilvl w:val="0"/>
                <w:numId w:val="2"/>
              </w:numPr>
              <w:spacing w:line="276" w:lineRule="auto"/>
              <w:rPr>
                <w:rFonts w:ascii="Verdana" w:hAnsi="Verdana"/>
                <w:sz w:val="18"/>
                <w:szCs w:val="18"/>
                <w:lang w:val="nl-NL"/>
              </w:rPr>
            </w:pPr>
            <w:r w:rsidRPr="504250EA">
              <w:rPr>
                <w:rFonts w:ascii="Verdana" w:hAnsi="Verdana"/>
                <w:sz w:val="18"/>
                <w:szCs w:val="18"/>
                <w:lang w:val="nl-NL"/>
              </w:rPr>
              <w:t>5 liter cilinder medische zuurstof: 57,5 cm lengte x 14 cm diameter;</w:t>
            </w:r>
          </w:p>
          <w:p w14:paraId="6BB464D4" w14:textId="77777777" w:rsidR="2BB792D6" w:rsidRDefault="2BB792D6" w:rsidP="504250EA">
            <w:pPr>
              <w:pStyle w:val="Default"/>
              <w:numPr>
                <w:ilvl w:val="0"/>
                <w:numId w:val="2"/>
              </w:numPr>
              <w:spacing w:line="276" w:lineRule="auto"/>
              <w:rPr>
                <w:rFonts w:ascii="Verdana" w:hAnsi="Verdana"/>
                <w:sz w:val="18"/>
                <w:szCs w:val="18"/>
                <w:lang w:val="nl-NL"/>
              </w:rPr>
            </w:pPr>
            <w:r w:rsidRPr="504250EA">
              <w:rPr>
                <w:rFonts w:ascii="Verdana" w:hAnsi="Verdana"/>
                <w:sz w:val="18"/>
                <w:szCs w:val="18"/>
                <w:lang w:val="nl-NL"/>
              </w:rPr>
              <w:lastRenderedPageBreak/>
              <w:t>10 liter cilinder medische zuurstof: 96 cm lengte x 14 cm diameter;</w:t>
            </w:r>
          </w:p>
          <w:p w14:paraId="75138D60" w14:textId="77777777" w:rsidR="2BB792D6" w:rsidRDefault="2BB792D6" w:rsidP="504250EA">
            <w:pPr>
              <w:pStyle w:val="Default"/>
              <w:numPr>
                <w:ilvl w:val="0"/>
                <w:numId w:val="2"/>
              </w:numPr>
              <w:spacing w:line="276" w:lineRule="auto"/>
              <w:rPr>
                <w:rFonts w:ascii="Verdana" w:hAnsi="Verdana"/>
                <w:sz w:val="18"/>
                <w:szCs w:val="18"/>
                <w:lang w:val="nl-NL"/>
              </w:rPr>
            </w:pPr>
            <w:r w:rsidRPr="504250EA">
              <w:rPr>
                <w:rFonts w:ascii="Verdana" w:hAnsi="Verdana"/>
                <w:sz w:val="18"/>
                <w:szCs w:val="18"/>
                <w:lang w:val="nl-NL"/>
              </w:rPr>
              <w:t xml:space="preserve">5 liter cilinder medische lucht: 58 cm lengte x 14 cm diameter. </w:t>
            </w:r>
          </w:p>
          <w:p w14:paraId="0D47C623" w14:textId="2F298551" w:rsidR="35B92089" w:rsidRDefault="35B92089" w:rsidP="504250EA">
            <w:pPr>
              <w:pStyle w:val="Default"/>
              <w:numPr>
                <w:ilvl w:val="0"/>
                <w:numId w:val="2"/>
              </w:numPr>
              <w:spacing w:line="276" w:lineRule="auto"/>
              <w:rPr>
                <w:rFonts w:ascii="Verdana" w:hAnsi="Verdana"/>
                <w:sz w:val="18"/>
                <w:szCs w:val="18"/>
                <w:lang w:val="nl-NL"/>
              </w:rPr>
            </w:pPr>
            <w:r w:rsidRPr="504250EA">
              <w:rPr>
                <w:rFonts w:ascii="Verdana" w:hAnsi="Verdana"/>
                <w:sz w:val="18"/>
                <w:szCs w:val="18"/>
                <w:lang w:val="nl-NL"/>
              </w:rPr>
              <w:t>m</w:t>
            </w:r>
            <w:r w:rsidR="2BB792D6" w:rsidRPr="504250EA">
              <w:rPr>
                <w:rFonts w:ascii="Verdana" w:hAnsi="Verdana"/>
                <w:sz w:val="18"/>
                <w:szCs w:val="18"/>
                <w:lang w:val="nl-NL"/>
              </w:rPr>
              <w:t xml:space="preserve">edische lucht, 10 liter cilinder: 58 cm lengte x 14 cm diameter. </w:t>
            </w:r>
          </w:p>
          <w:p w14:paraId="416F1F5B" w14:textId="795A7FAE" w:rsidR="504250EA" w:rsidRDefault="2BB792D6" w:rsidP="00F25781">
            <w:pPr>
              <w:spacing w:line="280" w:lineRule="atLeast"/>
              <w:ind w:right="3"/>
              <w:rPr>
                <w:rFonts w:ascii="Verdana" w:hAnsi="Verdana"/>
                <w:szCs w:val="18"/>
              </w:rPr>
            </w:pPr>
            <w:r w:rsidRPr="504250EA">
              <w:rPr>
                <w:rFonts w:ascii="Verdana" w:hAnsi="Verdana"/>
              </w:rPr>
              <w:t>Indien de 1 liter cilinder medische zuurstof niet past in de tassen op de motoren van VGGM, mag de Inschrijver hiervoor een 1 liter cilinder medische zuurstof met PISS aanbieden. Deze dient dan wel te passen in de betreffende motortas. U kunt dit beoordelen tijdens de schouw.</w:t>
            </w:r>
          </w:p>
        </w:tc>
      </w:tr>
      <w:tr w:rsidR="00D82671" w:rsidRPr="00CE4B9F" w14:paraId="55B02844" w14:textId="77777777" w:rsidTr="403E32E1">
        <w:trPr>
          <w:gridAfter w:val="1"/>
          <w:wAfter w:w="6" w:type="dxa"/>
        </w:trPr>
        <w:tc>
          <w:tcPr>
            <w:tcW w:w="717" w:type="dxa"/>
            <w:tcMar>
              <w:top w:w="57" w:type="dxa"/>
              <w:bottom w:w="57" w:type="dxa"/>
            </w:tcMar>
            <w:vAlign w:val="center"/>
          </w:tcPr>
          <w:p w14:paraId="5B4263C7" w14:textId="1F789D39" w:rsidR="00D82671" w:rsidRPr="00A85DCF" w:rsidRDefault="00282686" w:rsidP="00D82671">
            <w:pPr>
              <w:spacing w:line="280" w:lineRule="atLeast"/>
              <w:ind w:right="3"/>
              <w:rPr>
                <w:rFonts w:ascii="Verdana" w:hAnsi="Verdana" w:cs="Tahoma"/>
                <w:color w:val="000000"/>
                <w:szCs w:val="18"/>
              </w:rPr>
            </w:pPr>
            <w:r w:rsidRPr="00A85DCF">
              <w:rPr>
                <w:rFonts w:ascii="Verdana" w:hAnsi="Verdana" w:cs="Tahoma"/>
                <w:color w:val="000000"/>
                <w:szCs w:val="18"/>
              </w:rPr>
              <w:lastRenderedPageBreak/>
              <w:t>3.3</w:t>
            </w:r>
          </w:p>
        </w:tc>
        <w:tc>
          <w:tcPr>
            <w:tcW w:w="7732" w:type="dxa"/>
            <w:tcMar>
              <w:top w:w="57" w:type="dxa"/>
              <w:bottom w:w="57" w:type="dxa"/>
            </w:tcMar>
            <w:vAlign w:val="center"/>
          </w:tcPr>
          <w:p w14:paraId="0F8E071C" w14:textId="515FC4A4" w:rsidR="00D82671" w:rsidRPr="00D90039" w:rsidRDefault="510AA2A7" w:rsidP="00F25781">
            <w:pPr>
              <w:spacing w:line="280" w:lineRule="atLeast"/>
              <w:ind w:right="3"/>
              <w:rPr>
                <w:rFonts w:ascii="Verdana" w:hAnsi="Verdana"/>
              </w:rPr>
            </w:pPr>
            <w:r w:rsidRPr="504250EA">
              <w:rPr>
                <w:rFonts w:ascii="Verdana" w:hAnsi="Verdana"/>
              </w:rPr>
              <w:t>De cilinders dienen te voldoen aan de maatvoering in eis 3.2.</w:t>
            </w:r>
          </w:p>
          <w:p w14:paraId="6A0984FC" w14:textId="373D9401" w:rsidR="00D82671" w:rsidRPr="00D90039" w:rsidRDefault="510AA2A7" w:rsidP="00F25781">
            <w:pPr>
              <w:pStyle w:val="Default"/>
              <w:spacing w:line="280" w:lineRule="atLeast"/>
              <w:rPr>
                <w:rFonts w:ascii="Verdana" w:hAnsi="Verdana"/>
                <w:sz w:val="18"/>
                <w:szCs w:val="18"/>
                <w:lang w:val="nl-NL"/>
              </w:rPr>
            </w:pPr>
            <w:r w:rsidRPr="504250EA">
              <w:rPr>
                <w:rFonts w:ascii="Verdana" w:hAnsi="Verdana"/>
                <w:sz w:val="18"/>
                <w:szCs w:val="18"/>
                <w:lang w:val="nl-NL"/>
              </w:rPr>
              <w:t>De cilinders 1 en 2 liter cilinders dienen vervaardigd te zijn uit composiet</w:t>
            </w:r>
            <w:r w:rsidR="0EBA6636" w:rsidRPr="504250EA">
              <w:rPr>
                <w:rFonts w:ascii="Verdana" w:hAnsi="Verdana"/>
                <w:sz w:val="18"/>
                <w:szCs w:val="18"/>
                <w:lang w:val="nl-NL"/>
              </w:rPr>
              <w:t>.</w:t>
            </w:r>
            <w:r w:rsidR="01F413B5" w:rsidRPr="504250EA">
              <w:rPr>
                <w:rFonts w:ascii="Verdana" w:hAnsi="Verdana"/>
                <w:sz w:val="18"/>
                <w:szCs w:val="18"/>
                <w:lang w:val="nl-NL"/>
              </w:rPr>
              <w:t xml:space="preserve"> De cilinders van 5 en 10 liter zijn bij voorkeur in composiet maar mogen in staal of aluminium mits wort voldaan aan de</w:t>
            </w:r>
            <w:r w:rsidR="7EB9ABF5" w:rsidRPr="504250EA">
              <w:rPr>
                <w:rFonts w:ascii="Verdana" w:hAnsi="Verdana"/>
                <w:sz w:val="18"/>
                <w:szCs w:val="18"/>
                <w:lang w:val="nl-NL"/>
              </w:rPr>
              <w:t xml:space="preserve"> </w:t>
            </w:r>
            <w:r w:rsidR="01F413B5" w:rsidRPr="504250EA">
              <w:rPr>
                <w:rFonts w:ascii="Verdana" w:hAnsi="Verdana"/>
                <w:sz w:val="18"/>
                <w:szCs w:val="18"/>
                <w:lang w:val="nl-NL"/>
              </w:rPr>
              <w:t>ei</w:t>
            </w:r>
            <w:r w:rsidR="3C979414" w:rsidRPr="504250EA">
              <w:rPr>
                <w:rFonts w:ascii="Verdana" w:hAnsi="Verdana"/>
                <w:sz w:val="18"/>
                <w:szCs w:val="18"/>
                <w:lang w:val="nl-NL"/>
              </w:rPr>
              <w:t>sen in eis 3.2.</w:t>
            </w:r>
          </w:p>
          <w:p w14:paraId="33C85CCB" w14:textId="5C9C6044" w:rsidR="00D82671" w:rsidRPr="00D90039" w:rsidRDefault="510AA2A7" w:rsidP="00F25781">
            <w:pPr>
              <w:pStyle w:val="Default"/>
              <w:spacing w:line="280" w:lineRule="atLeast"/>
              <w:rPr>
                <w:rFonts w:ascii="Verdana" w:eastAsia="Verdana" w:hAnsi="Verdana" w:cs="Verdana"/>
                <w:sz w:val="18"/>
                <w:szCs w:val="18"/>
                <w:lang w:val="nl-NL"/>
              </w:rPr>
            </w:pPr>
            <w:r w:rsidRPr="504250EA">
              <w:rPr>
                <w:rFonts w:ascii="Verdana" w:hAnsi="Verdana"/>
                <w:sz w:val="18"/>
                <w:szCs w:val="18"/>
                <w:lang w:val="nl-NL"/>
              </w:rPr>
              <w:t>D</w:t>
            </w:r>
            <w:r w:rsidRPr="504250EA">
              <w:rPr>
                <w:rFonts w:ascii="Verdana" w:eastAsia="Verdana" w:hAnsi="Verdana" w:cs="Verdana"/>
                <w:sz w:val="18"/>
                <w:szCs w:val="18"/>
                <w:lang w:val="nl-NL"/>
              </w:rPr>
              <w:t>e cilinders zijn geschikt te zijn voor medicinale zuurstof onder hoge druk (200 tot 300 bar) en voorzien van CE-keurmerk.</w:t>
            </w:r>
            <w:r w:rsidR="00F25781">
              <w:rPr>
                <w:rFonts w:ascii="Verdana" w:eastAsia="Verdana" w:hAnsi="Verdana" w:cs="Verdana"/>
                <w:sz w:val="18"/>
                <w:szCs w:val="18"/>
                <w:lang w:val="nl-NL"/>
              </w:rPr>
              <w:t xml:space="preserve"> </w:t>
            </w:r>
            <w:r w:rsidRPr="504250EA">
              <w:rPr>
                <w:rFonts w:ascii="Verdana" w:eastAsia="Verdana" w:hAnsi="Verdana" w:cs="Verdana"/>
                <w:sz w:val="18"/>
                <w:szCs w:val="18"/>
                <w:lang w:val="nl-NL"/>
              </w:rPr>
              <w:t xml:space="preserve">De </w:t>
            </w:r>
            <w:r w:rsidR="2EEA9BC2" w:rsidRPr="504250EA">
              <w:rPr>
                <w:rFonts w:ascii="Verdana" w:eastAsia="Verdana" w:hAnsi="Verdana" w:cs="Verdana"/>
                <w:sz w:val="18"/>
                <w:szCs w:val="18"/>
                <w:lang w:val="nl-NL"/>
              </w:rPr>
              <w:t>uitstroom van de cilinders is:</w:t>
            </w:r>
          </w:p>
          <w:p w14:paraId="249FEFCC" w14:textId="332E8221" w:rsidR="00D82671" w:rsidRPr="00F25781" w:rsidRDefault="2EEA9BC2" w:rsidP="00F25781">
            <w:pPr>
              <w:pStyle w:val="Lijstalinea"/>
              <w:numPr>
                <w:ilvl w:val="0"/>
                <w:numId w:val="50"/>
              </w:numPr>
              <w:spacing w:line="280" w:lineRule="atLeast"/>
              <w:rPr>
                <w:rFonts w:ascii="Verdana" w:eastAsia="Verdana" w:hAnsi="Verdana" w:cs="Verdana"/>
                <w:color w:val="333333"/>
                <w:szCs w:val="18"/>
              </w:rPr>
            </w:pPr>
            <w:r w:rsidRPr="00F25781">
              <w:rPr>
                <w:rFonts w:ascii="Verdana" w:eastAsia="Verdana" w:hAnsi="Verdana" w:cs="Verdana"/>
              </w:rPr>
              <w:t>1 liter fles is 200 Bar;</w:t>
            </w:r>
          </w:p>
          <w:p w14:paraId="5EB0C16E" w14:textId="7A071A16" w:rsidR="00D82671" w:rsidRPr="00F25781" w:rsidRDefault="2EEA9BC2" w:rsidP="00F25781">
            <w:pPr>
              <w:pStyle w:val="Lijstalinea"/>
              <w:numPr>
                <w:ilvl w:val="0"/>
                <w:numId w:val="50"/>
              </w:numPr>
              <w:spacing w:line="280" w:lineRule="atLeast"/>
              <w:rPr>
                <w:rFonts w:ascii="Verdana" w:eastAsia="Verdana" w:hAnsi="Verdana" w:cs="Verdana"/>
                <w:color w:val="333333"/>
                <w:szCs w:val="18"/>
              </w:rPr>
            </w:pPr>
            <w:r w:rsidRPr="00F25781">
              <w:rPr>
                <w:rFonts w:ascii="Verdana" w:eastAsia="Verdana" w:hAnsi="Verdana" w:cs="Verdana"/>
              </w:rPr>
              <w:t>2 liter fles 300 Bar;</w:t>
            </w:r>
          </w:p>
          <w:p w14:paraId="1DDBE122" w14:textId="23F4151D" w:rsidR="00D82671" w:rsidRPr="00F25781" w:rsidRDefault="2EEA9BC2" w:rsidP="00F25781">
            <w:pPr>
              <w:pStyle w:val="Lijstalinea"/>
              <w:numPr>
                <w:ilvl w:val="0"/>
                <w:numId w:val="50"/>
              </w:numPr>
              <w:spacing w:line="280" w:lineRule="atLeast"/>
              <w:rPr>
                <w:rFonts w:ascii="Verdana" w:eastAsia="Verdana" w:hAnsi="Verdana" w:cs="Verdana"/>
                <w:color w:val="333333"/>
                <w:szCs w:val="18"/>
              </w:rPr>
            </w:pPr>
            <w:r w:rsidRPr="00F25781">
              <w:rPr>
                <w:rFonts w:ascii="Verdana" w:eastAsia="Verdana" w:hAnsi="Verdana" w:cs="Verdana"/>
              </w:rPr>
              <w:t>5 liter fles 200 Bar;</w:t>
            </w:r>
          </w:p>
          <w:p w14:paraId="1CFA9EF0" w14:textId="6930A8E8" w:rsidR="00D82671" w:rsidRPr="00F25781" w:rsidRDefault="2EEA9BC2" w:rsidP="00F25781">
            <w:pPr>
              <w:pStyle w:val="Lijstalinea"/>
              <w:numPr>
                <w:ilvl w:val="0"/>
                <w:numId w:val="50"/>
              </w:numPr>
              <w:spacing w:line="280" w:lineRule="atLeast"/>
              <w:rPr>
                <w:rFonts w:ascii="Verdana" w:eastAsia="Verdana" w:hAnsi="Verdana" w:cs="Verdana"/>
                <w:color w:val="333333"/>
                <w:szCs w:val="18"/>
              </w:rPr>
            </w:pPr>
            <w:r w:rsidRPr="00F25781">
              <w:rPr>
                <w:rFonts w:ascii="Verdana" w:eastAsia="Verdana" w:hAnsi="Verdana" w:cs="Verdana"/>
              </w:rPr>
              <w:t>10 liter fles 200 Bar.</w:t>
            </w:r>
          </w:p>
        </w:tc>
      </w:tr>
      <w:tr w:rsidR="006561DD" w:rsidRPr="00CE4B9F" w14:paraId="52A70ECB" w14:textId="77777777" w:rsidTr="403E32E1">
        <w:trPr>
          <w:gridAfter w:val="1"/>
          <w:wAfter w:w="6" w:type="dxa"/>
        </w:trPr>
        <w:tc>
          <w:tcPr>
            <w:tcW w:w="717" w:type="dxa"/>
            <w:tcMar>
              <w:top w:w="57" w:type="dxa"/>
              <w:bottom w:w="57" w:type="dxa"/>
            </w:tcMar>
            <w:vAlign w:val="center"/>
          </w:tcPr>
          <w:p w14:paraId="620592B1" w14:textId="66D56178" w:rsidR="006561DD" w:rsidRPr="00A85DCF" w:rsidRDefault="006561DD" w:rsidP="006561DD">
            <w:pPr>
              <w:spacing w:line="280" w:lineRule="atLeast"/>
              <w:ind w:right="3"/>
              <w:rPr>
                <w:rFonts w:ascii="Verdana" w:hAnsi="Verdana" w:cs="Tahoma"/>
                <w:color w:val="000000"/>
                <w:szCs w:val="18"/>
              </w:rPr>
            </w:pPr>
            <w:r w:rsidRPr="00A85DCF">
              <w:rPr>
                <w:rFonts w:ascii="Verdana" w:hAnsi="Verdana" w:cs="Tahoma"/>
                <w:color w:val="000000"/>
                <w:szCs w:val="18"/>
              </w:rPr>
              <w:t>3.4</w:t>
            </w:r>
          </w:p>
        </w:tc>
        <w:tc>
          <w:tcPr>
            <w:tcW w:w="7732" w:type="dxa"/>
            <w:tcMar>
              <w:top w:w="57" w:type="dxa"/>
              <w:bottom w:w="57" w:type="dxa"/>
            </w:tcMar>
            <w:vAlign w:val="center"/>
          </w:tcPr>
          <w:p w14:paraId="0AD96FEA" w14:textId="6D768ED3" w:rsidR="006561DD" w:rsidRPr="00A85DCF" w:rsidRDefault="006561DD" w:rsidP="00F25781">
            <w:pPr>
              <w:spacing w:line="280" w:lineRule="atLeast"/>
              <w:ind w:right="3"/>
              <w:rPr>
                <w:rFonts w:ascii="Verdana" w:hAnsi="Verdana" w:cs="Tahoma"/>
                <w:szCs w:val="18"/>
              </w:rPr>
            </w:pPr>
            <w:r w:rsidRPr="00E672F1">
              <w:rPr>
                <w:rFonts w:ascii="Verdana" w:hAnsi="Verdana" w:cs="Tahoma"/>
              </w:rPr>
              <w:t xml:space="preserve">Alle 1 en 2 liter cilinders zijn voorzien van een geïntegreerde flow- en drukmeter welke </w:t>
            </w:r>
            <w:r w:rsidR="005854A5">
              <w:rPr>
                <w:rFonts w:ascii="Verdana" w:hAnsi="Verdana" w:cs="Tahoma"/>
              </w:rPr>
              <w:t xml:space="preserve">met een uitstroombeveiliging </w:t>
            </w:r>
            <w:r w:rsidRPr="00E672F1">
              <w:rPr>
                <w:rFonts w:ascii="Verdana" w:hAnsi="Verdana" w:cs="Tahoma"/>
              </w:rPr>
              <w:t>voldoende beschermd is tegen</w:t>
            </w:r>
            <w:r w:rsidR="003240B1">
              <w:rPr>
                <w:rFonts w:ascii="Verdana" w:hAnsi="Verdana" w:cs="Tahoma"/>
              </w:rPr>
              <w:t xml:space="preserve"> </w:t>
            </w:r>
            <w:r w:rsidRPr="00E672F1">
              <w:rPr>
                <w:rFonts w:ascii="Verdana" w:hAnsi="Verdana" w:cs="Tahoma"/>
              </w:rPr>
              <w:t>vallen</w:t>
            </w:r>
            <w:r w:rsidR="003240B1">
              <w:rPr>
                <w:rFonts w:ascii="Verdana" w:hAnsi="Verdana" w:cs="Tahoma"/>
              </w:rPr>
              <w:t xml:space="preserve"> en </w:t>
            </w:r>
            <w:r w:rsidRPr="00E672F1">
              <w:rPr>
                <w:rFonts w:ascii="Verdana" w:hAnsi="Verdana" w:cs="Tahoma"/>
              </w:rPr>
              <w:t xml:space="preserve">beschadigen. </w:t>
            </w:r>
          </w:p>
        </w:tc>
      </w:tr>
      <w:tr w:rsidR="006561DD" w:rsidRPr="00CE4B9F" w14:paraId="2A693994" w14:textId="77777777" w:rsidTr="403E32E1">
        <w:trPr>
          <w:gridAfter w:val="1"/>
          <w:wAfter w:w="6" w:type="dxa"/>
        </w:trPr>
        <w:tc>
          <w:tcPr>
            <w:tcW w:w="717" w:type="dxa"/>
            <w:tcMar>
              <w:top w:w="57" w:type="dxa"/>
              <w:bottom w:w="57" w:type="dxa"/>
            </w:tcMar>
            <w:vAlign w:val="center"/>
          </w:tcPr>
          <w:p w14:paraId="6DEF50B8" w14:textId="527B723B" w:rsidR="006561DD" w:rsidRPr="00CE4B9F" w:rsidRDefault="006561DD" w:rsidP="006561DD">
            <w:pPr>
              <w:spacing w:line="280" w:lineRule="atLeast"/>
              <w:ind w:right="3"/>
              <w:rPr>
                <w:rFonts w:ascii="Verdana" w:hAnsi="Verdana" w:cs="Tahoma"/>
                <w:color w:val="000000"/>
                <w:szCs w:val="18"/>
              </w:rPr>
            </w:pPr>
            <w:r>
              <w:rPr>
                <w:rFonts w:ascii="Verdana" w:hAnsi="Verdana" w:cs="Tahoma"/>
                <w:color w:val="000000"/>
                <w:szCs w:val="18"/>
              </w:rPr>
              <w:t>3.5</w:t>
            </w:r>
          </w:p>
        </w:tc>
        <w:tc>
          <w:tcPr>
            <w:tcW w:w="7732" w:type="dxa"/>
            <w:tcMar>
              <w:top w:w="57" w:type="dxa"/>
              <w:bottom w:w="57" w:type="dxa"/>
            </w:tcMar>
          </w:tcPr>
          <w:p w14:paraId="4F1CCD5C" w14:textId="77777777" w:rsidR="006561DD" w:rsidRPr="000D3F4D" w:rsidRDefault="006561DD" w:rsidP="006561DD">
            <w:pPr>
              <w:pStyle w:val="Default"/>
              <w:rPr>
                <w:rFonts w:ascii="Verdana" w:hAnsi="Verdana"/>
                <w:sz w:val="18"/>
                <w:szCs w:val="18"/>
                <w:lang w:val="nl-NL"/>
              </w:rPr>
            </w:pPr>
            <w:r w:rsidRPr="000D3F4D">
              <w:rPr>
                <w:rFonts w:ascii="Verdana" w:hAnsi="Verdana"/>
                <w:sz w:val="18"/>
                <w:szCs w:val="18"/>
                <w:lang w:val="nl-NL"/>
              </w:rPr>
              <w:t>De Opdrachtnemer levert:</w:t>
            </w:r>
          </w:p>
          <w:p w14:paraId="1EFF2016" w14:textId="77777777" w:rsidR="006561DD" w:rsidRPr="000D3F4D" w:rsidRDefault="006561DD" w:rsidP="00F25781">
            <w:pPr>
              <w:pStyle w:val="Default"/>
              <w:numPr>
                <w:ilvl w:val="0"/>
                <w:numId w:val="51"/>
              </w:numPr>
              <w:rPr>
                <w:rFonts w:ascii="Verdana" w:hAnsi="Verdana"/>
                <w:sz w:val="18"/>
                <w:szCs w:val="18"/>
                <w:lang w:val="nl-NL"/>
              </w:rPr>
            </w:pPr>
            <w:r w:rsidRPr="504250EA">
              <w:rPr>
                <w:rFonts w:ascii="Verdana" w:hAnsi="Verdana"/>
                <w:sz w:val="18"/>
                <w:szCs w:val="18"/>
                <w:lang w:val="nl-NL"/>
              </w:rPr>
              <w:t>medicinale zuurstofcilinders van 1, 2, 5 en 10 liter met geïntegreerd reduceerventiel en de van toepassing zijnde DIN-aansluiting/koppeling;</w:t>
            </w:r>
          </w:p>
          <w:p w14:paraId="10F88DEB" w14:textId="364765E2" w:rsidR="006561DD" w:rsidRPr="00F25781" w:rsidRDefault="006561DD" w:rsidP="00F25781">
            <w:pPr>
              <w:pStyle w:val="Lijstalinea"/>
              <w:numPr>
                <w:ilvl w:val="0"/>
                <w:numId w:val="51"/>
              </w:numPr>
              <w:spacing w:line="280" w:lineRule="atLeast"/>
              <w:ind w:right="3"/>
              <w:rPr>
                <w:rFonts w:ascii="Verdana" w:hAnsi="Verdana" w:cs="Tahoma"/>
              </w:rPr>
            </w:pPr>
            <w:r w:rsidRPr="00F25781">
              <w:rPr>
                <w:rFonts w:ascii="Verdana" w:hAnsi="Verdana"/>
              </w:rPr>
              <w:t>medische lucht cilinders van 5 en 10 liter met geïntegreerd reduceerventiel en de van toepassing zijnde DIN-aansluiting/koppeling;</w:t>
            </w:r>
          </w:p>
        </w:tc>
      </w:tr>
      <w:tr w:rsidR="006561DD" w:rsidRPr="00CE4B9F" w14:paraId="3676853B" w14:textId="77777777" w:rsidTr="403E32E1">
        <w:trPr>
          <w:gridAfter w:val="1"/>
          <w:wAfter w:w="6" w:type="dxa"/>
        </w:trPr>
        <w:tc>
          <w:tcPr>
            <w:tcW w:w="717" w:type="dxa"/>
            <w:tcMar>
              <w:top w:w="57" w:type="dxa"/>
              <w:bottom w:w="57" w:type="dxa"/>
            </w:tcMar>
            <w:vAlign w:val="center"/>
          </w:tcPr>
          <w:p w14:paraId="4F6ADADE" w14:textId="4DDAA351" w:rsidR="006561DD" w:rsidRPr="00CE4B9F" w:rsidRDefault="003B46B2" w:rsidP="504250EA">
            <w:pPr>
              <w:spacing w:line="280" w:lineRule="atLeast"/>
              <w:ind w:right="3"/>
              <w:rPr>
                <w:rFonts w:ascii="Verdana" w:hAnsi="Verdana" w:cs="Tahoma"/>
                <w:color w:val="000000"/>
              </w:rPr>
            </w:pPr>
            <w:r w:rsidRPr="504250EA">
              <w:rPr>
                <w:rFonts w:ascii="Verdana" w:hAnsi="Verdana" w:cs="Tahoma"/>
              </w:rPr>
              <w:t>3.</w:t>
            </w:r>
            <w:r w:rsidR="55F08673" w:rsidRPr="504250EA">
              <w:rPr>
                <w:rFonts w:ascii="Verdana" w:hAnsi="Verdana" w:cs="Tahoma"/>
              </w:rPr>
              <w:t>6</w:t>
            </w:r>
          </w:p>
        </w:tc>
        <w:tc>
          <w:tcPr>
            <w:tcW w:w="7732" w:type="dxa"/>
            <w:tcMar>
              <w:top w:w="57" w:type="dxa"/>
              <w:bottom w:w="57" w:type="dxa"/>
            </w:tcMar>
            <w:vAlign w:val="center"/>
          </w:tcPr>
          <w:p w14:paraId="7BC85F21" w14:textId="24DA6484" w:rsidR="00F01A66" w:rsidRPr="003B46B2" w:rsidRDefault="0DDAFB2E" w:rsidP="00F01A66">
            <w:pPr>
              <w:pStyle w:val="Default"/>
              <w:spacing w:line="276" w:lineRule="auto"/>
              <w:rPr>
                <w:rFonts w:ascii="Verdana" w:hAnsi="Verdana"/>
                <w:sz w:val="18"/>
                <w:szCs w:val="18"/>
                <w:lang w:val="nl-NL"/>
              </w:rPr>
            </w:pPr>
            <w:r w:rsidRPr="5C1B8B40">
              <w:rPr>
                <w:rFonts w:ascii="Verdana" w:hAnsi="Verdana"/>
                <w:sz w:val="18"/>
                <w:szCs w:val="18"/>
                <w:lang w:val="nl-NL"/>
              </w:rPr>
              <w:t>De Opdrachtgever wil de Inschrijvers de kans geven om te controleren of de cilinders die zij aanbieden ook daadwerkelijk passen in de daarvoor bestemde kokers/omhulsels</w:t>
            </w:r>
            <w:r w:rsidR="0634811F" w:rsidRPr="5C1B8B40">
              <w:rPr>
                <w:rFonts w:ascii="Verdana" w:hAnsi="Verdana"/>
                <w:sz w:val="18"/>
                <w:szCs w:val="18"/>
                <w:lang w:val="nl-NL"/>
              </w:rPr>
              <w:t xml:space="preserve"> en tassen</w:t>
            </w:r>
            <w:r w:rsidRPr="5C1B8B40">
              <w:rPr>
                <w:rFonts w:ascii="Verdana" w:hAnsi="Verdana"/>
                <w:sz w:val="18"/>
                <w:szCs w:val="18"/>
                <w:lang w:val="nl-NL"/>
              </w:rPr>
              <w:t>. Hiertoe heeft Opdrachtgever besloten een schouw te organiseren. In paragraaf 2.3 van het Beschrijvend Document wordt uitgebreider ingegaan op deze schouw.</w:t>
            </w:r>
          </w:p>
          <w:p w14:paraId="515B4BC4" w14:textId="50F66F88" w:rsidR="006561DD" w:rsidRPr="003B46B2" w:rsidRDefault="00F01A66" w:rsidP="00F01A66">
            <w:pPr>
              <w:spacing w:line="280" w:lineRule="atLeast"/>
              <w:ind w:right="3"/>
              <w:rPr>
                <w:rFonts w:ascii="Verdana" w:hAnsi="Verdana" w:cs="Tahoma"/>
                <w:szCs w:val="18"/>
              </w:rPr>
            </w:pPr>
            <w:r w:rsidRPr="003B46B2">
              <w:rPr>
                <w:rFonts w:ascii="Verdana" w:hAnsi="Verdana"/>
                <w:szCs w:val="18"/>
              </w:rPr>
              <w:t>Daarnaast zal na voorlopige gunning tijdens de verificatie getest worden of de aangeboden cilinders ook daadwerkelijk in de daarvoor bestemde kokers/houders eenvoudig en op een werkbare wijze kunnen worden geplaatst. De beoordeling of daadwerkelijk de cilinders passen ligt bij de Aanbestedende Dienst.</w:t>
            </w:r>
          </w:p>
        </w:tc>
      </w:tr>
      <w:tr w:rsidR="006561DD" w:rsidRPr="00CE4B9F" w14:paraId="2DCE4F94" w14:textId="77777777" w:rsidTr="403E32E1">
        <w:trPr>
          <w:gridAfter w:val="1"/>
          <w:wAfter w:w="6" w:type="dxa"/>
        </w:trPr>
        <w:tc>
          <w:tcPr>
            <w:tcW w:w="717" w:type="dxa"/>
            <w:tcMar>
              <w:top w:w="57" w:type="dxa"/>
              <w:bottom w:w="57" w:type="dxa"/>
            </w:tcMar>
            <w:vAlign w:val="center"/>
          </w:tcPr>
          <w:p w14:paraId="7BE1F8E7" w14:textId="0CF669D4" w:rsidR="006561DD" w:rsidRPr="00CE4B9F" w:rsidRDefault="003B46B2" w:rsidP="504250EA">
            <w:pPr>
              <w:spacing w:line="280" w:lineRule="atLeast"/>
              <w:ind w:right="3"/>
              <w:rPr>
                <w:rFonts w:ascii="Verdana" w:hAnsi="Verdana" w:cs="Tahoma"/>
                <w:color w:val="000000"/>
              </w:rPr>
            </w:pPr>
            <w:r w:rsidRPr="504250EA">
              <w:rPr>
                <w:rFonts w:ascii="Verdana" w:hAnsi="Verdana" w:cs="Tahoma"/>
              </w:rPr>
              <w:t>3.</w:t>
            </w:r>
            <w:r w:rsidR="6CC8856A" w:rsidRPr="504250EA">
              <w:rPr>
                <w:rFonts w:ascii="Verdana" w:hAnsi="Verdana" w:cs="Tahoma"/>
              </w:rPr>
              <w:t>7</w:t>
            </w:r>
          </w:p>
        </w:tc>
        <w:tc>
          <w:tcPr>
            <w:tcW w:w="7732" w:type="dxa"/>
            <w:tcMar>
              <w:top w:w="57" w:type="dxa"/>
              <w:bottom w:w="57" w:type="dxa"/>
            </w:tcMar>
            <w:vAlign w:val="center"/>
          </w:tcPr>
          <w:p w14:paraId="2716B945" w14:textId="358019EF" w:rsidR="006561DD" w:rsidRPr="003B46B2" w:rsidRDefault="009E6B66" w:rsidP="504250EA">
            <w:pPr>
              <w:pStyle w:val="Default"/>
              <w:spacing w:line="276" w:lineRule="auto"/>
              <w:rPr>
                <w:rFonts w:ascii="Verdana" w:hAnsi="Verdana"/>
                <w:sz w:val="18"/>
                <w:szCs w:val="18"/>
                <w:lang w:val="nl-NL"/>
              </w:rPr>
            </w:pPr>
            <w:r w:rsidRPr="504250EA">
              <w:rPr>
                <w:rFonts w:ascii="Verdana" w:hAnsi="Verdana"/>
                <w:sz w:val="18"/>
                <w:szCs w:val="18"/>
                <w:lang w:val="nl-NL"/>
              </w:rPr>
              <w:t>Inzake de medisch lucht dient er sprake te zijn van olievrije, ontwaterde en steriel gefilterde medische lucht.</w:t>
            </w:r>
          </w:p>
        </w:tc>
      </w:tr>
      <w:tr w:rsidR="3C82008E" w14:paraId="4FAC49C6" w14:textId="77777777" w:rsidTr="403E32E1">
        <w:trPr>
          <w:trHeight w:val="300"/>
        </w:trPr>
        <w:tc>
          <w:tcPr>
            <w:tcW w:w="717" w:type="dxa"/>
            <w:tcMar>
              <w:top w:w="57" w:type="dxa"/>
              <w:bottom w:w="57" w:type="dxa"/>
            </w:tcMar>
            <w:vAlign w:val="center"/>
          </w:tcPr>
          <w:p w14:paraId="630CDFE1" w14:textId="6B87EB7D" w:rsidR="7DA830E8" w:rsidRDefault="7DA830E8" w:rsidP="3C82008E">
            <w:pPr>
              <w:spacing w:line="280" w:lineRule="atLeast"/>
              <w:ind w:right="3"/>
              <w:rPr>
                <w:rFonts w:ascii="Verdana" w:hAnsi="Verdana" w:cs="Tahoma"/>
              </w:rPr>
            </w:pPr>
            <w:r w:rsidRPr="504250EA">
              <w:rPr>
                <w:rFonts w:ascii="Verdana" w:hAnsi="Verdana" w:cs="Tahoma"/>
              </w:rPr>
              <w:t>3.</w:t>
            </w:r>
            <w:r w:rsidR="046DCB91" w:rsidRPr="504250EA">
              <w:rPr>
                <w:rFonts w:ascii="Verdana" w:hAnsi="Verdana" w:cs="Tahoma"/>
              </w:rPr>
              <w:t>8</w:t>
            </w:r>
          </w:p>
          <w:p w14:paraId="31EEF409" w14:textId="70297836" w:rsidR="3C82008E" w:rsidRDefault="3C82008E" w:rsidP="3C82008E">
            <w:pPr>
              <w:rPr>
                <w:rFonts w:ascii="Verdana" w:hAnsi="Verdana" w:cs="Tahoma"/>
              </w:rPr>
            </w:pPr>
          </w:p>
        </w:tc>
        <w:tc>
          <w:tcPr>
            <w:tcW w:w="7738" w:type="dxa"/>
            <w:gridSpan w:val="2"/>
            <w:tcMar>
              <w:top w:w="57" w:type="dxa"/>
              <w:bottom w:w="57" w:type="dxa"/>
            </w:tcMar>
            <w:vAlign w:val="center"/>
          </w:tcPr>
          <w:p w14:paraId="23753A2C" w14:textId="18BF247E" w:rsidR="04701033" w:rsidRDefault="0A935883" w:rsidP="3C82008E">
            <w:pPr>
              <w:spacing w:line="280" w:lineRule="atLeast"/>
              <w:rPr>
                <w:rFonts w:ascii="Verdana" w:hAnsi="Verdana"/>
              </w:rPr>
            </w:pPr>
            <w:r w:rsidRPr="504250EA">
              <w:rPr>
                <w:rFonts w:ascii="Verdana" w:hAnsi="Verdana"/>
              </w:rPr>
              <w:t>Het product voldoet</w:t>
            </w:r>
            <w:r w:rsidR="6770847B" w:rsidRPr="504250EA">
              <w:rPr>
                <w:rFonts w:ascii="Verdana" w:hAnsi="Verdana"/>
              </w:rPr>
              <w:t xml:space="preserve"> </w:t>
            </w:r>
            <w:r w:rsidR="37B5DD67" w:rsidRPr="504250EA">
              <w:rPr>
                <w:rFonts w:ascii="Verdana" w:hAnsi="Verdana"/>
              </w:rPr>
              <w:t xml:space="preserve">gedurende de looptijd van de overeenkomst </w:t>
            </w:r>
            <w:r w:rsidR="6770847B" w:rsidRPr="504250EA">
              <w:rPr>
                <w:rFonts w:ascii="Verdana" w:hAnsi="Verdana"/>
              </w:rPr>
              <w:t xml:space="preserve">aan de </w:t>
            </w:r>
            <w:r w:rsidR="79E0C978" w:rsidRPr="504250EA">
              <w:rPr>
                <w:rFonts w:ascii="Verdana" w:hAnsi="Verdana"/>
              </w:rPr>
              <w:t xml:space="preserve">op dat moment vigerende wet- en regelgeving en de daarin genoemde </w:t>
            </w:r>
            <w:r w:rsidR="6770847B" w:rsidRPr="504250EA">
              <w:rPr>
                <w:rFonts w:ascii="Verdana" w:hAnsi="Verdana"/>
              </w:rPr>
              <w:t>NEN-EN-ISO normen.</w:t>
            </w:r>
          </w:p>
          <w:p w14:paraId="2F3D9756" w14:textId="45928B00" w:rsidR="3FE8C6BF" w:rsidRDefault="77479C73" w:rsidP="4EB52C49">
            <w:pPr>
              <w:spacing w:line="280" w:lineRule="atLeast"/>
              <w:rPr>
                <w:rFonts w:ascii="Verdana" w:hAnsi="Verdana"/>
              </w:rPr>
            </w:pPr>
            <w:r w:rsidRPr="504250EA">
              <w:rPr>
                <w:rFonts w:ascii="Verdana" w:hAnsi="Verdana"/>
              </w:rPr>
              <w:t xml:space="preserve">Zo is </w:t>
            </w:r>
            <w:r w:rsidR="074AF347" w:rsidRPr="504250EA">
              <w:rPr>
                <w:rFonts w:ascii="Verdana" w:hAnsi="Verdana"/>
              </w:rPr>
              <w:t>h</w:t>
            </w:r>
            <w:r w:rsidR="2167C095" w:rsidRPr="504250EA">
              <w:rPr>
                <w:rFonts w:ascii="Verdana" w:hAnsi="Verdana"/>
              </w:rPr>
              <w:t xml:space="preserve">et  product  </w:t>
            </w:r>
            <w:r w:rsidR="4EBD0510" w:rsidRPr="504250EA">
              <w:rPr>
                <w:rFonts w:ascii="Verdana" w:hAnsi="Verdana"/>
              </w:rPr>
              <w:t>onder</w:t>
            </w:r>
            <w:r w:rsidR="00D11D18">
              <w:rPr>
                <w:rFonts w:ascii="Verdana" w:hAnsi="Verdana"/>
              </w:rPr>
              <w:t xml:space="preserve"> </w:t>
            </w:r>
            <w:r w:rsidR="4EBD0510" w:rsidRPr="504250EA">
              <w:rPr>
                <w:rFonts w:ascii="Verdana" w:hAnsi="Verdana"/>
              </w:rPr>
              <w:t xml:space="preserve">meer </w:t>
            </w:r>
            <w:r w:rsidR="2167C095" w:rsidRPr="504250EA">
              <w:rPr>
                <w:rFonts w:ascii="Verdana" w:hAnsi="Verdana"/>
              </w:rPr>
              <w:t>in  overeenstemming  met  de  standaard  eisen  van  de  richtlijn  93/42/EEG betreffende   medische   hulpmiddelen en</w:t>
            </w:r>
            <w:r w:rsidR="018B236A" w:rsidRPr="504250EA">
              <w:rPr>
                <w:rFonts w:ascii="Verdana" w:hAnsi="Verdana"/>
              </w:rPr>
              <w:t xml:space="preserve"> </w:t>
            </w:r>
            <w:r w:rsidR="2167C095" w:rsidRPr="504250EA">
              <w:rPr>
                <w:rFonts w:ascii="Verdana" w:hAnsi="Verdana"/>
              </w:rPr>
              <w:t>richtlij</w:t>
            </w:r>
            <w:r w:rsidR="1F841849" w:rsidRPr="504250EA">
              <w:rPr>
                <w:rFonts w:ascii="Verdana" w:hAnsi="Verdana"/>
              </w:rPr>
              <w:t xml:space="preserve">n </w:t>
            </w:r>
            <w:r w:rsidR="2167C095" w:rsidRPr="504250EA">
              <w:rPr>
                <w:rFonts w:ascii="Verdana" w:hAnsi="Verdana"/>
              </w:rPr>
              <w:t>2010/35</w:t>
            </w:r>
            <w:r w:rsidR="0088D261" w:rsidRPr="504250EA">
              <w:rPr>
                <w:rFonts w:ascii="Verdana" w:hAnsi="Verdana"/>
              </w:rPr>
              <w:t>/</w:t>
            </w:r>
            <w:r w:rsidR="2167C095" w:rsidRPr="504250EA">
              <w:rPr>
                <w:rFonts w:ascii="Verdana" w:hAnsi="Verdana"/>
              </w:rPr>
              <w:t>EU   betreffende   vervoerbare</w:t>
            </w:r>
            <w:r w:rsidR="3A035F39" w:rsidRPr="504250EA">
              <w:rPr>
                <w:rFonts w:ascii="Verdana" w:hAnsi="Verdana"/>
              </w:rPr>
              <w:t xml:space="preserve"> gassen</w:t>
            </w:r>
            <w:r w:rsidR="2167C095" w:rsidRPr="504250EA">
              <w:rPr>
                <w:rFonts w:ascii="Verdana" w:hAnsi="Verdana"/>
              </w:rPr>
              <w:t xml:space="preserve"> </w:t>
            </w:r>
            <w:r w:rsidR="2EC4531A" w:rsidRPr="504250EA">
              <w:rPr>
                <w:rFonts w:ascii="Verdana" w:hAnsi="Verdana"/>
              </w:rPr>
              <w:t xml:space="preserve">en </w:t>
            </w:r>
            <w:r w:rsidR="2167C095" w:rsidRPr="504250EA">
              <w:rPr>
                <w:rFonts w:ascii="Verdana" w:hAnsi="Verdana"/>
              </w:rPr>
              <w:t>ISO 10297.</w:t>
            </w:r>
          </w:p>
        </w:tc>
      </w:tr>
      <w:tr w:rsidR="006561DD" w:rsidRPr="00CE4B9F" w14:paraId="02351CB6" w14:textId="77777777" w:rsidTr="403E32E1">
        <w:trPr>
          <w:gridAfter w:val="1"/>
          <w:wAfter w:w="6" w:type="dxa"/>
        </w:trPr>
        <w:tc>
          <w:tcPr>
            <w:tcW w:w="717" w:type="dxa"/>
            <w:tcMar>
              <w:top w:w="57" w:type="dxa"/>
              <w:bottom w:w="57" w:type="dxa"/>
            </w:tcMar>
            <w:vAlign w:val="center"/>
          </w:tcPr>
          <w:p w14:paraId="5ECFAD7E" w14:textId="01FCD894" w:rsidR="006561DD" w:rsidRPr="00CE4B9F" w:rsidRDefault="003B46B2" w:rsidP="504250EA">
            <w:pPr>
              <w:spacing w:line="280" w:lineRule="atLeast"/>
              <w:ind w:right="3"/>
              <w:rPr>
                <w:rFonts w:ascii="Verdana" w:hAnsi="Verdana" w:cs="Tahoma"/>
              </w:rPr>
            </w:pPr>
            <w:r w:rsidRPr="504250EA">
              <w:rPr>
                <w:rFonts w:ascii="Verdana" w:hAnsi="Verdana" w:cs="Tahoma"/>
              </w:rPr>
              <w:t>3.</w:t>
            </w:r>
            <w:r w:rsidR="155D56DE" w:rsidRPr="504250EA">
              <w:rPr>
                <w:rFonts w:ascii="Verdana" w:hAnsi="Verdana" w:cs="Tahoma"/>
              </w:rPr>
              <w:t>9</w:t>
            </w:r>
          </w:p>
        </w:tc>
        <w:tc>
          <w:tcPr>
            <w:tcW w:w="7732" w:type="dxa"/>
            <w:tcMar>
              <w:top w:w="57" w:type="dxa"/>
              <w:bottom w:w="57" w:type="dxa"/>
            </w:tcMar>
            <w:vAlign w:val="center"/>
          </w:tcPr>
          <w:p w14:paraId="603F949C" w14:textId="603FC071" w:rsidR="006561DD" w:rsidRPr="003B46B2" w:rsidRDefault="095A85BE" w:rsidP="4307543B">
            <w:pPr>
              <w:spacing w:line="280" w:lineRule="atLeast"/>
              <w:ind w:right="3"/>
              <w:rPr>
                <w:rFonts w:ascii="Verdana" w:hAnsi="Verdana" w:cs="Tahoma"/>
              </w:rPr>
            </w:pPr>
            <w:r w:rsidRPr="504250EA">
              <w:rPr>
                <w:rFonts w:ascii="Verdana" w:hAnsi="Verdana"/>
              </w:rPr>
              <w:t>Opdrachtnemer voorziet de Opdrachtgever,</w:t>
            </w:r>
            <w:r w:rsidR="5000F3A7" w:rsidRPr="504250EA">
              <w:rPr>
                <w:rFonts w:ascii="Verdana" w:hAnsi="Verdana"/>
              </w:rPr>
              <w:t xml:space="preserve"> op het eerste verzoek</w:t>
            </w:r>
            <w:r w:rsidRPr="504250EA">
              <w:rPr>
                <w:rFonts w:ascii="Verdana" w:hAnsi="Verdana"/>
              </w:rPr>
              <w:t>, van handleidingen en productomschrijvingen.</w:t>
            </w:r>
          </w:p>
        </w:tc>
      </w:tr>
    </w:tbl>
    <w:p w14:paraId="305F10CC" w14:textId="5974539F" w:rsidR="009B313C" w:rsidRDefault="009B313C"/>
    <w:p w14:paraId="5EB8D6D9" w14:textId="77777777" w:rsidR="009B313C" w:rsidRDefault="009B313C">
      <w:pPr>
        <w:tabs>
          <w:tab w:val="clear" w:pos="227"/>
        </w:tabs>
        <w:spacing w:line="300" w:lineRule="auto"/>
      </w:pPr>
      <w:r>
        <w:br w:type="page"/>
      </w:r>
    </w:p>
    <w:p w14:paraId="05B7062B" w14:textId="77777777" w:rsidR="009B313C" w:rsidRDefault="009B313C"/>
    <w:tbl>
      <w:tblPr>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717"/>
        <w:gridCol w:w="7732"/>
      </w:tblGrid>
      <w:tr w:rsidR="006561DD" w:rsidRPr="00CE4B9F" w14:paraId="6327E4E0" w14:textId="77777777" w:rsidTr="009B313C">
        <w:tc>
          <w:tcPr>
            <w:tcW w:w="717" w:type="dxa"/>
            <w:tcMar>
              <w:top w:w="57" w:type="dxa"/>
              <w:bottom w:w="57" w:type="dxa"/>
            </w:tcMar>
            <w:vAlign w:val="center"/>
          </w:tcPr>
          <w:p w14:paraId="4A9B2525" w14:textId="15D7598B" w:rsidR="006561DD" w:rsidRPr="00B80FE3" w:rsidRDefault="00B80FE3" w:rsidP="006561DD">
            <w:pPr>
              <w:spacing w:line="280" w:lineRule="atLeast"/>
              <w:ind w:right="3"/>
              <w:rPr>
                <w:rFonts w:ascii="Verdana" w:hAnsi="Verdana" w:cs="Tahoma"/>
                <w:b/>
                <w:bCs/>
                <w:color w:val="000000"/>
                <w:szCs w:val="18"/>
              </w:rPr>
            </w:pPr>
            <w:r w:rsidRPr="00B80FE3">
              <w:rPr>
                <w:rFonts w:ascii="Verdana" w:hAnsi="Verdana" w:cs="Tahoma"/>
                <w:b/>
                <w:bCs/>
                <w:color w:val="000000"/>
                <w:szCs w:val="18"/>
              </w:rPr>
              <w:t>4</w:t>
            </w:r>
          </w:p>
        </w:tc>
        <w:tc>
          <w:tcPr>
            <w:tcW w:w="7732" w:type="dxa"/>
            <w:tcMar>
              <w:top w:w="57" w:type="dxa"/>
              <w:bottom w:w="57" w:type="dxa"/>
            </w:tcMar>
            <w:vAlign w:val="center"/>
          </w:tcPr>
          <w:p w14:paraId="3CECCAAB" w14:textId="3294E9BA" w:rsidR="006561DD" w:rsidRPr="00B80FE3" w:rsidRDefault="00B80FE3" w:rsidP="006561DD">
            <w:pPr>
              <w:spacing w:line="280" w:lineRule="atLeast"/>
              <w:ind w:right="3"/>
              <w:rPr>
                <w:rFonts w:ascii="Verdana" w:hAnsi="Verdana" w:cs="Tahoma"/>
                <w:b/>
                <w:bCs/>
              </w:rPr>
            </w:pPr>
            <w:r w:rsidRPr="00B80FE3">
              <w:rPr>
                <w:rFonts w:ascii="Verdana" w:hAnsi="Verdana" w:cs="Tahoma"/>
                <w:b/>
                <w:bCs/>
              </w:rPr>
              <w:t>Het bestelproces/logistiek</w:t>
            </w:r>
          </w:p>
        </w:tc>
      </w:tr>
      <w:tr w:rsidR="006561DD" w:rsidRPr="00CE4B9F" w14:paraId="4607FF89" w14:textId="77777777" w:rsidTr="009B313C">
        <w:tc>
          <w:tcPr>
            <w:tcW w:w="717" w:type="dxa"/>
            <w:tcMar>
              <w:top w:w="57" w:type="dxa"/>
              <w:bottom w:w="57" w:type="dxa"/>
            </w:tcMar>
            <w:vAlign w:val="center"/>
          </w:tcPr>
          <w:p w14:paraId="0C844EA7" w14:textId="1496C4B5" w:rsidR="006561DD" w:rsidRPr="00CE4B9F" w:rsidRDefault="00E34508" w:rsidP="006561DD">
            <w:pPr>
              <w:spacing w:line="280" w:lineRule="atLeast"/>
              <w:ind w:right="3"/>
              <w:rPr>
                <w:rFonts w:ascii="Verdana" w:hAnsi="Verdana" w:cs="Tahoma"/>
                <w:color w:val="000000"/>
                <w:szCs w:val="18"/>
              </w:rPr>
            </w:pPr>
            <w:r>
              <w:rPr>
                <w:rFonts w:ascii="Verdana" w:hAnsi="Verdana" w:cs="Tahoma"/>
                <w:color w:val="000000"/>
                <w:szCs w:val="18"/>
              </w:rPr>
              <w:t>4.1</w:t>
            </w:r>
          </w:p>
        </w:tc>
        <w:tc>
          <w:tcPr>
            <w:tcW w:w="7732" w:type="dxa"/>
            <w:tcMar>
              <w:top w:w="57" w:type="dxa"/>
              <w:bottom w:w="57" w:type="dxa"/>
            </w:tcMar>
            <w:vAlign w:val="center"/>
          </w:tcPr>
          <w:p w14:paraId="4ACA1803" w14:textId="7AE859C2" w:rsidR="006561DD" w:rsidRPr="00926C4E" w:rsidRDefault="00505E8B" w:rsidP="504250EA">
            <w:pPr>
              <w:spacing w:line="280" w:lineRule="atLeast"/>
              <w:ind w:right="3"/>
              <w:rPr>
                <w:rFonts w:ascii="Verdana" w:hAnsi="Verdana"/>
                <w:b/>
                <w:bCs/>
              </w:rPr>
            </w:pPr>
            <w:r w:rsidRPr="504250EA">
              <w:rPr>
                <w:rFonts w:ascii="Verdana" w:hAnsi="Verdana"/>
              </w:rPr>
              <w:t xml:space="preserve">Het bestel bestel/leversysteem waaraan Opdrachtnemer moet kunnen voldoen is: Het principe waarbij, volgens vigerende wet- en regelgeving (ADR), lege cilinders omgeruild worden tegen volle cilinders, waarbij de toekomstig vastgestelde minimale voorraad aanwezig dient te zijn. De cilinders dienen verzegeld te zijn, waardoor </w:t>
            </w:r>
            <w:r w:rsidR="00926C4E" w:rsidRPr="504250EA">
              <w:rPr>
                <w:rFonts w:ascii="Verdana" w:hAnsi="Verdana"/>
              </w:rPr>
              <w:t>te allen tijde</w:t>
            </w:r>
            <w:r w:rsidRPr="504250EA">
              <w:rPr>
                <w:rFonts w:ascii="Verdana" w:hAnsi="Verdana"/>
              </w:rPr>
              <w:t xml:space="preserve"> duidelijk is welke cilinders reeds gebruikt/geopend zijn en welke nog niet. </w:t>
            </w:r>
          </w:p>
        </w:tc>
      </w:tr>
      <w:tr w:rsidR="00A50CE2" w:rsidRPr="00CE4B9F" w14:paraId="42E2B5A6" w14:textId="77777777" w:rsidTr="009B313C">
        <w:tc>
          <w:tcPr>
            <w:tcW w:w="717" w:type="dxa"/>
            <w:tcMar>
              <w:top w:w="57" w:type="dxa"/>
              <w:bottom w:w="57" w:type="dxa"/>
            </w:tcMar>
            <w:vAlign w:val="center"/>
          </w:tcPr>
          <w:p w14:paraId="3BE2F972" w14:textId="247B1E27" w:rsidR="00A50CE2" w:rsidRPr="00CE4B9F" w:rsidRDefault="00A50CE2" w:rsidP="00A50CE2">
            <w:pPr>
              <w:spacing w:line="280" w:lineRule="atLeast"/>
              <w:ind w:right="3"/>
              <w:rPr>
                <w:rFonts w:ascii="Verdana" w:hAnsi="Verdana" w:cs="Tahoma"/>
                <w:color w:val="000000"/>
                <w:szCs w:val="18"/>
              </w:rPr>
            </w:pPr>
            <w:r>
              <w:rPr>
                <w:rFonts w:ascii="Verdana" w:hAnsi="Verdana" w:cs="Tahoma"/>
                <w:color w:val="000000"/>
                <w:szCs w:val="18"/>
              </w:rPr>
              <w:t>4.2</w:t>
            </w:r>
          </w:p>
        </w:tc>
        <w:tc>
          <w:tcPr>
            <w:tcW w:w="7732" w:type="dxa"/>
            <w:tcMar>
              <w:top w:w="57" w:type="dxa"/>
              <w:bottom w:w="57" w:type="dxa"/>
            </w:tcMar>
          </w:tcPr>
          <w:p w14:paraId="32A16E39" w14:textId="77777777" w:rsidR="00A50CE2" w:rsidRPr="00926C4E" w:rsidRDefault="00A50CE2" w:rsidP="00A50CE2">
            <w:pPr>
              <w:pStyle w:val="Default"/>
              <w:spacing w:line="276" w:lineRule="auto"/>
              <w:rPr>
                <w:rFonts w:ascii="Verdana" w:hAnsi="Verdana"/>
                <w:sz w:val="18"/>
                <w:szCs w:val="18"/>
                <w:lang w:val="nl-NL"/>
              </w:rPr>
            </w:pPr>
            <w:r w:rsidRPr="00926C4E">
              <w:rPr>
                <w:rFonts w:ascii="Verdana" w:hAnsi="Verdana"/>
                <w:sz w:val="18"/>
                <w:szCs w:val="18"/>
                <w:lang w:val="nl-NL"/>
              </w:rPr>
              <w:t>Mogelijke locaties van Opdrachtgever waar de gewenste producten geleverd dienen te worden zijn:</w:t>
            </w:r>
          </w:p>
          <w:p w14:paraId="760E43FD" w14:textId="77777777" w:rsidR="00A50CE2" w:rsidRPr="00926C4E" w:rsidRDefault="00A50CE2" w:rsidP="00A50CE2">
            <w:pPr>
              <w:pStyle w:val="Default"/>
              <w:spacing w:line="276" w:lineRule="auto"/>
              <w:rPr>
                <w:rFonts w:ascii="Verdana" w:hAnsi="Verdana"/>
                <w:sz w:val="18"/>
                <w:szCs w:val="18"/>
                <w:lang w:val="nl-NL"/>
              </w:rPr>
            </w:pPr>
            <w:r w:rsidRPr="00926C4E">
              <w:rPr>
                <w:rFonts w:ascii="Verdana" w:hAnsi="Verdana"/>
                <w:sz w:val="18"/>
                <w:szCs w:val="18"/>
                <w:lang w:val="nl-NL"/>
              </w:rPr>
              <w:t xml:space="preserve">Voor VGGM: </w:t>
            </w:r>
          </w:p>
          <w:p w14:paraId="1C534576" w14:textId="77777777" w:rsidR="00A50CE2" w:rsidRPr="00926C4E" w:rsidRDefault="00A50CE2" w:rsidP="00F31BB6">
            <w:pPr>
              <w:pStyle w:val="Default"/>
              <w:numPr>
                <w:ilvl w:val="0"/>
                <w:numId w:val="43"/>
              </w:numPr>
              <w:spacing w:line="276" w:lineRule="auto"/>
              <w:rPr>
                <w:rFonts w:ascii="Verdana" w:hAnsi="Verdana"/>
                <w:sz w:val="18"/>
                <w:szCs w:val="18"/>
                <w:lang w:val="nl-NL"/>
              </w:rPr>
            </w:pPr>
            <w:r w:rsidRPr="00926C4E">
              <w:rPr>
                <w:rFonts w:ascii="Verdana" w:hAnsi="Verdana"/>
                <w:sz w:val="18"/>
                <w:szCs w:val="18"/>
                <w:lang w:val="nl-NL"/>
              </w:rPr>
              <w:t xml:space="preserve">Arnhem </w:t>
            </w:r>
          </w:p>
          <w:p w14:paraId="419C7FC8" w14:textId="77777777" w:rsidR="00A50CE2" w:rsidRPr="00926C4E" w:rsidRDefault="00A50CE2" w:rsidP="00F31BB6">
            <w:pPr>
              <w:pStyle w:val="Default"/>
              <w:numPr>
                <w:ilvl w:val="0"/>
                <w:numId w:val="43"/>
              </w:numPr>
              <w:spacing w:line="276" w:lineRule="auto"/>
              <w:rPr>
                <w:rFonts w:ascii="Verdana" w:hAnsi="Verdana"/>
                <w:sz w:val="18"/>
                <w:szCs w:val="18"/>
                <w:lang w:val="nl-NL"/>
              </w:rPr>
            </w:pPr>
            <w:r w:rsidRPr="00926C4E">
              <w:rPr>
                <w:rFonts w:ascii="Verdana" w:hAnsi="Verdana"/>
                <w:sz w:val="18"/>
                <w:szCs w:val="18"/>
                <w:lang w:val="nl-NL"/>
              </w:rPr>
              <w:t xml:space="preserve">Zevenaar </w:t>
            </w:r>
          </w:p>
          <w:p w14:paraId="2BDEF32D" w14:textId="77777777" w:rsidR="00A50CE2" w:rsidRPr="00926C4E" w:rsidRDefault="00A50CE2" w:rsidP="00F31BB6">
            <w:pPr>
              <w:pStyle w:val="Default"/>
              <w:numPr>
                <w:ilvl w:val="0"/>
                <w:numId w:val="43"/>
              </w:numPr>
              <w:spacing w:line="276" w:lineRule="auto"/>
              <w:rPr>
                <w:rFonts w:ascii="Verdana" w:hAnsi="Verdana"/>
                <w:sz w:val="18"/>
                <w:szCs w:val="18"/>
                <w:lang w:val="nl-NL"/>
              </w:rPr>
            </w:pPr>
            <w:r w:rsidRPr="00926C4E">
              <w:rPr>
                <w:rFonts w:ascii="Verdana" w:hAnsi="Verdana"/>
                <w:sz w:val="18"/>
                <w:szCs w:val="18"/>
                <w:lang w:val="nl-NL"/>
              </w:rPr>
              <w:t>Ede</w:t>
            </w:r>
          </w:p>
          <w:p w14:paraId="2323BED2" w14:textId="77777777" w:rsidR="00A50CE2" w:rsidRPr="00926C4E" w:rsidRDefault="00A50CE2" w:rsidP="00F31BB6">
            <w:pPr>
              <w:pStyle w:val="Default"/>
              <w:numPr>
                <w:ilvl w:val="0"/>
                <w:numId w:val="43"/>
              </w:numPr>
              <w:spacing w:line="276" w:lineRule="auto"/>
              <w:rPr>
                <w:rFonts w:ascii="Verdana" w:hAnsi="Verdana"/>
                <w:sz w:val="18"/>
                <w:szCs w:val="18"/>
                <w:lang w:val="nl-NL"/>
              </w:rPr>
            </w:pPr>
            <w:r w:rsidRPr="00926C4E">
              <w:rPr>
                <w:rFonts w:ascii="Verdana" w:hAnsi="Verdana"/>
                <w:sz w:val="18"/>
                <w:szCs w:val="18"/>
                <w:lang w:val="nl-NL"/>
              </w:rPr>
              <w:t>Barneveld</w:t>
            </w:r>
          </w:p>
          <w:p w14:paraId="2D5C3DFB" w14:textId="77777777" w:rsidR="00A50CE2" w:rsidRPr="00926C4E" w:rsidRDefault="00A50CE2" w:rsidP="00F31BB6">
            <w:pPr>
              <w:pStyle w:val="Default"/>
              <w:numPr>
                <w:ilvl w:val="0"/>
                <w:numId w:val="43"/>
              </w:numPr>
              <w:spacing w:line="276" w:lineRule="auto"/>
              <w:rPr>
                <w:rFonts w:ascii="Verdana" w:hAnsi="Verdana"/>
                <w:sz w:val="18"/>
                <w:szCs w:val="18"/>
                <w:lang w:val="nl-NL"/>
              </w:rPr>
            </w:pPr>
            <w:r w:rsidRPr="00926C4E">
              <w:rPr>
                <w:rFonts w:ascii="Verdana" w:hAnsi="Verdana"/>
                <w:sz w:val="18"/>
                <w:szCs w:val="18"/>
                <w:lang w:val="nl-NL"/>
              </w:rPr>
              <w:t>Elst</w:t>
            </w:r>
          </w:p>
          <w:p w14:paraId="46C288CB" w14:textId="77777777" w:rsidR="00A50CE2" w:rsidRPr="00926C4E" w:rsidRDefault="00A50CE2" w:rsidP="00A50CE2">
            <w:pPr>
              <w:pStyle w:val="Default"/>
              <w:spacing w:line="276" w:lineRule="auto"/>
              <w:rPr>
                <w:rFonts w:ascii="Verdana" w:hAnsi="Verdana"/>
                <w:sz w:val="18"/>
                <w:szCs w:val="18"/>
                <w:lang w:val="nl-NL"/>
              </w:rPr>
            </w:pPr>
          </w:p>
          <w:p w14:paraId="3006BFF2" w14:textId="77777777" w:rsidR="00A50CE2" w:rsidRPr="00926C4E" w:rsidRDefault="00A50CE2" w:rsidP="00A50CE2">
            <w:pPr>
              <w:pStyle w:val="Default"/>
              <w:spacing w:line="276" w:lineRule="auto"/>
              <w:rPr>
                <w:rFonts w:ascii="Verdana" w:hAnsi="Verdana"/>
                <w:sz w:val="18"/>
                <w:szCs w:val="18"/>
                <w:lang w:val="nl-NL"/>
              </w:rPr>
            </w:pPr>
            <w:r w:rsidRPr="00926C4E">
              <w:rPr>
                <w:rFonts w:ascii="Verdana" w:hAnsi="Verdana"/>
                <w:sz w:val="18"/>
                <w:szCs w:val="18"/>
                <w:lang w:val="nl-NL"/>
              </w:rPr>
              <w:t>Voor VRGZ:</w:t>
            </w:r>
          </w:p>
          <w:p w14:paraId="0DFE657C" w14:textId="77777777" w:rsidR="00A50CE2" w:rsidRPr="00926C4E" w:rsidRDefault="00A50CE2" w:rsidP="00F31BB6">
            <w:pPr>
              <w:pStyle w:val="Default"/>
              <w:numPr>
                <w:ilvl w:val="0"/>
                <w:numId w:val="42"/>
              </w:numPr>
              <w:spacing w:line="276" w:lineRule="auto"/>
              <w:rPr>
                <w:rFonts w:ascii="Verdana" w:hAnsi="Verdana"/>
                <w:sz w:val="18"/>
                <w:szCs w:val="18"/>
                <w:lang w:val="nl-NL"/>
              </w:rPr>
            </w:pPr>
            <w:r w:rsidRPr="00926C4E">
              <w:rPr>
                <w:rFonts w:ascii="Verdana" w:hAnsi="Verdana"/>
                <w:sz w:val="18"/>
                <w:szCs w:val="18"/>
                <w:lang w:val="nl-NL"/>
              </w:rPr>
              <w:t>Nijmegen</w:t>
            </w:r>
          </w:p>
          <w:p w14:paraId="7387ECDB" w14:textId="77777777" w:rsidR="00A50CE2" w:rsidRPr="00926C4E" w:rsidRDefault="00A50CE2" w:rsidP="00F31BB6">
            <w:pPr>
              <w:pStyle w:val="Default"/>
              <w:numPr>
                <w:ilvl w:val="0"/>
                <w:numId w:val="42"/>
              </w:numPr>
              <w:spacing w:line="276" w:lineRule="auto"/>
              <w:rPr>
                <w:rFonts w:ascii="Verdana" w:hAnsi="Verdana"/>
                <w:sz w:val="18"/>
                <w:szCs w:val="18"/>
                <w:lang w:val="nl-NL"/>
              </w:rPr>
            </w:pPr>
            <w:r w:rsidRPr="00926C4E">
              <w:rPr>
                <w:rFonts w:ascii="Verdana" w:hAnsi="Verdana"/>
                <w:sz w:val="18"/>
                <w:szCs w:val="18"/>
                <w:lang w:val="nl-NL"/>
              </w:rPr>
              <w:t>Tiel</w:t>
            </w:r>
          </w:p>
          <w:p w14:paraId="40969135" w14:textId="77777777" w:rsidR="00A50CE2" w:rsidRPr="00926C4E" w:rsidRDefault="00A50CE2" w:rsidP="00F31BB6">
            <w:pPr>
              <w:pStyle w:val="Default"/>
              <w:numPr>
                <w:ilvl w:val="0"/>
                <w:numId w:val="42"/>
              </w:numPr>
              <w:spacing w:line="276" w:lineRule="auto"/>
              <w:rPr>
                <w:rFonts w:ascii="Verdana" w:hAnsi="Verdana"/>
                <w:sz w:val="18"/>
                <w:szCs w:val="18"/>
                <w:lang w:val="nl-NL"/>
              </w:rPr>
            </w:pPr>
            <w:r w:rsidRPr="00926C4E">
              <w:rPr>
                <w:rFonts w:ascii="Verdana" w:hAnsi="Verdana"/>
                <w:sz w:val="18"/>
                <w:szCs w:val="18"/>
                <w:lang w:val="nl-NL"/>
              </w:rPr>
              <w:t>Beuningen</w:t>
            </w:r>
          </w:p>
          <w:p w14:paraId="6B4D7DA3" w14:textId="77777777" w:rsidR="00A50CE2" w:rsidRPr="00926C4E" w:rsidRDefault="00A50CE2" w:rsidP="00F31BB6">
            <w:pPr>
              <w:pStyle w:val="Default"/>
              <w:numPr>
                <w:ilvl w:val="0"/>
                <w:numId w:val="42"/>
              </w:numPr>
              <w:spacing w:line="276" w:lineRule="auto"/>
              <w:rPr>
                <w:rFonts w:ascii="Verdana" w:hAnsi="Verdana"/>
                <w:sz w:val="18"/>
                <w:szCs w:val="18"/>
                <w:lang w:val="nl-NL"/>
              </w:rPr>
            </w:pPr>
            <w:r w:rsidRPr="00926C4E">
              <w:rPr>
                <w:rFonts w:ascii="Verdana" w:hAnsi="Verdana"/>
                <w:sz w:val="18"/>
                <w:szCs w:val="18"/>
                <w:lang w:val="nl-NL"/>
              </w:rPr>
              <w:t>Rumpt</w:t>
            </w:r>
          </w:p>
          <w:p w14:paraId="16D9B8D3" w14:textId="77777777" w:rsidR="00A50CE2" w:rsidRPr="00926C4E" w:rsidRDefault="00A50CE2" w:rsidP="00F31BB6">
            <w:pPr>
              <w:pStyle w:val="Default"/>
              <w:numPr>
                <w:ilvl w:val="0"/>
                <w:numId w:val="42"/>
              </w:numPr>
              <w:spacing w:line="276" w:lineRule="auto"/>
              <w:rPr>
                <w:rFonts w:ascii="Verdana" w:hAnsi="Verdana"/>
                <w:sz w:val="18"/>
                <w:szCs w:val="18"/>
                <w:lang w:val="nl-NL"/>
              </w:rPr>
            </w:pPr>
            <w:r w:rsidRPr="00926C4E">
              <w:rPr>
                <w:rFonts w:ascii="Verdana" w:hAnsi="Verdana"/>
                <w:sz w:val="18"/>
                <w:szCs w:val="18"/>
                <w:lang w:val="nl-NL"/>
              </w:rPr>
              <w:t>Zaltbommel</w:t>
            </w:r>
          </w:p>
          <w:p w14:paraId="39942BA1" w14:textId="77777777" w:rsidR="00A50CE2" w:rsidRPr="00926C4E" w:rsidRDefault="00A50CE2" w:rsidP="00F31BB6">
            <w:pPr>
              <w:pStyle w:val="Default"/>
              <w:numPr>
                <w:ilvl w:val="0"/>
                <w:numId w:val="42"/>
              </w:numPr>
              <w:spacing w:line="276" w:lineRule="auto"/>
              <w:rPr>
                <w:rFonts w:ascii="Verdana" w:hAnsi="Verdana"/>
                <w:sz w:val="18"/>
                <w:szCs w:val="18"/>
                <w:lang w:val="nl-NL"/>
              </w:rPr>
            </w:pPr>
            <w:r w:rsidRPr="00926C4E">
              <w:rPr>
                <w:rFonts w:ascii="Verdana" w:hAnsi="Verdana"/>
                <w:sz w:val="18"/>
                <w:szCs w:val="18"/>
                <w:lang w:val="nl-NL"/>
              </w:rPr>
              <w:t>Culemborg</w:t>
            </w:r>
          </w:p>
          <w:p w14:paraId="045A8314" w14:textId="77777777" w:rsidR="00A50CE2" w:rsidRPr="00926C4E" w:rsidRDefault="00A50CE2" w:rsidP="00A50CE2">
            <w:pPr>
              <w:pStyle w:val="Default"/>
              <w:spacing w:line="276" w:lineRule="auto"/>
              <w:rPr>
                <w:rFonts w:ascii="Verdana" w:hAnsi="Verdana"/>
                <w:sz w:val="18"/>
                <w:szCs w:val="18"/>
                <w:lang w:val="nl-NL"/>
              </w:rPr>
            </w:pPr>
          </w:p>
          <w:p w14:paraId="1F634399" w14:textId="77777777" w:rsidR="00A50CE2" w:rsidRPr="00926C4E" w:rsidRDefault="00A50CE2" w:rsidP="00A50CE2">
            <w:pPr>
              <w:pStyle w:val="Default"/>
              <w:spacing w:line="276" w:lineRule="auto"/>
              <w:rPr>
                <w:sz w:val="18"/>
                <w:szCs w:val="18"/>
                <w:lang w:val="nl-NL"/>
              </w:rPr>
            </w:pPr>
            <w:r w:rsidRPr="00926C4E">
              <w:rPr>
                <w:rFonts w:ascii="Verdana" w:hAnsi="Verdana"/>
                <w:sz w:val="18"/>
                <w:szCs w:val="18"/>
                <w:lang w:val="nl-NL"/>
              </w:rPr>
              <w:t>In Bijlage XI vindt u een overzicht met daarin de adressen van bovengenoemde locaties</w:t>
            </w:r>
            <w:r w:rsidRPr="00926C4E">
              <w:rPr>
                <w:sz w:val="18"/>
                <w:szCs w:val="18"/>
                <w:lang w:val="nl-NL"/>
              </w:rPr>
              <w:t>.</w:t>
            </w:r>
          </w:p>
          <w:p w14:paraId="0D88599E" w14:textId="7302FAFE" w:rsidR="00A50CE2" w:rsidRPr="00926C4E" w:rsidRDefault="00A50CE2" w:rsidP="504250EA">
            <w:pPr>
              <w:pStyle w:val="Default"/>
              <w:spacing w:line="276" w:lineRule="auto"/>
              <w:rPr>
                <w:rFonts w:ascii="Verdana" w:hAnsi="Verdana"/>
                <w:sz w:val="18"/>
                <w:szCs w:val="18"/>
              </w:rPr>
            </w:pPr>
            <w:r w:rsidRPr="504250EA">
              <w:rPr>
                <w:rFonts w:ascii="Verdana" w:hAnsi="Verdana"/>
                <w:sz w:val="18"/>
                <w:szCs w:val="18"/>
                <w:lang w:val="nl-NL"/>
              </w:rPr>
              <w:t xml:space="preserve">Indien een locatie wegvalt of er juist een locatie bijkomt, heeft dit geen gevolgen voor Opdrachtgever. Opdrachtnemer zal </w:t>
            </w:r>
            <w:proofErr w:type="spellStart"/>
            <w:r w:rsidRPr="504250EA">
              <w:rPr>
                <w:rFonts w:ascii="Verdana" w:hAnsi="Verdana"/>
                <w:sz w:val="18"/>
                <w:szCs w:val="18"/>
                <w:lang w:val="nl-NL"/>
              </w:rPr>
              <w:t>conf</w:t>
            </w:r>
            <w:r w:rsidRPr="504250EA">
              <w:rPr>
                <w:rFonts w:ascii="Verdana" w:hAnsi="Verdana"/>
                <w:sz w:val="18"/>
                <w:szCs w:val="18"/>
              </w:rPr>
              <w:t>orm</w:t>
            </w:r>
            <w:proofErr w:type="spellEnd"/>
            <w:r w:rsidRPr="504250EA">
              <w:rPr>
                <w:rFonts w:ascii="Verdana" w:hAnsi="Verdana"/>
                <w:sz w:val="18"/>
                <w:szCs w:val="18"/>
              </w:rPr>
              <w:t xml:space="preserve"> de </w:t>
            </w:r>
            <w:proofErr w:type="spellStart"/>
            <w:r w:rsidRPr="504250EA">
              <w:rPr>
                <w:rFonts w:ascii="Verdana" w:hAnsi="Verdana"/>
                <w:sz w:val="18"/>
                <w:szCs w:val="18"/>
              </w:rPr>
              <w:t>afgesproken</w:t>
            </w:r>
            <w:proofErr w:type="spellEnd"/>
            <w:r w:rsidRPr="504250EA">
              <w:rPr>
                <w:rFonts w:ascii="Verdana" w:hAnsi="Verdana"/>
                <w:sz w:val="18"/>
                <w:szCs w:val="18"/>
              </w:rPr>
              <w:t xml:space="preserve"> </w:t>
            </w:r>
            <w:proofErr w:type="spellStart"/>
            <w:r w:rsidRPr="504250EA">
              <w:rPr>
                <w:rFonts w:ascii="Verdana" w:hAnsi="Verdana"/>
                <w:sz w:val="18"/>
                <w:szCs w:val="18"/>
              </w:rPr>
              <w:t>condities</w:t>
            </w:r>
            <w:proofErr w:type="spellEnd"/>
            <w:r w:rsidRPr="504250EA">
              <w:rPr>
                <w:rFonts w:ascii="Verdana" w:hAnsi="Verdana"/>
                <w:sz w:val="18"/>
                <w:szCs w:val="18"/>
              </w:rPr>
              <w:t xml:space="preserve"> </w:t>
            </w:r>
            <w:proofErr w:type="spellStart"/>
            <w:r w:rsidRPr="504250EA">
              <w:rPr>
                <w:rFonts w:ascii="Verdana" w:hAnsi="Verdana"/>
                <w:sz w:val="18"/>
                <w:szCs w:val="18"/>
              </w:rPr>
              <w:t>blijven</w:t>
            </w:r>
            <w:proofErr w:type="spellEnd"/>
            <w:r w:rsidRPr="504250EA">
              <w:rPr>
                <w:rFonts w:ascii="Verdana" w:hAnsi="Verdana"/>
                <w:sz w:val="18"/>
                <w:szCs w:val="18"/>
              </w:rPr>
              <w:t xml:space="preserve"> </w:t>
            </w:r>
            <w:proofErr w:type="spellStart"/>
            <w:r w:rsidRPr="504250EA">
              <w:rPr>
                <w:rFonts w:ascii="Verdana" w:hAnsi="Verdana"/>
                <w:sz w:val="18"/>
                <w:szCs w:val="18"/>
              </w:rPr>
              <w:t>leveren</w:t>
            </w:r>
            <w:proofErr w:type="spellEnd"/>
            <w:r w:rsidRPr="504250EA">
              <w:rPr>
                <w:rFonts w:ascii="Verdana" w:hAnsi="Verdana"/>
                <w:sz w:val="18"/>
                <w:szCs w:val="18"/>
              </w:rPr>
              <w:t>.</w:t>
            </w:r>
          </w:p>
        </w:tc>
      </w:tr>
      <w:tr w:rsidR="00A50CE2" w:rsidRPr="00CE4B9F" w14:paraId="206CD85E" w14:textId="77777777" w:rsidTr="009B313C">
        <w:tc>
          <w:tcPr>
            <w:tcW w:w="717" w:type="dxa"/>
            <w:tcMar>
              <w:top w:w="57" w:type="dxa"/>
              <w:bottom w:w="57" w:type="dxa"/>
            </w:tcMar>
            <w:vAlign w:val="center"/>
          </w:tcPr>
          <w:p w14:paraId="0E5F8470" w14:textId="6861664C" w:rsidR="00A50CE2" w:rsidRPr="00CE4B9F" w:rsidRDefault="00A50CE2" w:rsidP="00A50CE2">
            <w:pPr>
              <w:spacing w:line="280" w:lineRule="atLeast"/>
              <w:ind w:right="3"/>
              <w:rPr>
                <w:rFonts w:ascii="Verdana" w:hAnsi="Verdana" w:cs="Tahoma"/>
                <w:color w:val="000000"/>
                <w:szCs w:val="18"/>
              </w:rPr>
            </w:pPr>
            <w:r>
              <w:rPr>
                <w:rFonts w:ascii="Verdana" w:hAnsi="Verdana" w:cs="Tahoma"/>
                <w:color w:val="000000"/>
                <w:szCs w:val="18"/>
              </w:rPr>
              <w:t>4.3</w:t>
            </w:r>
          </w:p>
        </w:tc>
        <w:tc>
          <w:tcPr>
            <w:tcW w:w="7732" w:type="dxa"/>
            <w:tcMar>
              <w:top w:w="57" w:type="dxa"/>
              <w:bottom w:w="57" w:type="dxa"/>
            </w:tcMar>
            <w:vAlign w:val="center"/>
          </w:tcPr>
          <w:p w14:paraId="3273E41A" w14:textId="52FC071B" w:rsidR="00926C4E" w:rsidRPr="00926C4E" w:rsidRDefault="00926C4E" w:rsidP="00926C4E">
            <w:pPr>
              <w:pStyle w:val="Default"/>
              <w:spacing w:line="276" w:lineRule="auto"/>
              <w:rPr>
                <w:rFonts w:ascii="Verdana" w:hAnsi="Verdana"/>
                <w:sz w:val="18"/>
                <w:szCs w:val="18"/>
                <w:lang w:val="nl-NL"/>
              </w:rPr>
            </w:pPr>
            <w:r w:rsidRPr="504250EA">
              <w:rPr>
                <w:rFonts w:ascii="Verdana" w:hAnsi="Verdana"/>
                <w:sz w:val="18"/>
                <w:szCs w:val="18"/>
                <w:lang w:val="nl-NL"/>
              </w:rPr>
              <w:t>Opdrachtnemer is verantwoordelijk voor het op voorraad houden van het aantal cilinders. Daarnaast moet het mogelijk zijn om de voorraad te allen tijde digitaal in te zien en wanneer nodig extra voorraad kan bij te bestellen, i</w:t>
            </w:r>
            <w:r w:rsidR="00747F96" w:rsidRPr="504250EA">
              <w:rPr>
                <w:rFonts w:ascii="Verdana" w:hAnsi="Verdana"/>
                <w:sz w:val="18"/>
                <w:szCs w:val="18"/>
                <w:lang w:val="nl-NL"/>
              </w:rPr>
              <w:t>n verband met</w:t>
            </w:r>
            <w:r w:rsidRPr="504250EA">
              <w:rPr>
                <w:rFonts w:ascii="Verdana" w:hAnsi="Verdana"/>
                <w:sz w:val="18"/>
                <w:szCs w:val="18"/>
                <w:lang w:val="nl-NL"/>
              </w:rPr>
              <w:t xml:space="preserve"> </w:t>
            </w:r>
            <w:r w:rsidR="00747F96" w:rsidRPr="504250EA">
              <w:rPr>
                <w:rFonts w:ascii="Verdana" w:hAnsi="Verdana"/>
                <w:sz w:val="18"/>
                <w:szCs w:val="18"/>
                <w:lang w:val="nl-NL"/>
              </w:rPr>
              <w:t xml:space="preserve">bijvoorbeeld </w:t>
            </w:r>
            <w:r w:rsidRPr="504250EA">
              <w:rPr>
                <w:rFonts w:ascii="Verdana" w:hAnsi="Verdana"/>
                <w:sz w:val="18"/>
                <w:szCs w:val="18"/>
                <w:lang w:val="nl-NL"/>
              </w:rPr>
              <w:t>grote evenementen</w:t>
            </w:r>
            <w:r w:rsidR="00747F96" w:rsidRPr="504250EA">
              <w:rPr>
                <w:rFonts w:ascii="Verdana" w:hAnsi="Verdana"/>
                <w:sz w:val="18"/>
                <w:szCs w:val="18"/>
                <w:lang w:val="nl-NL"/>
              </w:rPr>
              <w:t>.</w:t>
            </w:r>
          </w:p>
          <w:p w14:paraId="01687C15" w14:textId="1A31F53C" w:rsidR="00A50CE2" w:rsidRPr="00926C4E" w:rsidRDefault="00926C4E" w:rsidP="504250EA">
            <w:pPr>
              <w:pStyle w:val="Default"/>
              <w:spacing w:line="276" w:lineRule="auto"/>
              <w:rPr>
                <w:rFonts w:ascii="Verdana" w:hAnsi="Verdana"/>
                <w:sz w:val="18"/>
                <w:szCs w:val="18"/>
                <w:lang w:val="nl-NL"/>
              </w:rPr>
            </w:pPr>
            <w:r w:rsidRPr="504250EA">
              <w:rPr>
                <w:rFonts w:ascii="Verdana" w:hAnsi="Verdana"/>
                <w:sz w:val="18"/>
                <w:szCs w:val="18"/>
                <w:lang w:val="nl-NL"/>
              </w:rPr>
              <w:t>Bestellingen kunnen op verschillende manieren geplaatst worden, zoals o.a. telefonisch, per mail en online/digitaal.</w:t>
            </w:r>
          </w:p>
        </w:tc>
      </w:tr>
      <w:tr w:rsidR="00A50CE2" w:rsidRPr="00CE4B9F" w14:paraId="7597C6CD" w14:textId="77777777" w:rsidTr="009B313C">
        <w:tc>
          <w:tcPr>
            <w:tcW w:w="717" w:type="dxa"/>
            <w:tcMar>
              <w:top w:w="57" w:type="dxa"/>
              <w:bottom w:w="57" w:type="dxa"/>
            </w:tcMar>
            <w:vAlign w:val="center"/>
          </w:tcPr>
          <w:p w14:paraId="0AB56478" w14:textId="7DAD5919" w:rsidR="00A50CE2" w:rsidRPr="00CE4B9F" w:rsidRDefault="00B8596F" w:rsidP="00A50CE2">
            <w:pPr>
              <w:spacing w:line="280" w:lineRule="atLeast"/>
              <w:ind w:right="3"/>
              <w:rPr>
                <w:rFonts w:ascii="Verdana" w:hAnsi="Verdana" w:cs="Tahoma"/>
                <w:color w:val="000000"/>
                <w:szCs w:val="18"/>
              </w:rPr>
            </w:pPr>
            <w:r>
              <w:rPr>
                <w:rFonts w:ascii="Verdana" w:hAnsi="Verdana" w:cs="Tahoma"/>
                <w:color w:val="000000"/>
                <w:szCs w:val="18"/>
              </w:rPr>
              <w:t>4.4</w:t>
            </w:r>
          </w:p>
        </w:tc>
        <w:tc>
          <w:tcPr>
            <w:tcW w:w="7732" w:type="dxa"/>
            <w:tcMar>
              <w:top w:w="57" w:type="dxa"/>
              <w:bottom w:w="57" w:type="dxa"/>
            </w:tcMar>
            <w:vAlign w:val="center"/>
          </w:tcPr>
          <w:p w14:paraId="6BDC1829" w14:textId="0A55EB4E" w:rsidR="00A50CE2" w:rsidRPr="00CE4B9F" w:rsidRDefault="009655BB" w:rsidP="00A50CE2">
            <w:pPr>
              <w:spacing w:line="280" w:lineRule="atLeast"/>
              <w:ind w:right="3"/>
              <w:rPr>
                <w:rFonts w:ascii="Verdana" w:hAnsi="Verdana" w:cs="Tahoma"/>
              </w:rPr>
            </w:pPr>
            <w:r w:rsidRPr="009655BB">
              <w:rPr>
                <w:rFonts w:ascii="Verdana" w:hAnsi="Verdana" w:cs="Tahoma"/>
              </w:rPr>
              <w:t>Opdrachtnemer is in staat bij calamiteiten aan de kant van Opdrachtnemer en bij extreem weer levering te garanderen, mits dit past binnen de vigerende wet en regelgeving. Indien vanwege wettelijke kaders transport tijdelijk niet toegestaan is, dient Opdrachtnemer zodra de wet het toestaat alsnog zo snel mogelijk te leveren.</w:t>
            </w:r>
          </w:p>
        </w:tc>
      </w:tr>
      <w:tr w:rsidR="00B8596F" w:rsidRPr="00CE4B9F" w14:paraId="0ED652E2" w14:textId="77777777" w:rsidTr="009B313C">
        <w:tc>
          <w:tcPr>
            <w:tcW w:w="717" w:type="dxa"/>
            <w:tcMar>
              <w:top w:w="57" w:type="dxa"/>
              <w:bottom w:w="57" w:type="dxa"/>
            </w:tcMar>
            <w:vAlign w:val="center"/>
          </w:tcPr>
          <w:p w14:paraId="766AA711" w14:textId="6264F002" w:rsidR="00B8596F" w:rsidRPr="00B8596F" w:rsidRDefault="00B8596F" w:rsidP="00B8596F">
            <w:pPr>
              <w:spacing w:line="280" w:lineRule="atLeast"/>
              <w:ind w:right="3"/>
              <w:rPr>
                <w:rFonts w:ascii="Verdana" w:hAnsi="Verdana" w:cs="Tahoma"/>
                <w:color w:val="000000"/>
                <w:szCs w:val="18"/>
              </w:rPr>
            </w:pPr>
            <w:r w:rsidRPr="00B8596F">
              <w:rPr>
                <w:rFonts w:ascii="Verdana" w:hAnsi="Verdana" w:cs="Tahoma"/>
                <w:color w:val="000000"/>
                <w:szCs w:val="18"/>
              </w:rPr>
              <w:t>4.5</w:t>
            </w:r>
          </w:p>
        </w:tc>
        <w:tc>
          <w:tcPr>
            <w:tcW w:w="7732" w:type="dxa"/>
            <w:tcMar>
              <w:top w:w="57" w:type="dxa"/>
              <w:bottom w:w="57" w:type="dxa"/>
            </w:tcMar>
          </w:tcPr>
          <w:p w14:paraId="7498392C" w14:textId="4ACAC5C5" w:rsidR="00B8596F" w:rsidRPr="00B8596F" w:rsidRDefault="0DD228D0" w:rsidP="5C1B8B40">
            <w:pPr>
              <w:spacing w:line="280" w:lineRule="atLeast"/>
              <w:ind w:right="3"/>
              <w:rPr>
                <w:rFonts w:ascii="Verdana" w:hAnsi="Verdana" w:cs="Tahoma"/>
                <w:b/>
                <w:bCs/>
                <w:color w:val="000000"/>
              </w:rPr>
            </w:pPr>
            <w:r w:rsidRPr="5C1B8B40">
              <w:rPr>
                <w:rFonts w:ascii="Verdana" w:hAnsi="Verdana"/>
              </w:rPr>
              <w:t>Opdrachtnemer levert conform het First In First Out (FIFO) principe en heeft tevens de verantwoordelijkheid dat Opdrachtgever te allen tijde cilinders in zijn bezit heeft die, rekening houdende met de betreffende omloopsnelheid, binnen de houdbaarheids- en keuringstermijn vallen.</w:t>
            </w:r>
          </w:p>
        </w:tc>
      </w:tr>
      <w:tr w:rsidR="00B8596F" w:rsidRPr="00CE4B9F" w14:paraId="542876D6" w14:textId="77777777" w:rsidTr="009B313C">
        <w:tc>
          <w:tcPr>
            <w:tcW w:w="717" w:type="dxa"/>
            <w:tcBorders>
              <w:bottom w:val="single" w:sz="4" w:space="0" w:color="auto"/>
            </w:tcBorders>
            <w:tcMar>
              <w:top w:w="57" w:type="dxa"/>
              <w:bottom w:w="57" w:type="dxa"/>
            </w:tcMar>
            <w:vAlign w:val="center"/>
          </w:tcPr>
          <w:p w14:paraId="4F36725B" w14:textId="7D77CBD4" w:rsidR="00B8596F" w:rsidRPr="00CE4B9F" w:rsidRDefault="00EE3C99" w:rsidP="00B8596F">
            <w:pPr>
              <w:spacing w:line="280" w:lineRule="atLeast"/>
              <w:ind w:right="3"/>
              <w:rPr>
                <w:rFonts w:ascii="Verdana" w:hAnsi="Verdana" w:cs="Tahoma"/>
                <w:szCs w:val="18"/>
              </w:rPr>
            </w:pPr>
            <w:r>
              <w:rPr>
                <w:rFonts w:ascii="Verdana" w:hAnsi="Verdana" w:cs="Tahoma"/>
                <w:szCs w:val="18"/>
              </w:rPr>
              <w:t>4.6</w:t>
            </w:r>
          </w:p>
        </w:tc>
        <w:tc>
          <w:tcPr>
            <w:tcW w:w="7732" w:type="dxa"/>
            <w:tcBorders>
              <w:bottom w:val="single" w:sz="4" w:space="0" w:color="auto"/>
            </w:tcBorders>
            <w:tcMar>
              <w:top w:w="57" w:type="dxa"/>
              <w:bottom w:w="57" w:type="dxa"/>
            </w:tcMar>
          </w:tcPr>
          <w:p w14:paraId="76CDE71F" w14:textId="6D8CADFA" w:rsidR="00B8596F" w:rsidRPr="00B8596F" w:rsidRDefault="00B8596F" w:rsidP="00B8596F">
            <w:pPr>
              <w:spacing w:line="280" w:lineRule="atLeast"/>
              <w:rPr>
                <w:rFonts w:ascii="Verdana" w:eastAsia="Times New Roman" w:hAnsi="Verdana" w:cs="Tahoma"/>
                <w:szCs w:val="18"/>
                <w:lang w:eastAsia="nl-NL"/>
              </w:rPr>
            </w:pPr>
            <w:r w:rsidRPr="00B8596F">
              <w:rPr>
                <w:rFonts w:ascii="Verdana" w:hAnsi="Verdana"/>
                <w:szCs w:val="18"/>
              </w:rPr>
              <w:t xml:space="preserve">Opdrachtgever eist een maximale levertijd van 2 werkdagen na plaatsen van een aanvullende of extra bestelling. </w:t>
            </w:r>
          </w:p>
        </w:tc>
      </w:tr>
      <w:tr w:rsidR="00B8596F" w:rsidRPr="00CE4B9F" w14:paraId="583D4A78" w14:textId="77777777" w:rsidTr="009B313C">
        <w:tc>
          <w:tcPr>
            <w:tcW w:w="717" w:type="dxa"/>
            <w:tcBorders>
              <w:bottom w:val="single" w:sz="4" w:space="0" w:color="auto"/>
            </w:tcBorders>
            <w:tcMar>
              <w:top w:w="57" w:type="dxa"/>
              <w:bottom w:w="57" w:type="dxa"/>
            </w:tcMar>
            <w:vAlign w:val="center"/>
          </w:tcPr>
          <w:p w14:paraId="2F63E335" w14:textId="5D575E93" w:rsidR="00B8596F" w:rsidRPr="00CE4B9F" w:rsidRDefault="00EE3C99" w:rsidP="00B8596F">
            <w:pPr>
              <w:spacing w:line="280" w:lineRule="atLeast"/>
              <w:ind w:right="3"/>
              <w:rPr>
                <w:rFonts w:ascii="Verdana" w:hAnsi="Verdana" w:cs="Tahoma"/>
                <w:szCs w:val="18"/>
              </w:rPr>
            </w:pPr>
            <w:r>
              <w:rPr>
                <w:rFonts w:ascii="Verdana" w:hAnsi="Verdana" w:cs="Tahoma"/>
                <w:szCs w:val="18"/>
              </w:rPr>
              <w:lastRenderedPageBreak/>
              <w:t>4.7</w:t>
            </w:r>
          </w:p>
        </w:tc>
        <w:tc>
          <w:tcPr>
            <w:tcW w:w="7732" w:type="dxa"/>
            <w:tcBorders>
              <w:bottom w:val="single" w:sz="4" w:space="0" w:color="auto"/>
            </w:tcBorders>
            <w:tcMar>
              <w:top w:w="57" w:type="dxa"/>
              <w:bottom w:w="57" w:type="dxa"/>
            </w:tcMar>
          </w:tcPr>
          <w:p w14:paraId="2BBC2D48" w14:textId="59068E37" w:rsidR="00B8596F" w:rsidRPr="00B8596F" w:rsidRDefault="5CFBE740" w:rsidP="4EB52C49">
            <w:pPr>
              <w:spacing w:line="280" w:lineRule="atLeast"/>
              <w:rPr>
                <w:rFonts w:ascii="Verdana" w:hAnsi="Verdana"/>
              </w:rPr>
            </w:pPr>
            <w:r w:rsidRPr="504250EA">
              <w:rPr>
                <w:rFonts w:ascii="Verdana" w:hAnsi="Verdana"/>
              </w:rPr>
              <w:t xml:space="preserve">In geval van een spoedbestelling worden de producten altijd </w:t>
            </w:r>
            <w:r w:rsidRPr="504250EA">
              <w:rPr>
                <w:rFonts w:ascii="Verdana" w:hAnsi="Verdana"/>
                <w:b/>
                <w:bCs/>
              </w:rPr>
              <w:t xml:space="preserve">binnen </w:t>
            </w:r>
            <w:r w:rsidRPr="504250EA">
              <w:rPr>
                <w:rFonts w:ascii="Verdana" w:hAnsi="Verdana"/>
              </w:rPr>
              <w:t xml:space="preserve">6 uur aan Opdrachtgever geleverd. Opdrachtnemer dient voor Opdrachtgever </w:t>
            </w:r>
            <w:r w:rsidR="42844291" w:rsidRPr="504250EA">
              <w:rPr>
                <w:rFonts w:ascii="Verdana" w:hAnsi="Verdana"/>
              </w:rPr>
              <w:t>te allen tijde</w:t>
            </w:r>
            <w:r w:rsidRPr="504250EA">
              <w:rPr>
                <w:rFonts w:ascii="Verdana" w:hAnsi="Verdana"/>
              </w:rPr>
              <w:t xml:space="preserve"> </w:t>
            </w:r>
            <w:r w:rsidR="5381A78A" w:rsidRPr="504250EA">
              <w:rPr>
                <w:rFonts w:ascii="Verdana" w:hAnsi="Verdana"/>
              </w:rPr>
              <w:t xml:space="preserve">(24/7/365) </w:t>
            </w:r>
            <w:r w:rsidRPr="504250EA">
              <w:rPr>
                <w:rFonts w:ascii="Verdana" w:hAnsi="Verdana"/>
              </w:rPr>
              <w:t>bereikbaar te zijn voor het plaatsen van een spoedbestelling. Spoedbestellingen dienen altijd binnen 6 uur geleverd te worden, dus ook in de weekenden, 's nachts, op feestdagen, etc.</w:t>
            </w:r>
            <w:r w:rsidR="2550E4AC" w:rsidRPr="504250EA">
              <w:rPr>
                <w:rFonts w:ascii="Verdana" w:hAnsi="Verdana"/>
              </w:rPr>
              <w:t>.</w:t>
            </w:r>
          </w:p>
          <w:p w14:paraId="26103E93" w14:textId="52748ED7" w:rsidR="00B8596F" w:rsidRPr="00B8596F" w:rsidRDefault="5CFBE740" w:rsidP="4EB52C49">
            <w:pPr>
              <w:spacing w:line="280" w:lineRule="atLeast"/>
              <w:rPr>
                <w:rFonts w:ascii="Verdana" w:eastAsia="Times New Roman" w:hAnsi="Verdana" w:cs="Tahoma"/>
                <w:lang w:eastAsia="nl-NL"/>
              </w:rPr>
            </w:pPr>
            <w:r w:rsidRPr="504250EA">
              <w:rPr>
                <w:rFonts w:ascii="Verdana" w:hAnsi="Verdana"/>
              </w:rPr>
              <w:t>Spoedbestellingen</w:t>
            </w:r>
            <w:r w:rsidR="1B6AC8F6" w:rsidRPr="504250EA">
              <w:rPr>
                <w:rFonts w:ascii="Verdana" w:hAnsi="Verdana"/>
              </w:rPr>
              <w:t xml:space="preserve"> worden </w:t>
            </w:r>
            <w:r w:rsidRPr="504250EA">
              <w:rPr>
                <w:rFonts w:ascii="Verdana" w:hAnsi="Verdana"/>
              </w:rPr>
              <w:t xml:space="preserve">telefonisch geplaatst. </w:t>
            </w:r>
          </w:p>
        </w:tc>
      </w:tr>
      <w:tr w:rsidR="00B8596F" w:rsidRPr="00CE4B9F" w14:paraId="15AA61F4" w14:textId="77777777" w:rsidTr="009B313C">
        <w:tc>
          <w:tcPr>
            <w:tcW w:w="717" w:type="dxa"/>
            <w:tcBorders>
              <w:bottom w:val="single" w:sz="4" w:space="0" w:color="auto"/>
            </w:tcBorders>
            <w:tcMar>
              <w:top w:w="57" w:type="dxa"/>
              <w:bottom w:w="57" w:type="dxa"/>
            </w:tcMar>
            <w:vAlign w:val="center"/>
          </w:tcPr>
          <w:p w14:paraId="425EB8DB" w14:textId="6B84E76C" w:rsidR="00B8596F" w:rsidRPr="00CE4B9F" w:rsidRDefault="00A44AB4" w:rsidP="00B8596F">
            <w:pPr>
              <w:spacing w:line="280" w:lineRule="atLeast"/>
              <w:ind w:right="3"/>
              <w:rPr>
                <w:rFonts w:ascii="Verdana" w:hAnsi="Verdana" w:cs="Tahoma"/>
                <w:szCs w:val="18"/>
              </w:rPr>
            </w:pPr>
            <w:r>
              <w:rPr>
                <w:rFonts w:ascii="Verdana" w:hAnsi="Verdana" w:cs="Tahoma"/>
                <w:szCs w:val="18"/>
              </w:rPr>
              <w:t>4.8</w:t>
            </w:r>
          </w:p>
        </w:tc>
        <w:tc>
          <w:tcPr>
            <w:tcW w:w="7732" w:type="dxa"/>
            <w:tcBorders>
              <w:bottom w:val="single" w:sz="4" w:space="0" w:color="auto"/>
            </w:tcBorders>
            <w:tcMar>
              <w:top w:w="57" w:type="dxa"/>
              <w:bottom w:w="57" w:type="dxa"/>
            </w:tcMar>
          </w:tcPr>
          <w:p w14:paraId="46E68C8A" w14:textId="02F5F043" w:rsidR="00B8596F" w:rsidRPr="00CE4B9F" w:rsidRDefault="00A33DD6" w:rsidP="00B8596F">
            <w:pPr>
              <w:spacing w:line="280" w:lineRule="atLeast"/>
              <w:rPr>
                <w:rFonts w:ascii="Verdana" w:eastAsia="Times New Roman" w:hAnsi="Verdana" w:cs="Tahoma"/>
                <w:szCs w:val="18"/>
                <w:lang w:eastAsia="nl-NL"/>
              </w:rPr>
            </w:pPr>
            <w:r>
              <w:rPr>
                <w:rFonts w:ascii="Verdana" w:eastAsia="Times New Roman" w:hAnsi="Verdana" w:cs="Tahoma"/>
                <w:szCs w:val="18"/>
                <w:lang w:eastAsia="nl-NL"/>
              </w:rPr>
              <w:t xml:space="preserve">Opdrachtnemer is zich ervan bewust dat betrouwbaarheid van levering essentieel is voor de Opdrachtgever. Opdrachtnemer garandeert dan ook het nakomen van </w:t>
            </w:r>
            <w:r w:rsidR="00094A50">
              <w:rPr>
                <w:rFonts w:ascii="Verdana" w:eastAsia="Times New Roman" w:hAnsi="Verdana" w:cs="Tahoma"/>
                <w:szCs w:val="18"/>
                <w:lang w:eastAsia="nl-NL"/>
              </w:rPr>
              <w:t>gemaakte afspraken over leveringen binnen de termijnen zoals genoemd</w:t>
            </w:r>
            <w:r w:rsidR="008737B7">
              <w:rPr>
                <w:rFonts w:ascii="Verdana" w:eastAsia="Times New Roman" w:hAnsi="Verdana" w:cs="Tahoma"/>
                <w:szCs w:val="18"/>
                <w:lang w:eastAsia="nl-NL"/>
              </w:rPr>
              <w:t xml:space="preserve"> in deze eisen.</w:t>
            </w:r>
          </w:p>
        </w:tc>
      </w:tr>
      <w:tr w:rsidR="00182279" w:rsidRPr="00CE4B9F" w14:paraId="19CA41FE" w14:textId="77777777" w:rsidTr="009B313C">
        <w:tc>
          <w:tcPr>
            <w:tcW w:w="717" w:type="dxa"/>
            <w:tcBorders>
              <w:bottom w:val="single" w:sz="4" w:space="0" w:color="auto"/>
            </w:tcBorders>
            <w:tcMar>
              <w:top w:w="57" w:type="dxa"/>
              <w:bottom w:w="57" w:type="dxa"/>
            </w:tcMar>
            <w:vAlign w:val="center"/>
          </w:tcPr>
          <w:p w14:paraId="447C7C9F" w14:textId="7A6CDBE9" w:rsidR="00182279" w:rsidRPr="00046190" w:rsidRDefault="00182279" w:rsidP="00182279">
            <w:pPr>
              <w:spacing w:line="280" w:lineRule="atLeast"/>
              <w:ind w:right="3"/>
              <w:rPr>
                <w:rFonts w:ascii="Verdana" w:hAnsi="Verdana" w:cs="Tahoma"/>
                <w:szCs w:val="18"/>
              </w:rPr>
            </w:pPr>
            <w:r w:rsidRPr="00046190">
              <w:rPr>
                <w:rFonts w:ascii="Verdana" w:hAnsi="Verdana" w:cs="Tahoma"/>
                <w:szCs w:val="18"/>
              </w:rPr>
              <w:t>4.9</w:t>
            </w:r>
          </w:p>
        </w:tc>
        <w:tc>
          <w:tcPr>
            <w:tcW w:w="7732" w:type="dxa"/>
            <w:tcBorders>
              <w:bottom w:val="single" w:sz="4" w:space="0" w:color="auto"/>
            </w:tcBorders>
            <w:tcMar>
              <w:top w:w="57" w:type="dxa"/>
              <w:bottom w:w="57" w:type="dxa"/>
            </w:tcMar>
          </w:tcPr>
          <w:p w14:paraId="76C5B554" w14:textId="0C924785" w:rsidR="00182279" w:rsidRPr="00046190" w:rsidRDefault="00182279" w:rsidP="504250EA">
            <w:pPr>
              <w:pStyle w:val="Default"/>
              <w:spacing w:line="276" w:lineRule="auto"/>
              <w:rPr>
                <w:rFonts w:ascii="Verdana" w:hAnsi="Verdana"/>
                <w:sz w:val="18"/>
                <w:szCs w:val="18"/>
                <w:lang w:val="nl-NL"/>
              </w:rPr>
            </w:pPr>
            <w:r w:rsidRPr="504250EA">
              <w:rPr>
                <w:rFonts w:ascii="Verdana" w:hAnsi="Verdana"/>
                <w:sz w:val="18"/>
                <w:szCs w:val="18"/>
                <w:lang w:val="nl-NL"/>
              </w:rPr>
              <w:t xml:space="preserve">Indien een product niet meer leverbaar is dient Opdrachtnemer </w:t>
            </w:r>
            <w:r w:rsidRPr="504250EA">
              <w:rPr>
                <w:rFonts w:ascii="Verdana" w:hAnsi="Verdana"/>
                <w:b/>
                <w:bCs/>
                <w:sz w:val="18"/>
                <w:szCs w:val="18"/>
                <w:lang w:val="nl-NL"/>
              </w:rPr>
              <w:t>vooraf</w:t>
            </w:r>
            <w:r w:rsidRPr="504250EA">
              <w:rPr>
                <w:rFonts w:ascii="Verdana" w:hAnsi="Verdana"/>
                <w:sz w:val="18"/>
                <w:szCs w:val="18"/>
                <w:lang w:val="nl-NL"/>
              </w:rPr>
              <w:t xml:space="preserve"> met Opdrachtgever te overleggen over een eventueel alternatief. Opdrachtnemer is verantwoordelijk voor het aanbieden van een alternatief/vergelijkbaar product welke tegen dezelfde prijs, of goedkoper, onder dezelfde condities wordt aangeboden.  </w:t>
            </w:r>
          </w:p>
        </w:tc>
      </w:tr>
      <w:tr w:rsidR="00182279" w:rsidRPr="00CE4B9F" w14:paraId="0A244149" w14:textId="77777777" w:rsidTr="009B313C">
        <w:tc>
          <w:tcPr>
            <w:tcW w:w="717" w:type="dxa"/>
            <w:tcBorders>
              <w:bottom w:val="single" w:sz="4" w:space="0" w:color="auto"/>
            </w:tcBorders>
            <w:tcMar>
              <w:top w:w="57" w:type="dxa"/>
              <w:bottom w:w="57" w:type="dxa"/>
            </w:tcMar>
            <w:vAlign w:val="center"/>
          </w:tcPr>
          <w:p w14:paraId="7F526517" w14:textId="5A1871E0" w:rsidR="00182279" w:rsidRPr="00CE4B9F" w:rsidRDefault="00046190" w:rsidP="00182279">
            <w:pPr>
              <w:spacing w:line="280" w:lineRule="atLeast"/>
              <w:ind w:right="3"/>
              <w:rPr>
                <w:rFonts w:ascii="Verdana" w:hAnsi="Verdana" w:cs="Tahoma"/>
                <w:szCs w:val="18"/>
              </w:rPr>
            </w:pPr>
            <w:r>
              <w:rPr>
                <w:rFonts w:ascii="Verdana" w:hAnsi="Verdana" w:cs="Tahoma"/>
                <w:szCs w:val="18"/>
              </w:rPr>
              <w:t>4.10</w:t>
            </w:r>
          </w:p>
        </w:tc>
        <w:tc>
          <w:tcPr>
            <w:tcW w:w="7732" w:type="dxa"/>
            <w:tcBorders>
              <w:bottom w:val="single" w:sz="4" w:space="0" w:color="auto"/>
            </w:tcBorders>
            <w:tcMar>
              <w:top w:w="57" w:type="dxa"/>
              <w:bottom w:w="57" w:type="dxa"/>
            </w:tcMar>
          </w:tcPr>
          <w:p w14:paraId="16FD2FEC" w14:textId="14F92257" w:rsidR="00182279" w:rsidRPr="00CE4B9F" w:rsidRDefault="00046190" w:rsidP="00182279">
            <w:pPr>
              <w:spacing w:line="280" w:lineRule="atLeast"/>
              <w:rPr>
                <w:rFonts w:ascii="Verdana" w:eastAsia="Times New Roman" w:hAnsi="Verdana" w:cs="Tahoma"/>
                <w:lang w:eastAsia="nl-NL"/>
              </w:rPr>
            </w:pPr>
            <w:r w:rsidRPr="00046190">
              <w:rPr>
                <w:rFonts w:ascii="Verdana" w:eastAsia="Times New Roman" w:hAnsi="Verdana" w:cs="Tahoma"/>
                <w:lang w:eastAsia="nl-NL"/>
              </w:rPr>
              <w:t>Opdrachtnemer controleert en analyseert na productie, en voor levering, de kwaliteit van de te leveren producten en legt het resultaat vast in een analysecertificaat. Opdrachtnemer draagt zorg voor het administratieve beheer van deze analysecertificaten. Analysecertificaten zijn voor</w:t>
            </w:r>
            <w:r>
              <w:rPr>
                <w:rFonts w:ascii="Verdana" w:eastAsia="Times New Roman" w:hAnsi="Verdana" w:cs="Tahoma"/>
                <w:lang w:eastAsia="nl-NL"/>
              </w:rPr>
              <w:t xml:space="preserve"> de</w:t>
            </w:r>
            <w:r w:rsidRPr="00046190">
              <w:rPr>
                <w:rFonts w:ascii="Verdana" w:eastAsia="Times New Roman" w:hAnsi="Verdana" w:cs="Tahoma"/>
                <w:lang w:eastAsia="nl-NL"/>
              </w:rPr>
              <w:t xml:space="preserve"> Opdrachtgever te allen tijde opvraagbaar.</w:t>
            </w:r>
          </w:p>
        </w:tc>
      </w:tr>
      <w:tr w:rsidR="00182279" w:rsidRPr="00CE4B9F" w14:paraId="2557AF55" w14:textId="77777777" w:rsidTr="009B313C">
        <w:tc>
          <w:tcPr>
            <w:tcW w:w="717" w:type="dxa"/>
            <w:tcBorders>
              <w:bottom w:val="single" w:sz="4" w:space="0" w:color="auto"/>
            </w:tcBorders>
            <w:tcMar>
              <w:top w:w="57" w:type="dxa"/>
              <w:bottom w:w="57" w:type="dxa"/>
            </w:tcMar>
            <w:vAlign w:val="center"/>
          </w:tcPr>
          <w:p w14:paraId="2BE94B1D" w14:textId="6C167341" w:rsidR="00182279" w:rsidRPr="00CE4B9F" w:rsidRDefault="004F74C4" w:rsidP="00182279">
            <w:pPr>
              <w:spacing w:line="280" w:lineRule="atLeast"/>
              <w:ind w:right="3"/>
              <w:rPr>
                <w:rFonts w:ascii="Verdana" w:hAnsi="Verdana" w:cs="Tahoma"/>
                <w:szCs w:val="18"/>
              </w:rPr>
            </w:pPr>
            <w:r>
              <w:rPr>
                <w:rFonts w:ascii="Verdana" w:hAnsi="Verdana" w:cs="Tahoma"/>
                <w:szCs w:val="18"/>
              </w:rPr>
              <w:t>4.11</w:t>
            </w:r>
          </w:p>
        </w:tc>
        <w:tc>
          <w:tcPr>
            <w:tcW w:w="7732" w:type="dxa"/>
            <w:tcBorders>
              <w:bottom w:val="single" w:sz="4" w:space="0" w:color="auto"/>
            </w:tcBorders>
            <w:tcMar>
              <w:top w:w="57" w:type="dxa"/>
              <w:bottom w:w="57" w:type="dxa"/>
            </w:tcMar>
          </w:tcPr>
          <w:p w14:paraId="0BF81F25" w14:textId="77777777" w:rsidR="000711F0" w:rsidRPr="000711F0" w:rsidRDefault="000711F0" w:rsidP="000711F0">
            <w:pPr>
              <w:spacing w:line="280" w:lineRule="atLeast"/>
              <w:rPr>
                <w:rFonts w:ascii="Verdana" w:eastAsia="Times New Roman" w:hAnsi="Verdana" w:cs="Tahoma"/>
                <w:lang w:eastAsia="nl-NL"/>
              </w:rPr>
            </w:pPr>
            <w:r w:rsidRPr="000711F0">
              <w:rPr>
                <w:rFonts w:ascii="Verdana" w:eastAsia="Times New Roman" w:hAnsi="Verdana" w:cs="Tahoma"/>
                <w:lang w:eastAsia="nl-NL"/>
              </w:rPr>
              <w:t>Opdrachtnemer bewaakt de cilinderkeuring, datum en expiratiedatum van de</w:t>
            </w:r>
          </w:p>
          <w:p w14:paraId="31005F75" w14:textId="1A2BA2FE" w:rsidR="00182279" w:rsidRPr="00CE4B9F" w:rsidRDefault="000711F0" w:rsidP="2FE0711D">
            <w:pPr>
              <w:spacing w:line="280" w:lineRule="atLeast"/>
              <w:rPr>
                <w:rFonts w:ascii="Verdana" w:eastAsia="Times New Roman" w:hAnsi="Verdana" w:cs="Tahoma"/>
                <w:lang w:eastAsia="nl-NL"/>
              </w:rPr>
            </w:pPr>
            <w:r w:rsidRPr="2FE0711D">
              <w:rPr>
                <w:rFonts w:ascii="Verdana" w:eastAsia="Times New Roman" w:hAnsi="Verdana" w:cs="Tahoma"/>
                <w:lang w:eastAsia="nl-NL"/>
              </w:rPr>
              <w:t xml:space="preserve">Producten (ook de geleverde). </w:t>
            </w:r>
          </w:p>
          <w:p w14:paraId="2FF356DA" w14:textId="5588C620" w:rsidR="00182279" w:rsidRPr="00CE4B9F" w:rsidRDefault="6DF3C8C8" w:rsidP="00182279">
            <w:pPr>
              <w:spacing w:line="280" w:lineRule="atLeast"/>
              <w:rPr>
                <w:rFonts w:ascii="Verdana" w:eastAsia="Times New Roman" w:hAnsi="Verdana" w:cs="Tahoma"/>
                <w:lang w:eastAsia="nl-NL"/>
              </w:rPr>
            </w:pPr>
            <w:r w:rsidRPr="4EB52C49">
              <w:rPr>
                <w:rFonts w:ascii="Verdana" w:eastAsia="Times New Roman" w:hAnsi="Verdana" w:cs="Tahoma"/>
                <w:lang w:eastAsia="nl-NL"/>
              </w:rPr>
              <w:t xml:space="preserve">Expiratiedatum van de </w:t>
            </w:r>
            <w:r w:rsidR="14EFB216" w:rsidRPr="4EB52C49">
              <w:rPr>
                <w:rFonts w:ascii="Verdana" w:eastAsia="Times New Roman" w:hAnsi="Verdana" w:cs="Tahoma"/>
                <w:lang w:eastAsia="nl-NL"/>
              </w:rPr>
              <w:t>gassen is</w:t>
            </w:r>
            <w:r w:rsidR="5FE1870B" w:rsidRPr="4EB52C49">
              <w:rPr>
                <w:rFonts w:ascii="Verdana" w:eastAsia="Times New Roman" w:hAnsi="Verdana" w:cs="Tahoma"/>
                <w:lang w:eastAsia="nl-NL"/>
              </w:rPr>
              <w:t xml:space="preserve"> minimaal twee jaar vanaf levering</w:t>
            </w:r>
            <w:r w:rsidRPr="4EB52C49">
              <w:rPr>
                <w:rFonts w:ascii="Verdana" w:eastAsia="Times New Roman" w:hAnsi="Verdana" w:cs="Tahoma"/>
                <w:lang w:eastAsia="nl-NL"/>
              </w:rPr>
              <w:t>.</w:t>
            </w:r>
          </w:p>
        </w:tc>
      </w:tr>
      <w:tr w:rsidR="00182279" w:rsidRPr="00CE4B9F" w14:paraId="6A47AD72" w14:textId="77777777" w:rsidTr="009B313C">
        <w:tc>
          <w:tcPr>
            <w:tcW w:w="717" w:type="dxa"/>
            <w:tcBorders>
              <w:bottom w:val="single" w:sz="4" w:space="0" w:color="auto"/>
            </w:tcBorders>
            <w:tcMar>
              <w:top w:w="57" w:type="dxa"/>
              <w:bottom w:w="57" w:type="dxa"/>
            </w:tcMar>
            <w:vAlign w:val="center"/>
          </w:tcPr>
          <w:p w14:paraId="2FEE03F5" w14:textId="76911C26" w:rsidR="00182279" w:rsidRPr="004F74C4" w:rsidRDefault="004F74C4" w:rsidP="00182279">
            <w:pPr>
              <w:spacing w:line="280" w:lineRule="atLeast"/>
              <w:ind w:right="3"/>
              <w:rPr>
                <w:rFonts w:ascii="Verdana" w:hAnsi="Verdana" w:cs="Tahoma"/>
                <w:szCs w:val="18"/>
              </w:rPr>
            </w:pPr>
            <w:r>
              <w:rPr>
                <w:rFonts w:ascii="Verdana" w:hAnsi="Verdana" w:cs="Tahoma"/>
                <w:szCs w:val="18"/>
              </w:rPr>
              <w:t>4.12</w:t>
            </w:r>
          </w:p>
        </w:tc>
        <w:tc>
          <w:tcPr>
            <w:tcW w:w="7732" w:type="dxa"/>
            <w:tcBorders>
              <w:bottom w:val="single" w:sz="4" w:space="0" w:color="auto"/>
            </w:tcBorders>
            <w:tcMar>
              <w:top w:w="57" w:type="dxa"/>
              <w:bottom w:w="57" w:type="dxa"/>
            </w:tcMar>
          </w:tcPr>
          <w:p w14:paraId="08C01E09" w14:textId="77777777" w:rsidR="004F74C4" w:rsidRPr="004F74C4" w:rsidRDefault="004F74C4" w:rsidP="004F74C4">
            <w:pPr>
              <w:spacing w:line="280" w:lineRule="atLeast"/>
              <w:rPr>
                <w:rFonts w:ascii="Verdana" w:eastAsia="Times New Roman" w:hAnsi="Verdana" w:cs="Tahoma"/>
                <w:szCs w:val="18"/>
                <w:lang w:eastAsia="nl-NL"/>
              </w:rPr>
            </w:pPr>
            <w:proofErr w:type="spellStart"/>
            <w:r w:rsidRPr="004F74C4">
              <w:rPr>
                <w:rFonts w:ascii="Verdana" w:eastAsia="Times New Roman" w:hAnsi="Verdana" w:cs="Tahoma"/>
                <w:szCs w:val="18"/>
                <w:lang w:eastAsia="nl-NL"/>
              </w:rPr>
              <w:t>Retouren</w:t>
            </w:r>
            <w:proofErr w:type="spellEnd"/>
            <w:r w:rsidRPr="004F74C4">
              <w:rPr>
                <w:rFonts w:ascii="Verdana" w:eastAsia="Times New Roman" w:hAnsi="Verdana" w:cs="Tahoma"/>
                <w:szCs w:val="18"/>
                <w:lang w:eastAsia="nl-NL"/>
              </w:rPr>
              <w:t xml:space="preserve"> worden gedaan in geval van verkeerde of ondeugdelijke levering, of</w:t>
            </w:r>
            <w:r w:rsidRPr="004F74C4">
              <w:rPr>
                <w:rFonts w:ascii="Verdana" w:eastAsia="Times New Roman" w:hAnsi="Verdana" w:cs="Tahoma"/>
                <w:szCs w:val="18"/>
                <w:lang w:eastAsia="nl-NL"/>
              </w:rPr>
              <w:br/>
              <w:t xml:space="preserve">als het bestelde product niet aan de eisen voldoet. Voor de </w:t>
            </w:r>
            <w:proofErr w:type="spellStart"/>
            <w:r w:rsidRPr="004F74C4">
              <w:rPr>
                <w:rFonts w:ascii="Verdana" w:eastAsia="Times New Roman" w:hAnsi="Verdana" w:cs="Tahoma"/>
                <w:szCs w:val="18"/>
                <w:lang w:eastAsia="nl-NL"/>
              </w:rPr>
              <w:t>retouren</w:t>
            </w:r>
            <w:proofErr w:type="spellEnd"/>
            <w:r w:rsidRPr="004F74C4">
              <w:rPr>
                <w:rFonts w:ascii="Verdana" w:eastAsia="Times New Roman" w:hAnsi="Verdana" w:cs="Tahoma"/>
                <w:szCs w:val="18"/>
                <w:lang w:eastAsia="nl-NL"/>
              </w:rPr>
              <w:t xml:space="preserve"> geldt de navolgende procedure:</w:t>
            </w:r>
          </w:p>
          <w:p w14:paraId="591A8AB2" w14:textId="50D2B126" w:rsidR="00182279" w:rsidRPr="004F74C4" w:rsidRDefault="004F74C4" w:rsidP="504250EA">
            <w:pPr>
              <w:spacing w:line="280" w:lineRule="atLeast"/>
              <w:rPr>
                <w:rFonts w:ascii="Verdana" w:eastAsia="Times New Roman" w:hAnsi="Verdana" w:cs="Tahoma"/>
                <w:lang w:eastAsia="nl-NL"/>
              </w:rPr>
            </w:pPr>
            <w:r w:rsidRPr="504250EA">
              <w:rPr>
                <w:rFonts w:ascii="Verdana" w:eastAsia="Times New Roman" w:hAnsi="Verdana" w:cs="Tahoma"/>
                <w:lang w:eastAsia="nl-NL"/>
              </w:rPr>
              <w:t>De retour te nemen producten dienen door Opdrachtnemer kosteloos op het eerstvolgende aflevermoment, na verzoek tot retourname, door de vervoerder op het originele afleveradres retour genomen te worden.</w:t>
            </w:r>
          </w:p>
        </w:tc>
      </w:tr>
      <w:tr w:rsidR="00182279" w:rsidRPr="00CE4B9F" w14:paraId="2D37FB81" w14:textId="77777777" w:rsidTr="009B313C">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AD5E600" w14:textId="07DAF96D" w:rsidR="00182279" w:rsidRPr="00CE4B9F" w:rsidRDefault="004F74C4" w:rsidP="00182279">
            <w:pPr>
              <w:spacing w:line="280" w:lineRule="atLeast"/>
              <w:ind w:right="3"/>
              <w:rPr>
                <w:rFonts w:ascii="Verdana" w:hAnsi="Verdana" w:cs="Tahoma"/>
                <w:szCs w:val="18"/>
              </w:rPr>
            </w:pPr>
            <w:r>
              <w:rPr>
                <w:rFonts w:ascii="Verdana" w:hAnsi="Verdana" w:cs="Tahoma"/>
                <w:szCs w:val="18"/>
              </w:rPr>
              <w:t>4.13</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tcPr>
          <w:p w14:paraId="5AE563F1" w14:textId="34472D7A" w:rsidR="00182279" w:rsidRPr="00CE4B9F" w:rsidRDefault="008B7C3F" w:rsidP="00182279">
            <w:pPr>
              <w:spacing w:line="280" w:lineRule="atLeast"/>
              <w:rPr>
                <w:rFonts w:ascii="Verdana" w:eastAsia="Times New Roman" w:hAnsi="Verdana" w:cs="Tahoma"/>
                <w:lang w:eastAsia="nl-NL"/>
              </w:rPr>
            </w:pPr>
            <w:r w:rsidRPr="008B7C3F">
              <w:rPr>
                <w:rFonts w:ascii="Verdana" w:eastAsia="Times New Roman" w:hAnsi="Verdana" w:cs="Tahoma"/>
                <w:lang w:eastAsia="nl-NL"/>
              </w:rPr>
              <w:t>Opdrachtnemer is verantwoordelijk voor het aantal cilinders welke zijn uitgeleverd. Indien bij het aanvullen van de voorraad er een discrepantie is met de vastgestelde voorraad (er een fles zoek is) dient de leverancier dit direct te berichten aan de Opdrachtgever.</w:t>
            </w:r>
          </w:p>
        </w:tc>
      </w:tr>
      <w:tr w:rsidR="00182279" w:rsidRPr="00CE4B9F" w14:paraId="58D32CFD" w14:textId="77777777" w:rsidTr="009B313C">
        <w:tc>
          <w:tcPr>
            <w:tcW w:w="717" w:type="dxa"/>
            <w:tcBorders>
              <w:bottom w:val="single" w:sz="4" w:space="0" w:color="auto"/>
            </w:tcBorders>
            <w:tcMar>
              <w:top w:w="57" w:type="dxa"/>
              <w:bottom w:w="57" w:type="dxa"/>
            </w:tcMar>
            <w:vAlign w:val="center"/>
          </w:tcPr>
          <w:p w14:paraId="042BFE92" w14:textId="3D2CCD70" w:rsidR="00182279" w:rsidRPr="004F74C4" w:rsidRDefault="004F74C4" w:rsidP="00182279">
            <w:pPr>
              <w:spacing w:line="280" w:lineRule="atLeast"/>
              <w:ind w:right="3"/>
              <w:rPr>
                <w:rFonts w:ascii="Verdana" w:hAnsi="Verdana" w:cs="Tahoma"/>
                <w:color w:val="000000"/>
                <w:szCs w:val="18"/>
              </w:rPr>
            </w:pPr>
            <w:r w:rsidRPr="004F74C4">
              <w:rPr>
                <w:rFonts w:ascii="Verdana" w:hAnsi="Verdana" w:cs="Tahoma"/>
                <w:color w:val="000000"/>
                <w:szCs w:val="18"/>
              </w:rPr>
              <w:t>4.14</w:t>
            </w:r>
          </w:p>
        </w:tc>
        <w:tc>
          <w:tcPr>
            <w:tcW w:w="7732" w:type="dxa"/>
            <w:tcBorders>
              <w:bottom w:val="single" w:sz="4" w:space="0" w:color="auto"/>
            </w:tcBorders>
            <w:tcMar>
              <w:top w:w="57" w:type="dxa"/>
              <w:bottom w:w="57" w:type="dxa"/>
            </w:tcMar>
            <w:vAlign w:val="center"/>
          </w:tcPr>
          <w:p w14:paraId="26D1C72F" w14:textId="09BDA49D" w:rsidR="00182279" w:rsidRPr="004F74C4" w:rsidRDefault="007A6810" w:rsidP="00182279">
            <w:pPr>
              <w:spacing w:line="280" w:lineRule="atLeast"/>
              <w:ind w:right="3"/>
              <w:rPr>
                <w:rFonts w:ascii="Verdana" w:hAnsi="Verdana" w:cs="Tahoma"/>
                <w:color w:val="000000"/>
                <w:szCs w:val="18"/>
              </w:rPr>
            </w:pPr>
            <w:r w:rsidRPr="007A6810">
              <w:rPr>
                <w:rFonts w:ascii="Verdana" w:hAnsi="Verdana" w:cs="Tahoma"/>
                <w:color w:val="000000"/>
                <w:szCs w:val="18"/>
              </w:rPr>
              <w:t>De voorraad die wordt aangehouden op de diverse locaties moet passen binnen de fysieke mogelijkheden van het gebouw en de daarbij behorende vergunningen.</w:t>
            </w:r>
          </w:p>
        </w:tc>
      </w:tr>
      <w:tr w:rsidR="00182279" w:rsidRPr="00CE4B9F" w14:paraId="04F9C344" w14:textId="77777777" w:rsidTr="009B313C">
        <w:tc>
          <w:tcPr>
            <w:tcW w:w="717" w:type="dxa"/>
            <w:tcBorders>
              <w:bottom w:val="single" w:sz="4" w:space="0" w:color="auto"/>
            </w:tcBorders>
            <w:tcMar>
              <w:top w:w="57" w:type="dxa"/>
              <w:bottom w:w="57" w:type="dxa"/>
            </w:tcMar>
            <w:vAlign w:val="center"/>
          </w:tcPr>
          <w:p w14:paraId="3871DAB9" w14:textId="7C00B46D" w:rsidR="00182279" w:rsidRPr="007F73D9" w:rsidRDefault="007F73D9" w:rsidP="00182279">
            <w:pPr>
              <w:spacing w:line="280" w:lineRule="atLeast"/>
              <w:ind w:right="3"/>
              <w:rPr>
                <w:rFonts w:ascii="Verdana" w:hAnsi="Verdana" w:cs="Tahoma"/>
                <w:b/>
                <w:bCs/>
                <w:szCs w:val="18"/>
              </w:rPr>
            </w:pPr>
            <w:r w:rsidRPr="007F73D9">
              <w:rPr>
                <w:rFonts w:ascii="Verdana" w:hAnsi="Verdana" w:cs="Tahoma"/>
                <w:b/>
                <w:bCs/>
                <w:szCs w:val="18"/>
              </w:rPr>
              <w:t>5</w:t>
            </w:r>
          </w:p>
        </w:tc>
        <w:tc>
          <w:tcPr>
            <w:tcW w:w="7732" w:type="dxa"/>
            <w:tcBorders>
              <w:bottom w:val="single" w:sz="4" w:space="0" w:color="auto"/>
            </w:tcBorders>
            <w:tcMar>
              <w:top w:w="57" w:type="dxa"/>
              <w:bottom w:w="57" w:type="dxa"/>
            </w:tcMar>
          </w:tcPr>
          <w:p w14:paraId="02E0CBDE" w14:textId="1A8F06B3" w:rsidR="00182279" w:rsidRPr="007F73D9" w:rsidRDefault="007F73D9" w:rsidP="00182279">
            <w:pPr>
              <w:autoSpaceDE w:val="0"/>
              <w:autoSpaceDN w:val="0"/>
              <w:spacing w:line="280" w:lineRule="atLeast"/>
              <w:rPr>
                <w:rFonts w:ascii="Verdana" w:hAnsi="Verdana" w:cs="Calibri"/>
                <w:b/>
                <w:bCs/>
                <w:szCs w:val="18"/>
              </w:rPr>
            </w:pPr>
            <w:r w:rsidRPr="007F73D9">
              <w:rPr>
                <w:rFonts w:ascii="Verdana" w:hAnsi="Verdana" w:cs="Calibri"/>
                <w:b/>
                <w:bCs/>
                <w:szCs w:val="18"/>
              </w:rPr>
              <w:t>Klantenportaal</w:t>
            </w:r>
          </w:p>
        </w:tc>
      </w:tr>
      <w:tr w:rsidR="00182279" w:rsidRPr="00CE4B9F" w14:paraId="0F3BAC83" w14:textId="77777777" w:rsidTr="009B313C">
        <w:tc>
          <w:tcPr>
            <w:tcW w:w="717" w:type="dxa"/>
            <w:tcBorders>
              <w:bottom w:val="single" w:sz="4" w:space="0" w:color="auto"/>
            </w:tcBorders>
            <w:tcMar>
              <w:top w:w="57" w:type="dxa"/>
              <w:bottom w:w="57" w:type="dxa"/>
            </w:tcMar>
          </w:tcPr>
          <w:p w14:paraId="7CC4C358" w14:textId="03D668C7" w:rsidR="00182279" w:rsidRPr="00CE4B9F" w:rsidRDefault="00873CF1" w:rsidP="00182279">
            <w:pPr>
              <w:spacing w:line="280" w:lineRule="atLeast"/>
              <w:ind w:right="3"/>
              <w:rPr>
                <w:rFonts w:ascii="Verdana" w:hAnsi="Verdana" w:cs="Tahoma"/>
                <w:szCs w:val="18"/>
              </w:rPr>
            </w:pPr>
            <w:r>
              <w:rPr>
                <w:rFonts w:ascii="Verdana" w:hAnsi="Verdana" w:cs="Tahoma"/>
                <w:szCs w:val="18"/>
              </w:rPr>
              <w:t>5.1</w:t>
            </w:r>
          </w:p>
        </w:tc>
        <w:tc>
          <w:tcPr>
            <w:tcW w:w="7732" w:type="dxa"/>
            <w:tcBorders>
              <w:bottom w:val="single" w:sz="4" w:space="0" w:color="auto"/>
            </w:tcBorders>
            <w:tcMar>
              <w:top w:w="57" w:type="dxa"/>
              <w:bottom w:w="57" w:type="dxa"/>
            </w:tcMar>
          </w:tcPr>
          <w:p w14:paraId="7BAE86F0" w14:textId="36EEC5B4" w:rsidR="00935B8F" w:rsidRPr="00935B8F" w:rsidRDefault="00935B8F" w:rsidP="00935B8F">
            <w:pPr>
              <w:spacing w:line="280" w:lineRule="atLeast"/>
              <w:rPr>
                <w:rFonts w:ascii="Verdana" w:hAnsi="Verdana"/>
              </w:rPr>
            </w:pPr>
            <w:r w:rsidRPr="00935B8F">
              <w:rPr>
                <w:rFonts w:ascii="Verdana" w:hAnsi="Verdana"/>
              </w:rPr>
              <w:t>Opdrachtnemer stelt een digitaal informatiesysteem (klantportaal)</w:t>
            </w:r>
            <w:r>
              <w:rPr>
                <w:rFonts w:ascii="Verdana" w:hAnsi="Verdana"/>
              </w:rPr>
              <w:t xml:space="preserve"> </w:t>
            </w:r>
            <w:r w:rsidRPr="00935B8F">
              <w:rPr>
                <w:rFonts w:ascii="Verdana" w:hAnsi="Verdana"/>
              </w:rPr>
              <w:t xml:space="preserve">beschikbaar, waar </w:t>
            </w:r>
            <w:r>
              <w:rPr>
                <w:rFonts w:ascii="Verdana" w:hAnsi="Verdana"/>
              </w:rPr>
              <w:t xml:space="preserve">de </w:t>
            </w:r>
            <w:r w:rsidRPr="00935B8F">
              <w:rPr>
                <w:rFonts w:ascii="Verdana" w:hAnsi="Verdana"/>
              </w:rPr>
              <w:t>Opdrachtgever te allen tijde rapportages kan inzien met daarin o.a.: totaal omzet en afname, omzet en afname per product, omzet en afname per locatie, voorraad per locatie, etc.</w:t>
            </w:r>
          </w:p>
          <w:p w14:paraId="23870E48" w14:textId="3F832E75" w:rsidR="00182279" w:rsidRPr="00CE4B9F" w:rsidRDefault="00935B8F" w:rsidP="00935B8F">
            <w:pPr>
              <w:spacing w:line="280" w:lineRule="atLeast"/>
              <w:rPr>
                <w:rFonts w:ascii="Verdana" w:hAnsi="Verdana"/>
              </w:rPr>
            </w:pPr>
            <w:r w:rsidRPr="00935B8F">
              <w:rPr>
                <w:rFonts w:ascii="Verdana" w:hAnsi="Verdana"/>
              </w:rPr>
              <w:t xml:space="preserve">Ook dient dit systeem </w:t>
            </w:r>
            <w:r>
              <w:rPr>
                <w:rFonts w:ascii="Verdana" w:hAnsi="Verdana"/>
              </w:rPr>
              <w:t xml:space="preserve">de </w:t>
            </w:r>
            <w:r w:rsidRPr="00935B8F">
              <w:rPr>
                <w:rFonts w:ascii="Verdana" w:hAnsi="Verdana"/>
              </w:rPr>
              <w:t xml:space="preserve">Opdrachtgever te voorzien van relevantie en actuele markt- en productinformatie, zoals veiligheidsvoorschriften per gassoort of belangrijke ontwikkelingen in de markt die relevant zijn voor </w:t>
            </w:r>
            <w:r>
              <w:rPr>
                <w:rFonts w:ascii="Verdana" w:hAnsi="Verdana"/>
              </w:rPr>
              <w:t xml:space="preserve">de </w:t>
            </w:r>
            <w:r w:rsidRPr="00935B8F">
              <w:rPr>
                <w:rFonts w:ascii="Verdana" w:hAnsi="Verdana"/>
              </w:rPr>
              <w:t>Opdrachtgever</w:t>
            </w:r>
            <w:r>
              <w:rPr>
                <w:rFonts w:ascii="Verdana" w:hAnsi="Verdana"/>
              </w:rPr>
              <w:t>.</w:t>
            </w:r>
          </w:p>
        </w:tc>
      </w:tr>
      <w:tr w:rsidR="00182279" w:rsidRPr="00CE4B9F" w14:paraId="16383256" w14:textId="77777777" w:rsidTr="009B313C">
        <w:tc>
          <w:tcPr>
            <w:tcW w:w="717" w:type="dxa"/>
            <w:tcBorders>
              <w:bottom w:val="single" w:sz="4" w:space="0" w:color="auto"/>
            </w:tcBorders>
            <w:tcMar>
              <w:top w:w="57" w:type="dxa"/>
              <w:bottom w:w="57" w:type="dxa"/>
            </w:tcMar>
            <w:vAlign w:val="center"/>
          </w:tcPr>
          <w:p w14:paraId="7F55D495" w14:textId="5ED2C439" w:rsidR="00182279" w:rsidRPr="00873CF1" w:rsidRDefault="00873CF1" w:rsidP="00182279">
            <w:pPr>
              <w:spacing w:line="280" w:lineRule="atLeast"/>
              <w:ind w:right="3"/>
              <w:rPr>
                <w:rFonts w:ascii="Verdana" w:hAnsi="Verdana" w:cs="Tahoma"/>
                <w:szCs w:val="18"/>
              </w:rPr>
            </w:pPr>
            <w:r>
              <w:rPr>
                <w:rFonts w:ascii="Verdana" w:hAnsi="Verdana" w:cs="Tahoma"/>
                <w:szCs w:val="18"/>
              </w:rPr>
              <w:lastRenderedPageBreak/>
              <w:t>5.2</w:t>
            </w:r>
          </w:p>
        </w:tc>
        <w:tc>
          <w:tcPr>
            <w:tcW w:w="7732" w:type="dxa"/>
            <w:tcBorders>
              <w:bottom w:val="single" w:sz="4" w:space="0" w:color="auto"/>
            </w:tcBorders>
            <w:tcMar>
              <w:top w:w="57" w:type="dxa"/>
              <w:bottom w:w="57" w:type="dxa"/>
            </w:tcMar>
          </w:tcPr>
          <w:p w14:paraId="3B2BB128" w14:textId="1CE72834" w:rsidR="00182279" w:rsidRPr="00873CF1" w:rsidRDefault="00873CF1" w:rsidP="00182279">
            <w:pPr>
              <w:spacing w:line="280" w:lineRule="atLeast"/>
              <w:rPr>
                <w:rFonts w:ascii="Verdana" w:eastAsiaTheme="minorEastAsia" w:hAnsi="Verdana" w:cs="Tahoma"/>
                <w:szCs w:val="18"/>
              </w:rPr>
            </w:pPr>
            <w:r w:rsidRPr="00873CF1">
              <w:rPr>
                <w:rFonts w:ascii="Verdana" w:eastAsiaTheme="minorEastAsia" w:hAnsi="Verdana" w:cs="Tahoma"/>
                <w:szCs w:val="18"/>
              </w:rPr>
              <w:t>Registratie van geleverde cilinders en retour genomen cilinders dient door de</w:t>
            </w:r>
            <w:r w:rsidRPr="00873CF1">
              <w:rPr>
                <w:rFonts w:ascii="Verdana" w:eastAsiaTheme="minorEastAsia" w:hAnsi="Verdana" w:cs="Tahoma"/>
                <w:szCs w:val="18"/>
              </w:rPr>
              <w:br/>
              <w:t>Opdrachtnemer volledig digitaal, middels een klantenportaal, bijgehouden te worden, zodat Opdrachtgever dit op totaal RAV niveau en per vestiging op barcode niveau kan opzoeken en kan controleren.</w:t>
            </w:r>
          </w:p>
        </w:tc>
      </w:tr>
      <w:tr w:rsidR="00182279" w:rsidRPr="00CE4B9F" w14:paraId="2AFD6D37" w14:textId="77777777" w:rsidTr="009B313C">
        <w:tc>
          <w:tcPr>
            <w:tcW w:w="717" w:type="dxa"/>
            <w:tcMar>
              <w:top w:w="57" w:type="dxa"/>
              <w:bottom w:w="57" w:type="dxa"/>
            </w:tcMar>
            <w:vAlign w:val="center"/>
          </w:tcPr>
          <w:p w14:paraId="2377BB1A" w14:textId="77777777" w:rsidR="00182279" w:rsidRPr="00CE4B9F" w:rsidRDefault="00182279" w:rsidP="00182279">
            <w:pPr>
              <w:spacing w:line="280" w:lineRule="atLeast"/>
              <w:ind w:right="3"/>
              <w:rPr>
                <w:rFonts w:ascii="Verdana" w:hAnsi="Verdana" w:cs="Tahoma"/>
                <w:b/>
                <w:bCs/>
                <w:color w:val="000000"/>
                <w:szCs w:val="18"/>
              </w:rPr>
            </w:pPr>
            <w:r w:rsidRPr="00CE4B9F">
              <w:rPr>
                <w:rFonts w:ascii="Verdana" w:hAnsi="Verdana" w:cs="Tahoma"/>
                <w:b/>
                <w:bCs/>
                <w:color w:val="000000"/>
                <w:szCs w:val="18"/>
              </w:rPr>
              <w:t>6</w:t>
            </w:r>
          </w:p>
        </w:tc>
        <w:tc>
          <w:tcPr>
            <w:tcW w:w="7732" w:type="dxa"/>
            <w:tcMar>
              <w:top w:w="57" w:type="dxa"/>
              <w:bottom w:w="57" w:type="dxa"/>
            </w:tcMar>
            <w:vAlign w:val="center"/>
          </w:tcPr>
          <w:p w14:paraId="43518F90" w14:textId="77777777" w:rsidR="00182279" w:rsidRPr="00CE4B9F" w:rsidRDefault="00182279" w:rsidP="00182279">
            <w:pPr>
              <w:spacing w:line="280" w:lineRule="atLeast"/>
              <w:ind w:right="3"/>
              <w:rPr>
                <w:rFonts w:ascii="Verdana" w:hAnsi="Verdana" w:cs="Tahoma"/>
                <w:b/>
                <w:bCs/>
                <w:color w:val="000000"/>
                <w:szCs w:val="18"/>
              </w:rPr>
            </w:pPr>
            <w:r w:rsidRPr="00CE4B9F">
              <w:rPr>
                <w:rFonts w:ascii="Verdana" w:hAnsi="Verdana" w:cs="Tahoma"/>
                <w:b/>
                <w:bCs/>
                <w:color w:val="000000"/>
                <w:szCs w:val="18"/>
              </w:rPr>
              <w:t>Facturering en betaling</w:t>
            </w:r>
          </w:p>
        </w:tc>
      </w:tr>
      <w:tr w:rsidR="00182279" w:rsidRPr="00CE4B9F" w14:paraId="1B2A0A03" w14:textId="77777777" w:rsidTr="009B313C">
        <w:tc>
          <w:tcPr>
            <w:tcW w:w="717" w:type="dxa"/>
            <w:tcBorders>
              <w:bottom w:val="single" w:sz="4" w:space="0" w:color="auto"/>
            </w:tcBorders>
            <w:tcMar>
              <w:top w:w="57" w:type="dxa"/>
              <w:bottom w:w="57" w:type="dxa"/>
            </w:tcMar>
            <w:vAlign w:val="center"/>
          </w:tcPr>
          <w:p w14:paraId="5753B204"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6.1</w:t>
            </w:r>
          </w:p>
        </w:tc>
        <w:tc>
          <w:tcPr>
            <w:tcW w:w="7732" w:type="dxa"/>
            <w:tcBorders>
              <w:bottom w:val="single" w:sz="4" w:space="0" w:color="auto"/>
            </w:tcBorders>
            <w:tcMar>
              <w:top w:w="57" w:type="dxa"/>
              <w:bottom w:w="57" w:type="dxa"/>
            </w:tcMar>
            <w:vAlign w:val="center"/>
          </w:tcPr>
          <w:p w14:paraId="40E137E4" w14:textId="0A2E109D"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Opdrachtnemer factureert in pdf-formaat</w:t>
            </w:r>
            <w:r w:rsidRPr="00CE4B9F" w:rsidDel="00FC0894">
              <w:rPr>
                <w:rFonts w:ascii="Verdana" w:hAnsi="Verdana" w:cs="Tahoma"/>
                <w:szCs w:val="18"/>
              </w:rPr>
              <w:t xml:space="preserve"> </w:t>
            </w:r>
            <w:r w:rsidRPr="00CE4B9F">
              <w:rPr>
                <w:rFonts w:ascii="Verdana" w:hAnsi="Verdana" w:cs="Tahoma"/>
                <w:szCs w:val="18"/>
              </w:rPr>
              <w:t>per e-mail en indien</w:t>
            </w:r>
            <w:r>
              <w:rPr>
                <w:rFonts w:ascii="Verdana" w:hAnsi="Verdana" w:cs="Tahoma"/>
                <w:szCs w:val="18"/>
              </w:rPr>
              <w:t xml:space="preserve"> de</w:t>
            </w:r>
            <w:r w:rsidRPr="00CE4B9F">
              <w:rPr>
                <w:rFonts w:ascii="Verdana" w:hAnsi="Verdana" w:cs="Tahoma"/>
                <w:szCs w:val="18"/>
              </w:rPr>
              <w:t xml:space="preserve"> Opdrachtgever hierom verzoekt in UBL-formaat (Universal Business Language).</w:t>
            </w:r>
          </w:p>
        </w:tc>
      </w:tr>
      <w:tr w:rsidR="00182279" w:rsidRPr="00CE4B9F" w14:paraId="393B22D2" w14:textId="77777777" w:rsidTr="009B313C">
        <w:tc>
          <w:tcPr>
            <w:tcW w:w="717" w:type="dxa"/>
            <w:tcBorders>
              <w:bottom w:val="single" w:sz="4" w:space="0" w:color="auto"/>
            </w:tcBorders>
            <w:tcMar>
              <w:top w:w="57" w:type="dxa"/>
              <w:bottom w:w="57" w:type="dxa"/>
            </w:tcMar>
            <w:vAlign w:val="center"/>
          </w:tcPr>
          <w:p w14:paraId="36CEC2F2"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6.2</w:t>
            </w:r>
          </w:p>
        </w:tc>
        <w:tc>
          <w:tcPr>
            <w:tcW w:w="7732" w:type="dxa"/>
            <w:tcBorders>
              <w:bottom w:val="single" w:sz="4" w:space="0" w:color="auto"/>
            </w:tcBorders>
            <w:tcMar>
              <w:top w:w="57" w:type="dxa"/>
              <w:bottom w:w="57" w:type="dxa"/>
            </w:tcMar>
            <w:vAlign w:val="center"/>
          </w:tcPr>
          <w:p w14:paraId="35199E0C"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 xml:space="preserve">Factureringseisen: </w:t>
            </w:r>
          </w:p>
          <w:p w14:paraId="32D10DEC" w14:textId="4A15FB54" w:rsidR="00182279" w:rsidRDefault="00182279" w:rsidP="00182279">
            <w:pPr>
              <w:numPr>
                <w:ilvl w:val="0"/>
                <w:numId w:val="26"/>
              </w:numPr>
              <w:tabs>
                <w:tab w:val="clear" w:pos="227"/>
                <w:tab w:val="left" w:pos="432"/>
              </w:tabs>
              <w:spacing w:after="160" w:line="280" w:lineRule="atLeast"/>
              <w:ind w:left="432" w:right="3" w:hanging="432"/>
              <w:contextualSpacing/>
              <w:rPr>
                <w:rFonts w:ascii="Verdana" w:hAnsi="Verdana" w:cs="Tahoma"/>
                <w:szCs w:val="18"/>
              </w:rPr>
            </w:pPr>
            <w:r w:rsidRPr="00CE4B9F">
              <w:rPr>
                <w:rFonts w:ascii="Verdana" w:hAnsi="Verdana" w:cs="Tahoma"/>
                <w:szCs w:val="18"/>
              </w:rPr>
              <w:t>De Opdrachtnemer factureert per maand</w:t>
            </w:r>
            <w:r w:rsidR="002D2ED8">
              <w:rPr>
                <w:rFonts w:ascii="Verdana" w:hAnsi="Verdana" w:cs="Tahoma"/>
                <w:szCs w:val="18"/>
              </w:rPr>
              <w:t xml:space="preserve"> achteraf</w:t>
            </w:r>
            <w:r w:rsidRPr="00CE4B9F">
              <w:rPr>
                <w:rFonts w:ascii="Verdana" w:hAnsi="Verdana" w:cs="Tahoma"/>
                <w:szCs w:val="18"/>
              </w:rPr>
              <w:t>;</w:t>
            </w:r>
          </w:p>
          <w:p w14:paraId="209A2B84" w14:textId="07465531" w:rsidR="00ED375C" w:rsidRPr="00CE4B9F" w:rsidRDefault="00ED375C" w:rsidP="00182279">
            <w:pPr>
              <w:numPr>
                <w:ilvl w:val="0"/>
                <w:numId w:val="26"/>
              </w:numPr>
              <w:tabs>
                <w:tab w:val="clear" w:pos="227"/>
                <w:tab w:val="left" w:pos="432"/>
              </w:tabs>
              <w:spacing w:after="160" w:line="280" w:lineRule="atLeast"/>
              <w:ind w:left="432" w:right="3" w:hanging="432"/>
              <w:contextualSpacing/>
              <w:rPr>
                <w:rFonts w:ascii="Verdana" w:hAnsi="Verdana" w:cs="Tahoma"/>
                <w:szCs w:val="18"/>
              </w:rPr>
            </w:pPr>
            <w:r>
              <w:rPr>
                <w:rFonts w:ascii="Verdana" w:hAnsi="Verdana" w:cs="Tahoma"/>
                <w:szCs w:val="18"/>
              </w:rPr>
              <w:t xml:space="preserve">Opdrachtnemer </w:t>
            </w:r>
            <w:r w:rsidR="00806B3D">
              <w:rPr>
                <w:rFonts w:ascii="Verdana" w:hAnsi="Verdana" w:cs="Tahoma"/>
                <w:szCs w:val="18"/>
              </w:rPr>
              <w:t xml:space="preserve">factureert </w:t>
            </w:r>
            <w:r w:rsidR="00C52BB7">
              <w:rPr>
                <w:rFonts w:ascii="Verdana" w:hAnsi="Verdana" w:cs="Tahoma"/>
                <w:szCs w:val="18"/>
              </w:rPr>
              <w:t>VGGM en VRGZ afzonderlijk</w:t>
            </w:r>
          </w:p>
          <w:p w14:paraId="190FEF3A" w14:textId="79514971" w:rsidR="00182279" w:rsidRPr="00CE4B9F" w:rsidRDefault="00182279" w:rsidP="00182279">
            <w:pPr>
              <w:numPr>
                <w:ilvl w:val="0"/>
                <w:numId w:val="26"/>
              </w:numPr>
              <w:tabs>
                <w:tab w:val="clear" w:pos="227"/>
                <w:tab w:val="left" w:pos="432"/>
              </w:tabs>
              <w:spacing w:after="160" w:line="280" w:lineRule="atLeast"/>
              <w:ind w:left="432" w:right="3" w:hanging="432"/>
              <w:contextualSpacing/>
              <w:rPr>
                <w:rFonts w:ascii="Verdana" w:hAnsi="Verdana" w:cs="Tahoma"/>
                <w:szCs w:val="18"/>
              </w:rPr>
            </w:pPr>
            <w:r w:rsidRPr="00CE4B9F">
              <w:rPr>
                <w:rFonts w:ascii="Verdana" w:hAnsi="Verdana" w:cs="Tahoma"/>
                <w:szCs w:val="18"/>
              </w:rPr>
              <w:t xml:space="preserve">Alle facturen zijn deugdelijk gespecificeerd per </w:t>
            </w:r>
            <w:r w:rsidR="00C52BB7">
              <w:rPr>
                <w:rFonts w:ascii="Verdana" w:hAnsi="Verdana" w:cs="Tahoma"/>
                <w:szCs w:val="18"/>
              </w:rPr>
              <w:t xml:space="preserve">kostenplaats, </w:t>
            </w:r>
            <w:r w:rsidRPr="00CE4B9F">
              <w:rPr>
                <w:rFonts w:ascii="Verdana" w:hAnsi="Verdana" w:cs="Tahoma"/>
                <w:szCs w:val="18"/>
              </w:rPr>
              <w:t>locatie, zodat blijkt welke bedragen op grond van welke afspraken in rekening worden gebracht/worden gecrediteerd;</w:t>
            </w:r>
          </w:p>
          <w:p w14:paraId="13594B68" w14:textId="77777777" w:rsidR="00182279" w:rsidRPr="00CE4B9F" w:rsidRDefault="00182279" w:rsidP="00182279">
            <w:pPr>
              <w:numPr>
                <w:ilvl w:val="0"/>
                <w:numId w:val="26"/>
              </w:numPr>
              <w:tabs>
                <w:tab w:val="clear" w:pos="227"/>
                <w:tab w:val="left" w:pos="432"/>
              </w:tabs>
              <w:spacing w:after="160" w:line="280" w:lineRule="atLeast"/>
              <w:ind w:left="432" w:right="3" w:hanging="432"/>
              <w:contextualSpacing/>
              <w:rPr>
                <w:rFonts w:ascii="Verdana" w:hAnsi="Verdana" w:cs="Tahoma"/>
                <w:szCs w:val="18"/>
              </w:rPr>
            </w:pPr>
            <w:r w:rsidRPr="00CE4B9F">
              <w:rPr>
                <w:rFonts w:ascii="Verdana" w:hAnsi="Verdana" w:cs="Tahoma"/>
                <w:szCs w:val="18"/>
              </w:rPr>
              <w:t xml:space="preserve">Facturen zijn voorzien van inkoopordernummer/contractnummer; </w:t>
            </w:r>
          </w:p>
          <w:p w14:paraId="63AE8542" w14:textId="00CE268D" w:rsidR="00182279" w:rsidRPr="00CE4B9F" w:rsidRDefault="00182279" w:rsidP="00182279">
            <w:pPr>
              <w:numPr>
                <w:ilvl w:val="0"/>
                <w:numId w:val="26"/>
              </w:numPr>
              <w:tabs>
                <w:tab w:val="clear" w:pos="227"/>
                <w:tab w:val="left" w:pos="432"/>
              </w:tabs>
              <w:spacing w:after="160" w:line="280" w:lineRule="atLeast"/>
              <w:ind w:left="432" w:right="3" w:hanging="432"/>
              <w:contextualSpacing/>
              <w:rPr>
                <w:rFonts w:ascii="Verdana" w:hAnsi="Verdana" w:cs="Tahoma"/>
                <w:szCs w:val="18"/>
              </w:rPr>
            </w:pPr>
            <w:r w:rsidRPr="00CE4B9F">
              <w:rPr>
                <w:rFonts w:ascii="Verdana" w:hAnsi="Verdana" w:cs="Tahoma"/>
                <w:szCs w:val="18"/>
              </w:rPr>
              <w:t>Creditnota’s dienen separaat digitaal verstuurd te worden, onder vermelding van het inkoopordernummer/routenummer van de nadere opdracht, waarop de creditnota betrekking heeft.</w:t>
            </w:r>
          </w:p>
        </w:tc>
      </w:tr>
      <w:tr w:rsidR="00182279" w:rsidRPr="00CE4B9F" w14:paraId="0AC273D3" w14:textId="77777777" w:rsidTr="009B313C">
        <w:tc>
          <w:tcPr>
            <w:tcW w:w="717" w:type="dxa"/>
            <w:tcBorders>
              <w:bottom w:val="single" w:sz="4" w:space="0" w:color="auto"/>
            </w:tcBorders>
            <w:tcMar>
              <w:top w:w="57" w:type="dxa"/>
              <w:bottom w:w="57" w:type="dxa"/>
            </w:tcMar>
            <w:vAlign w:val="center"/>
          </w:tcPr>
          <w:p w14:paraId="2CB3B712"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6.3</w:t>
            </w:r>
          </w:p>
        </w:tc>
        <w:tc>
          <w:tcPr>
            <w:tcW w:w="7732" w:type="dxa"/>
            <w:tcBorders>
              <w:bottom w:val="single" w:sz="4" w:space="0" w:color="auto"/>
            </w:tcBorders>
            <w:tcMar>
              <w:top w:w="57" w:type="dxa"/>
              <w:bottom w:w="57" w:type="dxa"/>
            </w:tcMar>
            <w:vAlign w:val="center"/>
          </w:tcPr>
          <w:p w14:paraId="0582ECC8" w14:textId="77777777" w:rsidR="00182279" w:rsidRPr="00CE4B9F" w:rsidRDefault="00182279" w:rsidP="00182279">
            <w:pPr>
              <w:spacing w:line="280" w:lineRule="atLeast"/>
              <w:ind w:right="3"/>
              <w:rPr>
                <w:rFonts w:ascii="Verdana" w:hAnsi="Verdana" w:cs="Tahoma"/>
                <w:spacing w:val="-2"/>
                <w:szCs w:val="18"/>
              </w:rPr>
            </w:pPr>
            <w:r w:rsidRPr="00CE4B9F">
              <w:rPr>
                <w:rFonts w:ascii="Verdana" w:hAnsi="Verdana" w:cs="Tahoma"/>
                <w:spacing w:val="-2"/>
                <w:szCs w:val="18"/>
              </w:rPr>
              <w:t>Betaling van de facturen vindt plaats binnen 30 dagen na ontvangst van de desbetreffende factuur.</w:t>
            </w:r>
          </w:p>
        </w:tc>
      </w:tr>
      <w:tr w:rsidR="00182279" w:rsidRPr="00CE4B9F" w14:paraId="5BDAB3E5" w14:textId="77777777" w:rsidTr="009B313C">
        <w:trPr>
          <w:trHeight w:val="83"/>
        </w:trPr>
        <w:tc>
          <w:tcPr>
            <w:tcW w:w="717" w:type="dxa"/>
            <w:tcMar>
              <w:top w:w="57" w:type="dxa"/>
              <w:bottom w:w="57" w:type="dxa"/>
            </w:tcMar>
            <w:vAlign w:val="center"/>
          </w:tcPr>
          <w:p w14:paraId="60E21DD9"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6.4</w:t>
            </w:r>
          </w:p>
        </w:tc>
        <w:tc>
          <w:tcPr>
            <w:tcW w:w="7732" w:type="dxa"/>
            <w:tcMar>
              <w:top w:w="57" w:type="dxa"/>
              <w:bottom w:w="57" w:type="dxa"/>
            </w:tcMar>
            <w:vAlign w:val="center"/>
          </w:tcPr>
          <w:p w14:paraId="5D9FF083"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Eventuele creditering bij onjuiste facturering, zal door Opdrachtnemer plaatsvinden binnen 30 dagen na constatering daarvan dan wel verzoek daartoe door Opdrachtgever.</w:t>
            </w:r>
          </w:p>
        </w:tc>
      </w:tr>
      <w:tr w:rsidR="006B41D8" w:rsidRPr="00CE4B9F" w14:paraId="4195EEBE" w14:textId="77777777" w:rsidTr="009B313C">
        <w:trPr>
          <w:trHeight w:val="83"/>
        </w:trPr>
        <w:tc>
          <w:tcPr>
            <w:tcW w:w="717" w:type="dxa"/>
            <w:tcMar>
              <w:top w:w="57" w:type="dxa"/>
              <w:bottom w:w="57" w:type="dxa"/>
            </w:tcMar>
            <w:vAlign w:val="center"/>
          </w:tcPr>
          <w:p w14:paraId="5D55FBC3" w14:textId="1C953A03" w:rsidR="006B41D8" w:rsidRPr="00CE4B9F" w:rsidRDefault="005135AE" w:rsidP="00182279">
            <w:pPr>
              <w:spacing w:line="280" w:lineRule="atLeast"/>
              <w:ind w:right="3"/>
              <w:rPr>
                <w:rFonts w:ascii="Verdana" w:hAnsi="Verdana" w:cs="Tahoma"/>
                <w:szCs w:val="18"/>
              </w:rPr>
            </w:pPr>
            <w:r>
              <w:rPr>
                <w:rFonts w:ascii="Verdana" w:hAnsi="Verdana" w:cs="Tahoma"/>
                <w:szCs w:val="18"/>
              </w:rPr>
              <w:t>6.5</w:t>
            </w:r>
          </w:p>
        </w:tc>
        <w:tc>
          <w:tcPr>
            <w:tcW w:w="7732" w:type="dxa"/>
            <w:tcMar>
              <w:top w:w="57" w:type="dxa"/>
              <w:bottom w:w="57" w:type="dxa"/>
            </w:tcMar>
            <w:vAlign w:val="center"/>
          </w:tcPr>
          <w:p w14:paraId="4B6D3ED9" w14:textId="406C0589" w:rsidR="005135AE" w:rsidRPr="00992302" w:rsidRDefault="00992302" w:rsidP="005135AE">
            <w:pPr>
              <w:spacing w:line="280" w:lineRule="atLeast"/>
              <w:ind w:right="3"/>
              <w:rPr>
                <w:rFonts w:ascii="Verdana" w:hAnsi="Verdana" w:cs="Tahoma"/>
                <w:szCs w:val="18"/>
              </w:rPr>
            </w:pPr>
            <w:r w:rsidRPr="00992302">
              <w:rPr>
                <w:rFonts w:ascii="Verdana" w:hAnsi="Verdana" w:cs="Tahoma"/>
                <w:szCs w:val="18"/>
              </w:rPr>
              <w:t>De in de inschrijving aangeboden prijzen en tarieven voor de levering van medische zuurstof en medische lucht, zijn vast tot 1 januari 202</w:t>
            </w:r>
            <w:r w:rsidR="00483520">
              <w:rPr>
                <w:rFonts w:ascii="Verdana" w:hAnsi="Verdana" w:cs="Tahoma"/>
                <w:szCs w:val="18"/>
              </w:rPr>
              <w:t>5</w:t>
            </w:r>
            <w:r w:rsidRPr="00992302">
              <w:rPr>
                <w:rFonts w:ascii="Verdana" w:hAnsi="Verdana" w:cs="Tahoma"/>
                <w:szCs w:val="18"/>
              </w:rPr>
              <w:t xml:space="preserve"> en kunnen daarna jaarlijks worden aangepast op basis van </w:t>
            </w:r>
            <w:r w:rsidR="00F27DB8">
              <w:rPr>
                <w:rFonts w:ascii="Verdana" w:hAnsi="Verdana" w:cs="Tahoma"/>
                <w:szCs w:val="18"/>
              </w:rPr>
              <w:t>het</w:t>
            </w:r>
            <w:r w:rsidR="00483520">
              <w:rPr>
                <w:rFonts w:ascii="Verdana" w:hAnsi="Verdana" w:cs="Tahoma"/>
                <w:szCs w:val="18"/>
              </w:rPr>
              <w:t xml:space="preserve"> definitieve</w:t>
            </w:r>
            <w:r w:rsidRPr="00992302">
              <w:rPr>
                <w:rFonts w:ascii="Verdana" w:hAnsi="Verdana" w:cs="Tahoma"/>
                <w:szCs w:val="18"/>
              </w:rPr>
              <w:t xml:space="preserve"> </w:t>
            </w:r>
            <w:r w:rsidR="00F27DB8" w:rsidRPr="00992302">
              <w:rPr>
                <w:rFonts w:ascii="Verdana" w:hAnsi="Verdana" w:cs="Tahoma"/>
                <w:szCs w:val="18"/>
              </w:rPr>
              <w:t xml:space="preserve">prijsindexcijfer </w:t>
            </w:r>
            <w:r w:rsidRPr="00992302">
              <w:rPr>
                <w:rFonts w:ascii="Verdana" w:hAnsi="Verdana" w:cs="Tahoma"/>
                <w:szCs w:val="18"/>
              </w:rPr>
              <w:t>Nederlandse Zorgautoriteit (</w:t>
            </w:r>
            <w:proofErr w:type="spellStart"/>
            <w:r w:rsidRPr="00992302">
              <w:rPr>
                <w:rFonts w:ascii="Verdana" w:hAnsi="Verdana" w:cs="Tahoma"/>
                <w:szCs w:val="18"/>
              </w:rPr>
              <w:t>Nza</w:t>
            </w:r>
            <w:proofErr w:type="spellEnd"/>
            <w:r w:rsidRPr="00992302">
              <w:rPr>
                <w:rFonts w:ascii="Verdana" w:hAnsi="Verdana" w:cs="Tahoma"/>
                <w:szCs w:val="18"/>
              </w:rPr>
              <w:t>) voor materiële kosten</w:t>
            </w:r>
            <w:r w:rsidR="00F27DB8">
              <w:rPr>
                <w:rFonts w:ascii="Verdana" w:hAnsi="Verdana" w:cs="Tahoma"/>
                <w:szCs w:val="18"/>
              </w:rPr>
              <w:t xml:space="preserve"> van het voorgaande jaar</w:t>
            </w:r>
            <w:r w:rsidRPr="00992302">
              <w:rPr>
                <w:rFonts w:ascii="Verdana" w:hAnsi="Verdana" w:cs="Tahoma"/>
                <w:szCs w:val="18"/>
              </w:rPr>
              <w:t xml:space="preserve">. Opdrachtnemer kan zowel naar boven, als naar beneden indexeren. Indien Opdrachtnemer gebruik wenst te maken van de mogelijkheid tot indexeren dan dient Opdrachtnemer dat voor 1 september voorafgaand aan het contractjaar waarop hij de prijsaanpassing wil gaan doorvoeren schriftelijk kenbaar te maken aan de Opdrachtgever. </w:t>
            </w:r>
            <w:r w:rsidR="005135AE" w:rsidRPr="005135AE">
              <w:rPr>
                <w:rFonts w:ascii="Verdana" w:hAnsi="Verdana" w:cs="Tahoma"/>
                <w:szCs w:val="18"/>
              </w:rPr>
              <w:t xml:space="preserve">Deze wijzigingen zijn pas geldig en mogen pas worden doorgevoerd na schriftelijke goedkeuring van ons. </w:t>
            </w:r>
            <w:r w:rsidR="005135AE" w:rsidRPr="00992302">
              <w:rPr>
                <w:rFonts w:ascii="Verdana" w:hAnsi="Verdana" w:cs="Tahoma"/>
                <w:szCs w:val="18"/>
              </w:rPr>
              <w:t xml:space="preserve">Inhaalslagen hierop zijn niet mogelijk. </w:t>
            </w:r>
          </w:p>
          <w:p w14:paraId="46A84CC5" w14:textId="1EC185DE" w:rsidR="006B41D8" w:rsidRPr="00CE4B9F" w:rsidRDefault="005135AE" w:rsidP="00F25781">
            <w:pPr>
              <w:spacing w:line="280" w:lineRule="atLeast"/>
              <w:ind w:right="3"/>
              <w:rPr>
                <w:rFonts w:ascii="Verdana" w:hAnsi="Verdana" w:cs="Tahoma"/>
                <w:szCs w:val="18"/>
              </w:rPr>
            </w:pPr>
            <w:r w:rsidRPr="005135AE">
              <w:rPr>
                <w:rFonts w:ascii="Verdana" w:hAnsi="Verdana" w:cs="Tahoma"/>
                <w:szCs w:val="18"/>
              </w:rPr>
              <w:t>Dit betekent dat op 1 januari 202</w:t>
            </w:r>
            <w:r w:rsidR="00F27DB8">
              <w:rPr>
                <w:rFonts w:ascii="Verdana" w:hAnsi="Verdana" w:cs="Tahoma"/>
                <w:szCs w:val="18"/>
              </w:rPr>
              <w:t>5</w:t>
            </w:r>
            <w:r w:rsidRPr="005135AE">
              <w:rPr>
                <w:rFonts w:ascii="Verdana" w:hAnsi="Verdana" w:cs="Tahoma"/>
                <w:szCs w:val="18"/>
              </w:rPr>
              <w:t xml:space="preserve"> de bedragen worden verhoogd met </w:t>
            </w:r>
            <w:r>
              <w:rPr>
                <w:rFonts w:ascii="Verdana" w:hAnsi="Verdana" w:cs="Tahoma"/>
                <w:szCs w:val="18"/>
              </w:rPr>
              <w:t xml:space="preserve">de </w:t>
            </w:r>
            <w:r w:rsidRPr="005135AE">
              <w:rPr>
                <w:rFonts w:ascii="Verdana" w:hAnsi="Verdana" w:cs="Tahoma"/>
                <w:szCs w:val="18"/>
              </w:rPr>
              <w:t xml:space="preserve">index </w:t>
            </w:r>
            <w:r w:rsidR="000434B7">
              <w:rPr>
                <w:rFonts w:ascii="Verdana" w:hAnsi="Verdana" w:cs="Tahoma"/>
                <w:szCs w:val="18"/>
              </w:rPr>
              <w:t>van</w:t>
            </w:r>
            <w:r w:rsidRPr="005135AE">
              <w:rPr>
                <w:rFonts w:ascii="Verdana" w:hAnsi="Verdana" w:cs="Tahoma"/>
                <w:szCs w:val="18"/>
              </w:rPr>
              <w:t xml:space="preserve"> 2024</w:t>
            </w:r>
            <w:r w:rsidR="000434B7">
              <w:rPr>
                <w:rFonts w:ascii="Verdana" w:hAnsi="Verdana" w:cs="Tahoma"/>
                <w:szCs w:val="18"/>
              </w:rPr>
              <w:t xml:space="preserve"> die in 2024 definitief geworden is</w:t>
            </w:r>
            <w:r w:rsidRPr="005135AE">
              <w:rPr>
                <w:rFonts w:ascii="Verdana" w:hAnsi="Verdana" w:cs="Tahoma"/>
                <w:szCs w:val="18"/>
              </w:rPr>
              <w:t xml:space="preserve"> en op 1 januari 202</w:t>
            </w:r>
            <w:r w:rsidR="000434B7">
              <w:rPr>
                <w:rFonts w:ascii="Verdana" w:hAnsi="Verdana" w:cs="Tahoma"/>
                <w:szCs w:val="18"/>
              </w:rPr>
              <w:t>6</w:t>
            </w:r>
            <w:r w:rsidRPr="005135AE">
              <w:rPr>
                <w:rFonts w:ascii="Verdana" w:hAnsi="Verdana" w:cs="Tahoma"/>
                <w:szCs w:val="18"/>
              </w:rPr>
              <w:t xml:space="preserve"> de tarieven worden verhoogd met de index </w:t>
            </w:r>
            <w:r w:rsidR="000434B7">
              <w:rPr>
                <w:rFonts w:ascii="Verdana" w:hAnsi="Verdana" w:cs="Tahoma"/>
                <w:szCs w:val="18"/>
              </w:rPr>
              <w:t>van 20</w:t>
            </w:r>
            <w:r w:rsidR="003310A6">
              <w:rPr>
                <w:rFonts w:ascii="Verdana" w:hAnsi="Verdana" w:cs="Tahoma"/>
                <w:szCs w:val="18"/>
              </w:rPr>
              <w:t xml:space="preserve">25 </w:t>
            </w:r>
            <w:r w:rsidRPr="005135AE">
              <w:rPr>
                <w:rFonts w:ascii="Verdana" w:hAnsi="Verdana" w:cs="Tahoma"/>
                <w:szCs w:val="18"/>
              </w:rPr>
              <w:t xml:space="preserve">die </w:t>
            </w:r>
            <w:r w:rsidR="000434B7">
              <w:rPr>
                <w:rFonts w:ascii="Verdana" w:hAnsi="Verdana" w:cs="Tahoma"/>
                <w:szCs w:val="18"/>
              </w:rPr>
              <w:t>in 2025 defin</w:t>
            </w:r>
            <w:r w:rsidR="003310A6">
              <w:rPr>
                <w:rFonts w:ascii="Verdana" w:hAnsi="Verdana" w:cs="Tahoma"/>
                <w:szCs w:val="18"/>
              </w:rPr>
              <w:t>i</w:t>
            </w:r>
            <w:r w:rsidR="000434B7">
              <w:rPr>
                <w:rFonts w:ascii="Verdana" w:hAnsi="Verdana" w:cs="Tahoma"/>
                <w:szCs w:val="18"/>
              </w:rPr>
              <w:t>tief</w:t>
            </w:r>
            <w:r w:rsidR="003310A6">
              <w:rPr>
                <w:rFonts w:ascii="Verdana" w:hAnsi="Verdana" w:cs="Tahoma"/>
                <w:szCs w:val="18"/>
              </w:rPr>
              <w:t xml:space="preserve"> geworden is</w:t>
            </w:r>
            <w:r w:rsidRPr="005135AE">
              <w:rPr>
                <w:rFonts w:ascii="Verdana" w:hAnsi="Verdana" w:cs="Tahoma"/>
                <w:szCs w:val="18"/>
              </w:rPr>
              <w:t xml:space="preserve">. Enzovoort. </w:t>
            </w:r>
          </w:p>
        </w:tc>
      </w:tr>
    </w:tbl>
    <w:p w14:paraId="741725BC" w14:textId="69DFF35D" w:rsidR="009B313C" w:rsidRDefault="009B313C"/>
    <w:p w14:paraId="4F8820CF" w14:textId="77777777" w:rsidR="009B313C" w:rsidRDefault="009B313C">
      <w:pPr>
        <w:tabs>
          <w:tab w:val="clear" w:pos="227"/>
        </w:tabs>
        <w:spacing w:line="300" w:lineRule="auto"/>
      </w:pPr>
      <w:r>
        <w:br w:type="page"/>
      </w:r>
    </w:p>
    <w:p w14:paraId="6BC118C3" w14:textId="77777777" w:rsidR="009B313C" w:rsidRDefault="009B313C"/>
    <w:tbl>
      <w:tblP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Look w:val="01E0" w:firstRow="1" w:lastRow="1" w:firstColumn="1" w:lastColumn="1" w:noHBand="0" w:noVBand="0"/>
      </w:tblPr>
      <w:tblGrid>
        <w:gridCol w:w="717"/>
        <w:gridCol w:w="7732"/>
        <w:gridCol w:w="6"/>
      </w:tblGrid>
      <w:tr w:rsidR="00182279" w:rsidRPr="00CE4B9F" w14:paraId="5FB9EBCF" w14:textId="77777777" w:rsidTr="504250EA">
        <w:trPr>
          <w:gridAfter w:val="1"/>
          <w:wAfter w:w="6" w:type="dxa"/>
          <w:trHeight w:val="83"/>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0343E04" w14:textId="77777777" w:rsidR="00182279" w:rsidRPr="00CE4B9F" w:rsidRDefault="00182279" w:rsidP="00182279">
            <w:pPr>
              <w:spacing w:line="280" w:lineRule="atLeast"/>
              <w:ind w:right="3"/>
              <w:rPr>
                <w:rFonts w:ascii="Verdana" w:hAnsi="Verdana" w:cs="Tahoma"/>
                <w:b/>
                <w:szCs w:val="18"/>
              </w:rPr>
            </w:pPr>
            <w:r w:rsidRPr="00CE4B9F">
              <w:rPr>
                <w:rFonts w:ascii="Verdana" w:hAnsi="Verdana" w:cs="Tahoma"/>
                <w:b/>
                <w:szCs w:val="18"/>
              </w:rPr>
              <w:t>7</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1F3C19E3" w14:textId="77777777" w:rsidR="00182279" w:rsidRPr="00CE4B9F" w:rsidRDefault="00182279" w:rsidP="00182279">
            <w:pPr>
              <w:spacing w:line="280" w:lineRule="atLeast"/>
              <w:ind w:right="3"/>
              <w:rPr>
                <w:rFonts w:ascii="Verdana" w:hAnsi="Verdana" w:cs="Tahoma"/>
                <w:b/>
                <w:szCs w:val="18"/>
              </w:rPr>
            </w:pPr>
            <w:r w:rsidRPr="00CE4B9F">
              <w:rPr>
                <w:rFonts w:ascii="Verdana" w:hAnsi="Verdana" w:cs="Tahoma"/>
                <w:b/>
                <w:szCs w:val="18"/>
              </w:rPr>
              <w:t>Managementinformatie / Evaluatie</w:t>
            </w:r>
          </w:p>
        </w:tc>
      </w:tr>
      <w:tr w:rsidR="00182279" w:rsidRPr="00CE4B9F" w14:paraId="625E97EC" w14:textId="77777777" w:rsidTr="504250EA">
        <w:trPr>
          <w:gridAfter w:val="1"/>
          <w:wAfter w:w="6" w:type="dxa"/>
          <w:trHeight w:val="83"/>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7A9855F0"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7.1</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35503C0" w14:textId="77777777" w:rsidR="00182279" w:rsidRDefault="00182279" w:rsidP="00182279">
            <w:pPr>
              <w:spacing w:line="280" w:lineRule="atLeast"/>
              <w:ind w:right="3"/>
              <w:rPr>
                <w:rFonts w:ascii="Verdana" w:hAnsi="Verdana" w:cs="Tahoma"/>
                <w:szCs w:val="18"/>
              </w:rPr>
            </w:pPr>
            <w:r w:rsidRPr="00824273">
              <w:rPr>
                <w:rFonts w:ascii="Verdana" w:hAnsi="Verdana" w:cs="Tahoma"/>
                <w:szCs w:val="18"/>
              </w:rPr>
              <w:t xml:space="preserve">Opdrachtnemer informeert Opdrachtgever op adequate en zorgvuldige wijze over de werkzaamheden in het kader van de overeenkomst. </w:t>
            </w:r>
          </w:p>
          <w:p w14:paraId="2567A1F0" w14:textId="76F07805" w:rsidR="00182279" w:rsidRDefault="00182279" w:rsidP="00182279">
            <w:pPr>
              <w:spacing w:line="280" w:lineRule="atLeast"/>
              <w:ind w:right="3"/>
              <w:rPr>
                <w:rFonts w:ascii="Verdana" w:hAnsi="Verdana" w:cs="Tahoma"/>
              </w:rPr>
            </w:pPr>
            <w:r w:rsidRPr="662572C5">
              <w:rPr>
                <w:rFonts w:ascii="Verdana" w:hAnsi="Verdana" w:cs="Tahoma"/>
              </w:rPr>
              <w:t xml:space="preserve">Opdrachtnemer levert hiervoor elk kwartaal in ieder geval een managementrapportage in </w:t>
            </w:r>
            <w:proofErr w:type="spellStart"/>
            <w:r w:rsidRPr="662572C5">
              <w:rPr>
                <w:rFonts w:ascii="Verdana" w:hAnsi="Verdana" w:cs="Tahoma"/>
              </w:rPr>
              <w:t>MsExcel</w:t>
            </w:r>
            <w:proofErr w:type="spellEnd"/>
            <w:r w:rsidRPr="662572C5">
              <w:rPr>
                <w:rFonts w:ascii="Verdana" w:hAnsi="Verdana" w:cs="Tahoma"/>
              </w:rPr>
              <w:t xml:space="preserve"> format. De managementinformatie (achteraf) omvat minimaal: </w:t>
            </w:r>
          </w:p>
          <w:p w14:paraId="0E91249F" w14:textId="77777777" w:rsidR="00BB0725" w:rsidRPr="00BB0725" w:rsidRDefault="00BB0725" w:rsidP="00BB0725">
            <w:pPr>
              <w:numPr>
                <w:ilvl w:val="0"/>
                <w:numId w:val="28"/>
              </w:numPr>
              <w:tabs>
                <w:tab w:val="num" w:pos="1152"/>
              </w:tabs>
              <w:spacing w:line="280" w:lineRule="atLeast"/>
              <w:ind w:right="3"/>
              <w:rPr>
                <w:rFonts w:ascii="Verdana" w:hAnsi="Verdana" w:cs="Tahoma"/>
                <w:szCs w:val="18"/>
              </w:rPr>
            </w:pPr>
            <w:r w:rsidRPr="00BB0725">
              <w:rPr>
                <w:rFonts w:ascii="Verdana" w:hAnsi="Verdana" w:cs="Tahoma"/>
                <w:szCs w:val="18"/>
              </w:rPr>
              <w:t>Omzet per locatie;</w:t>
            </w:r>
          </w:p>
          <w:p w14:paraId="7136923E" w14:textId="77777777" w:rsidR="00BB0725" w:rsidRPr="00BB0725" w:rsidRDefault="00BB0725" w:rsidP="00BB0725">
            <w:pPr>
              <w:numPr>
                <w:ilvl w:val="0"/>
                <w:numId w:val="28"/>
              </w:numPr>
              <w:tabs>
                <w:tab w:val="num" w:pos="1152"/>
              </w:tabs>
              <w:spacing w:line="280" w:lineRule="atLeast"/>
              <w:ind w:right="3"/>
              <w:rPr>
                <w:rFonts w:ascii="Verdana" w:hAnsi="Verdana" w:cs="Tahoma"/>
                <w:szCs w:val="18"/>
              </w:rPr>
            </w:pPr>
            <w:r w:rsidRPr="00BB0725">
              <w:rPr>
                <w:rFonts w:ascii="Verdana" w:hAnsi="Verdana" w:cs="Tahoma"/>
                <w:szCs w:val="18"/>
              </w:rPr>
              <w:t>Afname aantallen per locatie;</w:t>
            </w:r>
          </w:p>
          <w:p w14:paraId="5595545A" w14:textId="77777777" w:rsidR="00BB0725" w:rsidRPr="00BB0725" w:rsidRDefault="00BB0725" w:rsidP="00BB0725">
            <w:pPr>
              <w:numPr>
                <w:ilvl w:val="0"/>
                <w:numId w:val="28"/>
              </w:numPr>
              <w:spacing w:line="280" w:lineRule="atLeast"/>
              <w:ind w:right="3"/>
              <w:rPr>
                <w:rFonts w:ascii="Verdana" w:hAnsi="Verdana" w:cs="Tahoma"/>
                <w:szCs w:val="18"/>
              </w:rPr>
            </w:pPr>
            <w:r w:rsidRPr="00BB0725">
              <w:rPr>
                <w:rFonts w:ascii="Verdana" w:hAnsi="Verdana" w:cs="Tahoma"/>
                <w:szCs w:val="18"/>
              </w:rPr>
              <w:t>Verbruik per locatie;</w:t>
            </w:r>
          </w:p>
          <w:p w14:paraId="790D1333" w14:textId="77777777" w:rsidR="00BB0725" w:rsidRPr="00BB0725" w:rsidRDefault="00BB0725" w:rsidP="00BB0725">
            <w:pPr>
              <w:numPr>
                <w:ilvl w:val="0"/>
                <w:numId w:val="28"/>
              </w:numPr>
              <w:tabs>
                <w:tab w:val="num" w:pos="1152"/>
              </w:tabs>
              <w:spacing w:line="280" w:lineRule="atLeast"/>
              <w:ind w:right="3"/>
              <w:rPr>
                <w:rFonts w:ascii="Verdana" w:hAnsi="Verdana" w:cs="Tahoma"/>
                <w:szCs w:val="18"/>
              </w:rPr>
            </w:pPr>
            <w:r w:rsidRPr="00BB0725">
              <w:rPr>
                <w:rFonts w:ascii="Verdana" w:hAnsi="Verdana" w:cs="Tahoma"/>
                <w:szCs w:val="18"/>
              </w:rPr>
              <w:t>Spoedbestellingen per locatie;</w:t>
            </w:r>
          </w:p>
          <w:p w14:paraId="4125CE0D" w14:textId="24268060" w:rsidR="00182279" w:rsidRPr="00BB0725" w:rsidRDefault="00BB0725" w:rsidP="00BB0725">
            <w:pPr>
              <w:numPr>
                <w:ilvl w:val="0"/>
                <w:numId w:val="28"/>
              </w:numPr>
              <w:tabs>
                <w:tab w:val="num" w:pos="1152"/>
              </w:tabs>
              <w:spacing w:line="280" w:lineRule="atLeast"/>
              <w:ind w:right="3"/>
              <w:rPr>
                <w:rFonts w:ascii="Verdana" w:hAnsi="Verdana" w:cs="Tahoma"/>
                <w:szCs w:val="18"/>
              </w:rPr>
            </w:pPr>
            <w:r w:rsidRPr="00BB0725">
              <w:rPr>
                <w:rFonts w:ascii="Verdana" w:hAnsi="Verdana" w:cs="Tahoma"/>
                <w:szCs w:val="18"/>
              </w:rPr>
              <w:t xml:space="preserve">Aantal </w:t>
            </w:r>
            <w:proofErr w:type="spellStart"/>
            <w:r w:rsidRPr="00BB0725">
              <w:rPr>
                <w:rFonts w:ascii="Verdana" w:hAnsi="Verdana" w:cs="Tahoma"/>
                <w:szCs w:val="18"/>
              </w:rPr>
              <w:t>retouren</w:t>
            </w:r>
            <w:proofErr w:type="spellEnd"/>
            <w:r>
              <w:rPr>
                <w:rFonts w:ascii="Verdana" w:hAnsi="Verdana" w:cs="Tahoma"/>
                <w:szCs w:val="18"/>
              </w:rPr>
              <w:t>.</w:t>
            </w:r>
          </w:p>
        </w:tc>
      </w:tr>
      <w:tr w:rsidR="00182279" w:rsidRPr="00CE4B9F" w14:paraId="1A735261" w14:textId="77777777" w:rsidTr="504250EA">
        <w:trPr>
          <w:gridAfter w:val="1"/>
          <w:wAfter w:w="6" w:type="dxa"/>
          <w:trHeight w:val="83"/>
        </w:trPr>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61F71259"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7.2</w:t>
            </w:r>
          </w:p>
        </w:tc>
        <w:tc>
          <w:tcPr>
            <w:tcW w:w="7732"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5E87C376" w14:textId="3756BCC9" w:rsidR="00182279" w:rsidRPr="00CE4B9F" w:rsidRDefault="00182279" w:rsidP="00182279">
            <w:pPr>
              <w:spacing w:line="280" w:lineRule="atLeast"/>
              <w:ind w:right="3"/>
              <w:rPr>
                <w:rFonts w:ascii="Verdana" w:hAnsi="Verdana" w:cs="Tahoma"/>
              </w:rPr>
            </w:pPr>
            <w:r w:rsidRPr="2FE0711D">
              <w:rPr>
                <w:rFonts w:ascii="Verdana" w:hAnsi="Verdana" w:cs="Tahoma"/>
              </w:rPr>
              <w:t xml:space="preserve">Gedurende de contractperiode vindt evaluatief overleg plaats tussen Opdrachtgever en de Opdrachtnemer. Tijdens </w:t>
            </w:r>
            <w:r w:rsidR="0900A8CE" w:rsidRPr="2FE0711D">
              <w:rPr>
                <w:rFonts w:ascii="Verdana" w:hAnsi="Verdana" w:cs="Tahoma"/>
              </w:rPr>
              <w:t xml:space="preserve">dit </w:t>
            </w:r>
            <w:r w:rsidRPr="2FE0711D">
              <w:rPr>
                <w:rFonts w:ascii="Verdana" w:hAnsi="Verdana" w:cs="Tahoma"/>
              </w:rPr>
              <w:t>overleg komen de volgende punten aan de orde:</w:t>
            </w:r>
          </w:p>
          <w:p w14:paraId="19626B9F"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 tevredenheid interne klanten (gebaseerd op klantgerichtheid, bereikbaarheid, probleemoplossend vermogen, flexibiliteit, zakelijkheid, kundigheid en initiatief in communicatie);</w:t>
            </w:r>
            <w:r w:rsidRPr="00CE4B9F">
              <w:rPr>
                <w:rFonts w:ascii="Verdana" w:hAnsi="Verdana" w:cs="Tahoma"/>
                <w:szCs w:val="18"/>
              </w:rPr>
              <w:br/>
              <w:t>• evaluatie en beoordeling van de contractuele afspraken;</w:t>
            </w:r>
            <w:r w:rsidRPr="00CE4B9F">
              <w:rPr>
                <w:rFonts w:ascii="Verdana" w:hAnsi="Verdana" w:cs="Tahoma"/>
                <w:szCs w:val="18"/>
              </w:rPr>
              <w:br/>
              <w:t>• managementrapportages en toelichting;</w:t>
            </w:r>
            <w:r w:rsidRPr="00CE4B9F">
              <w:rPr>
                <w:rFonts w:ascii="Verdana" w:hAnsi="Verdana" w:cs="Tahoma"/>
                <w:szCs w:val="18"/>
              </w:rPr>
              <w:br/>
              <w:t>• klachtenregistratie en behandeling;</w:t>
            </w:r>
            <w:r w:rsidRPr="00CE4B9F">
              <w:rPr>
                <w:rFonts w:ascii="Verdana" w:hAnsi="Verdana" w:cs="Tahoma"/>
                <w:szCs w:val="18"/>
              </w:rPr>
              <w:br/>
              <w:t>• kwaliteit van de geleverde informatie (o.a. duidelijkheid rapportages, voldoende maatwerk, tijdigheid en dergelijke).</w:t>
            </w:r>
          </w:p>
          <w:p w14:paraId="6FC77FDC"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 xml:space="preserve">Indien Opdrachtgever dan wel Opdrachtnemer daar aanleiding toe ziet kan deze het initiatief nemen tussentijds extra te evalueren. </w:t>
            </w:r>
            <w:r w:rsidRPr="00CE4B9F">
              <w:rPr>
                <w:rFonts w:ascii="Verdana" w:hAnsi="Verdana" w:cs="Tahoma"/>
                <w:szCs w:val="18"/>
              </w:rPr>
              <w:tab/>
            </w:r>
          </w:p>
          <w:p w14:paraId="5381179A"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Uitkomsten van evaluaties worden door Opdrachtgever meegenomen in de keuze ten aanzien van mogelijke verlengingsopties.</w:t>
            </w:r>
          </w:p>
        </w:tc>
      </w:tr>
      <w:tr w:rsidR="00182279" w:rsidRPr="00CE4B9F" w14:paraId="7B1DC97A" w14:textId="77777777" w:rsidTr="504250EA">
        <w:trPr>
          <w:gridAfter w:val="1"/>
          <w:wAfter w:w="6" w:type="dxa"/>
        </w:trPr>
        <w:tc>
          <w:tcPr>
            <w:tcW w:w="717" w:type="dxa"/>
            <w:tcMar>
              <w:top w:w="57" w:type="dxa"/>
              <w:bottom w:w="57" w:type="dxa"/>
            </w:tcMar>
            <w:vAlign w:val="center"/>
          </w:tcPr>
          <w:p w14:paraId="552C0823" w14:textId="77777777" w:rsidR="00182279" w:rsidRPr="00CE4B9F" w:rsidRDefault="00182279" w:rsidP="00182279">
            <w:pPr>
              <w:spacing w:line="280" w:lineRule="atLeast"/>
              <w:ind w:right="3"/>
              <w:rPr>
                <w:rFonts w:ascii="Verdana" w:hAnsi="Verdana" w:cs="Tahoma"/>
                <w:b/>
                <w:bCs/>
                <w:color w:val="000000"/>
                <w:szCs w:val="18"/>
              </w:rPr>
            </w:pPr>
            <w:r w:rsidRPr="00CE4B9F">
              <w:rPr>
                <w:rFonts w:ascii="Verdana" w:hAnsi="Verdana" w:cs="Tahoma"/>
                <w:b/>
                <w:bCs/>
                <w:color w:val="000000"/>
                <w:szCs w:val="18"/>
              </w:rPr>
              <w:t>8</w:t>
            </w:r>
          </w:p>
        </w:tc>
        <w:tc>
          <w:tcPr>
            <w:tcW w:w="7732" w:type="dxa"/>
            <w:tcMar>
              <w:top w:w="57" w:type="dxa"/>
              <w:bottom w:w="57" w:type="dxa"/>
            </w:tcMar>
            <w:vAlign w:val="center"/>
          </w:tcPr>
          <w:p w14:paraId="154109B3" w14:textId="7A838964" w:rsidR="00182279" w:rsidRPr="00CE4B9F" w:rsidRDefault="00182279" w:rsidP="00182279">
            <w:pPr>
              <w:spacing w:line="280" w:lineRule="atLeast"/>
              <w:ind w:right="3"/>
              <w:rPr>
                <w:rFonts w:ascii="Verdana" w:hAnsi="Verdana" w:cs="Tahoma"/>
                <w:b/>
                <w:bCs/>
                <w:color w:val="000000"/>
              </w:rPr>
            </w:pPr>
            <w:r w:rsidRPr="201CB7F9">
              <w:rPr>
                <w:rFonts w:ascii="Verdana" w:hAnsi="Verdana" w:cs="Tahoma"/>
                <w:b/>
                <w:bCs/>
              </w:rPr>
              <w:t>Meldingen- en Klachtenprocedure</w:t>
            </w:r>
          </w:p>
        </w:tc>
      </w:tr>
      <w:tr w:rsidR="00182279" w:rsidRPr="00CE4B9F" w14:paraId="2C95593C" w14:textId="77777777" w:rsidTr="504250EA">
        <w:trPr>
          <w:gridAfter w:val="1"/>
          <w:wAfter w:w="6" w:type="dxa"/>
        </w:trPr>
        <w:tc>
          <w:tcPr>
            <w:tcW w:w="717" w:type="dxa"/>
            <w:tcMar>
              <w:top w:w="57" w:type="dxa"/>
              <w:bottom w:w="57" w:type="dxa"/>
            </w:tcMar>
            <w:vAlign w:val="center"/>
          </w:tcPr>
          <w:p w14:paraId="40C74907"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8.1</w:t>
            </w:r>
          </w:p>
        </w:tc>
        <w:tc>
          <w:tcPr>
            <w:tcW w:w="7732" w:type="dxa"/>
            <w:tcMar>
              <w:top w:w="57" w:type="dxa"/>
              <w:bottom w:w="57" w:type="dxa"/>
            </w:tcMar>
            <w:vAlign w:val="center"/>
          </w:tcPr>
          <w:p w14:paraId="38496730" w14:textId="57B65427" w:rsidR="00182279" w:rsidRPr="00CE4B9F" w:rsidRDefault="00182279" w:rsidP="00182279">
            <w:pPr>
              <w:rPr>
                <w:rFonts w:ascii="Verdana" w:hAnsi="Verdana"/>
                <w:szCs w:val="18"/>
              </w:rPr>
            </w:pPr>
            <w:r w:rsidRPr="00CE4B9F">
              <w:rPr>
                <w:rFonts w:ascii="Verdana" w:hAnsi="Verdana"/>
                <w:szCs w:val="18"/>
              </w:rPr>
              <w:t xml:space="preserve">Wij maken een onderscheid tussen meldingen en klachten. Meldingen gaan over incidentele en zich niet herhalende voorvallen. Op meldingen wordt direct gereageerd (in ieder geval de volgende werkdag) en gehandeld. </w:t>
            </w:r>
          </w:p>
          <w:p w14:paraId="73086783" w14:textId="77777777" w:rsidR="00182279" w:rsidRPr="00CE4B9F" w:rsidRDefault="00182279" w:rsidP="00182279">
            <w:pPr>
              <w:rPr>
                <w:rFonts w:ascii="Verdana" w:hAnsi="Verdana"/>
                <w:szCs w:val="18"/>
              </w:rPr>
            </w:pPr>
            <w:r w:rsidRPr="00CE4B9F">
              <w:rPr>
                <w:rFonts w:ascii="Verdana" w:hAnsi="Verdana" w:cs="Tahoma"/>
                <w:spacing w:val="-2"/>
                <w:szCs w:val="18"/>
              </w:rPr>
              <w:t>U zal direct zorgen voor een eventuele oplossing of preventieve maatregel daarbij en deze (wanneer nodig) voorleggen aan de Opdrachtgever.</w:t>
            </w:r>
            <w:r w:rsidRPr="00CE4B9F">
              <w:rPr>
                <w:rFonts w:ascii="Verdana" w:hAnsi="Verdana"/>
                <w:szCs w:val="18"/>
              </w:rPr>
              <w:tab/>
            </w:r>
            <w:r w:rsidRPr="00CE4B9F">
              <w:rPr>
                <w:rFonts w:ascii="Verdana" w:hAnsi="Verdana"/>
                <w:szCs w:val="18"/>
              </w:rPr>
              <w:tab/>
            </w:r>
          </w:p>
          <w:p w14:paraId="24780CF2" w14:textId="77777777" w:rsidR="00182279" w:rsidRPr="00CE4B9F" w:rsidRDefault="00182279" w:rsidP="00182279">
            <w:pPr>
              <w:spacing w:line="280" w:lineRule="atLeast"/>
              <w:ind w:right="3"/>
              <w:rPr>
                <w:rFonts w:ascii="Verdana" w:hAnsi="Verdana" w:cs="Tahoma"/>
                <w:szCs w:val="18"/>
              </w:rPr>
            </w:pPr>
            <w:r w:rsidRPr="00CE4B9F">
              <w:rPr>
                <w:rFonts w:ascii="Verdana" w:hAnsi="Verdana"/>
                <w:szCs w:val="18"/>
              </w:rPr>
              <w:t>Wanneer meldingen niet worden opgelost kan dit leiden tot klachten. U wijkt dan te vaak af van de eisen in dit Programma van Eisen.</w:t>
            </w:r>
            <w:r w:rsidRPr="00CE4B9F">
              <w:rPr>
                <w:rFonts w:ascii="Verdana" w:hAnsi="Verdana"/>
                <w:szCs w:val="18"/>
              </w:rPr>
              <w:br/>
              <w:t>Van een klacht is in ieder geval sprake als deze als zodanig door ons wordt bestempeld. Deze klachten kunnen worden ingediend bij u en bij ons.</w:t>
            </w:r>
          </w:p>
        </w:tc>
      </w:tr>
      <w:tr w:rsidR="00182279" w:rsidRPr="00CE4B9F" w14:paraId="1E4F1DFE" w14:textId="77777777" w:rsidTr="504250EA">
        <w:trPr>
          <w:gridAfter w:val="1"/>
          <w:wAfter w:w="6" w:type="dxa"/>
        </w:trPr>
        <w:tc>
          <w:tcPr>
            <w:tcW w:w="717" w:type="dxa"/>
            <w:tcMar>
              <w:top w:w="57" w:type="dxa"/>
              <w:bottom w:w="57" w:type="dxa"/>
            </w:tcMar>
            <w:vAlign w:val="center"/>
          </w:tcPr>
          <w:p w14:paraId="788D2AE9"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8.2</w:t>
            </w:r>
          </w:p>
        </w:tc>
        <w:tc>
          <w:tcPr>
            <w:tcW w:w="7732" w:type="dxa"/>
            <w:tcMar>
              <w:top w:w="57" w:type="dxa"/>
              <w:bottom w:w="57" w:type="dxa"/>
            </w:tcMar>
            <w:vAlign w:val="center"/>
          </w:tcPr>
          <w:p w14:paraId="3052ABE4" w14:textId="77777777" w:rsidR="00182279" w:rsidRDefault="00182279" w:rsidP="00182279">
            <w:pPr>
              <w:spacing w:line="280" w:lineRule="atLeast"/>
              <w:ind w:right="3"/>
              <w:rPr>
                <w:rFonts w:ascii="Verdana" w:hAnsi="Verdana" w:cs="Tahoma"/>
                <w:szCs w:val="18"/>
              </w:rPr>
            </w:pPr>
            <w:r w:rsidRPr="00CE4B9F">
              <w:rPr>
                <w:rFonts w:ascii="Verdana" w:hAnsi="Verdana" w:cs="Tahoma"/>
                <w:szCs w:val="18"/>
              </w:rPr>
              <w:t xml:space="preserve">Opdrachtnemer dient over een interne klachtenregistratie- en afhandelingsprocedure te beschikken. </w:t>
            </w:r>
            <w:r w:rsidRPr="009F1C6A">
              <w:rPr>
                <w:rFonts w:ascii="Verdana" w:hAnsi="Verdana" w:cs="Tahoma"/>
                <w:szCs w:val="18"/>
              </w:rPr>
              <w:t xml:space="preserve">De klachtenafhandeling dient </w:t>
            </w:r>
            <w:r>
              <w:rPr>
                <w:rFonts w:ascii="Verdana" w:hAnsi="Verdana" w:cs="Tahoma"/>
                <w:szCs w:val="18"/>
              </w:rPr>
              <w:t xml:space="preserve">minimaal </w:t>
            </w:r>
            <w:r w:rsidRPr="009F1C6A">
              <w:rPr>
                <w:rFonts w:ascii="Verdana" w:hAnsi="Verdana" w:cs="Tahoma"/>
                <w:szCs w:val="18"/>
              </w:rPr>
              <w:t xml:space="preserve">te voldoen aan de </w:t>
            </w:r>
            <w:r>
              <w:rPr>
                <w:rFonts w:ascii="Verdana" w:hAnsi="Verdana" w:cs="Tahoma"/>
                <w:szCs w:val="18"/>
              </w:rPr>
              <w:t>W</w:t>
            </w:r>
            <w:r w:rsidRPr="009F1C6A">
              <w:rPr>
                <w:rFonts w:ascii="Verdana" w:hAnsi="Verdana" w:cs="Tahoma"/>
                <w:szCs w:val="18"/>
              </w:rPr>
              <w:t>et op de geneesmiddelenvoorziening</w:t>
            </w:r>
            <w:r>
              <w:rPr>
                <w:rFonts w:ascii="Verdana" w:hAnsi="Verdana" w:cs="Tahoma"/>
                <w:szCs w:val="18"/>
              </w:rPr>
              <w:t xml:space="preserve"> en de eisen uit dit beschrijvend document</w:t>
            </w:r>
            <w:r w:rsidRPr="009F1C6A">
              <w:rPr>
                <w:rFonts w:ascii="Verdana" w:hAnsi="Verdana" w:cs="Tahoma"/>
                <w:szCs w:val="18"/>
              </w:rPr>
              <w:t>.</w:t>
            </w:r>
          </w:p>
          <w:p w14:paraId="5AB41DDC" w14:textId="0BD2C816"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 xml:space="preserve">De procedure dient onderscheid te maken naar aard van de klachten, te weten enerzijds de klachten welke het gevolg zijn van gebreken in de dienstverlening en anderzijds klachten over onjuiste facturen en overige zaken. </w:t>
            </w:r>
          </w:p>
          <w:p w14:paraId="4AEA6C72" w14:textId="77777777" w:rsidR="00182279" w:rsidRPr="00CE4B9F" w:rsidRDefault="00182279" w:rsidP="00182279">
            <w:pPr>
              <w:spacing w:line="280" w:lineRule="atLeast"/>
              <w:ind w:right="3"/>
              <w:rPr>
                <w:rFonts w:ascii="Verdana" w:hAnsi="Verdana" w:cs="Tahoma"/>
              </w:rPr>
            </w:pPr>
            <w:r w:rsidRPr="662572C5">
              <w:rPr>
                <w:rFonts w:ascii="Verdana" w:hAnsi="Verdana" w:cs="Tahoma"/>
              </w:rPr>
              <w:lastRenderedPageBreak/>
              <w:t xml:space="preserve">In de procedure dient tevens beschreven te worden hoe Opdrachtnemer aan de Opdrachtgever(s) terugkoppelt op welke wijze de klacht is afgehandeld. Eenzelfde soort klachten wordt zo mogelijk geclusterd en terugkoppeling vindt met zo min mogelijke administratieve last plaats. </w:t>
            </w:r>
          </w:p>
        </w:tc>
      </w:tr>
      <w:tr w:rsidR="00182279" w:rsidRPr="00CE4B9F" w14:paraId="325367FB" w14:textId="77777777" w:rsidTr="504250EA">
        <w:trPr>
          <w:gridAfter w:val="1"/>
          <w:wAfter w:w="6" w:type="dxa"/>
        </w:trPr>
        <w:tc>
          <w:tcPr>
            <w:tcW w:w="717" w:type="dxa"/>
            <w:tcMar>
              <w:top w:w="57" w:type="dxa"/>
              <w:bottom w:w="57" w:type="dxa"/>
            </w:tcMar>
            <w:vAlign w:val="center"/>
          </w:tcPr>
          <w:p w14:paraId="5C3E652D"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lastRenderedPageBreak/>
              <w:t>8.3</w:t>
            </w:r>
          </w:p>
        </w:tc>
        <w:tc>
          <w:tcPr>
            <w:tcW w:w="7732" w:type="dxa"/>
            <w:tcMar>
              <w:top w:w="57" w:type="dxa"/>
              <w:bottom w:w="57" w:type="dxa"/>
            </w:tcMar>
            <w:vAlign w:val="center"/>
          </w:tcPr>
          <w:p w14:paraId="60BC4943" w14:textId="77777777" w:rsidR="00182279" w:rsidRPr="00CE4B9F" w:rsidRDefault="00182279" w:rsidP="00182279">
            <w:pPr>
              <w:tabs>
                <w:tab w:val="left" w:pos="-720"/>
                <w:tab w:val="left" w:pos="720"/>
                <w:tab w:val="left" w:pos="1608"/>
                <w:tab w:val="left" w:pos="1843"/>
              </w:tabs>
              <w:spacing w:line="280" w:lineRule="atLeast"/>
              <w:ind w:right="3"/>
              <w:rPr>
                <w:rFonts w:ascii="Verdana" w:hAnsi="Verdana" w:cs="Tahoma"/>
                <w:spacing w:val="-2"/>
                <w:szCs w:val="18"/>
              </w:rPr>
            </w:pPr>
            <w:r w:rsidRPr="00CE4B9F">
              <w:rPr>
                <w:rFonts w:ascii="Verdana" w:hAnsi="Verdana" w:cs="Tahoma"/>
                <w:szCs w:val="18"/>
              </w:rPr>
              <w:t>De klachtenprocedure dient gesteld te zijn in de Nederlandse taal.</w:t>
            </w:r>
          </w:p>
        </w:tc>
      </w:tr>
      <w:tr w:rsidR="00182279" w:rsidRPr="00CE4B9F" w14:paraId="26362DEC" w14:textId="77777777" w:rsidTr="504250EA">
        <w:trPr>
          <w:gridAfter w:val="1"/>
          <w:wAfter w:w="6" w:type="dxa"/>
        </w:trPr>
        <w:tc>
          <w:tcPr>
            <w:tcW w:w="717" w:type="dxa"/>
            <w:tcMar>
              <w:top w:w="57" w:type="dxa"/>
              <w:bottom w:w="57" w:type="dxa"/>
            </w:tcMar>
            <w:vAlign w:val="center"/>
          </w:tcPr>
          <w:p w14:paraId="44C8DD74"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8.4</w:t>
            </w:r>
          </w:p>
        </w:tc>
        <w:tc>
          <w:tcPr>
            <w:tcW w:w="7732" w:type="dxa"/>
            <w:tcMar>
              <w:top w:w="57" w:type="dxa"/>
              <w:bottom w:w="57" w:type="dxa"/>
            </w:tcMar>
            <w:vAlign w:val="center"/>
          </w:tcPr>
          <w:p w14:paraId="68E479BD" w14:textId="77777777" w:rsidR="00182279" w:rsidRPr="00CE4B9F" w:rsidRDefault="00182279" w:rsidP="00182279">
            <w:pPr>
              <w:rPr>
                <w:rFonts w:ascii="Verdana" w:hAnsi="Verdana"/>
                <w:szCs w:val="18"/>
              </w:rPr>
            </w:pPr>
            <w:r w:rsidRPr="00CE4B9F">
              <w:rPr>
                <w:rFonts w:ascii="Verdana" w:hAnsi="Verdana"/>
                <w:szCs w:val="18"/>
              </w:rPr>
              <w:t xml:space="preserve">Klachten dienen binnen vier werkdagen schriftelijk (brief of e-mail) te worden afgehandeld. Voor telefonische klachten geldt dit vanaf de meldingsdatum van de klacht. Voor schriftelijk binnengekomen klachten geldt dit vanaf de ontvangstdatum van de klacht. </w:t>
            </w:r>
          </w:p>
          <w:p w14:paraId="201F3642" w14:textId="3D7970CA" w:rsidR="00182279" w:rsidRPr="00CE4B9F" w:rsidRDefault="00182279" w:rsidP="00182279">
            <w:pPr>
              <w:rPr>
                <w:rFonts w:ascii="Verdana" w:hAnsi="Verdana"/>
              </w:rPr>
            </w:pPr>
            <w:r w:rsidRPr="662572C5">
              <w:rPr>
                <w:rFonts w:ascii="Verdana" w:hAnsi="Verdana"/>
              </w:rPr>
              <w:t>U houdt een registratie bij van de meldingen en klachten die u krijgt. U verzorgt de klachtenregistratie. Wij ontvangen binnen dezelfde termijnen als de klager een kopie van de afhandelingsbrief/mail.</w:t>
            </w:r>
            <w:r>
              <w:br/>
            </w:r>
            <w:r w:rsidRPr="662572C5">
              <w:rPr>
                <w:rFonts w:ascii="Verdana" w:hAnsi="Verdana"/>
              </w:rPr>
              <w:t>Wij hechten grote waarde aan een efficië</w:t>
            </w:r>
            <w:r w:rsidRPr="662572C5">
              <w:rPr>
                <w:rFonts w:ascii="Arial" w:hAnsi="Arial" w:cs="Arial"/>
              </w:rPr>
              <w:t>n</w:t>
            </w:r>
            <w:r w:rsidRPr="662572C5">
              <w:rPr>
                <w:rFonts w:ascii="Verdana" w:hAnsi="Verdana"/>
              </w:rPr>
              <w:t xml:space="preserve">t werkende klachtenregistratie- en klachtenafhandelingsprocedure. Data uit deze (klachten)procedure zullen een belangrijke bron van en graadmeter voor de kwaliteitsbeoordeling (zie 7.2.) zijn. </w:t>
            </w:r>
          </w:p>
          <w:p w14:paraId="68713959" w14:textId="77777777" w:rsidR="00182279" w:rsidRPr="00CE4B9F" w:rsidRDefault="00182279" w:rsidP="00182279">
            <w:pPr>
              <w:rPr>
                <w:rFonts w:ascii="Verdana" w:hAnsi="Verdana"/>
                <w:szCs w:val="18"/>
              </w:rPr>
            </w:pPr>
            <w:r w:rsidRPr="00CE4B9F">
              <w:rPr>
                <w:rFonts w:ascii="Verdana" w:hAnsi="Verdana"/>
                <w:szCs w:val="18"/>
              </w:rPr>
              <w:t xml:space="preserve">Van iedere klacht en melding dient in ieder geval het volgende te worden geregistreerd: </w:t>
            </w:r>
          </w:p>
          <w:p w14:paraId="5AB1EE16"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naam en adres van de klager/melder; </w:t>
            </w:r>
          </w:p>
          <w:p w14:paraId="7707AB43"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de datum van indiening; </w:t>
            </w:r>
          </w:p>
          <w:p w14:paraId="7C423168"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de datum van afdoening van de klacht/melding; </w:t>
            </w:r>
          </w:p>
          <w:p w14:paraId="126E5D98"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de aard van de ingediende klacht/melding; </w:t>
            </w:r>
          </w:p>
          <w:p w14:paraId="2F09389B"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datum en tijdstip van de rit waarop de klacht/melding betrekking heeft; </w:t>
            </w:r>
          </w:p>
          <w:p w14:paraId="0FCD687B"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op welke wijze en met welk resultaat de ingediende klacht is afgehandeld; </w:t>
            </w:r>
          </w:p>
          <w:p w14:paraId="562DE5D0"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welke maatregelen er genomen zijn naar aanleiding van de klacht; </w:t>
            </w:r>
          </w:p>
          <w:p w14:paraId="39D64011" w14:textId="77777777" w:rsidR="00182279" w:rsidRPr="00CE4B9F" w:rsidRDefault="00182279" w:rsidP="00182279">
            <w:pPr>
              <w:numPr>
                <w:ilvl w:val="0"/>
                <w:numId w:val="27"/>
              </w:numPr>
              <w:tabs>
                <w:tab w:val="clear" w:pos="227"/>
              </w:tabs>
              <w:suppressAutoHyphens/>
              <w:spacing w:line="288" w:lineRule="auto"/>
              <w:rPr>
                <w:rFonts w:ascii="Verdana" w:hAnsi="Verdana"/>
                <w:szCs w:val="18"/>
              </w:rPr>
            </w:pPr>
            <w:r w:rsidRPr="00CE4B9F">
              <w:rPr>
                <w:rFonts w:ascii="Verdana" w:hAnsi="Verdana"/>
                <w:szCs w:val="18"/>
              </w:rPr>
              <w:t xml:space="preserve">welke klachten wel en niet tot tevredenheid van de indiener zijn afgehandeld; </w:t>
            </w:r>
          </w:p>
          <w:p w14:paraId="1083AAA5" w14:textId="23697981" w:rsidR="00182279" w:rsidRPr="00CE4B9F" w:rsidRDefault="00182279" w:rsidP="00F65B9C">
            <w:pPr>
              <w:numPr>
                <w:ilvl w:val="0"/>
                <w:numId w:val="27"/>
              </w:numPr>
              <w:tabs>
                <w:tab w:val="clear" w:pos="227"/>
              </w:tabs>
              <w:suppressAutoHyphens/>
              <w:spacing w:line="288" w:lineRule="auto"/>
              <w:rPr>
                <w:rFonts w:ascii="Verdana" w:hAnsi="Verdana" w:cs="Tahoma"/>
                <w:spacing w:val="-2"/>
                <w:szCs w:val="18"/>
              </w:rPr>
            </w:pPr>
            <w:r w:rsidRPr="00CE4B9F">
              <w:rPr>
                <w:rFonts w:ascii="Verdana" w:hAnsi="Verdana"/>
                <w:szCs w:val="18"/>
              </w:rPr>
              <w:t>indien van toepassing: de reden waarom de klachten niet tot tevredenheid van de indiener zijn afgehandeld.</w:t>
            </w:r>
          </w:p>
        </w:tc>
      </w:tr>
      <w:tr w:rsidR="00182279" w:rsidRPr="00CE4B9F" w14:paraId="1BD53021" w14:textId="77777777" w:rsidTr="504250EA">
        <w:tc>
          <w:tcPr>
            <w:tcW w:w="717" w:type="dxa"/>
            <w:tcMar>
              <w:top w:w="57" w:type="dxa"/>
              <w:bottom w:w="57" w:type="dxa"/>
            </w:tcMar>
            <w:vAlign w:val="center"/>
          </w:tcPr>
          <w:p w14:paraId="2DAF1279" w14:textId="0B3AAF7F" w:rsidR="00182279" w:rsidRPr="00CE4B9F" w:rsidRDefault="00182279" w:rsidP="00182279">
            <w:pPr>
              <w:spacing w:line="280" w:lineRule="atLeast"/>
              <w:ind w:right="3"/>
              <w:rPr>
                <w:rFonts w:ascii="Verdana" w:hAnsi="Verdana"/>
                <w:color w:val="000000"/>
              </w:rPr>
            </w:pPr>
            <w:r w:rsidRPr="662572C5">
              <w:rPr>
                <w:rFonts w:ascii="Verdana" w:hAnsi="Verdana"/>
              </w:rPr>
              <w:t>8.5</w:t>
            </w:r>
          </w:p>
        </w:tc>
        <w:tc>
          <w:tcPr>
            <w:tcW w:w="7738" w:type="dxa"/>
            <w:gridSpan w:val="2"/>
            <w:tcMar>
              <w:top w:w="57" w:type="dxa"/>
              <w:bottom w:w="57" w:type="dxa"/>
            </w:tcMar>
            <w:vAlign w:val="center"/>
          </w:tcPr>
          <w:p w14:paraId="3064887F" w14:textId="39919B1D" w:rsidR="00182279" w:rsidRPr="00CE4B9F" w:rsidRDefault="00182279" w:rsidP="00182279">
            <w:pPr>
              <w:spacing w:line="280" w:lineRule="atLeast"/>
              <w:ind w:right="3"/>
              <w:rPr>
                <w:rFonts w:ascii="Verdana" w:hAnsi="Verdana"/>
                <w:strike/>
              </w:rPr>
            </w:pPr>
            <w:r w:rsidRPr="662572C5">
              <w:rPr>
                <w:rFonts w:ascii="Verdana" w:hAnsi="Verdana"/>
              </w:rPr>
              <w:t xml:space="preserve">Opdrachtnemer is verantwoordelijk voor het juiste gebruik van de ingezette materialen, middelen en machines. De onderaannemers dienen aan dezelfde eisen te voldoen.  De Opdrachtnemer heeft de plicht om schade gesignaleerd door de medewerkers van de Opdrachtnemer, dan wel veroorzaakt door medewerkers van de Opdrachtnemer, per eerste gelegenheid te melden aan de contactpersoon van Opdrachtgever. </w:t>
            </w:r>
          </w:p>
        </w:tc>
      </w:tr>
      <w:tr w:rsidR="00182279" w:rsidRPr="00CE4B9F" w14:paraId="41827CA3" w14:textId="77777777" w:rsidTr="504250EA">
        <w:tc>
          <w:tcPr>
            <w:tcW w:w="717" w:type="dxa"/>
            <w:tcMar>
              <w:top w:w="57" w:type="dxa"/>
              <w:bottom w:w="57" w:type="dxa"/>
            </w:tcMar>
            <w:vAlign w:val="center"/>
          </w:tcPr>
          <w:p w14:paraId="078C7022" w14:textId="77777777" w:rsidR="00182279" w:rsidRPr="00CE4B9F" w:rsidRDefault="00182279" w:rsidP="00182279">
            <w:pPr>
              <w:spacing w:line="280" w:lineRule="atLeast"/>
              <w:ind w:right="3"/>
              <w:rPr>
                <w:rFonts w:ascii="Verdana" w:hAnsi="Verdana"/>
                <w:b/>
                <w:bCs/>
                <w:color w:val="000000"/>
                <w:szCs w:val="18"/>
              </w:rPr>
            </w:pPr>
            <w:r w:rsidRPr="00CE4B9F">
              <w:rPr>
                <w:rFonts w:ascii="Verdana" w:hAnsi="Verdana"/>
                <w:b/>
                <w:bCs/>
                <w:color w:val="000000"/>
                <w:szCs w:val="18"/>
              </w:rPr>
              <w:t>9</w:t>
            </w:r>
          </w:p>
        </w:tc>
        <w:tc>
          <w:tcPr>
            <w:tcW w:w="7738" w:type="dxa"/>
            <w:gridSpan w:val="2"/>
            <w:tcMar>
              <w:top w:w="57" w:type="dxa"/>
              <w:bottom w:w="57" w:type="dxa"/>
            </w:tcMar>
            <w:vAlign w:val="center"/>
          </w:tcPr>
          <w:p w14:paraId="31B68113" w14:textId="77777777" w:rsidR="00182279" w:rsidRPr="00CE4B9F" w:rsidRDefault="00182279" w:rsidP="00182279">
            <w:pPr>
              <w:spacing w:line="280" w:lineRule="atLeast"/>
              <w:ind w:right="3"/>
              <w:rPr>
                <w:rFonts w:ascii="Verdana" w:hAnsi="Verdana"/>
                <w:b/>
                <w:bCs/>
                <w:color w:val="000000"/>
                <w:szCs w:val="18"/>
              </w:rPr>
            </w:pPr>
            <w:r w:rsidRPr="00CE4B9F">
              <w:rPr>
                <w:rFonts w:ascii="Verdana" w:hAnsi="Verdana"/>
                <w:b/>
                <w:bCs/>
                <w:color w:val="000000"/>
                <w:szCs w:val="18"/>
              </w:rPr>
              <w:t>Privacy/Security</w:t>
            </w:r>
          </w:p>
        </w:tc>
      </w:tr>
      <w:tr w:rsidR="00182279" w:rsidRPr="00CE4B9F" w14:paraId="3811EAC3" w14:textId="77777777" w:rsidTr="504250EA">
        <w:tc>
          <w:tcPr>
            <w:tcW w:w="717" w:type="dxa"/>
            <w:tcMar>
              <w:top w:w="57" w:type="dxa"/>
              <w:bottom w:w="57" w:type="dxa"/>
            </w:tcMar>
            <w:vAlign w:val="center"/>
          </w:tcPr>
          <w:p w14:paraId="45F43EAC" w14:textId="77777777" w:rsidR="00182279" w:rsidRPr="00CE4B9F" w:rsidRDefault="00182279" w:rsidP="00182279">
            <w:pPr>
              <w:spacing w:line="280" w:lineRule="atLeast"/>
              <w:ind w:right="3"/>
              <w:rPr>
                <w:rFonts w:ascii="Verdana" w:hAnsi="Verdana"/>
                <w:szCs w:val="18"/>
              </w:rPr>
            </w:pPr>
            <w:r w:rsidRPr="00CE4B9F">
              <w:rPr>
                <w:rFonts w:ascii="Verdana" w:hAnsi="Verdana"/>
                <w:szCs w:val="18"/>
              </w:rPr>
              <w:t>9.1</w:t>
            </w:r>
          </w:p>
        </w:tc>
        <w:tc>
          <w:tcPr>
            <w:tcW w:w="7738" w:type="dxa"/>
            <w:gridSpan w:val="2"/>
            <w:tcMar>
              <w:top w:w="57" w:type="dxa"/>
              <w:bottom w:w="57" w:type="dxa"/>
            </w:tcMar>
            <w:vAlign w:val="center"/>
          </w:tcPr>
          <w:p w14:paraId="461534EF" w14:textId="77777777" w:rsidR="00182279" w:rsidRPr="00CE4B9F" w:rsidRDefault="00182279" w:rsidP="00182279">
            <w:pPr>
              <w:spacing w:line="280" w:lineRule="atLeast"/>
              <w:ind w:right="3"/>
              <w:rPr>
                <w:rFonts w:ascii="Verdana" w:hAnsi="Verdana"/>
              </w:rPr>
            </w:pPr>
            <w:r w:rsidRPr="662572C5">
              <w:rPr>
                <w:rFonts w:ascii="Verdana" w:hAnsi="Verdana"/>
              </w:rPr>
              <w:t>Opdrachtnemer dient te beschikken over een privacyreglement dat minimaal voldoet aan de uitgangspunten van de Algemene verordening gegevensbescherming (AVG) en de Uitvoeringswet AVG (</w:t>
            </w:r>
            <w:proofErr w:type="spellStart"/>
            <w:r w:rsidRPr="662572C5">
              <w:rPr>
                <w:rFonts w:ascii="Verdana" w:hAnsi="Verdana"/>
              </w:rPr>
              <w:t>uAVG</w:t>
            </w:r>
            <w:proofErr w:type="spellEnd"/>
            <w:r w:rsidRPr="662572C5">
              <w:rPr>
                <w:rFonts w:ascii="Verdana" w:hAnsi="Verdana"/>
              </w:rPr>
              <w:t xml:space="preserve">).  </w:t>
            </w:r>
          </w:p>
          <w:p w14:paraId="369C969B" w14:textId="77777777" w:rsidR="00182279" w:rsidRPr="00CE4B9F" w:rsidRDefault="00182279" w:rsidP="00182279">
            <w:pPr>
              <w:spacing w:line="280" w:lineRule="atLeast"/>
              <w:ind w:right="3"/>
              <w:rPr>
                <w:rFonts w:ascii="Verdana" w:hAnsi="Verdana"/>
                <w:szCs w:val="18"/>
              </w:rPr>
            </w:pPr>
          </w:p>
          <w:p w14:paraId="304A93B9" w14:textId="77777777" w:rsidR="00182279" w:rsidRPr="00CE4B9F" w:rsidRDefault="00182279" w:rsidP="00182279">
            <w:pPr>
              <w:spacing w:line="280" w:lineRule="atLeast"/>
              <w:ind w:right="3"/>
              <w:rPr>
                <w:rFonts w:ascii="Verdana" w:hAnsi="Verdana"/>
                <w:szCs w:val="18"/>
              </w:rPr>
            </w:pPr>
            <w:r w:rsidRPr="00CE4B9F">
              <w:rPr>
                <w:rFonts w:ascii="Verdana" w:hAnsi="Verdana"/>
                <w:b/>
                <w:szCs w:val="18"/>
              </w:rPr>
              <w:t>NOTE:</w:t>
            </w:r>
            <w:r w:rsidRPr="00CE4B9F">
              <w:rPr>
                <w:rFonts w:ascii="Verdana" w:hAnsi="Verdana"/>
                <w:szCs w:val="18"/>
              </w:rPr>
              <w:t xml:space="preserve"> Op verzoek van Opdrachtgever dient Opdrachtnemer bewijsstuk(ken) aan te leveren voorafgaand aan definitieve gunning.</w:t>
            </w:r>
          </w:p>
        </w:tc>
      </w:tr>
      <w:tr w:rsidR="00182279" w:rsidRPr="00CE4B9F" w14:paraId="00F49479" w14:textId="77777777" w:rsidTr="504250EA">
        <w:tc>
          <w:tcPr>
            <w:tcW w:w="717" w:type="dxa"/>
            <w:tcMar>
              <w:top w:w="57" w:type="dxa"/>
              <w:bottom w:w="57" w:type="dxa"/>
            </w:tcMar>
            <w:vAlign w:val="center"/>
          </w:tcPr>
          <w:p w14:paraId="22680A6A" w14:textId="77777777" w:rsidR="00182279" w:rsidRPr="00CE4B9F" w:rsidRDefault="00182279" w:rsidP="00182279">
            <w:pPr>
              <w:spacing w:line="280" w:lineRule="atLeast"/>
              <w:ind w:right="3"/>
              <w:rPr>
                <w:rFonts w:ascii="Verdana" w:hAnsi="Verdana"/>
                <w:szCs w:val="18"/>
              </w:rPr>
            </w:pPr>
            <w:r w:rsidRPr="00CE4B9F">
              <w:rPr>
                <w:rFonts w:ascii="Verdana" w:hAnsi="Verdana"/>
                <w:szCs w:val="18"/>
              </w:rPr>
              <w:t>9.2</w:t>
            </w:r>
          </w:p>
        </w:tc>
        <w:tc>
          <w:tcPr>
            <w:tcW w:w="7738" w:type="dxa"/>
            <w:gridSpan w:val="2"/>
            <w:tcMar>
              <w:top w:w="57" w:type="dxa"/>
              <w:bottom w:w="57" w:type="dxa"/>
            </w:tcMar>
            <w:vAlign w:val="center"/>
          </w:tcPr>
          <w:p w14:paraId="0C645A9B" w14:textId="77777777" w:rsidR="00182279" w:rsidRPr="00CE4B9F" w:rsidRDefault="00182279" w:rsidP="00182279">
            <w:pPr>
              <w:spacing w:line="280" w:lineRule="atLeast"/>
              <w:ind w:right="3"/>
              <w:rPr>
                <w:rFonts w:ascii="Verdana" w:hAnsi="Verdana"/>
              </w:rPr>
            </w:pPr>
            <w:r w:rsidRPr="662572C5">
              <w:rPr>
                <w:rFonts w:ascii="Verdana" w:hAnsi="Verdana"/>
              </w:rPr>
              <w:t>Opdrachtnemer dient ervoor zorg te dragen dat zijn medewerkers op een eenvoudige wijze geïnformeerd worden over de omgang van de gegevens m.b.t. privacy. Bijv. via een privacyverklaring.</w:t>
            </w:r>
          </w:p>
        </w:tc>
      </w:tr>
      <w:tr w:rsidR="00182279" w:rsidRPr="00CE4B9F" w14:paraId="24711F60" w14:textId="77777777" w:rsidTr="504250EA">
        <w:tc>
          <w:tcPr>
            <w:tcW w:w="717"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1F0A738" w14:textId="77777777" w:rsidR="00182279" w:rsidRPr="00CE4B9F" w:rsidRDefault="00182279" w:rsidP="00182279">
            <w:pPr>
              <w:spacing w:line="280" w:lineRule="atLeast"/>
              <w:ind w:right="3"/>
              <w:rPr>
                <w:rFonts w:ascii="Verdana" w:hAnsi="Verdana"/>
                <w:szCs w:val="18"/>
              </w:rPr>
            </w:pPr>
            <w:r w:rsidRPr="00CE4B9F">
              <w:rPr>
                <w:rFonts w:ascii="Verdana" w:hAnsi="Verdana"/>
                <w:szCs w:val="18"/>
              </w:rPr>
              <w:lastRenderedPageBreak/>
              <w:t>9.3</w:t>
            </w:r>
          </w:p>
        </w:tc>
        <w:tc>
          <w:tcPr>
            <w:tcW w:w="7738"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84BF133" w14:textId="77777777" w:rsidR="00182279" w:rsidRPr="00CE4B9F" w:rsidRDefault="00182279" w:rsidP="00182279">
            <w:pPr>
              <w:spacing w:line="280" w:lineRule="atLeast"/>
              <w:ind w:right="3"/>
              <w:rPr>
                <w:rFonts w:ascii="Verdana" w:hAnsi="Verdana"/>
                <w:szCs w:val="18"/>
              </w:rPr>
            </w:pPr>
            <w:r w:rsidRPr="00CE4B9F">
              <w:rPr>
                <w:rFonts w:ascii="Verdana" w:hAnsi="Verdana"/>
                <w:szCs w:val="18"/>
              </w:rPr>
              <w:t xml:space="preserve">Opdrachtnemer gaat zorgvuldig om met de gegevens die worden verstrekt. Gegevens worden enkel gebruikt voor het uitvoeren van de specifieke opdracht. Gegevens worden niet langer bewaard dan nodig voor de specifieke opdracht. Gegevens worden vernietigd zodra dit mogelijk is. Opdrachtnemer dient ervoor te zorgen dat de ter beschikking gestelde informatie, sleutels, codes en toegangspassen nooit aan onbevoegden worden afgegeven en eveneens nooit toegankelijk zijn voor onbevoegden. Na beëindiging van de werkzaamheden op een locatie/beëindiging van de Raamovereenkomst dient per direct eventuele sleutels, toegangspassen e.d. te worden geretourneerd.  </w:t>
            </w:r>
          </w:p>
        </w:tc>
      </w:tr>
      <w:tr w:rsidR="00182279" w:rsidRPr="00CE4B9F" w14:paraId="4293EDAA" w14:textId="77777777" w:rsidTr="504250EA">
        <w:trPr>
          <w:gridAfter w:val="1"/>
          <w:wAfter w:w="6" w:type="dxa"/>
          <w:trHeight w:val="83"/>
        </w:trPr>
        <w:tc>
          <w:tcPr>
            <w:tcW w:w="717" w:type="dxa"/>
            <w:tcMar>
              <w:top w:w="57" w:type="dxa"/>
              <w:bottom w:w="57" w:type="dxa"/>
            </w:tcMar>
            <w:vAlign w:val="center"/>
          </w:tcPr>
          <w:p w14:paraId="30B207F7" w14:textId="21F4EF8A" w:rsidR="00182279" w:rsidRPr="00CE4B9F" w:rsidRDefault="00182279" w:rsidP="00182279">
            <w:pPr>
              <w:spacing w:line="280" w:lineRule="atLeast"/>
              <w:ind w:right="3"/>
              <w:rPr>
                <w:rFonts w:ascii="Verdana" w:hAnsi="Verdana" w:cs="Tahoma"/>
              </w:rPr>
            </w:pPr>
            <w:r w:rsidRPr="662572C5">
              <w:rPr>
                <w:rFonts w:ascii="Verdana" w:hAnsi="Verdana" w:cs="Tahoma"/>
              </w:rPr>
              <w:t>9.4</w:t>
            </w:r>
          </w:p>
        </w:tc>
        <w:tc>
          <w:tcPr>
            <w:tcW w:w="7732" w:type="dxa"/>
            <w:tcMar>
              <w:top w:w="57" w:type="dxa"/>
              <w:bottom w:w="57" w:type="dxa"/>
            </w:tcMar>
            <w:vAlign w:val="center"/>
          </w:tcPr>
          <w:p w14:paraId="38E84B0C" w14:textId="77777777" w:rsidR="00182279" w:rsidRPr="00CE4B9F" w:rsidRDefault="00182279" w:rsidP="00182279">
            <w:pPr>
              <w:spacing w:line="280" w:lineRule="atLeast"/>
              <w:ind w:right="3"/>
              <w:rPr>
                <w:rFonts w:ascii="Verdana" w:hAnsi="Verdana" w:cs="Tahoma"/>
                <w:szCs w:val="18"/>
              </w:rPr>
            </w:pPr>
            <w:r w:rsidRPr="00CE4B9F">
              <w:rPr>
                <w:rFonts w:ascii="Verdana" w:hAnsi="Verdana" w:cs="Tahoma"/>
                <w:szCs w:val="18"/>
              </w:rPr>
              <w:t xml:space="preserve">Opdrachtnemer draagt er zorg voor dat alle (vertrouwelijke) gegevens op een veilige wijze uitgewisseld kunnen worden naar de Opdrachtgever. </w:t>
            </w:r>
          </w:p>
        </w:tc>
      </w:tr>
      <w:tr w:rsidR="00182279" w:rsidRPr="00CE4B9F" w14:paraId="421CCED7" w14:textId="77777777" w:rsidTr="504250EA">
        <w:trPr>
          <w:gridAfter w:val="1"/>
          <w:wAfter w:w="6" w:type="dxa"/>
          <w:trHeight w:val="83"/>
        </w:trPr>
        <w:tc>
          <w:tcPr>
            <w:tcW w:w="717" w:type="dxa"/>
            <w:tcMar>
              <w:top w:w="57" w:type="dxa"/>
              <w:bottom w:w="57" w:type="dxa"/>
            </w:tcMar>
            <w:vAlign w:val="center"/>
          </w:tcPr>
          <w:p w14:paraId="537EFE04" w14:textId="2214E314" w:rsidR="00182279" w:rsidRPr="662572C5" w:rsidRDefault="00182279" w:rsidP="00182279">
            <w:pPr>
              <w:spacing w:line="280" w:lineRule="atLeast"/>
              <w:ind w:right="3"/>
              <w:rPr>
                <w:rFonts w:ascii="Verdana" w:hAnsi="Verdana" w:cs="Tahoma"/>
              </w:rPr>
            </w:pPr>
            <w:r>
              <w:rPr>
                <w:rFonts w:ascii="Verdana" w:hAnsi="Verdana" w:cs="Tahoma"/>
              </w:rPr>
              <w:t>9.5</w:t>
            </w:r>
          </w:p>
        </w:tc>
        <w:tc>
          <w:tcPr>
            <w:tcW w:w="7732" w:type="dxa"/>
            <w:tcMar>
              <w:top w:w="57" w:type="dxa"/>
              <w:bottom w:w="57" w:type="dxa"/>
            </w:tcMar>
            <w:vAlign w:val="center"/>
          </w:tcPr>
          <w:p w14:paraId="49E3C581" w14:textId="30754AB9" w:rsidR="00182279" w:rsidRPr="00CE4B9F" w:rsidRDefault="00182279" w:rsidP="00182279">
            <w:pPr>
              <w:spacing w:line="280" w:lineRule="atLeast"/>
              <w:ind w:right="3"/>
              <w:rPr>
                <w:rFonts w:ascii="Verdana" w:hAnsi="Verdana" w:cs="Tahoma"/>
                <w:szCs w:val="18"/>
              </w:rPr>
            </w:pPr>
            <w:r>
              <w:rPr>
                <w:rFonts w:ascii="Verdana" w:hAnsi="Verdana" w:cs="Tahoma"/>
                <w:szCs w:val="18"/>
              </w:rPr>
              <w:t xml:space="preserve">Om te voorkomen dat onze voertuigen en dienstverlening </w:t>
            </w:r>
            <w:proofErr w:type="spellStart"/>
            <w:r>
              <w:rPr>
                <w:rFonts w:ascii="Verdana" w:hAnsi="Verdana" w:cs="Tahoma"/>
                <w:szCs w:val="18"/>
              </w:rPr>
              <w:t>localiseerbaar</w:t>
            </w:r>
            <w:proofErr w:type="spellEnd"/>
            <w:r>
              <w:rPr>
                <w:rFonts w:ascii="Verdana" w:hAnsi="Verdana" w:cs="Tahoma"/>
                <w:szCs w:val="18"/>
              </w:rPr>
              <w:t xml:space="preserve"> zijn mag er geen GPS in de cilinderkoppen zitten.</w:t>
            </w:r>
          </w:p>
        </w:tc>
      </w:tr>
      <w:tr w:rsidR="00182279" w:rsidRPr="00CE4B9F" w14:paraId="734E5263" w14:textId="77777777" w:rsidTr="504250EA">
        <w:trPr>
          <w:gridAfter w:val="1"/>
          <w:wAfter w:w="6" w:type="dxa"/>
          <w:trHeight w:val="83"/>
        </w:trPr>
        <w:tc>
          <w:tcPr>
            <w:tcW w:w="717" w:type="dxa"/>
            <w:tcMar>
              <w:top w:w="57" w:type="dxa"/>
              <w:bottom w:w="57" w:type="dxa"/>
            </w:tcMar>
            <w:vAlign w:val="center"/>
          </w:tcPr>
          <w:p w14:paraId="06C4E9A0" w14:textId="63E1C561" w:rsidR="00182279" w:rsidRPr="009647F3" w:rsidRDefault="00182279" w:rsidP="00182279">
            <w:pPr>
              <w:spacing w:line="280" w:lineRule="atLeast"/>
              <w:ind w:right="3"/>
              <w:rPr>
                <w:rFonts w:ascii="Verdana" w:hAnsi="Verdana" w:cs="Tahoma"/>
                <w:b/>
                <w:bCs/>
                <w:szCs w:val="18"/>
              </w:rPr>
            </w:pPr>
            <w:r w:rsidRPr="009647F3">
              <w:rPr>
                <w:rFonts w:ascii="Verdana" w:hAnsi="Verdana" w:cs="Tahoma"/>
                <w:b/>
                <w:bCs/>
                <w:szCs w:val="18"/>
              </w:rPr>
              <w:t>10</w:t>
            </w:r>
          </w:p>
        </w:tc>
        <w:tc>
          <w:tcPr>
            <w:tcW w:w="7732" w:type="dxa"/>
            <w:tcMar>
              <w:top w:w="57" w:type="dxa"/>
              <w:bottom w:w="57" w:type="dxa"/>
            </w:tcMar>
            <w:vAlign w:val="center"/>
          </w:tcPr>
          <w:p w14:paraId="4B436389" w14:textId="6DDFD268" w:rsidR="00182279" w:rsidRPr="009647F3" w:rsidRDefault="00182279" w:rsidP="00182279">
            <w:pPr>
              <w:spacing w:line="280" w:lineRule="atLeast"/>
              <w:ind w:right="3"/>
              <w:rPr>
                <w:rFonts w:ascii="Verdana" w:hAnsi="Verdana" w:cs="Tahoma"/>
                <w:b/>
                <w:bCs/>
                <w:szCs w:val="18"/>
              </w:rPr>
            </w:pPr>
            <w:r w:rsidRPr="009647F3">
              <w:rPr>
                <w:rFonts w:ascii="Verdana" w:hAnsi="Verdana" w:cs="Tahoma"/>
                <w:b/>
                <w:bCs/>
                <w:szCs w:val="18"/>
              </w:rPr>
              <w:t>Openen en sluiten van locaties</w:t>
            </w:r>
          </w:p>
        </w:tc>
      </w:tr>
      <w:tr w:rsidR="00182279" w:rsidRPr="00CE4B9F" w14:paraId="706FC00A" w14:textId="77777777" w:rsidTr="504250EA">
        <w:trPr>
          <w:gridAfter w:val="1"/>
          <w:wAfter w:w="6" w:type="dxa"/>
          <w:trHeight w:val="83"/>
        </w:trPr>
        <w:tc>
          <w:tcPr>
            <w:tcW w:w="717" w:type="dxa"/>
            <w:tcMar>
              <w:top w:w="57" w:type="dxa"/>
              <w:bottom w:w="57" w:type="dxa"/>
            </w:tcMar>
            <w:vAlign w:val="center"/>
          </w:tcPr>
          <w:p w14:paraId="57BA53FF" w14:textId="1614BAC7" w:rsidR="00182279" w:rsidRPr="00CE4B9F" w:rsidRDefault="00182279" w:rsidP="00182279">
            <w:pPr>
              <w:spacing w:line="280" w:lineRule="atLeast"/>
              <w:ind w:right="3"/>
              <w:rPr>
                <w:rFonts w:ascii="Verdana" w:hAnsi="Verdana" w:cs="Tahoma"/>
                <w:szCs w:val="18"/>
              </w:rPr>
            </w:pPr>
            <w:r>
              <w:rPr>
                <w:rFonts w:ascii="Verdana" w:hAnsi="Verdana" w:cs="Tahoma"/>
                <w:szCs w:val="18"/>
              </w:rPr>
              <w:t>10.1</w:t>
            </w:r>
          </w:p>
        </w:tc>
        <w:tc>
          <w:tcPr>
            <w:tcW w:w="7732" w:type="dxa"/>
            <w:tcMar>
              <w:top w:w="57" w:type="dxa"/>
              <w:bottom w:w="57" w:type="dxa"/>
            </w:tcMar>
            <w:vAlign w:val="center"/>
          </w:tcPr>
          <w:p w14:paraId="2235439E" w14:textId="2E867B07" w:rsidR="00182279" w:rsidRDefault="00182279" w:rsidP="00182279">
            <w:pPr>
              <w:spacing w:line="280" w:lineRule="atLeast"/>
              <w:ind w:right="3"/>
              <w:rPr>
                <w:rFonts w:ascii="Verdana" w:hAnsi="Verdana" w:cs="Tahoma"/>
                <w:szCs w:val="18"/>
              </w:rPr>
            </w:pPr>
            <w:r>
              <w:rPr>
                <w:rFonts w:ascii="Verdana" w:hAnsi="Verdana" w:cs="Tahoma"/>
                <w:szCs w:val="18"/>
              </w:rPr>
              <w:t>Opdrachtgever heeft zowel tijdelijke als vaste locaties. Opdrachtnemer moet hiermee flexibel omgaan.</w:t>
            </w:r>
          </w:p>
        </w:tc>
      </w:tr>
      <w:tr w:rsidR="00182279" w:rsidRPr="00CE4B9F" w14:paraId="11978C59" w14:textId="77777777" w:rsidTr="504250EA">
        <w:trPr>
          <w:gridAfter w:val="1"/>
          <w:wAfter w:w="6" w:type="dxa"/>
          <w:trHeight w:val="83"/>
        </w:trPr>
        <w:tc>
          <w:tcPr>
            <w:tcW w:w="717" w:type="dxa"/>
            <w:tcMar>
              <w:top w:w="57" w:type="dxa"/>
              <w:bottom w:w="57" w:type="dxa"/>
            </w:tcMar>
            <w:vAlign w:val="center"/>
          </w:tcPr>
          <w:p w14:paraId="4ACE7ECA" w14:textId="7F24B04D" w:rsidR="00182279" w:rsidRDefault="00182279" w:rsidP="00182279">
            <w:pPr>
              <w:spacing w:line="280" w:lineRule="atLeast"/>
              <w:ind w:right="3"/>
              <w:rPr>
                <w:rFonts w:ascii="Verdana" w:hAnsi="Verdana" w:cs="Tahoma"/>
                <w:szCs w:val="18"/>
              </w:rPr>
            </w:pPr>
            <w:r>
              <w:rPr>
                <w:rFonts w:ascii="Verdana" w:hAnsi="Verdana" w:cs="Tahoma"/>
                <w:szCs w:val="18"/>
              </w:rPr>
              <w:t>10.2</w:t>
            </w:r>
          </w:p>
        </w:tc>
        <w:tc>
          <w:tcPr>
            <w:tcW w:w="7732" w:type="dxa"/>
            <w:tcMar>
              <w:top w:w="57" w:type="dxa"/>
              <w:bottom w:w="57" w:type="dxa"/>
            </w:tcMar>
            <w:vAlign w:val="center"/>
          </w:tcPr>
          <w:p w14:paraId="6EE2E5D2" w14:textId="01C38ABE" w:rsidR="00182279" w:rsidRPr="00CE4B9F" w:rsidRDefault="00182279" w:rsidP="00182279">
            <w:pPr>
              <w:spacing w:line="280" w:lineRule="atLeast"/>
              <w:ind w:right="3"/>
              <w:rPr>
                <w:rFonts w:ascii="Verdana" w:hAnsi="Verdana"/>
                <w:szCs w:val="18"/>
              </w:rPr>
            </w:pPr>
            <w:r w:rsidRPr="00CE4B9F">
              <w:rPr>
                <w:rFonts w:ascii="Verdana" w:hAnsi="Verdana"/>
                <w:szCs w:val="18"/>
              </w:rPr>
              <w:t>Indien een locatie definitief sluit</w:t>
            </w:r>
            <w:r>
              <w:rPr>
                <w:rFonts w:ascii="Verdana" w:hAnsi="Verdana"/>
                <w:szCs w:val="18"/>
              </w:rPr>
              <w:t xml:space="preserve"> en bij beëindiging van de Opdracht</w:t>
            </w:r>
            <w:r w:rsidRPr="00CE4B9F">
              <w:rPr>
                <w:rFonts w:ascii="Verdana" w:hAnsi="Verdana"/>
                <w:szCs w:val="18"/>
              </w:rPr>
              <w:t>, zal Opdrachtnemer</w:t>
            </w:r>
            <w:r>
              <w:rPr>
                <w:rFonts w:ascii="Verdana" w:hAnsi="Verdana"/>
                <w:szCs w:val="18"/>
              </w:rPr>
              <w:t>, zonder kosten, in overleg met de Opdrachtgever, de cilinders ophalen.</w:t>
            </w:r>
          </w:p>
        </w:tc>
      </w:tr>
      <w:tr w:rsidR="002E5370" w:rsidRPr="00CE4B9F" w14:paraId="0078EE89" w14:textId="77777777" w:rsidTr="504250EA">
        <w:trPr>
          <w:gridAfter w:val="1"/>
          <w:wAfter w:w="6" w:type="dxa"/>
          <w:trHeight w:val="83"/>
        </w:trPr>
        <w:tc>
          <w:tcPr>
            <w:tcW w:w="717" w:type="dxa"/>
            <w:tcMar>
              <w:top w:w="57" w:type="dxa"/>
              <w:bottom w:w="57" w:type="dxa"/>
            </w:tcMar>
            <w:vAlign w:val="center"/>
          </w:tcPr>
          <w:p w14:paraId="680F33D0" w14:textId="1F653A9C" w:rsidR="002E5370" w:rsidRPr="002E5370" w:rsidRDefault="002E5370" w:rsidP="00182279">
            <w:pPr>
              <w:spacing w:line="280" w:lineRule="atLeast"/>
              <w:ind w:right="3"/>
              <w:rPr>
                <w:rFonts w:ascii="Verdana" w:hAnsi="Verdana" w:cs="Tahoma"/>
                <w:b/>
                <w:bCs/>
                <w:szCs w:val="18"/>
              </w:rPr>
            </w:pPr>
            <w:r w:rsidRPr="002E5370">
              <w:rPr>
                <w:rFonts w:ascii="Verdana" w:hAnsi="Verdana" w:cs="Tahoma"/>
                <w:b/>
                <w:bCs/>
                <w:szCs w:val="18"/>
              </w:rPr>
              <w:t>11</w:t>
            </w:r>
          </w:p>
        </w:tc>
        <w:tc>
          <w:tcPr>
            <w:tcW w:w="7732" w:type="dxa"/>
            <w:tcMar>
              <w:top w:w="57" w:type="dxa"/>
              <w:bottom w:w="57" w:type="dxa"/>
            </w:tcMar>
            <w:vAlign w:val="center"/>
          </w:tcPr>
          <w:p w14:paraId="2A43A761" w14:textId="53EF0A4D" w:rsidR="002E5370" w:rsidRPr="002E5370" w:rsidRDefault="002E5370" w:rsidP="2FE0711D">
            <w:pPr>
              <w:spacing w:line="280" w:lineRule="atLeast"/>
              <w:ind w:right="3"/>
              <w:rPr>
                <w:rFonts w:ascii="Verdana" w:hAnsi="Verdana"/>
                <w:b/>
                <w:bCs/>
              </w:rPr>
            </w:pPr>
            <w:r w:rsidRPr="2FE0711D">
              <w:rPr>
                <w:rFonts w:ascii="Verdana" w:hAnsi="Verdana"/>
                <w:b/>
                <w:bCs/>
              </w:rPr>
              <w:t>Wetgeving</w:t>
            </w:r>
          </w:p>
        </w:tc>
      </w:tr>
      <w:tr w:rsidR="002E5370" w:rsidRPr="00CE4B9F" w14:paraId="49A33B25" w14:textId="77777777" w:rsidTr="504250EA">
        <w:trPr>
          <w:gridAfter w:val="1"/>
          <w:wAfter w:w="6" w:type="dxa"/>
          <w:trHeight w:val="83"/>
        </w:trPr>
        <w:tc>
          <w:tcPr>
            <w:tcW w:w="717" w:type="dxa"/>
            <w:tcMar>
              <w:top w:w="57" w:type="dxa"/>
              <w:bottom w:w="57" w:type="dxa"/>
            </w:tcMar>
            <w:vAlign w:val="center"/>
          </w:tcPr>
          <w:p w14:paraId="29F5847B" w14:textId="299CC754" w:rsidR="002E5370" w:rsidRPr="00F65B9C" w:rsidRDefault="00475A92" w:rsidP="00FC7541">
            <w:pPr>
              <w:spacing w:line="280" w:lineRule="atLeast"/>
              <w:ind w:right="3"/>
              <w:rPr>
                <w:rFonts w:ascii="Verdana" w:hAnsi="Verdana" w:cs="Tahoma"/>
                <w:szCs w:val="18"/>
              </w:rPr>
            </w:pPr>
            <w:r w:rsidRPr="00F65B9C">
              <w:rPr>
                <w:rFonts w:ascii="Verdana" w:hAnsi="Verdana" w:cs="Tahoma"/>
                <w:szCs w:val="18"/>
              </w:rPr>
              <w:t>11.1</w:t>
            </w:r>
          </w:p>
        </w:tc>
        <w:tc>
          <w:tcPr>
            <w:tcW w:w="7732" w:type="dxa"/>
            <w:tcMar>
              <w:top w:w="57" w:type="dxa"/>
              <w:bottom w:w="57" w:type="dxa"/>
            </w:tcMar>
            <w:vAlign w:val="center"/>
          </w:tcPr>
          <w:p w14:paraId="4AE8376D" w14:textId="4D654B7C" w:rsidR="002E5370" w:rsidRPr="00F65B9C" w:rsidRDefault="009E7C7D" w:rsidP="00FC7541">
            <w:pPr>
              <w:spacing w:line="280" w:lineRule="atLeast"/>
              <w:ind w:right="3"/>
              <w:rPr>
                <w:rFonts w:ascii="Verdana" w:hAnsi="Verdana"/>
                <w:szCs w:val="18"/>
              </w:rPr>
            </w:pPr>
            <w:r w:rsidRPr="00F65B9C">
              <w:rPr>
                <w:rFonts w:ascii="Verdana" w:hAnsi="Verdana"/>
                <w:szCs w:val="18"/>
              </w:rPr>
              <w:t>Alle te leveren producten en diensten voldoen gedurende de looptijd van de nadere overeenkomst aan alle relevante en actuele vigerende Europese en nationale wet- en regelgeving (Wet op de geneesmiddelenvoorziening, GMP, GDP, NEN en MDR)</w:t>
            </w:r>
            <w:r w:rsidR="0AD6A697" w:rsidRPr="00F65B9C">
              <w:rPr>
                <w:rFonts w:ascii="Verdana" w:hAnsi="Verdana"/>
                <w:szCs w:val="18"/>
              </w:rPr>
              <w:t>. Zie hiervoor ook eis 3.9 van deze bijlage.</w:t>
            </w:r>
          </w:p>
        </w:tc>
      </w:tr>
      <w:tr w:rsidR="002E5370" w:rsidRPr="00CE4B9F" w14:paraId="35C8C6D4" w14:textId="77777777" w:rsidTr="504250EA">
        <w:trPr>
          <w:gridAfter w:val="1"/>
          <w:wAfter w:w="6" w:type="dxa"/>
          <w:trHeight w:val="83"/>
        </w:trPr>
        <w:tc>
          <w:tcPr>
            <w:tcW w:w="717" w:type="dxa"/>
            <w:tcMar>
              <w:top w:w="57" w:type="dxa"/>
              <w:bottom w:w="57" w:type="dxa"/>
            </w:tcMar>
            <w:vAlign w:val="center"/>
          </w:tcPr>
          <w:p w14:paraId="594E6D01" w14:textId="341A486F" w:rsidR="002E5370" w:rsidRPr="00F65B9C" w:rsidRDefault="00475A92" w:rsidP="00FC7541">
            <w:pPr>
              <w:spacing w:line="280" w:lineRule="atLeast"/>
              <w:ind w:right="3"/>
              <w:rPr>
                <w:rFonts w:ascii="Verdana" w:hAnsi="Verdana" w:cs="Tahoma"/>
                <w:szCs w:val="18"/>
              </w:rPr>
            </w:pPr>
            <w:r w:rsidRPr="00F65B9C">
              <w:rPr>
                <w:rFonts w:ascii="Verdana" w:hAnsi="Verdana" w:cs="Tahoma"/>
                <w:szCs w:val="18"/>
              </w:rPr>
              <w:t>11.2</w:t>
            </w:r>
          </w:p>
        </w:tc>
        <w:tc>
          <w:tcPr>
            <w:tcW w:w="7732" w:type="dxa"/>
            <w:tcMar>
              <w:top w:w="57" w:type="dxa"/>
              <w:bottom w:w="57" w:type="dxa"/>
            </w:tcMar>
            <w:vAlign w:val="center"/>
          </w:tcPr>
          <w:p w14:paraId="30B89F6C" w14:textId="059EBD24" w:rsidR="002E5370" w:rsidRPr="00F65B9C" w:rsidRDefault="00E00EA9" w:rsidP="00FC7541">
            <w:pPr>
              <w:spacing w:line="280" w:lineRule="atLeast"/>
              <w:ind w:right="3"/>
              <w:rPr>
                <w:rFonts w:ascii="Verdana" w:hAnsi="Verdana"/>
                <w:szCs w:val="18"/>
              </w:rPr>
            </w:pPr>
            <w:r w:rsidRPr="00F65B9C">
              <w:rPr>
                <w:rFonts w:ascii="Verdana" w:eastAsia="Times New Roman" w:hAnsi="Verdana" w:cs="Arial"/>
                <w:spacing w:val="-4"/>
                <w:kern w:val="28"/>
                <w:szCs w:val="18"/>
              </w:rPr>
              <w:t>Opdrachtnemer voldoet aan alle relevante veiligheids-, ARBO- en milieu wetgeving.</w:t>
            </w:r>
          </w:p>
        </w:tc>
      </w:tr>
      <w:tr w:rsidR="002E5370" w:rsidRPr="00CE4B9F" w14:paraId="4858F52F" w14:textId="77777777" w:rsidTr="504250EA">
        <w:trPr>
          <w:gridAfter w:val="1"/>
          <w:wAfter w:w="6" w:type="dxa"/>
          <w:trHeight w:val="83"/>
        </w:trPr>
        <w:tc>
          <w:tcPr>
            <w:tcW w:w="717" w:type="dxa"/>
            <w:tcMar>
              <w:top w:w="57" w:type="dxa"/>
              <w:bottom w:w="57" w:type="dxa"/>
            </w:tcMar>
            <w:vAlign w:val="center"/>
          </w:tcPr>
          <w:p w14:paraId="735321DA" w14:textId="72F85ADA" w:rsidR="002E5370" w:rsidRPr="00F65B9C" w:rsidRDefault="00475A92" w:rsidP="00FC7541">
            <w:pPr>
              <w:spacing w:line="280" w:lineRule="atLeast"/>
              <w:ind w:right="3"/>
              <w:rPr>
                <w:rFonts w:ascii="Verdana" w:hAnsi="Verdana" w:cs="Tahoma"/>
                <w:szCs w:val="18"/>
              </w:rPr>
            </w:pPr>
            <w:r w:rsidRPr="00F65B9C">
              <w:rPr>
                <w:rFonts w:ascii="Verdana" w:hAnsi="Verdana" w:cs="Tahoma"/>
                <w:szCs w:val="18"/>
              </w:rPr>
              <w:t>11.3</w:t>
            </w:r>
          </w:p>
        </w:tc>
        <w:tc>
          <w:tcPr>
            <w:tcW w:w="7732" w:type="dxa"/>
            <w:tcMar>
              <w:top w:w="57" w:type="dxa"/>
              <w:bottom w:w="57" w:type="dxa"/>
            </w:tcMar>
            <w:vAlign w:val="center"/>
          </w:tcPr>
          <w:p w14:paraId="57468B40" w14:textId="0CF62674" w:rsidR="002E5370" w:rsidRPr="00F65B9C" w:rsidRDefault="000C41F2" w:rsidP="00FC7541">
            <w:pPr>
              <w:spacing w:line="280" w:lineRule="atLeast"/>
              <w:rPr>
                <w:rFonts w:ascii="Verdana" w:hAnsi="Verdana"/>
                <w:szCs w:val="18"/>
              </w:rPr>
            </w:pPr>
            <w:r w:rsidRPr="00F65B9C">
              <w:rPr>
                <w:rFonts w:ascii="Verdana" w:eastAsia="Times New Roman" w:hAnsi="Verdana" w:cs="Arial"/>
                <w:spacing w:val="-4"/>
                <w:kern w:val="28"/>
                <w:szCs w:val="18"/>
              </w:rPr>
              <w:t>Opdrachtnemer voldoet aan alle regelgeving</w:t>
            </w:r>
            <w:r w:rsidR="00475A92" w:rsidRPr="00F65B9C">
              <w:rPr>
                <w:rFonts w:ascii="Verdana" w:eastAsia="Times New Roman" w:hAnsi="Verdana" w:cs="Arial"/>
                <w:spacing w:val="-4"/>
                <w:kern w:val="28"/>
                <w:szCs w:val="18"/>
              </w:rPr>
              <w:t xml:space="preserve"> in overeenstemming met</w:t>
            </w:r>
            <w:r w:rsidRPr="00F65B9C">
              <w:rPr>
                <w:rFonts w:ascii="Verdana" w:eastAsia="Times New Roman" w:hAnsi="Verdana" w:cs="Arial"/>
                <w:spacing w:val="-4"/>
                <w:kern w:val="28"/>
                <w:szCs w:val="18"/>
              </w:rPr>
              <w:t xml:space="preserve"> de </w:t>
            </w:r>
            <w:r w:rsidR="00475A92" w:rsidRPr="00F65B9C">
              <w:rPr>
                <w:rFonts w:ascii="Verdana" w:eastAsia="Times New Roman" w:hAnsi="Verdana" w:cs="Arial"/>
                <w:spacing w:val="-4"/>
                <w:kern w:val="28"/>
                <w:szCs w:val="18"/>
              </w:rPr>
              <w:t>W</w:t>
            </w:r>
            <w:r w:rsidRPr="00F65B9C">
              <w:rPr>
                <w:rFonts w:ascii="Verdana" w:eastAsia="Times New Roman" w:hAnsi="Verdana" w:cs="Arial"/>
                <w:spacing w:val="-4"/>
                <w:kern w:val="28"/>
                <w:szCs w:val="18"/>
              </w:rPr>
              <w:t>et op de</w:t>
            </w:r>
            <w:r w:rsidR="27B449D1" w:rsidRPr="00F65B9C">
              <w:rPr>
                <w:rFonts w:ascii="Verdana" w:eastAsia="Times New Roman" w:hAnsi="Verdana" w:cs="Arial"/>
                <w:spacing w:val="-4"/>
                <w:kern w:val="28"/>
                <w:szCs w:val="18"/>
              </w:rPr>
              <w:t xml:space="preserve"> </w:t>
            </w:r>
            <w:r w:rsidRPr="00F65B9C">
              <w:rPr>
                <w:rFonts w:ascii="Verdana" w:eastAsia="Times New Roman" w:hAnsi="Verdana" w:cs="Arial"/>
                <w:spacing w:val="-4"/>
                <w:kern w:val="28"/>
                <w:szCs w:val="18"/>
              </w:rPr>
              <w:t>geneesmiddelenvoorziening.</w:t>
            </w:r>
          </w:p>
        </w:tc>
      </w:tr>
      <w:tr w:rsidR="002E5370" w:rsidRPr="00CE4B9F" w14:paraId="69CEE3EF" w14:textId="77777777" w:rsidTr="504250EA">
        <w:trPr>
          <w:gridAfter w:val="1"/>
          <w:wAfter w:w="6" w:type="dxa"/>
          <w:trHeight w:val="83"/>
        </w:trPr>
        <w:tc>
          <w:tcPr>
            <w:tcW w:w="717" w:type="dxa"/>
            <w:tcMar>
              <w:top w:w="57" w:type="dxa"/>
              <w:bottom w:w="57" w:type="dxa"/>
            </w:tcMar>
            <w:vAlign w:val="center"/>
          </w:tcPr>
          <w:p w14:paraId="12B631D7" w14:textId="075AE11D" w:rsidR="002E5370" w:rsidRPr="00F65B9C" w:rsidRDefault="00475A92" w:rsidP="00FC7541">
            <w:pPr>
              <w:spacing w:line="280" w:lineRule="atLeast"/>
              <w:ind w:right="3"/>
              <w:rPr>
                <w:rFonts w:ascii="Verdana" w:hAnsi="Verdana" w:cs="Tahoma"/>
                <w:szCs w:val="18"/>
              </w:rPr>
            </w:pPr>
            <w:r w:rsidRPr="00F65B9C">
              <w:rPr>
                <w:rFonts w:ascii="Verdana" w:hAnsi="Verdana" w:cs="Tahoma"/>
                <w:szCs w:val="18"/>
              </w:rPr>
              <w:t>11.4</w:t>
            </w:r>
          </w:p>
        </w:tc>
        <w:tc>
          <w:tcPr>
            <w:tcW w:w="7732" w:type="dxa"/>
            <w:tcMar>
              <w:top w:w="57" w:type="dxa"/>
              <w:bottom w:w="57" w:type="dxa"/>
            </w:tcMar>
            <w:vAlign w:val="center"/>
          </w:tcPr>
          <w:p w14:paraId="2F71A5E5" w14:textId="641AF6D1" w:rsidR="00475A92" w:rsidRPr="00F65B9C" w:rsidRDefault="00475A92" w:rsidP="00FC7541">
            <w:pPr>
              <w:spacing w:line="280" w:lineRule="atLeast"/>
              <w:rPr>
                <w:rFonts w:ascii="Verdana" w:eastAsia="Times New Roman" w:hAnsi="Verdana" w:cs="Arial"/>
                <w:spacing w:val="-4"/>
                <w:kern w:val="28"/>
                <w:szCs w:val="18"/>
              </w:rPr>
            </w:pPr>
            <w:r w:rsidRPr="00F65B9C">
              <w:rPr>
                <w:rFonts w:ascii="Verdana" w:eastAsia="Times New Roman" w:hAnsi="Verdana" w:cs="Arial"/>
                <w:spacing w:val="-4"/>
                <w:kern w:val="28"/>
                <w:szCs w:val="18"/>
              </w:rPr>
              <w:t xml:space="preserve">Opdrachtnemer informeert </w:t>
            </w:r>
            <w:r w:rsidR="00720832" w:rsidRPr="00F65B9C">
              <w:rPr>
                <w:rFonts w:ascii="Verdana" w:eastAsia="Times New Roman" w:hAnsi="Verdana" w:cs="Arial"/>
                <w:spacing w:val="-4"/>
                <w:kern w:val="28"/>
                <w:szCs w:val="18"/>
              </w:rPr>
              <w:t xml:space="preserve">de </w:t>
            </w:r>
            <w:r w:rsidRPr="00F65B9C">
              <w:rPr>
                <w:rFonts w:ascii="Verdana" w:eastAsia="Times New Roman" w:hAnsi="Verdana" w:cs="Arial"/>
                <w:spacing w:val="-4"/>
                <w:kern w:val="28"/>
                <w:szCs w:val="18"/>
              </w:rPr>
              <w:t xml:space="preserve">Opdrachtgever proactief </w:t>
            </w:r>
            <w:r w:rsidR="00720832" w:rsidRPr="00F65B9C">
              <w:rPr>
                <w:rFonts w:ascii="Verdana" w:eastAsia="Times New Roman" w:hAnsi="Verdana" w:cs="Arial"/>
                <w:spacing w:val="-4"/>
                <w:kern w:val="28"/>
                <w:szCs w:val="18"/>
              </w:rPr>
              <w:t>over</w:t>
            </w:r>
            <w:r w:rsidRPr="00F65B9C">
              <w:rPr>
                <w:rFonts w:ascii="Verdana" w:eastAsia="Times New Roman" w:hAnsi="Verdana" w:cs="Arial"/>
                <w:spacing w:val="-4"/>
                <w:kern w:val="28"/>
                <w:szCs w:val="18"/>
              </w:rPr>
              <w:t xml:space="preserve"> nieuwe</w:t>
            </w:r>
          </w:p>
          <w:p w14:paraId="72A2C790" w14:textId="1715A85D" w:rsidR="002E5370" w:rsidRPr="00F65B9C" w:rsidRDefault="00475A92" w:rsidP="00FC7541">
            <w:pPr>
              <w:spacing w:line="280" w:lineRule="atLeast"/>
              <w:ind w:right="3"/>
              <w:rPr>
                <w:rFonts w:ascii="Verdana" w:hAnsi="Verdana"/>
                <w:szCs w:val="18"/>
              </w:rPr>
            </w:pPr>
            <w:r w:rsidRPr="00F65B9C">
              <w:rPr>
                <w:rFonts w:ascii="Verdana" w:eastAsia="Times New Roman" w:hAnsi="Verdana" w:cs="Arial"/>
                <w:spacing w:val="-4"/>
                <w:kern w:val="28"/>
                <w:szCs w:val="18"/>
              </w:rPr>
              <w:t xml:space="preserve">wetgeving, welke invloed kan hebben op de producten, dienstverlening en bedrijfsvoering van </w:t>
            </w:r>
            <w:r w:rsidR="00720832" w:rsidRPr="00F65B9C">
              <w:rPr>
                <w:rFonts w:ascii="Verdana" w:eastAsia="Times New Roman" w:hAnsi="Verdana" w:cs="Arial"/>
                <w:spacing w:val="-4"/>
                <w:kern w:val="28"/>
                <w:szCs w:val="18"/>
              </w:rPr>
              <w:t xml:space="preserve">de </w:t>
            </w:r>
            <w:r w:rsidRPr="00F65B9C">
              <w:rPr>
                <w:rFonts w:ascii="Verdana" w:eastAsia="Times New Roman" w:hAnsi="Verdana" w:cs="Arial"/>
                <w:spacing w:val="-4"/>
                <w:kern w:val="28"/>
                <w:szCs w:val="18"/>
              </w:rPr>
              <w:t>Opdrachtgever.</w:t>
            </w:r>
          </w:p>
        </w:tc>
      </w:tr>
      <w:tr w:rsidR="2FE0711D" w14:paraId="09017EA3" w14:textId="77777777" w:rsidTr="504250EA">
        <w:trPr>
          <w:gridAfter w:val="1"/>
          <w:wAfter w:w="6" w:type="dxa"/>
          <w:trHeight w:val="83"/>
        </w:trPr>
        <w:tc>
          <w:tcPr>
            <w:tcW w:w="717" w:type="dxa"/>
            <w:tcMar>
              <w:top w:w="57" w:type="dxa"/>
              <w:bottom w:w="57" w:type="dxa"/>
            </w:tcMar>
            <w:vAlign w:val="center"/>
          </w:tcPr>
          <w:p w14:paraId="44B09AE0" w14:textId="141E03BD" w:rsidR="2FE0711D" w:rsidRPr="00F65B9C" w:rsidRDefault="5DE01E89" w:rsidP="00FC7541">
            <w:pPr>
              <w:spacing w:line="280" w:lineRule="atLeast"/>
              <w:rPr>
                <w:rFonts w:ascii="Verdana" w:hAnsi="Verdana" w:cs="Tahoma"/>
                <w:szCs w:val="18"/>
              </w:rPr>
            </w:pPr>
            <w:r w:rsidRPr="00F65B9C">
              <w:rPr>
                <w:rFonts w:ascii="Verdana" w:hAnsi="Verdana" w:cs="Tahoma"/>
                <w:szCs w:val="18"/>
              </w:rPr>
              <w:t>11.5</w:t>
            </w:r>
          </w:p>
        </w:tc>
        <w:tc>
          <w:tcPr>
            <w:tcW w:w="7732" w:type="dxa"/>
            <w:tcMar>
              <w:top w:w="57" w:type="dxa"/>
              <w:bottom w:w="57" w:type="dxa"/>
            </w:tcMar>
            <w:vAlign w:val="center"/>
          </w:tcPr>
          <w:p w14:paraId="692E390F" w14:textId="13D01611" w:rsidR="7BBB714B" w:rsidRPr="00F65B9C" w:rsidRDefault="5DE01E89" w:rsidP="00FC7541">
            <w:pPr>
              <w:spacing w:line="280" w:lineRule="atLeast"/>
              <w:rPr>
                <w:rFonts w:ascii="Verdana" w:eastAsia="Times New Roman" w:hAnsi="Verdana" w:cs="Arial"/>
                <w:szCs w:val="18"/>
              </w:rPr>
            </w:pPr>
            <w:r w:rsidRPr="00F65B9C">
              <w:rPr>
                <w:rFonts w:ascii="Verdana" w:eastAsia="Times New Roman" w:hAnsi="Verdana" w:cs="Arial"/>
                <w:szCs w:val="18"/>
              </w:rPr>
              <w:t xml:space="preserve">Iedereen die voor zijn werkzaamheden (zoals chauffeurs) locaties van VGGM en VRGZ moet betreden is in het bezit van een geldige verklaring omtrent het gedrag </w:t>
            </w:r>
            <w:r w:rsidR="6CD115B2" w:rsidRPr="00F65B9C">
              <w:rPr>
                <w:rFonts w:ascii="Verdana" w:eastAsia="Times New Roman" w:hAnsi="Verdana" w:cs="Arial"/>
                <w:szCs w:val="18"/>
              </w:rPr>
              <w:t>(VOG</w:t>
            </w:r>
            <w:r w:rsidRPr="00F65B9C">
              <w:rPr>
                <w:rFonts w:ascii="Verdana" w:eastAsia="Times New Roman" w:hAnsi="Verdana" w:cs="Arial"/>
                <w:szCs w:val="18"/>
              </w:rPr>
              <w:t>.</w:t>
            </w:r>
          </w:p>
        </w:tc>
      </w:tr>
    </w:tbl>
    <w:p w14:paraId="618EB836" w14:textId="3B3DDA8A" w:rsidR="004D3227" w:rsidRDefault="004D3227" w:rsidP="00B862F4">
      <w:pPr>
        <w:spacing w:line="280" w:lineRule="atLeast"/>
        <w:rPr>
          <w:rFonts w:cs="Tahoma"/>
          <w:b/>
          <w:bCs/>
          <w:sz w:val="24"/>
        </w:rPr>
      </w:pPr>
    </w:p>
    <w:bookmarkEnd w:id="131"/>
    <w:bookmarkEnd w:id="132"/>
    <w:bookmarkEnd w:id="133"/>
    <w:p w14:paraId="573EB31F" w14:textId="77777777" w:rsidR="007D4D6E" w:rsidRDefault="007D4D6E" w:rsidP="007D4D6E">
      <w:pPr>
        <w:spacing w:line="240" w:lineRule="auto"/>
        <w:rPr>
          <w:rFonts w:ascii="Verdana" w:hAnsi="Verdana"/>
          <w:b/>
          <w:sz w:val="20"/>
          <w:szCs w:val="20"/>
          <w:lang w:eastAsia="ar-SA"/>
        </w:rPr>
      </w:pPr>
    </w:p>
    <w:p w14:paraId="1B6A99BC" w14:textId="77777777" w:rsidR="007D4D6E" w:rsidRDefault="007D4D6E" w:rsidP="007D4D6E">
      <w:pPr>
        <w:spacing w:line="240" w:lineRule="auto"/>
        <w:rPr>
          <w:rFonts w:ascii="Verdana" w:hAnsi="Verdana"/>
          <w:b/>
          <w:szCs w:val="20"/>
        </w:rPr>
      </w:pPr>
    </w:p>
    <w:p w14:paraId="6398833B" w14:textId="77777777" w:rsidR="007D4D6E" w:rsidRDefault="007D4D6E" w:rsidP="007D4D6E">
      <w:pPr>
        <w:spacing w:line="240" w:lineRule="auto"/>
        <w:rPr>
          <w:rFonts w:ascii="Verdana" w:hAnsi="Verdana"/>
          <w:b/>
          <w:szCs w:val="20"/>
        </w:rPr>
      </w:pPr>
      <w:r>
        <w:br w:type="page"/>
      </w:r>
    </w:p>
    <w:p w14:paraId="76C8D215" w14:textId="77777777" w:rsidR="007D4D6E" w:rsidRPr="00D00300" w:rsidRDefault="007D4D6E" w:rsidP="0049536C">
      <w:pPr>
        <w:pStyle w:val="Kop2"/>
        <w:numPr>
          <w:ilvl w:val="0"/>
          <w:numId w:val="0"/>
        </w:numPr>
        <w:tabs>
          <w:tab w:val="left" w:pos="708"/>
        </w:tabs>
        <w:ind w:left="567"/>
        <w:rPr>
          <w:rFonts w:eastAsia="Calibri"/>
          <w:bCs w:val="0"/>
        </w:rPr>
      </w:pPr>
      <w:bookmarkStart w:id="134" w:name="_Toc128132085"/>
      <w:r w:rsidRPr="00D00300">
        <w:rPr>
          <w:rFonts w:eastAsia="Calibri"/>
          <w:bCs w:val="0"/>
        </w:rPr>
        <w:lastRenderedPageBreak/>
        <w:t>Bijlage VI Akkoord verklaring</w:t>
      </w:r>
      <w:bookmarkEnd w:id="134"/>
      <w:r w:rsidRPr="00D00300">
        <w:rPr>
          <w:rFonts w:eastAsia="Calibri"/>
          <w:bCs w:val="0"/>
        </w:rPr>
        <w:t xml:space="preserve"> </w:t>
      </w:r>
    </w:p>
    <w:p w14:paraId="11305F46" w14:textId="77777777" w:rsidR="007D4D6E" w:rsidRDefault="007D4D6E" w:rsidP="007D4D6E">
      <w:pPr>
        <w:spacing w:line="312" w:lineRule="auto"/>
        <w:ind w:left="567"/>
        <w:jc w:val="both"/>
        <w:rPr>
          <w:rFonts w:ascii="Verdana" w:eastAsia="Calibri" w:hAnsi="Verdana" w:cs="Tahoma"/>
          <w:b/>
          <w:szCs w:val="20"/>
        </w:rPr>
      </w:pPr>
    </w:p>
    <w:p w14:paraId="07C3CCC9" w14:textId="77777777" w:rsidR="007D4D6E" w:rsidRDefault="007D4D6E" w:rsidP="007D4D6E">
      <w:pPr>
        <w:spacing w:line="312" w:lineRule="auto"/>
        <w:ind w:left="567"/>
        <w:jc w:val="both"/>
        <w:rPr>
          <w:rFonts w:ascii="Verdana" w:hAnsi="Verdana" w:cs="Tahoma"/>
          <w:color w:val="000000"/>
          <w:szCs w:val="20"/>
        </w:rPr>
      </w:pPr>
      <w:r>
        <w:rPr>
          <w:rFonts w:ascii="Verdana" w:hAnsi="Verdana" w:cs="Tahoma"/>
          <w:color w:val="000000"/>
          <w:szCs w:val="20"/>
        </w:rPr>
        <w:t>Hierbij verklaart ondergetekende:</w:t>
      </w:r>
    </w:p>
    <w:p w14:paraId="7D93F203" w14:textId="77777777" w:rsidR="007D4D6E" w:rsidRDefault="007D4D6E" w:rsidP="007D4D6E">
      <w:pPr>
        <w:tabs>
          <w:tab w:val="left" w:pos="567"/>
        </w:tabs>
        <w:spacing w:line="312" w:lineRule="auto"/>
        <w:ind w:left="927"/>
        <w:jc w:val="both"/>
        <w:rPr>
          <w:rFonts w:ascii="Verdana" w:hAnsi="Verdana" w:cs="Tahoma"/>
          <w:color w:val="000000"/>
          <w:szCs w:val="20"/>
        </w:rPr>
      </w:pPr>
      <w:r>
        <w:rPr>
          <w:rFonts w:ascii="Verdana" w:hAnsi="Verdana" w:cs="Tahoma"/>
          <w:color w:val="000000"/>
          <w:szCs w:val="20"/>
        </w:rPr>
        <w:t xml:space="preserve"> </w:t>
      </w:r>
    </w:p>
    <w:p w14:paraId="2FB869BB" w14:textId="77777777" w:rsidR="007D4D6E" w:rsidRDefault="007D4D6E" w:rsidP="00926C4E">
      <w:pPr>
        <w:numPr>
          <w:ilvl w:val="0"/>
          <w:numId w:val="15"/>
        </w:numPr>
        <w:tabs>
          <w:tab w:val="clear" w:pos="227"/>
          <w:tab w:val="left" w:pos="567"/>
        </w:tabs>
        <w:spacing w:line="312" w:lineRule="auto"/>
        <w:rPr>
          <w:rFonts w:ascii="Verdana" w:hAnsi="Verdana" w:cs="Tahoma"/>
          <w:color w:val="000000"/>
          <w:szCs w:val="20"/>
        </w:rPr>
      </w:pPr>
      <w:r>
        <w:rPr>
          <w:rFonts w:ascii="Verdana" w:hAnsi="Verdana" w:cs="Tahoma"/>
          <w:color w:val="000000"/>
          <w:szCs w:val="20"/>
        </w:rPr>
        <w:t xml:space="preserve">dat Inschrijver volledig instemt met de in </w:t>
      </w:r>
      <w:r>
        <w:rPr>
          <w:rFonts w:ascii="Verdana" w:hAnsi="Verdana" w:cs="Tahoma"/>
          <w:b/>
          <w:i/>
          <w:color w:val="000000"/>
          <w:szCs w:val="20"/>
        </w:rPr>
        <w:t>Bijlage V</w:t>
      </w:r>
      <w:r>
        <w:rPr>
          <w:rFonts w:ascii="Verdana" w:hAnsi="Verdana" w:cs="Tahoma"/>
          <w:color w:val="000000"/>
          <w:szCs w:val="20"/>
        </w:rPr>
        <w:t xml:space="preserve">, van dit Beschrijvend Document beschreven </w:t>
      </w:r>
      <w:r>
        <w:rPr>
          <w:rFonts w:ascii="Verdana" w:hAnsi="Verdana" w:cs="Tahoma"/>
          <w:b/>
          <w:i/>
          <w:color w:val="000000"/>
          <w:szCs w:val="20"/>
        </w:rPr>
        <w:t>Programma van eisen</w:t>
      </w:r>
      <w:r>
        <w:rPr>
          <w:rFonts w:ascii="Verdana" w:hAnsi="Verdana" w:cs="Tahoma"/>
          <w:color w:val="000000"/>
          <w:szCs w:val="20"/>
        </w:rPr>
        <w:t xml:space="preserve"> en eventuele aanvullingen/wijzigingen als vermeld in de Nota van Inlichtingen en </w:t>
      </w:r>
      <w:r>
        <w:rPr>
          <w:rFonts w:ascii="Verdana" w:hAnsi="Verdana"/>
        </w:rPr>
        <w:t>verklaart dat hij gedurende de looptijd van de raamovereenkomst aan deze eisen zal blijven voldoen</w:t>
      </w:r>
      <w:r>
        <w:rPr>
          <w:rFonts w:ascii="Verdana" w:hAnsi="Verdana"/>
          <w:color w:val="000000"/>
          <w:szCs w:val="20"/>
        </w:rPr>
        <w:t>;</w:t>
      </w:r>
    </w:p>
    <w:p w14:paraId="50BD0286" w14:textId="2F0750E7" w:rsidR="007D4D6E" w:rsidRDefault="007D4D6E" w:rsidP="00926C4E">
      <w:pPr>
        <w:numPr>
          <w:ilvl w:val="0"/>
          <w:numId w:val="15"/>
        </w:numPr>
        <w:tabs>
          <w:tab w:val="clear" w:pos="227"/>
          <w:tab w:val="left" w:pos="567"/>
        </w:tabs>
        <w:spacing w:line="312" w:lineRule="auto"/>
        <w:rPr>
          <w:rFonts w:ascii="Verdana" w:hAnsi="Verdana" w:cs="Tahoma"/>
          <w:color w:val="auto"/>
          <w:szCs w:val="20"/>
        </w:rPr>
      </w:pPr>
      <w:r>
        <w:rPr>
          <w:rFonts w:ascii="Verdana" w:hAnsi="Verdana"/>
          <w:i/>
          <w:szCs w:val="20"/>
        </w:rPr>
        <w:t xml:space="preserve">zonder voorbehoud </w:t>
      </w:r>
      <w:r>
        <w:rPr>
          <w:rFonts w:ascii="Verdana" w:hAnsi="Verdana"/>
          <w:szCs w:val="20"/>
        </w:rPr>
        <w:t xml:space="preserve">akkoord te gaan met de contractuele bepalingen als vermeld in </w:t>
      </w:r>
      <w:r>
        <w:rPr>
          <w:rFonts w:ascii="Verdana" w:hAnsi="Verdana"/>
          <w:b/>
          <w:i/>
          <w:szCs w:val="20"/>
        </w:rPr>
        <w:t>Bijlage VIII Concept Raamovereenkomst</w:t>
      </w:r>
      <w:r>
        <w:rPr>
          <w:rFonts w:ascii="Verdana" w:hAnsi="Verdana"/>
          <w:szCs w:val="20"/>
        </w:rPr>
        <w:t xml:space="preserve"> van het Beschrijvend Document </w:t>
      </w:r>
      <w:r w:rsidR="003C1BB7" w:rsidRPr="003C1BB7">
        <w:rPr>
          <w:rFonts w:ascii="Verdana" w:hAnsi="Verdana"/>
          <w:bCs/>
          <w:iCs/>
          <w:szCs w:val="20"/>
        </w:rPr>
        <w:t>EA Medische Gassen VGGM en VRGZ</w:t>
      </w:r>
      <w:r w:rsidR="003C1BB7" w:rsidRPr="003C1BB7">
        <w:rPr>
          <w:rFonts w:ascii="Verdana" w:hAnsi="Verdana"/>
          <w:b/>
          <w:i/>
          <w:szCs w:val="20"/>
        </w:rPr>
        <w:t xml:space="preserve"> </w:t>
      </w:r>
      <w:r>
        <w:rPr>
          <w:rFonts w:ascii="Verdana" w:hAnsi="Verdana"/>
          <w:color w:val="000000"/>
          <w:szCs w:val="20"/>
        </w:rPr>
        <w:t>met daarin verwerkt de wijzigingen als vermeld in de Nota van Inlichtingen</w:t>
      </w:r>
      <w:r>
        <w:rPr>
          <w:rFonts w:ascii="Verdana" w:hAnsi="Verdana"/>
          <w:szCs w:val="20"/>
        </w:rPr>
        <w:t>.</w:t>
      </w:r>
    </w:p>
    <w:p w14:paraId="7E16B57A" w14:textId="746A5E86" w:rsidR="007D4D6E" w:rsidRDefault="007D4D6E" w:rsidP="00926C4E">
      <w:pPr>
        <w:numPr>
          <w:ilvl w:val="0"/>
          <w:numId w:val="15"/>
        </w:numPr>
        <w:tabs>
          <w:tab w:val="clear" w:pos="227"/>
          <w:tab w:val="left" w:pos="567"/>
        </w:tabs>
        <w:spacing w:line="312" w:lineRule="auto"/>
        <w:rPr>
          <w:rFonts w:ascii="Verdana" w:hAnsi="Verdana" w:cs="Tahoma"/>
          <w:szCs w:val="20"/>
        </w:rPr>
      </w:pPr>
      <w:r>
        <w:rPr>
          <w:rFonts w:ascii="Verdana" w:hAnsi="Verdana"/>
          <w:i/>
          <w:szCs w:val="20"/>
        </w:rPr>
        <w:t xml:space="preserve">zonder voorbehoud </w:t>
      </w:r>
      <w:r>
        <w:rPr>
          <w:rFonts w:ascii="Verdana" w:hAnsi="Verdana"/>
          <w:szCs w:val="20"/>
        </w:rPr>
        <w:t xml:space="preserve">akkoord te gaan met de </w:t>
      </w:r>
      <w:r>
        <w:rPr>
          <w:rFonts w:ascii="Verdana" w:hAnsi="Verdana"/>
          <w:b/>
          <w:i/>
          <w:szCs w:val="20"/>
        </w:rPr>
        <w:t>werkwijze</w:t>
      </w:r>
      <w:r>
        <w:rPr>
          <w:rFonts w:ascii="Verdana" w:hAnsi="Verdana"/>
          <w:szCs w:val="20"/>
        </w:rPr>
        <w:t xml:space="preserve"> zoals genoemd in het </w:t>
      </w:r>
      <w:r>
        <w:rPr>
          <w:rFonts w:ascii="Verdana" w:hAnsi="Verdana"/>
          <w:b/>
          <w:i/>
          <w:szCs w:val="20"/>
        </w:rPr>
        <w:t xml:space="preserve">Beschrijvend Document </w:t>
      </w:r>
      <w:r w:rsidR="005465C9">
        <w:rPr>
          <w:rFonts w:ascii="Verdana" w:hAnsi="Verdana"/>
          <w:b/>
          <w:i/>
          <w:szCs w:val="20"/>
        </w:rPr>
        <w:t>EA Medische Gassen VGGM en VRGZ</w:t>
      </w:r>
      <w:r>
        <w:rPr>
          <w:rFonts w:ascii="Verdana" w:hAnsi="Verdana"/>
          <w:b/>
          <w:i/>
          <w:szCs w:val="20"/>
        </w:rPr>
        <w:t xml:space="preserve"> </w:t>
      </w:r>
      <w:r>
        <w:rPr>
          <w:rFonts w:ascii="Verdana" w:hAnsi="Verdana"/>
          <w:szCs w:val="20"/>
        </w:rPr>
        <w:t xml:space="preserve">en de eventuele aanvullingen/wijzingen als vermeld in de Nota van Inlichtingen. </w:t>
      </w:r>
    </w:p>
    <w:p w14:paraId="483D119D" w14:textId="77777777" w:rsidR="007D4D6E" w:rsidRDefault="007D4D6E" w:rsidP="007D4D6E">
      <w:pPr>
        <w:tabs>
          <w:tab w:val="left" w:pos="567"/>
        </w:tabs>
        <w:spacing w:line="312" w:lineRule="auto"/>
        <w:ind w:left="927"/>
        <w:rPr>
          <w:rFonts w:ascii="Verdana" w:hAnsi="Verdana" w:cs="Tahoma"/>
          <w:szCs w:val="20"/>
        </w:rPr>
      </w:pPr>
    </w:p>
    <w:p w14:paraId="69D99D75" w14:textId="77777777" w:rsidR="007D4D6E" w:rsidRDefault="007D4D6E" w:rsidP="007D4D6E">
      <w:pPr>
        <w:tabs>
          <w:tab w:val="left" w:pos="567"/>
        </w:tabs>
        <w:spacing w:line="312" w:lineRule="auto"/>
        <w:ind w:left="567"/>
        <w:jc w:val="both"/>
        <w:rPr>
          <w:rFonts w:ascii="Verdana" w:hAnsi="Verdana" w:cs="Tahoma"/>
          <w:szCs w:val="20"/>
        </w:rPr>
      </w:pPr>
    </w:p>
    <w:p w14:paraId="5C7A8125" w14:textId="77777777" w:rsidR="007D4D6E" w:rsidRDefault="007D4D6E" w:rsidP="007D4D6E">
      <w:pPr>
        <w:tabs>
          <w:tab w:val="left" w:pos="567"/>
        </w:tabs>
        <w:spacing w:line="312" w:lineRule="auto"/>
        <w:ind w:left="567"/>
        <w:jc w:val="both"/>
        <w:rPr>
          <w:rFonts w:ascii="Verdana" w:hAnsi="Verdana" w:cs="Tahoma"/>
          <w:szCs w:val="20"/>
        </w:rPr>
      </w:pPr>
    </w:p>
    <w:p w14:paraId="62B95B01" w14:textId="77777777" w:rsidR="007D4D6E" w:rsidRDefault="007D4D6E" w:rsidP="007D4D6E">
      <w:pPr>
        <w:tabs>
          <w:tab w:val="left" w:pos="567"/>
        </w:tabs>
        <w:spacing w:line="312" w:lineRule="auto"/>
        <w:ind w:left="567"/>
        <w:jc w:val="both"/>
        <w:rPr>
          <w:rFonts w:ascii="Verdana" w:hAnsi="Verdana" w:cs="Tahoma"/>
          <w:szCs w:val="20"/>
        </w:rPr>
      </w:pPr>
    </w:p>
    <w:p w14:paraId="7BE52B26" w14:textId="77777777" w:rsidR="007D4D6E" w:rsidRDefault="007D4D6E" w:rsidP="007D4D6E">
      <w:pPr>
        <w:tabs>
          <w:tab w:val="left" w:pos="567"/>
        </w:tabs>
        <w:spacing w:line="312" w:lineRule="auto"/>
        <w:ind w:left="567"/>
        <w:jc w:val="both"/>
        <w:rPr>
          <w:rFonts w:ascii="Verdana" w:hAnsi="Verdana" w:cs="Tahoma"/>
          <w:szCs w:val="20"/>
        </w:rPr>
      </w:pPr>
    </w:p>
    <w:p w14:paraId="21B53F53" w14:textId="77777777" w:rsidR="007D4D6E" w:rsidRDefault="007D4D6E" w:rsidP="007D4D6E">
      <w:pPr>
        <w:tabs>
          <w:tab w:val="left" w:pos="567"/>
        </w:tabs>
        <w:spacing w:line="312" w:lineRule="auto"/>
        <w:ind w:left="567"/>
        <w:jc w:val="both"/>
        <w:rPr>
          <w:rFonts w:ascii="Verdana" w:hAnsi="Verdana" w:cs="Tahoma"/>
          <w:szCs w:val="20"/>
        </w:rPr>
      </w:pPr>
    </w:p>
    <w:p w14:paraId="414B29FF" w14:textId="77777777" w:rsidR="007D4D6E" w:rsidRDefault="007D4D6E" w:rsidP="007D4D6E">
      <w:pPr>
        <w:tabs>
          <w:tab w:val="left" w:pos="567"/>
        </w:tabs>
        <w:spacing w:line="312" w:lineRule="auto"/>
        <w:ind w:left="567"/>
        <w:jc w:val="both"/>
        <w:rPr>
          <w:rFonts w:ascii="Verdana" w:hAnsi="Verdana" w:cs="Tahoma"/>
          <w:szCs w:val="20"/>
        </w:rPr>
      </w:pPr>
    </w:p>
    <w:p w14:paraId="7B96E31D" w14:textId="77777777" w:rsidR="007D4D6E" w:rsidRDefault="007D4D6E" w:rsidP="007D4D6E">
      <w:pPr>
        <w:spacing w:line="312" w:lineRule="auto"/>
        <w:ind w:left="567"/>
        <w:jc w:val="both"/>
        <w:rPr>
          <w:rFonts w:ascii="Verdana" w:hAnsi="Verdana" w:cs="Tahoma"/>
          <w:szCs w:val="20"/>
        </w:rPr>
      </w:pPr>
    </w:p>
    <w:p w14:paraId="6693DAAD" w14:textId="77777777" w:rsidR="007D4D6E" w:rsidRDefault="007D4D6E" w:rsidP="007D4D6E">
      <w:pPr>
        <w:spacing w:line="312" w:lineRule="auto"/>
        <w:ind w:left="567"/>
        <w:jc w:val="both"/>
        <w:rPr>
          <w:rFonts w:ascii="Verdana" w:hAnsi="Verdana" w:cs="Tahoma"/>
          <w:szCs w:val="20"/>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7D4D6E" w14:paraId="35EF19C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51390486"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136F752E" w14:textId="77777777" w:rsidR="007D4D6E" w:rsidRDefault="007D4D6E">
            <w:pPr>
              <w:snapToGrid w:val="0"/>
              <w:spacing w:before="90" w:after="54" w:line="312" w:lineRule="auto"/>
              <w:ind w:left="57" w:right="57"/>
              <w:jc w:val="both"/>
              <w:rPr>
                <w:rFonts w:ascii="Verdana" w:hAnsi="Verdana" w:cs="Tahoma"/>
                <w:szCs w:val="20"/>
              </w:rPr>
            </w:pPr>
          </w:p>
        </w:tc>
      </w:tr>
      <w:tr w:rsidR="007D4D6E" w14:paraId="4C78BB2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30BD1713"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612B12AF" w14:textId="77777777" w:rsidR="007D4D6E" w:rsidRDefault="007D4D6E">
            <w:pPr>
              <w:snapToGrid w:val="0"/>
              <w:spacing w:before="90" w:after="54" w:line="312" w:lineRule="auto"/>
              <w:ind w:left="57" w:right="57"/>
              <w:jc w:val="both"/>
              <w:rPr>
                <w:rFonts w:ascii="Verdana" w:hAnsi="Verdana" w:cs="Tahoma"/>
                <w:szCs w:val="20"/>
              </w:rPr>
            </w:pPr>
          </w:p>
        </w:tc>
      </w:tr>
      <w:tr w:rsidR="007D4D6E" w14:paraId="63397F2B" w14:textId="77777777" w:rsidTr="007D4D6E">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4EB0E9D6"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74079DB1" w14:textId="77777777" w:rsidR="007D4D6E" w:rsidRDefault="007D4D6E">
            <w:pPr>
              <w:snapToGrid w:val="0"/>
              <w:spacing w:before="90" w:after="54" w:line="312" w:lineRule="auto"/>
              <w:ind w:left="57" w:right="57"/>
              <w:jc w:val="both"/>
              <w:rPr>
                <w:rFonts w:ascii="Verdana" w:hAnsi="Verdana" w:cs="Tahoma"/>
                <w:szCs w:val="20"/>
              </w:rPr>
            </w:pPr>
          </w:p>
        </w:tc>
      </w:tr>
      <w:tr w:rsidR="007D4D6E" w14:paraId="29454911" w14:textId="77777777" w:rsidTr="007D4D6E">
        <w:tc>
          <w:tcPr>
            <w:tcW w:w="2835" w:type="dxa"/>
            <w:tcBorders>
              <w:top w:val="single" w:sz="8" w:space="0" w:color="C0C0C0"/>
              <w:left w:val="single" w:sz="8" w:space="0" w:color="C0C0C0"/>
              <w:bottom w:val="single" w:sz="8" w:space="0" w:color="C0C0C0"/>
              <w:right w:val="nil"/>
            </w:tcBorders>
            <w:shd w:val="clear" w:color="auto" w:fill="E6E6E6"/>
          </w:tcPr>
          <w:p w14:paraId="2FD075CE" w14:textId="77777777" w:rsidR="007D4D6E" w:rsidRDefault="007D4D6E">
            <w:pPr>
              <w:snapToGrid w:val="0"/>
              <w:spacing w:before="90" w:after="54" w:line="312" w:lineRule="auto"/>
              <w:ind w:left="57" w:right="57"/>
              <w:rPr>
                <w:rFonts w:ascii="Verdana" w:hAnsi="Verdana" w:cs="Tahoma"/>
                <w:szCs w:val="20"/>
              </w:rPr>
            </w:pPr>
            <w:r>
              <w:rPr>
                <w:rFonts w:ascii="Verdana" w:hAnsi="Verdana" w:cs="Tahoma"/>
                <w:szCs w:val="20"/>
              </w:rPr>
              <w:t>Handtekening</w:t>
            </w:r>
          </w:p>
          <w:p w14:paraId="6B4429DD" w14:textId="77777777" w:rsidR="007D4D6E" w:rsidRDefault="007D4D6E">
            <w:pPr>
              <w:spacing w:before="90" w:after="54" w:line="312" w:lineRule="auto"/>
              <w:ind w:left="57" w:right="57"/>
              <w:rPr>
                <w:rFonts w:ascii="Verdana" w:hAnsi="Verdana" w:cs="Tahoma"/>
                <w:szCs w:val="20"/>
              </w:rPr>
            </w:pPr>
          </w:p>
          <w:p w14:paraId="3106EECF" w14:textId="77777777" w:rsidR="007D4D6E" w:rsidRDefault="007D4D6E">
            <w:pPr>
              <w:spacing w:before="90" w:after="54" w:line="312" w:lineRule="auto"/>
              <w:ind w:left="57" w:right="57"/>
              <w:rPr>
                <w:rFonts w:ascii="Verdana" w:hAnsi="Verdana"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720447D9" w14:textId="77777777" w:rsidR="007D4D6E" w:rsidRDefault="007D4D6E">
            <w:pPr>
              <w:snapToGrid w:val="0"/>
              <w:spacing w:before="90" w:after="54" w:line="312" w:lineRule="auto"/>
              <w:ind w:left="57" w:right="57"/>
              <w:jc w:val="both"/>
              <w:rPr>
                <w:rFonts w:ascii="Verdana" w:hAnsi="Verdana" w:cs="Tahoma"/>
                <w:szCs w:val="20"/>
              </w:rPr>
            </w:pPr>
          </w:p>
        </w:tc>
      </w:tr>
      <w:tr w:rsidR="007D4D6E" w14:paraId="584D84B3"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6210E71E" w14:textId="77777777" w:rsidR="007D4D6E" w:rsidRDefault="007D4D6E">
            <w:pPr>
              <w:snapToGrid w:val="0"/>
              <w:spacing w:before="90" w:after="54" w:line="312" w:lineRule="auto"/>
              <w:ind w:left="57" w:right="57"/>
              <w:jc w:val="both"/>
              <w:rPr>
                <w:rFonts w:ascii="Verdana" w:hAnsi="Verdana" w:cs="Tahoma"/>
                <w:szCs w:val="20"/>
              </w:rPr>
            </w:pPr>
            <w:r>
              <w:rPr>
                <w:rFonts w:ascii="Verdana" w:hAnsi="Verdana"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7F50DA" w14:textId="77777777" w:rsidR="007D4D6E" w:rsidRDefault="007D4D6E">
            <w:pPr>
              <w:snapToGrid w:val="0"/>
              <w:spacing w:before="90" w:after="54" w:line="312" w:lineRule="auto"/>
              <w:ind w:left="57" w:right="57"/>
              <w:jc w:val="both"/>
              <w:rPr>
                <w:rFonts w:ascii="Verdana" w:hAnsi="Verdana" w:cs="Tahoma"/>
                <w:szCs w:val="20"/>
              </w:rPr>
            </w:pPr>
          </w:p>
        </w:tc>
      </w:tr>
    </w:tbl>
    <w:p w14:paraId="30E8A823" w14:textId="77777777" w:rsidR="007D4D6E" w:rsidRDefault="007D4D6E" w:rsidP="007D4D6E">
      <w:pPr>
        <w:spacing w:line="312" w:lineRule="auto"/>
        <w:jc w:val="both"/>
        <w:rPr>
          <w:rFonts w:ascii="Verdana" w:hAnsi="Verdana" w:cs="Tahoma"/>
          <w:sz w:val="20"/>
          <w:szCs w:val="20"/>
          <w:lang w:eastAsia="ar-SA"/>
        </w:rPr>
      </w:pPr>
    </w:p>
    <w:p w14:paraId="688709C6" w14:textId="77777777" w:rsidR="007D4D6E" w:rsidRDefault="007D4D6E" w:rsidP="007D4D6E">
      <w:pPr>
        <w:spacing w:line="240" w:lineRule="auto"/>
        <w:rPr>
          <w:rFonts w:ascii="Verdana" w:hAnsi="Verdana" w:cs="Times New Roman"/>
          <w:b/>
          <w:szCs w:val="20"/>
        </w:rPr>
      </w:pPr>
    </w:p>
    <w:p w14:paraId="1F8EE093" w14:textId="77777777" w:rsidR="007D4D6E" w:rsidRDefault="007D4D6E" w:rsidP="007D4D6E">
      <w:pPr>
        <w:spacing w:line="312" w:lineRule="auto"/>
        <w:jc w:val="both"/>
        <w:rPr>
          <w:rFonts w:ascii="Verdana" w:hAnsi="Verdana"/>
          <w:b/>
          <w:bCs/>
          <w:szCs w:val="20"/>
        </w:rPr>
      </w:pPr>
    </w:p>
    <w:p w14:paraId="474A339B" w14:textId="77777777" w:rsidR="007D4D6E" w:rsidRDefault="007D4D6E" w:rsidP="007D4D6E">
      <w:pPr>
        <w:spacing w:line="312" w:lineRule="auto"/>
        <w:jc w:val="both"/>
        <w:rPr>
          <w:rFonts w:ascii="Verdana" w:hAnsi="Verdana"/>
          <w:b/>
          <w:bCs/>
          <w:szCs w:val="20"/>
        </w:rPr>
      </w:pPr>
    </w:p>
    <w:p w14:paraId="282ED2BE" w14:textId="5BFCE8A8" w:rsidR="0E0F112D" w:rsidRDefault="0E0F112D">
      <w:r>
        <w:br w:type="page"/>
      </w:r>
    </w:p>
    <w:p w14:paraId="04AA90BD" w14:textId="77777777" w:rsidR="007D4D6E" w:rsidRDefault="007D4D6E" w:rsidP="007D4D6E">
      <w:pPr>
        <w:spacing w:line="312" w:lineRule="auto"/>
        <w:jc w:val="both"/>
        <w:rPr>
          <w:rFonts w:ascii="Verdana" w:hAnsi="Verdana"/>
          <w:b/>
          <w:bCs/>
          <w:szCs w:val="20"/>
        </w:rPr>
      </w:pPr>
    </w:p>
    <w:p w14:paraId="1E7F4475" w14:textId="77777777" w:rsidR="007D4D6E" w:rsidRPr="00D00300" w:rsidRDefault="007D4D6E" w:rsidP="0049536C">
      <w:pPr>
        <w:pStyle w:val="Kop2"/>
        <w:numPr>
          <w:ilvl w:val="1"/>
          <w:numId w:val="0"/>
        </w:numPr>
        <w:tabs>
          <w:tab w:val="left" w:pos="708"/>
        </w:tabs>
        <w:rPr>
          <w:rFonts w:ascii="Verdana" w:eastAsia="Calibri" w:hAnsi="Verdana"/>
        </w:rPr>
      </w:pPr>
      <w:bookmarkStart w:id="135" w:name="_Toc4141591"/>
      <w:bookmarkStart w:id="136" w:name="_Toc128132086"/>
      <w:r w:rsidRPr="00D00300">
        <w:rPr>
          <w:rFonts w:eastAsia="Calibri"/>
          <w:bCs w:val="0"/>
        </w:rPr>
        <w:t>Bijlage VII Prijzenblad</w:t>
      </w:r>
      <w:bookmarkEnd w:id="135"/>
      <w:bookmarkEnd w:id="136"/>
    </w:p>
    <w:p w14:paraId="582D10BA" w14:textId="578C8145" w:rsidR="00344E4D" w:rsidRPr="00344E4D" w:rsidRDefault="3E9FA854" w:rsidP="0E0F112D">
      <w:pPr>
        <w:spacing w:after="200" w:line="276" w:lineRule="auto"/>
        <w:rPr>
          <w:i/>
          <w:iCs/>
        </w:rPr>
      </w:pPr>
      <w:r w:rsidRPr="0E0F112D">
        <w:rPr>
          <w:i/>
          <w:iCs/>
        </w:rPr>
        <w:t>(separate Bijlage)</w:t>
      </w:r>
    </w:p>
    <w:p w14:paraId="29E984D9" w14:textId="76B891AF" w:rsidR="0E0F112D" w:rsidRDefault="0E0F112D"/>
    <w:p w14:paraId="682189E1" w14:textId="3E77D942" w:rsidR="0E0F112D" w:rsidRDefault="0E0F112D"/>
    <w:p w14:paraId="260DC6A3" w14:textId="7448B0ED" w:rsidR="0E0F112D" w:rsidRDefault="0E0F112D"/>
    <w:p w14:paraId="18713DE2" w14:textId="69773A40" w:rsidR="00344E4D" w:rsidRDefault="00344E4D" w:rsidP="00344E4D"/>
    <w:p w14:paraId="0274526F" w14:textId="69EE8FF2" w:rsidR="007D4D6E" w:rsidRPr="00D00300" w:rsidRDefault="007D4D6E" w:rsidP="0E0F112D">
      <w:pPr>
        <w:pStyle w:val="Kop2"/>
        <w:numPr>
          <w:ilvl w:val="1"/>
          <w:numId w:val="0"/>
        </w:numPr>
        <w:rPr>
          <w:rFonts w:ascii="Verdana" w:eastAsia="Calibri" w:hAnsi="Verdana"/>
        </w:rPr>
      </w:pPr>
      <w:bookmarkStart w:id="137" w:name="_Toc4141592"/>
      <w:bookmarkStart w:id="138" w:name="_Toc128132087"/>
      <w:r>
        <w:t xml:space="preserve">Bijlage VIII Concept </w:t>
      </w:r>
      <w:bookmarkEnd w:id="137"/>
      <w:r>
        <w:t>Raamovereenkomst</w:t>
      </w:r>
      <w:bookmarkEnd w:id="138"/>
    </w:p>
    <w:p w14:paraId="494CD437" w14:textId="578C8145" w:rsidR="007D4D6E" w:rsidRDefault="007D4D6E" w:rsidP="007D4D6E">
      <w:pPr>
        <w:rPr>
          <w:i/>
        </w:rPr>
      </w:pPr>
      <w:r>
        <w:rPr>
          <w:i/>
        </w:rPr>
        <w:t xml:space="preserve">(separate </w:t>
      </w:r>
      <w:r w:rsidR="00344E4D">
        <w:rPr>
          <w:i/>
        </w:rPr>
        <w:t>B</w:t>
      </w:r>
      <w:r>
        <w:rPr>
          <w:i/>
        </w:rPr>
        <w:t>ijlage)</w:t>
      </w:r>
    </w:p>
    <w:p w14:paraId="237619B9" w14:textId="05400B0C" w:rsidR="009A1B42" w:rsidRDefault="009A1B42">
      <w:pPr>
        <w:tabs>
          <w:tab w:val="clear" w:pos="227"/>
        </w:tabs>
        <w:spacing w:line="300" w:lineRule="auto"/>
      </w:pPr>
    </w:p>
    <w:p w14:paraId="3533AC93" w14:textId="77777777" w:rsidR="00723F92" w:rsidRDefault="00723F92">
      <w:pPr>
        <w:tabs>
          <w:tab w:val="clear" w:pos="227"/>
        </w:tabs>
        <w:spacing w:line="300" w:lineRule="auto"/>
      </w:pPr>
    </w:p>
    <w:p w14:paraId="4DA6664E" w14:textId="77777777" w:rsidR="00723F92" w:rsidRDefault="00723F92">
      <w:pPr>
        <w:tabs>
          <w:tab w:val="clear" w:pos="227"/>
        </w:tabs>
        <w:spacing w:line="300" w:lineRule="auto"/>
      </w:pPr>
    </w:p>
    <w:p w14:paraId="63E6C2FF" w14:textId="77777777" w:rsidR="00723F92" w:rsidRDefault="00723F92">
      <w:pPr>
        <w:tabs>
          <w:tab w:val="clear" w:pos="227"/>
        </w:tabs>
        <w:spacing w:line="300" w:lineRule="auto"/>
      </w:pPr>
    </w:p>
    <w:p w14:paraId="04C59C96" w14:textId="2D1C44B2" w:rsidR="007D4D6E" w:rsidRDefault="007D4D6E" w:rsidP="007D4D6E">
      <w:pPr>
        <w:spacing w:line="240" w:lineRule="auto"/>
      </w:pPr>
    </w:p>
    <w:p w14:paraId="2C14D9D2" w14:textId="77777777" w:rsidR="007D4D6E" w:rsidRPr="00D00300" w:rsidRDefault="007D4D6E" w:rsidP="0049536C">
      <w:pPr>
        <w:pStyle w:val="Kop2"/>
        <w:numPr>
          <w:ilvl w:val="0"/>
          <w:numId w:val="0"/>
        </w:numPr>
        <w:tabs>
          <w:tab w:val="left" w:pos="708"/>
        </w:tabs>
        <w:rPr>
          <w:rFonts w:eastAsia="Calibri"/>
          <w:bCs w:val="0"/>
        </w:rPr>
      </w:pPr>
      <w:bookmarkStart w:id="139" w:name="_Toc4141593"/>
      <w:bookmarkStart w:id="140" w:name="_Toc128132088"/>
      <w:r w:rsidRPr="00D00300">
        <w:rPr>
          <w:rFonts w:eastAsia="Calibri"/>
          <w:bCs w:val="0"/>
        </w:rPr>
        <w:t>Bijlage IX Klachtenprocedure en klachtenformulier</w:t>
      </w:r>
      <w:bookmarkEnd w:id="139"/>
      <w:bookmarkEnd w:id="140"/>
    </w:p>
    <w:p w14:paraId="7167903B" w14:textId="77777777" w:rsidR="00723F92" w:rsidRDefault="00723F92" w:rsidP="00723F92">
      <w:pPr>
        <w:rPr>
          <w:rFonts w:ascii="Verdana" w:hAnsi="Verdana" w:cs="Arial"/>
          <w:i/>
          <w:szCs w:val="20"/>
        </w:rPr>
      </w:pPr>
      <w:r>
        <w:rPr>
          <w:rFonts w:ascii="Verdana" w:hAnsi="Verdana" w:cs="Arial"/>
          <w:i/>
          <w:szCs w:val="20"/>
        </w:rPr>
        <w:t>(separate Bijlage)</w:t>
      </w:r>
      <w:bookmarkStart w:id="141" w:name="_Toc128132089"/>
    </w:p>
    <w:p w14:paraId="1F08F0B0" w14:textId="77777777" w:rsidR="00723F92" w:rsidRDefault="00723F92" w:rsidP="00723F92">
      <w:pPr>
        <w:rPr>
          <w:rFonts w:ascii="Verdana" w:hAnsi="Verdana" w:cs="Arial"/>
          <w:i/>
          <w:szCs w:val="20"/>
        </w:rPr>
      </w:pPr>
    </w:p>
    <w:p w14:paraId="50AD7921" w14:textId="77777777" w:rsidR="00723F92" w:rsidRDefault="00723F92" w:rsidP="00723F92">
      <w:pPr>
        <w:rPr>
          <w:rFonts w:ascii="Verdana" w:hAnsi="Verdana" w:cs="Arial"/>
          <w:i/>
          <w:szCs w:val="20"/>
        </w:rPr>
      </w:pPr>
    </w:p>
    <w:p w14:paraId="062E2843" w14:textId="77777777" w:rsidR="00723F92" w:rsidRDefault="00723F92" w:rsidP="00723F92">
      <w:pPr>
        <w:rPr>
          <w:rFonts w:ascii="Verdana" w:hAnsi="Verdana" w:cs="Arial"/>
          <w:i/>
          <w:szCs w:val="20"/>
        </w:rPr>
      </w:pPr>
    </w:p>
    <w:p w14:paraId="48B29B24" w14:textId="77777777" w:rsidR="00723F92" w:rsidRDefault="00723F92" w:rsidP="00723F92">
      <w:pPr>
        <w:rPr>
          <w:rFonts w:ascii="Verdana" w:hAnsi="Verdana" w:cs="Arial"/>
          <w:i/>
          <w:szCs w:val="20"/>
        </w:rPr>
      </w:pPr>
    </w:p>
    <w:p w14:paraId="2E465676" w14:textId="2A0CD0CA" w:rsidR="007D4D6E" w:rsidRPr="00D00300" w:rsidRDefault="007D4D6E" w:rsidP="00723F92">
      <w:pPr>
        <w:pStyle w:val="Kop2"/>
        <w:numPr>
          <w:ilvl w:val="0"/>
          <w:numId w:val="0"/>
        </w:numPr>
        <w:tabs>
          <w:tab w:val="left" w:pos="708"/>
        </w:tabs>
        <w:rPr>
          <w:rFonts w:eastAsia="Calibri"/>
          <w:bCs w:val="0"/>
        </w:rPr>
      </w:pPr>
      <w:r w:rsidRPr="00D00300">
        <w:rPr>
          <w:rFonts w:eastAsia="Calibri"/>
          <w:bCs w:val="0"/>
        </w:rPr>
        <w:t>Bijlage X ARVODI-2018</w:t>
      </w:r>
      <w:bookmarkEnd w:id="141"/>
    </w:p>
    <w:p w14:paraId="01A3B9CE" w14:textId="4F6F007A" w:rsidR="007D4D6E" w:rsidRDefault="007D4D6E" w:rsidP="007D4D6E">
      <w:pPr>
        <w:rPr>
          <w:rFonts w:cs="Arial"/>
        </w:rPr>
      </w:pPr>
      <w:bookmarkStart w:id="142" w:name="_Hlk129784105"/>
      <w:r>
        <w:rPr>
          <w:rFonts w:ascii="Verdana" w:hAnsi="Verdana" w:cs="Arial"/>
          <w:i/>
          <w:szCs w:val="20"/>
        </w:rPr>
        <w:t xml:space="preserve">(separate </w:t>
      </w:r>
      <w:r w:rsidR="00FA3CDE">
        <w:rPr>
          <w:rFonts w:ascii="Verdana" w:hAnsi="Verdana" w:cs="Arial"/>
          <w:i/>
          <w:szCs w:val="20"/>
        </w:rPr>
        <w:t>B</w:t>
      </w:r>
      <w:r>
        <w:rPr>
          <w:rFonts w:ascii="Verdana" w:hAnsi="Verdana" w:cs="Arial"/>
          <w:i/>
          <w:szCs w:val="20"/>
        </w:rPr>
        <w:t>ijlage)</w:t>
      </w:r>
    </w:p>
    <w:bookmarkEnd w:id="142"/>
    <w:p w14:paraId="5AD98323" w14:textId="03AF9136" w:rsidR="00A61A78" w:rsidRDefault="00A61A78">
      <w:pPr>
        <w:tabs>
          <w:tab w:val="clear" w:pos="227"/>
        </w:tabs>
        <w:spacing w:line="300" w:lineRule="auto"/>
      </w:pPr>
    </w:p>
    <w:p w14:paraId="6231FD2F" w14:textId="77777777" w:rsidR="00723F92" w:rsidRDefault="00723F92">
      <w:pPr>
        <w:tabs>
          <w:tab w:val="clear" w:pos="227"/>
        </w:tabs>
        <w:spacing w:line="300" w:lineRule="auto"/>
      </w:pPr>
    </w:p>
    <w:p w14:paraId="2CF93143" w14:textId="77777777" w:rsidR="00723F92" w:rsidRDefault="00723F92">
      <w:pPr>
        <w:tabs>
          <w:tab w:val="clear" w:pos="227"/>
        </w:tabs>
        <w:spacing w:line="300" w:lineRule="auto"/>
      </w:pPr>
    </w:p>
    <w:p w14:paraId="65B97B21" w14:textId="12773021" w:rsidR="00FC5E65" w:rsidRDefault="00FC5E65">
      <w:pPr>
        <w:tabs>
          <w:tab w:val="clear" w:pos="227"/>
        </w:tabs>
        <w:spacing w:line="300" w:lineRule="auto"/>
      </w:pPr>
    </w:p>
    <w:p w14:paraId="1B862181" w14:textId="06B8B3CC" w:rsidR="00FC5E65" w:rsidRPr="00D00300" w:rsidRDefault="00FC5E65" w:rsidP="005465C9">
      <w:pPr>
        <w:pStyle w:val="Kop2"/>
        <w:numPr>
          <w:ilvl w:val="0"/>
          <w:numId w:val="0"/>
        </w:numPr>
        <w:tabs>
          <w:tab w:val="left" w:pos="708"/>
        </w:tabs>
        <w:rPr>
          <w:rFonts w:eastAsia="Calibri"/>
          <w:bCs w:val="0"/>
        </w:rPr>
      </w:pPr>
      <w:bookmarkStart w:id="143" w:name="_Toc128132090"/>
      <w:r w:rsidRPr="00D00300">
        <w:rPr>
          <w:rFonts w:eastAsia="Calibri"/>
          <w:bCs w:val="0"/>
        </w:rPr>
        <w:t>Bijlage X</w:t>
      </w:r>
      <w:r>
        <w:rPr>
          <w:rFonts w:eastAsia="Calibri"/>
          <w:bCs w:val="0"/>
        </w:rPr>
        <w:t>I</w:t>
      </w:r>
      <w:r w:rsidRPr="00D00300">
        <w:rPr>
          <w:rFonts w:eastAsia="Calibri"/>
          <w:bCs w:val="0"/>
        </w:rPr>
        <w:t xml:space="preserve"> </w:t>
      </w:r>
      <w:r w:rsidR="00F969DE" w:rsidRPr="00F969DE">
        <w:rPr>
          <w:rFonts w:eastAsia="Calibri"/>
          <w:bCs w:val="0"/>
        </w:rPr>
        <w:t xml:space="preserve">overzicht van </w:t>
      </w:r>
      <w:r w:rsidR="005465C9">
        <w:rPr>
          <w:rFonts w:eastAsia="Calibri"/>
          <w:bCs w:val="0"/>
        </w:rPr>
        <w:t xml:space="preserve">de locaties en </w:t>
      </w:r>
      <w:r w:rsidR="00F969DE" w:rsidRPr="00F969DE">
        <w:rPr>
          <w:rFonts w:eastAsia="Calibri"/>
          <w:bCs w:val="0"/>
        </w:rPr>
        <w:t>het volume ervan per locatie</w:t>
      </w:r>
      <w:bookmarkEnd w:id="143"/>
    </w:p>
    <w:p w14:paraId="5D4925DB" w14:textId="77777777" w:rsidR="00FC5E65" w:rsidRDefault="00FC5E65" w:rsidP="00FC5E65">
      <w:pPr>
        <w:rPr>
          <w:rFonts w:cs="Arial"/>
        </w:rPr>
      </w:pPr>
      <w:r>
        <w:rPr>
          <w:rFonts w:ascii="Verdana" w:hAnsi="Verdana" w:cs="Arial"/>
          <w:i/>
          <w:szCs w:val="20"/>
        </w:rPr>
        <w:t>(separate Bijlage)</w:t>
      </w:r>
    </w:p>
    <w:p w14:paraId="76E99117" w14:textId="77777777" w:rsidR="00A61A78" w:rsidRDefault="00A61A78" w:rsidP="00A61A78"/>
    <w:p w14:paraId="3E566EDC" w14:textId="3084345C" w:rsidR="007D4D6E" w:rsidRDefault="007D4D6E">
      <w:pPr>
        <w:tabs>
          <w:tab w:val="clear" w:pos="227"/>
        </w:tabs>
        <w:spacing w:line="300" w:lineRule="auto"/>
      </w:pPr>
      <w:r>
        <w:br w:type="page"/>
      </w:r>
    </w:p>
    <w:p w14:paraId="24D21B30" w14:textId="77777777" w:rsidR="00B862F4" w:rsidRDefault="00B862F4" w:rsidP="007D4D6E">
      <w:pPr>
        <w:tabs>
          <w:tab w:val="clear" w:pos="227"/>
        </w:tabs>
        <w:spacing w:line="300" w:lineRule="auto"/>
      </w:pPr>
    </w:p>
    <w:p w14:paraId="19F30082" w14:textId="77777777" w:rsidR="00B862F4" w:rsidRDefault="00B862F4">
      <w:pPr>
        <w:tabs>
          <w:tab w:val="clear" w:pos="227"/>
        </w:tabs>
        <w:spacing w:line="300" w:lineRule="auto"/>
      </w:pPr>
    </w:p>
    <w:p w14:paraId="08875D5E" w14:textId="17D0B449" w:rsidR="00E72C60" w:rsidRPr="00404A3D" w:rsidRDefault="007F63C0" w:rsidP="00E97B11">
      <w:r>
        <w:rPr>
          <w:noProof/>
        </w:rPr>
        <mc:AlternateContent>
          <mc:Choice Requires="wpg">
            <w:drawing>
              <wp:anchor distT="0" distB="0" distL="114300" distR="114300" simplePos="0" relativeHeight="251658240" behindDoc="0" locked="0" layoutInCell="1" allowOverlap="1" wp14:anchorId="2F488F61" wp14:editId="0DB14C0A">
                <wp:simplePos x="0" y="0"/>
                <wp:positionH relativeFrom="column">
                  <wp:posOffset>-1134110</wp:posOffset>
                </wp:positionH>
                <wp:positionV relativeFrom="paragraph">
                  <wp:posOffset>177165</wp:posOffset>
                </wp:positionV>
                <wp:extent cx="7560000" cy="9578143"/>
                <wp:effectExtent l="0" t="0" r="3175" b="4445"/>
                <wp:wrapNone/>
                <wp:docPr id="12" name="Groep 12"/>
                <wp:cNvGraphicFramePr/>
                <a:graphic xmlns:a="http://schemas.openxmlformats.org/drawingml/2006/main">
                  <a:graphicData uri="http://schemas.microsoft.com/office/word/2010/wordprocessingGroup">
                    <wpg:wgp>
                      <wpg:cNvGrpSpPr/>
                      <wpg:grpSpPr>
                        <a:xfrm>
                          <a:off x="0" y="0"/>
                          <a:ext cx="7560000" cy="9578143"/>
                          <a:chOff x="0" y="0"/>
                          <a:chExt cx="7560000" cy="9578143"/>
                        </a:xfrm>
                      </wpg:grpSpPr>
                      <wps:wsp>
                        <wps:cNvPr id="6" name="Rechthoek 4"/>
                        <wps:cNvSpPr/>
                        <wps:spPr>
                          <a:xfrm>
                            <a:off x="0" y="8732143"/>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Afbeelding 6"/>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1401359" y="1525803"/>
                            <a:ext cx="4463415" cy="3737610"/>
                          </a:xfrm>
                          <a:prstGeom prst="rect">
                            <a:avLst/>
                          </a:prstGeom>
                        </pic:spPr>
                      </pic:pic>
                      <wps:wsp>
                        <wps:cNvPr id="9" name="Tekstvak 7"/>
                        <wps:cNvSpPr txBox="1"/>
                        <wps:spPr>
                          <a:xfrm>
                            <a:off x="757491" y="0"/>
                            <a:ext cx="5983200" cy="572400"/>
                          </a:xfrm>
                          <a:prstGeom prst="rect">
                            <a:avLst/>
                          </a:prstGeom>
                          <a:noFill/>
                          <a:ln w="6350">
                            <a:noFill/>
                          </a:ln>
                        </wps:spPr>
                        <wps:txbx>
                          <w:txbxContent>
                            <w:p w14:paraId="7CB4F6B8" w14:textId="77777777" w:rsidR="00E72C60" w:rsidRPr="001F5AA5" w:rsidRDefault="001F5AA5"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Veilig</w:t>
                              </w:r>
                              <w:r w:rsidR="003433D0">
                                <w:rPr>
                                  <w:rFonts w:asciiTheme="majorHAnsi" w:hAnsiTheme="majorHAnsi"/>
                                  <w:b/>
                                  <w:bCs/>
                                  <w:noProof/>
                                  <w:color w:val="C3375A" w:themeColor="accent1"/>
                                  <w:sz w:val="22"/>
                                </w:rPr>
                                <w:t xml:space="preserve">heids- en Gezondheidsregio </w:t>
                              </w:r>
                              <w:r w:rsidR="00E72C60" w:rsidRPr="001F5AA5">
                                <w:rPr>
                                  <w:rFonts w:asciiTheme="majorHAnsi" w:hAnsiTheme="majorHAnsi"/>
                                  <w:b/>
                                  <w:bCs/>
                                  <w:noProof/>
                                  <w:color w:val="C3375A" w:themeColor="accent1"/>
                                  <w:sz w:val="22"/>
                                </w:rPr>
                                <w:t>Gelderland-Midden</w:t>
                              </w:r>
                              <w:r w:rsidR="003433D0">
                                <w:rPr>
                                  <w:rFonts w:asciiTheme="majorHAnsi" w:hAnsiTheme="majorHAnsi"/>
                                  <w:b/>
                                  <w:bCs/>
                                  <w:noProof/>
                                  <w:color w:val="C3375A" w:themeColor="accent1"/>
                                  <w:sz w:val="22"/>
                                </w:rPr>
                                <w:t xml:space="preserve"> (VGGM)</w:t>
                              </w:r>
                            </w:p>
                            <w:p w14:paraId="4569E38F" w14:textId="77777777" w:rsidR="00E72C60" w:rsidRPr="001F5AA5" w:rsidRDefault="003433D0"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verzorgt Ambulance, Brandweer, GGD en GHOR voor de gemeenten Gelderland-Midden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 name="Tekstvak 9"/>
                        <wps:cNvSpPr txBox="1"/>
                        <wps:spPr>
                          <a:xfrm>
                            <a:off x="757458" y="6259837"/>
                            <a:ext cx="4133630" cy="1220400"/>
                          </a:xfrm>
                          <a:prstGeom prst="rect">
                            <a:avLst/>
                          </a:prstGeom>
                          <a:noFill/>
                          <a:ln w="6350">
                            <a:noFill/>
                          </a:ln>
                        </wps:spPr>
                        <wps:txbx>
                          <w:txbxContent>
                            <w:p w14:paraId="176D16DA" w14:textId="77777777" w:rsidR="00E72C60" w:rsidRPr="001F5AA5" w:rsidRDefault="003433D0" w:rsidP="00943B67">
                              <w:pPr>
                                <w:spacing w:line="300" w:lineRule="auto"/>
                                <w:rPr>
                                  <w:rFonts w:asciiTheme="majorHAnsi" w:hAnsiTheme="majorHAnsi"/>
                                  <w:b/>
                                  <w:bCs/>
                                  <w:noProof/>
                                  <w:color w:val="C3375A" w:themeColor="accent1"/>
                                  <w:sz w:val="22"/>
                                </w:rPr>
                              </w:pPr>
                              <w:r w:rsidRPr="003433D0">
                                <w:rPr>
                                  <w:rFonts w:asciiTheme="majorHAnsi" w:hAnsiTheme="majorHAnsi"/>
                                  <w:b/>
                                  <w:bCs/>
                                  <w:noProof/>
                                  <w:color w:val="C3375A" w:themeColor="accent1"/>
                                  <w:sz w:val="22"/>
                                </w:rPr>
                                <w:t>Veiligheids- en Gezondheidsregio Gelderland-Midden</w:t>
                              </w:r>
                            </w:p>
                            <w:p w14:paraId="4F12563A" w14:textId="77777777" w:rsidR="00AA6120" w:rsidRPr="001F5AA5" w:rsidRDefault="00AA6120" w:rsidP="00AA6120">
                              <w:pPr>
                                <w:rPr>
                                  <w:noProof/>
                                  <w:color w:val="C3375A" w:themeColor="accent1"/>
                                </w:rPr>
                              </w:pPr>
                              <w:r w:rsidRPr="001F5AA5">
                                <w:rPr>
                                  <w:noProof/>
                                  <w:color w:val="C3375A" w:themeColor="accent1"/>
                                </w:rPr>
                                <w:t>Postbus 5364</w:t>
                              </w:r>
                            </w:p>
                            <w:p w14:paraId="0D82CF48" w14:textId="77777777" w:rsidR="00AA6120" w:rsidRPr="001F5AA5" w:rsidRDefault="00AA6120" w:rsidP="00AA6120">
                              <w:pPr>
                                <w:rPr>
                                  <w:noProof/>
                                  <w:color w:val="C3375A" w:themeColor="accent1"/>
                                </w:rPr>
                              </w:pPr>
                              <w:r w:rsidRPr="001F5AA5">
                                <w:rPr>
                                  <w:noProof/>
                                  <w:color w:val="C3375A" w:themeColor="accent1"/>
                                </w:rPr>
                                <w:t>6802 EJ ARNHEM</w:t>
                              </w:r>
                            </w:p>
                            <w:p w14:paraId="6E56B952" w14:textId="77777777" w:rsidR="00AA6120" w:rsidRPr="001F5AA5" w:rsidRDefault="00AA6120" w:rsidP="00AA6120">
                              <w:pPr>
                                <w:rPr>
                                  <w:noProof/>
                                  <w:color w:val="C3375A" w:themeColor="accent1"/>
                                </w:rPr>
                              </w:pPr>
                              <w:r w:rsidRPr="001F5AA5">
                                <w:rPr>
                                  <w:noProof/>
                                  <w:color w:val="646464"/>
                                </w:rPr>
                                <w:t>T</w:t>
                              </w:r>
                              <w:r w:rsidR="003E2ABF" w:rsidRPr="001F5AA5">
                                <w:rPr>
                                  <w:noProof/>
                                  <w:color w:val="C3375A" w:themeColor="accent1"/>
                                </w:rPr>
                                <w:tab/>
                              </w:r>
                              <w:r w:rsidRPr="001F5AA5">
                                <w:rPr>
                                  <w:noProof/>
                                  <w:color w:val="C3375A" w:themeColor="accent1"/>
                                </w:rPr>
                                <w:t xml:space="preserve">0800 </w:t>
                              </w:r>
                              <w:r w:rsidR="003433D0">
                                <w:rPr>
                                  <w:noProof/>
                                  <w:color w:val="C3375A" w:themeColor="accent1"/>
                                </w:rPr>
                                <w:t>8446 000</w:t>
                              </w:r>
                            </w:p>
                            <w:p w14:paraId="10107986" w14:textId="77777777" w:rsidR="00AA6120" w:rsidRPr="001F5AA5" w:rsidRDefault="00AA6120" w:rsidP="00AA6120">
                              <w:pPr>
                                <w:rPr>
                                  <w:noProof/>
                                  <w:color w:val="C3375A" w:themeColor="accent1"/>
                                </w:rPr>
                              </w:pPr>
                              <w:r w:rsidRPr="001F5AA5">
                                <w:rPr>
                                  <w:noProof/>
                                  <w:color w:val="646464"/>
                                </w:rPr>
                                <w:t>E</w:t>
                              </w:r>
                              <w:r w:rsidR="003E2ABF" w:rsidRPr="001F5AA5">
                                <w:rPr>
                                  <w:noProof/>
                                  <w:color w:val="7F7F7F" w:themeColor="text1" w:themeTint="80"/>
                                </w:rPr>
                                <w:tab/>
                              </w:r>
                              <w:r w:rsidR="001F5AA5">
                                <w:rPr>
                                  <w:noProof/>
                                  <w:color w:val="C3375A" w:themeColor="accent1"/>
                                </w:rPr>
                                <w:t>info</w:t>
                              </w:r>
                              <w:r w:rsidRPr="001F5AA5">
                                <w:rPr>
                                  <w:noProof/>
                                  <w:color w:val="C3375A" w:themeColor="accent1"/>
                                </w:rPr>
                                <w:t>@</w:t>
                              </w:r>
                              <w:r w:rsidR="001F5AA5">
                                <w:rPr>
                                  <w:noProof/>
                                  <w:color w:val="C3375A" w:themeColor="accent1"/>
                                </w:rPr>
                                <w:t>v</w:t>
                              </w:r>
                              <w:r w:rsidR="003433D0">
                                <w:rPr>
                                  <w:noProof/>
                                  <w:color w:val="C3375A" w:themeColor="accent1"/>
                                </w:rPr>
                                <w:t>g</w:t>
                              </w:r>
                              <w:r w:rsidRPr="001F5AA5">
                                <w:rPr>
                                  <w:noProof/>
                                  <w:color w:val="C3375A" w:themeColor="accent1"/>
                                </w:rPr>
                                <w:t>gm.nl</w:t>
                              </w:r>
                            </w:p>
                            <w:p w14:paraId="6312D189" w14:textId="77777777" w:rsidR="00E72C60" w:rsidRPr="001F5AA5" w:rsidRDefault="00AA6120" w:rsidP="00AA6120">
                              <w:pPr>
                                <w:rPr>
                                  <w:noProof/>
                                  <w:color w:val="C3375A" w:themeColor="accent1"/>
                                </w:rPr>
                              </w:pPr>
                              <w:r w:rsidRPr="001F5AA5">
                                <w:rPr>
                                  <w:noProof/>
                                  <w:color w:val="646464"/>
                                </w:rPr>
                                <w:t>I</w:t>
                              </w:r>
                              <w:r w:rsidR="003E2ABF" w:rsidRPr="001F5AA5">
                                <w:rPr>
                                  <w:noProof/>
                                  <w:color w:val="C3375A" w:themeColor="accent1"/>
                                </w:rPr>
                                <w:tab/>
                              </w:r>
                              <w:r w:rsidRPr="001F5AA5">
                                <w:rPr>
                                  <w:noProof/>
                                  <w:color w:val="C3375A" w:themeColor="accent1"/>
                                </w:rPr>
                                <w:t>www.</w:t>
                              </w:r>
                              <w:r w:rsidR="001F5AA5">
                                <w:rPr>
                                  <w:noProof/>
                                  <w:color w:val="C3375A" w:themeColor="accent1"/>
                                </w:rPr>
                                <w:t>v</w:t>
                              </w:r>
                              <w:r w:rsidR="003433D0">
                                <w:rPr>
                                  <w:noProof/>
                                  <w:color w:val="C3375A" w:themeColor="accent1"/>
                                </w:rPr>
                                <w:t>g</w:t>
                              </w:r>
                              <w:r w:rsidR="00001389" w:rsidRPr="001F5AA5">
                                <w:rPr>
                                  <w:noProof/>
                                  <w:color w:val="C3375A" w:themeColor="accent1"/>
                                </w:rPr>
                                <w:t>gm</w:t>
                              </w:r>
                              <w:r w:rsidRPr="001F5AA5">
                                <w:rPr>
                                  <w:noProof/>
                                  <w:color w:val="C3375A" w:themeColor="accent1"/>
                                </w:rPr>
                                <w:t>.nl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 name="Graphic 11"/>
                          <pic:cNvPicPr preferRelativeResize="0">
                            <a:picLocks noChangeAspect="1"/>
                          </pic:cNvPicPr>
                        </pic:nvPicPr>
                        <pic:blipFill>
                          <a:blip r:embed="rId26">
                            <a:extLst>
                              <a:ext uri="{96DAC541-7B7A-43D3-8B79-37D633B846F1}">
                                <asvg:svgBlip xmlns:asvg="http://schemas.microsoft.com/office/drawing/2016/SVG/main" r:embed="rId27"/>
                              </a:ext>
                            </a:extLst>
                          </a:blip>
                          <a:srcRect/>
                          <a:stretch/>
                        </pic:blipFill>
                        <pic:spPr>
                          <a:xfrm>
                            <a:off x="756285" y="7716056"/>
                            <a:ext cx="2988000" cy="614433"/>
                          </a:xfrm>
                          <a:prstGeom prst="rect">
                            <a:avLst/>
                          </a:prstGeom>
                        </pic:spPr>
                      </pic:pic>
                    </wpg:wgp>
                  </a:graphicData>
                </a:graphic>
              </wp:anchor>
            </w:drawing>
          </mc:Choice>
          <mc:Fallback>
            <w:pict>
              <v:group w14:anchorId="2F488F61" id="Groep 12" o:spid="_x0000_s1026" style="position:absolute;margin-left:-89.3pt;margin-top:13.95pt;width:595.3pt;height:754.2pt;z-index:251658240" coordsize="75600,95781" o:gfxdata="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">
                <v:shape id="Rechthoek 4" o:spid="_x0000_s1027" style="position:absolute;top:87321;width:75600;height:8460;visibility:visible;mso-wrap-style:square;v-text-anchor:middle" coordsize="7559675,84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" path="m,l7559675,271463r,573087l,844550,,xe" fillcolor="#c3375a [3204]" stroked="f" strokeweight="1pt">
                  <v:stroke joinstyle="miter"/>
                  <v:path arrowok="t" o:connecttype="custom" o:connectlocs="0,0;7560000,271929;7560000,846000;0,846000;0,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style="position:absolute;left:14013;top:15258;width:44634;height:37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">
                  <v:imagedata r:id="rId28" o:title=""/>
                </v:shape>
                <v:shapetype id="_x0000_t202" coordsize="21600,21600" o:spt="202" path="m,l,21600r21600,l21600,xe">
                  <v:stroke joinstyle="miter"/>
                  <v:path gradientshapeok="t" o:connecttype="rect"/>
                </v:shapetype>
                <v:shape id="_x0000_s1029" type="#_x0000_t202" style="position:absolute;left:7574;width:59832;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7CB4F6B8" w14:textId="77777777" w:rsidR="00E72C60" w:rsidRPr="001F5AA5" w:rsidRDefault="001F5AA5"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Veilig</w:t>
                        </w:r>
                        <w:r w:rsidR="003433D0">
                          <w:rPr>
                            <w:rFonts w:asciiTheme="majorHAnsi" w:hAnsiTheme="majorHAnsi"/>
                            <w:b/>
                            <w:bCs/>
                            <w:noProof/>
                            <w:color w:val="C3375A" w:themeColor="accent1"/>
                            <w:sz w:val="22"/>
                          </w:rPr>
                          <w:t xml:space="preserve">heids- en Gezondheidsregio </w:t>
                        </w:r>
                        <w:r w:rsidR="00E72C60" w:rsidRPr="001F5AA5">
                          <w:rPr>
                            <w:rFonts w:asciiTheme="majorHAnsi" w:hAnsiTheme="majorHAnsi"/>
                            <w:b/>
                            <w:bCs/>
                            <w:noProof/>
                            <w:color w:val="C3375A" w:themeColor="accent1"/>
                            <w:sz w:val="22"/>
                          </w:rPr>
                          <w:t>Gelderland-Midden</w:t>
                        </w:r>
                        <w:r w:rsidR="003433D0">
                          <w:rPr>
                            <w:rFonts w:asciiTheme="majorHAnsi" w:hAnsiTheme="majorHAnsi"/>
                            <w:b/>
                            <w:bCs/>
                            <w:noProof/>
                            <w:color w:val="C3375A" w:themeColor="accent1"/>
                            <w:sz w:val="22"/>
                          </w:rPr>
                          <w:t xml:space="preserve"> (VGGM)</w:t>
                        </w:r>
                      </w:p>
                      <w:p w14:paraId="4569E38F" w14:textId="77777777" w:rsidR="00E72C60" w:rsidRPr="001F5AA5" w:rsidRDefault="003433D0" w:rsidP="00E72C60">
                        <w:pPr>
                          <w:spacing w:line="264" w:lineRule="auto"/>
                          <w:rPr>
                            <w:rFonts w:asciiTheme="majorHAnsi" w:hAnsiTheme="majorHAnsi"/>
                            <w:b/>
                            <w:bCs/>
                            <w:noProof/>
                            <w:color w:val="C3375A" w:themeColor="accent1"/>
                            <w:sz w:val="22"/>
                          </w:rPr>
                        </w:pPr>
                        <w:r>
                          <w:rPr>
                            <w:rFonts w:asciiTheme="majorHAnsi" w:hAnsiTheme="majorHAnsi"/>
                            <w:b/>
                            <w:bCs/>
                            <w:noProof/>
                            <w:color w:val="C3375A" w:themeColor="accent1"/>
                            <w:sz w:val="22"/>
                          </w:rPr>
                          <w:t>verzorgt Ambulance, Brandweer, GGD en GHOR voor de gemeenten Gelderland-Midden</w:t>
                        </w:r>
                      </w:p>
                    </w:txbxContent>
                  </v:textbox>
                </v:shape>
                <v:shape id="Tekstvak 9" o:spid="_x0000_s1030" type="#_x0000_t202" style="position:absolute;left:7574;top:62598;width:41336;height:1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" filled="f" stroked="f" strokeweight=".5pt">
                  <v:textbox inset="0,0,0,0">
                    <w:txbxContent>
                      <w:p w14:paraId="176D16DA" w14:textId="77777777" w:rsidR="00E72C60" w:rsidRPr="001F5AA5" w:rsidRDefault="003433D0" w:rsidP="00943B67">
                        <w:pPr>
                          <w:spacing w:line="300" w:lineRule="auto"/>
                          <w:rPr>
                            <w:rFonts w:asciiTheme="majorHAnsi" w:hAnsiTheme="majorHAnsi"/>
                            <w:b/>
                            <w:bCs/>
                            <w:noProof/>
                            <w:color w:val="C3375A" w:themeColor="accent1"/>
                            <w:sz w:val="22"/>
                          </w:rPr>
                        </w:pPr>
                        <w:r w:rsidRPr="003433D0">
                          <w:rPr>
                            <w:rFonts w:asciiTheme="majorHAnsi" w:hAnsiTheme="majorHAnsi"/>
                            <w:b/>
                            <w:bCs/>
                            <w:noProof/>
                            <w:color w:val="C3375A" w:themeColor="accent1"/>
                            <w:sz w:val="22"/>
                          </w:rPr>
                          <w:t>Veiligheids- en Gezondheidsregio Gelderland-Midden</w:t>
                        </w:r>
                      </w:p>
                      <w:p w14:paraId="4F12563A" w14:textId="77777777" w:rsidR="00AA6120" w:rsidRPr="001F5AA5" w:rsidRDefault="00AA6120" w:rsidP="00AA6120">
                        <w:pPr>
                          <w:rPr>
                            <w:noProof/>
                            <w:color w:val="C3375A" w:themeColor="accent1"/>
                          </w:rPr>
                        </w:pPr>
                        <w:r w:rsidRPr="001F5AA5">
                          <w:rPr>
                            <w:noProof/>
                            <w:color w:val="C3375A" w:themeColor="accent1"/>
                          </w:rPr>
                          <w:t>Postbus 5364</w:t>
                        </w:r>
                      </w:p>
                      <w:p w14:paraId="0D82CF48" w14:textId="77777777" w:rsidR="00AA6120" w:rsidRPr="001F5AA5" w:rsidRDefault="00AA6120" w:rsidP="00AA6120">
                        <w:pPr>
                          <w:rPr>
                            <w:noProof/>
                            <w:color w:val="C3375A" w:themeColor="accent1"/>
                          </w:rPr>
                        </w:pPr>
                        <w:r w:rsidRPr="001F5AA5">
                          <w:rPr>
                            <w:noProof/>
                            <w:color w:val="C3375A" w:themeColor="accent1"/>
                          </w:rPr>
                          <w:t>6802 EJ ARNHEM</w:t>
                        </w:r>
                      </w:p>
                      <w:p w14:paraId="6E56B952" w14:textId="77777777" w:rsidR="00AA6120" w:rsidRPr="001F5AA5" w:rsidRDefault="00AA6120" w:rsidP="00AA6120">
                        <w:pPr>
                          <w:rPr>
                            <w:noProof/>
                            <w:color w:val="C3375A" w:themeColor="accent1"/>
                          </w:rPr>
                        </w:pPr>
                        <w:r w:rsidRPr="001F5AA5">
                          <w:rPr>
                            <w:noProof/>
                            <w:color w:val="646464"/>
                          </w:rPr>
                          <w:t>T</w:t>
                        </w:r>
                        <w:r w:rsidR="003E2ABF" w:rsidRPr="001F5AA5">
                          <w:rPr>
                            <w:noProof/>
                            <w:color w:val="C3375A" w:themeColor="accent1"/>
                          </w:rPr>
                          <w:tab/>
                        </w:r>
                        <w:r w:rsidRPr="001F5AA5">
                          <w:rPr>
                            <w:noProof/>
                            <w:color w:val="C3375A" w:themeColor="accent1"/>
                          </w:rPr>
                          <w:t xml:space="preserve">0800 </w:t>
                        </w:r>
                        <w:r w:rsidR="003433D0">
                          <w:rPr>
                            <w:noProof/>
                            <w:color w:val="C3375A" w:themeColor="accent1"/>
                          </w:rPr>
                          <w:t>8446 000</w:t>
                        </w:r>
                      </w:p>
                      <w:p w14:paraId="10107986" w14:textId="77777777" w:rsidR="00AA6120" w:rsidRPr="001F5AA5" w:rsidRDefault="00AA6120" w:rsidP="00AA6120">
                        <w:pPr>
                          <w:rPr>
                            <w:noProof/>
                            <w:color w:val="C3375A" w:themeColor="accent1"/>
                          </w:rPr>
                        </w:pPr>
                        <w:r w:rsidRPr="001F5AA5">
                          <w:rPr>
                            <w:noProof/>
                            <w:color w:val="646464"/>
                          </w:rPr>
                          <w:t>E</w:t>
                        </w:r>
                        <w:r w:rsidR="003E2ABF" w:rsidRPr="001F5AA5">
                          <w:rPr>
                            <w:noProof/>
                            <w:color w:val="7F7F7F" w:themeColor="text1" w:themeTint="80"/>
                          </w:rPr>
                          <w:tab/>
                        </w:r>
                        <w:r w:rsidR="001F5AA5">
                          <w:rPr>
                            <w:noProof/>
                            <w:color w:val="C3375A" w:themeColor="accent1"/>
                          </w:rPr>
                          <w:t>info</w:t>
                        </w:r>
                        <w:r w:rsidRPr="001F5AA5">
                          <w:rPr>
                            <w:noProof/>
                            <w:color w:val="C3375A" w:themeColor="accent1"/>
                          </w:rPr>
                          <w:t>@</w:t>
                        </w:r>
                        <w:r w:rsidR="001F5AA5">
                          <w:rPr>
                            <w:noProof/>
                            <w:color w:val="C3375A" w:themeColor="accent1"/>
                          </w:rPr>
                          <w:t>v</w:t>
                        </w:r>
                        <w:r w:rsidR="003433D0">
                          <w:rPr>
                            <w:noProof/>
                            <w:color w:val="C3375A" w:themeColor="accent1"/>
                          </w:rPr>
                          <w:t>g</w:t>
                        </w:r>
                        <w:r w:rsidRPr="001F5AA5">
                          <w:rPr>
                            <w:noProof/>
                            <w:color w:val="C3375A" w:themeColor="accent1"/>
                          </w:rPr>
                          <w:t>gm.nl</w:t>
                        </w:r>
                      </w:p>
                      <w:p w14:paraId="6312D189" w14:textId="77777777" w:rsidR="00E72C60" w:rsidRPr="001F5AA5" w:rsidRDefault="00AA6120" w:rsidP="00AA6120">
                        <w:pPr>
                          <w:rPr>
                            <w:noProof/>
                            <w:color w:val="C3375A" w:themeColor="accent1"/>
                          </w:rPr>
                        </w:pPr>
                        <w:r w:rsidRPr="001F5AA5">
                          <w:rPr>
                            <w:noProof/>
                            <w:color w:val="646464"/>
                          </w:rPr>
                          <w:t>I</w:t>
                        </w:r>
                        <w:r w:rsidR="003E2ABF" w:rsidRPr="001F5AA5">
                          <w:rPr>
                            <w:noProof/>
                            <w:color w:val="C3375A" w:themeColor="accent1"/>
                          </w:rPr>
                          <w:tab/>
                        </w:r>
                        <w:r w:rsidRPr="001F5AA5">
                          <w:rPr>
                            <w:noProof/>
                            <w:color w:val="C3375A" w:themeColor="accent1"/>
                          </w:rPr>
                          <w:t>www.</w:t>
                        </w:r>
                        <w:r w:rsidR="001F5AA5">
                          <w:rPr>
                            <w:noProof/>
                            <w:color w:val="C3375A" w:themeColor="accent1"/>
                          </w:rPr>
                          <w:t>v</w:t>
                        </w:r>
                        <w:r w:rsidR="003433D0">
                          <w:rPr>
                            <w:noProof/>
                            <w:color w:val="C3375A" w:themeColor="accent1"/>
                          </w:rPr>
                          <w:t>g</w:t>
                        </w:r>
                        <w:r w:rsidR="00001389" w:rsidRPr="001F5AA5">
                          <w:rPr>
                            <w:noProof/>
                            <w:color w:val="C3375A" w:themeColor="accent1"/>
                          </w:rPr>
                          <w:t>gm</w:t>
                        </w:r>
                        <w:r w:rsidRPr="001F5AA5">
                          <w:rPr>
                            <w:noProof/>
                            <w:color w:val="C3375A" w:themeColor="accent1"/>
                          </w:rPr>
                          <w:t>.nl</w:t>
                        </w:r>
                      </w:p>
                    </w:txbxContent>
                  </v:textbox>
                </v:shape>
                <v:shape id="Graphic 11" o:spid="_x0000_s1031" type="#_x0000_t75" style="position:absolute;left:7562;top:77160;width:29880;height:61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">
                  <v:imagedata r:id="rId29" o:title=""/>
                </v:shape>
              </v:group>
            </w:pict>
          </mc:Fallback>
        </mc:AlternateContent>
      </w:r>
    </w:p>
    <w:sectPr w:rsidR="00E72C60" w:rsidRPr="00404A3D" w:rsidSect="00D73928">
      <w:headerReference w:type="default" r:id="rId30"/>
      <w:footerReference w:type="default" r:id="rId31"/>
      <w:headerReference w:type="first" r:id="rId32"/>
      <w:footerReference w:type="first" r:id="rId33"/>
      <w:pgSz w:w="11907" w:h="16838" w:code="9"/>
      <w:pgMar w:top="1191" w:right="1786" w:bottom="1814" w:left="1786" w:header="794" w:footer="28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787A" w14:textId="77777777" w:rsidR="006701A3" w:rsidRDefault="006701A3" w:rsidP="00E97B11">
      <w:r>
        <w:separator/>
      </w:r>
    </w:p>
  </w:endnote>
  <w:endnote w:type="continuationSeparator" w:id="0">
    <w:p w14:paraId="14266038" w14:textId="77777777" w:rsidR="006701A3" w:rsidRDefault="006701A3" w:rsidP="00E97B11">
      <w:r>
        <w:continuationSeparator/>
      </w:r>
    </w:p>
  </w:endnote>
  <w:endnote w:type="continuationNotice" w:id="1">
    <w:p w14:paraId="5CF8A5AA" w14:textId="77777777" w:rsidR="006701A3" w:rsidRDefault="006701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56F5" w14:textId="21B8714F" w:rsidR="00A0564E" w:rsidRPr="00A0564E" w:rsidRDefault="00A0564E" w:rsidP="00A0564E">
    <w:pPr>
      <w:pStyle w:val="Voettekst"/>
    </w:pPr>
    <w:r>
      <w:rPr>
        <w:noProof/>
      </w:rPr>
      <mc:AlternateContent>
        <mc:Choice Requires="wps">
          <w:drawing>
            <wp:anchor distT="0" distB="0" distL="114300" distR="114300" simplePos="0" relativeHeight="251658241" behindDoc="1" locked="0" layoutInCell="1" allowOverlap="1" wp14:anchorId="39C85186" wp14:editId="54EC57B2">
              <wp:simplePos x="0" y="0"/>
              <wp:positionH relativeFrom="page">
                <wp:align>left</wp:align>
              </wp:positionH>
              <wp:positionV relativeFrom="page">
                <wp:align>bottom</wp:align>
              </wp:positionV>
              <wp:extent cx="7560000" cy="846000"/>
              <wp:effectExtent l="0" t="0" r="3175" b="0"/>
              <wp:wrapNone/>
              <wp:docPr id="4" name="Vrije vorm: vorm 4"/>
              <wp:cNvGraphicFramePr/>
              <a:graphic xmlns:a="http://schemas.openxmlformats.org/drawingml/2006/main">
                <a:graphicData uri="http://schemas.microsoft.com/office/word/2010/wordprocessingShape">
                  <wps:wsp>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5132164">
            <v:shape id="Rechthoek 4" style="position:absolute;margin-left:0;margin-top:0;width:595.3pt;height:66.6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coordsize="7559675,844550" o:spid="_x0000_s1026" fillcolor="#c3375a [3204]" stroked="f" strokeweight="1pt" path="m,l7559675,271463r,573087l,8445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" w14:anchorId="36862CB1">
              <v:stroke joinstyle="miter"/>
              <v:path arrowok="t" o:connecttype="custom" o:connectlocs="0,0;7560000,271929;7560000,846000;0,846000;0,0" o:connectangles="0,0,0,0,0"/>
              <w10:wrap anchorx="page" anchory="page"/>
            </v:shape>
          </w:pict>
        </mc:Fallback>
      </mc:AlternateContent>
    </w:r>
    <w:r w:rsidR="004E45BF">
      <w:t xml:space="preserve">Beschrijvend document EA </w:t>
    </w:r>
    <w:r w:rsidR="005465C9">
      <w:t>Medische Gassen</w:t>
    </w:r>
    <w:r>
      <w:tab/>
    </w:r>
    <w:r w:rsidR="004E45BF">
      <w:t xml:space="preserve">    </w:t>
    </w:r>
    <w:r w:rsidRPr="00EC396C">
      <w:t xml:space="preserve"> </w:t>
    </w:r>
    <w:sdt>
      <w:sdtPr>
        <w:tag w:val=""/>
        <w:id w:val="1619252073"/>
        <w:placeholder>
          <w:docPart w:val="8C3AE1186E6E4C359AE24924742CE209"/>
        </w:placeholder>
        <w:dataBinding w:prefixMappings="xmlns:ns0='http://schemas.microsoft.com/office/2006/coverPageProps' " w:xpath="/ns0:CoverPageProperties[1]/ns0:PublishDate[1]" w:storeItemID="{55AF091B-3C7A-41E3-B477-F2FDAA23CFDA}"/>
        <w:date w:fullDate="2023-03-01T00:00:00Z">
          <w:dateFormat w:val="MMMM yyyy"/>
          <w:lid w:val="nl-NL"/>
          <w:storeMappedDataAs w:val="dateTime"/>
          <w:calendar w:val="gregorian"/>
        </w:date>
      </w:sdtPr>
      <w:sdtContent>
        <w:r w:rsidR="00D54796">
          <w:t>maart 2023</w:t>
        </w:r>
      </w:sdtContent>
    </w:sdt>
    <w:r w:rsidRPr="00EC396C">
      <w:tab/>
      <w:t>Pagina</w:t>
    </w:r>
    <w:r>
      <w:tab/>
    </w:r>
    <w:r>
      <w:fldChar w:fldCharType="begin"/>
    </w:r>
    <w:r>
      <w:instrText xml:space="preserve"> PAGE   \* MERGEFORMAT </w:instrText>
    </w:r>
    <w:r>
      <w:fldChar w:fldCharType="separate"/>
    </w:r>
    <w:r>
      <w:rPr>
        <w:noProof/>
      </w:rPr>
      <w:t>2</w:t>
    </w:r>
    <w:r>
      <w:fldChar w:fldCharType="end"/>
    </w:r>
  </w:p>
  <w:p w14:paraId="485E6280" w14:textId="77777777" w:rsidR="00E96C44" w:rsidRDefault="00E96C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954C" w14:textId="77777777" w:rsidR="00A11982" w:rsidRDefault="00A11982">
    <w:pPr>
      <w:pStyle w:val="Voettekst"/>
    </w:pPr>
    <w:r>
      <w:rPr>
        <w:noProof/>
      </w:rPr>
      <w:drawing>
        <wp:anchor distT="0" distB="0" distL="114300" distR="114300" simplePos="0" relativeHeight="251658245" behindDoc="0" locked="1" layoutInCell="1" allowOverlap="1" wp14:anchorId="603E9770" wp14:editId="5C449AE6">
          <wp:simplePos x="0" y="0"/>
          <wp:positionH relativeFrom="page">
            <wp:posOffset>371475</wp:posOffset>
          </wp:positionH>
          <wp:positionV relativeFrom="page">
            <wp:posOffset>9808210</wp:posOffset>
          </wp:positionV>
          <wp:extent cx="2988000" cy="612791"/>
          <wp:effectExtent l="0" t="0" r="3175"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4EF74305" wp14:editId="7ED2EC02">
              <wp:simplePos x="0" y="0"/>
              <wp:positionH relativeFrom="column">
                <wp:posOffset>-1134110</wp:posOffset>
              </wp:positionH>
              <wp:positionV relativeFrom="paragraph">
                <wp:posOffset>-962573</wp:posOffset>
              </wp:positionV>
              <wp:extent cx="7560000" cy="1275586"/>
              <wp:effectExtent l="0" t="0" r="0" b="0"/>
              <wp:wrapNone/>
              <wp:docPr id="20" name="Groep 20"/>
              <wp:cNvGraphicFramePr/>
              <a:graphic xmlns:a="http://schemas.openxmlformats.org/drawingml/2006/main">
                <a:graphicData uri="http://schemas.microsoft.com/office/word/2010/wordprocessingGroup">
                  <wpg:wgp>
                    <wpg:cNvGrpSpPr/>
                    <wpg:grpSpPr>
                      <a:xfrm>
                        <a:off x="0" y="0"/>
                        <a:ext cx="7560000" cy="1275586"/>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http://schemas.openxmlformats.org/drawingml/2006/main" xmlns:pic="http://schemas.openxmlformats.org/drawingml/2006/picture" xmlns:asvg="http://schemas.microsoft.com/office/drawing/2016/SVG/main">
          <w:pict w14:anchorId="15F06D48">
            <v:group id="Groep 20" style="position:absolute;margin-left:-89.3pt;margin-top:-75.8pt;width:595.3pt;height:100.45pt;z-index:251658244" coordsize="75600,12755" o:spid="_x0000_s1026" w14:anchorId="470A9F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">
              <v:shape id="Rechthoek 4" style="position:absolute;width:75600;height:8460;visibility:visible;mso-wrap-style:square;v-text-anchor:middle" coordsize="7559675,844550" o:spid="_x0000_s1027" fillcolor="#f4f4f4" stroked="f" strokeweight="1pt" path="m,l7559675,271463r,573087l,844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">
                <v:stroke joinstyle="miter"/>
                <v:path arrowok="t" o:connecttype="custom" o:connectlocs="0,0;7560000,271929;7560000,846000;0,846000;0,0" o:connectangles="0,0,0,0,0"/>
              </v:shape>
              <v:rect id="Rechthoek 19" style="position:absolute;top:7391;width:75600;height:5364;visibility:visible;mso-wrap-style:square;v-text-anchor:middle" o:spid="_x0000_s1028" fillcolor="#f4f4f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"/>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ACA8D" w14:textId="77777777" w:rsidR="006701A3" w:rsidRDefault="006701A3" w:rsidP="00E97B11">
      <w:r>
        <w:separator/>
      </w:r>
    </w:p>
  </w:footnote>
  <w:footnote w:type="continuationSeparator" w:id="0">
    <w:p w14:paraId="6DB5091B" w14:textId="77777777" w:rsidR="006701A3" w:rsidRDefault="006701A3" w:rsidP="00E97B11">
      <w:r>
        <w:continuationSeparator/>
      </w:r>
    </w:p>
  </w:footnote>
  <w:footnote w:type="continuationNotice" w:id="1">
    <w:p w14:paraId="76ECF325" w14:textId="77777777" w:rsidR="006701A3" w:rsidRDefault="006701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4E6C" w14:textId="77777777" w:rsidR="00DA2A14" w:rsidRDefault="00A0564E" w:rsidP="00E97B11">
    <w:r>
      <w:rPr>
        <w:noProof/>
      </w:rPr>
      <mc:AlternateContent>
        <mc:Choice Requires="wps">
          <w:drawing>
            <wp:anchor distT="0" distB="0" distL="114300" distR="114300" simplePos="0" relativeHeight="251658242" behindDoc="0" locked="0" layoutInCell="1" allowOverlap="1" wp14:anchorId="62CE727E" wp14:editId="250B33A0">
              <wp:simplePos x="0" y="0"/>
              <wp:positionH relativeFrom="page">
                <wp:align>left</wp:align>
              </wp:positionH>
              <wp:positionV relativeFrom="page">
                <wp:align>top</wp:align>
              </wp:positionV>
              <wp:extent cx="383175" cy="773425"/>
              <wp:effectExtent l="0" t="0" r="0" b="8255"/>
              <wp:wrapNone/>
              <wp:docPr id="1" name="Vrije vorm: vorm 1"/>
              <wp:cNvGraphicFramePr/>
              <a:graphic xmlns:a="http://schemas.openxmlformats.org/drawingml/2006/main">
                <a:graphicData uri="http://schemas.microsoft.com/office/word/2010/wordprocessingShape">
                  <wps:wsp>
                    <wps:cNvSpPr/>
                    <wps:spPr>
                      <a:xfrm>
                        <a:off x="0" y="0"/>
                        <a:ext cx="383175" cy="773425"/>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1949457">
            <v:shape id="Rechthoek 1" style="position:absolute;margin-left:0;margin-top:0;width:30.15pt;height:60.9pt;z-index:25165824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" w14:anchorId="769634A1">
              <v:stroke joinstyle="miter"/>
              <v:path arrowok="t" o:connecttype="custom" o:connectlocs="0,0;378000,0;383175,757892;0,773425;0,0" o:connectangles="0,0,0,0,0"/>
              <w10:wrap anchorx="page" anchory="page"/>
            </v:shape>
          </w:pict>
        </mc:Fallback>
      </mc:AlternateContent>
    </w:r>
  </w:p>
  <w:p w14:paraId="37CB60E3" w14:textId="77777777" w:rsidR="00E96C44" w:rsidRDefault="00E96C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BAE29" w14:textId="77777777" w:rsidR="00A11982" w:rsidRDefault="00A11982">
    <w:pPr>
      <w:pStyle w:val="Koptekst"/>
    </w:pPr>
    <w:r>
      <mc:AlternateContent>
        <mc:Choice Requires="wps">
          <w:drawing>
            <wp:anchor distT="0" distB="0" distL="114300" distR="114300" simplePos="0" relativeHeight="251658246" behindDoc="0" locked="1" layoutInCell="1" allowOverlap="1" wp14:anchorId="09ED3596" wp14:editId="6C2D80E0">
              <wp:simplePos x="0" y="0"/>
              <wp:positionH relativeFrom="page">
                <wp:posOffset>737870</wp:posOffset>
              </wp:positionH>
              <wp:positionV relativeFrom="page">
                <wp:posOffset>291465</wp:posOffset>
              </wp:positionV>
              <wp:extent cx="2908800" cy="327600"/>
              <wp:effectExtent l="0" t="0" r="6350" b="0"/>
              <wp:wrapNone/>
              <wp:docPr id="7" name="Tekstvak 7"/>
              <wp:cNvGraphicFramePr/>
              <a:graphic xmlns:a="http://schemas.openxmlformats.org/drawingml/2006/main">
                <a:graphicData uri="http://schemas.microsoft.com/office/word/2010/wordprocessingShape">
                  <wps:wsp>
                    <wps:cNvSpPr txBox="1"/>
                    <wps:spPr>
                      <a:xfrm>
                        <a:off x="0" y="0"/>
                        <a:ext cx="2908800" cy="327600"/>
                      </a:xfrm>
                      <a:prstGeom prst="rect">
                        <a:avLst/>
                      </a:prstGeom>
                      <a:noFill/>
                      <a:ln w="6350">
                        <a:noFill/>
                      </a:ln>
                    </wps:spPr>
                    <wps:txbx>
                      <w:txbxContent>
                        <w:p w14:paraId="325F6489" w14:textId="77777777" w:rsidR="00A11982" w:rsidRPr="00A11982" w:rsidRDefault="00000000" w:rsidP="00A11982">
                          <w:pPr>
                            <w:spacing w:line="264" w:lineRule="auto"/>
                            <w:rPr>
                              <w:rFonts w:asciiTheme="majorHAnsi" w:hAnsiTheme="majorHAnsi"/>
                              <w:b/>
                              <w:bCs/>
                              <w:color w:val="C3375A" w:themeColor="accent1"/>
                              <w:spacing w:val="14"/>
                              <w:sz w:val="28"/>
                              <w:szCs w:val="28"/>
                              <w:lang w:val="en-US"/>
                            </w:rPr>
                          </w:pPr>
                          <w:hyperlink r:id="rId1" w:history="1">
                            <w:r w:rsidR="003433D0"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D3596" id="_x0000_t202" coordsize="21600,21600" o:spt="202" path="m,l,21600r21600,l21600,xe">
              <v:stroke joinstyle="miter"/>
              <v:path gradientshapeok="t" o:connecttype="rect"/>
            </v:shapetype>
            <v:shape id="Tekstvak 7" o:spid="_x0000_s1032" type="#_x0000_t202" style="position:absolute;margin-left:58.1pt;margin-top:22.95pt;width:229.05pt;height:25.8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" filled="f" stroked="f" strokeweight=".5pt">
              <v:textbox inset="0,0,0,0">
                <w:txbxContent>
                  <w:p w14:paraId="325F6489" w14:textId="77777777" w:rsidR="00A11982" w:rsidRPr="00A11982" w:rsidRDefault="00000000" w:rsidP="00A11982">
                    <w:pPr>
                      <w:spacing w:line="264" w:lineRule="auto"/>
                      <w:rPr>
                        <w:rFonts w:asciiTheme="majorHAnsi" w:hAnsiTheme="majorHAnsi"/>
                        <w:b/>
                        <w:bCs/>
                        <w:color w:val="C3375A" w:themeColor="accent1"/>
                        <w:spacing w:val="14"/>
                        <w:sz w:val="28"/>
                        <w:szCs w:val="28"/>
                        <w:lang w:val="en-US"/>
                      </w:rPr>
                    </w:pPr>
                    <w:hyperlink r:id="rId2" w:history="1">
                      <w:r w:rsidR="003433D0" w:rsidRPr="00632E1F">
                        <w:rPr>
                          <w:rStyle w:val="Hyperlink"/>
                          <w:rFonts w:asciiTheme="majorHAnsi" w:hAnsiTheme="majorHAnsi"/>
                          <w:b/>
                          <w:bCs/>
                          <w:spacing w:val="14"/>
                          <w:sz w:val="28"/>
                          <w:szCs w:val="28"/>
                          <w:lang w:val="en-US"/>
                        </w:rPr>
                        <w:t>www.vggm.nl</w:t>
                      </w:r>
                    </w:hyperlink>
                    <w:r w:rsidR="00A11982" w:rsidRPr="00A11982">
                      <w:rPr>
                        <w:rFonts w:asciiTheme="majorHAnsi" w:hAnsiTheme="majorHAnsi"/>
                        <w:b/>
                        <w:bCs/>
                        <w:color w:val="C3375A" w:themeColor="accent1"/>
                        <w:spacing w:val="14"/>
                        <w:sz w:val="28"/>
                        <w:szCs w:val="28"/>
                        <w:lang w:val="en-US"/>
                      </w:rPr>
                      <w:t xml:space="preserve"> </w:t>
                    </w:r>
                  </w:p>
                </w:txbxContent>
              </v:textbox>
              <w10:wrap anchorx="page" anchory="page"/>
              <w10:anchorlock/>
            </v:shape>
          </w:pict>
        </mc:Fallback>
      </mc:AlternateContent>
    </w:r>
    <w:r>
      <mc:AlternateContent>
        <mc:Choice Requires="wps">
          <w:drawing>
            <wp:anchor distT="0" distB="0" distL="114300" distR="114300" simplePos="0" relativeHeight="251658240" behindDoc="0" locked="0" layoutInCell="1" allowOverlap="1" wp14:anchorId="28B5F2DC" wp14:editId="6732A189">
              <wp:simplePos x="0" y="0"/>
              <wp:positionH relativeFrom="page">
                <wp:posOffset>761087</wp:posOffset>
              </wp:positionH>
              <wp:positionV relativeFrom="page">
                <wp:posOffset>782989</wp:posOffset>
              </wp:positionV>
              <wp:extent cx="6795052" cy="8989200"/>
              <wp:effectExtent l="0" t="0" r="0" b="0"/>
              <wp:wrapNone/>
              <wp:docPr id="21" name="Vrije vorm: vorm 21"/>
              <wp:cNvGraphicFramePr/>
              <a:graphic xmlns:a="http://schemas.openxmlformats.org/drawingml/2006/main">
                <a:graphicData uri="http://schemas.microsoft.com/office/word/2010/wordprocessingShape">
                  <wps:wsp>
                    <wps:cNvSpPr/>
                    <wps:spPr>
                      <a:xfrm>
                        <a:off x="0" y="0"/>
                        <a:ext cx="6795052" cy="8989200"/>
                      </a:xfrm>
                      <a:custGeom>
                        <a:avLst/>
                        <a:gdLst>
                          <a:gd name="connsiteX0" fmla="*/ 0 w 6794500"/>
                          <a:gd name="connsiteY0" fmla="*/ 0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0 h 8989060"/>
                          <a:gd name="connsiteX0" fmla="*/ 0 w 6794500"/>
                          <a:gd name="connsiteY0" fmla="*/ 284724 h 8989060"/>
                          <a:gd name="connsiteX1" fmla="*/ 6794500 w 6794500"/>
                          <a:gd name="connsiteY1" fmla="*/ 0 h 8989060"/>
                          <a:gd name="connsiteX2" fmla="*/ 6794500 w 6794500"/>
                          <a:gd name="connsiteY2" fmla="*/ 8989060 h 8989060"/>
                          <a:gd name="connsiteX3" fmla="*/ 0 w 6794500"/>
                          <a:gd name="connsiteY3" fmla="*/ 8989060 h 8989060"/>
                          <a:gd name="connsiteX4" fmla="*/ 0 w 6794500"/>
                          <a:gd name="connsiteY4" fmla="*/ 284724 h 89890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94500" h="8989060">
                            <a:moveTo>
                              <a:pt x="0" y="284724"/>
                            </a:moveTo>
                            <a:lnTo>
                              <a:pt x="6794500" y="0"/>
                            </a:lnTo>
                            <a:lnTo>
                              <a:pt x="6794500" y="8989060"/>
                            </a:lnTo>
                            <a:lnTo>
                              <a:pt x="0" y="8989060"/>
                            </a:lnTo>
                            <a:lnTo>
                              <a:pt x="0" y="284724"/>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9328473">
            <v:shape id="Rechthoek 21" style="position:absolute;margin-left:59.95pt;margin-top:61.65pt;width:535.05pt;height:70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794500,8989060" o:spid="_x0000_s1026" fillcolor="#c3375a [3204]" stroked="f" strokeweight="1pt" path="m,284724l6794500,r,8989060l,8989060,,2847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" w14:anchorId="00972645">
              <v:stroke joinstyle="miter"/>
              <v:path arrowok="t" o:connecttype="custom" o:connectlocs="0,284728;6795052,0;6795052,8989200;0,8989200;0,284728" o:connectangles="0,0,0,0,0"/>
              <w10:wrap anchorx="page" anchory="page"/>
            </v:shape>
          </w:pict>
        </mc:Fallback>
      </mc:AlternateContent>
    </w:r>
    <w:r>
      <mc:AlternateContent>
        <mc:Choice Requires="wps">
          <w:drawing>
            <wp:anchor distT="0" distB="0" distL="114300" distR="114300" simplePos="0" relativeHeight="251658243" behindDoc="0" locked="1" layoutInCell="1" allowOverlap="1" wp14:anchorId="1C6BE6C7" wp14:editId="72812A3F">
              <wp:simplePos x="0" y="0"/>
              <wp:positionH relativeFrom="page">
                <wp:align>left</wp:align>
              </wp:positionH>
              <wp:positionV relativeFrom="page">
                <wp:align>top</wp:align>
              </wp:positionV>
              <wp:extent cx="381600" cy="774000"/>
              <wp:effectExtent l="0" t="0" r="0" b="7620"/>
              <wp:wrapNone/>
              <wp:docPr id="16" name="Vrije vorm: vorm 16"/>
              <wp:cNvGraphicFramePr/>
              <a:graphic xmlns:a="http://schemas.openxmlformats.org/drawingml/2006/main">
                <a:graphicData uri="http://schemas.microsoft.com/office/word/2010/wordprocessingShape">
                  <wps:wsp>
                    <wps:cNvSpPr/>
                    <wps:spPr>
                      <a:xfrm>
                        <a:off x="0" y="0"/>
                        <a:ext cx="381600" cy="774000"/>
                      </a:xfrm>
                      <a:custGeom>
                        <a:avLst/>
                        <a:gdLst>
                          <a:gd name="connsiteX0" fmla="*/ 0 w 377825"/>
                          <a:gd name="connsiteY0" fmla="*/ 0 h 772795"/>
                          <a:gd name="connsiteX1" fmla="*/ 377825 w 377825"/>
                          <a:gd name="connsiteY1" fmla="*/ 0 h 772795"/>
                          <a:gd name="connsiteX2" fmla="*/ 377825 w 377825"/>
                          <a:gd name="connsiteY2" fmla="*/ 772795 h 772795"/>
                          <a:gd name="connsiteX3" fmla="*/ 0 w 377825"/>
                          <a:gd name="connsiteY3" fmla="*/ 772795 h 772795"/>
                          <a:gd name="connsiteX4" fmla="*/ 0 w 377825"/>
                          <a:gd name="connsiteY4" fmla="*/ 0 h 772795"/>
                          <a:gd name="connsiteX0" fmla="*/ 0 w 382998"/>
                          <a:gd name="connsiteY0" fmla="*/ 0 h 772795"/>
                          <a:gd name="connsiteX1" fmla="*/ 377825 w 382998"/>
                          <a:gd name="connsiteY1" fmla="*/ 0 h 772795"/>
                          <a:gd name="connsiteX2" fmla="*/ 382998 w 382998"/>
                          <a:gd name="connsiteY2" fmla="*/ 757275 h 772795"/>
                          <a:gd name="connsiteX3" fmla="*/ 0 w 382998"/>
                          <a:gd name="connsiteY3" fmla="*/ 772795 h 772795"/>
                          <a:gd name="connsiteX4" fmla="*/ 0 w 382998"/>
                          <a:gd name="connsiteY4" fmla="*/ 0 h 7727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82998" h="772795">
                            <a:moveTo>
                              <a:pt x="0" y="0"/>
                            </a:moveTo>
                            <a:lnTo>
                              <a:pt x="377825" y="0"/>
                            </a:lnTo>
                            <a:cubicBezTo>
                              <a:pt x="379549" y="252425"/>
                              <a:pt x="381274" y="504850"/>
                              <a:pt x="382998" y="757275"/>
                            </a:cubicBezTo>
                            <a:lnTo>
                              <a:pt x="0" y="772795"/>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2530BCD">
            <v:shape id="Rechthoek 1" style="position:absolute;margin-left:0;margin-top:0;width:30.05pt;height:60.95pt;z-index:251658243;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382998,772795" o:spid="_x0000_s1026" fillcolor="#c3375a [3204]" stroked="f" strokeweight="1pt" path="m,l377825,v1724,252425,3449,504850,5173,757275l,77279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" w14:anchorId="03019224">
              <v:stroke joinstyle="miter"/>
              <v:path arrowok="t" o:connecttype="custom" o:connectlocs="0,0;376446,0;381600,758456;0,774000;0,0" o:connectangles="0,0,0,0,0"/>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hint="default"/>
        <w:b/>
        <w:i w:val="0"/>
        <w:sz w:val="20"/>
      </w:rPr>
    </w:lvl>
    <w:lvl w:ilvl="1">
      <w:start w:val="1"/>
      <w:numFmt w:val="decimal"/>
      <w:lvlText w:val="%1.%2"/>
      <w:lvlJc w:val="left"/>
      <w:pPr>
        <w:tabs>
          <w:tab w:val="num" w:pos="2976"/>
        </w:tabs>
        <w:ind w:left="2976"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1B059BE"/>
    <w:multiLevelType w:val="singleLevel"/>
    <w:tmpl w:val="01FA5FB0"/>
    <w:lvl w:ilvl="0">
      <w:numFmt w:val="bullet"/>
      <w:lvlText w:val="·"/>
      <w:lvlJc w:val="left"/>
      <w:pPr>
        <w:ind w:left="720" w:hanging="360"/>
      </w:pPr>
      <w:rPr>
        <w:rFonts w:ascii="Symbol" w:hAnsi="Symbol" w:cs="Symbol"/>
        <w:snapToGrid/>
        <w:sz w:val="17"/>
        <w:szCs w:val="17"/>
      </w:rPr>
    </w:lvl>
  </w:abstractNum>
  <w:abstractNum w:abstractNumId="4" w15:restartNumberingAfterBreak="0">
    <w:nsid w:val="02230707"/>
    <w:multiLevelType w:val="singleLevel"/>
    <w:tmpl w:val="01FA5FB0"/>
    <w:lvl w:ilvl="0">
      <w:numFmt w:val="bullet"/>
      <w:lvlText w:val="·"/>
      <w:lvlJc w:val="left"/>
      <w:pPr>
        <w:tabs>
          <w:tab w:val="num" w:pos="720"/>
        </w:tabs>
        <w:ind w:left="288"/>
      </w:pPr>
      <w:rPr>
        <w:rFonts w:ascii="Symbol" w:hAnsi="Symbol" w:cs="Symbol"/>
        <w:snapToGrid/>
        <w:sz w:val="17"/>
        <w:szCs w:val="17"/>
      </w:rPr>
    </w:lvl>
  </w:abstractNum>
  <w:abstractNum w:abstractNumId="5" w15:restartNumberingAfterBreak="0">
    <w:nsid w:val="0637EDD2"/>
    <w:multiLevelType w:val="hybridMultilevel"/>
    <w:tmpl w:val="FFFFFFFF"/>
    <w:lvl w:ilvl="0" w:tplc="F7CACBEA">
      <w:start w:val="1"/>
      <w:numFmt w:val="bullet"/>
      <w:lvlText w:val="·"/>
      <w:lvlJc w:val="left"/>
      <w:pPr>
        <w:ind w:left="720" w:hanging="360"/>
      </w:pPr>
      <w:rPr>
        <w:rFonts w:ascii="Symbol" w:hAnsi="Symbol" w:hint="default"/>
      </w:rPr>
    </w:lvl>
    <w:lvl w:ilvl="1" w:tplc="791A4D0C">
      <w:start w:val="1"/>
      <w:numFmt w:val="bullet"/>
      <w:lvlText w:val="o"/>
      <w:lvlJc w:val="left"/>
      <w:pPr>
        <w:ind w:left="1440" w:hanging="360"/>
      </w:pPr>
      <w:rPr>
        <w:rFonts w:ascii="Courier New" w:hAnsi="Courier New" w:hint="default"/>
      </w:rPr>
    </w:lvl>
    <w:lvl w:ilvl="2" w:tplc="148806F0">
      <w:start w:val="1"/>
      <w:numFmt w:val="bullet"/>
      <w:lvlText w:val=""/>
      <w:lvlJc w:val="left"/>
      <w:pPr>
        <w:ind w:left="2160" w:hanging="360"/>
      </w:pPr>
      <w:rPr>
        <w:rFonts w:ascii="Wingdings" w:hAnsi="Wingdings" w:hint="default"/>
      </w:rPr>
    </w:lvl>
    <w:lvl w:ilvl="3" w:tplc="8E723076">
      <w:start w:val="1"/>
      <w:numFmt w:val="bullet"/>
      <w:lvlText w:val=""/>
      <w:lvlJc w:val="left"/>
      <w:pPr>
        <w:ind w:left="2880" w:hanging="360"/>
      </w:pPr>
      <w:rPr>
        <w:rFonts w:ascii="Symbol" w:hAnsi="Symbol" w:hint="default"/>
      </w:rPr>
    </w:lvl>
    <w:lvl w:ilvl="4" w:tplc="7CD439A2">
      <w:start w:val="1"/>
      <w:numFmt w:val="bullet"/>
      <w:lvlText w:val="o"/>
      <w:lvlJc w:val="left"/>
      <w:pPr>
        <w:ind w:left="3600" w:hanging="360"/>
      </w:pPr>
      <w:rPr>
        <w:rFonts w:ascii="Courier New" w:hAnsi="Courier New" w:hint="default"/>
      </w:rPr>
    </w:lvl>
    <w:lvl w:ilvl="5" w:tplc="67860244">
      <w:start w:val="1"/>
      <w:numFmt w:val="bullet"/>
      <w:lvlText w:val=""/>
      <w:lvlJc w:val="left"/>
      <w:pPr>
        <w:ind w:left="4320" w:hanging="360"/>
      </w:pPr>
      <w:rPr>
        <w:rFonts w:ascii="Wingdings" w:hAnsi="Wingdings" w:hint="default"/>
      </w:rPr>
    </w:lvl>
    <w:lvl w:ilvl="6" w:tplc="59C2C10E">
      <w:start w:val="1"/>
      <w:numFmt w:val="bullet"/>
      <w:lvlText w:val=""/>
      <w:lvlJc w:val="left"/>
      <w:pPr>
        <w:ind w:left="5040" w:hanging="360"/>
      </w:pPr>
      <w:rPr>
        <w:rFonts w:ascii="Symbol" w:hAnsi="Symbol" w:hint="default"/>
      </w:rPr>
    </w:lvl>
    <w:lvl w:ilvl="7" w:tplc="BD6A31AC">
      <w:start w:val="1"/>
      <w:numFmt w:val="bullet"/>
      <w:lvlText w:val="o"/>
      <w:lvlJc w:val="left"/>
      <w:pPr>
        <w:ind w:left="5760" w:hanging="360"/>
      </w:pPr>
      <w:rPr>
        <w:rFonts w:ascii="Courier New" w:hAnsi="Courier New" w:hint="default"/>
      </w:rPr>
    </w:lvl>
    <w:lvl w:ilvl="8" w:tplc="01B009FA">
      <w:start w:val="1"/>
      <w:numFmt w:val="bullet"/>
      <w:lvlText w:val=""/>
      <w:lvlJc w:val="left"/>
      <w:pPr>
        <w:ind w:left="6480" w:hanging="360"/>
      </w:pPr>
      <w:rPr>
        <w:rFonts w:ascii="Wingdings" w:hAnsi="Wingdings" w:hint="default"/>
      </w:rPr>
    </w:lvl>
  </w:abstractNum>
  <w:abstractNum w:abstractNumId="6"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1061113F"/>
    <w:multiLevelType w:val="multilevel"/>
    <w:tmpl w:val="54B86DAA"/>
    <w:lvl w:ilvl="0">
      <w:start w:val="1"/>
      <w:numFmt w:val="decimal"/>
      <w:lvlText w:val="%1."/>
      <w:lvlJc w:val="left"/>
      <w:pPr>
        <w:tabs>
          <w:tab w:val="num" w:pos="567"/>
        </w:tabs>
        <w:ind w:left="567" w:hanging="567"/>
      </w:pPr>
      <w:rPr>
        <w:rFonts w:ascii="Tahoma" w:hAnsi="Tahoma" w:hint="default"/>
        <w:b/>
        <w:i w:val="0"/>
        <w:sz w:val="20"/>
      </w:rPr>
    </w:lvl>
    <w:lvl w:ilvl="1">
      <w:start w:val="1"/>
      <w:numFmt w:val="decimal"/>
      <w:lvlText w:val="%1.%2"/>
      <w:lvlJc w:val="left"/>
      <w:pPr>
        <w:tabs>
          <w:tab w:val="num" w:pos="2976"/>
        </w:tabs>
        <w:ind w:left="2976"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0" w15:restartNumberingAfterBreak="0">
    <w:nsid w:val="15337B82"/>
    <w:multiLevelType w:val="hybridMultilevel"/>
    <w:tmpl w:val="E2E899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741179"/>
    <w:multiLevelType w:val="multilevel"/>
    <w:tmpl w:val="E1BC7E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210225"/>
    <w:multiLevelType w:val="hybridMultilevel"/>
    <w:tmpl w:val="C938F9A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26CBEFBF"/>
    <w:multiLevelType w:val="hybridMultilevel"/>
    <w:tmpl w:val="FFFFFFFF"/>
    <w:lvl w:ilvl="0" w:tplc="2EC224DE">
      <w:start w:val="1"/>
      <w:numFmt w:val="bullet"/>
      <w:lvlText w:val="·"/>
      <w:lvlJc w:val="left"/>
      <w:pPr>
        <w:ind w:left="720" w:hanging="360"/>
      </w:pPr>
      <w:rPr>
        <w:rFonts w:ascii="Symbol" w:hAnsi="Symbol" w:hint="default"/>
      </w:rPr>
    </w:lvl>
    <w:lvl w:ilvl="1" w:tplc="C7280530">
      <w:start w:val="1"/>
      <w:numFmt w:val="bullet"/>
      <w:lvlText w:val="o"/>
      <w:lvlJc w:val="left"/>
      <w:pPr>
        <w:ind w:left="1440" w:hanging="360"/>
      </w:pPr>
      <w:rPr>
        <w:rFonts w:ascii="Courier New" w:hAnsi="Courier New" w:hint="default"/>
      </w:rPr>
    </w:lvl>
    <w:lvl w:ilvl="2" w:tplc="3C2A91BC">
      <w:start w:val="1"/>
      <w:numFmt w:val="bullet"/>
      <w:lvlText w:val=""/>
      <w:lvlJc w:val="left"/>
      <w:pPr>
        <w:ind w:left="2160" w:hanging="360"/>
      </w:pPr>
      <w:rPr>
        <w:rFonts w:ascii="Wingdings" w:hAnsi="Wingdings" w:hint="default"/>
      </w:rPr>
    </w:lvl>
    <w:lvl w:ilvl="3" w:tplc="62DAC170">
      <w:start w:val="1"/>
      <w:numFmt w:val="bullet"/>
      <w:lvlText w:val=""/>
      <w:lvlJc w:val="left"/>
      <w:pPr>
        <w:ind w:left="2880" w:hanging="360"/>
      </w:pPr>
      <w:rPr>
        <w:rFonts w:ascii="Symbol" w:hAnsi="Symbol" w:hint="default"/>
      </w:rPr>
    </w:lvl>
    <w:lvl w:ilvl="4" w:tplc="7812EE06">
      <w:start w:val="1"/>
      <w:numFmt w:val="bullet"/>
      <w:lvlText w:val="o"/>
      <w:lvlJc w:val="left"/>
      <w:pPr>
        <w:ind w:left="3600" w:hanging="360"/>
      </w:pPr>
      <w:rPr>
        <w:rFonts w:ascii="Courier New" w:hAnsi="Courier New" w:hint="default"/>
      </w:rPr>
    </w:lvl>
    <w:lvl w:ilvl="5" w:tplc="145A28C4">
      <w:start w:val="1"/>
      <w:numFmt w:val="bullet"/>
      <w:lvlText w:val=""/>
      <w:lvlJc w:val="left"/>
      <w:pPr>
        <w:ind w:left="4320" w:hanging="360"/>
      </w:pPr>
      <w:rPr>
        <w:rFonts w:ascii="Wingdings" w:hAnsi="Wingdings" w:hint="default"/>
      </w:rPr>
    </w:lvl>
    <w:lvl w:ilvl="6" w:tplc="74FC8AEA">
      <w:start w:val="1"/>
      <w:numFmt w:val="bullet"/>
      <w:lvlText w:val=""/>
      <w:lvlJc w:val="left"/>
      <w:pPr>
        <w:ind w:left="5040" w:hanging="360"/>
      </w:pPr>
      <w:rPr>
        <w:rFonts w:ascii="Symbol" w:hAnsi="Symbol" w:hint="default"/>
      </w:rPr>
    </w:lvl>
    <w:lvl w:ilvl="7" w:tplc="C3F87472">
      <w:start w:val="1"/>
      <w:numFmt w:val="bullet"/>
      <w:lvlText w:val="o"/>
      <w:lvlJc w:val="left"/>
      <w:pPr>
        <w:ind w:left="5760" w:hanging="360"/>
      </w:pPr>
      <w:rPr>
        <w:rFonts w:ascii="Courier New" w:hAnsi="Courier New" w:hint="default"/>
      </w:rPr>
    </w:lvl>
    <w:lvl w:ilvl="8" w:tplc="988466F0">
      <w:start w:val="1"/>
      <w:numFmt w:val="bullet"/>
      <w:lvlText w:val=""/>
      <w:lvlJc w:val="left"/>
      <w:pPr>
        <w:ind w:left="6480" w:hanging="360"/>
      </w:pPr>
      <w:rPr>
        <w:rFonts w:ascii="Wingdings" w:hAnsi="Wingdings" w:hint="default"/>
      </w:rPr>
    </w:lvl>
  </w:abstractNum>
  <w:abstractNum w:abstractNumId="14" w15:restartNumberingAfterBreak="0">
    <w:nsid w:val="29781D4C"/>
    <w:multiLevelType w:val="multilevel"/>
    <w:tmpl w:val="4546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C86DC9"/>
    <w:multiLevelType w:val="multilevel"/>
    <w:tmpl w:val="099AB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B53B35"/>
    <w:multiLevelType w:val="hybridMultilevel"/>
    <w:tmpl w:val="17185194"/>
    <w:lvl w:ilvl="0" w:tplc="F7B2091A">
      <w:numFmt w:val="bullet"/>
      <w:lvlText w:val="·"/>
      <w:lvlJc w:val="left"/>
      <w:pPr>
        <w:ind w:left="720" w:hanging="360"/>
      </w:pPr>
      <w:rPr>
        <w:rFonts w:ascii="Symbol" w:hAnsi="Symbol" w:hint="default"/>
      </w:rPr>
    </w:lvl>
    <w:lvl w:ilvl="1" w:tplc="A3CAE468">
      <w:start w:val="1"/>
      <w:numFmt w:val="bullet"/>
      <w:lvlText w:val="o"/>
      <w:lvlJc w:val="left"/>
      <w:pPr>
        <w:ind w:left="1440" w:hanging="360"/>
      </w:pPr>
      <w:rPr>
        <w:rFonts w:ascii="Courier New" w:hAnsi="Courier New" w:hint="default"/>
      </w:rPr>
    </w:lvl>
    <w:lvl w:ilvl="2" w:tplc="074E888C">
      <w:start w:val="1"/>
      <w:numFmt w:val="bullet"/>
      <w:lvlText w:val=""/>
      <w:lvlJc w:val="left"/>
      <w:pPr>
        <w:ind w:left="2160" w:hanging="360"/>
      </w:pPr>
      <w:rPr>
        <w:rFonts w:ascii="Wingdings" w:hAnsi="Wingdings" w:hint="default"/>
      </w:rPr>
    </w:lvl>
    <w:lvl w:ilvl="3" w:tplc="C85018CE">
      <w:start w:val="1"/>
      <w:numFmt w:val="bullet"/>
      <w:lvlText w:val=""/>
      <w:lvlJc w:val="left"/>
      <w:pPr>
        <w:ind w:left="2880" w:hanging="360"/>
      </w:pPr>
      <w:rPr>
        <w:rFonts w:ascii="Symbol" w:hAnsi="Symbol" w:hint="default"/>
      </w:rPr>
    </w:lvl>
    <w:lvl w:ilvl="4" w:tplc="E74AA4AE">
      <w:start w:val="1"/>
      <w:numFmt w:val="bullet"/>
      <w:lvlText w:val="o"/>
      <w:lvlJc w:val="left"/>
      <w:pPr>
        <w:ind w:left="3600" w:hanging="360"/>
      </w:pPr>
      <w:rPr>
        <w:rFonts w:ascii="Courier New" w:hAnsi="Courier New" w:hint="default"/>
      </w:rPr>
    </w:lvl>
    <w:lvl w:ilvl="5" w:tplc="5130F9A2">
      <w:start w:val="1"/>
      <w:numFmt w:val="bullet"/>
      <w:lvlText w:val=""/>
      <w:lvlJc w:val="left"/>
      <w:pPr>
        <w:ind w:left="4320" w:hanging="360"/>
      </w:pPr>
      <w:rPr>
        <w:rFonts w:ascii="Wingdings" w:hAnsi="Wingdings" w:hint="default"/>
      </w:rPr>
    </w:lvl>
    <w:lvl w:ilvl="6" w:tplc="6A12CB4A">
      <w:start w:val="1"/>
      <w:numFmt w:val="bullet"/>
      <w:lvlText w:val=""/>
      <w:lvlJc w:val="left"/>
      <w:pPr>
        <w:ind w:left="5040" w:hanging="360"/>
      </w:pPr>
      <w:rPr>
        <w:rFonts w:ascii="Symbol" w:hAnsi="Symbol" w:hint="default"/>
      </w:rPr>
    </w:lvl>
    <w:lvl w:ilvl="7" w:tplc="9312B24A">
      <w:start w:val="1"/>
      <w:numFmt w:val="bullet"/>
      <w:lvlText w:val="o"/>
      <w:lvlJc w:val="left"/>
      <w:pPr>
        <w:ind w:left="5760" w:hanging="360"/>
      </w:pPr>
      <w:rPr>
        <w:rFonts w:ascii="Courier New" w:hAnsi="Courier New" w:hint="default"/>
      </w:rPr>
    </w:lvl>
    <w:lvl w:ilvl="8" w:tplc="36F0073A">
      <w:start w:val="1"/>
      <w:numFmt w:val="bullet"/>
      <w:lvlText w:val=""/>
      <w:lvlJc w:val="left"/>
      <w:pPr>
        <w:ind w:left="6480" w:hanging="360"/>
      </w:pPr>
      <w:rPr>
        <w:rFonts w:ascii="Wingdings" w:hAnsi="Wingdings" w:hint="default"/>
      </w:rPr>
    </w:lvl>
  </w:abstractNum>
  <w:abstractNum w:abstractNumId="17" w15:restartNumberingAfterBreak="0">
    <w:nsid w:val="2D247D2E"/>
    <w:multiLevelType w:val="hybridMultilevel"/>
    <w:tmpl w:val="848EA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543198C"/>
    <w:multiLevelType w:val="multilevel"/>
    <w:tmpl w:val="75386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772313"/>
    <w:multiLevelType w:val="hybridMultilevel"/>
    <w:tmpl w:val="9CA885E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38316DD9"/>
    <w:multiLevelType w:val="hybridMultilevel"/>
    <w:tmpl w:val="E1D8A02A"/>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3" w15:restartNumberingAfterBreak="0">
    <w:nsid w:val="38E02D56"/>
    <w:multiLevelType w:val="hybridMultilevel"/>
    <w:tmpl w:val="E6BEC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56181B"/>
    <w:multiLevelType w:val="hybridMultilevel"/>
    <w:tmpl w:val="F62ED30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5AD3A2C"/>
    <w:multiLevelType w:val="multilevel"/>
    <w:tmpl w:val="CCEAB6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A05F34"/>
    <w:multiLevelType w:val="hybridMultilevel"/>
    <w:tmpl w:val="48123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BC127E"/>
    <w:multiLevelType w:val="multilevel"/>
    <w:tmpl w:val="2FA8B11A"/>
    <w:lvl w:ilvl="0">
      <w:start w:val="1"/>
      <w:numFmt w:val="decimal"/>
      <w:pStyle w:val="Kop1"/>
      <w:lvlText w:val="%1."/>
      <w:lvlJc w:val="left"/>
      <w:pPr>
        <w:ind w:left="340" w:hanging="340"/>
      </w:pPr>
      <w:rPr>
        <w:rFonts w:hint="default"/>
      </w:rPr>
    </w:lvl>
    <w:lvl w:ilvl="1">
      <w:start w:val="1"/>
      <w:numFmt w:val="decimal"/>
      <w:pStyle w:val="Kop2"/>
      <w:lvlText w:val="%1.%2"/>
      <w:lvlJc w:val="left"/>
      <w:pPr>
        <w:ind w:left="567" w:hanging="567"/>
      </w:pPr>
      <w:rPr>
        <w:rFonts w:hint="default"/>
      </w:rPr>
    </w:lvl>
    <w:lvl w:ilvl="2">
      <w:start w:val="1"/>
      <w:numFmt w:val="decimal"/>
      <w:pStyle w:val="Kop3"/>
      <w:suff w:val="nothing"/>
      <w:lvlText w:val=""/>
      <w:lvlJc w:val="left"/>
      <w:pPr>
        <w:ind w:left="0" w:firstLine="0"/>
      </w:p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55D87BC6"/>
    <w:multiLevelType w:val="hybridMultilevel"/>
    <w:tmpl w:val="7A360B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8AC7443"/>
    <w:multiLevelType w:val="hybridMultilevel"/>
    <w:tmpl w:val="0BA409CE"/>
    <w:lvl w:ilvl="0" w:tplc="54BC0B82">
      <w:start w:val="1"/>
      <w:numFmt w:val="bullet"/>
      <w:lvlText w:val=""/>
      <w:lvlJc w:val="left"/>
      <w:pPr>
        <w:ind w:left="1069" w:hanging="360"/>
      </w:pPr>
      <w:rPr>
        <w:rFonts w:ascii="Symbol" w:hAnsi="Symbol" w:hint="default"/>
      </w:rPr>
    </w:lvl>
    <w:lvl w:ilvl="1" w:tplc="C5F4D16A" w:tentative="1">
      <w:start w:val="1"/>
      <w:numFmt w:val="bullet"/>
      <w:lvlText w:val="o"/>
      <w:lvlJc w:val="left"/>
      <w:pPr>
        <w:ind w:left="1789" w:hanging="360"/>
      </w:pPr>
      <w:rPr>
        <w:rFonts w:ascii="Courier New" w:hAnsi="Courier New" w:hint="default"/>
      </w:rPr>
    </w:lvl>
    <w:lvl w:ilvl="2" w:tplc="5C8AABCC" w:tentative="1">
      <w:start w:val="1"/>
      <w:numFmt w:val="bullet"/>
      <w:lvlText w:val=""/>
      <w:lvlJc w:val="left"/>
      <w:pPr>
        <w:ind w:left="2509" w:hanging="360"/>
      </w:pPr>
      <w:rPr>
        <w:rFonts w:ascii="Wingdings" w:hAnsi="Wingdings" w:hint="default"/>
      </w:rPr>
    </w:lvl>
    <w:lvl w:ilvl="3" w:tplc="361666EE" w:tentative="1">
      <w:start w:val="1"/>
      <w:numFmt w:val="bullet"/>
      <w:lvlText w:val=""/>
      <w:lvlJc w:val="left"/>
      <w:pPr>
        <w:ind w:left="3229" w:hanging="360"/>
      </w:pPr>
      <w:rPr>
        <w:rFonts w:ascii="Symbol" w:hAnsi="Symbol" w:hint="default"/>
      </w:rPr>
    </w:lvl>
    <w:lvl w:ilvl="4" w:tplc="27C4D1AC" w:tentative="1">
      <w:start w:val="1"/>
      <w:numFmt w:val="bullet"/>
      <w:lvlText w:val="o"/>
      <w:lvlJc w:val="left"/>
      <w:pPr>
        <w:ind w:left="3949" w:hanging="360"/>
      </w:pPr>
      <w:rPr>
        <w:rFonts w:ascii="Courier New" w:hAnsi="Courier New" w:hint="default"/>
      </w:rPr>
    </w:lvl>
    <w:lvl w:ilvl="5" w:tplc="650C0F5C" w:tentative="1">
      <w:start w:val="1"/>
      <w:numFmt w:val="bullet"/>
      <w:lvlText w:val=""/>
      <w:lvlJc w:val="left"/>
      <w:pPr>
        <w:ind w:left="4669" w:hanging="360"/>
      </w:pPr>
      <w:rPr>
        <w:rFonts w:ascii="Wingdings" w:hAnsi="Wingdings" w:hint="default"/>
      </w:rPr>
    </w:lvl>
    <w:lvl w:ilvl="6" w:tplc="9A261A3C" w:tentative="1">
      <w:start w:val="1"/>
      <w:numFmt w:val="bullet"/>
      <w:lvlText w:val=""/>
      <w:lvlJc w:val="left"/>
      <w:pPr>
        <w:ind w:left="5389" w:hanging="360"/>
      </w:pPr>
      <w:rPr>
        <w:rFonts w:ascii="Symbol" w:hAnsi="Symbol" w:hint="default"/>
      </w:rPr>
    </w:lvl>
    <w:lvl w:ilvl="7" w:tplc="CF825DA4" w:tentative="1">
      <w:start w:val="1"/>
      <w:numFmt w:val="bullet"/>
      <w:lvlText w:val="o"/>
      <w:lvlJc w:val="left"/>
      <w:pPr>
        <w:ind w:left="6109" w:hanging="360"/>
      </w:pPr>
      <w:rPr>
        <w:rFonts w:ascii="Courier New" w:hAnsi="Courier New" w:hint="default"/>
      </w:rPr>
    </w:lvl>
    <w:lvl w:ilvl="8" w:tplc="C14E417A" w:tentative="1">
      <w:start w:val="1"/>
      <w:numFmt w:val="bullet"/>
      <w:lvlText w:val=""/>
      <w:lvlJc w:val="left"/>
      <w:pPr>
        <w:ind w:left="6829" w:hanging="360"/>
      </w:pPr>
      <w:rPr>
        <w:rFonts w:ascii="Wingdings" w:hAnsi="Wingdings" w:hint="default"/>
      </w:rPr>
    </w:lvl>
  </w:abstractNum>
  <w:abstractNum w:abstractNumId="31" w15:restartNumberingAfterBreak="0">
    <w:nsid w:val="5A2DF92C"/>
    <w:multiLevelType w:val="hybridMultilevel"/>
    <w:tmpl w:val="F6085516"/>
    <w:lvl w:ilvl="0" w:tplc="A0D0E362">
      <w:start w:val="1"/>
      <w:numFmt w:val="bullet"/>
      <w:lvlText w:val=""/>
      <w:lvlJc w:val="left"/>
      <w:pPr>
        <w:ind w:left="720" w:hanging="360"/>
      </w:pPr>
      <w:rPr>
        <w:rFonts w:ascii="Symbol" w:hAnsi="Symbol" w:hint="default"/>
      </w:rPr>
    </w:lvl>
    <w:lvl w:ilvl="1" w:tplc="D3BA213C">
      <w:start w:val="1"/>
      <w:numFmt w:val="bullet"/>
      <w:lvlText w:val="o"/>
      <w:lvlJc w:val="left"/>
      <w:pPr>
        <w:ind w:left="1440" w:hanging="360"/>
      </w:pPr>
      <w:rPr>
        <w:rFonts w:ascii="Courier New" w:hAnsi="Courier New" w:hint="default"/>
      </w:rPr>
    </w:lvl>
    <w:lvl w:ilvl="2" w:tplc="82649428">
      <w:start w:val="1"/>
      <w:numFmt w:val="bullet"/>
      <w:lvlText w:val=""/>
      <w:lvlJc w:val="left"/>
      <w:pPr>
        <w:ind w:left="2160" w:hanging="360"/>
      </w:pPr>
      <w:rPr>
        <w:rFonts w:ascii="Wingdings" w:hAnsi="Wingdings" w:hint="default"/>
      </w:rPr>
    </w:lvl>
    <w:lvl w:ilvl="3" w:tplc="578648E6">
      <w:start w:val="1"/>
      <w:numFmt w:val="bullet"/>
      <w:lvlText w:val=""/>
      <w:lvlJc w:val="left"/>
      <w:pPr>
        <w:ind w:left="2880" w:hanging="360"/>
      </w:pPr>
      <w:rPr>
        <w:rFonts w:ascii="Symbol" w:hAnsi="Symbol" w:hint="default"/>
      </w:rPr>
    </w:lvl>
    <w:lvl w:ilvl="4" w:tplc="01509DD4">
      <w:start w:val="1"/>
      <w:numFmt w:val="bullet"/>
      <w:lvlText w:val="o"/>
      <w:lvlJc w:val="left"/>
      <w:pPr>
        <w:ind w:left="3600" w:hanging="360"/>
      </w:pPr>
      <w:rPr>
        <w:rFonts w:ascii="Courier New" w:hAnsi="Courier New" w:hint="default"/>
      </w:rPr>
    </w:lvl>
    <w:lvl w:ilvl="5" w:tplc="69460460">
      <w:start w:val="1"/>
      <w:numFmt w:val="bullet"/>
      <w:lvlText w:val=""/>
      <w:lvlJc w:val="left"/>
      <w:pPr>
        <w:ind w:left="4320" w:hanging="360"/>
      </w:pPr>
      <w:rPr>
        <w:rFonts w:ascii="Wingdings" w:hAnsi="Wingdings" w:hint="default"/>
      </w:rPr>
    </w:lvl>
    <w:lvl w:ilvl="6" w:tplc="1556F4F4">
      <w:start w:val="1"/>
      <w:numFmt w:val="bullet"/>
      <w:lvlText w:val=""/>
      <w:lvlJc w:val="left"/>
      <w:pPr>
        <w:ind w:left="5040" w:hanging="360"/>
      </w:pPr>
      <w:rPr>
        <w:rFonts w:ascii="Symbol" w:hAnsi="Symbol" w:hint="default"/>
      </w:rPr>
    </w:lvl>
    <w:lvl w:ilvl="7" w:tplc="C90C7D8C">
      <w:start w:val="1"/>
      <w:numFmt w:val="bullet"/>
      <w:lvlText w:val="o"/>
      <w:lvlJc w:val="left"/>
      <w:pPr>
        <w:ind w:left="5760" w:hanging="360"/>
      </w:pPr>
      <w:rPr>
        <w:rFonts w:ascii="Courier New" w:hAnsi="Courier New" w:hint="default"/>
      </w:rPr>
    </w:lvl>
    <w:lvl w:ilvl="8" w:tplc="F88CC114">
      <w:start w:val="1"/>
      <w:numFmt w:val="bullet"/>
      <w:lvlText w:val=""/>
      <w:lvlJc w:val="left"/>
      <w:pPr>
        <w:ind w:left="6480" w:hanging="360"/>
      </w:pPr>
      <w:rPr>
        <w:rFonts w:ascii="Wingdings" w:hAnsi="Wingdings" w:hint="default"/>
      </w:rPr>
    </w:lvl>
  </w:abstractNum>
  <w:abstractNum w:abstractNumId="32" w15:restartNumberingAfterBreak="0">
    <w:nsid w:val="63E52427"/>
    <w:multiLevelType w:val="multilevel"/>
    <w:tmpl w:val="6966DA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61ADED"/>
    <w:multiLevelType w:val="hybridMultilevel"/>
    <w:tmpl w:val="7518AB18"/>
    <w:lvl w:ilvl="0" w:tplc="4B46458E">
      <w:start w:val="1"/>
      <w:numFmt w:val="bullet"/>
      <w:lvlText w:val=""/>
      <w:lvlJc w:val="left"/>
      <w:pPr>
        <w:ind w:left="720" w:hanging="360"/>
      </w:pPr>
      <w:rPr>
        <w:rFonts w:ascii="Symbol" w:hAnsi="Symbol" w:hint="default"/>
      </w:rPr>
    </w:lvl>
    <w:lvl w:ilvl="1" w:tplc="D2E6484C">
      <w:start w:val="1"/>
      <w:numFmt w:val="bullet"/>
      <w:lvlText w:val="o"/>
      <w:lvlJc w:val="left"/>
      <w:pPr>
        <w:ind w:left="1440" w:hanging="360"/>
      </w:pPr>
      <w:rPr>
        <w:rFonts w:ascii="Courier New" w:hAnsi="Courier New" w:hint="default"/>
      </w:rPr>
    </w:lvl>
    <w:lvl w:ilvl="2" w:tplc="DF24F2B8">
      <w:start w:val="1"/>
      <w:numFmt w:val="bullet"/>
      <w:lvlText w:val=""/>
      <w:lvlJc w:val="left"/>
      <w:pPr>
        <w:ind w:left="2160" w:hanging="360"/>
      </w:pPr>
      <w:rPr>
        <w:rFonts w:ascii="Wingdings" w:hAnsi="Wingdings" w:hint="default"/>
      </w:rPr>
    </w:lvl>
    <w:lvl w:ilvl="3" w:tplc="43AEEC0A">
      <w:start w:val="1"/>
      <w:numFmt w:val="bullet"/>
      <w:lvlText w:val=""/>
      <w:lvlJc w:val="left"/>
      <w:pPr>
        <w:ind w:left="2880" w:hanging="360"/>
      </w:pPr>
      <w:rPr>
        <w:rFonts w:ascii="Symbol" w:hAnsi="Symbol" w:hint="default"/>
      </w:rPr>
    </w:lvl>
    <w:lvl w:ilvl="4" w:tplc="EE0864CE">
      <w:start w:val="1"/>
      <w:numFmt w:val="bullet"/>
      <w:lvlText w:val="o"/>
      <w:lvlJc w:val="left"/>
      <w:pPr>
        <w:ind w:left="3600" w:hanging="360"/>
      </w:pPr>
      <w:rPr>
        <w:rFonts w:ascii="Courier New" w:hAnsi="Courier New" w:hint="default"/>
      </w:rPr>
    </w:lvl>
    <w:lvl w:ilvl="5" w:tplc="9A46D422">
      <w:start w:val="1"/>
      <w:numFmt w:val="bullet"/>
      <w:lvlText w:val=""/>
      <w:lvlJc w:val="left"/>
      <w:pPr>
        <w:ind w:left="4320" w:hanging="360"/>
      </w:pPr>
      <w:rPr>
        <w:rFonts w:ascii="Wingdings" w:hAnsi="Wingdings" w:hint="default"/>
      </w:rPr>
    </w:lvl>
    <w:lvl w:ilvl="6" w:tplc="97CE4586">
      <w:start w:val="1"/>
      <w:numFmt w:val="bullet"/>
      <w:lvlText w:val=""/>
      <w:lvlJc w:val="left"/>
      <w:pPr>
        <w:ind w:left="5040" w:hanging="360"/>
      </w:pPr>
      <w:rPr>
        <w:rFonts w:ascii="Symbol" w:hAnsi="Symbol" w:hint="default"/>
      </w:rPr>
    </w:lvl>
    <w:lvl w:ilvl="7" w:tplc="97647662">
      <w:start w:val="1"/>
      <w:numFmt w:val="bullet"/>
      <w:lvlText w:val="o"/>
      <w:lvlJc w:val="left"/>
      <w:pPr>
        <w:ind w:left="5760" w:hanging="360"/>
      </w:pPr>
      <w:rPr>
        <w:rFonts w:ascii="Courier New" w:hAnsi="Courier New" w:hint="default"/>
      </w:rPr>
    </w:lvl>
    <w:lvl w:ilvl="8" w:tplc="2FB0BF18">
      <w:start w:val="1"/>
      <w:numFmt w:val="bullet"/>
      <w:lvlText w:val=""/>
      <w:lvlJc w:val="left"/>
      <w:pPr>
        <w:ind w:left="6480" w:hanging="360"/>
      </w:pPr>
      <w:rPr>
        <w:rFonts w:ascii="Wingdings" w:hAnsi="Wingdings" w:hint="default"/>
      </w:rPr>
    </w:lvl>
  </w:abstractNum>
  <w:abstractNum w:abstractNumId="34" w15:restartNumberingAfterBreak="0">
    <w:nsid w:val="64A96D91"/>
    <w:multiLevelType w:val="hybridMultilevel"/>
    <w:tmpl w:val="C74C2EFE"/>
    <w:lvl w:ilvl="0" w:tplc="5BB004C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DC10CD"/>
    <w:multiLevelType w:val="hybridMultilevel"/>
    <w:tmpl w:val="08EECEAA"/>
    <w:lvl w:ilvl="0" w:tplc="2CAC52A6">
      <w:start w:val="1"/>
      <w:numFmt w:val="decimal"/>
      <w:lvlText w:val="%1."/>
      <w:lvlJc w:val="left"/>
      <w:pPr>
        <w:ind w:left="2421" w:hanging="72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37" w15:restartNumberingAfterBreak="0">
    <w:nsid w:val="6A273E2E"/>
    <w:multiLevelType w:val="hybridMultilevel"/>
    <w:tmpl w:val="FFFFFFFF"/>
    <w:lvl w:ilvl="0" w:tplc="A3F0B3C6">
      <w:start w:val="1"/>
      <w:numFmt w:val="bullet"/>
      <w:lvlText w:val="·"/>
      <w:lvlJc w:val="left"/>
      <w:pPr>
        <w:ind w:left="720" w:hanging="360"/>
      </w:pPr>
      <w:rPr>
        <w:rFonts w:ascii="Symbol" w:hAnsi="Symbol" w:hint="default"/>
      </w:rPr>
    </w:lvl>
    <w:lvl w:ilvl="1" w:tplc="57CCB730">
      <w:start w:val="1"/>
      <w:numFmt w:val="bullet"/>
      <w:lvlText w:val="o"/>
      <w:lvlJc w:val="left"/>
      <w:pPr>
        <w:ind w:left="1440" w:hanging="360"/>
      </w:pPr>
      <w:rPr>
        <w:rFonts w:ascii="Courier New" w:hAnsi="Courier New" w:hint="default"/>
      </w:rPr>
    </w:lvl>
    <w:lvl w:ilvl="2" w:tplc="50CAAADC">
      <w:start w:val="1"/>
      <w:numFmt w:val="bullet"/>
      <w:lvlText w:val=""/>
      <w:lvlJc w:val="left"/>
      <w:pPr>
        <w:ind w:left="2160" w:hanging="360"/>
      </w:pPr>
      <w:rPr>
        <w:rFonts w:ascii="Wingdings" w:hAnsi="Wingdings" w:hint="default"/>
      </w:rPr>
    </w:lvl>
    <w:lvl w:ilvl="3" w:tplc="52B089EE">
      <w:start w:val="1"/>
      <w:numFmt w:val="bullet"/>
      <w:lvlText w:val=""/>
      <w:lvlJc w:val="left"/>
      <w:pPr>
        <w:ind w:left="2880" w:hanging="360"/>
      </w:pPr>
      <w:rPr>
        <w:rFonts w:ascii="Symbol" w:hAnsi="Symbol" w:hint="default"/>
      </w:rPr>
    </w:lvl>
    <w:lvl w:ilvl="4" w:tplc="14D817AE">
      <w:start w:val="1"/>
      <w:numFmt w:val="bullet"/>
      <w:lvlText w:val="o"/>
      <w:lvlJc w:val="left"/>
      <w:pPr>
        <w:ind w:left="3600" w:hanging="360"/>
      </w:pPr>
      <w:rPr>
        <w:rFonts w:ascii="Courier New" w:hAnsi="Courier New" w:hint="default"/>
      </w:rPr>
    </w:lvl>
    <w:lvl w:ilvl="5" w:tplc="B6CADB3A">
      <w:start w:val="1"/>
      <w:numFmt w:val="bullet"/>
      <w:lvlText w:val=""/>
      <w:lvlJc w:val="left"/>
      <w:pPr>
        <w:ind w:left="4320" w:hanging="360"/>
      </w:pPr>
      <w:rPr>
        <w:rFonts w:ascii="Wingdings" w:hAnsi="Wingdings" w:hint="default"/>
      </w:rPr>
    </w:lvl>
    <w:lvl w:ilvl="6" w:tplc="C52E2566">
      <w:start w:val="1"/>
      <w:numFmt w:val="bullet"/>
      <w:lvlText w:val=""/>
      <w:lvlJc w:val="left"/>
      <w:pPr>
        <w:ind w:left="5040" w:hanging="360"/>
      </w:pPr>
      <w:rPr>
        <w:rFonts w:ascii="Symbol" w:hAnsi="Symbol" w:hint="default"/>
      </w:rPr>
    </w:lvl>
    <w:lvl w:ilvl="7" w:tplc="177C5156">
      <w:start w:val="1"/>
      <w:numFmt w:val="bullet"/>
      <w:lvlText w:val="o"/>
      <w:lvlJc w:val="left"/>
      <w:pPr>
        <w:ind w:left="5760" w:hanging="360"/>
      </w:pPr>
      <w:rPr>
        <w:rFonts w:ascii="Courier New" w:hAnsi="Courier New" w:hint="default"/>
      </w:rPr>
    </w:lvl>
    <w:lvl w:ilvl="8" w:tplc="DB2CDBD8">
      <w:start w:val="1"/>
      <w:numFmt w:val="bullet"/>
      <w:lvlText w:val=""/>
      <w:lvlJc w:val="left"/>
      <w:pPr>
        <w:ind w:left="6480" w:hanging="360"/>
      </w:pPr>
      <w:rPr>
        <w:rFonts w:ascii="Wingdings" w:hAnsi="Wingdings" w:hint="default"/>
      </w:rPr>
    </w:lvl>
  </w:abstractNum>
  <w:abstractNum w:abstractNumId="38"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9" w15:restartNumberingAfterBreak="0">
    <w:nsid w:val="6D5EF111"/>
    <w:multiLevelType w:val="hybridMultilevel"/>
    <w:tmpl w:val="FFFFFFFF"/>
    <w:lvl w:ilvl="0" w:tplc="035E889E">
      <w:start w:val="1"/>
      <w:numFmt w:val="bullet"/>
      <w:lvlText w:val="·"/>
      <w:lvlJc w:val="left"/>
      <w:pPr>
        <w:ind w:left="720" w:hanging="360"/>
      </w:pPr>
      <w:rPr>
        <w:rFonts w:ascii="Symbol" w:hAnsi="Symbol" w:hint="default"/>
      </w:rPr>
    </w:lvl>
    <w:lvl w:ilvl="1" w:tplc="919C7B66">
      <w:start w:val="1"/>
      <w:numFmt w:val="bullet"/>
      <w:lvlText w:val="o"/>
      <w:lvlJc w:val="left"/>
      <w:pPr>
        <w:ind w:left="1440" w:hanging="360"/>
      </w:pPr>
      <w:rPr>
        <w:rFonts w:ascii="Courier New" w:hAnsi="Courier New" w:hint="default"/>
      </w:rPr>
    </w:lvl>
    <w:lvl w:ilvl="2" w:tplc="5DAC0F06">
      <w:start w:val="1"/>
      <w:numFmt w:val="bullet"/>
      <w:lvlText w:val=""/>
      <w:lvlJc w:val="left"/>
      <w:pPr>
        <w:ind w:left="2160" w:hanging="360"/>
      </w:pPr>
      <w:rPr>
        <w:rFonts w:ascii="Wingdings" w:hAnsi="Wingdings" w:hint="default"/>
      </w:rPr>
    </w:lvl>
    <w:lvl w:ilvl="3" w:tplc="BBF2DC3E">
      <w:start w:val="1"/>
      <w:numFmt w:val="bullet"/>
      <w:lvlText w:val=""/>
      <w:lvlJc w:val="left"/>
      <w:pPr>
        <w:ind w:left="2880" w:hanging="360"/>
      </w:pPr>
      <w:rPr>
        <w:rFonts w:ascii="Symbol" w:hAnsi="Symbol" w:hint="default"/>
      </w:rPr>
    </w:lvl>
    <w:lvl w:ilvl="4" w:tplc="D6867DD2">
      <w:start w:val="1"/>
      <w:numFmt w:val="bullet"/>
      <w:lvlText w:val="o"/>
      <w:lvlJc w:val="left"/>
      <w:pPr>
        <w:ind w:left="3600" w:hanging="360"/>
      </w:pPr>
      <w:rPr>
        <w:rFonts w:ascii="Courier New" w:hAnsi="Courier New" w:hint="default"/>
      </w:rPr>
    </w:lvl>
    <w:lvl w:ilvl="5" w:tplc="5016C7F0">
      <w:start w:val="1"/>
      <w:numFmt w:val="bullet"/>
      <w:lvlText w:val=""/>
      <w:lvlJc w:val="left"/>
      <w:pPr>
        <w:ind w:left="4320" w:hanging="360"/>
      </w:pPr>
      <w:rPr>
        <w:rFonts w:ascii="Wingdings" w:hAnsi="Wingdings" w:hint="default"/>
      </w:rPr>
    </w:lvl>
    <w:lvl w:ilvl="6" w:tplc="B9C426C2">
      <w:start w:val="1"/>
      <w:numFmt w:val="bullet"/>
      <w:lvlText w:val=""/>
      <w:lvlJc w:val="left"/>
      <w:pPr>
        <w:ind w:left="5040" w:hanging="360"/>
      </w:pPr>
      <w:rPr>
        <w:rFonts w:ascii="Symbol" w:hAnsi="Symbol" w:hint="default"/>
      </w:rPr>
    </w:lvl>
    <w:lvl w:ilvl="7" w:tplc="4D88A94A">
      <w:start w:val="1"/>
      <w:numFmt w:val="bullet"/>
      <w:lvlText w:val="o"/>
      <w:lvlJc w:val="left"/>
      <w:pPr>
        <w:ind w:left="5760" w:hanging="360"/>
      </w:pPr>
      <w:rPr>
        <w:rFonts w:ascii="Courier New" w:hAnsi="Courier New" w:hint="default"/>
      </w:rPr>
    </w:lvl>
    <w:lvl w:ilvl="8" w:tplc="F75AD312">
      <w:start w:val="1"/>
      <w:numFmt w:val="bullet"/>
      <w:lvlText w:val=""/>
      <w:lvlJc w:val="left"/>
      <w:pPr>
        <w:ind w:left="6480" w:hanging="360"/>
      </w:pPr>
      <w:rPr>
        <w:rFonts w:ascii="Wingdings" w:hAnsi="Wingdings" w:hint="default"/>
      </w:rPr>
    </w:lvl>
  </w:abstractNum>
  <w:abstractNum w:abstractNumId="40"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594BC95"/>
    <w:multiLevelType w:val="hybridMultilevel"/>
    <w:tmpl w:val="82FEAE08"/>
    <w:lvl w:ilvl="0" w:tplc="01B6DD1C">
      <w:numFmt w:val="bullet"/>
      <w:lvlText w:val="·"/>
      <w:lvlJc w:val="left"/>
      <w:pPr>
        <w:ind w:left="720" w:hanging="360"/>
      </w:pPr>
      <w:rPr>
        <w:rFonts w:ascii="Symbol" w:hAnsi="Symbol" w:hint="default"/>
      </w:rPr>
    </w:lvl>
    <w:lvl w:ilvl="1" w:tplc="3B64F4AC">
      <w:start w:val="1"/>
      <w:numFmt w:val="bullet"/>
      <w:lvlText w:val="o"/>
      <w:lvlJc w:val="left"/>
      <w:pPr>
        <w:ind w:left="1440" w:hanging="360"/>
      </w:pPr>
      <w:rPr>
        <w:rFonts w:ascii="Courier New" w:hAnsi="Courier New" w:hint="default"/>
      </w:rPr>
    </w:lvl>
    <w:lvl w:ilvl="2" w:tplc="F9E8EBEA">
      <w:start w:val="1"/>
      <w:numFmt w:val="bullet"/>
      <w:lvlText w:val=""/>
      <w:lvlJc w:val="left"/>
      <w:pPr>
        <w:ind w:left="2160" w:hanging="360"/>
      </w:pPr>
      <w:rPr>
        <w:rFonts w:ascii="Wingdings" w:hAnsi="Wingdings" w:hint="default"/>
      </w:rPr>
    </w:lvl>
    <w:lvl w:ilvl="3" w:tplc="235A8AD0">
      <w:start w:val="1"/>
      <w:numFmt w:val="bullet"/>
      <w:lvlText w:val=""/>
      <w:lvlJc w:val="left"/>
      <w:pPr>
        <w:ind w:left="2880" w:hanging="360"/>
      </w:pPr>
      <w:rPr>
        <w:rFonts w:ascii="Symbol" w:hAnsi="Symbol" w:hint="default"/>
      </w:rPr>
    </w:lvl>
    <w:lvl w:ilvl="4" w:tplc="CBBC6926">
      <w:start w:val="1"/>
      <w:numFmt w:val="bullet"/>
      <w:lvlText w:val="o"/>
      <w:lvlJc w:val="left"/>
      <w:pPr>
        <w:ind w:left="3600" w:hanging="360"/>
      </w:pPr>
      <w:rPr>
        <w:rFonts w:ascii="Courier New" w:hAnsi="Courier New" w:hint="default"/>
      </w:rPr>
    </w:lvl>
    <w:lvl w:ilvl="5" w:tplc="71F0646A">
      <w:start w:val="1"/>
      <w:numFmt w:val="bullet"/>
      <w:lvlText w:val=""/>
      <w:lvlJc w:val="left"/>
      <w:pPr>
        <w:ind w:left="4320" w:hanging="360"/>
      </w:pPr>
      <w:rPr>
        <w:rFonts w:ascii="Wingdings" w:hAnsi="Wingdings" w:hint="default"/>
      </w:rPr>
    </w:lvl>
    <w:lvl w:ilvl="6" w:tplc="90929FB0">
      <w:start w:val="1"/>
      <w:numFmt w:val="bullet"/>
      <w:lvlText w:val=""/>
      <w:lvlJc w:val="left"/>
      <w:pPr>
        <w:ind w:left="5040" w:hanging="360"/>
      </w:pPr>
      <w:rPr>
        <w:rFonts w:ascii="Symbol" w:hAnsi="Symbol" w:hint="default"/>
      </w:rPr>
    </w:lvl>
    <w:lvl w:ilvl="7" w:tplc="8F74CF1A">
      <w:start w:val="1"/>
      <w:numFmt w:val="bullet"/>
      <w:lvlText w:val="o"/>
      <w:lvlJc w:val="left"/>
      <w:pPr>
        <w:ind w:left="5760" w:hanging="360"/>
      </w:pPr>
      <w:rPr>
        <w:rFonts w:ascii="Courier New" w:hAnsi="Courier New" w:hint="default"/>
      </w:rPr>
    </w:lvl>
    <w:lvl w:ilvl="8" w:tplc="BA3E6E48">
      <w:start w:val="1"/>
      <w:numFmt w:val="bullet"/>
      <w:lvlText w:val=""/>
      <w:lvlJc w:val="left"/>
      <w:pPr>
        <w:ind w:left="6480" w:hanging="360"/>
      </w:pPr>
      <w:rPr>
        <w:rFonts w:ascii="Wingdings" w:hAnsi="Wingdings" w:hint="default"/>
      </w:rPr>
    </w:lvl>
  </w:abstractNum>
  <w:abstractNum w:abstractNumId="43" w15:restartNumberingAfterBreak="0">
    <w:nsid w:val="7663758B"/>
    <w:multiLevelType w:val="hybridMultilevel"/>
    <w:tmpl w:val="332A2B62"/>
    <w:lvl w:ilvl="0" w:tplc="C8C4AC22">
      <w:start w:val="1"/>
      <w:numFmt w:val="bullet"/>
      <w:lvlText w:val=""/>
      <w:lvlJc w:val="left"/>
      <w:pPr>
        <w:ind w:left="720" w:hanging="360"/>
      </w:pPr>
      <w:rPr>
        <w:rFonts w:ascii="Symbol" w:hAnsi="Symbol" w:hint="default"/>
      </w:rPr>
    </w:lvl>
    <w:lvl w:ilvl="1" w:tplc="0D76E1EC">
      <w:start w:val="1"/>
      <w:numFmt w:val="bullet"/>
      <w:lvlText w:val="o"/>
      <w:lvlJc w:val="left"/>
      <w:pPr>
        <w:ind w:left="1440" w:hanging="360"/>
      </w:pPr>
      <w:rPr>
        <w:rFonts w:ascii="Courier New" w:hAnsi="Courier New" w:hint="default"/>
      </w:rPr>
    </w:lvl>
    <w:lvl w:ilvl="2" w:tplc="CB5E89C2">
      <w:start w:val="1"/>
      <w:numFmt w:val="bullet"/>
      <w:lvlText w:val=""/>
      <w:lvlJc w:val="left"/>
      <w:pPr>
        <w:ind w:left="2160" w:hanging="360"/>
      </w:pPr>
      <w:rPr>
        <w:rFonts w:ascii="Wingdings" w:hAnsi="Wingdings" w:hint="default"/>
      </w:rPr>
    </w:lvl>
    <w:lvl w:ilvl="3" w:tplc="77989348">
      <w:start w:val="1"/>
      <w:numFmt w:val="bullet"/>
      <w:lvlText w:val=""/>
      <w:lvlJc w:val="left"/>
      <w:pPr>
        <w:ind w:left="2880" w:hanging="360"/>
      </w:pPr>
      <w:rPr>
        <w:rFonts w:ascii="Symbol" w:hAnsi="Symbol" w:hint="default"/>
      </w:rPr>
    </w:lvl>
    <w:lvl w:ilvl="4" w:tplc="D55A69EC">
      <w:start w:val="1"/>
      <w:numFmt w:val="bullet"/>
      <w:lvlText w:val="o"/>
      <w:lvlJc w:val="left"/>
      <w:pPr>
        <w:ind w:left="3600" w:hanging="360"/>
      </w:pPr>
      <w:rPr>
        <w:rFonts w:ascii="Courier New" w:hAnsi="Courier New" w:hint="default"/>
      </w:rPr>
    </w:lvl>
    <w:lvl w:ilvl="5" w:tplc="1E7007B0">
      <w:start w:val="1"/>
      <w:numFmt w:val="bullet"/>
      <w:lvlText w:val=""/>
      <w:lvlJc w:val="left"/>
      <w:pPr>
        <w:ind w:left="4320" w:hanging="360"/>
      </w:pPr>
      <w:rPr>
        <w:rFonts w:ascii="Wingdings" w:hAnsi="Wingdings" w:hint="default"/>
      </w:rPr>
    </w:lvl>
    <w:lvl w:ilvl="6" w:tplc="3E781232">
      <w:start w:val="1"/>
      <w:numFmt w:val="bullet"/>
      <w:lvlText w:val=""/>
      <w:lvlJc w:val="left"/>
      <w:pPr>
        <w:ind w:left="5040" w:hanging="360"/>
      </w:pPr>
      <w:rPr>
        <w:rFonts w:ascii="Symbol" w:hAnsi="Symbol" w:hint="default"/>
      </w:rPr>
    </w:lvl>
    <w:lvl w:ilvl="7" w:tplc="6E6A3CA2">
      <w:start w:val="1"/>
      <w:numFmt w:val="bullet"/>
      <w:lvlText w:val="o"/>
      <w:lvlJc w:val="left"/>
      <w:pPr>
        <w:ind w:left="5760" w:hanging="360"/>
      </w:pPr>
      <w:rPr>
        <w:rFonts w:ascii="Courier New" w:hAnsi="Courier New" w:hint="default"/>
      </w:rPr>
    </w:lvl>
    <w:lvl w:ilvl="8" w:tplc="8D7C4F8A">
      <w:start w:val="1"/>
      <w:numFmt w:val="bullet"/>
      <w:lvlText w:val=""/>
      <w:lvlJc w:val="left"/>
      <w:pPr>
        <w:ind w:left="6480" w:hanging="360"/>
      </w:pPr>
      <w:rPr>
        <w:rFonts w:ascii="Wingdings" w:hAnsi="Wingdings" w:hint="default"/>
      </w:rPr>
    </w:lvl>
  </w:abstractNum>
  <w:abstractNum w:abstractNumId="44" w15:restartNumberingAfterBreak="0">
    <w:nsid w:val="794C27BE"/>
    <w:multiLevelType w:val="hybridMultilevel"/>
    <w:tmpl w:val="B98A9C2C"/>
    <w:lvl w:ilvl="0" w:tplc="04130001">
      <w:start w:val="1"/>
      <w:numFmt w:val="bullet"/>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45" w15:restartNumberingAfterBreak="0">
    <w:nsid w:val="7AE87107"/>
    <w:multiLevelType w:val="hybridMultilevel"/>
    <w:tmpl w:val="E80CA4F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6" w15:restartNumberingAfterBreak="0">
    <w:nsid w:val="7CA87D92"/>
    <w:multiLevelType w:val="hybridMultilevel"/>
    <w:tmpl w:val="5ED23B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7A7452"/>
    <w:multiLevelType w:val="hybridMultilevel"/>
    <w:tmpl w:val="FFFFFFFF"/>
    <w:lvl w:ilvl="0" w:tplc="6EA8AEDE">
      <w:start w:val="1"/>
      <w:numFmt w:val="bullet"/>
      <w:lvlText w:val=""/>
      <w:lvlJc w:val="left"/>
      <w:pPr>
        <w:ind w:left="720" w:hanging="360"/>
      </w:pPr>
      <w:rPr>
        <w:rFonts w:ascii="Symbol" w:hAnsi="Symbol" w:hint="default"/>
      </w:rPr>
    </w:lvl>
    <w:lvl w:ilvl="1" w:tplc="2F424594">
      <w:start w:val="1"/>
      <w:numFmt w:val="bullet"/>
      <w:lvlText w:val="o"/>
      <w:lvlJc w:val="left"/>
      <w:pPr>
        <w:ind w:left="1440" w:hanging="360"/>
      </w:pPr>
      <w:rPr>
        <w:rFonts w:ascii="Courier New" w:hAnsi="Courier New" w:hint="default"/>
      </w:rPr>
    </w:lvl>
    <w:lvl w:ilvl="2" w:tplc="AFE688A8">
      <w:start w:val="1"/>
      <w:numFmt w:val="bullet"/>
      <w:lvlText w:val=""/>
      <w:lvlJc w:val="left"/>
      <w:pPr>
        <w:ind w:left="2160" w:hanging="360"/>
      </w:pPr>
      <w:rPr>
        <w:rFonts w:ascii="Wingdings" w:hAnsi="Wingdings" w:hint="default"/>
      </w:rPr>
    </w:lvl>
    <w:lvl w:ilvl="3" w:tplc="0E1221DE">
      <w:start w:val="1"/>
      <w:numFmt w:val="bullet"/>
      <w:lvlText w:val=""/>
      <w:lvlJc w:val="left"/>
      <w:pPr>
        <w:ind w:left="2880" w:hanging="360"/>
      </w:pPr>
      <w:rPr>
        <w:rFonts w:ascii="Symbol" w:hAnsi="Symbol" w:hint="default"/>
      </w:rPr>
    </w:lvl>
    <w:lvl w:ilvl="4" w:tplc="B0B6A16C">
      <w:start w:val="1"/>
      <w:numFmt w:val="bullet"/>
      <w:lvlText w:val="o"/>
      <w:lvlJc w:val="left"/>
      <w:pPr>
        <w:ind w:left="3600" w:hanging="360"/>
      </w:pPr>
      <w:rPr>
        <w:rFonts w:ascii="Courier New" w:hAnsi="Courier New" w:hint="default"/>
      </w:rPr>
    </w:lvl>
    <w:lvl w:ilvl="5" w:tplc="3D2C508E">
      <w:start w:val="1"/>
      <w:numFmt w:val="bullet"/>
      <w:lvlText w:val=""/>
      <w:lvlJc w:val="left"/>
      <w:pPr>
        <w:ind w:left="4320" w:hanging="360"/>
      </w:pPr>
      <w:rPr>
        <w:rFonts w:ascii="Wingdings" w:hAnsi="Wingdings" w:hint="default"/>
      </w:rPr>
    </w:lvl>
    <w:lvl w:ilvl="6" w:tplc="E9F05D78">
      <w:start w:val="1"/>
      <w:numFmt w:val="bullet"/>
      <w:lvlText w:val=""/>
      <w:lvlJc w:val="left"/>
      <w:pPr>
        <w:ind w:left="5040" w:hanging="360"/>
      </w:pPr>
      <w:rPr>
        <w:rFonts w:ascii="Symbol" w:hAnsi="Symbol" w:hint="default"/>
      </w:rPr>
    </w:lvl>
    <w:lvl w:ilvl="7" w:tplc="1BA01D3A">
      <w:start w:val="1"/>
      <w:numFmt w:val="bullet"/>
      <w:lvlText w:val="o"/>
      <w:lvlJc w:val="left"/>
      <w:pPr>
        <w:ind w:left="5760" w:hanging="360"/>
      </w:pPr>
      <w:rPr>
        <w:rFonts w:ascii="Courier New" w:hAnsi="Courier New" w:hint="default"/>
      </w:rPr>
    </w:lvl>
    <w:lvl w:ilvl="8" w:tplc="B2BC52DA">
      <w:start w:val="1"/>
      <w:numFmt w:val="bullet"/>
      <w:lvlText w:val=""/>
      <w:lvlJc w:val="left"/>
      <w:pPr>
        <w:ind w:left="6480" w:hanging="360"/>
      </w:pPr>
      <w:rPr>
        <w:rFonts w:ascii="Wingdings" w:hAnsi="Wingdings" w:hint="default"/>
      </w:rPr>
    </w:lvl>
  </w:abstractNum>
  <w:abstractNum w:abstractNumId="48" w15:restartNumberingAfterBreak="0">
    <w:nsid w:val="7DED3D44"/>
    <w:multiLevelType w:val="multilevel"/>
    <w:tmpl w:val="FFFFFFFF"/>
    <w:lvl w:ilvl="0">
      <w:start w:val="1"/>
      <w:numFmt w:val="decimal"/>
      <w:lvlText w:val=""/>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60703">
    <w:abstractNumId w:val="43"/>
  </w:num>
  <w:num w:numId="2" w16cid:durableId="1165899778">
    <w:abstractNumId w:val="33"/>
  </w:num>
  <w:num w:numId="3" w16cid:durableId="1346441363">
    <w:abstractNumId w:val="42"/>
  </w:num>
  <w:num w:numId="4" w16cid:durableId="1806072546">
    <w:abstractNumId w:val="16"/>
  </w:num>
  <w:num w:numId="5" w16cid:durableId="1150486952">
    <w:abstractNumId w:val="31"/>
  </w:num>
  <w:num w:numId="6" w16cid:durableId="668093276">
    <w:abstractNumId w:val="28"/>
  </w:num>
  <w:num w:numId="7" w16cid:durableId="2129464329">
    <w:abstractNumId w:val="9"/>
  </w:num>
  <w:num w:numId="8" w16cid:durableId="370149026">
    <w:abstractNumId w:val="18"/>
  </w:num>
  <w:num w:numId="9" w16cid:durableId="22025058">
    <w:abstractNumId w:val="38"/>
  </w:num>
  <w:num w:numId="10" w16cid:durableId="1821313945">
    <w:abstractNumId w:val="0"/>
  </w:num>
  <w:num w:numId="11" w16cid:durableId="1003781226">
    <w:abstractNumId w:val="2"/>
  </w:num>
  <w:num w:numId="12" w16cid:durableId="45300952">
    <w:abstractNumId w:val="7"/>
  </w:num>
  <w:num w:numId="13" w16cid:durableId="1725444509">
    <w:abstractNumId w:val="40"/>
  </w:num>
  <w:num w:numId="14" w16cid:durableId="1271815651">
    <w:abstractNumId w:val="1"/>
  </w:num>
  <w:num w:numId="15" w16cid:durableId="1112163076">
    <w:abstractNumId w:val="25"/>
  </w:num>
  <w:num w:numId="16" w16cid:durableId="677269135">
    <w:abstractNumId w:val="19"/>
  </w:num>
  <w:num w:numId="17" w16cid:durableId="803887028">
    <w:abstractNumId w:val="44"/>
  </w:num>
  <w:num w:numId="18" w16cid:durableId="421948269">
    <w:abstractNumId w:val="6"/>
  </w:num>
  <w:num w:numId="19" w16cid:durableId="766123770">
    <w:abstractNumId w:val="41"/>
  </w:num>
  <w:num w:numId="20" w16cid:durableId="1496341973">
    <w:abstractNumId w:val="29"/>
  </w:num>
  <w:num w:numId="21" w16cid:durableId="1884444055">
    <w:abstractNumId w:val="22"/>
  </w:num>
  <w:num w:numId="22" w16cid:durableId="1842116749">
    <w:abstractNumId w:val="45"/>
  </w:num>
  <w:num w:numId="23" w16cid:durableId="285241859">
    <w:abstractNumId w:val="21"/>
  </w:num>
  <w:num w:numId="24" w16cid:durableId="647562947">
    <w:abstractNumId w:val="12"/>
  </w:num>
  <w:num w:numId="25" w16cid:durableId="1168209288">
    <w:abstractNumId w:val="24"/>
  </w:num>
  <w:num w:numId="26" w16cid:durableId="1638492850">
    <w:abstractNumId w:val="36"/>
  </w:num>
  <w:num w:numId="27" w16cid:durableId="435172110">
    <w:abstractNumId w:val="14"/>
  </w:num>
  <w:num w:numId="28" w16cid:durableId="1500459140">
    <w:abstractNumId w:val="35"/>
  </w:num>
  <w:num w:numId="29" w16cid:durableId="1962223988">
    <w:abstractNumId w:val="15"/>
  </w:num>
  <w:num w:numId="30" w16cid:durableId="320892884">
    <w:abstractNumId w:val="32"/>
  </w:num>
  <w:num w:numId="31" w16cid:durableId="1843200245">
    <w:abstractNumId w:val="26"/>
  </w:num>
  <w:num w:numId="32" w16cid:durableId="1752503754">
    <w:abstractNumId w:val="20"/>
  </w:num>
  <w:num w:numId="33" w16cid:durableId="590048276">
    <w:abstractNumId w:val="11"/>
  </w:num>
  <w:num w:numId="34" w16cid:durableId="171991314">
    <w:abstractNumId w:val="34"/>
  </w:num>
  <w:num w:numId="35" w16cid:durableId="362218107">
    <w:abstractNumId w:val="30"/>
  </w:num>
  <w:num w:numId="36" w16cid:durableId="135923014">
    <w:abstractNumId w:val="4"/>
  </w:num>
  <w:num w:numId="37" w16cid:durableId="1851068258">
    <w:abstractNumId w:val="4"/>
    <w:lvlOverride w:ilvl="0">
      <w:lvl w:ilvl="0">
        <w:numFmt w:val="bullet"/>
        <w:lvlText w:val="·"/>
        <w:lvlJc w:val="left"/>
        <w:pPr>
          <w:tabs>
            <w:tab w:val="num" w:pos="720"/>
          </w:tabs>
          <w:ind w:left="720" w:hanging="288"/>
        </w:pPr>
        <w:rPr>
          <w:rFonts w:ascii="Symbol" w:hAnsi="Symbol" w:cs="Symbol"/>
          <w:snapToGrid/>
          <w:sz w:val="17"/>
          <w:szCs w:val="17"/>
        </w:rPr>
      </w:lvl>
    </w:lvlOverride>
  </w:num>
  <w:num w:numId="38" w16cid:durableId="1450052521">
    <w:abstractNumId w:val="3"/>
  </w:num>
  <w:num w:numId="39" w16cid:durableId="164517377">
    <w:abstractNumId w:val="4"/>
    <w:lvlOverride w:ilvl="0">
      <w:lvl w:ilvl="0">
        <w:numFmt w:val="bullet"/>
        <w:lvlText w:val="·"/>
        <w:lvlJc w:val="left"/>
        <w:pPr>
          <w:tabs>
            <w:tab w:val="num" w:pos="1296"/>
          </w:tabs>
          <w:ind w:left="1296" w:hanging="360"/>
        </w:pPr>
        <w:rPr>
          <w:rFonts w:ascii="Symbol" w:hAnsi="Symbol" w:cs="Symbol"/>
          <w:snapToGrid/>
          <w:sz w:val="17"/>
          <w:szCs w:val="17"/>
        </w:rPr>
      </w:lvl>
    </w:lvlOverride>
  </w:num>
  <w:num w:numId="40" w16cid:durableId="1169518414">
    <w:abstractNumId w:val="3"/>
    <w:lvlOverride w:ilvl="0">
      <w:lvl w:ilvl="0">
        <w:numFmt w:val="bullet"/>
        <w:lvlText w:val="·"/>
        <w:lvlJc w:val="left"/>
        <w:pPr>
          <w:ind w:left="720" w:hanging="360"/>
        </w:pPr>
        <w:rPr>
          <w:rFonts w:ascii="Symbol" w:hAnsi="Symbol" w:cs="Symbol"/>
          <w:snapToGrid/>
          <w:spacing w:val="15"/>
          <w:sz w:val="17"/>
          <w:szCs w:val="17"/>
        </w:rPr>
      </w:lvl>
    </w:lvlOverride>
  </w:num>
  <w:num w:numId="41" w16cid:durableId="57673585">
    <w:abstractNumId w:val="23"/>
  </w:num>
  <w:num w:numId="42" w16cid:durableId="2015498778">
    <w:abstractNumId w:val="10"/>
  </w:num>
  <w:num w:numId="43" w16cid:durableId="699554201">
    <w:abstractNumId w:val="17"/>
  </w:num>
  <w:num w:numId="44" w16cid:durableId="1800147248">
    <w:abstractNumId w:val="47"/>
  </w:num>
  <w:num w:numId="45" w16cid:durableId="649335241">
    <w:abstractNumId w:val="48"/>
  </w:num>
  <w:num w:numId="46" w16cid:durableId="1973897806">
    <w:abstractNumId w:val="37"/>
  </w:num>
  <w:num w:numId="47" w16cid:durableId="870923253">
    <w:abstractNumId w:val="39"/>
  </w:num>
  <w:num w:numId="48" w16cid:durableId="1682120869">
    <w:abstractNumId w:val="13"/>
  </w:num>
  <w:num w:numId="49" w16cid:durableId="1385913455">
    <w:abstractNumId w:val="5"/>
  </w:num>
  <w:num w:numId="50" w16cid:durableId="887298205">
    <w:abstractNumId w:val="46"/>
  </w:num>
  <w:num w:numId="51" w16cid:durableId="579755579">
    <w:abstractNumId w:val="27"/>
  </w:num>
  <w:num w:numId="52" w16cid:durableId="1132871338">
    <w:abstractNumId w:val="8"/>
  </w:num>
  <w:num w:numId="53" w16cid:durableId="1525705823">
    <w:abstractNumId w:val="28"/>
  </w:num>
  <w:num w:numId="54" w16cid:durableId="1694568627">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99"/>
    <w:rsid w:val="000006E7"/>
    <w:rsid w:val="00001389"/>
    <w:rsid w:val="00003F9D"/>
    <w:rsid w:val="000042C4"/>
    <w:rsid w:val="000131A7"/>
    <w:rsid w:val="00013228"/>
    <w:rsid w:val="00016403"/>
    <w:rsid w:val="00020ED7"/>
    <w:rsid w:val="00023D7E"/>
    <w:rsid w:val="00025B89"/>
    <w:rsid w:val="00031571"/>
    <w:rsid w:val="00032190"/>
    <w:rsid w:val="00032E5B"/>
    <w:rsid w:val="0003326C"/>
    <w:rsid w:val="00033531"/>
    <w:rsid w:val="000359BD"/>
    <w:rsid w:val="00037C1E"/>
    <w:rsid w:val="000423AA"/>
    <w:rsid w:val="000434B7"/>
    <w:rsid w:val="00043C0D"/>
    <w:rsid w:val="00045F40"/>
    <w:rsid w:val="00046068"/>
    <w:rsid w:val="00046190"/>
    <w:rsid w:val="00051875"/>
    <w:rsid w:val="00051D5F"/>
    <w:rsid w:val="00054B4E"/>
    <w:rsid w:val="000551BB"/>
    <w:rsid w:val="00056528"/>
    <w:rsid w:val="00057166"/>
    <w:rsid w:val="00060334"/>
    <w:rsid w:val="00064A85"/>
    <w:rsid w:val="000664B3"/>
    <w:rsid w:val="00067079"/>
    <w:rsid w:val="000711F0"/>
    <w:rsid w:val="00071B40"/>
    <w:rsid w:val="00072BDE"/>
    <w:rsid w:val="00073FBC"/>
    <w:rsid w:val="00077B9A"/>
    <w:rsid w:val="00080613"/>
    <w:rsid w:val="000821AB"/>
    <w:rsid w:val="000831B7"/>
    <w:rsid w:val="00084087"/>
    <w:rsid w:val="000846DE"/>
    <w:rsid w:val="00087648"/>
    <w:rsid w:val="000912C7"/>
    <w:rsid w:val="00094A50"/>
    <w:rsid w:val="000A0555"/>
    <w:rsid w:val="000A065D"/>
    <w:rsid w:val="000A2759"/>
    <w:rsid w:val="000A4A72"/>
    <w:rsid w:val="000A5620"/>
    <w:rsid w:val="000A5B7E"/>
    <w:rsid w:val="000A731D"/>
    <w:rsid w:val="000A7327"/>
    <w:rsid w:val="000B1DFF"/>
    <w:rsid w:val="000B48CD"/>
    <w:rsid w:val="000B49D9"/>
    <w:rsid w:val="000B6CDF"/>
    <w:rsid w:val="000C073D"/>
    <w:rsid w:val="000C09A4"/>
    <w:rsid w:val="000C1698"/>
    <w:rsid w:val="000C41F2"/>
    <w:rsid w:val="000D2477"/>
    <w:rsid w:val="000D3F4D"/>
    <w:rsid w:val="000D6733"/>
    <w:rsid w:val="000D7497"/>
    <w:rsid w:val="000E03BF"/>
    <w:rsid w:val="000E0C57"/>
    <w:rsid w:val="000E2549"/>
    <w:rsid w:val="000E3A15"/>
    <w:rsid w:val="000E53BF"/>
    <w:rsid w:val="000E78A4"/>
    <w:rsid w:val="000F3950"/>
    <w:rsid w:val="000F4940"/>
    <w:rsid w:val="000F761A"/>
    <w:rsid w:val="00100778"/>
    <w:rsid w:val="00101A7F"/>
    <w:rsid w:val="00102C15"/>
    <w:rsid w:val="001036E4"/>
    <w:rsid w:val="00106B66"/>
    <w:rsid w:val="00107265"/>
    <w:rsid w:val="00110111"/>
    <w:rsid w:val="00110610"/>
    <w:rsid w:val="00112CF8"/>
    <w:rsid w:val="00115782"/>
    <w:rsid w:val="00116150"/>
    <w:rsid w:val="0011683C"/>
    <w:rsid w:val="0012140C"/>
    <w:rsid w:val="00123CD3"/>
    <w:rsid w:val="00126088"/>
    <w:rsid w:val="00126563"/>
    <w:rsid w:val="001305A3"/>
    <w:rsid w:val="001306FB"/>
    <w:rsid w:val="00133A51"/>
    <w:rsid w:val="00134B87"/>
    <w:rsid w:val="001368EF"/>
    <w:rsid w:val="001369EA"/>
    <w:rsid w:val="00141114"/>
    <w:rsid w:val="001417FF"/>
    <w:rsid w:val="00141D94"/>
    <w:rsid w:val="00144B30"/>
    <w:rsid w:val="00145347"/>
    <w:rsid w:val="0014614A"/>
    <w:rsid w:val="00146293"/>
    <w:rsid w:val="00146B7B"/>
    <w:rsid w:val="00146F5F"/>
    <w:rsid w:val="0014B849"/>
    <w:rsid w:val="0015350B"/>
    <w:rsid w:val="0015444E"/>
    <w:rsid w:val="001616B0"/>
    <w:rsid w:val="001620A6"/>
    <w:rsid w:val="001652F4"/>
    <w:rsid w:val="001664F2"/>
    <w:rsid w:val="00166512"/>
    <w:rsid w:val="00167CBF"/>
    <w:rsid w:val="00171791"/>
    <w:rsid w:val="00171B3F"/>
    <w:rsid w:val="00171C39"/>
    <w:rsid w:val="00172D09"/>
    <w:rsid w:val="001741C7"/>
    <w:rsid w:val="00177BFE"/>
    <w:rsid w:val="0018156D"/>
    <w:rsid w:val="00182279"/>
    <w:rsid w:val="00183A59"/>
    <w:rsid w:val="00186EAB"/>
    <w:rsid w:val="0019104B"/>
    <w:rsid w:val="001957CE"/>
    <w:rsid w:val="00196671"/>
    <w:rsid w:val="001A1030"/>
    <w:rsid w:val="001A496C"/>
    <w:rsid w:val="001A6A39"/>
    <w:rsid w:val="001A7F5B"/>
    <w:rsid w:val="001B0A26"/>
    <w:rsid w:val="001B0B53"/>
    <w:rsid w:val="001B37C7"/>
    <w:rsid w:val="001B4B42"/>
    <w:rsid w:val="001B5AF0"/>
    <w:rsid w:val="001B7CDE"/>
    <w:rsid w:val="001C3396"/>
    <w:rsid w:val="001D0FCF"/>
    <w:rsid w:val="001D6DF9"/>
    <w:rsid w:val="001E001C"/>
    <w:rsid w:val="001E265C"/>
    <w:rsid w:val="001E4C9B"/>
    <w:rsid w:val="001F0C87"/>
    <w:rsid w:val="001F2EB2"/>
    <w:rsid w:val="001F4B3E"/>
    <w:rsid w:val="001F5AA5"/>
    <w:rsid w:val="001F6F35"/>
    <w:rsid w:val="00204109"/>
    <w:rsid w:val="00207952"/>
    <w:rsid w:val="00207CC5"/>
    <w:rsid w:val="00210512"/>
    <w:rsid w:val="00213B80"/>
    <w:rsid w:val="00213BF5"/>
    <w:rsid w:val="002153F8"/>
    <w:rsid w:val="00216681"/>
    <w:rsid w:val="00217158"/>
    <w:rsid w:val="00221C09"/>
    <w:rsid w:val="00221E9A"/>
    <w:rsid w:val="002224D7"/>
    <w:rsid w:val="00222FD7"/>
    <w:rsid w:val="00223245"/>
    <w:rsid w:val="002263C9"/>
    <w:rsid w:val="00230D59"/>
    <w:rsid w:val="002315F7"/>
    <w:rsid w:val="00231A3C"/>
    <w:rsid w:val="00234F1E"/>
    <w:rsid w:val="00237EBE"/>
    <w:rsid w:val="00240806"/>
    <w:rsid w:val="00241A49"/>
    <w:rsid w:val="00246DA8"/>
    <w:rsid w:val="00247D20"/>
    <w:rsid w:val="002548BF"/>
    <w:rsid w:val="00256998"/>
    <w:rsid w:val="002576A7"/>
    <w:rsid w:val="00260A5E"/>
    <w:rsid w:val="00266058"/>
    <w:rsid w:val="00271544"/>
    <w:rsid w:val="00272CD5"/>
    <w:rsid w:val="002731D3"/>
    <w:rsid w:val="002743EA"/>
    <w:rsid w:val="00275EF3"/>
    <w:rsid w:val="00277A3D"/>
    <w:rsid w:val="00282360"/>
    <w:rsid w:val="00282686"/>
    <w:rsid w:val="002834D8"/>
    <w:rsid w:val="00283502"/>
    <w:rsid w:val="002856F9"/>
    <w:rsid w:val="0028591A"/>
    <w:rsid w:val="002859A5"/>
    <w:rsid w:val="00287791"/>
    <w:rsid w:val="00290033"/>
    <w:rsid w:val="00295036"/>
    <w:rsid w:val="00295721"/>
    <w:rsid w:val="002A0B1D"/>
    <w:rsid w:val="002A5E9B"/>
    <w:rsid w:val="002B1901"/>
    <w:rsid w:val="002B2ED0"/>
    <w:rsid w:val="002B7328"/>
    <w:rsid w:val="002C2496"/>
    <w:rsid w:val="002C339F"/>
    <w:rsid w:val="002C4670"/>
    <w:rsid w:val="002C5C31"/>
    <w:rsid w:val="002C6E4D"/>
    <w:rsid w:val="002D0811"/>
    <w:rsid w:val="002D2ED8"/>
    <w:rsid w:val="002D4AF4"/>
    <w:rsid w:val="002D5C7B"/>
    <w:rsid w:val="002D6777"/>
    <w:rsid w:val="002D692E"/>
    <w:rsid w:val="002D781A"/>
    <w:rsid w:val="002E1073"/>
    <w:rsid w:val="002E1D14"/>
    <w:rsid w:val="002E2DCB"/>
    <w:rsid w:val="002E5370"/>
    <w:rsid w:val="002F0879"/>
    <w:rsid w:val="002F3213"/>
    <w:rsid w:val="002F4262"/>
    <w:rsid w:val="002F4821"/>
    <w:rsid w:val="002F598D"/>
    <w:rsid w:val="003009FF"/>
    <w:rsid w:val="00302146"/>
    <w:rsid w:val="00304051"/>
    <w:rsid w:val="0030591B"/>
    <w:rsid w:val="00306504"/>
    <w:rsid w:val="00306AD9"/>
    <w:rsid w:val="00311DDC"/>
    <w:rsid w:val="0031272B"/>
    <w:rsid w:val="00316F99"/>
    <w:rsid w:val="003179CA"/>
    <w:rsid w:val="0032103E"/>
    <w:rsid w:val="00321788"/>
    <w:rsid w:val="00321AA6"/>
    <w:rsid w:val="003240B1"/>
    <w:rsid w:val="003241BE"/>
    <w:rsid w:val="00324319"/>
    <w:rsid w:val="00324BB4"/>
    <w:rsid w:val="00325A20"/>
    <w:rsid w:val="00325B42"/>
    <w:rsid w:val="00327E38"/>
    <w:rsid w:val="003308B1"/>
    <w:rsid w:val="003310A6"/>
    <w:rsid w:val="00331A24"/>
    <w:rsid w:val="00335B06"/>
    <w:rsid w:val="0033652B"/>
    <w:rsid w:val="003433D0"/>
    <w:rsid w:val="00343567"/>
    <w:rsid w:val="003435DB"/>
    <w:rsid w:val="00344E4D"/>
    <w:rsid w:val="003471A5"/>
    <w:rsid w:val="003471C4"/>
    <w:rsid w:val="003475DF"/>
    <w:rsid w:val="0036227A"/>
    <w:rsid w:val="00362E89"/>
    <w:rsid w:val="00363012"/>
    <w:rsid w:val="00363AE0"/>
    <w:rsid w:val="00367A27"/>
    <w:rsid w:val="00367FB0"/>
    <w:rsid w:val="00370726"/>
    <w:rsid w:val="00370DE9"/>
    <w:rsid w:val="00371A94"/>
    <w:rsid w:val="003743B9"/>
    <w:rsid w:val="00374824"/>
    <w:rsid w:val="00380E5E"/>
    <w:rsid w:val="0038168C"/>
    <w:rsid w:val="00382B2A"/>
    <w:rsid w:val="00383161"/>
    <w:rsid w:val="00384C81"/>
    <w:rsid w:val="00391864"/>
    <w:rsid w:val="003930C8"/>
    <w:rsid w:val="003936FA"/>
    <w:rsid w:val="00393CCD"/>
    <w:rsid w:val="0039440B"/>
    <w:rsid w:val="003946D7"/>
    <w:rsid w:val="00394DE6"/>
    <w:rsid w:val="0039537A"/>
    <w:rsid w:val="0039579A"/>
    <w:rsid w:val="003958CA"/>
    <w:rsid w:val="00395DC8"/>
    <w:rsid w:val="003A0053"/>
    <w:rsid w:val="003A21DD"/>
    <w:rsid w:val="003A2F00"/>
    <w:rsid w:val="003A3DCB"/>
    <w:rsid w:val="003A427C"/>
    <w:rsid w:val="003A5A0B"/>
    <w:rsid w:val="003A754E"/>
    <w:rsid w:val="003B1BDC"/>
    <w:rsid w:val="003B46B2"/>
    <w:rsid w:val="003B6770"/>
    <w:rsid w:val="003B7067"/>
    <w:rsid w:val="003B7294"/>
    <w:rsid w:val="003C0346"/>
    <w:rsid w:val="003C0AC1"/>
    <w:rsid w:val="003C1BB7"/>
    <w:rsid w:val="003C7877"/>
    <w:rsid w:val="003D0A4B"/>
    <w:rsid w:val="003D0B6D"/>
    <w:rsid w:val="003D4EEE"/>
    <w:rsid w:val="003D5643"/>
    <w:rsid w:val="003D5AAB"/>
    <w:rsid w:val="003D5B97"/>
    <w:rsid w:val="003D7977"/>
    <w:rsid w:val="003E06A4"/>
    <w:rsid w:val="003E0D83"/>
    <w:rsid w:val="003E2836"/>
    <w:rsid w:val="003E2ABF"/>
    <w:rsid w:val="003E3CBD"/>
    <w:rsid w:val="003E5B38"/>
    <w:rsid w:val="003F2663"/>
    <w:rsid w:val="003F46C8"/>
    <w:rsid w:val="00402EED"/>
    <w:rsid w:val="004041EC"/>
    <w:rsid w:val="0040441E"/>
    <w:rsid w:val="00404A3D"/>
    <w:rsid w:val="00404BEA"/>
    <w:rsid w:val="00405051"/>
    <w:rsid w:val="0040576E"/>
    <w:rsid w:val="0040594C"/>
    <w:rsid w:val="004076A0"/>
    <w:rsid w:val="00407FC1"/>
    <w:rsid w:val="00412EF7"/>
    <w:rsid w:val="00413FC9"/>
    <w:rsid w:val="00416930"/>
    <w:rsid w:val="00420026"/>
    <w:rsid w:val="00420741"/>
    <w:rsid w:val="0042154A"/>
    <w:rsid w:val="00422883"/>
    <w:rsid w:val="00423150"/>
    <w:rsid w:val="00424350"/>
    <w:rsid w:val="00424E87"/>
    <w:rsid w:val="004265C0"/>
    <w:rsid w:val="004300CE"/>
    <w:rsid w:val="00430BE8"/>
    <w:rsid w:val="00432D06"/>
    <w:rsid w:val="00440016"/>
    <w:rsid w:val="004425B6"/>
    <w:rsid w:val="00447106"/>
    <w:rsid w:val="004501B7"/>
    <w:rsid w:val="00453A1C"/>
    <w:rsid w:val="004573D8"/>
    <w:rsid w:val="004617B6"/>
    <w:rsid w:val="004650C8"/>
    <w:rsid w:val="0046595B"/>
    <w:rsid w:val="0046757A"/>
    <w:rsid w:val="0047056E"/>
    <w:rsid w:val="004711BA"/>
    <w:rsid w:val="004717B9"/>
    <w:rsid w:val="004724BC"/>
    <w:rsid w:val="00474070"/>
    <w:rsid w:val="0047485D"/>
    <w:rsid w:val="00474CB8"/>
    <w:rsid w:val="00475A92"/>
    <w:rsid w:val="00476B43"/>
    <w:rsid w:val="00477518"/>
    <w:rsid w:val="004812C1"/>
    <w:rsid w:val="00483520"/>
    <w:rsid w:val="00486B25"/>
    <w:rsid w:val="00494C4B"/>
    <w:rsid w:val="00494D0E"/>
    <w:rsid w:val="004951B1"/>
    <w:rsid w:val="0049536C"/>
    <w:rsid w:val="004A1806"/>
    <w:rsid w:val="004A1E1B"/>
    <w:rsid w:val="004A214A"/>
    <w:rsid w:val="004A46E7"/>
    <w:rsid w:val="004A5F4A"/>
    <w:rsid w:val="004B08D3"/>
    <w:rsid w:val="004B2AE1"/>
    <w:rsid w:val="004B3FFF"/>
    <w:rsid w:val="004B604F"/>
    <w:rsid w:val="004B7122"/>
    <w:rsid w:val="004B72C1"/>
    <w:rsid w:val="004C2448"/>
    <w:rsid w:val="004C432D"/>
    <w:rsid w:val="004C498D"/>
    <w:rsid w:val="004C7C30"/>
    <w:rsid w:val="004D09DB"/>
    <w:rsid w:val="004D0C8D"/>
    <w:rsid w:val="004D0E9C"/>
    <w:rsid w:val="004D1C27"/>
    <w:rsid w:val="004D2664"/>
    <w:rsid w:val="004D3227"/>
    <w:rsid w:val="004D3532"/>
    <w:rsid w:val="004D3CCF"/>
    <w:rsid w:val="004D411B"/>
    <w:rsid w:val="004D4649"/>
    <w:rsid w:val="004D5B3D"/>
    <w:rsid w:val="004D6C70"/>
    <w:rsid w:val="004D774D"/>
    <w:rsid w:val="004E0E10"/>
    <w:rsid w:val="004E2C75"/>
    <w:rsid w:val="004E34E7"/>
    <w:rsid w:val="004E45BF"/>
    <w:rsid w:val="004E5DF0"/>
    <w:rsid w:val="004E7435"/>
    <w:rsid w:val="004F4F4C"/>
    <w:rsid w:val="004F5D0C"/>
    <w:rsid w:val="004F6A46"/>
    <w:rsid w:val="004F74C4"/>
    <w:rsid w:val="00500312"/>
    <w:rsid w:val="00503242"/>
    <w:rsid w:val="00504C4B"/>
    <w:rsid w:val="00505A12"/>
    <w:rsid w:val="00505E8B"/>
    <w:rsid w:val="00507E16"/>
    <w:rsid w:val="0051097D"/>
    <w:rsid w:val="00511752"/>
    <w:rsid w:val="005135AE"/>
    <w:rsid w:val="00513A30"/>
    <w:rsid w:val="0051530A"/>
    <w:rsid w:val="005162ED"/>
    <w:rsid w:val="005175F2"/>
    <w:rsid w:val="005202D0"/>
    <w:rsid w:val="00521066"/>
    <w:rsid w:val="00523F8A"/>
    <w:rsid w:val="0052602D"/>
    <w:rsid w:val="00526BF3"/>
    <w:rsid w:val="00530225"/>
    <w:rsid w:val="0053071E"/>
    <w:rsid w:val="00531A8E"/>
    <w:rsid w:val="00534EC6"/>
    <w:rsid w:val="00536610"/>
    <w:rsid w:val="00544ABC"/>
    <w:rsid w:val="0054525A"/>
    <w:rsid w:val="005453FE"/>
    <w:rsid w:val="005465C9"/>
    <w:rsid w:val="005465DC"/>
    <w:rsid w:val="0055153B"/>
    <w:rsid w:val="0055207F"/>
    <w:rsid w:val="00561515"/>
    <w:rsid w:val="00561E21"/>
    <w:rsid w:val="005632AD"/>
    <w:rsid w:val="00567944"/>
    <w:rsid w:val="005702DE"/>
    <w:rsid w:val="00571397"/>
    <w:rsid w:val="00572DE5"/>
    <w:rsid w:val="00573269"/>
    <w:rsid w:val="0057570B"/>
    <w:rsid w:val="005777C5"/>
    <w:rsid w:val="00581BDE"/>
    <w:rsid w:val="00581EB1"/>
    <w:rsid w:val="005840F5"/>
    <w:rsid w:val="005854A5"/>
    <w:rsid w:val="00586391"/>
    <w:rsid w:val="00587A2E"/>
    <w:rsid w:val="005922A3"/>
    <w:rsid w:val="005A02CF"/>
    <w:rsid w:val="005A1B6A"/>
    <w:rsid w:val="005A2D97"/>
    <w:rsid w:val="005A778F"/>
    <w:rsid w:val="005B144B"/>
    <w:rsid w:val="005B2F26"/>
    <w:rsid w:val="005C0ADD"/>
    <w:rsid w:val="005D2227"/>
    <w:rsid w:val="005D3C03"/>
    <w:rsid w:val="005D4E40"/>
    <w:rsid w:val="005D5693"/>
    <w:rsid w:val="005D6301"/>
    <w:rsid w:val="005E198A"/>
    <w:rsid w:val="005E1B00"/>
    <w:rsid w:val="005E1D8D"/>
    <w:rsid w:val="005E31F3"/>
    <w:rsid w:val="005E4FEA"/>
    <w:rsid w:val="005E58B2"/>
    <w:rsid w:val="005E7C3E"/>
    <w:rsid w:val="005F3EE6"/>
    <w:rsid w:val="005F5B67"/>
    <w:rsid w:val="0060049F"/>
    <w:rsid w:val="00602423"/>
    <w:rsid w:val="0060527C"/>
    <w:rsid w:val="00605F26"/>
    <w:rsid w:val="006100E3"/>
    <w:rsid w:val="00610465"/>
    <w:rsid w:val="00610F86"/>
    <w:rsid w:val="006111FA"/>
    <w:rsid w:val="00612B69"/>
    <w:rsid w:val="0061341E"/>
    <w:rsid w:val="006151A4"/>
    <w:rsid w:val="00620110"/>
    <w:rsid w:val="00620756"/>
    <w:rsid w:val="006221E9"/>
    <w:rsid w:val="00623B81"/>
    <w:rsid w:val="006249F7"/>
    <w:rsid w:val="006259E9"/>
    <w:rsid w:val="006305DB"/>
    <w:rsid w:val="006317A1"/>
    <w:rsid w:val="00634B50"/>
    <w:rsid w:val="00634BD3"/>
    <w:rsid w:val="0063768D"/>
    <w:rsid w:val="00641FD1"/>
    <w:rsid w:val="006432B0"/>
    <w:rsid w:val="00644AF3"/>
    <w:rsid w:val="00645050"/>
    <w:rsid w:val="00647098"/>
    <w:rsid w:val="006474D9"/>
    <w:rsid w:val="00647DCF"/>
    <w:rsid w:val="00647EC9"/>
    <w:rsid w:val="00650604"/>
    <w:rsid w:val="00651E14"/>
    <w:rsid w:val="006520E9"/>
    <w:rsid w:val="00653E46"/>
    <w:rsid w:val="00654666"/>
    <w:rsid w:val="006561DD"/>
    <w:rsid w:val="006605C5"/>
    <w:rsid w:val="00662DCA"/>
    <w:rsid w:val="00665B29"/>
    <w:rsid w:val="006701A3"/>
    <w:rsid w:val="006724DA"/>
    <w:rsid w:val="006734AA"/>
    <w:rsid w:val="00673F8F"/>
    <w:rsid w:val="00674073"/>
    <w:rsid w:val="0067797B"/>
    <w:rsid w:val="00682B65"/>
    <w:rsid w:val="00683445"/>
    <w:rsid w:val="00686545"/>
    <w:rsid w:val="006865AB"/>
    <w:rsid w:val="0068728B"/>
    <w:rsid w:val="00690E00"/>
    <w:rsid w:val="006921E4"/>
    <w:rsid w:val="0069270B"/>
    <w:rsid w:val="00692FCE"/>
    <w:rsid w:val="00694B3A"/>
    <w:rsid w:val="0069588D"/>
    <w:rsid w:val="006973FF"/>
    <w:rsid w:val="006A06F7"/>
    <w:rsid w:val="006A1A43"/>
    <w:rsid w:val="006A1E43"/>
    <w:rsid w:val="006A2D38"/>
    <w:rsid w:val="006A65D0"/>
    <w:rsid w:val="006A7DD8"/>
    <w:rsid w:val="006B03B4"/>
    <w:rsid w:val="006B28F1"/>
    <w:rsid w:val="006B33B3"/>
    <w:rsid w:val="006B41D8"/>
    <w:rsid w:val="006B51DD"/>
    <w:rsid w:val="006B5A2B"/>
    <w:rsid w:val="006C1A26"/>
    <w:rsid w:val="006C369B"/>
    <w:rsid w:val="006C50AF"/>
    <w:rsid w:val="006C5A67"/>
    <w:rsid w:val="006D012D"/>
    <w:rsid w:val="006D0A14"/>
    <w:rsid w:val="006D20DA"/>
    <w:rsid w:val="006D2869"/>
    <w:rsid w:val="006D2A3D"/>
    <w:rsid w:val="006D4223"/>
    <w:rsid w:val="006D50E7"/>
    <w:rsid w:val="006D7480"/>
    <w:rsid w:val="006E1E14"/>
    <w:rsid w:val="006E233F"/>
    <w:rsid w:val="006E3A9B"/>
    <w:rsid w:val="006E3C05"/>
    <w:rsid w:val="006E5E34"/>
    <w:rsid w:val="006E605B"/>
    <w:rsid w:val="006E7DC5"/>
    <w:rsid w:val="006F2CD9"/>
    <w:rsid w:val="006F30F9"/>
    <w:rsid w:val="006F3208"/>
    <w:rsid w:val="0070175C"/>
    <w:rsid w:val="007027CD"/>
    <w:rsid w:val="007045BA"/>
    <w:rsid w:val="007063F8"/>
    <w:rsid w:val="00707E6D"/>
    <w:rsid w:val="00710E68"/>
    <w:rsid w:val="007112DE"/>
    <w:rsid w:val="00716C7E"/>
    <w:rsid w:val="00717663"/>
    <w:rsid w:val="007202A1"/>
    <w:rsid w:val="007207A1"/>
    <w:rsid w:val="00720832"/>
    <w:rsid w:val="007217CC"/>
    <w:rsid w:val="00722A4C"/>
    <w:rsid w:val="00723F92"/>
    <w:rsid w:val="00724E75"/>
    <w:rsid w:val="00725331"/>
    <w:rsid w:val="00725872"/>
    <w:rsid w:val="00725FE9"/>
    <w:rsid w:val="007265DB"/>
    <w:rsid w:val="00726693"/>
    <w:rsid w:val="00730EB6"/>
    <w:rsid w:val="00734DC3"/>
    <w:rsid w:val="0073648E"/>
    <w:rsid w:val="00737C4C"/>
    <w:rsid w:val="00747F96"/>
    <w:rsid w:val="0075099F"/>
    <w:rsid w:val="00752357"/>
    <w:rsid w:val="007545B9"/>
    <w:rsid w:val="00755043"/>
    <w:rsid w:val="007559F4"/>
    <w:rsid w:val="00755FF3"/>
    <w:rsid w:val="00756211"/>
    <w:rsid w:val="00757DB0"/>
    <w:rsid w:val="0076000E"/>
    <w:rsid w:val="00761827"/>
    <w:rsid w:val="00762CE1"/>
    <w:rsid w:val="00763341"/>
    <w:rsid w:val="007637DA"/>
    <w:rsid w:val="00764473"/>
    <w:rsid w:val="007721A3"/>
    <w:rsid w:val="00774825"/>
    <w:rsid w:val="00776152"/>
    <w:rsid w:val="0078063D"/>
    <w:rsid w:val="00780D23"/>
    <w:rsid w:val="0078162B"/>
    <w:rsid w:val="007857DD"/>
    <w:rsid w:val="00787302"/>
    <w:rsid w:val="007951B6"/>
    <w:rsid w:val="00795DCC"/>
    <w:rsid w:val="00796A85"/>
    <w:rsid w:val="00797564"/>
    <w:rsid w:val="007A4071"/>
    <w:rsid w:val="007A6810"/>
    <w:rsid w:val="007B0907"/>
    <w:rsid w:val="007B1418"/>
    <w:rsid w:val="007B2C01"/>
    <w:rsid w:val="007B40BE"/>
    <w:rsid w:val="007B451A"/>
    <w:rsid w:val="007B4719"/>
    <w:rsid w:val="007B4825"/>
    <w:rsid w:val="007B7640"/>
    <w:rsid w:val="007C19E4"/>
    <w:rsid w:val="007C2262"/>
    <w:rsid w:val="007C2575"/>
    <w:rsid w:val="007D2198"/>
    <w:rsid w:val="007D3BAF"/>
    <w:rsid w:val="007D4D6E"/>
    <w:rsid w:val="007D51D6"/>
    <w:rsid w:val="007E01BB"/>
    <w:rsid w:val="007E07D3"/>
    <w:rsid w:val="007E1A74"/>
    <w:rsid w:val="007E476F"/>
    <w:rsid w:val="007E4D54"/>
    <w:rsid w:val="007E5E69"/>
    <w:rsid w:val="007F1585"/>
    <w:rsid w:val="007F43EF"/>
    <w:rsid w:val="007F63C0"/>
    <w:rsid w:val="007F73D9"/>
    <w:rsid w:val="00801D2B"/>
    <w:rsid w:val="008035D9"/>
    <w:rsid w:val="0080513A"/>
    <w:rsid w:val="00806B3D"/>
    <w:rsid w:val="00807E9D"/>
    <w:rsid w:val="008105DE"/>
    <w:rsid w:val="00810B95"/>
    <w:rsid w:val="00811ECE"/>
    <w:rsid w:val="00814D3F"/>
    <w:rsid w:val="0081511E"/>
    <w:rsid w:val="00815189"/>
    <w:rsid w:val="00816B95"/>
    <w:rsid w:val="0082115E"/>
    <w:rsid w:val="00821455"/>
    <w:rsid w:val="00822D4E"/>
    <w:rsid w:val="00823AC7"/>
    <w:rsid w:val="00824273"/>
    <w:rsid w:val="00824DF7"/>
    <w:rsid w:val="0082557D"/>
    <w:rsid w:val="00826184"/>
    <w:rsid w:val="00830437"/>
    <w:rsid w:val="00831C52"/>
    <w:rsid w:val="00831D9B"/>
    <w:rsid w:val="00832931"/>
    <w:rsid w:val="00834D02"/>
    <w:rsid w:val="008402D0"/>
    <w:rsid w:val="00842792"/>
    <w:rsid w:val="008429F1"/>
    <w:rsid w:val="00842E34"/>
    <w:rsid w:val="00845BF3"/>
    <w:rsid w:val="00847C7C"/>
    <w:rsid w:val="00850D21"/>
    <w:rsid w:val="008532B5"/>
    <w:rsid w:val="00854574"/>
    <w:rsid w:val="00854788"/>
    <w:rsid w:val="00854E61"/>
    <w:rsid w:val="00855ECE"/>
    <w:rsid w:val="00860F80"/>
    <w:rsid w:val="008630C0"/>
    <w:rsid w:val="00864033"/>
    <w:rsid w:val="00865DB8"/>
    <w:rsid w:val="008737B7"/>
    <w:rsid w:val="00873CF1"/>
    <w:rsid w:val="00874469"/>
    <w:rsid w:val="008756C0"/>
    <w:rsid w:val="008765AC"/>
    <w:rsid w:val="00881364"/>
    <w:rsid w:val="0088427D"/>
    <w:rsid w:val="008860FC"/>
    <w:rsid w:val="00887009"/>
    <w:rsid w:val="00887DF1"/>
    <w:rsid w:val="0088D261"/>
    <w:rsid w:val="00892E88"/>
    <w:rsid w:val="0089683E"/>
    <w:rsid w:val="00897E89"/>
    <w:rsid w:val="008A0C1F"/>
    <w:rsid w:val="008A140D"/>
    <w:rsid w:val="008A25D3"/>
    <w:rsid w:val="008A70B7"/>
    <w:rsid w:val="008A7532"/>
    <w:rsid w:val="008A78C6"/>
    <w:rsid w:val="008AEE9E"/>
    <w:rsid w:val="008B67C2"/>
    <w:rsid w:val="008B7C3F"/>
    <w:rsid w:val="008C0DDA"/>
    <w:rsid w:val="008C1472"/>
    <w:rsid w:val="008C1E15"/>
    <w:rsid w:val="008C238F"/>
    <w:rsid w:val="008C3D1D"/>
    <w:rsid w:val="008C3EB1"/>
    <w:rsid w:val="008C695D"/>
    <w:rsid w:val="008C6B59"/>
    <w:rsid w:val="008C7A58"/>
    <w:rsid w:val="008C7C07"/>
    <w:rsid w:val="008D4FC1"/>
    <w:rsid w:val="008D6878"/>
    <w:rsid w:val="008D714D"/>
    <w:rsid w:val="008E1046"/>
    <w:rsid w:val="008E13F7"/>
    <w:rsid w:val="008E5750"/>
    <w:rsid w:val="008E60D9"/>
    <w:rsid w:val="008E6DA1"/>
    <w:rsid w:val="008F3143"/>
    <w:rsid w:val="00901777"/>
    <w:rsid w:val="00901C2D"/>
    <w:rsid w:val="00903872"/>
    <w:rsid w:val="00903E33"/>
    <w:rsid w:val="009049F3"/>
    <w:rsid w:val="00905C17"/>
    <w:rsid w:val="0090764C"/>
    <w:rsid w:val="009105CC"/>
    <w:rsid w:val="0091071F"/>
    <w:rsid w:val="009110C7"/>
    <w:rsid w:val="00911C11"/>
    <w:rsid w:val="009136C3"/>
    <w:rsid w:val="00917517"/>
    <w:rsid w:val="0092174D"/>
    <w:rsid w:val="00923328"/>
    <w:rsid w:val="009239E9"/>
    <w:rsid w:val="0092473E"/>
    <w:rsid w:val="00925712"/>
    <w:rsid w:val="00926C4E"/>
    <w:rsid w:val="00930A80"/>
    <w:rsid w:val="00930D93"/>
    <w:rsid w:val="00932937"/>
    <w:rsid w:val="00935B81"/>
    <w:rsid w:val="00935B8F"/>
    <w:rsid w:val="00943B67"/>
    <w:rsid w:val="00945BC8"/>
    <w:rsid w:val="0095000F"/>
    <w:rsid w:val="00950B20"/>
    <w:rsid w:val="00956E06"/>
    <w:rsid w:val="00961E94"/>
    <w:rsid w:val="00962448"/>
    <w:rsid w:val="009647F3"/>
    <w:rsid w:val="009655BB"/>
    <w:rsid w:val="009658B7"/>
    <w:rsid w:val="00965B17"/>
    <w:rsid w:val="00965E69"/>
    <w:rsid w:val="00966722"/>
    <w:rsid w:val="00966899"/>
    <w:rsid w:val="009668EF"/>
    <w:rsid w:val="00966C6D"/>
    <w:rsid w:val="009756F5"/>
    <w:rsid w:val="00976759"/>
    <w:rsid w:val="00980820"/>
    <w:rsid w:val="00984102"/>
    <w:rsid w:val="00986BF3"/>
    <w:rsid w:val="00987A15"/>
    <w:rsid w:val="00990956"/>
    <w:rsid w:val="00992302"/>
    <w:rsid w:val="00993C9C"/>
    <w:rsid w:val="009A1B42"/>
    <w:rsid w:val="009A3372"/>
    <w:rsid w:val="009A36F6"/>
    <w:rsid w:val="009A600D"/>
    <w:rsid w:val="009B1360"/>
    <w:rsid w:val="009B1766"/>
    <w:rsid w:val="009B313C"/>
    <w:rsid w:val="009C52A7"/>
    <w:rsid w:val="009C6AB9"/>
    <w:rsid w:val="009C7286"/>
    <w:rsid w:val="009C7EFE"/>
    <w:rsid w:val="009D12B7"/>
    <w:rsid w:val="009D149D"/>
    <w:rsid w:val="009D7C8C"/>
    <w:rsid w:val="009E6B66"/>
    <w:rsid w:val="009E7C7D"/>
    <w:rsid w:val="009F0B9A"/>
    <w:rsid w:val="009F0EED"/>
    <w:rsid w:val="009F1C6A"/>
    <w:rsid w:val="009F2F31"/>
    <w:rsid w:val="009F406A"/>
    <w:rsid w:val="009F5541"/>
    <w:rsid w:val="009F6BB9"/>
    <w:rsid w:val="009F7EC5"/>
    <w:rsid w:val="00A0564E"/>
    <w:rsid w:val="00A06D65"/>
    <w:rsid w:val="00A07016"/>
    <w:rsid w:val="00A0E4A7"/>
    <w:rsid w:val="00A1027C"/>
    <w:rsid w:val="00A10EF6"/>
    <w:rsid w:val="00A11973"/>
    <w:rsid w:val="00A11982"/>
    <w:rsid w:val="00A12165"/>
    <w:rsid w:val="00A1377C"/>
    <w:rsid w:val="00A15038"/>
    <w:rsid w:val="00A15CC8"/>
    <w:rsid w:val="00A22FD4"/>
    <w:rsid w:val="00A24538"/>
    <w:rsid w:val="00A2471C"/>
    <w:rsid w:val="00A249F4"/>
    <w:rsid w:val="00A2501F"/>
    <w:rsid w:val="00A254D6"/>
    <w:rsid w:val="00A25A10"/>
    <w:rsid w:val="00A27942"/>
    <w:rsid w:val="00A30B40"/>
    <w:rsid w:val="00A33412"/>
    <w:rsid w:val="00A33DD6"/>
    <w:rsid w:val="00A346F2"/>
    <w:rsid w:val="00A352B0"/>
    <w:rsid w:val="00A362C0"/>
    <w:rsid w:val="00A37144"/>
    <w:rsid w:val="00A37FAA"/>
    <w:rsid w:val="00A402DD"/>
    <w:rsid w:val="00A403F9"/>
    <w:rsid w:val="00A4108D"/>
    <w:rsid w:val="00A41A91"/>
    <w:rsid w:val="00A420B5"/>
    <w:rsid w:val="00A42657"/>
    <w:rsid w:val="00A43283"/>
    <w:rsid w:val="00A43CAC"/>
    <w:rsid w:val="00A44AB4"/>
    <w:rsid w:val="00A44F59"/>
    <w:rsid w:val="00A47729"/>
    <w:rsid w:val="00A50CE2"/>
    <w:rsid w:val="00A51F7D"/>
    <w:rsid w:val="00A53EF5"/>
    <w:rsid w:val="00A54E29"/>
    <w:rsid w:val="00A5576F"/>
    <w:rsid w:val="00A55DB8"/>
    <w:rsid w:val="00A61A78"/>
    <w:rsid w:val="00A760F4"/>
    <w:rsid w:val="00A8048F"/>
    <w:rsid w:val="00A8111C"/>
    <w:rsid w:val="00A8179E"/>
    <w:rsid w:val="00A825C1"/>
    <w:rsid w:val="00A82A3C"/>
    <w:rsid w:val="00A85DCF"/>
    <w:rsid w:val="00A905B6"/>
    <w:rsid w:val="00A91983"/>
    <w:rsid w:val="00A9309A"/>
    <w:rsid w:val="00A93A65"/>
    <w:rsid w:val="00A946E6"/>
    <w:rsid w:val="00A94EB1"/>
    <w:rsid w:val="00A9627F"/>
    <w:rsid w:val="00AA2034"/>
    <w:rsid w:val="00AA60E0"/>
    <w:rsid w:val="00AA6120"/>
    <w:rsid w:val="00AA6965"/>
    <w:rsid w:val="00AB051A"/>
    <w:rsid w:val="00AB05A4"/>
    <w:rsid w:val="00AB2F6D"/>
    <w:rsid w:val="00AB3DD1"/>
    <w:rsid w:val="00AB5CDF"/>
    <w:rsid w:val="00AC1D30"/>
    <w:rsid w:val="00AC1FD9"/>
    <w:rsid w:val="00AC23D9"/>
    <w:rsid w:val="00AC386B"/>
    <w:rsid w:val="00AC576F"/>
    <w:rsid w:val="00AC58E7"/>
    <w:rsid w:val="00AC5A00"/>
    <w:rsid w:val="00AD0DB8"/>
    <w:rsid w:val="00AD1BAE"/>
    <w:rsid w:val="00AD7381"/>
    <w:rsid w:val="00AD7653"/>
    <w:rsid w:val="00AE28B3"/>
    <w:rsid w:val="00AE3DE6"/>
    <w:rsid w:val="00AE7132"/>
    <w:rsid w:val="00AF2665"/>
    <w:rsid w:val="00AF3422"/>
    <w:rsid w:val="00AF4E2A"/>
    <w:rsid w:val="00AF59A2"/>
    <w:rsid w:val="00AF7F7C"/>
    <w:rsid w:val="00B01F00"/>
    <w:rsid w:val="00B03DE3"/>
    <w:rsid w:val="00B04817"/>
    <w:rsid w:val="00B04B25"/>
    <w:rsid w:val="00B04BC8"/>
    <w:rsid w:val="00B053C5"/>
    <w:rsid w:val="00B104D7"/>
    <w:rsid w:val="00B12CC3"/>
    <w:rsid w:val="00B12FED"/>
    <w:rsid w:val="00B143B1"/>
    <w:rsid w:val="00B148C6"/>
    <w:rsid w:val="00B14A9F"/>
    <w:rsid w:val="00B14B5D"/>
    <w:rsid w:val="00B1507F"/>
    <w:rsid w:val="00B16C0E"/>
    <w:rsid w:val="00B206E8"/>
    <w:rsid w:val="00B219C4"/>
    <w:rsid w:val="00B21BA0"/>
    <w:rsid w:val="00B22BDC"/>
    <w:rsid w:val="00B23C40"/>
    <w:rsid w:val="00B251A1"/>
    <w:rsid w:val="00B26752"/>
    <w:rsid w:val="00B267CA"/>
    <w:rsid w:val="00B300CD"/>
    <w:rsid w:val="00B336CF"/>
    <w:rsid w:val="00B33B16"/>
    <w:rsid w:val="00B3525C"/>
    <w:rsid w:val="00B402A1"/>
    <w:rsid w:val="00B447FD"/>
    <w:rsid w:val="00B45304"/>
    <w:rsid w:val="00B45CB0"/>
    <w:rsid w:val="00B45D38"/>
    <w:rsid w:val="00B54CFE"/>
    <w:rsid w:val="00B62A0D"/>
    <w:rsid w:val="00B65073"/>
    <w:rsid w:val="00B6590C"/>
    <w:rsid w:val="00B65939"/>
    <w:rsid w:val="00B65B90"/>
    <w:rsid w:val="00B72E2F"/>
    <w:rsid w:val="00B76051"/>
    <w:rsid w:val="00B76709"/>
    <w:rsid w:val="00B7798D"/>
    <w:rsid w:val="00B80189"/>
    <w:rsid w:val="00B80FE3"/>
    <w:rsid w:val="00B81D12"/>
    <w:rsid w:val="00B82A97"/>
    <w:rsid w:val="00B830BC"/>
    <w:rsid w:val="00B8596F"/>
    <w:rsid w:val="00B862F4"/>
    <w:rsid w:val="00B86F2D"/>
    <w:rsid w:val="00B87CC9"/>
    <w:rsid w:val="00B90B37"/>
    <w:rsid w:val="00B936CF"/>
    <w:rsid w:val="00B95340"/>
    <w:rsid w:val="00BA0A53"/>
    <w:rsid w:val="00BA4C93"/>
    <w:rsid w:val="00BA50C5"/>
    <w:rsid w:val="00BA525B"/>
    <w:rsid w:val="00BA6143"/>
    <w:rsid w:val="00BA6380"/>
    <w:rsid w:val="00BA7D15"/>
    <w:rsid w:val="00BB0526"/>
    <w:rsid w:val="00BB0725"/>
    <w:rsid w:val="00BB3E0D"/>
    <w:rsid w:val="00BB456A"/>
    <w:rsid w:val="00BB5ACF"/>
    <w:rsid w:val="00BB6A3B"/>
    <w:rsid w:val="00BC4496"/>
    <w:rsid w:val="00BC55E5"/>
    <w:rsid w:val="00BC59CB"/>
    <w:rsid w:val="00BC676E"/>
    <w:rsid w:val="00BD04A9"/>
    <w:rsid w:val="00BD2B5E"/>
    <w:rsid w:val="00BD6FBE"/>
    <w:rsid w:val="00BE26E1"/>
    <w:rsid w:val="00BE2D47"/>
    <w:rsid w:val="00BE69CC"/>
    <w:rsid w:val="00BF179D"/>
    <w:rsid w:val="00BF2874"/>
    <w:rsid w:val="00BF2AE2"/>
    <w:rsid w:val="00BF30D5"/>
    <w:rsid w:val="00BF55F1"/>
    <w:rsid w:val="00BF5E17"/>
    <w:rsid w:val="00BF5FDE"/>
    <w:rsid w:val="00BFE681"/>
    <w:rsid w:val="00C030E6"/>
    <w:rsid w:val="00C04186"/>
    <w:rsid w:val="00C079C4"/>
    <w:rsid w:val="00C17732"/>
    <w:rsid w:val="00C210B5"/>
    <w:rsid w:val="00C23121"/>
    <w:rsid w:val="00C239A6"/>
    <w:rsid w:val="00C23C73"/>
    <w:rsid w:val="00C24754"/>
    <w:rsid w:val="00C33F9B"/>
    <w:rsid w:val="00C36266"/>
    <w:rsid w:val="00C36692"/>
    <w:rsid w:val="00C4353E"/>
    <w:rsid w:val="00C43F60"/>
    <w:rsid w:val="00C4555D"/>
    <w:rsid w:val="00C45DDB"/>
    <w:rsid w:val="00C467A4"/>
    <w:rsid w:val="00C46B64"/>
    <w:rsid w:val="00C518EC"/>
    <w:rsid w:val="00C51D43"/>
    <w:rsid w:val="00C52BB7"/>
    <w:rsid w:val="00C54980"/>
    <w:rsid w:val="00C549E4"/>
    <w:rsid w:val="00C55EEC"/>
    <w:rsid w:val="00C56079"/>
    <w:rsid w:val="00C57ABD"/>
    <w:rsid w:val="00C6012E"/>
    <w:rsid w:val="00C63C9F"/>
    <w:rsid w:val="00C64DEA"/>
    <w:rsid w:val="00C6702A"/>
    <w:rsid w:val="00C7637A"/>
    <w:rsid w:val="00C76990"/>
    <w:rsid w:val="00C818D0"/>
    <w:rsid w:val="00C83CB8"/>
    <w:rsid w:val="00C927AB"/>
    <w:rsid w:val="00C9449F"/>
    <w:rsid w:val="00C96808"/>
    <w:rsid w:val="00CB0EEB"/>
    <w:rsid w:val="00CB3FED"/>
    <w:rsid w:val="00CB6623"/>
    <w:rsid w:val="00CB70E8"/>
    <w:rsid w:val="00CC1E5A"/>
    <w:rsid w:val="00CC30FD"/>
    <w:rsid w:val="00CC449E"/>
    <w:rsid w:val="00CD1D10"/>
    <w:rsid w:val="00CD3E46"/>
    <w:rsid w:val="00CD54F9"/>
    <w:rsid w:val="00CD6AA9"/>
    <w:rsid w:val="00CD716B"/>
    <w:rsid w:val="00CE0258"/>
    <w:rsid w:val="00CE437B"/>
    <w:rsid w:val="00CE4B9F"/>
    <w:rsid w:val="00CF0B8D"/>
    <w:rsid w:val="00CF3FE7"/>
    <w:rsid w:val="00CF42C5"/>
    <w:rsid w:val="00CF557A"/>
    <w:rsid w:val="00CF6F2E"/>
    <w:rsid w:val="00D00300"/>
    <w:rsid w:val="00D1093B"/>
    <w:rsid w:val="00D11D18"/>
    <w:rsid w:val="00D11D76"/>
    <w:rsid w:val="00D11E8C"/>
    <w:rsid w:val="00D130BC"/>
    <w:rsid w:val="00D167BE"/>
    <w:rsid w:val="00D16AD0"/>
    <w:rsid w:val="00D17064"/>
    <w:rsid w:val="00D205CE"/>
    <w:rsid w:val="00D20780"/>
    <w:rsid w:val="00D20D1F"/>
    <w:rsid w:val="00D22443"/>
    <w:rsid w:val="00D272DD"/>
    <w:rsid w:val="00D27557"/>
    <w:rsid w:val="00D304D2"/>
    <w:rsid w:val="00D30731"/>
    <w:rsid w:val="00D33E09"/>
    <w:rsid w:val="00D37BCA"/>
    <w:rsid w:val="00D4137C"/>
    <w:rsid w:val="00D426AB"/>
    <w:rsid w:val="00D4498D"/>
    <w:rsid w:val="00D46427"/>
    <w:rsid w:val="00D51D62"/>
    <w:rsid w:val="00D52E1C"/>
    <w:rsid w:val="00D54796"/>
    <w:rsid w:val="00D55373"/>
    <w:rsid w:val="00D605BB"/>
    <w:rsid w:val="00D64814"/>
    <w:rsid w:val="00D66AEF"/>
    <w:rsid w:val="00D67D34"/>
    <w:rsid w:val="00D73349"/>
    <w:rsid w:val="00D73928"/>
    <w:rsid w:val="00D76F38"/>
    <w:rsid w:val="00D810A6"/>
    <w:rsid w:val="00D813DE"/>
    <w:rsid w:val="00D81B4E"/>
    <w:rsid w:val="00D82671"/>
    <w:rsid w:val="00D82CCF"/>
    <w:rsid w:val="00D84823"/>
    <w:rsid w:val="00D84D11"/>
    <w:rsid w:val="00D85660"/>
    <w:rsid w:val="00D86F83"/>
    <w:rsid w:val="00D8749E"/>
    <w:rsid w:val="00D90039"/>
    <w:rsid w:val="00D91AD1"/>
    <w:rsid w:val="00D969D7"/>
    <w:rsid w:val="00D96A87"/>
    <w:rsid w:val="00D96D45"/>
    <w:rsid w:val="00D97CFE"/>
    <w:rsid w:val="00D9B0B3"/>
    <w:rsid w:val="00DA19A9"/>
    <w:rsid w:val="00DA255B"/>
    <w:rsid w:val="00DA2A14"/>
    <w:rsid w:val="00DA2BF4"/>
    <w:rsid w:val="00DA5397"/>
    <w:rsid w:val="00DA68BE"/>
    <w:rsid w:val="00DA6CBA"/>
    <w:rsid w:val="00DB3C4A"/>
    <w:rsid w:val="00DB4FA7"/>
    <w:rsid w:val="00DB5DEB"/>
    <w:rsid w:val="00DB7E0B"/>
    <w:rsid w:val="00DC0199"/>
    <w:rsid w:val="00DC0BB3"/>
    <w:rsid w:val="00DC17D2"/>
    <w:rsid w:val="00DC466E"/>
    <w:rsid w:val="00DC62A3"/>
    <w:rsid w:val="00DC7915"/>
    <w:rsid w:val="00DD2402"/>
    <w:rsid w:val="00DD34AC"/>
    <w:rsid w:val="00DD3E7E"/>
    <w:rsid w:val="00DE06A4"/>
    <w:rsid w:val="00DE1486"/>
    <w:rsid w:val="00DE1A55"/>
    <w:rsid w:val="00DE395C"/>
    <w:rsid w:val="00DE635E"/>
    <w:rsid w:val="00DF15D3"/>
    <w:rsid w:val="00DF3EFB"/>
    <w:rsid w:val="00DF7DB9"/>
    <w:rsid w:val="00E005B0"/>
    <w:rsid w:val="00E00EA9"/>
    <w:rsid w:val="00E0307A"/>
    <w:rsid w:val="00E03AFC"/>
    <w:rsid w:val="00E04695"/>
    <w:rsid w:val="00E047AA"/>
    <w:rsid w:val="00E1271F"/>
    <w:rsid w:val="00E13312"/>
    <w:rsid w:val="00E14844"/>
    <w:rsid w:val="00E15B5C"/>
    <w:rsid w:val="00E16613"/>
    <w:rsid w:val="00E21CC3"/>
    <w:rsid w:val="00E2256B"/>
    <w:rsid w:val="00E2560D"/>
    <w:rsid w:val="00E261F2"/>
    <w:rsid w:val="00E27873"/>
    <w:rsid w:val="00E31C0A"/>
    <w:rsid w:val="00E32273"/>
    <w:rsid w:val="00E33804"/>
    <w:rsid w:val="00E34508"/>
    <w:rsid w:val="00E35640"/>
    <w:rsid w:val="00E37E4C"/>
    <w:rsid w:val="00E46FDA"/>
    <w:rsid w:val="00E5068A"/>
    <w:rsid w:val="00E50DDB"/>
    <w:rsid w:val="00E50F24"/>
    <w:rsid w:val="00E51F11"/>
    <w:rsid w:val="00E54956"/>
    <w:rsid w:val="00E630BC"/>
    <w:rsid w:val="00E672F1"/>
    <w:rsid w:val="00E714D0"/>
    <w:rsid w:val="00E7255C"/>
    <w:rsid w:val="00E72C60"/>
    <w:rsid w:val="00E745F5"/>
    <w:rsid w:val="00E7492C"/>
    <w:rsid w:val="00E76BB2"/>
    <w:rsid w:val="00E771B8"/>
    <w:rsid w:val="00E84961"/>
    <w:rsid w:val="00E84BDC"/>
    <w:rsid w:val="00E85E54"/>
    <w:rsid w:val="00E86286"/>
    <w:rsid w:val="00E870ED"/>
    <w:rsid w:val="00E90233"/>
    <w:rsid w:val="00E93808"/>
    <w:rsid w:val="00E95DE9"/>
    <w:rsid w:val="00E96C44"/>
    <w:rsid w:val="00E97B11"/>
    <w:rsid w:val="00EA0CC8"/>
    <w:rsid w:val="00EA0FD0"/>
    <w:rsid w:val="00EA1F19"/>
    <w:rsid w:val="00EA3D4F"/>
    <w:rsid w:val="00EA6C10"/>
    <w:rsid w:val="00EB2026"/>
    <w:rsid w:val="00EB3353"/>
    <w:rsid w:val="00EB6532"/>
    <w:rsid w:val="00EB71FC"/>
    <w:rsid w:val="00EC2591"/>
    <w:rsid w:val="00EC396C"/>
    <w:rsid w:val="00EC586F"/>
    <w:rsid w:val="00EC59CE"/>
    <w:rsid w:val="00EC75E1"/>
    <w:rsid w:val="00EC7FC2"/>
    <w:rsid w:val="00ED00CD"/>
    <w:rsid w:val="00ED1A4F"/>
    <w:rsid w:val="00ED1D03"/>
    <w:rsid w:val="00ED375C"/>
    <w:rsid w:val="00ED3A14"/>
    <w:rsid w:val="00ED615C"/>
    <w:rsid w:val="00ED6203"/>
    <w:rsid w:val="00EE3C99"/>
    <w:rsid w:val="00EE4055"/>
    <w:rsid w:val="00EE40FE"/>
    <w:rsid w:val="00EE5EC7"/>
    <w:rsid w:val="00EE7B89"/>
    <w:rsid w:val="00EF3142"/>
    <w:rsid w:val="00EF715E"/>
    <w:rsid w:val="00F00FDE"/>
    <w:rsid w:val="00F0159F"/>
    <w:rsid w:val="00F01A66"/>
    <w:rsid w:val="00F0268F"/>
    <w:rsid w:val="00F039DB"/>
    <w:rsid w:val="00F03ABC"/>
    <w:rsid w:val="00F06990"/>
    <w:rsid w:val="00F07A3C"/>
    <w:rsid w:val="00F10C36"/>
    <w:rsid w:val="00F11358"/>
    <w:rsid w:val="00F11A37"/>
    <w:rsid w:val="00F13189"/>
    <w:rsid w:val="00F13227"/>
    <w:rsid w:val="00F13DA1"/>
    <w:rsid w:val="00F14188"/>
    <w:rsid w:val="00F176F5"/>
    <w:rsid w:val="00F234FD"/>
    <w:rsid w:val="00F23A5F"/>
    <w:rsid w:val="00F25781"/>
    <w:rsid w:val="00F273DF"/>
    <w:rsid w:val="00F27DB8"/>
    <w:rsid w:val="00F31BB6"/>
    <w:rsid w:val="00F325B5"/>
    <w:rsid w:val="00F43978"/>
    <w:rsid w:val="00F45135"/>
    <w:rsid w:val="00F479BC"/>
    <w:rsid w:val="00F515DA"/>
    <w:rsid w:val="00F52D19"/>
    <w:rsid w:val="00F545AD"/>
    <w:rsid w:val="00F55CEB"/>
    <w:rsid w:val="00F62E55"/>
    <w:rsid w:val="00F637FA"/>
    <w:rsid w:val="00F63CAE"/>
    <w:rsid w:val="00F65B9C"/>
    <w:rsid w:val="00F70BBF"/>
    <w:rsid w:val="00F713D7"/>
    <w:rsid w:val="00F71BB9"/>
    <w:rsid w:val="00F72600"/>
    <w:rsid w:val="00F74446"/>
    <w:rsid w:val="00F75D9D"/>
    <w:rsid w:val="00F76297"/>
    <w:rsid w:val="00F8009A"/>
    <w:rsid w:val="00F80DE8"/>
    <w:rsid w:val="00F837A9"/>
    <w:rsid w:val="00F850B6"/>
    <w:rsid w:val="00F869DC"/>
    <w:rsid w:val="00F87D7B"/>
    <w:rsid w:val="00F939CB"/>
    <w:rsid w:val="00F93AED"/>
    <w:rsid w:val="00F942E5"/>
    <w:rsid w:val="00F9587C"/>
    <w:rsid w:val="00F969DE"/>
    <w:rsid w:val="00FA2200"/>
    <w:rsid w:val="00FA2BAF"/>
    <w:rsid w:val="00FA340C"/>
    <w:rsid w:val="00FA3CDE"/>
    <w:rsid w:val="00FA5BA5"/>
    <w:rsid w:val="00FA605C"/>
    <w:rsid w:val="00FA6C8A"/>
    <w:rsid w:val="00FB1BE2"/>
    <w:rsid w:val="00FB2347"/>
    <w:rsid w:val="00FB37C0"/>
    <w:rsid w:val="00FB54AD"/>
    <w:rsid w:val="00FB75BC"/>
    <w:rsid w:val="00FC0295"/>
    <w:rsid w:val="00FC040E"/>
    <w:rsid w:val="00FC30CA"/>
    <w:rsid w:val="00FC4329"/>
    <w:rsid w:val="00FC5D64"/>
    <w:rsid w:val="00FC5E65"/>
    <w:rsid w:val="00FC7541"/>
    <w:rsid w:val="00FC7CFA"/>
    <w:rsid w:val="00FD2D02"/>
    <w:rsid w:val="00FD4F78"/>
    <w:rsid w:val="00FD62FA"/>
    <w:rsid w:val="00FD67AE"/>
    <w:rsid w:val="00FD7322"/>
    <w:rsid w:val="00FE07D1"/>
    <w:rsid w:val="00FE4F72"/>
    <w:rsid w:val="00FE53B9"/>
    <w:rsid w:val="00FF1EA5"/>
    <w:rsid w:val="00FF49DD"/>
    <w:rsid w:val="00FF4A1A"/>
    <w:rsid w:val="00FF7772"/>
    <w:rsid w:val="00FF7967"/>
    <w:rsid w:val="0124B856"/>
    <w:rsid w:val="013B1B68"/>
    <w:rsid w:val="0148C520"/>
    <w:rsid w:val="014EFAE7"/>
    <w:rsid w:val="01537A9E"/>
    <w:rsid w:val="01650365"/>
    <w:rsid w:val="018B236A"/>
    <w:rsid w:val="01AF1C83"/>
    <w:rsid w:val="01C01790"/>
    <w:rsid w:val="01C9FD3E"/>
    <w:rsid w:val="01D10174"/>
    <w:rsid w:val="01D1726C"/>
    <w:rsid w:val="01D6BACF"/>
    <w:rsid w:val="01E69728"/>
    <w:rsid w:val="01EE30CC"/>
    <w:rsid w:val="01F2938F"/>
    <w:rsid w:val="01F413B5"/>
    <w:rsid w:val="0229B35C"/>
    <w:rsid w:val="0257FC97"/>
    <w:rsid w:val="0264A3C1"/>
    <w:rsid w:val="02829BE9"/>
    <w:rsid w:val="02915D62"/>
    <w:rsid w:val="0296247D"/>
    <w:rsid w:val="02A58366"/>
    <w:rsid w:val="02A94CA4"/>
    <w:rsid w:val="02BCF1B9"/>
    <w:rsid w:val="02CC072E"/>
    <w:rsid w:val="0336A00C"/>
    <w:rsid w:val="03541C66"/>
    <w:rsid w:val="03696F19"/>
    <w:rsid w:val="036CF5DB"/>
    <w:rsid w:val="037AEC60"/>
    <w:rsid w:val="03B17E22"/>
    <w:rsid w:val="03FD699A"/>
    <w:rsid w:val="0401AB22"/>
    <w:rsid w:val="040F8B28"/>
    <w:rsid w:val="041A48FD"/>
    <w:rsid w:val="042E99E8"/>
    <w:rsid w:val="04354612"/>
    <w:rsid w:val="0453A86E"/>
    <w:rsid w:val="046DCB91"/>
    <w:rsid w:val="04701033"/>
    <w:rsid w:val="0488A8B3"/>
    <w:rsid w:val="04A492F0"/>
    <w:rsid w:val="04AF0D9D"/>
    <w:rsid w:val="04B6B65B"/>
    <w:rsid w:val="04CFDEB8"/>
    <w:rsid w:val="04D183FE"/>
    <w:rsid w:val="04E25EF3"/>
    <w:rsid w:val="04E69F30"/>
    <w:rsid w:val="04F59FEB"/>
    <w:rsid w:val="0506816C"/>
    <w:rsid w:val="050CF52D"/>
    <w:rsid w:val="0511E0EE"/>
    <w:rsid w:val="0513A6B7"/>
    <w:rsid w:val="0518E45E"/>
    <w:rsid w:val="051AE3A1"/>
    <w:rsid w:val="0520EB47"/>
    <w:rsid w:val="052D0322"/>
    <w:rsid w:val="053C3286"/>
    <w:rsid w:val="055137D7"/>
    <w:rsid w:val="056B0673"/>
    <w:rsid w:val="0588900B"/>
    <w:rsid w:val="05C6600C"/>
    <w:rsid w:val="05D39A91"/>
    <w:rsid w:val="05EC9E9E"/>
    <w:rsid w:val="05F14288"/>
    <w:rsid w:val="06004867"/>
    <w:rsid w:val="060089F2"/>
    <w:rsid w:val="061445CA"/>
    <w:rsid w:val="061FF0FB"/>
    <w:rsid w:val="062BCC75"/>
    <w:rsid w:val="0634811F"/>
    <w:rsid w:val="063D824B"/>
    <w:rsid w:val="068B162A"/>
    <w:rsid w:val="06B17A8D"/>
    <w:rsid w:val="06DAD6F1"/>
    <w:rsid w:val="06EF8C69"/>
    <w:rsid w:val="06F998D1"/>
    <w:rsid w:val="072458FB"/>
    <w:rsid w:val="0744D417"/>
    <w:rsid w:val="074AF347"/>
    <w:rsid w:val="076BDB52"/>
    <w:rsid w:val="07788709"/>
    <w:rsid w:val="07805A3F"/>
    <w:rsid w:val="078BAC5C"/>
    <w:rsid w:val="07943E3A"/>
    <w:rsid w:val="0794A2E1"/>
    <w:rsid w:val="0797BBCD"/>
    <w:rsid w:val="07A69F35"/>
    <w:rsid w:val="07B5914B"/>
    <w:rsid w:val="07D991F6"/>
    <w:rsid w:val="07E56973"/>
    <w:rsid w:val="07E66A36"/>
    <w:rsid w:val="081BC05D"/>
    <w:rsid w:val="082341C9"/>
    <w:rsid w:val="082F87E5"/>
    <w:rsid w:val="084E75BE"/>
    <w:rsid w:val="0870480D"/>
    <w:rsid w:val="087FB91D"/>
    <w:rsid w:val="089D7509"/>
    <w:rsid w:val="089E574E"/>
    <w:rsid w:val="089F55FB"/>
    <w:rsid w:val="08ABF68C"/>
    <w:rsid w:val="08BBA7F7"/>
    <w:rsid w:val="08BDE43A"/>
    <w:rsid w:val="08EEFCAE"/>
    <w:rsid w:val="08F70905"/>
    <w:rsid w:val="0900A8CE"/>
    <w:rsid w:val="0903FF5D"/>
    <w:rsid w:val="0925142F"/>
    <w:rsid w:val="093A821C"/>
    <w:rsid w:val="0947EE83"/>
    <w:rsid w:val="0952FCBD"/>
    <w:rsid w:val="095A85BE"/>
    <w:rsid w:val="099E7E62"/>
    <w:rsid w:val="09E4CE0A"/>
    <w:rsid w:val="09EEC1D3"/>
    <w:rsid w:val="09F02AA9"/>
    <w:rsid w:val="0A007FF2"/>
    <w:rsid w:val="0A0F43E3"/>
    <w:rsid w:val="0A1FA8B0"/>
    <w:rsid w:val="0A27D4C8"/>
    <w:rsid w:val="0A28D0E7"/>
    <w:rsid w:val="0A313993"/>
    <w:rsid w:val="0A45FC7D"/>
    <w:rsid w:val="0A591362"/>
    <w:rsid w:val="0A935883"/>
    <w:rsid w:val="0A9758B4"/>
    <w:rsid w:val="0ACCD8D3"/>
    <w:rsid w:val="0AD64ED8"/>
    <w:rsid w:val="0AD6A697"/>
    <w:rsid w:val="0AE1BFF0"/>
    <w:rsid w:val="0AF3C559"/>
    <w:rsid w:val="0B0120D0"/>
    <w:rsid w:val="0B02ADEF"/>
    <w:rsid w:val="0B24F68D"/>
    <w:rsid w:val="0B556BD8"/>
    <w:rsid w:val="0B710ADF"/>
    <w:rsid w:val="0B9F6834"/>
    <w:rsid w:val="0BA8FB6D"/>
    <w:rsid w:val="0BBB1C64"/>
    <w:rsid w:val="0BC6E4D9"/>
    <w:rsid w:val="0C454EF5"/>
    <w:rsid w:val="0C7B2080"/>
    <w:rsid w:val="0C86845D"/>
    <w:rsid w:val="0CD375EB"/>
    <w:rsid w:val="0CDB795A"/>
    <w:rsid w:val="0CEB138A"/>
    <w:rsid w:val="0CF21812"/>
    <w:rsid w:val="0CF5A58D"/>
    <w:rsid w:val="0D0029DE"/>
    <w:rsid w:val="0D160C21"/>
    <w:rsid w:val="0D1EB89C"/>
    <w:rsid w:val="0D24BDFC"/>
    <w:rsid w:val="0D266295"/>
    <w:rsid w:val="0D3F5268"/>
    <w:rsid w:val="0D4B65E9"/>
    <w:rsid w:val="0D5A2E87"/>
    <w:rsid w:val="0DBC7A73"/>
    <w:rsid w:val="0DBEC2CB"/>
    <w:rsid w:val="0DD01655"/>
    <w:rsid w:val="0DD228D0"/>
    <w:rsid w:val="0DDAFB2E"/>
    <w:rsid w:val="0E0F112D"/>
    <w:rsid w:val="0E1D5156"/>
    <w:rsid w:val="0E1FFD59"/>
    <w:rsid w:val="0E2ED541"/>
    <w:rsid w:val="0E399E75"/>
    <w:rsid w:val="0E91FDE0"/>
    <w:rsid w:val="0EA160A0"/>
    <w:rsid w:val="0EA7334A"/>
    <w:rsid w:val="0EB83F2D"/>
    <w:rsid w:val="0EBA6636"/>
    <w:rsid w:val="0EE11585"/>
    <w:rsid w:val="0EFEDBF1"/>
    <w:rsid w:val="0F15BA08"/>
    <w:rsid w:val="0F1C77A3"/>
    <w:rsid w:val="0F2CE8A9"/>
    <w:rsid w:val="0F44BA60"/>
    <w:rsid w:val="0FA71C97"/>
    <w:rsid w:val="0FAC27A5"/>
    <w:rsid w:val="0FBE04DF"/>
    <w:rsid w:val="0FC5AD89"/>
    <w:rsid w:val="0FD5CE35"/>
    <w:rsid w:val="0FF96F3D"/>
    <w:rsid w:val="10028003"/>
    <w:rsid w:val="1020E3A3"/>
    <w:rsid w:val="1047C234"/>
    <w:rsid w:val="1060E501"/>
    <w:rsid w:val="10A98195"/>
    <w:rsid w:val="10BD16B7"/>
    <w:rsid w:val="10C550D9"/>
    <w:rsid w:val="10D23B17"/>
    <w:rsid w:val="110CCBFF"/>
    <w:rsid w:val="1122C745"/>
    <w:rsid w:val="112EC90A"/>
    <w:rsid w:val="1130C83A"/>
    <w:rsid w:val="114BD69D"/>
    <w:rsid w:val="11554EB2"/>
    <w:rsid w:val="11637E15"/>
    <w:rsid w:val="11BC1066"/>
    <w:rsid w:val="11CE9736"/>
    <w:rsid w:val="11D2ECEE"/>
    <w:rsid w:val="11DE7689"/>
    <w:rsid w:val="11F229BF"/>
    <w:rsid w:val="11FA2858"/>
    <w:rsid w:val="11FF30B2"/>
    <w:rsid w:val="120DBA38"/>
    <w:rsid w:val="120DE785"/>
    <w:rsid w:val="122F33C7"/>
    <w:rsid w:val="1240F312"/>
    <w:rsid w:val="124D81CF"/>
    <w:rsid w:val="1263B801"/>
    <w:rsid w:val="1263EBFE"/>
    <w:rsid w:val="126702F3"/>
    <w:rsid w:val="126A127D"/>
    <w:rsid w:val="12764F5B"/>
    <w:rsid w:val="12974274"/>
    <w:rsid w:val="129BF060"/>
    <w:rsid w:val="12B17A61"/>
    <w:rsid w:val="12C69DD6"/>
    <w:rsid w:val="12CA8EAE"/>
    <w:rsid w:val="12F2E57B"/>
    <w:rsid w:val="130AA9B6"/>
    <w:rsid w:val="130ED7F3"/>
    <w:rsid w:val="131A2CE2"/>
    <w:rsid w:val="1325D844"/>
    <w:rsid w:val="132B59F7"/>
    <w:rsid w:val="133EA643"/>
    <w:rsid w:val="1375D2F9"/>
    <w:rsid w:val="138CC297"/>
    <w:rsid w:val="138E0730"/>
    <w:rsid w:val="1395B05B"/>
    <w:rsid w:val="13B0D868"/>
    <w:rsid w:val="13C086EC"/>
    <w:rsid w:val="13D48ED5"/>
    <w:rsid w:val="13E2EA5E"/>
    <w:rsid w:val="140980C1"/>
    <w:rsid w:val="14121FBC"/>
    <w:rsid w:val="14213663"/>
    <w:rsid w:val="14834B5D"/>
    <w:rsid w:val="14BDF55E"/>
    <w:rsid w:val="14EFB216"/>
    <w:rsid w:val="1509F880"/>
    <w:rsid w:val="1526B386"/>
    <w:rsid w:val="153E7B9E"/>
    <w:rsid w:val="154759B0"/>
    <w:rsid w:val="155D56DE"/>
    <w:rsid w:val="15649B7D"/>
    <w:rsid w:val="156AF7BD"/>
    <w:rsid w:val="15757FAA"/>
    <w:rsid w:val="157788F8"/>
    <w:rsid w:val="1582F206"/>
    <w:rsid w:val="15E544EC"/>
    <w:rsid w:val="15EC7D59"/>
    <w:rsid w:val="160EE413"/>
    <w:rsid w:val="16194B75"/>
    <w:rsid w:val="1625376D"/>
    <w:rsid w:val="163E8C5D"/>
    <w:rsid w:val="1694B180"/>
    <w:rsid w:val="169FA897"/>
    <w:rsid w:val="16C59AE2"/>
    <w:rsid w:val="16CCAABF"/>
    <w:rsid w:val="16D6884F"/>
    <w:rsid w:val="16EA03A5"/>
    <w:rsid w:val="16FCBB35"/>
    <w:rsid w:val="1745EAE0"/>
    <w:rsid w:val="17487B26"/>
    <w:rsid w:val="17734C06"/>
    <w:rsid w:val="177BEE6E"/>
    <w:rsid w:val="1798E681"/>
    <w:rsid w:val="17A946E1"/>
    <w:rsid w:val="17AC3966"/>
    <w:rsid w:val="18031B82"/>
    <w:rsid w:val="181A0CE8"/>
    <w:rsid w:val="18283A50"/>
    <w:rsid w:val="18296263"/>
    <w:rsid w:val="182F12EB"/>
    <w:rsid w:val="1834E678"/>
    <w:rsid w:val="18428881"/>
    <w:rsid w:val="185FEB36"/>
    <w:rsid w:val="186B7867"/>
    <w:rsid w:val="186BAF30"/>
    <w:rsid w:val="189784EA"/>
    <w:rsid w:val="18AD9485"/>
    <w:rsid w:val="18B46ABA"/>
    <w:rsid w:val="18B6467F"/>
    <w:rsid w:val="18BAD5E6"/>
    <w:rsid w:val="18C519B0"/>
    <w:rsid w:val="18D3ECA5"/>
    <w:rsid w:val="18FA5FD8"/>
    <w:rsid w:val="1915E4D4"/>
    <w:rsid w:val="1931D78B"/>
    <w:rsid w:val="193B08B7"/>
    <w:rsid w:val="1949D5C4"/>
    <w:rsid w:val="1962FCE7"/>
    <w:rsid w:val="19883038"/>
    <w:rsid w:val="198C9EF6"/>
    <w:rsid w:val="19933CAA"/>
    <w:rsid w:val="19A331E6"/>
    <w:rsid w:val="19B057CE"/>
    <w:rsid w:val="19C177B4"/>
    <w:rsid w:val="1A39AE34"/>
    <w:rsid w:val="1A49370F"/>
    <w:rsid w:val="1A55734C"/>
    <w:rsid w:val="1A83E132"/>
    <w:rsid w:val="1A879028"/>
    <w:rsid w:val="1A88A2E2"/>
    <w:rsid w:val="1AADACEE"/>
    <w:rsid w:val="1AE08977"/>
    <w:rsid w:val="1AE2C9CC"/>
    <w:rsid w:val="1AF612E2"/>
    <w:rsid w:val="1B00BA67"/>
    <w:rsid w:val="1B4F54C2"/>
    <w:rsid w:val="1B6AC8F6"/>
    <w:rsid w:val="1B6C5F04"/>
    <w:rsid w:val="1B7319BA"/>
    <w:rsid w:val="1B867A87"/>
    <w:rsid w:val="1B8AA564"/>
    <w:rsid w:val="1B9515BE"/>
    <w:rsid w:val="1BB0C298"/>
    <w:rsid w:val="1BDBD5CA"/>
    <w:rsid w:val="1BDE870C"/>
    <w:rsid w:val="1C102B19"/>
    <w:rsid w:val="1C380323"/>
    <w:rsid w:val="1C3CCE7E"/>
    <w:rsid w:val="1C45C9B5"/>
    <w:rsid w:val="1C7AC641"/>
    <w:rsid w:val="1C9BB675"/>
    <w:rsid w:val="1CA553C1"/>
    <w:rsid w:val="1CD13A13"/>
    <w:rsid w:val="1D18C0FF"/>
    <w:rsid w:val="1D2F345D"/>
    <w:rsid w:val="1D669BAE"/>
    <w:rsid w:val="1D71FAC1"/>
    <w:rsid w:val="1D77B16F"/>
    <w:rsid w:val="1DA362BA"/>
    <w:rsid w:val="1DB237A6"/>
    <w:rsid w:val="1DB5830F"/>
    <w:rsid w:val="1DB90202"/>
    <w:rsid w:val="1DBDC209"/>
    <w:rsid w:val="1DDB2A83"/>
    <w:rsid w:val="1DF4200F"/>
    <w:rsid w:val="1E2F640B"/>
    <w:rsid w:val="1E4C5CB8"/>
    <w:rsid w:val="1E6006B7"/>
    <w:rsid w:val="1EC9F785"/>
    <w:rsid w:val="1ECCB680"/>
    <w:rsid w:val="1ED71430"/>
    <w:rsid w:val="1ED8EF8C"/>
    <w:rsid w:val="1F208F72"/>
    <w:rsid w:val="1F841849"/>
    <w:rsid w:val="1F993EA6"/>
    <w:rsid w:val="1FC946C6"/>
    <w:rsid w:val="1FDA4434"/>
    <w:rsid w:val="201CB7F9"/>
    <w:rsid w:val="203EBC74"/>
    <w:rsid w:val="2049399A"/>
    <w:rsid w:val="2051D4BE"/>
    <w:rsid w:val="2066D4FB"/>
    <w:rsid w:val="2076D2CA"/>
    <w:rsid w:val="207A700E"/>
    <w:rsid w:val="207EF7DE"/>
    <w:rsid w:val="20834F29"/>
    <w:rsid w:val="208B559C"/>
    <w:rsid w:val="209C2A5D"/>
    <w:rsid w:val="20AE7F5E"/>
    <w:rsid w:val="20B39FA0"/>
    <w:rsid w:val="20BFEE59"/>
    <w:rsid w:val="20C30874"/>
    <w:rsid w:val="20FA66B9"/>
    <w:rsid w:val="20FAE53B"/>
    <w:rsid w:val="21162668"/>
    <w:rsid w:val="2118E1C0"/>
    <w:rsid w:val="2120A40F"/>
    <w:rsid w:val="212267B7"/>
    <w:rsid w:val="212677B0"/>
    <w:rsid w:val="2126B5E6"/>
    <w:rsid w:val="2129C21B"/>
    <w:rsid w:val="213150E4"/>
    <w:rsid w:val="21332177"/>
    <w:rsid w:val="21569A51"/>
    <w:rsid w:val="2167C095"/>
    <w:rsid w:val="218E7E3C"/>
    <w:rsid w:val="21B477FD"/>
    <w:rsid w:val="21B633EF"/>
    <w:rsid w:val="21B93A6E"/>
    <w:rsid w:val="21D95DE5"/>
    <w:rsid w:val="21F1DC92"/>
    <w:rsid w:val="21FFCF1C"/>
    <w:rsid w:val="220CE9AC"/>
    <w:rsid w:val="221923B9"/>
    <w:rsid w:val="2225F1B2"/>
    <w:rsid w:val="2253FE5D"/>
    <w:rsid w:val="2288C161"/>
    <w:rsid w:val="228B84C4"/>
    <w:rsid w:val="229D4138"/>
    <w:rsid w:val="22A687DD"/>
    <w:rsid w:val="22AA9540"/>
    <w:rsid w:val="22BA64D2"/>
    <w:rsid w:val="22BCE220"/>
    <w:rsid w:val="22BE2F29"/>
    <w:rsid w:val="22C53EE5"/>
    <w:rsid w:val="22E57EEC"/>
    <w:rsid w:val="22EA8B40"/>
    <w:rsid w:val="22EBDC00"/>
    <w:rsid w:val="22F6B9C3"/>
    <w:rsid w:val="22FF9AD8"/>
    <w:rsid w:val="2303BA75"/>
    <w:rsid w:val="23257DFD"/>
    <w:rsid w:val="2325941A"/>
    <w:rsid w:val="235552E6"/>
    <w:rsid w:val="23785157"/>
    <w:rsid w:val="23A459DF"/>
    <w:rsid w:val="23E59847"/>
    <w:rsid w:val="23E802C8"/>
    <w:rsid w:val="23F90645"/>
    <w:rsid w:val="24198B02"/>
    <w:rsid w:val="246988B1"/>
    <w:rsid w:val="246E4360"/>
    <w:rsid w:val="24780EDC"/>
    <w:rsid w:val="247C6EB0"/>
    <w:rsid w:val="24C94439"/>
    <w:rsid w:val="24E45717"/>
    <w:rsid w:val="24E75F44"/>
    <w:rsid w:val="24EA9782"/>
    <w:rsid w:val="24FA0254"/>
    <w:rsid w:val="250F7FF3"/>
    <w:rsid w:val="25253382"/>
    <w:rsid w:val="252C69A4"/>
    <w:rsid w:val="254A5745"/>
    <w:rsid w:val="2550E4AC"/>
    <w:rsid w:val="2554332C"/>
    <w:rsid w:val="25634C15"/>
    <w:rsid w:val="2584B655"/>
    <w:rsid w:val="2588396E"/>
    <w:rsid w:val="259227FE"/>
    <w:rsid w:val="25EB71FF"/>
    <w:rsid w:val="25F09A87"/>
    <w:rsid w:val="2632612C"/>
    <w:rsid w:val="26489E9F"/>
    <w:rsid w:val="26717038"/>
    <w:rsid w:val="26742A6D"/>
    <w:rsid w:val="2684FC85"/>
    <w:rsid w:val="268DC85F"/>
    <w:rsid w:val="268F995F"/>
    <w:rsid w:val="26917EF8"/>
    <w:rsid w:val="26B9E01A"/>
    <w:rsid w:val="26C74947"/>
    <w:rsid w:val="26CDF357"/>
    <w:rsid w:val="26E5739E"/>
    <w:rsid w:val="270E99C7"/>
    <w:rsid w:val="271A9076"/>
    <w:rsid w:val="271E2503"/>
    <w:rsid w:val="2733C24B"/>
    <w:rsid w:val="275F477A"/>
    <w:rsid w:val="2763BA68"/>
    <w:rsid w:val="27735B30"/>
    <w:rsid w:val="2797CA84"/>
    <w:rsid w:val="27AB3CF0"/>
    <w:rsid w:val="27B449D1"/>
    <w:rsid w:val="27CDF844"/>
    <w:rsid w:val="27D86A49"/>
    <w:rsid w:val="27D91663"/>
    <w:rsid w:val="27E223E4"/>
    <w:rsid w:val="27FC0659"/>
    <w:rsid w:val="28722A6B"/>
    <w:rsid w:val="28867A94"/>
    <w:rsid w:val="28949257"/>
    <w:rsid w:val="28E6B420"/>
    <w:rsid w:val="291F2694"/>
    <w:rsid w:val="294CE362"/>
    <w:rsid w:val="2950A996"/>
    <w:rsid w:val="2953CF48"/>
    <w:rsid w:val="295A07FC"/>
    <w:rsid w:val="297237E5"/>
    <w:rsid w:val="297441A6"/>
    <w:rsid w:val="2980CCCA"/>
    <w:rsid w:val="29A59971"/>
    <w:rsid w:val="29AC65E9"/>
    <w:rsid w:val="29CE6342"/>
    <w:rsid w:val="29E0EE8D"/>
    <w:rsid w:val="2A7376D4"/>
    <w:rsid w:val="2A751190"/>
    <w:rsid w:val="2AA69BA9"/>
    <w:rsid w:val="2AAD18A3"/>
    <w:rsid w:val="2AD0B571"/>
    <w:rsid w:val="2AE33A8F"/>
    <w:rsid w:val="2AE67F7E"/>
    <w:rsid w:val="2AE6EBB9"/>
    <w:rsid w:val="2B06480F"/>
    <w:rsid w:val="2B1AE176"/>
    <w:rsid w:val="2B21AB0F"/>
    <w:rsid w:val="2B270A58"/>
    <w:rsid w:val="2B28D8FD"/>
    <w:rsid w:val="2B81A1EC"/>
    <w:rsid w:val="2BB792D6"/>
    <w:rsid w:val="2BE07753"/>
    <w:rsid w:val="2C0CBF82"/>
    <w:rsid w:val="2C220DFA"/>
    <w:rsid w:val="2C567120"/>
    <w:rsid w:val="2C82BC1A"/>
    <w:rsid w:val="2CC82C03"/>
    <w:rsid w:val="2CD6EBE9"/>
    <w:rsid w:val="2D28CE07"/>
    <w:rsid w:val="2D6B0767"/>
    <w:rsid w:val="2D6E081A"/>
    <w:rsid w:val="2DDE3C6B"/>
    <w:rsid w:val="2DE4B965"/>
    <w:rsid w:val="2E069A39"/>
    <w:rsid w:val="2E18E016"/>
    <w:rsid w:val="2E22E956"/>
    <w:rsid w:val="2E2ABF41"/>
    <w:rsid w:val="2E38490D"/>
    <w:rsid w:val="2E48A6EE"/>
    <w:rsid w:val="2E67E2B8"/>
    <w:rsid w:val="2EB9DD81"/>
    <w:rsid w:val="2EBB7BFC"/>
    <w:rsid w:val="2EC4531A"/>
    <w:rsid w:val="2EE11FC9"/>
    <w:rsid w:val="2EEA9BC2"/>
    <w:rsid w:val="2EF52147"/>
    <w:rsid w:val="2EFC664C"/>
    <w:rsid w:val="2F1E72FA"/>
    <w:rsid w:val="2F455EC0"/>
    <w:rsid w:val="2F560FAA"/>
    <w:rsid w:val="2F6250BD"/>
    <w:rsid w:val="2F8788E9"/>
    <w:rsid w:val="2F960853"/>
    <w:rsid w:val="2FA28167"/>
    <w:rsid w:val="2FADFAA9"/>
    <w:rsid w:val="2FBFEB1A"/>
    <w:rsid w:val="2FE0711D"/>
    <w:rsid w:val="2FE07471"/>
    <w:rsid w:val="2FE46FA8"/>
    <w:rsid w:val="30003B97"/>
    <w:rsid w:val="3028DABE"/>
    <w:rsid w:val="302A638E"/>
    <w:rsid w:val="3040E1EA"/>
    <w:rsid w:val="3052D75D"/>
    <w:rsid w:val="3094B9D3"/>
    <w:rsid w:val="30A696F0"/>
    <w:rsid w:val="30BEFE47"/>
    <w:rsid w:val="30CF33D5"/>
    <w:rsid w:val="30FAF56E"/>
    <w:rsid w:val="3106ED69"/>
    <w:rsid w:val="3118EBF5"/>
    <w:rsid w:val="3123FE10"/>
    <w:rsid w:val="31352FA5"/>
    <w:rsid w:val="315BD9E0"/>
    <w:rsid w:val="318760CA"/>
    <w:rsid w:val="31880820"/>
    <w:rsid w:val="31A31BE0"/>
    <w:rsid w:val="31A41F94"/>
    <w:rsid w:val="31A936F3"/>
    <w:rsid w:val="31AEB328"/>
    <w:rsid w:val="31BCE35E"/>
    <w:rsid w:val="31E6147F"/>
    <w:rsid w:val="31FBC878"/>
    <w:rsid w:val="31FD4D6B"/>
    <w:rsid w:val="3206C9CB"/>
    <w:rsid w:val="3207DB62"/>
    <w:rsid w:val="3209E74C"/>
    <w:rsid w:val="323349AE"/>
    <w:rsid w:val="32359556"/>
    <w:rsid w:val="3258BF4C"/>
    <w:rsid w:val="3273A8F9"/>
    <w:rsid w:val="32741053"/>
    <w:rsid w:val="328E121D"/>
    <w:rsid w:val="32AB980E"/>
    <w:rsid w:val="32C8E739"/>
    <w:rsid w:val="32E25471"/>
    <w:rsid w:val="32F1EFC3"/>
    <w:rsid w:val="32FFCA23"/>
    <w:rsid w:val="330B88BC"/>
    <w:rsid w:val="330C96FA"/>
    <w:rsid w:val="3317AD38"/>
    <w:rsid w:val="3317F7E4"/>
    <w:rsid w:val="332DC3C4"/>
    <w:rsid w:val="332E6CAB"/>
    <w:rsid w:val="33435646"/>
    <w:rsid w:val="334F727F"/>
    <w:rsid w:val="33A93FCA"/>
    <w:rsid w:val="33B6BBFB"/>
    <w:rsid w:val="33BACEDA"/>
    <w:rsid w:val="33C1010E"/>
    <w:rsid w:val="33C83D57"/>
    <w:rsid w:val="33CD6FA0"/>
    <w:rsid w:val="33D22497"/>
    <w:rsid w:val="33EA3ECA"/>
    <w:rsid w:val="33EC1642"/>
    <w:rsid w:val="340D0ED0"/>
    <w:rsid w:val="342FBD49"/>
    <w:rsid w:val="344390AC"/>
    <w:rsid w:val="3443E5E3"/>
    <w:rsid w:val="34753AD2"/>
    <w:rsid w:val="34A49598"/>
    <w:rsid w:val="34BE1AE8"/>
    <w:rsid w:val="34CF35D6"/>
    <w:rsid w:val="34E7E781"/>
    <w:rsid w:val="34F81C3B"/>
    <w:rsid w:val="350EEC80"/>
    <w:rsid w:val="351E6525"/>
    <w:rsid w:val="351EBF07"/>
    <w:rsid w:val="352534CB"/>
    <w:rsid w:val="354C2E77"/>
    <w:rsid w:val="354DA5CA"/>
    <w:rsid w:val="35A91414"/>
    <w:rsid w:val="35B92089"/>
    <w:rsid w:val="35BCBFA0"/>
    <w:rsid w:val="35C6F707"/>
    <w:rsid w:val="35D304B0"/>
    <w:rsid w:val="35FF0B40"/>
    <w:rsid w:val="36087B9D"/>
    <w:rsid w:val="3609FCFC"/>
    <w:rsid w:val="3612BF0A"/>
    <w:rsid w:val="36168091"/>
    <w:rsid w:val="362F4B03"/>
    <w:rsid w:val="36329053"/>
    <w:rsid w:val="3649B2A8"/>
    <w:rsid w:val="365A68CD"/>
    <w:rsid w:val="365D7857"/>
    <w:rsid w:val="366846DA"/>
    <w:rsid w:val="367B1F30"/>
    <w:rsid w:val="368EBFDB"/>
    <w:rsid w:val="36BC301F"/>
    <w:rsid w:val="36DEF349"/>
    <w:rsid w:val="36DFA9FA"/>
    <w:rsid w:val="36F2CC30"/>
    <w:rsid w:val="370A16FC"/>
    <w:rsid w:val="37384142"/>
    <w:rsid w:val="3787BA24"/>
    <w:rsid w:val="378EE247"/>
    <w:rsid w:val="37A45696"/>
    <w:rsid w:val="37AE8F6B"/>
    <w:rsid w:val="37B5DD67"/>
    <w:rsid w:val="37BDDD00"/>
    <w:rsid w:val="37E31BCF"/>
    <w:rsid w:val="37FE3C54"/>
    <w:rsid w:val="38352298"/>
    <w:rsid w:val="38387F2F"/>
    <w:rsid w:val="38468D42"/>
    <w:rsid w:val="384FB9BD"/>
    <w:rsid w:val="387C7800"/>
    <w:rsid w:val="38A1B141"/>
    <w:rsid w:val="38EBB96B"/>
    <w:rsid w:val="38ED3B66"/>
    <w:rsid w:val="38F9A6C1"/>
    <w:rsid w:val="391100C7"/>
    <w:rsid w:val="394BCBB0"/>
    <w:rsid w:val="3962DA04"/>
    <w:rsid w:val="39844207"/>
    <w:rsid w:val="39A56BC8"/>
    <w:rsid w:val="39C2163F"/>
    <w:rsid w:val="39CF4A42"/>
    <w:rsid w:val="39F25616"/>
    <w:rsid w:val="39FB38E7"/>
    <w:rsid w:val="39FF2004"/>
    <w:rsid w:val="3A035F39"/>
    <w:rsid w:val="3A188899"/>
    <w:rsid w:val="3A1A11B9"/>
    <w:rsid w:val="3A3857C1"/>
    <w:rsid w:val="3A540F26"/>
    <w:rsid w:val="3A71BD9C"/>
    <w:rsid w:val="3A8E7D9A"/>
    <w:rsid w:val="3A992EBB"/>
    <w:rsid w:val="3A9AB897"/>
    <w:rsid w:val="3AA6A602"/>
    <w:rsid w:val="3AC242EC"/>
    <w:rsid w:val="3AE6302D"/>
    <w:rsid w:val="3B002787"/>
    <w:rsid w:val="3B501737"/>
    <w:rsid w:val="3BA3B81B"/>
    <w:rsid w:val="3BBB5100"/>
    <w:rsid w:val="3BBE1856"/>
    <w:rsid w:val="3C13FF7A"/>
    <w:rsid w:val="3C3548C5"/>
    <w:rsid w:val="3C44E4D6"/>
    <w:rsid w:val="3C4EDC0E"/>
    <w:rsid w:val="3C6C80C1"/>
    <w:rsid w:val="3C7ACAD3"/>
    <w:rsid w:val="3C82008E"/>
    <w:rsid w:val="3C83AED7"/>
    <w:rsid w:val="3C8BA103"/>
    <w:rsid w:val="3C904E06"/>
    <w:rsid w:val="3C979414"/>
    <w:rsid w:val="3CA13C37"/>
    <w:rsid w:val="3CBC1620"/>
    <w:rsid w:val="3CF39AE5"/>
    <w:rsid w:val="3CFAD3A8"/>
    <w:rsid w:val="3D09E9F9"/>
    <w:rsid w:val="3D522393"/>
    <w:rsid w:val="3D54E905"/>
    <w:rsid w:val="3D60BF53"/>
    <w:rsid w:val="3D742914"/>
    <w:rsid w:val="3D961088"/>
    <w:rsid w:val="3D9DFD0F"/>
    <w:rsid w:val="3DB30AD9"/>
    <w:rsid w:val="3DCB3D8F"/>
    <w:rsid w:val="3DD4694C"/>
    <w:rsid w:val="3DE8B442"/>
    <w:rsid w:val="3DFC9985"/>
    <w:rsid w:val="3E2CDA20"/>
    <w:rsid w:val="3E2F9155"/>
    <w:rsid w:val="3E2FE877"/>
    <w:rsid w:val="3E534FB9"/>
    <w:rsid w:val="3E88B3B9"/>
    <w:rsid w:val="3E9FA854"/>
    <w:rsid w:val="3EA2D137"/>
    <w:rsid w:val="3EB455A8"/>
    <w:rsid w:val="3F17CC96"/>
    <w:rsid w:val="3F20AA4B"/>
    <w:rsid w:val="3F439F87"/>
    <w:rsid w:val="3F4C51FC"/>
    <w:rsid w:val="3F555D42"/>
    <w:rsid w:val="3F59577B"/>
    <w:rsid w:val="3F6C5F32"/>
    <w:rsid w:val="3F809381"/>
    <w:rsid w:val="3F963732"/>
    <w:rsid w:val="3F9DD0CD"/>
    <w:rsid w:val="3FA76B45"/>
    <w:rsid w:val="3FB5E330"/>
    <w:rsid w:val="3FCB0461"/>
    <w:rsid w:val="3FCBBAC9"/>
    <w:rsid w:val="3FCD00C3"/>
    <w:rsid w:val="3FD2B4E5"/>
    <w:rsid w:val="3FD2C316"/>
    <w:rsid w:val="3FE6B758"/>
    <w:rsid w:val="3FE8C6BF"/>
    <w:rsid w:val="3FF3306D"/>
    <w:rsid w:val="3FF3E018"/>
    <w:rsid w:val="3FFC75FB"/>
    <w:rsid w:val="4003E53A"/>
    <w:rsid w:val="4007E880"/>
    <w:rsid w:val="403E32E1"/>
    <w:rsid w:val="4053162E"/>
    <w:rsid w:val="4083F389"/>
    <w:rsid w:val="40A6F1C1"/>
    <w:rsid w:val="40B5C806"/>
    <w:rsid w:val="40DDF8B8"/>
    <w:rsid w:val="40F581A7"/>
    <w:rsid w:val="4109B0F2"/>
    <w:rsid w:val="410C0ED2"/>
    <w:rsid w:val="4111B0B0"/>
    <w:rsid w:val="41193CB4"/>
    <w:rsid w:val="411CFB5A"/>
    <w:rsid w:val="4151F9F8"/>
    <w:rsid w:val="41818281"/>
    <w:rsid w:val="4182F6D1"/>
    <w:rsid w:val="41862762"/>
    <w:rsid w:val="41863D50"/>
    <w:rsid w:val="419940AE"/>
    <w:rsid w:val="41BBAA75"/>
    <w:rsid w:val="41BF3BD0"/>
    <w:rsid w:val="41DC981A"/>
    <w:rsid w:val="41E644C1"/>
    <w:rsid w:val="41F2A34C"/>
    <w:rsid w:val="42068DF6"/>
    <w:rsid w:val="42364824"/>
    <w:rsid w:val="423EBA56"/>
    <w:rsid w:val="42690247"/>
    <w:rsid w:val="42699765"/>
    <w:rsid w:val="426FB2AF"/>
    <w:rsid w:val="4278CCAA"/>
    <w:rsid w:val="42844291"/>
    <w:rsid w:val="428A7DE7"/>
    <w:rsid w:val="428F79DB"/>
    <w:rsid w:val="42C9A1EB"/>
    <w:rsid w:val="42E435A6"/>
    <w:rsid w:val="4306DD86"/>
    <w:rsid w:val="4307543B"/>
    <w:rsid w:val="4327B47C"/>
    <w:rsid w:val="433325B1"/>
    <w:rsid w:val="43497821"/>
    <w:rsid w:val="435822A6"/>
    <w:rsid w:val="437CA24C"/>
    <w:rsid w:val="438FE904"/>
    <w:rsid w:val="439F565E"/>
    <w:rsid w:val="43A6875D"/>
    <w:rsid w:val="43B8B9F7"/>
    <w:rsid w:val="440723E3"/>
    <w:rsid w:val="4414B470"/>
    <w:rsid w:val="44269D70"/>
    <w:rsid w:val="44539FFD"/>
    <w:rsid w:val="44548A67"/>
    <w:rsid w:val="447141F0"/>
    <w:rsid w:val="448A83EA"/>
    <w:rsid w:val="448DE170"/>
    <w:rsid w:val="44B0A3CA"/>
    <w:rsid w:val="45351530"/>
    <w:rsid w:val="4552A8DB"/>
    <w:rsid w:val="45583ACA"/>
    <w:rsid w:val="456DBBAE"/>
    <w:rsid w:val="45C40284"/>
    <w:rsid w:val="45CE5AD7"/>
    <w:rsid w:val="45F51B82"/>
    <w:rsid w:val="45F5CFCA"/>
    <w:rsid w:val="45FC8542"/>
    <w:rsid w:val="45FFADBE"/>
    <w:rsid w:val="4606BF4F"/>
    <w:rsid w:val="467322CB"/>
    <w:rsid w:val="46A06771"/>
    <w:rsid w:val="46D06B5B"/>
    <w:rsid w:val="46D09299"/>
    <w:rsid w:val="46D26A5D"/>
    <w:rsid w:val="46E59092"/>
    <w:rsid w:val="46EE5EEC"/>
    <w:rsid w:val="46F8653B"/>
    <w:rsid w:val="4702DC4D"/>
    <w:rsid w:val="471AEBA8"/>
    <w:rsid w:val="47216B0B"/>
    <w:rsid w:val="472221F4"/>
    <w:rsid w:val="475B7559"/>
    <w:rsid w:val="475E433D"/>
    <w:rsid w:val="476FCFB7"/>
    <w:rsid w:val="47B6B28F"/>
    <w:rsid w:val="47F684CB"/>
    <w:rsid w:val="47F86B9D"/>
    <w:rsid w:val="480D5AF2"/>
    <w:rsid w:val="481345F3"/>
    <w:rsid w:val="481428A0"/>
    <w:rsid w:val="481E5B28"/>
    <w:rsid w:val="4824BF84"/>
    <w:rsid w:val="482752D0"/>
    <w:rsid w:val="48279EDC"/>
    <w:rsid w:val="4842C397"/>
    <w:rsid w:val="485D3415"/>
    <w:rsid w:val="48693BCC"/>
    <w:rsid w:val="486AF72C"/>
    <w:rsid w:val="486C16AD"/>
    <w:rsid w:val="488160F3"/>
    <w:rsid w:val="48986F54"/>
    <w:rsid w:val="48A8DFF0"/>
    <w:rsid w:val="48BA7147"/>
    <w:rsid w:val="48F6E1BF"/>
    <w:rsid w:val="49143E92"/>
    <w:rsid w:val="49272626"/>
    <w:rsid w:val="495F2FDA"/>
    <w:rsid w:val="496D3660"/>
    <w:rsid w:val="498A0236"/>
    <w:rsid w:val="49A94F93"/>
    <w:rsid w:val="49B063CE"/>
    <w:rsid w:val="49B3A4E7"/>
    <w:rsid w:val="49C93BAC"/>
    <w:rsid w:val="49E2F263"/>
    <w:rsid w:val="49E51F1E"/>
    <w:rsid w:val="49F156A6"/>
    <w:rsid w:val="49F4CD75"/>
    <w:rsid w:val="49FBD736"/>
    <w:rsid w:val="4A24336F"/>
    <w:rsid w:val="4A2ADD4F"/>
    <w:rsid w:val="4A35C83F"/>
    <w:rsid w:val="4A4ED49E"/>
    <w:rsid w:val="4A584AAB"/>
    <w:rsid w:val="4A9B314B"/>
    <w:rsid w:val="4AA04D3C"/>
    <w:rsid w:val="4AAA947D"/>
    <w:rsid w:val="4AAC219C"/>
    <w:rsid w:val="4AB6F264"/>
    <w:rsid w:val="4ABA8143"/>
    <w:rsid w:val="4AC2F4F2"/>
    <w:rsid w:val="4AD58491"/>
    <w:rsid w:val="4ADE6E66"/>
    <w:rsid w:val="4B1840AE"/>
    <w:rsid w:val="4B5AA8D1"/>
    <w:rsid w:val="4B66D47B"/>
    <w:rsid w:val="4B8CE593"/>
    <w:rsid w:val="4B8E0868"/>
    <w:rsid w:val="4BAF2308"/>
    <w:rsid w:val="4BD37516"/>
    <w:rsid w:val="4BE204E3"/>
    <w:rsid w:val="4BEAC0FD"/>
    <w:rsid w:val="4BF04B1A"/>
    <w:rsid w:val="4BF0BFF8"/>
    <w:rsid w:val="4BF0E5E7"/>
    <w:rsid w:val="4BFE2730"/>
    <w:rsid w:val="4C478936"/>
    <w:rsid w:val="4C47E765"/>
    <w:rsid w:val="4C5127FB"/>
    <w:rsid w:val="4C530D06"/>
    <w:rsid w:val="4C548404"/>
    <w:rsid w:val="4C664422"/>
    <w:rsid w:val="4CD2D8F8"/>
    <w:rsid w:val="4CDC2626"/>
    <w:rsid w:val="4D02A4DC"/>
    <w:rsid w:val="4D04B0BA"/>
    <w:rsid w:val="4D0956E6"/>
    <w:rsid w:val="4D5A33E6"/>
    <w:rsid w:val="4D6D6901"/>
    <w:rsid w:val="4D7075E7"/>
    <w:rsid w:val="4D82DE75"/>
    <w:rsid w:val="4D847950"/>
    <w:rsid w:val="4D8F4AE7"/>
    <w:rsid w:val="4D9DFE5C"/>
    <w:rsid w:val="4DDCA7FA"/>
    <w:rsid w:val="4E18CC67"/>
    <w:rsid w:val="4E2DA232"/>
    <w:rsid w:val="4E391C08"/>
    <w:rsid w:val="4E507B1F"/>
    <w:rsid w:val="4E5E630B"/>
    <w:rsid w:val="4E82BEEF"/>
    <w:rsid w:val="4E9E753D"/>
    <w:rsid w:val="4EB52C49"/>
    <w:rsid w:val="4EBD0510"/>
    <w:rsid w:val="4ED82E5F"/>
    <w:rsid w:val="4EF329CB"/>
    <w:rsid w:val="4EFBA63E"/>
    <w:rsid w:val="4F2261BF"/>
    <w:rsid w:val="4F77CFC7"/>
    <w:rsid w:val="4FA25609"/>
    <w:rsid w:val="4FAFF319"/>
    <w:rsid w:val="4FD992BF"/>
    <w:rsid w:val="5000F3A7"/>
    <w:rsid w:val="5025542E"/>
    <w:rsid w:val="503FD2E3"/>
    <w:rsid w:val="504250EA"/>
    <w:rsid w:val="50678896"/>
    <w:rsid w:val="508D5B97"/>
    <w:rsid w:val="50A79979"/>
    <w:rsid w:val="50B8E9F5"/>
    <w:rsid w:val="50BE3220"/>
    <w:rsid w:val="50D3266E"/>
    <w:rsid w:val="50D5B85C"/>
    <w:rsid w:val="50EF732C"/>
    <w:rsid w:val="50F7AFCA"/>
    <w:rsid w:val="50FE3B8F"/>
    <w:rsid w:val="510AA2A7"/>
    <w:rsid w:val="5123B23A"/>
    <w:rsid w:val="512DCC60"/>
    <w:rsid w:val="513D5F64"/>
    <w:rsid w:val="5155AD98"/>
    <w:rsid w:val="517CFC83"/>
    <w:rsid w:val="51A02D72"/>
    <w:rsid w:val="51A6E075"/>
    <w:rsid w:val="51B3BD24"/>
    <w:rsid w:val="51E53357"/>
    <w:rsid w:val="51F5781F"/>
    <w:rsid w:val="520602D3"/>
    <w:rsid w:val="520E163E"/>
    <w:rsid w:val="5218DD87"/>
    <w:rsid w:val="5230950A"/>
    <w:rsid w:val="525A0281"/>
    <w:rsid w:val="526BD906"/>
    <w:rsid w:val="527D395A"/>
    <w:rsid w:val="52849BA8"/>
    <w:rsid w:val="529DCED7"/>
    <w:rsid w:val="52A9805F"/>
    <w:rsid w:val="52C473DB"/>
    <w:rsid w:val="52D6195E"/>
    <w:rsid w:val="52DE2DE8"/>
    <w:rsid w:val="52E76736"/>
    <w:rsid w:val="52EC5118"/>
    <w:rsid w:val="52F0D518"/>
    <w:rsid w:val="53185638"/>
    <w:rsid w:val="533A62C9"/>
    <w:rsid w:val="533E27E7"/>
    <w:rsid w:val="5345D7EE"/>
    <w:rsid w:val="5355C084"/>
    <w:rsid w:val="5368C884"/>
    <w:rsid w:val="537480F2"/>
    <w:rsid w:val="53760B6C"/>
    <w:rsid w:val="5381A78A"/>
    <w:rsid w:val="53899FED"/>
    <w:rsid w:val="53AB0ABB"/>
    <w:rsid w:val="53AF435A"/>
    <w:rsid w:val="53CC656B"/>
    <w:rsid w:val="53D415E8"/>
    <w:rsid w:val="53EEB33C"/>
    <w:rsid w:val="540902F8"/>
    <w:rsid w:val="543CC9E5"/>
    <w:rsid w:val="544C412C"/>
    <w:rsid w:val="5451E6D3"/>
    <w:rsid w:val="547E1C40"/>
    <w:rsid w:val="54A77EC3"/>
    <w:rsid w:val="54AD6EB1"/>
    <w:rsid w:val="54ADD187"/>
    <w:rsid w:val="54B3BF43"/>
    <w:rsid w:val="54BA2CF4"/>
    <w:rsid w:val="54FCB8AD"/>
    <w:rsid w:val="5526D1EE"/>
    <w:rsid w:val="55309192"/>
    <w:rsid w:val="553371D5"/>
    <w:rsid w:val="554AE1C6"/>
    <w:rsid w:val="555A3409"/>
    <w:rsid w:val="55AB55F3"/>
    <w:rsid w:val="55C1D30E"/>
    <w:rsid w:val="55EA3FB4"/>
    <w:rsid w:val="55F08673"/>
    <w:rsid w:val="55FAD09F"/>
    <w:rsid w:val="560EC1AE"/>
    <w:rsid w:val="562B10A0"/>
    <w:rsid w:val="56579E81"/>
    <w:rsid w:val="56605975"/>
    <w:rsid w:val="566B9015"/>
    <w:rsid w:val="5686C5BB"/>
    <w:rsid w:val="568F2E6F"/>
    <w:rsid w:val="5693F256"/>
    <w:rsid w:val="5696E36B"/>
    <w:rsid w:val="56AF0A65"/>
    <w:rsid w:val="56C359F9"/>
    <w:rsid w:val="56DBAD42"/>
    <w:rsid w:val="56F3B11D"/>
    <w:rsid w:val="56FADF34"/>
    <w:rsid w:val="57095830"/>
    <w:rsid w:val="57111781"/>
    <w:rsid w:val="5715435F"/>
    <w:rsid w:val="5756340E"/>
    <w:rsid w:val="57576298"/>
    <w:rsid w:val="5774D646"/>
    <w:rsid w:val="57913C1D"/>
    <w:rsid w:val="57AE7C13"/>
    <w:rsid w:val="57B9DE32"/>
    <w:rsid w:val="57F18EFE"/>
    <w:rsid w:val="581DE7FF"/>
    <w:rsid w:val="58432C7C"/>
    <w:rsid w:val="58909E8D"/>
    <w:rsid w:val="58955952"/>
    <w:rsid w:val="58A41FF8"/>
    <w:rsid w:val="58CCB592"/>
    <w:rsid w:val="59104878"/>
    <w:rsid w:val="59149A63"/>
    <w:rsid w:val="59431F98"/>
    <w:rsid w:val="594FFD36"/>
    <w:rsid w:val="596FF3E8"/>
    <w:rsid w:val="59B7F13F"/>
    <w:rsid w:val="59C5A21C"/>
    <w:rsid w:val="5A1B8944"/>
    <w:rsid w:val="5A5684F9"/>
    <w:rsid w:val="5A6B03B1"/>
    <w:rsid w:val="5A947303"/>
    <w:rsid w:val="5ABE30A3"/>
    <w:rsid w:val="5AC17085"/>
    <w:rsid w:val="5AC207FD"/>
    <w:rsid w:val="5B24CE41"/>
    <w:rsid w:val="5B354D5C"/>
    <w:rsid w:val="5B51FD99"/>
    <w:rsid w:val="5B63CFE8"/>
    <w:rsid w:val="5B6EC56B"/>
    <w:rsid w:val="5B777360"/>
    <w:rsid w:val="5B7CD1D0"/>
    <w:rsid w:val="5B7EB5D4"/>
    <w:rsid w:val="5B8579E3"/>
    <w:rsid w:val="5B8DBB31"/>
    <w:rsid w:val="5B9497A3"/>
    <w:rsid w:val="5BB3906A"/>
    <w:rsid w:val="5BB56649"/>
    <w:rsid w:val="5BC46B60"/>
    <w:rsid w:val="5BD9F1FB"/>
    <w:rsid w:val="5BF901EF"/>
    <w:rsid w:val="5C1B8B40"/>
    <w:rsid w:val="5C21DB26"/>
    <w:rsid w:val="5C26E5C3"/>
    <w:rsid w:val="5C4A54DC"/>
    <w:rsid w:val="5C9BE559"/>
    <w:rsid w:val="5CA6802E"/>
    <w:rsid w:val="5CB2A8BF"/>
    <w:rsid w:val="5CE1BEEB"/>
    <w:rsid w:val="5CFBE740"/>
    <w:rsid w:val="5D0466A1"/>
    <w:rsid w:val="5D1548D8"/>
    <w:rsid w:val="5D3EC3AB"/>
    <w:rsid w:val="5D50D22A"/>
    <w:rsid w:val="5D5FE843"/>
    <w:rsid w:val="5D6D55BF"/>
    <w:rsid w:val="5D7706C4"/>
    <w:rsid w:val="5D8E8737"/>
    <w:rsid w:val="5D90D73C"/>
    <w:rsid w:val="5D9210C4"/>
    <w:rsid w:val="5D9982B4"/>
    <w:rsid w:val="5DAD5C37"/>
    <w:rsid w:val="5DE01E89"/>
    <w:rsid w:val="5DF78FBB"/>
    <w:rsid w:val="5E2E3477"/>
    <w:rsid w:val="5E4D78D9"/>
    <w:rsid w:val="5EA77B19"/>
    <w:rsid w:val="5EBC6870"/>
    <w:rsid w:val="5EBEDB1B"/>
    <w:rsid w:val="5ED84368"/>
    <w:rsid w:val="5EE32AB6"/>
    <w:rsid w:val="5F08E296"/>
    <w:rsid w:val="5F23B780"/>
    <w:rsid w:val="5F28711D"/>
    <w:rsid w:val="5F39994F"/>
    <w:rsid w:val="5F4011A3"/>
    <w:rsid w:val="5F63BD86"/>
    <w:rsid w:val="5F6E7663"/>
    <w:rsid w:val="5F814654"/>
    <w:rsid w:val="5F961098"/>
    <w:rsid w:val="5FA5426C"/>
    <w:rsid w:val="5FA73DBC"/>
    <w:rsid w:val="5FA8994A"/>
    <w:rsid w:val="5FA94EA1"/>
    <w:rsid w:val="5FB362DF"/>
    <w:rsid w:val="5FE1870B"/>
    <w:rsid w:val="601691AC"/>
    <w:rsid w:val="602A0D72"/>
    <w:rsid w:val="6045FB2C"/>
    <w:rsid w:val="6051793B"/>
    <w:rsid w:val="60586C07"/>
    <w:rsid w:val="605C5000"/>
    <w:rsid w:val="607F7E6F"/>
    <w:rsid w:val="60A33AE6"/>
    <w:rsid w:val="60AD15DD"/>
    <w:rsid w:val="60ADB15C"/>
    <w:rsid w:val="60AEFEFE"/>
    <w:rsid w:val="60BB6335"/>
    <w:rsid w:val="60CB76F3"/>
    <w:rsid w:val="60F2F7C6"/>
    <w:rsid w:val="6102D835"/>
    <w:rsid w:val="6105649B"/>
    <w:rsid w:val="612474DA"/>
    <w:rsid w:val="61346605"/>
    <w:rsid w:val="615D10F5"/>
    <w:rsid w:val="61739F05"/>
    <w:rsid w:val="61899EE5"/>
    <w:rsid w:val="619A7CF3"/>
    <w:rsid w:val="61A3D097"/>
    <w:rsid w:val="61B18036"/>
    <w:rsid w:val="61C54BD7"/>
    <w:rsid w:val="61CABE25"/>
    <w:rsid w:val="61D23B25"/>
    <w:rsid w:val="62083AB3"/>
    <w:rsid w:val="620F5269"/>
    <w:rsid w:val="622D7212"/>
    <w:rsid w:val="623834C4"/>
    <w:rsid w:val="6251BB75"/>
    <w:rsid w:val="626ECCF9"/>
    <w:rsid w:val="6270B09E"/>
    <w:rsid w:val="62D28BD5"/>
    <w:rsid w:val="62D4A939"/>
    <w:rsid w:val="62E5AD18"/>
    <w:rsid w:val="62E75E2B"/>
    <w:rsid w:val="6301B687"/>
    <w:rsid w:val="630397A2"/>
    <w:rsid w:val="63123D2A"/>
    <w:rsid w:val="63190199"/>
    <w:rsid w:val="6340D50D"/>
    <w:rsid w:val="63675ACB"/>
    <w:rsid w:val="637EBC02"/>
    <w:rsid w:val="6381A85D"/>
    <w:rsid w:val="6382BA62"/>
    <w:rsid w:val="639D2615"/>
    <w:rsid w:val="63C6B2BD"/>
    <w:rsid w:val="63D8D0D3"/>
    <w:rsid w:val="63DEFF56"/>
    <w:rsid w:val="63F70588"/>
    <w:rsid w:val="63FEED8B"/>
    <w:rsid w:val="64002F01"/>
    <w:rsid w:val="640356F9"/>
    <w:rsid w:val="64075457"/>
    <w:rsid w:val="641C7F56"/>
    <w:rsid w:val="641D14F3"/>
    <w:rsid w:val="6432F7C4"/>
    <w:rsid w:val="643A0593"/>
    <w:rsid w:val="64651545"/>
    <w:rsid w:val="64733B26"/>
    <w:rsid w:val="64CF1D2B"/>
    <w:rsid w:val="64EA214D"/>
    <w:rsid w:val="653BA269"/>
    <w:rsid w:val="659F275A"/>
    <w:rsid w:val="65D53F77"/>
    <w:rsid w:val="660F65E0"/>
    <w:rsid w:val="66164819"/>
    <w:rsid w:val="662572C5"/>
    <w:rsid w:val="662C6331"/>
    <w:rsid w:val="662EC3C9"/>
    <w:rsid w:val="663D4E96"/>
    <w:rsid w:val="66939802"/>
    <w:rsid w:val="66953ABF"/>
    <w:rsid w:val="669598EE"/>
    <w:rsid w:val="6696BFA1"/>
    <w:rsid w:val="66C1B0CA"/>
    <w:rsid w:val="66E2552A"/>
    <w:rsid w:val="66ED42CC"/>
    <w:rsid w:val="66EDF054"/>
    <w:rsid w:val="66F958F0"/>
    <w:rsid w:val="66FA1E73"/>
    <w:rsid w:val="66FFBC52"/>
    <w:rsid w:val="67259B07"/>
    <w:rsid w:val="6727E391"/>
    <w:rsid w:val="67304962"/>
    <w:rsid w:val="673C4C0E"/>
    <w:rsid w:val="673CBC48"/>
    <w:rsid w:val="67470A34"/>
    <w:rsid w:val="674D9CE6"/>
    <w:rsid w:val="6769EC9B"/>
    <w:rsid w:val="6770847B"/>
    <w:rsid w:val="678763A3"/>
    <w:rsid w:val="67929177"/>
    <w:rsid w:val="67996824"/>
    <w:rsid w:val="67A19B90"/>
    <w:rsid w:val="67A660ED"/>
    <w:rsid w:val="67B585F4"/>
    <w:rsid w:val="67C6071B"/>
    <w:rsid w:val="67DC084A"/>
    <w:rsid w:val="67F82885"/>
    <w:rsid w:val="6810DB7F"/>
    <w:rsid w:val="6814BC90"/>
    <w:rsid w:val="6821A391"/>
    <w:rsid w:val="6829D9E1"/>
    <w:rsid w:val="682DA6EB"/>
    <w:rsid w:val="682F175E"/>
    <w:rsid w:val="6849E710"/>
    <w:rsid w:val="687D89F3"/>
    <w:rsid w:val="689330BD"/>
    <w:rsid w:val="6895D952"/>
    <w:rsid w:val="69210856"/>
    <w:rsid w:val="6933B878"/>
    <w:rsid w:val="696AC121"/>
    <w:rsid w:val="698B64AF"/>
    <w:rsid w:val="69A6AF3D"/>
    <w:rsid w:val="69AFBC30"/>
    <w:rsid w:val="69B3AEA0"/>
    <w:rsid w:val="69C43040"/>
    <w:rsid w:val="69FB6359"/>
    <w:rsid w:val="6A4B6619"/>
    <w:rsid w:val="6A552ECA"/>
    <w:rsid w:val="6A65E4BA"/>
    <w:rsid w:val="6A69FD59"/>
    <w:rsid w:val="6A7B7930"/>
    <w:rsid w:val="6A89E121"/>
    <w:rsid w:val="6A8D86BA"/>
    <w:rsid w:val="6AAE8664"/>
    <w:rsid w:val="6AD327D9"/>
    <w:rsid w:val="6AD9E337"/>
    <w:rsid w:val="6B1D8ED0"/>
    <w:rsid w:val="6B21C9AE"/>
    <w:rsid w:val="6B41CF06"/>
    <w:rsid w:val="6B594453"/>
    <w:rsid w:val="6B6584B4"/>
    <w:rsid w:val="6B745907"/>
    <w:rsid w:val="6BD66BED"/>
    <w:rsid w:val="6BDA1A87"/>
    <w:rsid w:val="6C09FA08"/>
    <w:rsid w:val="6C276CF5"/>
    <w:rsid w:val="6C2E091A"/>
    <w:rsid w:val="6C4D0746"/>
    <w:rsid w:val="6C60CB54"/>
    <w:rsid w:val="6C651F31"/>
    <w:rsid w:val="6C69EB06"/>
    <w:rsid w:val="6C6ECBE6"/>
    <w:rsid w:val="6C73DB62"/>
    <w:rsid w:val="6C817FCC"/>
    <w:rsid w:val="6C967D69"/>
    <w:rsid w:val="6CBFE3DF"/>
    <w:rsid w:val="6CC6EDE2"/>
    <w:rsid w:val="6CC8856A"/>
    <w:rsid w:val="6CCBA82A"/>
    <w:rsid w:val="6CD115B2"/>
    <w:rsid w:val="6CEE8048"/>
    <w:rsid w:val="6D075494"/>
    <w:rsid w:val="6D1F6830"/>
    <w:rsid w:val="6D25D92C"/>
    <w:rsid w:val="6D26916A"/>
    <w:rsid w:val="6D3D13B9"/>
    <w:rsid w:val="6D5E7747"/>
    <w:rsid w:val="6D8B41FB"/>
    <w:rsid w:val="6D8E7461"/>
    <w:rsid w:val="6D9AFF73"/>
    <w:rsid w:val="6DABB94C"/>
    <w:rsid w:val="6DDD7894"/>
    <w:rsid w:val="6DE2499A"/>
    <w:rsid w:val="6DF3C8C8"/>
    <w:rsid w:val="6E26D46F"/>
    <w:rsid w:val="6E2BBEDB"/>
    <w:rsid w:val="6E3818AA"/>
    <w:rsid w:val="6E3BF785"/>
    <w:rsid w:val="6E484DFE"/>
    <w:rsid w:val="6E54DD52"/>
    <w:rsid w:val="6E5BE066"/>
    <w:rsid w:val="6E61AFA4"/>
    <w:rsid w:val="6E801D03"/>
    <w:rsid w:val="6E876D19"/>
    <w:rsid w:val="6EA15CEC"/>
    <w:rsid w:val="6EAECF05"/>
    <w:rsid w:val="6EB0DE75"/>
    <w:rsid w:val="6ED70C5A"/>
    <w:rsid w:val="6ED92C48"/>
    <w:rsid w:val="6EF7C47E"/>
    <w:rsid w:val="6F26E2CC"/>
    <w:rsid w:val="6F3C39D5"/>
    <w:rsid w:val="6F439366"/>
    <w:rsid w:val="6F541B6E"/>
    <w:rsid w:val="6F633387"/>
    <w:rsid w:val="6F6A0A92"/>
    <w:rsid w:val="6F89C8B9"/>
    <w:rsid w:val="6FD44113"/>
    <w:rsid w:val="6FFAE8DC"/>
    <w:rsid w:val="701E7A76"/>
    <w:rsid w:val="7034A2FC"/>
    <w:rsid w:val="704BD60B"/>
    <w:rsid w:val="70522B2D"/>
    <w:rsid w:val="70531EB1"/>
    <w:rsid w:val="705A7A5D"/>
    <w:rsid w:val="70684807"/>
    <w:rsid w:val="7071ED35"/>
    <w:rsid w:val="70A934D5"/>
    <w:rsid w:val="70EA02BA"/>
    <w:rsid w:val="70EB7A09"/>
    <w:rsid w:val="70FA9469"/>
    <w:rsid w:val="7114F85E"/>
    <w:rsid w:val="7152BCFA"/>
    <w:rsid w:val="71633052"/>
    <w:rsid w:val="717227E0"/>
    <w:rsid w:val="71739847"/>
    <w:rsid w:val="71810BF7"/>
    <w:rsid w:val="71A1021B"/>
    <w:rsid w:val="71B1546B"/>
    <w:rsid w:val="71B6E659"/>
    <w:rsid w:val="71C06BF4"/>
    <w:rsid w:val="71D0735D"/>
    <w:rsid w:val="71DA4F66"/>
    <w:rsid w:val="71DEC6FA"/>
    <w:rsid w:val="721860C3"/>
    <w:rsid w:val="72252850"/>
    <w:rsid w:val="722743A7"/>
    <w:rsid w:val="723024F2"/>
    <w:rsid w:val="7237F2B8"/>
    <w:rsid w:val="72613CCE"/>
    <w:rsid w:val="72659621"/>
    <w:rsid w:val="727F6EEF"/>
    <w:rsid w:val="7290009F"/>
    <w:rsid w:val="72A50553"/>
    <w:rsid w:val="72DAF35F"/>
    <w:rsid w:val="72EF547A"/>
    <w:rsid w:val="72F724DC"/>
    <w:rsid w:val="72F916A2"/>
    <w:rsid w:val="7303FDED"/>
    <w:rsid w:val="7305BDCE"/>
    <w:rsid w:val="73076394"/>
    <w:rsid w:val="7307E4D5"/>
    <w:rsid w:val="730D28C2"/>
    <w:rsid w:val="730FB11E"/>
    <w:rsid w:val="730FE11F"/>
    <w:rsid w:val="732CDF62"/>
    <w:rsid w:val="733141B8"/>
    <w:rsid w:val="73384C15"/>
    <w:rsid w:val="73545EA4"/>
    <w:rsid w:val="7372AAE1"/>
    <w:rsid w:val="737F748B"/>
    <w:rsid w:val="738B5D25"/>
    <w:rsid w:val="738DF967"/>
    <w:rsid w:val="73908824"/>
    <w:rsid w:val="7395251E"/>
    <w:rsid w:val="73A52D53"/>
    <w:rsid w:val="73D2D760"/>
    <w:rsid w:val="73E7DEAF"/>
    <w:rsid w:val="73EFC70E"/>
    <w:rsid w:val="73F17991"/>
    <w:rsid w:val="7407C884"/>
    <w:rsid w:val="741B4313"/>
    <w:rsid w:val="74374194"/>
    <w:rsid w:val="74375C0A"/>
    <w:rsid w:val="74A394CF"/>
    <w:rsid w:val="74BB3B24"/>
    <w:rsid w:val="74C96984"/>
    <w:rsid w:val="74DBCBF4"/>
    <w:rsid w:val="74EE871B"/>
    <w:rsid w:val="7506189E"/>
    <w:rsid w:val="75088440"/>
    <w:rsid w:val="751DB9D7"/>
    <w:rsid w:val="752EAEF2"/>
    <w:rsid w:val="752F69A4"/>
    <w:rsid w:val="75318A59"/>
    <w:rsid w:val="75354EF1"/>
    <w:rsid w:val="75360405"/>
    <w:rsid w:val="75557252"/>
    <w:rsid w:val="75577DF0"/>
    <w:rsid w:val="757A964D"/>
    <w:rsid w:val="758AD817"/>
    <w:rsid w:val="75915CAA"/>
    <w:rsid w:val="75ACDCD4"/>
    <w:rsid w:val="75B2D4EA"/>
    <w:rsid w:val="75C3B1AB"/>
    <w:rsid w:val="75CD1A40"/>
    <w:rsid w:val="75F2FBDD"/>
    <w:rsid w:val="75FA2EA2"/>
    <w:rsid w:val="75FF1654"/>
    <w:rsid w:val="761D402E"/>
    <w:rsid w:val="761E1684"/>
    <w:rsid w:val="7629DE98"/>
    <w:rsid w:val="763A2D57"/>
    <w:rsid w:val="76469AF7"/>
    <w:rsid w:val="764DF542"/>
    <w:rsid w:val="7653C2CC"/>
    <w:rsid w:val="7677AE5E"/>
    <w:rsid w:val="7679FC34"/>
    <w:rsid w:val="768A6A0D"/>
    <w:rsid w:val="76A209C5"/>
    <w:rsid w:val="76B031DA"/>
    <w:rsid w:val="76B2FFC2"/>
    <w:rsid w:val="76B425BD"/>
    <w:rsid w:val="76CCB78B"/>
    <w:rsid w:val="76CD5ABA"/>
    <w:rsid w:val="76D00366"/>
    <w:rsid w:val="76D15BF8"/>
    <w:rsid w:val="76EC3CC3"/>
    <w:rsid w:val="7709CCC7"/>
    <w:rsid w:val="77132ABD"/>
    <w:rsid w:val="7719A7B7"/>
    <w:rsid w:val="771D85CB"/>
    <w:rsid w:val="77479C73"/>
    <w:rsid w:val="777BD4FB"/>
    <w:rsid w:val="7794E384"/>
    <w:rsid w:val="77AB039E"/>
    <w:rsid w:val="77C30383"/>
    <w:rsid w:val="77D143B8"/>
    <w:rsid w:val="77FBD456"/>
    <w:rsid w:val="77FC7A9F"/>
    <w:rsid w:val="78043134"/>
    <w:rsid w:val="78206C3A"/>
    <w:rsid w:val="782627DD"/>
    <w:rsid w:val="782BB61B"/>
    <w:rsid w:val="7832EE07"/>
    <w:rsid w:val="784EB6CE"/>
    <w:rsid w:val="785BE8FC"/>
    <w:rsid w:val="7868AD7E"/>
    <w:rsid w:val="786F161C"/>
    <w:rsid w:val="79108411"/>
    <w:rsid w:val="7911C831"/>
    <w:rsid w:val="7911FD4A"/>
    <w:rsid w:val="79158FF3"/>
    <w:rsid w:val="792E1850"/>
    <w:rsid w:val="795A3EB6"/>
    <w:rsid w:val="79671CDF"/>
    <w:rsid w:val="79D2C537"/>
    <w:rsid w:val="79D42CEC"/>
    <w:rsid w:val="79DFE516"/>
    <w:rsid w:val="79E0C978"/>
    <w:rsid w:val="79E0CD3E"/>
    <w:rsid w:val="79E6410E"/>
    <w:rsid w:val="7A15F11A"/>
    <w:rsid w:val="7A286674"/>
    <w:rsid w:val="7A318B87"/>
    <w:rsid w:val="7A85658C"/>
    <w:rsid w:val="7A89B6EA"/>
    <w:rsid w:val="7AA8CCBD"/>
    <w:rsid w:val="7AD90CEB"/>
    <w:rsid w:val="7B02ED40"/>
    <w:rsid w:val="7B234111"/>
    <w:rsid w:val="7B752C87"/>
    <w:rsid w:val="7B78C1E3"/>
    <w:rsid w:val="7B89B5AF"/>
    <w:rsid w:val="7BBB714B"/>
    <w:rsid w:val="7BC7ED0F"/>
    <w:rsid w:val="7BD24A7E"/>
    <w:rsid w:val="7C12398F"/>
    <w:rsid w:val="7C137338"/>
    <w:rsid w:val="7C37842C"/>
    <w:rsid w:val="7C79F5A6"/>
    <w:rsid w:val="7C7C7C83"/>
    <w:rsid w:val="7C9EBDA1"/>
    <w:rsid w:val="7CC63F47"/>
    <w:rsid w:val="7CEDC324"/>
    <w:rsid w:val="7CF143EF"/>
    <w:rsid w:val="7CF68C1A"/>
    <w:rsid w:val="7D1BEF96"/>
    <w:rsid w:val="7D23023D"/>
    <w:rsid w:val="7D30145C"/>
    <w:rsid w:val="7D3F89C6"/>
    <w:rsid w:val="7D555D85"/>
    <w:rsid w:val="7D59C232"/>
    <w:rsid w:val="7D851D9A"/>
    <w:rsid w:val="7D888944"/>
    <w:rsid w:val="7DA5E5FC"/>
    <w:rsid w:val="7DA830E8"/>
    <w:rsid w:val="7DA9CD81"/>
    <w:rsid w:val="7DB159EE"/>
    <w:rsid w:val="7DB3B156"/>
    <w:rsid w:val="7DB9CF69"/>
    <w:rsid w:val="7DBABA78"/>
    <w:rsid w:val="7DC1D47D"/>
    <w:rsid w:val="7DC397A2"/>
    <w:rsid w:val="7DE888BB"/>
    <w:rsid w:val="7DF04202"/>
    <w:rsid w:val="7E30C34C"/>
    <w:rsid w:val="7E4655CE"/>
    <w:rsid w:val="7E470802"/>
    <w:rsid w:val="7E5B964B"/>
    <w:rsid w:val="7E63170C"/>
    <w:rsid w:val="7E7A64D8"/>
    <w:rsid w:val="7E925C7B"/>
    <w:rsid w:val="7E92A492"/>
    <w:rsid w:val="7E9960B1"/>
    <w:rsid w:val="7EB28029"/>
    <w:rsid w:val="7EB76164"/>
    <w:rsid w:val="7EB9ABF5"/>
    <w:rsid w:val="7ED01014"/>
    <w:rsid w:val="7EEC86BC"/>
    <w:rsid w:val="7EFEB4A6"/>
    <w:rsid w:val="7F4782B4"/>
    <w:rsid w:val="7F4DF3D2"/>
    <w:rsid w:val="7F886793"/>
    <w:rsid w:val="7F975A45"/>
    <w:rsid w:val="7FB20038"/>
    <w:rsid w:val="7FC0D6A0"/>
    <w:rsid w:val="7FFA192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80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9D12B7"/>
    <w:pPr>
      <w:tabs>
        <w:tab w:val="left" w:pos="227"/>
      </w:tabs>
      <w:spacing w:line="336" w:lineRule="auto"/>
    </w:pPr>
    <w:rPr>
      <w:sz w:val="18"/>
    </w:rPr>
  </w:style>
  <w:style w:type="paragraph" w:styleId="Kop1">
    <w:name w:val="heading 1"/>
    <w:basedOn w:val="Standaard"/>
    <w:next w:val="Standaard"/>
    <w:link w:val="Kop1Char"/>
    <w:uiPriority w:val="2"/>
    <w:qFormat/>
    <w:rsid w:val="00FC0295"/>
    <w:pPr>
      <w:keepNext/>
      <w:keepLines/>
      <w:numPr>
        <w:numId w:val="6"/>
      </w:numPr>
      <w:tabs>
        <w:tab w:val="clear" w:pos="227"/>
        <w:tab w:val="left" w:pos="454"/>
      </w:tabs>
      <w:spacing w:before="240" w:after="200"/>
      <w:contextualSpacing/>
      <w:outlineLvl w:val="0"/>
    </w:pPr>
    <w:rPr>
      <w:rFonts w:asciiTheme="majorHAnsi" w:hAnsiTheme="majorHAnsi"/>
      <w:b/>
      <w:color w:val="656769"/>
      <w:sz w:val="28"/>
    </w:rPr>
  </w:style>
  <w:style w:type="paragraph" w:styleId="Kop2">
    <w:name w:val="heading 2"/>
    <w:aliases w:val="paragraaf,Reset numbering,h2,2scr,Paragraaf"/>
    <w:basedOn w:val="Standaard"/>
    <w:next w:val="Standaard"/>
    <w:link w:val="Kop2Char"/>
    <w:uiPriority w:val="9"/>
    <w:qFormat/>
    <w:locked/>
    <w:rsid w:val="004041EC"/>
    <w:pPr>
      <w:keepNext/>
      <w:keepLines/>
      <w:numPr>
        <w:ilvl w:val="1"/>
        <w:numId w:val="6"/>
      </w:numPr>
      <w:outlineLvl w:val="1"/>
    </w:pPr>
    <w:rPr>
      <w:b/>
      <w:bCs/>
      <w:sz w:val="20"/>
      <w:szCs w:val="24"/>
    </w:rPr>
  </w:style>
  <w:style w:type="paragraph" w:styleId="Kop3">
    <w:name w:val="heading 3"/>
    <w:basedOn w:val="Standaard"/>
    <w:next w:val="Standaard"/>
    <w:link w:val="Kop3Char"/>
    <w:uiPriority w:val="9"/>
    <w:qFormat/>
    <w:locked/>
    <w:rsid w:val="004041EC"/>
    <w:pPr>
      <w:keepNext/>
      <w:keepLines/>
      <w:numPr>
        <w:ilvl w:val="2"/>
        <w:numId w:val="6"/>
      </w:numPr>
      <w:outlineLvl w:val="2"/>
    </w:pPr>
    <w:rPr>
      <w:rFonts w:eastAsiaTheme="majorEastAsia" w:cstheme="majorBidi"/>
      <w:b/>
      <w:sz w:val="20"/>
    </w:rPr>
  </w:style>
  <w:style w:type="paragraph" w:styleId="Kop4">
    <w:name w:val="heading 4"/>
    <w:basedOn w:val="Standaard"/>
    <w:next w:val="Standaard"/>
    <w:link w:val="Kop4Char"/>
    <w:uiPriority w:val="9"/>
    <w:unhideWhenUsed/>
    <w:locked/>
    <w:rsid w:val="000A065D"/>
    <w:pPr>
      <w:keepNext/>
      <w:keepLines/>
      <w:numPr>
        <w:ilvl w:val="3"/>
        <w:numId w:val="6"/>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6"/>
      </w:numPr>
      <w:spacing w:before="40"/>
      <w:outlineLvl w:val="4"/>
    </w:pPr>
    <w:rPr>
      <w:rFonts w:asciiTheme="majorHAnsi" w:eastAsiaTheme="majorEastAsia" w:hAnsiTheme="majorHAnsi" w:cstheme="majorBidi"/>
      <w:color w:val="912943"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6"/>
      </w:numPr>
      <w:spacing w:before="40"/>
      <w:outlineLvl w:val="5"/>
    </w:pPr>
    <w:rPr>
      <w:rFonts w:asciiTheme="majorHAnsi" w:eastAsiaTheme="majorEastAsia" w:hAnsiTheme="majorHAnsi" w:cstheme="majorBidi"/>
      <w:color w:val="601B2C"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6"/>
      </w:numPr>
      <w:spacing w:before="40"/>
      <w:outlineLvl w:val="6"/>
    </w:pPr>
    <w:rPr>
      <w:rFonts w:asciiTheme="majorHAnsi" w:eastAsiaTheme="majorEastAsia" w:hAnsiTheme="majorHAnsi" w:cstheme="majorBidi"/>
      <w:i/>
      <w:iCs/>
      <w:color w:val="601B2C"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aliases w:val="paragraaf Char,Reset numbering Char,h2 Char,2scr Char,Paragraaf Char"/>
    <w:basedOn w:val="Standaardalinea-lettertype"/>
    <w:link w:val="Kop2"/>
    <w:uiPriority w:val="9"/>
    <w:rsid w:val="004041EC"/>
    <w:rPr>
      <w:b/>
      <w:bCs/>
      <w:sz w:val="20"/>
      <w:szCs w:val="24"/>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sz w:val="18"/>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912943" w:themeColor="accent1" w:themeShade="BF"/>
      <w:sz w:val="18"/>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601B2C" w:themeColor="accent1" w:themeShade="7F"/>
      <w:sz w:val="18"/>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sz w:val="18"/>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422883"/>
    <w:pPr>
      <w:tabs>
        <w:tab w:val="center" w:pos="4536"/>
        <w:tab w:val="right" w:pos="9072"/>
      </w:tabs>
      <w:spacing w:line="240" w:lineRule="auto"/>
    </w:pPr>
    <w:rPr>
      <w:b/>
      <w:caps/>
      <w:noProof/>
      <w:color w:val="C3375A" w:themeColor="accent1"/>
      <w:szCs w:val="40"/>
      <w:lang w:eastAsia="nl-NL"/>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clear" w:pos="227"/>
        <w:tab w:val="left" w:pos="6577"/>
        <w:tab w:val="left" w:pos="8647"/>
        <w:tab w:val="right" w:pos="9498"/>
      </w:tabs>
      <w:spacing w:line="240" w:lineRule="auto"/>
      <w:ind w:right="-1163"/>
    </w:pPr>
    <w:rPr>
      <w:rFonts w:asciiTheme="majorHAnsi" w:hAnsiTheme="majorHAnsi"/>
      <w:bCs/>
      <w:color w:val="FFFFFF" w:themeColor="background1"/>
      <w:sz w:val="16"/>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numPr>
        <w:numId w:val="9"/>
      </w:numPr>
      <w:tabs>
        <w:tab w:val="clear" w:pos="227"/>
      </w:tabs>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spacing w:after="80" w:line="240" w:lineRule="auto"/>
      <w:contextualSpacing/>
      <w:suppressOverlap/>
    </w:pPr>
    <w:rPr>
      <w:rFonts w:asciiTheme="majorHAnsi" w:hAnsiTheme="majorHAnsi"/>
      <w:b/>
      <w:color w:val="FFFFFF" w:themeColor="background1"/>
      <w:sz w:val="72"/>
      <w:szCs w:val="76"/>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7"/>
      </w:numPr>
      <w:tabs>
        <w:tab w:val="clear" w:pos="227"/>
      </w:tabs>
      <w:ind w:left="227" w:hanging="227"/>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474070"/>
    <w:pPr>
      <w:spacing w:before="120" w:after="120"/>
    </w:pPr>
    <w:rPr>
      <w:iCs/>
      <w:color w:val="C3375A" w:themeColor="accent1"/>
      <w:sz w:val="16"/>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szCs w:val="18"/>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99"/>
    <w:qFormat/>
    <w:rsid w:val="00367A27"/>
    <w:pPr>
      <w:spacing w:line="360" w:lineRule="auto"/>
    </w:pPr>
    <w:rPr>
      <w:rFonts w:asciiTheme="majorHAnsi" w:hAnsiTheme="majorHAnsi"/>
      <w:color w:val="FFFFFF" w:themeColor="background1"/>
      <w:sz w:val="40"/>
      <w:szCs w:val="40"/>
    </w:rPr>
  </w:style>
  <w:style w:type="character" w:customStyle="1" w:styleId="OndertitelChar">
    <w:name w:val="Ondertitel Char"/>
    <w:basedOn w:val="Standaardalinea-lettertype"/>
    <w:link w:val="Ondertitel"/>
    <w:uiPriority w:val="99"/>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
    <w:basedOn w:val="Standaard"/>
    <w:link w:val="LijstalineaChar"/>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8"/>
      </w:numPr>
      <w:tabs>
        <w:tab w:val="clear" w:pos="227"/>
      </w:tabs>
      <w:spacing w:before="240" w:after="200"/>
    </w:pPr>
    <w:rPr>
      <w:rFonts w:asciiTheme="majorHAnsi" w:hAnsiTheme="majorHAnsi" w:cs="Arial"/>
      <w:b/>
      <w:bCs/>
      <w:color w:val="656769"/>
      <w:sz w:val="28"/>
      <w:szCs w:val="32"/>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spacing w:before="280" w:after="300"/>
    </w:pPr>
    <w:rPr>
      <w:rFonts w:asciiTheme="majorHAnsi" w:hAnsiTheme="majorHAnsi"/>
      <w:b/>
      <w:color w:val="656769"/>
      <w:sz w:val="28"/>
    </w:rPr>
  </w:style>
  <w:style w:type="paragraph" w:styleId="Inhopg1">
    <w:name w:val="toc 1"/>
    <w:basedOn w:val="Standaard"/>
    <w:next w:val="Standaard"/>
    <w:autoRedefine/>
    <w:uiPriority w:val="39"/>
    <w:unhideWhenUsed/>
    <w:locked/>
    <w:rsid w:val="003D5643"/>
    <w:pPr>
      <w:tabs>
        <w:tab w:val="clear" w:pos="227"/>
        <w:tab w:val="right" w:pos="7797"/>
      </w:tabs>
      <w:spacing w:before="240"/>
      <w:ind w:left="340" w:right="1247" w:hanging="56"/>
    </w:pPr>
    <w:rPr>
      <w:noProof/>
    </w:rPr>
  </w:style>
  <w:style w:type="paragraph" w:styleId="Inhopg2">
    <w:name w:val="toc 2"/>
    <w:basedOn w:val="Standaard"/>
    <w:next w:val="Standaard"/>
    <w:autoRedefine/>
    <w:uiPriority w:val="39"/>
    <w:unhideWhenUsed/>
    <w:locked/>
    <w:rsid w:val="00FC0295"/>
    <w:pPr>
      <w:tabs>
        <w:tab w:val="clear" w:pos="227"/>
        <w:tab w:val="left" w:pos="1134"/>
        <w:tab w:val="right" w:pos="7797"/>
      </w:tabs>
      <w:ind w:left="794" w:right="1247" w:hanging="454"/>
    </w:pPr>
    <w:rPr>
      <w:noProof/>
    </w:rPr>
  </w:style>
  <w:style w:type="paragraph" w:styleId="Inhopg3">
    <w:name w:val="toc 3"/>
    <w:basedOn w:val="Standaard"/>
    <w:next w:val="Standaard"/>
    <w:autoRedefine/>
    <w:uiPriority w:val="39"/>
    <w:unhideWhenUsed/>
    <w:locked/>
    <w:rsid w:val="003743B9"/>
    <w:pPr>
      <w:tabs>
        <w:tab w:val="clear" w:pos="227"/>
        <w:tab w:val="right" w:leader="dot" w:pos="9061"/>
        <w:tab w:val="right" w:leader="dot" w:pos="9735"/>
      </w:tabs>
      <w:ind w:left="1134" w:right="538"/>
    </w:pPr>
    <w:rPr>
      <w:noProof/>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spacing w:line="444" w:lineRule="auto"/>
    </w:pPr>
  </w:style>
  <w:style w:type="character" w:customStyle="1" w:styleId="LijstalineaChar">
    <w:name w:val="Lijstalinea Char"/>
    <w:aliases w:val="Lijstalinea niv 1 Char"/>
    <w:basedOn w:val="Standaardalinea-lettertype"/>
    <w:link w:val="Lijstalinea"/>
    <w:locked/>
    <w:rsid w:val="003D4EEE"/>
    <w:rPr>
      <w:sz w:val="18"/>
    </w:rPr>
  </w:style>
  <w:style w:type="paragraph" w:styleId="Plattetekstinspringen">
    <w:name w:val="Body Text Indent"/>
    <w:basedOn w:val="Standaard"/>
    <w:link w:val="PlattetekstinspringenChar1"/>
    <w:locked/>
    <w:rsid w:val="003D4EEE"/>
    <w:pPr>
      <w:tabs>
        <w:tab w:val="clear" w:pos="227"/>
      </w:tabs>
      <w:suppressAutoHyphens/>
      <w:spacing w:line="312" w:lineRule="auto"/>
      <w:ind w:left="567"/>
    </w:pPr>
    <w:rPr>
      <w:rFonts w:ascii="Tahoma" w:eastAsia="Calibri" w:hAnsi="Tahoma" w:cs="Tahoma"/>
      <w:color w:val="auto"/>
      <w:sz w:val="20"/>
      <w:szCs w:val="24"/>
      <w:lang w:eastAsia="ar-SA"/>
    </w:rPr>
  </w:style>
  <w:style w:type="character" w:customStyle="1" w:styleId="PlattetekstinspringenChar">
    <w:name w:val="Platte tekst inspringen Char"/>
    <w:basedOn w:val="Standaardalinea-lettertype"/>
    <w:uiPriority w:val="99"/>
    <w:semiHidden/>
    <w:rsid w:val="003D4EEE"/>
    <w:rPr>
      <w:sz w:val="18"/>
    </w:rPr>
  </w:style>
  <w:style w:type="character" w:customStyle="1" w:styleId="PlattetekstinspringenChar1">
    <w:name w:val="Platte tekst inspringen Char1"/>
    <w:link w:val="Plattetekstinspringen"/>
    <w:locked/>
    <w:rsid w:val="003D4EEE"/>
    <w:rPr>
      <w:rFonts w:ascii="Tahoma" w:eastAsia="Calibri" w:hAnsi="Tahoma" w:cs="Tahoma"/>
      <w:color w:val="auto"/>
      <w:sz w:val="20"/>
      <w:szCs w:val="24"/>
      <w:lang w:eastAsia="ar-SA"/>
    </w:rPr>
  </w:style>
  <w:style w:type="paragraph" w:customStyle="1" w:styleId="Plattetekstinspringen21">
    <w:name w:val="Platte tekst inspringen 21"/>
    <w:basedOn w:val="Standaard"/>
    <w:rsid w:val="003D4EEE"/>
    <w:pPr>
      <w:tabs>
        <w:tab w:val="clear" w:pos="227"/>
      </w:tabs>
      <w:suppressAutoHyphens/>
      <w:spacing w:line="312" w:lineRule="auto"/>
      <w:ind w:left="567"/>
      <w:jc w:val="both"/>
    </w:pPr>
    <w:rPr>
      <w:rFonts w:ascii="Tahoma" w:eastAsia="Calibri" w:hAnsi="Tahoma" w:cs="Times New Roman"/>
      <w:color w:val="auto"/>
      <w:sz w:val="20"/>
      <w:szCs w:val="24"/>
      <w:lang w:eastAsia="ar-SA"/>
    </w:rPr>
  </w:style>
  <w:style w:type="paragraph" w:customStyle="1" w:styleId="Alinea1">
    <w:name w:val="Alinea 1"/>
    <w:basedOn w:val="Standaard"/>
    <w:qFormat/>
    <w:rsid w:val="003D4EEE"/>
    <w:pPr>
      <w:keepLines/>
      <w:tabs>
        <w:tab w:val="clear" w:pos="227"/>
      </w:tabs>
      <w:overflowPunct w:val="0"/>
      <w:autoSpaceDE w:val="0"/>
      <w:autoSpaceDN w:val="0"/>
      <w:adjustRightInd w:val="0"/>
      <w:spacing w:line="240" w:lineRule="auto"/>
      <w:ind w:left="1559"/>
      <w:textAlignment w:val="baseline"/>
    </w:pPr>
    <w:rPr>
      <w:rFonts w:ascii="Arial" w:eastAsia="Times New Roman" w:hAnsi="Arial" w:cs="Arial"/>
      <w:color w:val="auto"/>
      <w:sz w:val="20"/>
      <w:szCs w:val="20"/>
      <w:lang w:val="nl" w:eastAsia="nl-NL"/>
    </w:rPr>
  </w:style>
  <w:style w:type="paragraph" w:customStyle="1" w:styleId="Alinea0">
    <w:name w:val="Alinea 0"/>
    <w:basedOn w:val="Standaard"/>
    <w:link w:val="Alinea0Char"/>
    <w:rsid w:val="003D4EEE"/>
    <w:pPr>
      <w:widowControl w:val="0"/>
      <w:tabs>
        <w:tab w:val="clear" w:pos="227"/>
      </w:tabs>
      <w:overflowPunct w:val="0"/>
      <w:autoSpaceDE w:val="0"/>
      <w:autoSpaceDN w:val="0"/>
      <w:adjustRightInd w:val="0"/>
      <w:spacing w:line="240" w:lineRule="auto"/>
      <w:ind w:left="1134"/>
      <w:textAlignment w:val="baseline"/>
    </w:pPr>
    <w:rPr>
      <w:rFonts w:ascii="Arial" w:eastAsia="Times New Roman" w:hAnsi="Arial" w:cs="Times New Roman"/>
      <w:color w:val="auto"/>
      <w:sz w:val="20"/>
      <w:szCs w:val="20"/>
      <w:lang w:val="nl" w:eastAsia="x-none"/>
    </w:rPr>
  </w:style>
  <w:style w:type="character" w:customStyle="1" w:styleId="Alinea0Char">
    <w:name w:val="Alinea 0 Char"/>
    <w:link w:val="Alinea0"/>
    <w:rsid w:val="003D4EEE"/>
    <w:rPr>
      <w:rFonts w:ascii="Arial" w:eastAsia="Times New Roman" w:hAnsi="Arial" w:cs="Times New Roman"/>
      <w:color w:val="auto"/>
      <w:sz w:val="20"/>
      <w:szCs w:val="20"/>
      <w:lang w:val="nl" w:eastAsia="x-none"/>
    </w:rPr>
  </w:style>
  <w:style w:type="paragraph" w:customStyle="1" w:styleId="Lijstalinea1">
    <w:name w:val="Lijstalinea1"/>
    <w:basedOn w:val="Standaard"/>
    <w:uiPriority w:val="34"/>
    <w:qFormat/>
    <w:rsid w:val="003D4EEE"/>
    <w:pPr>
      <w:tabs>
        <w:tab w:val="clear" w:pos="227"/>
      </w:tabs>
      <w:spacing w:before="240" w:line="240" w:lineRule="auto"/>
      <w:ind w:left="720"/>
      <w:contextualSpacing/>
    </w:pPr>
    <w:rPr>
      <w:rFonts w:ascii="Calibri" w:eastAsia="Times New Roman" w:hAnsi="Calibri" w:cs="Times New Roman"/>
      <w:color w:val="auto"/>
      <w:sz w:val="22"/>
    </w:rPr>
  </w:style>
  <w:style w:type="paragraph" w:customStyle="1" w:styleId="Standard">
    <w:name w:val="Standard"/>
    <w:rsid w:val="003D4EEE"/>
    <w:pPr>
      <w:widowControl w:val="0"/>
      <w:suppressAutoHyphens/>
      <w:autoSpaceDN w:val="0"/>
      <w:spacing w:line="240" w:lineRule="auto"/>
      <w:textAlignment w:val="baseline"/>
    </w:pPr>
    <w:rPr>
      <w:rFonts w:ascii="Times New Roman" w:eastAsia="SimSun" w:hAnsi="Times New Roman" w:cs="Lucida Sans"/>
      <w:color w:val="auto"/>
      <w:kern w:val="3"/>
      <w:sz w:val="24"/>
      <w:szCs w:val="24"/>
      <w:lang w:eastAsia="zh-CN" w:bidi="hi-IN"/>
    </w:rPr>
  </w:style>
  <w:style w:type="character" w:styleId="Nadruk">
    <w:name w:val="Emphasis"/>
    <w:qFormat/>
    <w:locked/>
    <w:rsid w:val="003D4EEE"/>
    <w:rPr>
      <w:rFonts w:cs="Times New Roman"/>
      <w:i/>
    </w:rPr>
  </w:style>
  <w:style w:type="table" w:customStyle="1" w:styleId="Tabelraster1">
    <w:name w:val="Tabelraster1"/>
    <w:basedOn w:val="Standaardtabel"/>
    <w:next w:val="Tabelraster"/>
    <w:locked/>
    <w:rsid w:val="00D605BB"/>
    <w:pPr>
      <w:spacing w:line="240" w:lineRule="auto"/>
    </w:pPr>
    <w:tblPr/>
  </w:style>
  <w:style w:type="table" w:customStyle="1" w:styleId="NormalTable0">
    <w:name w:val="Normal Table0"/>
    <w:uiPriority w:val="2"/>
    <w:semiHidden/>
    <w:unhideWhenUsed/>
    <w:qFormat/>
    <w:rsid w:val="00D605BB"/>
    <w:pPr>
      <w:widowControl w:val="0"/>
      <w:autoSpaceDE w:val="0"/>
      <w:autoSpaceDN w:val="0"/>
      <w:spacing w:line="240" w:lineRule="auto"/>
    </w:pPr>
    <w:rPr>
      <w:color w:val="auto"/>
      <w:lang w:val="en-US"/>
    </w:rPr>
    <w:tblPr>
      <w:tblInd w:w="0" w:type="dxa"/>
      <w:tblCellMar>
        <w:top w:w="0" w:type="dxa"/>
        <w:left w:w="0" w:type="dxa"/>
        <w:bottom w:w="0" w:type="dxa"/>
        <w:right w:w="0" w:type="dxa"/>
      </w:tblCellMar>
    </w:tblPr>
  </w:style>
  <w:style w:type="character" w:customStyle="1" w:styleId="KoptekstChar1">
    <w:name w:val="Koptekst Char1"/>
    <w:uiPriority w:val="99"/>
    <w:locked/>
    <w:rsid w:val="0047056E"/>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locked/>
    <w:rsid w:val="008A78C6"/>
    <w:rPr>
      <w:color w:val="C3375A" w:themeColor="followedHyperlink"/>
      <w:u w:val="single"/>
    </w:rPr>
  </w:style>
  <w:style w:type="paragraph" w:styleId="Normaalweb">
    <w:name w:val="Normal (Web)"/>
    <w:basedOn w:val="Standaard"/>
    <w:uiPriority w:val="99"/>
    <w:unhideWhenUsed/>
    <w:locked/>
    <w:rsid w:val="00344E4D"/>
    <w:pPr>
      <w:tabs>
        <w:tab w:val="clear" w:pos="227"/>
      </w:tabs>
      <w:spacing w:before="100" w:beforeAutospacing="1" w:after="100" w:afterAutospacing="1" w:line="240" w:lineRule="auto"/>
    </w:pPr>
    <w:rPr>
      <w:rFonts w:ascii="Times New Roman" w:eastAsia="Times New Roman" w:hAnsi="Times New Roman" w:cs="Times New Roman"/>
      <w:color w:val="auto"/>
      <w:sz w:val="20"/>
      <w:szCs w:val="20"/>
      <w:lang w:eastAsia="nl-NL"/>
    </w:rPr>
  </w:style>
  <w:style w:type="paragraph" w:styleId="Geenafstand">
    <w:name w:val="No Spacing"/>
    <w:uiPriority w:val="1"/>
    <w:semiHidden/>
    <w:locked/>
    <w:rsid w:val="00B87CC9"/>
    <w:pPr>
      <w:tabs>
        <w:tab w:val="left" w:pos="227"/>
      </w:tabs>
      <w:spacing w:line="240" w:lineRule="auto"/>
    </w:pPr>
    <w:rPr>
      <w:sz w:val="18"/>
    </w:rPr>
  </w:style>
  <w:style w:type="paragraph" w:styleId="Revisie">
    <w:name w:val="Revision"/>
    <w:hidden/>
    <w:uiPriority w:val="99"/>
    <w:semiHidden/>
    <w:rsid w:val="00D17064"/>
    <w:pPr>
      <w:spacing w:line="240" w:lineRule="auto"/>
    </w:pPr>
    <w:rPr>
      <w:sz w:val="18"/>
    </w:rPr>
  </w:style>
  <w:style w:type="character" w:styleId="Verwijzingopmerking">
    <w:name w:val="annotation reference"/>
    <w:basedOn w:val="Standaardalinea-lettertype"/>
    <w:uiPriority w:val="99"/>
    <w:semiHidden/>
    <w:unhideWhenUsed/>
    <w:locked/>
    <w:rsid w:val="00D17064"/>
    <w:rPr>
      <w:sz w:val="16"/>
      <w:szCs w:val="16"/>
    </w:rPr>
  </w:style>
  <w:style w:type="paragraph" w:styleId="Tekstopmerking">
    <w:name w:val="annotation text"/>
    <w:basedOn w:val="Standaard"/>
    <w:link w:val="TekstopmerkingChar"/>
    <w:uiPriority w:val="99"/>
    <w:unhideWhenUsed/>
    <w:locked/>
    <w:rsid w:val="00D17064"/>
    <w:pPr>
      <w:spacing w:line="240" w:lineRule="auto"/>
    </w:pPr>
    <w:rPr>
      <w:sz w:val="20"/>
      <w:szCs w:val="20"/>
    </w:rPr>
  </w:style>
  <w:style w:type="character" w:customStyle="1" w:styleId="TekstopmerkingChar">
    <w:name w:val="Tekst opmerking Char"/>
    <w:basedOn w:val="Standaardalinea-lettertype"/>
    <w:link w:val="Tekstopmerking"/>
    <w:uiPriority w:val="99"/>
    <w:rsid w:val="00D17064"/>
    <w:rPr>
      <w:sz w:val="20"/>
      <w:szCs w:val="20"/>
    </w:rPr>
  </w:style>
  <w:style w:type="paragraph" w:styleId="Onderwerpvanopmerking">
    <w:name w:val="annotation subject"/>
    <w:basedOn w:val="Tekstopmerking"/>
    <w:next w:val="Tekstopmerking"/>
    <w:link w:val="OnderwerpvanopmerkingChar"/>
    <w:uiPriority w:val="99"/>
    <w:semiHidden/>
    <w:unhideWhenUsed/>
    <w:locked/>
    <w:rsid w:val="00D17064"/>
    <w:rPr>
      <w:b/>
      <w:bCs/>
    </w:rPr>
  </w:style>
  <w:style w:type="character" w:customStyle="1" w:styleId="OnderwerpvanopmerkingChar">
    <w:name w:val="Onderwerp van opmerking Char"/>
    <w:basedOn w:val="TekstopmerkingChar"/>
    <w:link w:val="Onderwerpvanopmerking"/>
    <w:uiPriority w:val="99"/>
    <w:semiHidden/>
    <w:rsid w:val="00D17064"/>
    <w:rPr>
      <w:b/>
      <w:bCs/>
      <w:sz w:val="20"/>
      <w:szCs w:val="20"/>
    </w:rPr>
  </w:style>
  <w:style w:type="paragraph" w:customStyle="1" w:styleId="Default">
    <w:name w:val="Default"/>
    <w:rsid w:val="00CD1D10"/>
    <w:pPr>
      <w:widowControl w:val="0"/>
      <w:autoSpaceDE w:val="0"/>
      <w:autoSpaceDN w:val="0"/>
      <w:adjustRightInd w:val="0"/>
      <w:spacing w:line="240" w:lineRule="auto"/>
    </w:pPr>
    <w:rPr>
      <w:rFonts w:ascii="Tahoma" w:eastAsia="Calibri" w:hAnsi="Tahoma" w:cs="Tahoma"/>
      <w:color w:val="000000"/>
      <w:sz w:val="24"/>
      <w:szCs w:val="24"/>
      <w:lang w:val="en-US" w:eastAsia="nl-NL"/>
    </w:rPr>
  </w:style>
  <w:style w:type="paragraph" w:customStyle="1" w:styleId="paragraph">
    <w:name w:val="paragraph"/>
    <w:basedOn w:val="Standaard"/>
    <w:rsid w:val="00756211"/>
    <w:pPr>
      <w:tabs>
        <w:tab w:val="clear" w:pos="227"/>
      </w:tabs>
      <w:spacing w:before="100" w:beforeAutospacing="1" w:after="100" w:afterAutospacing="1" w:line="240" w:lineRule="auto"/>
    </w:pPr>
    <w:rPr>
      <w:rFonts w:ascii="Times New Roman" w:eastAsia="Times New Roman" w:hAnsi="Times New Roman" w:cs="Times New Roman"/>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046">
      <w:bodyDiv w:val="1"/>
      <w:marLeft w:val="0"/>
      <w:marRight w:val="0"/>
      <w:marTop w:val="0"/>
      <w:marBottom w:val="0"/>
      <w:divBdr>
        <w:top w:val="none" w:sz="0" w:space="0" w:color="auto"/>
        <w:left w:val="none" w:sz="0" w:space="0" w:color="auto"/>
        <w:bottom w:val="none" w:sz="0" w:space="0" w:color="auto"/>
        <w:right w:val="none" w:sz="0" w:space="0" w:color="auto"/>
      </w:divBdr>
    </w:div>
    <w:div w:id="89090657">
      <w:bodyDiv w:val="1"/>
      <w:marLeft w:val="0"/>
      <w:marRight w:val="0"/>
      <w:marTop w:val="0"/>
      <w:marBottom w:val="0"/>
      <w:divBdr>
        <w:top w:val="none" w:sz="0" w:space="0" w:color="auto"/>
        <w:left w:val="none" w:sz="0" w:space="0" w:color="auto"/>
        <w:bottom w:val="none" w:sz="0" w:space="0" w:color="auto"/>
        <w:right w:val="none" w:sz="0" w:space="0" w:color="auto"/>
      </w:divBdr>
      <w:divsChild>
        <w:div w:id="239369171">
          <w:marLeft w:val="0"/>
          <w:marRight w:val="0"/>
          <w:marTop w:val="0"/>
          <w:marBottom w:val="0"/>
          <w:divBdr>
            <w:top w:val="none" w:sz="0" w:space="0" w:color="auto"/>
            <w:left w:val="none" w:sz="0" w:space="0" w:color="auto"/>
            <w:bottom w:val="none" w:sz="0" w:space="0" w:color="auto"/>
            <w:right w:val="none" w:sz="0" w:space="0" w:color="auto"/>
          </w:divBdr>
        </w:div>
        <w:div w:id="394202938">
          <w:marLeft w:val="0"/>
          <w:marRight w:val="0"/>
          <w:marTop w:val="0"/>
          <w:marBottom w:val="0"/>
          <w:divBdr>
            <w:top w:val="none" w:sz="0" w:space="0" w:color="auto"/>
            <w:left w:val="none" w:sz="0" w:space="0" w:color="auto"/>
            <w:bottom w:val="none" w:sz="0" w:space="0" w:color="auto"/>
            <w:right w:val="none" w:sz="0" w:space="0" w:color="auto"/>
          </w:divBdr>
        </w:div>
        <w:div w:id="689068425">
          <w:marLeft w:val="0"/>
          <w:marRight w:val="0"/>
          <w:marTop w:val="0"/>
          <w:marBottom w:val="0"/>
          <w:divBdr>
            <w:top w:val="none" w:sz="0" w:space="0" w:color="auto"/>
            <w:left w:val="none" w:sz="0" w:space="0" w:color="auto"/>
            <w:bottom w:val="none" w:sz="0" w:space="0" w:color="auto"/>
            <w:right w:val="none" w:sz="0" w:space="0" w:color="auto"/>
          </w:divBdr>
        </w:div>
        <w:div w:id="785008776">
          <w:marLeft w:val="0"/>
          <w:marRight w:val="0"/>
          <w:marTop w:val="0"/>
          <w:marBottom w:val="0"/>
          <w:divBdr>
            <w:top w:val="none" w:sz="0" w:space="0" w:color="auto"/>
            <w:left w:val="none" w:sz="0" w:space="0" w:color="auto"/>
            <w:bottom w:val="none" w:sz="0" w:space="0" w:color="auto"/>
            <w:right w:val="none" w:sz="0" w:space="0" w:color="auto"/>
          </w:divBdr>
        </w:div>
      </w:divsChild>
    </w:div>
    <w:div w:id="111170562">
      <w:bodyDiv w:val="1"/>
      <w:marLeft w:val="0"/>
      <w:marRight w:val="0"/>
      <w:marTop w:val="0"/>
      <w:marBottom w:val="0"/>
      <w:divBdr>
        <w:top w:val="none" w:sz="0" w:space="0" w:color="auto"/>
        <w:left w:val="none" w:sz="0" w:space="0" w:color="auto"/>
        <w:bottom w:val="none" w:sz="0" w:space="0" w:color="auto"/>
        <w:right w:val="none" w:sz="0" w:space="0" w:color="auto"/>
      </w:divBdr>
      <w:divsChild>
        <w:div w:id="2145848277">
          <w:marLeft w:val="0"/>
          <w:marRight w:val="0"/>
          <w:marTop w:val="0"/>
          <w:marBottom w:val="0"/>
          <w:divBdr>
            <w:top w:val="none" w:sz="0" w:space="0" w:color="auto"/>
            <w:left w:val="none" w:sz="0" w:space="0" w:color="auto"/>
            <w:bottom w:val="none" w:sz="0" w:space="0" w:color="auto"/>
            <w:right w:val="none" w:sz="0" w:space="0" w:color="auto"/>
          </w:divBdr>
          <w:divsChild>
            <w:div w:id="1185439173">
              <w:marLeft w:val="0"/>
              <w:marRight w:val="0"/>
              <w:marTop w:val="0"/>
              <w:marBottom w:val="0"/>
              <w:divBdr>
                <w:top w:val="none" w:sz="0" w:space="0" w:color="auto"/>
                <w:left w:val="none" w:sz="0" w:space="0" w:color="auto"/>
                <w:bottom w:val="none" w:sz="0" w:space="0" w:color="auto"/>
                <w:right w:val="none" w:sz="0" w:space="0" w:color="auto"/>
              </w:divBdr>
              <w:divsChild>
                <w:div w:id="1719476578">
                  <w:marLeft w:val="0"/>
                  <w:marRight w:val="0"/>
                  <w:marTop w:val="0"/>
                  <w:marBottom w:val="0"/>
                  <w:divBdr>
                    <w:top w:val="none" w:sz="0" w:space="0" w:color="auto"/>
                    <w:left w:val="none" w:sz="0" w:space="0" w:color="auto"/>
                    <w:bottom w:val="none" w:sz="0" w:space="0" w:color="auto"/>
                    <w:right w:val="none" w:sz="0" w:space="0" w:color="auto"/>
                  </w:divBdr>
                  <w:divsChild>
                    <w:div w:id="920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4944">
      <w:bodyDiv w:val="1"/>
      <w:marLeft w:val="0"/>
      <w:marRight w:val="0"/>
      <w:marTop w:val="0"/>
      <w:marBottom w:val="0"/>
      <w:divBdr>
        <w:top w:val="none" w:sz="0" w:space="0" w:color="auto"/>
        <w:left w:val="none" w:sz="0" w:space="0" w:color="auto"/>
        <w:bottom w:val="none" w:sz="0" w:space="0" w:color="auto"/>
        <w:right w:val="none" w:sz="0" w:space="0" w:color="auto"/>
      </w:divBdr>
      <w:divsChild>
        <w:div w:id="895430649">
          <w:marLeft w:val="0"/>
          <w:marRight w:val="0"/>
          <w:marTop w:val="0"/>
          <w:marBottom w:val="0"/>
          <w:divBdr>
            <w:top w:val="none" w:sz="0" w:space="0" w:color="auto"/>
            <w:left w:val="none" w:sz="0" w:space="0" w:color="auto"/>
            <w:bottom w:val="none" w:sz="0" w:space="0" w:color="auto"/>
            <w:right w:val="none" w:sz="0" w:space="0" w:color="auto"/>
          </w:divBdr>
          <w:divsChild>
            <w:div w:id="1373113733">
              <w:marLeft w:val="0"/>
              <w:marRight w:val="0"/>
              <w:marTop w:val="0"/>
              <w:marBottom w:val="0"/>
              <w:divBdr>
                <w:top w:val="none" w:sz="0" w:space="0" w:color="auto"/>
                <w:left w:val="none" w:sz="0" w:space="0" w:color="auto"/>
                <w:bottom w:val="none" w:sz="0" w:space="0" w:color="auto"/>
                <w:right w:val="none" w:sz="0" w:space="0" w:color="auto"/>
              </w:divBdr>
              <w:divsChild>
                <w:div w:id="9707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97794">
      <w:bodyDiv w:val="1"/>
      <w:marLeft w:val="0"/>
      <w:marRight w:val="0"/>
      <w:marTop w:val="0"/>
      <w:marBottom w:val="0"/>
      <w:divBdr>
        <w:top w:val="none" w:sz="0" w:space="0" w:color="auto"/>
        <w:left w:val="none" w:sz="0" w:space="0" w:color="auto"/>
        <w:bottom w:val="none" w:sz="0" w:space="0" w:color="auto"/>
        <w:right w:val="none" w:sz="0" w:space="0" w:color="auto"/>
      </w:divBdr>
      <w:divsChild>
        <w:div w:id="2134320221">
          <w:marLeft w:val="0"/>
          <w:marRight w:val="0"/>
          <w:marTop w:val="0"/>
          <w:marBottom w:val="0"/>
          <w:divBdr>
            <w:top w:val="none" w:sz="0" w:space="0" w:color="auto"/>
            <w:left w:val="none" w:sz="0" w:space="0" w:color="auto"/>
            <w:bottom w:val="none" w:sz="0" w:space="0" w:color="auto"/>
            <w:right w:val="none" w:sz="0" w:space="0" w:color="auto"/>
          </w:divBdr>
          <w:divsChild>
            <w:div w:id="172885980">
              <w:marLeft w:val="0"/>
              <w:marRight w:val="0"/>
              <w:marTop w:val="0"/>
              <w:marBottom w:val="0"/>
              <w:divBdr>
                <w:top w:val="none" w:sz="0" w:space="0" w:color="auto"/>
                <w:left w:val="none" w:sz="0" w:space="0" w:color="auto"/>
                <w:bottom w:val="none" w:sz="0" w:space="0" w:color="auto"/>
                <w:right w:val="none" w:sz="0" w:space="0" w:color="auto"/>
              </w:divBdr>
              <w:divsChild>
                <w:div w:id="193956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746683">
      <w:bodyDiv w:val="1"/>
      <w:marLeft w:val="0"/>
      <w:marRight w:val="0"/>
      <w:marTop w:val="0"/>
      <w:marBottom w:val="0"/>
      <w:divBdr>
        <w:top w:val="none" w:sz="0" w:space="0" w:color="auto"/>
        <w:left w:val="none" w:sz="0" w:space="0" w:color="auto"/>
        <w:bottom w:val="none" w:sz="0" w:space="0" w:color="auto"/>
        <w:right w:val="none" w:sz="0" w:space="0" w:color="auto"/>
      </w:divBdr>
    </w:div>
    <w:div w:id="314263035">
      <w:bodyDiv w:val="1"/>
      <w:marLeft w:val="0"/>
      <w:marRight w:val="0"/>
      <w:marTop w:val="0"/>
      <w:marBottom w:val="0"/>
      <w:divBdr>
        <w:top w:val="none" w:sz="0" w:space="0" w:color="auto"/>
        <w:left w:val="none" w:sz="0" w:space="0" w:color="auto"/>
        <w:bottom w:val="none" w:sz="0" w:space="0" w:color="auto"/>
        <w:right w:val="none" w:sz="0" w:space="0" w:color="auto"/>
      </w:divBdr>
    </w:div>
    <w:div w:id="378210823">
      <w:bodyDiv w:val="1"/>
      <w:marLeft w:val="0"/>
      <w:marRight w:val="0"/>
      <w:marTop w:val="0"/>
      <w:marBottom w:val="0"/>
      <w:divBdr>
        <w:top w:val="none" w:sz="0" w:space="0" w:color="auto"/>
        <w:left w:val="none" w:sz="0" w:space="0" w:color="auto"/>
        <w:bottom w:val="none" w:sz="0" w:space="0" w:color="auto"/>
        <w:right w:val="none" w:sz="0" w:space="0" w:color="auto"/>
      </w:divBdr>
    </w:div>
    <w:div w:id="419300388">
      <w:bodyDiv w:val="1"/>
      <w:marLeft w:val="0"/>
      <w:marRight w:val="0"/>
      <w:marTop w:val="0"/>
      <w:marBottom w:val="0"/>
      <w:divBdr>
        <w:top w:val="none" w:sz="0" w:space="0" w:color="auto"/>
        <w:left w:val="none" w:sz="0" w:space="0" w:color="auto"/>
        <w:bottom w:val="none" w:sz="0" w:space="0" w:color="auto"/>
        <w:right w:val="none" w:sz="0" w:space="0" w:color="auto"/>
      </w:divBdr>
    </w:div>
    <w:div w:id="555168062">
      <w:bodyDiv w:val="1"/>
      <w:marLeft w:val="0"/>
      <w:marRight w:val="0"/>
      <w:marTop w:val="0"/>
      <w:marBottom w:val="0"/>
      <w:divBdr>
        <w:top w:val="none" w:sz="0" w:space="0" w:color="auto"/>
        <w:left w:val="none" w:sz="0" w:space="0" w:color="auto"/>
        <w:bottom w:val="none" w:sz="0" w:space="0" w:color="auto"/>
        <w:right w:val="none" w:sz="0" w:space="0" w:color="auto"/>
      </w:divBdr>
    </w:div>
    <w:div w:id="571933069">
      <w:bodyDiv w:val="1"/>
      <w:marLeft w:val="0"/>
      <w:marRight w:val="0"/>
      <w:marTop w:val="0"/>
      <w:marBottom w:val="0"/>
      <w:divBdr>
        <w:top w:val="none" w:sz="0" w:space="0" w:color="auto"/>
        <w:left w:val="none" w:sz="0" w:space="0" w:color="auto"/>
        <w:bottom w:val="none" w:sz="0" w:space="0" w:color="auto"/>
        <w:right w:val="none" w:sz="0" w:space="0" w:color="auto"/>
      </w:divBdr>
      <w:divsChild>
        <w:div w:id="57823545">
          <w:marLeft w:val="0"/>
          <w:marRight w:val="0"/>
          <w:marTop w:val="0"/>
          <w:marBottom w:val="0"/>
          <w:divBdr>
            <w:top w:val="none" w:sz="0" w:space="0" w:color="auto"/>
            <w:left w:val="none" w:sz="0" w:space="0" w:color="auto"/>
            <w:bottom w:val="none" w:sz="0" w:space="0" w:color="auto"/>
            <w:right w:val="none" w:sz="0" w:space="0" w:color="auto"/>
          </w:divBdr>
        </w:div>
        <w:div w:id="424691277">
          <w:marLeft w:val="0"/>
          <w:marRight w:val="0"/>
          <w:marTop w:val="0"/>
          <w:marBottom w:val="0"/>
          <w:divBdr>
            <w:top w:val="none" w:sz="0" w:space="0" w:color="auto"/>
            <w:left w:val="none" w:sz="0" w:space="0" w:color="auto"/>
            <w:bottom w:val="none" w:sz="0" w:space="0" w:color="auto"/>
            <w:right w:val="none" w:sz="0" w:space="0" w:color="auto"/>
          </w:divBdr>
        </w:div>
        <w:div w:id="486167506">
          <w:marLeft w:val="0"/>
          <w:marRight w:val="0"/>
          <w:marTop w:val="0"/>
          <w:marBottom w:val="0"/>
          <w:divBdr>
            <w:top w:val="none" w:sz="0" w:space="0" w:color="auto"/>
            <w:left w:val="none" w:sz="0" w:space="0" w:color="auto"/>
            <w:bottom w:val="none" w:sz="0" w:space="0" w:color="auto"/>
            <w:right w:val="none" w:sz="0" w:space="0" w:color="auto"/>
          </w:divBdr>
        </w:div>
        <w:div w:id="1325813423">
          <w:marLeft w:val="0"/>
          <w:marRight w:val="0"/>
          <w:marTop w:val="0"/>
          <w:marBottom w:val="0"/>
          <w:divBdr>
            <w:top w:val="none" w:sz="0" w:space="0" w:color="auto"/>
            <w:left w:val="none" w:sz="0" w:space="0" w:color="auto"/>
            <w:bottom w:val="none" w:sz="0" w:space="0" w:color="auto"/>
            <w:right w:val="none" w:sz="0" w:space="0" w:color="auto"/>
          </w:divBdr>
        </w:div>
        <w:div w:id="1722171286">
          <w:marLeft w:val="0"/>
          <w:marRight w:val="0"/>
          <w:marTop w:val="0"/>
          <w:marBottom w:val="0"/>
          <w:divBdr>
            <w:top w:val="none" w:sz="0" w:space="0" w:color="auto"/>
            <w:left w:val="none" w:sz="0" w:space="0" w:color="auto"/>
            <w:bottom w:val="none" w:sz="0" w:space="0" w:color="auto"/>
            <w:right w:val="none" w:sz="0" w:space="0" w:color="auto"/>
          </w:divBdr>
        </w:div>
      </w:divsChild>
    </w:div>
    <w:div w:id="612790086">
      <w:bodyDiv w:val="1"/>
      <w:marLeft w:val="0"/>
      <w:marRight w:val="0"/>
      <w:marTop w:val="0"/>
      <w:marBottom w:val="0"/>
      <w:divBdr>
        <w:top w:val="none" w:sz="0" w:space="0" w:color="auto"/>
        <w:left w:val="none" w:sz="0" w:space="0" w:color="auto"/>
        <w:bottom w:val="none" w:sz="0" w:space="0" w:color="auto"/>
        <w:right w:val="none" w:sz="0" w:space="0" w:color="auto"/>
      </w:divBdr>
    </w:div>
    <w:div w:id="733815151">
      <w:bodyDiv w:val="1"/>
      <w:marLeft w:val="0"/>
      <w:marRight w:val="0"/>
      <w:marTop w:val="0"/>
      <w:marBottom w:val="0"/>
      <w:divBdr>
        <w:top w:val="none" w:sz="0" w:space="0" w:color="auto"/>
        <w:left w:val="none" w:sz="0" w:space="0" w:color="auto"/>
        <w:bottom w:val="none" w:sz="0" w:space="0" w:color="auto"/>
        <w:right w:val="none" w:sz="0" w:space="0" w:color="auto"/>
      </w:divBdr>
    </w:div>
    <w:div w:id="781150574">
      <w:bodyDiv w:val="1"/>
      <w:marLeft w:val="0"/>
      <w:marRight w:val="0"/>
      <w:marTop w:val="0"/>
      <w:marBottom w:val="0"/>
      <w:divBdr>
        <w:top w:val="none" w:sz="0" w:space="0" w:color="auto"/>
        <w:left w:val="none" w:sz="0" w:space="0" w:color="auto"/>
        <w:bottom w:val="none" w:sz="0" w:space="0" w:color="auto"/>
        <w:right w:val="none" w:sz="0" w:space="0" w:color="auto"/>
      </w:divBdr>
    </w:div>
    <w:div w:id="829178708">
      <w:bodyDiv w:val="1"/>
      <w:marLeft w:val="0"/>
      <w:marRight w:val="0"/>
      <w:marTop w:val="0"/>
      <w:marBottom w:val="0"/>
      <w:divBdr>
        <w:top w:val="none" w:sz="0" w:space="0" w:color="auto"/>
        <w:left w:val="none" w:sz="0" w:space="0" w:color="auto"/>
        <w:bottom w:val="none" w:sz="0" w:space="0" w:color="auto"/>
        <w:right w:val="none" w:sz="0" w:space="0" w:color="auto"/>
      </w:divBdr>
      <w:divsChild>
        <w:div w:id="44960707">
          <w:marLeft w:val="0"/>
          <w:marRight w:val="0"/>
          <w:marTop w:val="0"/>
          <w:marBottom w:val="0"/>
          <w:divBdr>
            <w:top w:val="none" w:sz="0" w:space="0" w:color="auto"/>
            <w:left w:val="none" w:sz="0" w:space="0" w:color="auto"/>
            <w:bottom w:val="none" w:sz="0" w:space="0" w:color="auto"/>
            <w:right w:val="none" w:sz="0" w:space="0" w:color="auto"/>
          </w:divBdr>
        </w:div>
        <w:div w:id="456796719">
          <w:marLeft w:val="0"/>
          <w:marRight w:val="0"/>
          <w:marTop w:val="0"/>
          <w:marBottom w:val="0"/>
          <w:divBdr>
            <w:top w:val="none" w:sz="0" w:space="0" w:color="auto"/>
            <w:left w:val="none" w:sz="0" w:space="0" w:color="auto"/>
            <w:bottom w:val="none" w:sz="0" w:space="0" w:color="auto"/>
            <w:right w:val="none" w:sz="0" w:space="0" w:color="auto"/>
          </w:divBdr>
        </w:div>
        <w:div w:id="1042826255">
          <w:marLeft w:val="0"/>
          <w:marRight w:val="0"/>
          <w:marTop w:val="0"/>
          <w:marBottom w:val="0"/>
          <w:divBdr>
            <w:top w:val="none" w:sz="0" w:space="0" w:color="auto"/>
            <w:left w:val="none" w:sz="0" w:space="0" w:color="auto"/>
            <w:bottom w:val="none" w:sz="0" w:space="0" w:color="auto"/>
            <w:right w:val="none" w:sz="0" w:space="0" w:color="auto"/>
          </w:divBdr>
        </w:div>
        <w:div w:id="1827817805">
          <w:marLeft w:val="0"/>
          <w:marRight w:val="0"/>
          <w:marTop w:val="0"/>
          <w:marBottom w:val="0"/>
          <w:divBdr>
            <w:top w:val="none" w:sz="0" w:space="0" w:color="auto"/>
            <w:left w:val="none" w:sz="0" w:space="0" w:color="auto"/>
            <w:bottom w:val="none" w:sz="0" w:space="0" w:color="auto"/>
            <w:right w:val="none" w:sz="0" w:space="0" w:color="auto"/>
          </w:divBdr>
        </w:div>
      </w:divsChild>
    </w:div>
    <w:div w:id="861474801">
      <w:bodyDiv w:val="1"/>
      <w:marLeft w:val="0"/>
      <w:marRight w:val="0"/>
      <w:marTop w:val="0"/>
      <w:marBottom w:val="0"/>
      <w:divBdr>
        <w:top w:val="none" w:sz="0" w:space="0" w:color="auto"/>
        <w:left w:val="none" w:sz="0" w:space="0" w:color="auto"/>
        <w:bottom w:val="none" w:sz="0" w:space="0" w:color="auto"/>
        <w:right w:val="none" w:sz="0" w:space="0" w:color="auto"/>
      </w:divBdr>
    </w:div>
    <w:div w:id="870727175">
      <w:bodyDiv w:val="1"/>
      <w:marLeft w:val="0"/>
      <w:marRight w:val="0"/>
      <w:marTop w:val="0"/>
      <w:marBottom w:val="0"/>
      <w:divBdr>
        <w:top w:val="none" w:sz="0" w:space="0" w:color="auto"/>
        <w:left w:val="none" w:sz="0" w:space="0" w:color="auto"/>
        <w:bottom w:val="none" w:sz="0" w:space="0" w:color="auto"/>
        <w:right w:val="none" w:sz="0" w:space="0" w:color="auto"/>
      </w:divBdr>
    </w:div>
    <w:div w:id="895434077">
      <w:bodyDiv w:val="1"/>
      <w:marLeft w:val="0"/>
      <w:marRight w:val="0"/>
      <w:marTop w:val="0"/>
      <w:marBottom w:val="0"/>
      <w:divBdr>
        <w:top w:val="none" w:sz="0" w:space="0" w:color="auto"/>
        <w:left w:val="none" w:sz="0" w:space="0" w:color="auto"/>
        <w:bottom w:val="none" w:sz="0" w:space="0" w:color="auto"/>
        <w:right w:val="none" w:sz="0" w:space="0" w:color="auto"/>
      </w:divBdr>
    </w:div>
    <w:div w:id="914120603">
      <w:bodyDiv w:val="1"/>
      <w:marLeft w:val="0"/>
      <w:marRight w:val="0"/>
      <w:marTop w:val="0"/>
      <w:marBottom w:val="0"/>
      <w:divBdr>
        <w:top w:val="none" w:sz="0" w:space="0" w:color="auto"/>
        <w:left w:val="none" w:sz="0" w:space="0" w:color="auto"/>
        <w:bottom w:val="none" w:sz="0" w:space="0" w:color="auto"/>
        <w:right w:val="none" w:sz="0" w:space="0" w:color="auto"/>
      </w:divBdr>
    </w:div>
    <w:div w:id="1067873865">
      <w:bodyDiv w:val="1"/>
      <w:marLeft w:val="0"/>
      <w:marRight w:val="0"/>
      <w:marTop w:val="0"/>
      <w:marBottom w:val="0"/>
      <w:divBdr>
        <w:top w:val="none" w:sz="0" w:space="0" w:color="auto"/>
        <w:left w:val="none" w:sz="0" w:space="0" w:color="auto"/>
        <w:bottom w:val="none" w:sz="0" w:space="0" w:color="auto"/>
        <w:right w:val="none" w:sz="0" w:space="0" w:color="auto"/>
      </w:divBdr>
      <w:divsChild>
        <w:div w:id="146871716">
          <w:marLeft w:val="0"/>
          <w:marRight w:val="0"/>
          <w:marTop w:val="0"/>
          <w:marBottom w:val="0"/>
          <w:divBdr>
            <w:top w:val="none" w:sz="0" w:space="0" w:color="auto"/>
            <w:left w:val="none" w:sz="0" w:space="0" w:color="auto"/>
            <w:bottom w:val="none" w:sz="0" w:space="0" w:color="auto"/>
            <w:right w:val="none" w:sz="0" w:space="0" w:color="auto"/>
          </w:divBdr>
          <w:divsChild>
            <w:div w:id="534926091">
              <w:marLeft w:val="0"/>
              <w:marRight w:val="0"/>
              <w:marTop w:val="0"/>
              <w:marBottom w:val="0"/>
              <w:divBdr>
                <w:top w:val="none" w:sz="0" w:space="0" w:color="auto"/>
                <w:left w:val="none" w:sz="0" w:space="0" w:color="auto"/>
                <w:bottom w:val="none" w:sz="0" w:space="0" w:color="auto"/>
                <w:right w:val="none" w:sz="0" w:space="0" w:color="auto"/>
              </w:divBdr>
            </w:div>
            <w:div w:id="1275597339">
              <w:marLeft w:val="0"/>
              <w:marRight w:val="0"/>
              <w:marTop w:val="0"/>
              <w:marBottom w:val="0"/>
              <w:divBdr>
                <w:top w:val="none" w:sz="0" w:space="0" w:color="auto"/>
                <w:left w:val="none" w:sz="0" w:space="0" w:color="auto"/>
                <w:bottom w:val="none" w:sz="0" w:space="0" w:color="auto"/>
                <w:right w:val="none" w:sz="0" w:space="0" w:color="auto"/>
              </w:divBdr>
            </w:div>
            <w:div w:id="1549219309">
              <w:marLeft w:val="0"/>
              <w:marRight w:val="0"/>
              <w:marTop w:val="0"/>
              <w:marBottom w:val="0"/>
              <w:divBdr>
                <w:top w:val="none" w:sz="0" w:space="0" w:color="auto"/>
                <w:left w:val="none" w:sz="0" w:space="0" w:color="auto"/>
                <w:bottom w:val="none" w:sz="0" w:space="0" w:color="auto"/>
                <w:right w:val="none" w:sz="0" w:space="0" w:color="auto"/>
              </w:divBdr>
            </w:div>
            <w:div w:id="1938294258">
              <w:marLeft w:val="0"/>
              <w:marRight w:val="0"/>
              <w:marTop w:val="0"/>
              <w:marBottom w:val="0"/>
              <w:divBdr>
                <w:top w:val="none" w:sz="0" w:space="0" w:color="auto"/>
                <w:left w:val="none" w:sz="0" w:space="0" w:color="auto"/>
                <w:bottom w:val="none" w:sz="0" w:space="0" w:color="auto"/>
                <w:right w:val="none" w:sz="0" w:space="0" w:color="auto"/>
              </w:divBdr>
            </w:div>
            <w:div w:id="1992441861">
              <w:marLeft w:val="0"/>
              <w:marRight w:val="0"/>
              <w:marTop w:val="0"/>
              <w:marBottom w:val="0"/>
              <w:divBdr>
                <w:top w:val="none" w:sz="0" w:space="0" w:color="auto"/>
                <w:left w:val="none" w:sz="0" w:space="0" w:color="auto"/>
                <w:bottom w:val="none" w:sz="0" w:space="0" w:color="auto"/>
                <w:right w:val="none" w:sz="0" w:space="0" w:color="auto"/>
              </w:divBdr>
            </w:div>
          </w:divsChild>
        </w:div>
        <w:div w:id="899638208">
          <w:marLeft w:val="0"/>
          <w:marRight w:val="0"/>
          <w:marTop w:val="0"/>
          <w:marBottom w:val="0"/>
          <w:divBdr>
            <w:top w:val="none" w:sz="0" w:space="0" w:color="auto"/>
            <w:left w:val="none" w:sz="0" w:space="0" w:color="auto"/>
            <w:bottom w:val="none" w:sz="0" w:space="0" w:color="auto"/>
            <w:right w:val="none" w:sz="0" w:space="0" w:color="auto"/>
          </w:divBdr>
        </w:div>
        <w:div w:id="1066997292">
          <w:marLeft w:val="0"/>
          <w:marRight w:val="0"/>
          <w:marTop w:val="0"/>
          <w:marBottom w:val="0"/>
          <w:divBdr>
            <w:top w:val="none" w:sz="0" w:space="0" w:color="auto"/>
            <w:left w:val="none" w:sz="0" w:space="0" w:color="auto"/>
            <w:bottom w:val="none" w:sz="0" w:space="0" w:color="auto"/>
            <w:right w:val="none" w:sz="0" w:space="0" w:color="auto"/>
          </w:divBdr>
          <w:divsChild>
            <w:div w:id="334309308">
              <w:marLeft w:val="0"/>
              <w:marRight w:val="0"/>
              <w:marTop w:val="0"/>
              <w:marBottom w:val="0"/>
              <w:divBdr>
                <w:top w:val="none" w:sz="0" w:space="0" w:color="auto"/>
                <w:left w:val="none" w:sz="0" w:space="0" w:color="auto"/>
                <w:bottom w:val="none" w:sz="0" w:space="0" w:color="auto"/>
                <w:right w:val="none" w:sz="0" w:space="0" w:color="auto"/>
              </w:divBdr>
            </w:div>
            <w:div w:id="628973640">
              <w:marLeft w:val="0"/>
              <w:marRight w:val="0"/>
              <w:marTop w:val="0"/>
              <w:marBottom w:val="0"/>
              <w:divBdr>
                <w:top w:val="none" w:sz="0" w:space="0" w:color="auto"/>
                <w:left w:val="none" w:sz="0" w:space="0" w:color="auto"/>
                <w:bottom w:val="none" w:sz="0" w:space="0" w:color="auto"/>
                <w:right w:val="none" w:sz="0" w:space="0" w:color="auto"/>
              </w:divBdr>
            </w:div>
            <w:div w:id="820389720">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904021579">
              <w:marLeft w:val="0"/>
              <w:marRight w:val="0"/>
              <w:marTop w:val="0"/>
              <w:marBottom w:val="0"/>
              <w:divBdr>
                <w:top w:val="none" w:sz="0" w:space="0" w:color="auto"/>
                <w:left w:val="none" w:sz="0" w:space="0" w:color="auto"/>
                <w:bottom w:val="none" w:sz="0" w:space="0" w:color="auto"/>
                <w:right w:val="none" w:sz="0" w:space="0" w:color="auto"/>
              </w:divBdr>
            </w:div>
          </w:divsChild>
        </w:div>
        <w:div w:id="1537162633">
          <w:marLeft w:val="0"/>
          <w:marRight w:val="0"/>
          <w:marTop w:val="0"/>
          <w:marBottom w:val="0"/>
          <w:divBdr>
            <w:top w:val="none" w:sz="0" w:space="0" w:color="auto"/>
            <w:left w:val="none" w:sz="0" w:space="0" w:color="auto"/>
            <w:bottom w:val="none" w:sz="0" w:space="0" w:color="auto"/>
            <w:right w:val="none" w:sz="0" w:space="0" w:color="auto"/>
          </w:divBdr>
        </w:div>
        <w:div w:id="1925407229">
          <w:marLeft w:val="0"/>
          <w:marRight w:val="0"/>
          <w:marTop w:val="0"/>
          <w:marBottom w:val="0"/>
          <w:divBdr>
            <w:top w:val="none" w:sz="0" w:space="0" w:color="auto"/>
            <w:left w:val="none" w:sz="0" w:space="0" w:color="auto"/>
            <w:bottom w:val="none" w:sz="0" w:space="0" w:color="auto"/>
            <w:right w:val="none" w:sz="0" w:space="0" w:color="auto"/>
          </w:divBdr>
        </w:div>
      </w:divsChild>
    </w:div>
    <w:div w:id="1091320585">
      <w:bodyDiv w:val="1"/>
      <w:marLeft w:val="0"/>
      <w:marRight w:val="0"/>
      <w:marTop w:val="0"/>
      <w:marBottom w:val="0"/>
      <w:divBdr>
        <w:top w:val="none" w:sz="0" w:space="0" w:color="auto"/>
        <w:left w:val="none" w:sz="0" w:space="0" w:color="auto"/>
        <w:bottom w:val="none" w:sz="0" w:space="0" w:color="auto"/>
        <w:right w:val="none" w:sz="0" w:space="0" w:color="auto"/>
      </w:divBdr>
      <w:divsChild>
        <w:div w:id="103770018">
          <w:marLeft w:val="0"/>
          <w:marRight w:val="0"/>
          <w:marTop w:val="0"/>
          <w:marBottom w:val="0"/>
          <w:divBdr>
            <w:top w:val="none" w:sz="0" w:space="0" w:color="auto"/>
            <w:left w:val="none" w:sz="0" w:space="0" w:color="auto"/>
            <w:bottom w:val="none" w:sz="0" w:space="0" w:color="auto"/>
            <w:right w:val="none" w:sz="0" w:space="0" w:color="auto"/>
          </w:divBdr>
        </w:div>
        <w:div w:id="134764785">
          <w:marLeft w:val="0"/>
          <w:marRight w:val="0"/>
          <w:marTop w:val="0"/>
          <w:marBottom w:val="0"/>
          <w:divBdr>
            <w:top w:val="none" w:sz="0" w:space="0" w:color="auto"/>
            <w:left w:val="none" w:sz="0" w:space="0" w:color="auto"/>
            <w:bottom w:val="none" w:sz="0" w:space="0" w:color="auto"/>
            <w:right w:val="none" w:sz="0" w:space="0" w:color="auto"/>
          </w:divBdr>
        </w:div>
        <w:div w:id="701782359">
          <w:marLeft w:val="0"/>
          <w:marRight w:val="0"/>
          <w:marTop w:val="0"/>
          <w:marBottom w:val="0"/>
          <w:divBdr>
            <w:top w:val="none" w:sz="0" w:space="0" w:color="auto"/>
            <w:left w:val="none" w:sz="0" w:space="0" w:color="auto"/>
            <w:bottom w:val="none" w:sz="0" w:space="0" w:color="auto"/>
            <w:right w:val="none" w:sz="0" w:space="0" w:color="auto"/>
          </w:divBdr>
        </w:div>
        <w:div w:id="904268184">
          <w:marLeft w:val="0"/>
          <w:marRight w:val="0"/>
          <w:marTop w:val="0"/>
          <w:marBottom w:val="0"/>
          <w:divBdr>
            <w:top w:val="none" w:sz="0" w:space="0" w:color="auto"/>
            <w:left w:val="none" w:sz="0" w:space="0" w:color="auto"/>
            <w:bottom w:val="none" w:sz="0" w:space="0" w:color="auto"/>
            <w:right w:val="none" w:sz="0" w:space="0" w:color="auto"/>
          </w:divBdr>
        </w:div>
        <w:div w:id="1269701178">
          <w:marLeft w:val="0"/>
          <w:marRight w:val="0"/>
          <w:marTop w:val="0"/>
          <w:marBottom w:val="0"/>
          <w:divBdr>
            <w:top w:val="none" w:sz="0" w:space="0" w:color="auto"/>
            <w:left w:val="none" w:sz="0" w:space="0" w:color="auto"/>
            <w:bottom w:val="none" w:sz="0" w:space="0" w:color="auto"/>
            <w:right w:val="none" w:sz="0" w:space="0" w:color="auto"/>
          </w:divBdr>
        </w:div>
      </w:divsChild>
    </w:div>
    <w:div w:id="1102797943">
      <w:bodyDiv w:val="1"/>
      <w:marLeft w:val="0"/>
      <w:marRight w:val="0"/>
      <w:marTop w:val="0"/>
      <w:marBottom w:val="0"/>
      <w:divBdr>
        <w:top w:val="none" w:sz="0" w:space="0" w:color="auto"/>
        <w:left w:val="none" w:sz="0" w:space="0" w:color="auto"/>
        <w:bottom w:val="none" w:sz="0" w:space="0" w:color="auto"/>
        <w:right w:val="none" w:sz="0" w:space="0" w:color="auto"/>
      </w:divBdr>
    </w:div>
    <w:div w:id="1155956646">
      <w:bodyDiv w:val="1"/>
      <w:marLeft w:val="0"/>
      <w:marRight w:val="0"/>
      <w:marTop w:val="0"/>
      <w:marBottom w:val="0"/>
      <w:divBdr>
        <w:top w:val="none" w:sz="0" w:space="0" w:color="auto"/>
        <w:left w:val="none" w:sz="0" w:space="0" w:color="auto"/>
        <w:bottom w:val="none" w:sz="0" w:space="0" w:color="auto"/>
        <w:right w:val="none" w:sz="0" w:space="0" w:color="auto"/>
      </w:divBdr>
    </w:div>
    <w:div w:id="1231699241">
      <w:bodyDiv w:val="1"/>
      <w:marLeft w:val="0"/>
      <w:marRight w:val="0"/>
      <w:marTop w:val="0"/>
      <w:marBottom w:val="0"/>
      <w:divBdr>
        <w:top w:val="none" w:sz="0" w:space="0" w:color="auto"/>
        <w:left w:val="none" w:sz="0" w:space="0" w:color="auto"/>
        <w:bottom w:val="none" w:sz="0" w:space="0" w:color="auto"/>
        <w:right w:val="none" w:sz="0" w:space="0" w:color="auto"/>
      </w:divBdr>
    </w:div>
    <w:div w:id="1273052848">
      <w:bodyDiv w:val="1"/>
      <w:marLeft w:val="0"/>
      <w:marRight w:val="0"/>
      <w:marTop w:val="0"/>
      <w:marBottom w:val="0"/>
      <w:divBdr>
        <w:top w:val="none" w:sz="0" w:space="0" w:color="auto"/>
        <w:left w:val="none" w:sz="0" w:space="0" w:color="auto"/>
        <w:bottom w:val="none" w:sz="0" w:space="0" w:color="auto"/>
        <w:right w:val="none" w:sz="0" w:space="0" w:color="auto"/>
      </w:divBdr>
      <w:divsChild>
        <w:div w:id="1330136008">
          <w:marLeft w:val="0"/>
          <w:marRight w:val="0"/>
          <w:marTop w:val="0"/>
          <w:marBottom w:val="0"/>
          <w:divBdr>
            <w:top w:val="none" w:sz="0" w:space="0" w:color="auto"/>
            <w:left w:val="none" w:sz="0" w:space="0" w:color="auto"/>
            <w:bottom w:val="none" w:sz="0" w:space="0" w:color="auto"/>
            <w:right w:val="none" w:sz="0" w:space="0" w:color="auto"/>
          </w:divBdr>
        </w:div>
        <w:div w:id="2052457457">
          <w:marLeft w:val="0"/>
          <w:marRight w:val="0"/>
          <w:marTop w:val="0"/>
          <w:marBottom w:val="0"/>
          <w:divBdr>
            <w:top w:val="none" w:sz="0" w:space="0" w:color="auto"/>
            <w:left w:val="none" w:sz="0" w:space="0" w:color="auto"/>
            <w:bottom w:val="none" w:sz="0" w:space="0" w:color="auto"/>
            <w:right w:val="none" w:sz="0" w:space="0" w:color="auto"/>
          </w:divBdr>
        </w:div>
      </w:divsChild>
    </w:div>
    <w:div w:id="1318143633">
      <w:bodyDiv w:val="1"/>
      <w:marLeft w:val="0"/>
      <w:marRight w:val="0"/>
      <w:marTop w:val="0"/>
      <w:marBottom w:val="0"/>
      <w:divBdr>
        <w:top w:val="none" w:sz="0" w:space="0" w:color="auto"/>
        <w:left w:val="none" w:sz="0" w:space="0" w:color="auto"/>
        <w:bottom w:val="none" w:sz="0" w:space="0" w:color="auto"/>
        <w:right w:val="none" w:sz="0" w:space="0" w:color="auto"/>
      </w:divBdr>
    </w:div>
    <w:div w:id="1387991275">
      <w:bodyDiv w:val="1"/>
      <w:marLeft w:val="0"/>
      <w:marRight w:val="0"/>
      <w:marTop w:val="0"/>
      <w:marBottom w:val="0"/>
      <w:divBdr>
        <w:top w:val="none" w:sz="0" w:space="0" w:color="auto"/>
        <w:left w:val="none" w:sz="0" w:space="0" w:color="auto"/>
        <w:bottom w:val="none" w:sz="0" w:space="0" w:color="auto"/>
        <w:right w:val="none" w:sz="0" w:space="0" w:color="auto"/>
      </w:divBdr>
      <w:divsChild>
        <w:div w:id="278420489">
          <w:marLeft w:val="0"/>
          <w:marRight w:val="0"/>
          <w:marTop w:val="0"/>
          <w:marBottom w:val="0"/>
          <w:divBdr>
            <w:top w:val="none" w:sz="0" w:space="0" w:color="auto"/>
            <w:left w:val="none" w:sz="0" w:space="0" w:color="auto"/>
            <w:bottom w:val="none" w:sz="0" w:space="0" w:color="auto"/>
            <w:right w:val="none" w:sz="0" w:space="0" w:color="auto"/>
          </w:divBdr>
        </w:div>
        <w:div w:id="357120590">
          <w:marLeft w:val="0"/>
          <w:marRight w:val="0"/>
          <w:marTop w:val="0"/>
          <w:marBottom w:val="0"/>
          <w:divBdr>
            <w:top w:val="none" w:sz="0" w:space="0" w:color="auto"/>
            <w:left w:val="none" w:sz="0" w:space="0" w:color="auto"/>
            <w:bottom w:val="none" w:sz="0" w:space="0" w:color="auto"/>
            <w:right w:val="none" w:sz="0" w:space="0" w:color="auto"/>
          </w:divBdr>
        </w:div>
        <w:div w:id="1075857767">
          <w:marLeft w:val="0"/>
          <w:marRight w:val="0"/>
          <w:marTop w:val="0"/>
          <w:marBottom w:val="0"/>
          <w:divBdr>
            <w:top w:val="none" w:sz="0" w:space="0" w:color="auto"/>
            <w:left w:val="none" w:sz="0" w:space="0" w:color="auto"/>
            <w:bottom w:val="none" w:sz="0" w:space="0" w:color="auto"/>
            <w:right w:val="none" w:sz="0" w:space="0" w:color="auto"/>
          </w:divBdr>
        </w:div>
        <w:div w:id="1123575614">
          <w:marLeft w:val="0"/>
          <w:marRight w:val="0"/>
          <w:marTop w:val="0"/>
          <w:marBottom w:val="0"/>
          <w:divBdr>
            <w:top w:val="none" w:sz="0" w:space="0" w:color="auto"/>
            <w:left w:val="none" w:sz="0" w:space="0" w:color="auto"/>
            <w:bottom w:val="none" w:sz="0" w:space="0" w:color="auto"/>
            <w:right w:val="none" w:sz="0" w:space="0" w:color="auto"/>
          </w:divBdr>
        </w:div>
        <w:div w:id="1478885506">
          <w:marLeft w:val="0"/>
          <w:marRight w:val="0"/>
          <w:marTop w:val="0"/>
          <w:marBottom w:val="0"/>
          <w:divBdr>
            <w:top w:val="none" w:sz="0" w:space="0" w:color="auto"/>
            <w:left w:val="none" w:sz="0" w:space="0" w:color="auto"/>
            <w:bottom w:val="none" w:sz="0" w:space="0" w:color="auto"/>
            <w:right w:val="none" w:sz="0" w:space="0" w:color="auto"/>
          </w:divBdr>
        </w:div>
        <w:div w:id="1500926740">
          <w:marLeft w:val="0"/>
          <w:marRight w:val="0"/>
          <w:marTop w:val="0"/>
          <w:marBottom w:val="0"/>
          <w:divBdr>
            <w:top w:val="none" w:sz="0" w:space="0" w:color="auto"/>
            <w:left w:val="none" w:sz="0" w:space="0" w:color="auto"/>
            <w:bottom w:val="none" w:sz="0" w:space="0" w:color="auto"/>
            <w:right w:val="none" w:sz="0" w:space="0" w:color="auto"/>
          </w:divBdr>
        </w:div>
        <w:div w:id="1871524896">
          <w:marLeft w:val="0"/>
          <w:marRight w:val="0"/>
          <w:marTop w:val="0"/>
          <w:marBottom w:val="0"/>
          <w:divBdr>
            <w:top w:val="none" w:sz="0" w:space="0" w:color="auto"/>
            <w:left w:val="none" w:sz="0" w:space="0" w:color="auto"/>
            <w:bottom w:val="none" w:sz="0" w:space="0" w:color="auto"/>
            <w:right w:val="none" w:sz="0" w:space="0" w:color="auto"/>
          </w:divBdr>
        </w:div>
        <w:div w:id="2106805325">
          <w:marLeft w:val="0"/>
          <w:marRight w:val="0"/>
          <w:marTop w:val="0"/>
          <w:marBottom w:val="0"/>
          <w:divBdr>
            <w:top w:val="none" w:sz="0" w:space="0" w:color="auto"/>
            <w:left w:val="none" w:sz="0" w:space="0" w:color="auto"/>
            <w:bottom w:val="none" w:sz="0" w:space="0" w:color="auto"/>
            <w:right w:val="none" w:sz="0" w:space="0" w:color="auto"/>
          </w:divBdr>
        </w:div>
      </w:divsChild>
    </w:div>
    <w:div w:id="1451780830">
      <w:bodyDiv w:val="1"/>
      <w:marLeft w:val="0"/>
      <w:marRight w:val="0"/>
      <w:marTop w:val="0"/>
      <w:marBottom w:val="0"/>
      <w:divBdr>
        <w:top w:val="none" w:sz="0" w:space="0" w:color="auto"/>
        <w:left w:val="none" w:sz="0" w:space="0" w:color="auto"/>
        <w:bottom w:val="none" w:sz="0" w:space="0" w:color="auto"/>
        <w:right w:val="none" w:sz="0" w:space="0" w:color="auto"/>
      </w:divBdr>
    </w:div>
    <w:div w:id="1451827330">
      <w:bodyDiv w:val="1"/>
      <w:marLeft w:val="0"/>
      <w:marRight w:val="0"/>
      <w:marTop w:val="0"/>
      <w:marBottom w:val="0"/>
      <w:divBdr>
        <w:top w:val="none" w:sz="0" w:space="0" w:color="auto"/>
        <w:left w:val="none" w:sz="0" w:space="0" w:color="auto"/>
        <w:bottom w:val="none" w:sz="0" w:space="0" w:color="auto"/>
        <w:right w:val="none" w:sz="0" w:space="0" w:color="auto"/>
      </w:divBdr>
    </w:div>
    <w:div w:id="1457605653">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602837707">
      <w:bodyDiv w:val="1"/>
      <w:marLeft w:val="0"/>
      <w:marRight w:val="0"/>
      <w:marTop w:val="0"/>
      <w:marBottom w:val="0"/>
      <w:divBdr>
        <w:top w:val="none" w:sz="0" w:space="0" w:color="auto"/>
        <w:left w:val="none" w:sz="0" w:space="0" w:color="auto"/>
        <w:bottom w:val="none" w:sz="0" w:space="0" w:color="auto"/>
        <w:right w:val="none" w:sz="0" w:space="0" w:color="auto"/>
      </w:divBdr>
      <w:divsChild>
        <w:div w:id="105545693">
          <w:marLeft w:val="0"/>
          <w:marRight w:val="0"/>
          <w:marTop w:val="0"/>
          <w:marBottom w:val="0"/>
          <w:divBdr>
            <w:top w:val="none" w:sz="0" w:space="0" w:color="auto"/>
            <w:left w:val="none" w:sz="0" w:space="0" w:color="auto"/>
            <w:bottom w:val="none" w:sz="0" w:space="0" w:color="auto"/>
            <w:right w:val="none" w:sz="0" w:space="0" w:color="auto"/>
          </w:divBdr>
        </w:div>
        <w:div w:id="1232692838">
          <w:marLeft w:val="0"/>
          <w:marRight w:val="0"/>
          <w:marTop w:val="0"/>
          <w:marBottom w:val="0"/>
          <w:divBdr>
            <w:top w:val="none" w:sz="0" w:space="0" w:color="auto"/>
            <w:left w:val="none" w:sz="0" w:space="0" w:color="auto"/>
            <w:bottom w:val="none" w:sz="0" w:space="0" w:color="auto"/>
            <w:right w:val="none" w:sz="0" w:space="0" w:color="auto"/>
          </w:divBdr>
        </w:div>
      </w:divsChild>
    </w:div>
    <w:div w:id="1738741265">
      <w:bodyDiv w:val="1"/>
      <w:marLeft w:val="0"/>
      <w:marRight w:val="0"/>
      <w:marTop w:val="0"/>
      <w:marBottom w:val="0"/>
      <w:divBdr>
        <w:top w:val="none" w:sz="0" w:space="0" w:color="auto"/>
        <w:left w:val="none" w:sz="0" w:space="0" w:color="auto"/>
        <w:bottom w:val="none" w:sz="0" w:space="0" w:color="auto"/>
        <w:right w:val="none" w:sz="0" w:space="0" w:color="auto"/>
      </w:divBdr>
    </w:div>
    <w:div w:id="1803838223">
      <w:bodyDiv w:val="1"/>
      <w:marLeft w:val="0"/>
      <w:marRight w:val="0"/>
      <w:marTop w:val="0"/>
      <w:marBottom w:val="0"/>
      <w:divBdr>
        <w:top w:val="none" w:sz="0" w:space="0" w:color="auto"/>
        <w:left w:val="none" w:sz="0" w:space="0" w:color="auto"/>
        <w:bottom w:val="none" w:sz="0" w:space="0" w:color="auto"/>
        <w:right w:val="none" w:sz="0" w:space="0" w:color="auto"/>
      </w:divBdr>
    </w:div>
    <w:div w:id="1813014104">
      <w:bodyDiv w:val="1"/>
      <w:marLeft w:val="0"/>
      <w:marRight w:val="0"/>
      <w:marTop w:val="0"/>
      <w:marBottom w:val="0"/>
      <w:divBdr>
        <w:top w:val="none" w:sz="0" w:space="0" w:color="auto"/>
        <w:left w:val="none" w:sz="0" w:space="0" w:color="auto"/>
        <w:bottom w:val="none" w:sz="0" w:space="0" w:color="auto"/>
        <w:right w:val="none" w:sz="0" w:space="0" w:color="auto"/>
      </w:divBdr>
      <w:divsChild>
        <w:div w:id="78330598">
          <w:marLeft w:val="0"/>
          <w:marRight w:val="0"/>
          <w:marTop w:val="0"/>
          <w:marBottom w:val="0"/>
          <w:divBdr>
            <w:top w:val="none" w:sz="0" w:space="0" w:color="auto"/>
            <w:left w:val="none" w:sz="0" w:space="0" w:color="auto"/>
            <w:bottom w:val="none" w:sz="0" w:space="0" w:color="auto"/>
            <w:right w:val="none" w:sz="0" w:space="0" w:color="auto"/>
          </w:divBdr>
        </w:div>
        <w:div w:id="490410936">
          <w:marLeft w:val="0"/>
          <w:marRight w:val="0"/>
          <w:marTop w:val="0"/>
          <w:marBottom w:val="0"/>
          <w:divBdr>
            <w:top w:val="none" w:sz="0" w:space="0" w:color="auto"/>
            <w:left w:val="none" w:sz="0" w:space="0" w:color="auto"/>
            <w:bottom w:val="none" w:sz="0" w:space="0" w:color="auto"/>
            <w:right w:val="none" w:sz="0" w:space="0" w:color="auto"/>
          </w:divBdr>
        </w:div>
        <w:div w:id="1977178408">
          <w:marLeft w:val="0"/>
          <w:marRight w:val="0"/>
          <w:marTop w:val="0"/>
          <w:marBottom w:val="0"/>
          <w:divBdr>
            <w:top w:val="none" w:sz="0" w:space="0" w:color="auto"/>
            <w:left w:val="none" w:sz="0" w:space="0" w:color="auto"/>
            <w:bottom w:val="none" w:sz="0" w:space="0" w:color="auto"/>
            <w:right w:val="none" w:sz="0" w:space="0" w:color="auto"/>
          </w:divBdr>
        </w:div>
        <w:div w:id="2145151516">
          <w:marLeft w:val="0"/>
          <w:marRight w:val="0"/>
          <w:marTop w:val="0"/>
          <w:marBottom w:val="0"/>
          <w:divBdr>
            <w:top w:val="none" w:sz="0" w:space="0" w:color="auto"/>
            <w:left w:val="none" w:sz="0" w:space="0" w:color="auto"/>
            <w:bottom w:val="none" w:sz="0" w:space="0" w:color="auto"/>
            <w:right w:val="none" w:sz="0" w:space="0" w:color="auto"/>
          </w:divBdr>
        </w:div>
      </w:divsChild>
    </w:div>
    <w:div w:id="2070763400">
      <w:bodyDiv w:val="1"/>
      <w:marLeft w:val="0"/>
      <w:marRight w:val="0"/>
      <w:marTop w:val="0"/>
      <w:marBottom w:val="0"/>
      <w:divBdr>
        <w:top w:val="none" w:sz="0" w:space="0" w:color="auto"/>
        <w:left w:val="none" w:sz="0" w:space="0" w:color="auto"/>
        <w:bottom w:val="none" w:sz="0" w:space="0" w:color="auto"/>
        <w:right w:val="none" w:sz="0" w:space="0" w:color="auto"/>
      </w:divBdr>
      <w:divsChild>
        <w:div w:id="69231152">
          <w:marLeft w:val="0"/>
          <w:marRight w:val="0"/>
          <w:marTop w:val="0"/>
          <w:marBottom w:val="0"/>
          <w:divBdr>
            <w:top w:val="none" w:sz="0" w:space="0" w:color="auto"/>
            <w:left w:val="none" w:sz="0" w:space="0" w:color="auto"/>
            <w:bottom w:val="none" w:sz="0" w:space="0" w:color="auto"/>
            <w:right w:val="none" w:sz="0" w:space="0" w:color="auto"/>
          </w:divBdr>
        </w:div>
        <w:div w:id="461115682">
          <w:marLeft w:val="0"/>
          <w:marRight w:val="0"/>
          <w:marTop w:val="0"/>
          <w:marBottom w:val="0"/>
          <w:divBdr>
            <w:top w:val="none" w:sz="0" w:space="0" w:color="auto"/>
            <w:left w:val="none" w:sz="0" w:space="0" w:color="auto"/>
            <w:bottom w:val="none" w:sz="0" w:space="0" w:color="auto"/>
            <w:right w:val="none" w:sz="0" w:space="0" w:color="auto"/>
          </w:divBdr>
        </w:div>
        <w:div w:id="916011461">
          <w:marLeft w:val="0"/>
          <w:marRight w:val="0"/>
          <w:marTop w:val="0"/>
          <w:marBottom w:val="0"/>
          <w:divBdr>
            <w:top w:val="none" w:sz="0" w:space="0" w:color="auto"/>
            <w:left w:val="none" w:sz="0" w:space="0" w:color="auto"/>
            <w:bottom w:val="none" w:sz="0" w:space="0" w:color="auto"/>
            <w:right w:val="none" w:sz="0" w:space="0" w:color="auto"/>
          </w:divBdr>
        </w:div>
        <w:div w:id="1033193061">
          <w:marLeft w:val="0"/>
          <w:marRight w:val="0"/>
          <w:marTop w:val="0"/>
          <w:marBottom w:val="0"/>
          <w:divBdr>
            <w:top w:val="none" w:sz="0" w:space="0" w:color="auto"/>
            <w:left w:val="none" w:sz="0" w:space="0" w:color="auto"/>
            <w:bottom w:val="none" w:sz="0" w:space="0" w:color="auto"/>
            <w:right w:val="none" w:sz="0" w:space="0" w:color="auto"/>
          </w:divBdr>
        </w:div>
        <w:div w:id="1411198325">
          <w:marLeft w:val="0"/>
          <w:marRight w:val="0"/>
          <w:marTop w:val="0"/>
          <w:marBottom w:val="0"/>
          <w:divBdr>
            <w:top w:val="none" w:sz="0" w:space="0" w:color="auto"/>
            <w:left w:val="none" w:sz="0" w:space="0" w:color="auto"/>
            <w:bottom w:val="none" w:sz="0" w:space="0" w:color="auto"/>
            <w:right w:val="none" w:sz="0" w:space="0" w:color="auto"/>
          </w:divBdr>
        </w:div>
        <w:div w:id="1595817606">
          <w:marLeft w:val="0"/>
          <w:marRight w:val="0"/>
          <w:marTop w:val="0"/>
          <w:marBottom w:val="0"/>
          <w:divBdr>
            <w:top w:val="none" w:sz="0" w:space="0" w:color="auto"/>
            <w:left w:val="none" w:sz="0" w:space="0" w:color="auto"/>
            <w:bottom w:val="none" w:sz="0" w:space="0" w:color="auto"/>
            <w:right w:val="none" w:sz="0" w:space="0" w:color="auto"/>
          </w:divBdr>
        </w:div>
      </w:divsChild>
    </w:div>
    <w:div w:id="2080864421">
      <w:bodyDiv w:val="1"/>
      <w:marLeft w:val="0"/>
      <w:marRight w:val="0"/>
      <w:marTop w:val="0"/>
      <w:marBottom w:val="0"/>
      <w:divBdr>
        <w:top w:val="none" w:sz="0" w:space="0" w:color="auto"/>
        <w:left w:val="none" w:sz="0" w:space="0" w:color="auto"/>
        <w:bottom w:val="none" w:sz="0" w:space="0" w:color="auto"/>
        <w:right w:val="none" w:sz="0" w:space="0" w:color="auto"/>
      </w:divBdr>
      <w:divsChild>
        <w:div w:id="120659776">
          <w:marLeft w:val="0"/>
          <w:marRight w:val="0"/>
          <w:marTop w:val="0"/>
          <w:marBottom w:val="0"/>
          <w:divBdr>
            <w:top w:val="none" w:sz="0" w:space="0" w:color="auto"/>
            <w:left w:val="none" w:sz="0" w:space="0" w:color="auto"/>
            <w:bottom w:val="none" w:sz="0" w:space="0" w:color="auto"/>
            <w:right w:val="none" w:sz="0" w:space="0" w:color="auto"/>
          </w:divBdr>
        </w:div>
        <w:div w:id="274950461">
          <w:marLeft w:val="0"/>
          <w:marRight w:val="0"/>
          <w:marTop w:val="0"/>
          <w:marBottom w:val="0"/>
          <w:divBdr>
            <w:top w:val="none" w:sz="0" w:space="0" w:color="auto"/>
            <w:left w:val="none" w:sz="0" w:space="0" w:color="auto"/>
            <w:bottom w:val="none" w:sz="0" w:space="0" w:color="auto"/>
            <w:right w:val="none" w:sz="0" w:space="0" w:color="auto"/>
          </w:divBdr>
        </w:div>
        <w:div w:id="477721855">
          <w:marLeft w:val="0"/>
          <w:marRight w:val="0"/>
          <w:marTop w:val="0"/>
          <w:marBottom w:val="0"/>
          <w:divBdr>
            <w:top w:val="none" w:sz="0" w:space="0" w:color="auto"/>
            <w:left w:val="none" w:sz="0" w:space="0" w:color="auto"/>
            <w:bottom w:val="none" w:sz="0" w:space="0" w:color="auto"/>
            <w:right w:val="none" w:sz="0" w:space="0" w:color="auto"/>
          </w:divBdr>
        </w:div>
        <w:div w:id="624236684">
          <w:marLeft w:val="0"/>
          <w:marRight w:val="0"/>
          <w:marTop w:val="0"/>
          <w:marBottom w:val="0"/>
          <w:divBdr>
            <w:top w:val="none" w:sz="0" w:space="0" w:color="auto"/>
            <w:left w:val="none" w:sz="0" w:space="0" w:color="auto"/>
            <w:bottom w:val="none" w:sz="0" w:space="0" w:color="auto"/>
            <w:right w:val="none" w:sz="0" w:space="0" w:color="auto"/>
          </w:divBdr>
        </w:div>
        <w:div w:id="1234314797">
          <w:marLeft w:val="0"/>
          <w:marRight w:val="0"/>
          <w:marTop w:val="0"/>
          <w:marBottom w:val="0"/>
          <w:divBdr>
            <w:top w:val="none" w:sz="0" w:space="0" w:color="auto"/>
            <w:left w:val="none" w:sz="0" w:space="0" w:color="auto"/>
            <w:bottom w:val="none" w:sz="0" w:space="0" w:color="auto"/>
            <w:right w:val="none" w:sz="0" w:space="0" w:color="auto"/>
          </w:divBdr>
        </w:div>
        <w:div w:id="1768840145">
          <w:marLeft w:val="0"/>
          <w:marRight w:val="0"/>
          <w:marTop w:val="0"/>
          <w:marBottom w:val="0"/>
          <w:divBdr>
            <w:top w:val="none" w:sz="0" w:space="0" w:color="auto"/>
            <w:left w:val="none" w:sz="0" w:space="0" w:color="auto"/>
            <w:bottom w:val="none" w:sz="0" w:space="0" w:color="auto"/>
            <w:right w:val="none" w:sz="0" w:space="0" w:color="auto"/>
          </w:divBdr>
        </w:div>
        <w:div w:id="1852794459">
          <w:marLeft w:val="0"/>
          <w:marRight w:val="0"/>
          <w:marTop w:val="0"/>
          <w:marBottom w:val="0"/>
          <w:divBdr>
            <w:top w:val="none" w:sz="0" w:space="0" w:color="auto"/>
            <w:left w:val="none" w:sz="0" w:space="0" w:color="auto"/>
            <w:bottom w:val="none" w:sz="0" w:space="0" w:color="auto"/>
            <w:right w:val="none" w:sz="0" w:space="0" w:color="auto"/>
          </w:divBdr>
        </w:div>
        <w:div w:id="1990551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belastingdienst.nl/"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tenderned.nl" TargetMode="Externa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tiesema@mentiz-info.nl" TargetMode="External"/><Relationship Id="rId25" Type="http://schemas.openxmlformats.org/officeDocument/2006/relationships/image" Target="media/image3.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rijksoverheid.nl"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commissievanaanbestedingsexperts.nl/" TargetMode="Externa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vggm.nl" TargetMode="External"/><Relationship Id="rId23" Type="http://schemas.openxmlformats.org/officeDocument/2006/relationships/hyperlink" Target="mailto:klachtenmeldpunt.aanbestedingen@nipv.nl" TargetMode="External"/><Relationship Id="rId28" Type="http://schemas.openxmlformats.org/officeDocument/2006/relationships/image" Target="media/image6.emf"/><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rijksoverheid.n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hyperlink" Target="https://www.eherkenning.nl" TargetMode="External"/><Relationship Id="rId27" Type="http://schemas.openxmlformats.org/officeDocument/2006/relationships/image" Target="media/image5.svg"/><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numbering" Target="numbering.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hyperlink" Target="http://www.vggm.nl" TargetMode="External"/><Relationship Id="rId1" Type="http://schemas.openxmlformats.org/officeDocument/2006/relationships/hyperlink" Target="http://www.vggm.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fKa\AppData\Local\Temp\Templafy\WordVsto\Rapport-VGGM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FE1DF861A745E398737F4FF4D8D5A7"/>
        <w:category>
          <w:name w:val="Algemeen"/>
          <w:gallery w:val="placeholder"/>
        </w:category>
        <w:types>
          <w:type w:val="bbPlcHdr"/>
        </w:types>
        <w:behaviors>
          <w:behavior w:val="content"/>
        </w:behaviors>
        <w:guid w:val="{F7B55F9F-67A9-43F7-92EE-438A45A2ED10}"/>
      </w:docPartPr>
      <w:docPartBody>
        <w:p w:rsidR="00E714D0" w:rsidRDefault="00E714D0">
          <w:pPr>
            <w:pStyle w:val="4EFE1DF861A745E398737F4FF4D8D5A7"/>
          </w:pPr>
          <w:r w:rsidRPr="00B16894">
            <w:rPr>
              <w:rStyle w:val="Tekstvantijdelijkeaanduiding"/>
            </w:rPr>
            <w:t>Klik of tik om tekst in te voeren.</w:t>
          </w:r>
        </w:p>
      </w:docPartBody>
    </w:docPart>
    <w:docPart>
      <w:docPartPr>
        <w:name w:val="8C3AE1186E6E4C359AE24924742CE209"/>
        <w:category>
          <w:name w:val="Algemeen"/>
          <w:gallery w:val="placeholder"/>
        </w:category>
        <w:types>
          <w:type w:val="bbPlcHdr"/>
        </w:types>
        <w:behaviors>
          <w:behavior w:val="content"/>
        </w:behaviors>
        <w:guid w:val="{FF2BD73E-BF6F-41C5-B1D7-00942B828FE3}"/>
      </w:docPartPr>
      <w:docPartBody>
        <w:p w:rsidR="00E714D0" w:rsidRDefault="00E714D0">
          <w:pPr>
            <w:pStyle w:val="8C3AE1186E6E4C359AE24924742CE209"/>
          </w:pPr>
          <w:r w:rsidRPr="00354B6E">
            <w:rPr>
              <w:rStyle w:val="Tekstvantijdelijkeaanduiding"/>
            </w:rPr>
            <w:t>[</w:t>
          </w:r>
          <w:r>
            <w:rPr>
              <w:rStyle w:val="Tekstvantijdelijkeaanduiding"/>
            </w:rPr>
            <w:t>Kies maand/jaar</w:t>
          </w:r>
          <w:r w:rsidRPr="00354B6E">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D0"/>
    <w:rsid w:val="0000029B"/>
    <w:rsid w:val="00070C84"/>
    <w:rsid w:val="0007627F"/>
    <w:rsid w:val="00090ACB"/>
    <w:rsid w:val="00102C4F"/>
    <w:rsid w:val="00221DB3"/>
    <w:rsid w:val="00260098"/>
    <w:rsid w:val="00280DFD"/>
    <w:rsid w:val="003014C6"/>
    <w:rsid w:val="00306706"/>
    <w:rsid w:val="00311E1B"/>
    <w:rsid w:val="00316D60"/>
    <w:rsid w:val="003D633D"/>
    <w:rsid w:val="00432EB1"/>
    <w:rsid w:val="00593614"/>
    <w:rsid w:val="005F38C2"/>
    <w:rsid w:val="00675255"/>
    <w:rsid w:val="00691C4B"/>
    <w:rsid w:val="006C2398"/>
    <w:rsid w:val="006F7B54"/>
    <w:rsid w:val="00732024"/>
    <w:rsid w:val="007427D9"/>
    <w:rsid w:val="00746687"/>
    <w:rsid w:val="00767DAF"/>
    <w:rsid w:val="007958DC"/>
    <w:rsid w:val="007A6CF0"/>
    <w:rsid w:val="007E658A"/>
    <w:rsid w:val="00825EF1"/>
    <w:rsid w:val="008F113A"/>
    <w:rsid w:val="0091498E"/>
    <w:rsid w:val="009718C2"/>
    <w:rsid w:val="0098225A"/>
    <w:rsid w:val="00AE4AC1"/>
    <w:rsid w:val="00B04CC5"/>
    <w:rsid w:val="00B16CA1"/>
    <w:rsid w:val="00B41733"/>
    <w:rsid w:val="00B577F3"/>
    <w:rsid w:val="00BE77A4"/>
    <w:rsid w:val="00DA1A6C"/>
    <w:rsid w:val="00DA1CD2"/>
    <w:rsid w:val="00E714D0"/>
    <w:rsid w:val="00F813D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4EFE1DF861A745E398737F4FF4D8D5A7">
    <w:name w:val="4EFE1DF861A745E398737F4FF4D8D5A7"/>
  </w:style>
  <w:style w:type="paragraph" w:customStyle="1" w:styleId="8C3AE1186E6E4C359AE24924742CE209">
    <w:name w:val="8C3AE1186E6E4C359AE24924742CE2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2023-03-01T00:00:00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5" ma:contentTypeDescription="Een nieuw document maken." ma:contentTypeScope="" ma:versionID="6db7ce99e7d2002c4b98e2446cb394cb">
  <xsd:schema xmlns:xsd="http://www.w3.org/2001/XMLSchema" xmlns:xs="http://www.w3.org/2001/XMLSchema" xmlns:p="http://schemas.microsoft.com/office/2006/metadata/properties" xmlns:ns2="b7682fc8-b842-4a58-8a8a-edf1d9d81592" xmlns:ns3="13623c52-c0fd-4b19-af5a-02f369293440" targetNamespace="http://schemas.microsoft.com/office/2006/metadata/properties" ma:root="true" ma:fieldsID="40880fd3455f7464918845d07c413f3d" ns2:_="" ns3:_="">
    <xsd:import namespace="b7682fc8-b842-4a58-8a8a-edf1d9d81592"/>
    <xsd:import namespace="13623c52-c0fd-4b19-af5a-02f3692934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cd649d9a-29dd-4290-b16c-d2e94161f7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3623c52-c0fd-4b19-af5a-02f36929344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1f80df8-5360-4705-abf0-d0f7867b8b98}" ma:internalName="TaxCatchAll" ma:showField="CatchAllData" ma:web="13623c52-c0fd-4b19-af5a-02f36929344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templateName":"Rapport-VGGM","templateDescription":"","enableDocumentContentUpdater":tru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TaxCatchAll xmlns="13623c52-c0fd-4b19-af5a-02f369293440" xsi:nil="true"/>
    <lcf76f155ced4ddcb4097134ff3c332f xmlns="b7682fc8-b842-4a58-8a8a-edf1d9d81592">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mplafyFormConfiguration><![CDATA[{"formFields":[{"required":false,"placeholder":"","lines":1,"helpTexts":{"postfix":"Vul hier de titel van het document in. Deze tekst is optioneel en is later aan te passen."},"shareValue":false,"type":"textBox","name":"Titel","label":"Titel"},{"dataSourceName":"Documentkeuze","dataSourceFieldName":"Name","distinct":false,"hideIfNoUserInteractionRequired":false,"required":true,"defaultValue":"Overig (vervang tekst zelf in Word)","autoSelectFirstOption":false,"helpTexts":{"postfix":"Kies het soort document."},"shareValue":false,"type":"dropDown","name":"Ondertitel","label":"Ondertitel"},{"required":false,"placeholder":"","lines":4,"helpTexts":{"postfix":"Deze tekst komt op het voorblad te staan. Deze tekst is optioneel en is later aan te passen."},"shareValue":false,"type":"textBox","name":"VoorpaginaTekst","label":"Tekst"}],"formDataEntries":[{"name":"Titel","value":"C/2gWsl1IXQZqWyBiO71rF/e7MJpTWAHAPpfBZXX3OA="},{"name":"Ondertitel","value":"xmlq+EtV6zssPWVlI8KlY69b4Uh1iNyxDUsMsB63isM="}]}]]></TemplafyFormConfiguratio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54871E-831D-4802-AA29-89BC44733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13623c52-c0fd-4b19-af5a-02f369293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D7C011-C081-41F0-B89F-8570A6BBCD35}">
  <ds:schemaRefs/>
</ds:datastoreItem>
</file>

<file path=customXml/itemProps4.xml><?xml version="1.0" encoding="utf-8"?>
<ds:datastoreItem xmlns:ds="http://schemas.openxmlformats.org/officeDocument/2006/customXml" ds:itemID="{3F6D091F-7845-475A-BE62-D0122F54959F}">
  <ds:schemaRefs>
    <ds:schemaRef ds:uri="http://schemas.microsoft.com/office/2006/metadata/properties"/>
    <ds:schemaRef ds:uri="http://schemas.microsoft.com/office/infopath/2007/PartnerControls"/>
    <ds:schemaRef ds:uri="13623c52-c0fd-4b19-af5a-02f369293440"/>
    <ds:schemaRef ds:uri="b7682fc8-b842-4a58-8a8a-edf1d9d81592"/>
  </ds:schemaRefs>
</ds:datastoreItem>
</file>

<file path=customXml/itemProps5.xml><?xml version="1.0" encoding="utf-8"?>
<ds:datastoreItem xmlns:ds="http://schemas.openxmlformats.org/officeDocument/2006/customXml" ds:itemID="{201C6F45-6296-4D27-86B8-138E56EB9E69}">
  <ds:schemaRefs>
    <ds:schemaRef ds:uri="http://schemas.microsoft.com/sharepoint/v3/contenttype/forms"/>
  </ds:schemaRefs>
</ds:datastoreItem>
</file>

<file path=customXml/itemProps6.xml><?xml version="1.0" encoding="utf-8"?>
<ds:datastoreItem xmlns:ds="http://schemas.openxmlformats.org/officeDocument/2006/customXml" ds:itemID="{E05B9DE4-B32C-4E74-93AC-15FF23E75C57}">
  <ds:schemaRefs/>
</ds:datastoreItem>
</file>

<file path=customXml/itemProps7.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Rapport-VGGM1</Template>
  <TotalTime>0</TotalTime>
  <Pages>56</Pages>
  <Words>15922</Words>
  <Characters>87573</Characters>
  <Application>Microsoft Office Word</Application>
  <DocSecurity>0</DocSecurity>
  <Lines>729</Lines>
  <Paragraphs>206</Paragraphs>
  <ScaleCrop>false</ScaleCrop>
  <LinksUpToDate>false</LinksUpToDate>
  <CharactersWithSpaces>103289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[Titel]</dc:subject>
  <dc:creator/>
  <cp:keywords/>
  <dc:description>[Ondertitel]</dc:description>
  <cp:lastModifiedBy/>
  <cp:revision>2</cp:revision>
  <dcterms:created xsi:type="dcterms:W3CDTF">2023-03-15T13:40:00Z</dcterms:created>
  <dcterms:modified xsi:type="dcterms:W3CDTF">2023-03-16T08:19:00Z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vggm</vt:lpwstr>
  </property>
  <property fmtid="{D5CDD505-2E9C-101B-9397-08002B2CF9AE}" pid="3" name="TemplafyTemplateId">
    <vt:lpwstr>637673236097420614</vt:lpwstr>
  </property>
  <property fmtid="{D5CDD505-2E9C-101B-9397-08002B2CF9AE}" pid="4" name="TemplafyUserProfileId">
    <vt:lpwstr>637855268497751133</vt:lpwstr>
  </property>
  <property fmtid="{D5CDD505-2E9C-101B-9397-08002B2CF9AE}" pid="5" name="TemplafyFromBlank">
    <vt:bool>false</vt:bool>
  </property>
  <property fmtid="{D5CDD505-2E9C-101B-9397-08002B2CF9AE}" pid="6" name="ContentTypeId">
    <vt:lpwstr>0x010100D217D1F71E701749917CB82868426EF4</vt:lpwstr>
  </property>
  <property fmtid="{D5CDD505-2E9C-101B-9397-08002B2CF9AE}" pid="7" name="MediaServiceImageTags">
    <vt:lpwstr/>
  </property>
</Properties>
</file>