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906E" w14:textId="0B8B96DC" w:rsidR="005F09BA" w:rsidRPr="00920CE0" w:rsidRDefault="005F09BA" w:rsidP="00920CE0">
      <w:pPr>
        <w:ind w:left="7225"/>
        <w:rPr>
          <w:rFonts w:cs="Arial"/>
          <w:b/>
          <w:bCs/>
          <w:sz w:val="28"/>
          <w:szCs w:val="28"/>
        </w:rPr>
      </w:pPr>
      <w:r w:rsidRPr="00322B7B">
        <w:rPr>
          <w:rFonts w:cs="Arial"/>
          <w:b/>
          <w:noProof/>
          <w:sz w:val="28"/>
          <w:szCs w:val="28"/>
        </w:rPr>
        <w:drawing>
          <wp:inline distT="0" distB="0" distL="0" distR="0" wp14:anchorId="29C1289A" wp14:editId="23D0AF3B">
            <wp:extent cx="972414" cy="548640"/>
            <wp:effectExtent l="0" t="0" r="0" b="3810"/>
            <wp:docPr id="2" name="Afbeelding 2" descr="F:\Bureaubla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reaublad\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776" cy="551665"/>
                    </a:xfrm>
                    <a:prstGeom prst="rect">
                      <a:avLst/>
                    </a:prstGeom>
                    <a:noFill/>
                    <a:ln>
                      <a:noFill/>
                    </a:ln>
                  </pic:spPr>
                </pic:pic>
              </a:graphicData>
            </a:graphic>
          </wp:inline>
        </w:drawing>
      </w:r>
    </w:p>
    <w:p w14:paraId="7F1E79FE" w14:textId="1649A85B" w:rsidR="005F09BA" w:rsidRPr="00966BA0" w:rsidRDefault="00E9000F">
      <w:pPr>
        <w:rPr>
          <w:rFonts w:cs="Arial"/>
          <w:b/>
          <w:bCs/>
          <w:sz w:val="28"/>
          <w:szCs w:val="28"/>
        </w:rPr>
      </w:pPr>
      <w:r w:rsidRPr="00966BA0">
        <w:rPr>
          <w:rFonts w:cs="Arial"/>
          <w:b/>
          <w:bCs/>
          <w:sz w:val="28"/>
          <w:szCs w:val="28"/>
        </w:rPr>
        <w:t>Bijlage 1</w:t>
      </w:r>
    </w:p>
    <w:p w14:paraId="2D75CFB3" w14:textId="77777777" w:rsidR="00E9000F" w:rsidRPr="00322B7B" w:rsidRDefault="00E9000F" w:rsidP="005F09BA">
      <w:pPr>
        <w:rPr>
          <w:rFonts w:cs="Arial"/>
          <w:b/>
          <w:sz w:val="28"/>
          <w:szCs w:val="28"/>
        </w:rPr>
      </w:pPr>
    </w:p>
    <w:p w14:paraId="70501C0A"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27E7CA36" w14:textId="77777777" w:rsidR="00C3425A" w:rsidRDefault="00652F2B" w:rsidP="00C3425A">
      <w:pPr>
        <w:pBdr>
          <w:top w:val="single" w:sz="4" w:space="1" w:color="auto"/>
          <w:left w:val="single" w:sz="4" w:space="4" w:color="auto"/>
          <w:bottom w:val="single" w:sz="4" w:space="1" w:color="auto"/>
          <w:right w:val="single" w:sz="4" w:space="4" w:color="auto"/>
        </w:pBdr>
        <w:jc w:val="center"/>
        <w:rPr>
          <w:rFonts w:cs="Arial"/>
          <w:b/>
          <w:bCs/>
          <w:sz w:val="28"/>
          <w:szCs w:val="28"/>
        </w:rPr>
      </w:pPr>
      <w:r w:rsidRPr="00966BA0">
        <w:rPr>
          <w:rFonts w:cs="Arial"/>
          <w:b/>
          <w:bCs/>
          <w:sz w:val="28"/>
          <w:szCs w:val="28"/>
        </w:rPr>
        <w:t>Vragen marktconsultatie</w:t>
      </w:r>
    </w:p>
    <w:p w14:paraId="32C58CD6" w14:textId="02453BA2" w:rsidR="00CF3D06" w:rsidRPr="00966BA0" w:rsidRDefault="00652F2B" w:rsidP="00C3425A">
      <w:pPr>
        <w:pBdr>
          <w:top w:val="single" w:sz="4" w:space="1" w:color="auto"/>
          <w:left w:val="single" w:sz="4" w:space="4" w:color="auto"/>
          <w:bottom w:val="single" w:sz="4" w:space="1" w:color="auto"/>
          <w:right w:val="single" w:sz="4" w:space="4" w:color="auto"/>
        </w:pBdr>
        <w:jc w:val="center"/>
        <w:rPr>
          <w:rFonts w:cs="Arial"/>
          <w:b/>
          <w:bCs/>
          <w:sz w:val="28"/>
          <w:szCs w:val="28"/>
        </w:rPr>
      </w:pPr>
      <w:r w:rsidRPr="00966BA0">
        <w:rPr>
          <w:rFonts w:cs="Arial"/>
          <w:b/>
          <w:bCs/>
          <w:sz w:val="28"/>
          <w:szCs w:val="28"/>
        </w:rPr>
        <w:t>”</w:t>
      </w:r>
      <w:r w:rsidR="00C3425A">
        <w:rPr>
          <w:rFonts w:cs="Arial"/>
          <w:b/>
          <w:bCs/>
          <w:sz w:val="28"/>
          <w:szCs w:val="28"/>
        </w:rPr>
        <w:t xml:space="preserve">zwerfdierenopvang” </w:t>
      </w:r>
      <w:r w:rsidR="005F09BA" w:rsidRPr="00966BA0">
        <w:rPr>
          <w:rFonts w:cs="Arial"/>
          <w:b/>
          <w:bCs/>
          <w:sz w:val="28"/>
          <w:szCs w:val="28"/>
        </w:rPr>
        <w:t>gemeente Venlo</w:t>
      </w:r>
      <w:r w:rsidR="00C3425A">
        <w:rPr>
          <w:rFonts w:cs="Arial"/>
          <w:b/>
          <w:bCs/>
          <w:sz w:val="28"/>
          <w:szCs w:val="28"/>
        </w:rPr>
        <w:t xml:space="preserve"> en omstreken</w:t>
      </w:r>
    </w:p>
    <w:p w14:paraId="39225F30"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5FB8CE40" w14:textId="77777777" w:rsidR="00CF3D06" w:rsidRPr="00322B7B" w:rsidRDefault="00CF3D06" w:rsidP="00711ACE">
      <w:pPr>
        <w:rPr>
          <w:rFonts w:cs="Arial"/>
          <w:b/>
          <w:szCs w:val="22"/>
        </w:rPr>
      </w:pPr>
    </w:p>
    <w:p w14:paraId="70E2DB8A" w14:textId="77777777" w:rsidR="004959E1" w:rsidRPr="004959E1" w:rsidRDefault="004959E1" w:rsidP="004959E1">
      <w:pPr>
        <w:pBdr>
          <w:top w:val="nil"/>
          <w:left w:val="nil"/>
          <w:bottom w:val="nil"/>
          <w:right w:val="nil"/>
          <w:between w:val="nil"/>
        </w:pBdr>
        <w:spacing w:line="276" w:lineRule="auto"/>
        <w:rPr>
          <w:rFonts w:eastAsia="Calibri" w:cs="Arial"/>
          <w:b/>
          <w:szCs w:val="22"/>
          <w:highlight w:val="white"/>
          <w:lang w:val="nl"/>
        </w:rPr>
      </w:pPr>
    </w:p>
    <w:p w14:paraId="4A0D31CC" w14:textId="77777777" w:rsidR="004959E1" w:rsidRPr="004959E1" w:rsidRDefault="004959E1" w:rsidP="004959E1">
      <w:pPr>
        <w:pBdr>
          <w:top w:val="nil"/>
          <w:left w:val="nil"/>
          <w:bottom w:val="nil"/>
          <w:right w:val="nil"/>
          <w:between w:val="nil"/>
        </w:pBdr>
        <w:spacing w:line="276" w:lineRule="auto"/>
        <w:rPr>
          <w:rFonts w:eastAsia="Calibri" w:cs="Arial"/>
          <w:b/>
          <w:szCs w:val="22"/>
          <w:highlight w:val="white"/>
          <w:lang w:val="nl"/>
        </w:rPr>
      </w:pPr>
      <w:r w:rsidRPr="004959E1">
        <w:rPr>
          <w:rFonts w:eastAsia="Calibri" w:cs="Arial"/>
          <w:b/>
          <w:szCs w:val="22"/>
          <w:highlight w:val="white"/>
          <w:lang w:val="nl"/>
        </w:rPr>
        <w:t>Opdrachtomschrijving</w:t>
      </w:r>
    </w:p>
    <w:p w14:paraId="283E8F5D" w14:textId="77777777" w:rsidR="0012020F" w:rsidRPr="0012020F" w:rsidRDefault="0012020F" w:rsidP="0012020F">
      <w:pPr>
        <w:widowControl w:val="0"/>
        <w:ind w:left="32"/>
        <w:rPr>
          <w:rFonts w:eastAsia="Calibri" w:cs="Arial"/>
          <w:szCs w:val="22"/>
          <w:lang w:eastAsia="en-US"/>
        </w:rPr>
      </w:pPr>
      <w:r w:rsidRPr="0012020F">
        <w:rPr>
          <w:rFonts w:eastAsia="Calibri" w:cs="Arial"/>
          <w:szCs w:val="22"/>
          <w:lang w:eastAsia="en-US"/>
        </w:rPr>
        <w:t xml:space="preserve">Nederlandse gemeenten zijn wettelijk verplicht zorg te dragen voor de opvang van gedomesticeerde zwerfdieren (= gevonden dieren waarvan een eigenaar kan worden vermoed) in haar gemeente. De opvangplicht richting de burger eindigt na 14 dagen en hierna wordt de gemeente eigenaar van het gevonden dier. De opvangtaak heeft de gemeente overgedragen aan de opvangorganisatie(s). Deze vangt/vangen de dieren op en neemt/nemen het eigenaarschap over indien de eigenaar niet gevonden wordt.   </w:t>
      </w:r>
    </w:p>
    <w:p w14:paraId="030EA64D" w14:textId="77777777" w:rsidR="0012020F" w:rsidRPr="0012020F" w:rsidRDefault="0012020F" w:rsidP="0012020F">
      <w:pPr>
        <w:widowControl w:val="0"/>
        <w:ind w:left="32"/>
        <w:rPr>
          <w:rFonts w:eastAsia="Calibri" w:cs="Arial"/>
          <w:szCs w:val="22"/>
          <w:lang w:eastAsia="en-US"/>
        </w:rPr>
      </w:pPr>
    </w:p>
    <w:p w14:paraId="2FB751C6" w14:textId="77777777" w:rsidR="0056750B" w:rsidRDefault="0012020F" w:rsidP="0012020F">
      <w:pPr>
        <w:widowControl w:val="0"/>
        <w:rPr>
          <w:rFonts w:eastAsia="Arial" w:cs="Arial"/>
          <w:szCs w:val="22"/>
          <w:lang w:eastAsia="en-US"/>
        </w:rPr>
      </w:pPr>
      <w:r w:rsidRPr="0012020F">
        <w:rPr>
          <w:rFonts w:eastAsia="Calibri" w:cs="Arial"/>
          <w:szCs w:val="22"/>
          <w:lang w:eastAsia="en-US"/>
        </w:rPr>
        <w:t xml:space="preserve">In regionaal verband zijn de gemeenten </w:t>
      </w:r>
      <w:r>
        <w:rPr>
          <w:rFonts w:eastAsia="Calibri" w:cs="Arial"/>
          <w:szCs w:val="22"/>
          <w:lang w:eastAsia="en-US"/>
        </w:rPr>
        <w:t>Venlo, Venray, Peel</w:t>
      </w:r>
      <w:r w:rsidR="0056750B">
        <w:rPr>
          <w:rFonts w:eastAsia="Calibri" w:cs="Arial"/>
          <w:szCs w:val="22"/>
          <w:lang w:eastAsia="en-US"/>
        </w:rPr>
        <w:t xml:space="preserve"> </w:t>
      </w:r>
      <w:r>
        <w:rPr>
          <w:rFonts w:eastAsia="Calibri" w:cs="Arial"/>
          <w:szCs w:val="22"/>
          <w:lang w:eastAsia="en-US"/>
        </w:rPr>
        <w:t>&amp;</w:t>
      </w:r>
      <w:r w:rsidR="0056750B">
        <w:rPr>
          <w:rFonts w:eastAsia="Calibri" w:cs="Arial"/>
          <w:szCs w:val="22"/>
          <w:lang w:eastAsia="en-US"/>
        </w:rPr>
        <w:t xml:space="preserve"> </w:t>
      </w:r>
      <w:r>
        <w:rPr>
          <w:rFonts w:eastAsia="Calibri" w:cs="Arial"/>
          <w:szCs w:val="22"/>
          <w:lang w:eastAsia="en-US"/>
        </w:rPr>
        <w:t>Maas</w:t>
      </w:r>
      <w:r w:rsidR="0056750B">
        <w:rPr>
          <w:rFonts w:eastAsia="Calibri" w:cs="Arial"/>
          <w:szCs w:val="22"/>
          <w:lang w:eastAsia="en-US"/>
        </w:rPr>
        <w:t xml:space="preserve">, Horst aan de Maas, Bergen, Beesel en Deurne </w:t>
      </w:r>
      <w:r w:rsidRPr="0012020F">
        <w:rPr>
          <w:rFonts w:eastAsia="Calibri" w:cs="Arial"/>
          <w:szCs w:val="22"/>
          <w:lang w:eastAsia="en-US"/>
        </w:rPr>
        <w:t xml:space="preserve">(hierna: de gemeente) op zoek naar een passende oplossing voor dierenopvang en dierenvervoer. </w:t>
      </w:r>
      <w:r w:rsidRPr="0012020F">
        <w:rPr>
          <w:rFonts w:eastAsia="Arial" w:cs="Arial"/>
          <w:szCs w:val="22"/>
          <w:lang w:eastAsia="en-US"/>
        </w:rPr>
        <w:t xml:space="preserve">De gemeente wil komen tot een toekomstbestendige oplossing voor opvang en vervoer van gedomesticeerde dieren en vervoer van in het wild levende dieren. </w:t>
      </w:r>
    </w:p>
    <w:p w14:paraId="1B118316" w14:textId="09C5A23D" w:rsidR="0012020F" w:rsidRDefault="0012020F" w:rsidP="0012020F">
      <w:pPr>
        <w:widowControl w:val="0"/>
        <w:ind w:left="32"/>
        <w:rPr>
          <w:rFonts w:eastAsia="Calibri" w:cs="Arial"/>
          <w:szCs w:val="22"/>
          <w:lang w:eastAsia="en-US"/>
        </w:rPr>
      </w:pPr>
    </w:p>
    <w:p w14:paraId="7DEDA319" w14:textId="7318C180" w:rsidR="00096066" w:rsidRDefault="00096066" w:rsidP="0012020F">
      <w:pPr>
        <w:widowControl w:val="0"/>
        <w:ind w:left="32"/>
        <w:rPr>
          <w:rFonts w:eastAsia="Calibri" w:cs="Arial"/>
          <w:szCs w:val="22"/>
          <w:lang w:eastAsia="en-US"/>
        </w:rPr>
      </w:pPr>
      <w:r>
        <w:rPr>
          <w:rFonts w:eastAsia="Calibri" w:cs="Arial"/>
          <w:szCs w:val="22"/>
          <w:lang w:eastAsia="en-US"/>
        </w:rPr>
        <w:t xml:space="preserve">In bijgaand overzicht zijn de aantallen van de jaren 2019, 2020 en 2021 weergegeven. </w:t>
      </w:r>
    </w:p>
    <w:p w14:paraId="17C448C8" w14:textId="77777777" w:rsidR="00096066" w:rsidRPr="0012020F" w:rsidRDefault="00096066" w:rsidP="0012020F">
      <w:pPr>
        <w:widowControl w:val="0"/>
        <w:ind w:left="32"/>
        <w:rPr>
          <w:rFonts w:eastAsia="Calibri" w:cs="Arial"/>
          <w:szCs w:val="22"/>
          <w:lang w:eastAsia="en-US"/>
        </w:rPr>
      </w:pPr>
    </w:p>
    <w:p w14:paraId="0D670638" w14:textId="77777777" w:rsidR="0056750B" w:rsidRDefault="0012020F" w:rsidP="0012020F">
      <w:pPr>
        <w:widowControl w:val="0"/>
        <w:ind w:left="32"/>
        <w:rPr>
          <w:rFonts w:eastAsia="Calibri" w:cs="Arial"/>
          <w:szCs w:val="22"/>
          <w:lang w:eastAsia="en-US"/>
        </w:rPr>
      </w:pPr>
      <w:r w:rsidRPr="0012020F">
        <w:rPr>
          <w:rFonts w:eastAsia="Calibri" w:cs="Arial"/>
          <w:szCs w:val="22"/>
          <w:lang w:eastAsia="en-US"/>
        </w:rPr>
        <w:t xml:space="preserve">De gemeente wil hier nieuwe overeenkomsten voor afsluiten voor een </w:t>
      </w:r>
      <w:r w:rsidR="0056750B">
        <w:rPr>
          <w:rFonts w:eastAsia="Calibri" w:cs="Arial"/>
          <w:szCs w:val="22"/>
          <w:lang w:eastAsia="en-US"/>
        </w:rPr>
        <w:t xml:space="preserve">langere </w:t>
      </w:r>
      <w:r w:rsidRPr="0012020F">
        <w:rPr>
          <w:rFonts w:eastAsia="Calibri" w:cs="Arial"/>
          <w:szCs w:val="22"/>
          <w:lang w:eastAsia="en-US"/>
        </w:rPr>
        <w:t>periode</w:t>
      </w:r>
      <w:r w:rsidR="0056750B">
        <w:rPr>
          <w:rFonts w:eastAsia="Calibri" w:cs="Arial"/>
          <w:szCs w:val="22"/>
          <w:lang w:eastAsia="en-US"/>
        </w:rPr>
        <w:t xml:space="preserve">, met als ingangsdatum 1 januari 2024. </w:t>
      </w:r>
    </w:p>
    <w:p w14:paraId="2503FEC5" w14:textId="1CFEBED4" w:rsidR="0056750B" w:rsidRDefault="0056750B" w:rsidP="0012020F">
      <w:pPr>
        <w:widowControl w:val="0"/>
        <w:ind w:left="32"/>
        <w:rPr>
          <w:rFonts w:eastAsia="Calibri" w:cs="Arial"/>
          <w:szCs w:val="22"/>
          <w:lang w:eastAsia="en-US"/>
        </w:rPr>
      </w:pPr>
    </w:p>
    <w:p w14:paraId="73EB8322" w14:textId="77777777" w:rsidR="00AA7E82" w:rsidRDefault="00AA7E82" w:rsidP="0012020F">
      <w:pPr>
        <w:widowControl w:val="0"/>
        <w:ind w:left="32"/>
        <w:rPr>
          <w:rFonts w:eastAsia="Calibri" w:cs="Arial"/>
          <w:szCs w:val="22"/>
          <w:lang w:eastAsia="en-US"/>
        </w:rPr>
      </w:pPr>
    </w:p>
    <w:p w14:paraId="56F4EEC3" w14:textId="77777777" w:rsidR="0012020F" w:rsidRPr="0012020F" w:rsidRDefault="0012020F" w:rsidP="0012020F">
      <w:pPr>
        <w:pBdr>
          <w:top w:val="nil"/>
          <w:left w:val="nil"/>
          <w:bottom w:val="nil"/>
          <w:right w:val="nil"/>
          <w:between w:val="nil"/>
        </w:pBdr>
        <w:rPr>
          <w:rFonts w:eastAsia="Calibri" w:cs="Arial"/>
          <w:szCs w:val="22"/>
          <w:highlight w:val="white"/>
          <w:lang w:val="nl"/>
        </w:rPr>
      </w:pPr>
    </w:p>
    <w:p w14:paraId="66B84F02" w14:textId="76353BED" w:rsidR="0012020F" w:rsidRPr="0056750B" w:rsidRDefault="0056750B" w:rsidP="004959E1">
      <w:pPr>
        <w:pBdr>
          <w:top w:val="nil"/>
          <w:left w:val="nil"/>
          <w:bottom w:val="nil"/>
          <w:right w:val="nil"/>
          <w:between w:val="nil"/>
        </w:pBdr>
        <w:spacing w:line="276" w:lineRule="auto"/>
        <w:rPr>
          <w:rFonts w:eastAsia="Calibri" w:cs="Arial"/>
          <w:b/>
          <w:bCs/>
          <w:szCs w:val="22"/>
          <w:highlight w:val="white"/>
          <w:lang w:val="nl"/>
        </w:rPr>
      </w:pPr>
      <w:r w:rsidRPr="0056750B">
        <w:rPr>
          <w:rFonts w:eastAsia="Calibri" w:cs="Arial"/>
          <w:b/>
          <w:bCs/>
          <w:szCs w:val="22"/>
          <w:highlight w:val="white"/>
          <w:lang w:val="nl"/>
        </w:rPr>
        <w:t>Vragen</w:t>
      </w:r>
    </w:p>
    <w:p w14:paraId="0D27FAF7" w14:textId="770CA49C" w:rsidR="0056750B" w:rsidRPr="00896527" w:rsidRDefault="0056750B" w:rsidP="00896527">
      <w:pPr>
        <w:pStyle w:val="Lijstalinea"/>
        <w:numPr>
          <w:ilvl w:val="0"/>
          <w:numId w:val="42"/>
        </w:numPr>
        <w:rPr>
          <w:rFonts w:cs="Arial"/>
        </w:rPr>
      </w:pPr>
      <w:r w:rsidRPr="00896527">
        <w:rPr>
          <w:rFonts w:cs="Arial"/>
        </w:rPr>
        <w:t xml:space="preserve">Welke marktpartij is in staat deze dienstverlening uit te voeren voor bovengenoemde gemeenten? </w:t>
      </w:r>
    </w:p>
    <w:p w14:paraId="7F49B0B8" w14:textId="77777777" w:rsidR="00896527" w:rsidRDefault="00896527" w:rsidP="00896527">
      <w:pPr>
        <w:rPr>
          <w:rFonts w:cs="Arial"/>
          <w:szCs w:val="22"/>
        </w:rPr>
      </w:pPr>
    </w:p>
    <w:p w14:paraId="6A93DC61" w14:textId="7533BBD8" w:rsidR="00896527" w:rsidRPr="00896527" w:rsidRDefault="00896527" w:rsidP="00896527">
      <w:pPr>
        <w:pStyle w:val="Lijstalinea"/>
        <w:numPr>
          <w:ilvl w:val="0"/>
          <w:numId w:val="42"/>
        </w:numPr>
        <w:rPr>
          <w:rFonts w:cs="Arial"/>
          <w:szCs w:val="22"/>
        </w:rPr>
      </w:pPr>
      <w:r w:rsidRPr="00896527">
        <w:rPr>
          <w:rFonts w:cs="Arial"/>
          <w:szCs w:val="22"/>
        </w:rPr>
        <w:t>Over welke kwaliteiten of competenties moet de organisatie, die deze diensten uitvoert voor de gemeente, naar uw mening beschikken om deze dienstverlening succesvol uit te voeren?</w:t>
      </w:r>
    </w:p>
    <w:p w14:paraId="03B0BBFB" w14:textId="77777777" w:rsidR="00896527" w:rsidRDefault="00896527" w:rsidP="003B39ED">
      <w:pPr>
        <w:rPr>
          <w:rFonts w:cs="Arial"/>
          <w:szCs w:val="22"/>
        </w:rPr>
      </w:pPr>
    </w:p>
    <w:p w14:paraId="4E5AB9BA" w14:textId="715F508C" w:rsidR="004959E1" w:rsidRPr="00896527" w:rsidRDefault="0056750B" w:rsidP="00896527">
      <w:pPr>
        <w:pStyle w:val="Lijstalinea"/>
        <w:numPr>
          <w:ilvl w:val="0"/>
          <w:numId w:val="42"/>
        </w:numPr>
        <w:rPr>
          <w:rFonts w:cs="Arial"/>
          <w:szCs w:val="22"/>
        </w:rPr>
      </w:pPr>
      <w:r w:rsidRPr="00896527">
        <w:rPr>
          <w:rFonts w:cs="Arial"/>
          <w:szCs w:val="22"/>
        </w:rPr>
        <w:t xml:space="preserve">De diensteverlening betreft opvang én vervoer. Kunnen beide aspecten door dezelfde marktpartij uitgevoerd worden of zou dit gesplitst moeten worden? </w:t>
      </w:r>
    </w:p>
    <w:p w14:paraId="70A1EC43" w14:textId="0EF1CBA4" w:rsidR="0056750B" w:rsidRDefault="0056750B" w:rsidP="003B39ED">
      <w:pPr>
        <w:rPr>
          <w:rFonts w:cs="Arial"/>
          <w:szCs w:val="22"/>
        </w:rPr>
      </w:pPr>
    </w:p>
    <w:p w14:paraId="19416C84" w14:textId="34AA0F73" w:rsidR="000F391B" w:rsidRPr="00896527" w:rsidRDefault="000F391B" w:rsidP="00896527">
      <w:pPr>
        <w:pStyle w:val="Lijstalinea"/>
        <w:numPr>
          <w:ilvl w:val="0"/>
          <w:numId w:val="42"/>
        </w:numPr>
        <w:rPr>
          <w:rFonts w:cs="Arial"/>
        </w:rPr>
      </w:pPr>
      <w:r w:rsidRPr="00896527">
        <w:rPr>
          <w:rFonts w:cs="Arial"/>
        </w:rPr>
        <w:t xml:space="preserve">Welke eventuele andere mogelijkheden zijn er op de markt? Is opvang per diersoort een optie? </w:t>
      </w:r>
    </w:p>
    <w:p w14:paraId="38215687" w14:textId="53D4857F" w:rsidR="0012020F" w:rsidRDefault="0012020F" w:rsidP="0012020F">
      <w:pPr>
        <w:rPr>
          <w:rFonts w:cs="Arial"/>
        </w:rPr>
      </w:pPr>
    </w:p>
    <w:p w14:paraId="3CBE53B7" w14:textId="7CE31E34" w:rsidR="0012020F" w:rsidRPr="00896527" w:rsidRDefault="0012020F" w:rsidP="00896527">
      <w:pPr>
        <w:pStyle w:val="Lijstalinea"/>
        <w:numPr>
          <w:ilvl w:val="0"/>
          <w:numId w:val="42"/>
        </w:numPr>
        <w:rPr>
          <w:rFonts w:cs="Arial"/>
        </w:rPr>
      </w:pPr>
      <w:r w:rsidRPr="00896527">
        <w:rPr>
          <w:rFonts w:cs="Arial"/>
        </w:rPr>
        <w:t>De looptijd van de overeenkomst is gesteld op 4 jaar (2 jaar met de optie om 2 x 1 jaar te verlengen). Is een langere looptijd gunstig</w:t>
      </w:r>
      <w:r w:rsidR="00096066">
        <w:rPr>
          <w:rFonts w:cs="Arial"/>
        </w:rPr>
        <w:t>er</w:t>
      </w:r>
      <w:r w:rsidRPr="00896527">
        <w:rPr>
          <w:rFonts w:cs="Arial"/>
        </w:rPr>
        <w:t xml:space="preserve"> voor de prijsstelling en kwaliteit zodat investeringen over een langere periode kunnen worden verdeeld (bijvoorbeeld: </w:t>
      </w:r>
      <w:proofErr w:type="spellStart"/>
      <w:r w:rsidRPr="00896527">
        <w:rPr>
          <w:rFonts w:cs="Arial"/>
        </w:rPr>
        <w:t>traktie</w:t>
      </w:r>
      <w:proofErr w:type="spellEnd"/>
      <w:r w:rsidRPr="00896527">
        <w:rPr>
          <w:rFonts w:cs="Arial"/>
        </w:rPr>
        <w:t>, gebouwen, onderhoud)?</w:t>
      </w:r>
    </w:p>
    <w:p w14:paraId="11F21373" w14:textId="77777777" w:rsidR="0012020F" w:rsidRPr="0012020F" w:rsidRDefault="0012020F" w:rsidP="0012020F">
      <w:pPr>
        <w:rPr>
          <w:rFonts w:cs="Arial"/>
        </w:rPr>
      </w:pPr>
    </w:p>
    <w:p w14:paraId="0EE0E2FF" w14:textId="024F0A29" w:rsidR="0012020F" w:rsidRPr="00896527" w:rsidRDefault="0012020F" w:rsidP="00896527">
      <w:pPr>
        <w:pStyle w:val="Lijstalinea"/>
        <w:numPr>
          <w:ilvl w:val="0"/>
          <w:numId w:val="42"/>
        </w:numPr>
        <w:rPr>
          <w:rFonts w:cs="Arial"/>
        </w:rPr>
      </w:pPr>
      <w:r w:rsidRPr="00896527">
        <w:rPr>
          <w:rFonts w:cs="Arial"/>
        </w:rPr>
        <w:lastRenderedPageBreak/>
        <w:t xml:space="preserve">Heeft u de mogelijkheid om de destructie van dieren </w:t>
      </w:r>
      <w:proofErr w:type="spellStart"/>
      <w:r w:rsidRPr="00896527">
        <w:rPr>
          <w:rFonts w:cs="Arial"/>
        </w:rPr>
        <w:t>efficient</w:t>
      </w:r>
      <w:proofErr w:type="spellEnd"/>
      <w:r w:rsidRPr="00896527">
        <w:rPr>
          <w:rFonts w:cs="Arial"/>
        </w:rPr>
        <w:t xml:space="preserve"> en duurzaam te verwerken? </w:t>
      </w:r>
    </w:p>
    <w:p w14:paraId="25695EDA" w14:textId="77777777" w:rsidR="0012020F" w:rsidRPr="0012020F" w:rsidRDefault="0012020F" w:rsidP="0012020F">
      <w:pPr>
        <w:rPr>
          <w:rFonts w:cs="Arial"/>
        </w:rPr>
      </w:pPr>
    </w:p>
    <w:p w14:paraId="1B3849BF" w14:textId="2D458802" w:rsidR="0012020F" w:rsidRPr="00896527" w:rsidRDefault="0012020F" w:rsidP="00896527">
      <w:pPr>
        <w:pStyle w:val="Lijstalinea"/>
        <w:numPr>
          <w:ilvl w:val="0"/>
          <w:numId w:val="42"/>
        </w:numPr>
        <w:rPr>
          <w:rFonts w:cs="Arial"/>
        </w:rPr>
      </w:pPr>
      <w:r w:rsidRPr="00896527">
        <w:rPr>
          <w:rFonts w:cs="Arial"/>
        </w:rPr>
        <w:t xml:space="preserve">Heeft u een duurzame bedrijfsvoering met betrekking tot deze opdracht, denk aan bijvoorbeeld aan brandstofverbruik bij vervoer, etc.? </w:t>
      </w:r>
    </w:p>
    <w:p w14:paraId="24D39188" w14:textId="77777777" w:rsidR="0012020F" w:rsidRPr="0012020F" w:rsidRDefault="0012020F" w:rsidP="0012020F">
      <w:pPr>
        <w:rPr>
          <w:rFonts w:cs="Arial"/>
        </w:rPr>
      </w:pPr>
    </w:p>
    <w:p w14:paraId="6382E459" w14:textId="5F7F88A6" w:rsidR="0012020F" w:rsidRPr="00896527" w:rsidRDefault="0012020F" w:rsidP="00896527">
      <w:pPr>
        <w:pStyle w:val="Lijstalinea"/>
        <w:numPr>
          <w:ilvl w:val="0"/>
          <w:numId w:val="42"/>
        </w:numPr>
        <w:rPr>
          <w:rFonts w:cs="Arial"/>
        </w:rPr>
      </w:pPr>
      <w:r w:rsidRPr="00896527">
        <w:rPr>
          <w:rFonts w:cs="Arial"/>
        </w:rPr>
        <w:t>Kunt u mensen met afstand tot de arbeidsmarkt inzetten met betrekking tot deze opdracht?</w:t>
      </w:r>
    </w:p>
    <w:p w14:paraId="4527A432" w14:textId="77777777" w:rsidR="0012020F" w:rsidRPr="0012020F" w:rsidRDefault="0012020F" w:rsidP="0012020F">
      <w:pPr>
        <w:rPr>
          <w:rFonts w:cs="Arial"/>
        </w:rPr>
      </w:pPr>
    </w:p>
    <w:sectPr w:rsidR="0012020F" w:rsidRPr="0012020F" w:rsidSect="00966BA0">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4FBF5" w14:textId="77777777" w:rsidR="006A5F99" w:rsidRDefault="006A5F99" w:rsidP="003A184A">
      <w:r>
        <w:separator/>
      </w:r>
    </w:p>
  </w:endnote>
  <w:endnote w:type="continuationSeparator" w:id="0">
    <w:p w14:paraId="6100C1F1" w14:textId="77777777" w:rsidR="006A5F99" w:rsidRDefault="006A5F99" w:rsidP="003A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642268"/>
      <w:docPartObj>
        <w:docPartGallery w:val="Page Numbers (Bottom of Page)"/>
        <w:docPartUnique/>
      </w:docPartObj>
    </w:sdtPr>
    <w:sdtEndPr/>
    <w:sdtContent>
      <w:p w14:paraId="39ACBAFD" w14:textId="15D92DCA" w:rsidR="006A5F99" w:rsidRDefault="006A5F99">
        <w:pPr>
          <w:pStyle w:val="Voettekst"/>
          <w:jc w:val="right"/>
        </w:pPr>
        <w:r>
          <w:fldChar w:fldCharType="begin"/>
        </w:r>
        <w:r>
          <w:instrText>PAGE   \* MERGEFORMAT</w:instrText>
        </w:r>
        <w:r>
          <w:fldChar w:fldCharType="separate"/>
        </w:r>
        <w:r>
          <w:rPr>
            <w:noProof/>
          </w:rPr>
          <w:t>4</w:t>
        </w:r>
        <w:r>
          <w:fldChar w:fldCharType="end"/>
        </w:r>
      </w:p>
    </w:sdtContent>
  </w:sdt>
  <w:p w14:paraId="0D7BF6AB" w14:textId="77777777" w:rsidR="006A5F99" w:rsidRDefault="006A5F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169F" w14:textId="77777777" w:rsidR="006A5F99" w:rsidRDefault="006A5F99" w:rsidP="003A184A">
      <w:r>
        <w:separator/>
      </w:r>
    </w:p>
  </w:footnote>
  <w:footnote w:type="continuationSeparator" w:id="0">
    <w:p w14:paraId="082FB35D" w14:textId="77777777" w:rsidR="006A5F99" w:rsidRDefault="006A5F99" w:rsidP="003A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CB45A1"/>
    <w:multiLevelType w:val="hybridMultilevel"/>
    <w:tmpl w:val="6E29E5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B36CC"/>
    <w:multiLevelType w:val="hybridMultilevel"/>
    <w:tmpl w:val="C75CCBAC"/>
    <w:lvl w:ilvl="0" w:tplc="04130005">
      <w:start w:val="1"/>
      <w:numFmt w:val="bullet"/>
      <w:lvlText w:val=""/>
      <w:lvlJc w:val="left"/>
      <w:pPr>
        <w:ind w:left="1080" w:hanging="360"/>
      </w:pPr>
      <w:rPr>
        <w:rFonts w:ascii="Wingdings" w:hAnsi="Wingding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6774422"/>
    <w:multiLevelType w:val="hybridMultilevel"/>
    <w:tmpl w:val="36ACB7DC"/>
    <w:lvl w:ilvl="0" w:tplc="0413000B">
      <w:start w:val="1"/>
      <w:numFmt w:val="bullet"/>
      <w:lvlText w:val=""/>
      <w:lvlJc w:val="left"/>
      <w:pPr>
        <w:ind w:left="644"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910C9C"/>
    <w:multiLevelType w:val="hybridMultilevel"/>
    <w:tmpl w:val="E83E0F5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36772"/>
    <w:multiLevelType w:val="hybridMultilevel"/>
    <w:tmpl w:val="81F4DC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51B6558"/>
    <w:multiLevelType w:val="hybridMultilevel"/>
    <w:tmpl w:val="6CBA7BE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7" w15:restartNumberingAfterBreak="0">
    <w:nsid w:val="15DF3201"/>
    <w:multiLevelType w:val="hybridMultilevel"/>
    <w:tmpl w:val="3E1413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3E65EB"/>
    <w:multiLevelType w:val="hybridMultilevel"/>
    <w:tmpl w:val="4CBE9B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650C56"/>
    <w:multiLevelType w:val="hybridMultilevel"/>
    <w:tmpl w:val="01882416"/>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6D5E13"/>
    <w:multiLevelType w:val="hybridMultilevel"/>
    <w:tmpl w:val="A5D4449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413E3A"/>
    <w:multiLevelType w:val="hybridMultilevel"/>
    <w:tmpl w:val="CEE80F0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C5F7B09"/>
    <w:multiLevelType w:val="hybridMultilevel"/>
    <w:tmpl w:val="918E6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680F9F"/>
    <w:multiLevelType w:val="hybridMultilevel"/>
    <w:tmpl w:val="057CBB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6E0022"/>
    <w:multiLevelType w:val="hybridMultilevel"/>
    <w:tmpl w:val="75D625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9D0079"/>
    <w:multiLevelType w:val="hybridMultilevel"/>
    <w:tmpl w:val="B394C040"/>
    <w:lvl w:ilvl="0" w:tplc="666E1046">
      <w:numFmt w:val="bullet"/>
      <w:lvlText w:val="-"/>
      <w:lvlJc w:val="left"/>
      <w:pPr>
        <w:ind w:left="2520" w:hanging="360"/>
      </w:pPr>
      <w:rPr>
        <w:rFonts w:ascii="Verdana" w:eastAsia="Calibri" w:hAnsi="Verdana" w:cs="Times New Roman"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6" w15:restartNumberingAfterBreak="0">
    <w:nsid w:val="35524A35"/>
    <w:multiLevelType w:val="hybridMultilevel"/>
    <w:tmpl w:val="416088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1962CC"/>
    <w:multiLevelType w:val="hybridMultilevel"/>
    <w:tmpl w:val="D15078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962470"/>
    <w:multiLevelType w:val="hybridMultilevel"/>
    <w:tmpl w:val="2BD618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B93425"/>
    <w:multiLevelType w:val="hybridMultilevel"/>
    <w:tmpl w:val="79E8506C"/>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CED0A3C"/>
    <w:multiLevelType w:val="hybridMultilevel"/>
    <w:tmpl w:val="9C40B4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7438CF"/>
    <w:multiLevelType w:val="hybridMultilevel"/>
    <w:tmpl w:val="42A64A2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B682AB1"/>
    <w:multiLevelType w:val="hybridMultilevel"/>
    <w:tmpl w:val="25F461C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BD32CCC"/>
    <w:multiLevelType w:val="hybridMultilevel"/>
    <w:tmpl w:val="837A8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5" w15:restartNumberingAfterBreak="0">
    <w:nsid w:val="551A14AF"/>
    <w:multiLevelType w:val="hybridMultilevel"/>
    <w:tmpl w:val="605AD4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9C6853"/>
    <w:multiLevelType w:val="hybridMultilevel"/>
    <w:tmpl w:val="1A3A6C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05FBCD"/>
    <w:multiLevelType w:val="hybridMultilevel"/>
    <w:tmpl w:val="B5231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8667F14"/>
    <w:multiLevelType w:val="hybridMultilevel"/>
    <w:tmpl w:val="358CA0B2"/>
    <w:lvl w:ilvl="0" w:tplc="8412475E">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12464E"/>
    <w:multiLevelType w:val="hybridMultilevel"/>
    <w:tmpl w:val="D5A25028"/>
    <w:lvl w:ilvl="0" w:tplc="04130005">
      <w:start w:val="1"/>
      <w:numFmt w:val="bullet"/>
      <w:lvlText w:val=""/>
      <w:lvlJc w:val="left"/>
      <w:pPr>
        <w:ind w:left="1570" w:hanging="360"/>
      </w:pPr>
      <w:rPr>
        <w:rFonts w:ascii="Wingdings" w:hAnsi="Wingdings"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30" w15:restartNumberingAfterBreak="0">
    <w:nsid w:val="603B74DE"/>
    <w:multiLevelType w:val="hybridMultilevel"/>
    <w:tmpl w:val="34285AEA"/>
    <w:lvl w:ilvl="0" w:tplc="65E68B6C">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2" w15:restartNumberingAfterBreak="0">
    <w:nsid w:val="64600999"/>
    <w:multiLevelType w:val="hybridMultilevel"/>
    <w:tmpl w:val="7C484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971F59"/>
    <w:multiLevelType w:val="hybridMultilevel"/>
    <w:tmpl w:val="7DE66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A655FF"/>
    <w:multiLevelType w:val="multilevel"/>
    <w:tmpl w:val="99B67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616310E"/>
    <w:multiLevelType w:val="hybridMultilevel"/>
    <w:tmpl w:val="2F82FE2E"/>
    <w:lvl w:ilvl="0" w:tplc="04130005">
      <w:start w:val="1"/>
      <w:numFmt w:val="bullet"/>
      <w:lvlText w:val=""/>
      <w:lvlJc w:val="left"/>
      <w:pPr>
        <w:ind w:left="1210" w:hanging="360"/>
      </w:pPr>
      <w:rPr>
        <w:rFonts w:ascii="Wingdings" w:hAnsi="Wingdings" w:hint="default"/>
      </w:rPr>
    </w:lvl>
    <w:lvl w:ilvl="1" w:tplc="04130003">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36" w15:restartNumberingAfterBreak="0">
    <w:nsid w:val="66C14BA5"/>
    <w:multiLevelType w:val="hybridMultilevel"/>
    <w:tmpl w:val="70420F88"/>
    <w:lvl w:ilvl="0" w:tplc="26B8E406">
      <w:start w:val="1"/>
      <w:numFmt w:val="bullet"/>
      <w:lvlText w:val=""/>
      <w:lvlJc w:val="left"/>
      <w:pPr>
        <w:ind w:left="720" w:hanging="360"/>
      </w:pPr>
      <w:rPr>
        <w:rFonts w:ascii="Symbol" w:hAnsi="Symbol" w:hint="default"/>
      </w:rPr>
    </w:lvl>
    <w:lvl w:ilvl="1" w:tplc="67F0EEB0">
      <w:start w:val="1"/>
      <w:numFmt w:val="bullet"/>
      <w:lvlText w:val="o"/>
      <w:lvlJc w:val="left"/>
      <w:pPr>
        <w:ind w:left="1440" w:hanging="360"/>
      </w:pPr>
      <w:rPr>
        <w:rFonts w:ascii="Courier New" w:hAnsi="Courier New" w:hint="default"/>
      </w:rPr>
    </w:lvl>
    <w:lvl w:ilvl="2" w:tplc="71B48C8E">
      <w:start w:val="1"/>
      <w:numFmt w:val="bullet"/>
      <w:lvlText w:val=""/>
      <w:lvlJc w:val="left"/>
      <w:pPr>
        <w:ind w:left="2160" w:hanging="360"/>
      </w:pPr>
      <w:rPr>
        <w:rFonts w:ascii="Wingdings" w:hAnsi="Wingdings" w:hint="default"/>
      </w:rPr>
    </w:lvl>
    <w:lvl w:ilvl="3" w:tplc="84AC2222">
      <w:start w:val="1"/>
      <w:numFmt w:val="bullet"/>
      <w:lvlText w:val=""/>
      <w:lvlJc w:val="left"/>
      <w:pPr>
        <w:ind w:left="2880" w:hanging="360"/>
      </w:pPr>
      <w:rPr>
        <w:rFonts w:ascii="Symbol" w:hAnsi="Symbol" w:hint="default"/>
      </w:rPr>
    </w:lvl>
    <w:lvl w:ilvl="4" w:tplc="DDEC21B4">
      <w:start w:val="1"/>
      <w:numFmt w:val="bullet"/>
      <w:lvlText w:val="o"/>
      <w:lvlJc w:val="left"/>
      <w:pPr>
        <w:ind w:left="3600" w:hanging="360"/>
      </w:pPr>
      <w:rPr>
        <w:rFonts w:ascii="Courier New" w:hAnsi="Courier New" w:hint="default"/>
      </w:rPr>
    </w:lvl>
    <w:lvl w:ilvl="5" w:tplc="643CE4C0">
      <w:start w:val="1"/>
      <w:numFmt w:val="bullet"/>
      <w:lvlText w:val=""/>
      <w:lvlJc w:val="left"/>
      <w:pPr>
        <w:ind w:left="4320" w:hanging="360"/>
      </w:pPr>
      <w:rPr>
        <w:rFonts w:ascii="Wingdings" w:hAnsi="Wingdings" w:hint="default"/>
      </w:rPr>
    </w:lvl>
    <w:lvl w:ilvl="6" w:tplc="46908DCC">
      <w:start w:val="1"/>
      <w:numFmt w:val="bullet"/>
      <w:lvlText w:val=""/>
      <w:lvlJc w:val="left"/>
      <w:pPr>
        <w:ind w:left="5040" w:hanging="360"/>
      </w:pPr>
      <w:rPr>
        <w:rFonts w:ascii="Symbol" w:hAnsi="Symbol" w:hint="default"/>
      </w:rPr>
    </w:lvl>
    <w:lvl w:ilvl="7" w:tplc="4998C21E">
      <w:start w:val="1"/>
      <w:numFmt w:val="bullet"/>
      <w:lvlText w:val="o"/>
      <w:lvlJc w:val="left"/>
      <w:pPr>
        <w:ind w:left="5760" w:hanging="360"/>
      </w:pPr>
      <w:rPr>
        <w:rFonts w:ascii="Courier New" w:hAnsi="Courier New" w:hint="default"/>
      </w:rPr>
    </w:lvl>
    <w:lvl w:ilvl="8" w:tplc="B1E06FD6">
      <w:start w:val="1"/>
      <w:numFmt w:val="bullet"/>
      <w:lvlText w:val=""/>
      <w:lvlJc w:val="left"/>
      <w:pPr>
        <w:ind w:left="6480" w:hanging="360"/>
      </w:pPr>
      <w:rPr>
        <w:rFonts w:ascii="Wingdings" w:hAnsi="Wingdings" w:hint="default"/>
      </w:rPr>
    </w:lvl>
  </w:abstractNum>
  <w:abstractNum w:abstractNumId="37" w15:restartNumberingAfterBreak="0">
    <w:nsid w:val="6B862F35"/>
    <w:multiLevelType w:val="hybridMultilevel"/>
    <w:tmpl w:val="7C5E9F18"/>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6F253C39"/>
    <w:multiLevelType w:val="hybridMultilevel"/>
    <w:tmpl w:val="395C01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C5453F"/>
    <w:multiLevelType w:val="hybridMultilevel"/>
    <w:tmpl w:val="739C823C"/>
    <w:lvl w:ilvl="0" w:tplc="04130005">
      <w:start w:val="1"/>
      <w:numFmt w:val="bullet"/>
      <w:lvlText w:val=""/>
      <w:lvlJc w:val="left"/>
      <w:pPr>
        <w:ind w:left="1210" w:hanging="360"/>
      </w:pPr>
      <w:rPr>
        <w:rFonts w:ascii="Wingdings" w:hAnsi="Wingdings"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40" w15:restartNumberingAfterBreak="0">
    <w:nsid w:val="73484F54"/>
    <w:multiLevelType w:val="hybridMultilevel"/>
    <w:tmpl w:val="409E70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6400A6"/>
    <w:multiLevelType w:val="hybridMultilevel"/>
    <w:tmpl w:val="8DFC8FC2"/>
    <w:lvl w:ilvl="0" w:tplc="2A8E15E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24"/>
  </w:num>
  <w:num w:numId="3">
    <w:abstractNumId w:val="31"/>
  </w:num>
  <w:num w:numId="4">
    <w:abstractNumId w:val="6"/>
  </w:num>
  <w:num w:numId="5">
    <w:abstractNumId w:val="3"/>
  </w:num>
  <w:num w:numId="6">
    <w:abstractNumId w:val="25"/>
  </w:num>
  <w:num w:numId="7">
    <w:abstractNumId w:val="18"/>
  </w:num>
  <w:num w:numId="8">
    <w:abstractNumId w:val="10"/>
  </w:num>
  <w:num w:numId="9">
    <w:abstractNumId w:val="23"/>
  </w:num>
  <w:num w:numId="10">
    <w:abstractNumId w:val="41"/>
  </w:num>
  <w:num w:numId="11">
    <w:abstractNumId w:val="40"/>
  </w:num>
  <w:num w:numId="12">
    <w:abstractNumId w:val="38"/>
  </w:num>
  <w:num w:numId="13">
    <w:abstractNumId w:val="16"/>
  </w:num>
  <w:num w:numId="14">
    <w:abstractNumId w:val="11"/>
  </w:num>
  <w:num w:numId="15">
    <w:abstractNumId w:val="19"/>
  </w:num>
  <w:num w:numId="16">
    <w:abstractNumId w:val="28"/>
  </w:num>
  <w:num w:numId="17">
    <w:abstractNumId w:val="32"/>
  </w:num>
  <w:num w:numId="18">
    <w:abstractNumId w:val="1"/>
  </w:num>
  <w:num w:numId="19">
    <w:abstractNumId w:val="37"/>
  </w:num>
  <w:num w:numId="20">
    <w:abstractNumId w:val="22"/>
  </w:num>
  <w:num w:numId="21">
    <w:abstractNumId w:val="5"/>
  </w:num>
  <w:num w:numId="22">
    <w:abstractNumId w:val="0"/>
  </w:num>
  <w:num w:numId="23">
    <w:abstractNumId w:val="27"/>
  </w:num>
  <w:num w:numId="24">
    <w:abstractNumId w:val="9"/>
  </w:num>
  <w:num w:numId="25">
    <w:abstractNumId w:val="33"/>
  </w:num>
  <w:num w:numId="26">
    <w:abstractNumId w:val="21"/>
  </w:num>
  <w:num w:numId="27">
    <w:abstractNumId w:val="29"/>
  </w:num>
  <w:num w:numId="28">
    <w:abstractNumId w:val="35"/>
  </w:num>
  <w:num w:numId="29">
    <w:abstractNumId w:val="30"/>
  </w:num>
  <w:num w:numId="30">
    <w:abstractNumId w:val="12"/>
  </w:num>
  <w:num w:numId="31">
    <w:abstractNumId w:val="39"/>
  </w:num>
  <w:num w:numId="32">
    <w:abstractNumId w:val="15"/>
  </w:num>
  <w:num w:numId="33">
    <w:abstractNumId w:val="2"/>
  </w:num>
  <w:num w:numId="34">
    <w:abstractNumId w:val="17"/>
  </w:num>
  <w:num w:numId="35">
    <w:abstractNumId w:val="4"/>
  </w:num>
  <w:num w:numId="36">
    <w:abstractNumId w:val="26"/>
  </w:num>
  <w:num w:numId="37">
    <w:abstractNumId w:val="7"/>
  </w:num>
  <w:num w:numId="38">
    <w:abstractNumId w:val="20"/>
  </w:num>
  <w:num w:numId="39">
    <w:abstractNumId w:val="8"/>
  </w:num>
  <w:num w:numId="40">
    <w:abstractNumId w:val="34"/>
  </w:num>
  <w:num w:numId="41">
    <w:abstractNumId w:val="14"/>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06"/>
    <w:rsid w:val="000121DF"/>
    <w:rsid w:val="00095752"/>
    <w:rsid w:val="00096066"/>
    <w:rsid w:val="000C6CE5"/>
    <w:rsid w:val="000E2A0A"/>
    <w:rsid w:val="000F391B"/>
    <w:rsid w:val="000F4987"/>
    <w:rsid w:val="0012020F"/>
    <w:rsid w:val="0012547B"/>
    <w:rsid w:val="00126B4B"/>
    <w:rsid w:val="0015513C"/>
    <w:rsid w:val="00177BBB"/>
    <w:rsid w:val="001854BE"/>
    <w:rsid w:val="00195054"/>
    <w:rsid w:val="001D2DAB"/>
    <w:rsid w:val="001D5615"/>
    <w:rsid w:val="001E7F6A"/>
    <w:rsid w:val="0020532E"/>
    <w:rsid w:val="00232EAA"/>
    <w:rsid w:val="0024727D"/>
    <w:rsid w:val="00280B5F"/>
    <w:rsid w:val="0028301E"/>
    <w:rsid w:val="00286E96"/>
    <w:rsid w:val="00292C28"/>
    <w:rsid w:val="002A192F"/>
    <w:rsid w:val="002B5EA4"/>
    <w:rsid w:val="002F2B13"/>
    <w:rsid w:val="00322B7B"/>
    <w:rsid w:val="00367661"/>
    <w:rsid w:val="003A184A"/>
    <w:rsid w:val="003A78F7"/>
    <w:rsid w:val="003B39ED"/>
    <w:rsid w:val="00423AC3"/>
    <w:rsid w:val="00424185"/>
    <w:rsid w:val="00462A24"/>
    <w:rsid w:val="00485458"/>
    <w:rsid w:val="004959E1"/>
    <w:rsid w:val="004A1FF6"/>
    <w:rsid w:val="004A64F7"/>
    <w:rsid w:val="004E64DB"/>
    <w:rsid w:val="004F231E"/>
    <w:rsid w:val="004F3B09"/>
    <w:rsid w:val="00522175"/>
    <w:rsid w:val="0056750B"/>
    <w:rsid w:val="00575974"/>
    <w:rsid w:val="00596008"/>
    <w:rsid w:val="005F09BA"/>
    <w:rsid w:val="00607784"/>
    <w:rsid w:val="00652F2B"/>
    <w:rsid w:val="0069691F"/>
    <w:rsid w:val="006A5F99"/>
    <w:rsid w:val="006D038F"/>
    <w:rsid w:val="006D7A13"/>
    <w:rsid w:val="006D7B9A"/>
    <w:rsid w:val="006F5669"/>
    <w:rsid w:val="00700283"/>
    <w:rsid w:val="00711ACE"/>
    <w:rsid w:val="00735D62"/>
    <w:rsid w:val="007729C6"/>
    <w:rsid w:val="00794F49"/>
    <w:rsid w:val="007B0729"/>
    <w:rsid w:val="00800D99"/>
    <w:rsid w:val="00814906"/>
    <w:rsid w:val="00875DFF"/>
    <w:rsid w:val="008877C3"/>
    <w:rsid w:val="00896527"/>
    <w:rsid w:val="009166B1"/>
    <w:rsid w:val="00920CE0"/>
    <w:rsid w:val="00933E37"/>
    <w:rsid w:val="0094311C"/>
    <w:rsid w:val="00944506"/>
    <w:rsid w:val="00956F73"/>
    <w:rsid w:val="00966BA0"/>
    <w:rsid w:val="009A2F81"/>
    <w:rsid w:val="009A3D1A"/>
    <w:rsid w:val="009A4001"/>
    <w:rsid w:val="009E27ED"/>
    <w:rsid w:val="00A07A7B"/>
    <w:rsid w:val="00A23ADA"/>
    <w:rsid w:val="00A31CF9"/>
    <w:rsid w:val="00A46B92"/>
    <w:rsid w:val="00A63805"/>
    <w:rsid w:val="00A84447"/>
    <w:rsid w:val="00AA7E82"/>
    <w:rsid w:val="00AB2B5B"/>
    <w:rsid w:val="00AC2460"/>
    <w:rsid w:val="00AF2FA0"/>
    <w:rsid w:val="00BD44B1"/>
    <w:rsid w:val="00BE73E3"/>
    <w:rsid w:val="00C3425A"/>
    <w:rsid w:val="00C36F95"/>
    <w:rsid w:val="00C74978"/>
    <w:rsid w:val="00C87D46"/>
    <w:rsid w:val="00CD0F4B"/>
    <w:rsid w:val="00CF3D06"/>
    <w:rsid w:val="00CF3F9A"/>
    <w:rsid w:val="00D165A4"/>
    <w:rsid w:val="00D71E62"/>
    <w:rsid w:val="00D86B1D"/>
    <w:rsid w:val="00D904F5"/>
    <w:rsid w:val="00DA732C"/>
    <w:rsid w:val="00DB371D"/>
    <w:rsid w:val="00DB4B6E"/>
    <w:rsid w:val="00DE3B67"/>
    <w:rsid w:val="00DF775D"/>
    <w:rsid w:val="00E20A8A"/>
    <w:rsid w:val="00E76912"/>
    <w:rsid w:val="00E9000F"/>
    <w:rsid w:val="00EC7EAD"/>
    <w:rsid w:val="00EF08E4"/>
    <w:rsid w:val="00EF5DCC"/>
    <w:rsid w:val="00F318DD"/>
    <w:rsid w:val="00F85F30"/>
    <w:rsid w:val="00FA6455"/>
    <w:rsid w:val="00FB10BB"/>
    <w:rsid w:val="00FF2A26"/>
    <w:rsid w:val="01220ECF"/>
    <w:rsid w:val="02AAF9E4"/>
    <w:rsid w:val="02B9447B"/>
    <w:rsid w:val="05EA9377"/>
    <w:rsid w:val="063019B5"/>
    <w:rsid w:val="08CB0654"/>
    <w:rsid w:val="0972CA13"/>
    <w:rsid w:val="0A30DCCD"/>
    <w:rsid w:val="0AB2AB4F"/>
    <w:rsid w:val="0B487DAA"/>
    <w:rsid w:val="0C74241F"/>
    <w:rsid w:val="0CDCF7FD"/>
    <w:rsid w:val="0E2DB5E4"/>
    <w:rsid w:val="0E6B195C"/>
    <w:rsid w:val="0E7006F2"/>
    <w:rsid w:val="0F116BF5"/>
    <w:rsid w:val="0F22D322"/>
    <w:rsid w:val="0F718FC5"/>
    <w:rsid w:val="11E74281"/>
    <w:rsid w:val="1202D1A8"/>
    <w:rsid w:val="128F5DF1"/>
    <w:rsid w:val="12B59DD8"/>
    <w:rsid w:val="15062A6D"/>
    <w:rsid w:val="161DC3D4"/>
    <w:rsid w:val="1683BC4E"/>
    <w:rsid w:val="186324DA"/>
    <w:rsid w:val="18D74258"/>
    <w:rsid w:val="1A236CB8"/>
    <w:rsid w:val="1A8BF786"/>
    <w:rsid w:val="1B52D84E"/>
    <w:rsid w:val="1BB247A1"/>
    <w:rsid w:val="1CC0D84E"/>
    <w:rsid w:val="1F9CC03A"/>
    <w:rsid w:val="20F7488E"/>
    <w:rsid w:val="21E34BB4"/>
    <w:rsid w:val="2226E1DD"/>
    <w:rsid w:val="223BA889"/>
    <w:rsid w:val="22F2134F"/>
    <w:rsid w:val="231D1691"/>
    <w:rsid w:val="23CF706C"/>
    <w:rsid w:val="2488F418"/>
    <w:rsid w:val="25FF0829"/>
    <w:rsid w:val="265D9039"/>
    <w:rsid w:val="2741464A"/>
    <w:rsid w:val="277110EB"/>
    <w:rsid w:val="2861E6AF"/>
    <w:rsid w:val="28AD5285"/>
    <w:rsid w:val="28B475C2"/>
    <w:rsid w:val="2941F392"/>
    <w:rsid w:val="2B45A0CA"/>
    <w:rsid w:val="2BA1D79C"/>
    <w:rsid w:val="2C730F0A"/>
    <w:rsid w:val="2E9D6D16"/>
    <w:rsid w:val="2F03461C"/>
    <w:rsid w:val="2F2D6A39"/>
    <w:rsid w:val="2F5CB23E"/>
    <w:rsid w:val="30E0D9F8"/>
    <w:rsid w:val="312B8BE8"/>
    <w:rsid w:val="318E6C74"/>
    <w:rsid w:val="3318E409"/>
    <w:rsid w:val="33BEE45D"/>
    <w:rsid w:val="3455798B"/>
    <w:rsid w:val="3636DC70"/>
    <w:rsid w:val="37566DF5"/>
    <w:rsid w:val="37B22B44"/>
    <w:rsid w:val="39B37EB9"/>
    <w:rsid w:val="3C87B419"/>
    <w:rsid w:val="3CC57F35"/>
    <w:rsid w:val="3E53DDFD"/>
    <w:rsid w:val="407ACB2C"/>
    <w:rsid w:val="41CEE015"/>
    <w:rsid w:val="422969FB"/>
    <w:rsid w:val="423508E6"/>
    <w:rsid w:val="452F0CE4"/>
    <w:rsid w:val="4739BB47"/>
    <w:rsid w:val="474F048F"/>
    <w:rsid w:val="475F84CD"/>
    <w:rsid w:val="484FB153"/>
    <w:rsid w:val="4AF24F83"/>
    <w:rsid w:val="4CA9D7F7"/>
    <w:rsid w:val="4CBDAE17"/>
    <w:rsid w:val="4EBA0C6F"/>
    <w:rsid w:val="4F6792A5"/>
    <w:rsid w:val="4FADD7F8"/>
    <w:rsid w:val="513659ED"/>
    <w:rsid w:val="5165F7E4"/>
    <w:rsid w:val="5223B4EF"/>
    <w:rsid w:val="52282BD0"/>
    <w:rsid w:val="52BF1E77"/>
    <w:rsid w:val="53B89EC9"/>
    <w:rsid w:val="53D29F29"/>
    <w:rsid w:val="54992314"/>
    <w:rsid w:val="54AFB0DB"/>
    <w:rsid w:val="551C2F3B"/>
    <w:rsid w:val="56B5126D"/>
    <w:rsid w:val="570ED372"/>
    <w:rsid w:val="574B697F"/>
    <w:rsid w:val="58E0AE1B"/>
    <w:rsid w:val="5AEC8547"/>
    <w:rsid w:val="5B654C2F"/>
    <w:rsid w:val="5B8C6CDE"/>
    <w:rsid w:val="5BDAAD01"/>
    <w:rsid w:val="5C6ECA52"/>
    <w:rsid w:val="5C76AA97"/>
    <w:rsid w:val="5D61562C"/>
    <w:rsid w:val="5DA31B55"/>
    <w:rsid w:val="5E70D037"/>
    <w:rsid w:val="5EB04313"/>
    <w:rsid w:val="5F11E91C"/>
    <w:rsid w:val="5FCFFBD6"/>
    <w:rsid w:val="615BC050"/>
    <w:rsid w:val="629E5ADE"/>
    <w:rsid w:val="63D74696"/>
    <w:rsid w:val="64FB6BA2"/>
    <w:rsid w:val="654DB109"/>
    <w:rsid w:val="658AB655"/>
    <w:rsid w:val="65FB0C97"/>
    <w:rsid w:val="661A2846"/>
    <w:rsid w:val="6631671A"/>
    <w:rsid w:val="664702A7"/>
    <w:rsid w:val="6818E16D"/>
    <w:rsid w:val="685A350D"/>
    <w:rsid w:val="6D20734F"/>
    <w:rsid w:val="6D3FBDB2"/>
    <w:rsid w:val="6DE834DF"/>
    <w:rsid w:val="6EB56E9B"/>
    <w:rsid w:val="6F1B9C84"/>
    <w:rsid w:val="6FF2041D"/>
    <w:rsid w:val="705CA798"/>
    <w:rsid w:val="7121651B"/>
    <w:rsid w:val="7153DEE6"/>
    <w:rsid w:val="72618AEE"/>
    <w:rsid w:val="73424479"/>
    <w:rsid w:val="74D1168C"/>
    <w:rsid w:val="764CE7B9"/>
    <w:rsid w:val="767D3B1D"/>
    <w:rsid w:val="77345853"/>
    <w:rsid w:val="77CF534F"/>
    <w:rsid w:val="786525AA"/>
    <w:rsid w:val="79AC0716"/>
    <w:rsid w:val="79BF45BE"/>
    <w:rsid w:val="7CAE4865"/>
    <w:rsid w:val="7D284C82"/>
    <w:rsid w:val="7DED8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77421"/>
  <w15:docId w15:val="{8A43B10B-4E4D-4E08-AACE-D2452BFE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7EAD"/>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2"/>
      </w:numPr>
    </w:pPr>
  </w:style>
  <w:style w:type="paragraph" w:customStyle="1" w:styleId="OpsomCijfer1">
    <w:name w:val="OpsomCijfer1"/>
    <w:basedOn w:val="Standaard"/>
    <w:next w:val="Standaard"/>
    <w:pPr>
      <w:numPr>
        <w:numId w:val="3"/>
      </w:numPr>
    </w:pPr>
  </w:style>
  <w:style w:type="paragraph" w:customStyle="1" w:styleId="OpsomLetter1">
    <w:name w:val="OpsomLetter1"/>
    <w:basedOn w:val="Standaard"/>
    <w:next w:val="Standaard"/>
    <w:pPr>
      <w:numPr>
        <w:numId w:val="4"/>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CF3D06"/>
    <w:rPr>
      <w:sz w:val="20"/>
    </w:rPr>
  </w:style>
  <w:style w:type="character" w:customStyle="1" w:styleId="TekstopmerkingChar">
    <w:name w:val="Tekst opmerking Char"/>
    <w:basedOn w:val="Standaardalinea-lettertype"/>
    <w:link w:val="Tekstopmerking"/>
    <w:rsid w:val="00CF3D06"/>
    <w:rPr>
      <w:rFonts w:ascii="Arial" w:hAnsi="Arial"/>
    </w:rPr>
  </w:style>
  <w:style w:type="character" w:styleId="Verwijzingopmerking">
    <w:name w:val="annotation reference"/>
    <w:uiPriority w:val="99"/>
    <w:rsid w:val="00CF3D06"/>
    <w:rPr>
      <w:sz w:val="16"/>
      <w:szCs w:val="16"/>
    </w:rPr>
  </w:style>
  <w:style w:type="paragraph" w:styleId="Ballontekst">
    <w:name w:val="Balloon Text"/>
    <w:basedOn w:val="Standaard"/>
    <w:link w:val="BallontekstChar"/>
    <w:rsid w:val="00CF3D06"/>
    <w:rPr>
      <w:rFonts w:ascii="Tahoma" w:hAnsi="Tahoma" w:cs="Tahoma"/>
      <w:sz w:val="16"/>
      <w:szCs w:val="16"/>
    </w:rPr>
  </w:style>
  <w:style w:type="character" w:customStyle="1" w:styleId="BallontekstChar">
    <w:name w:val="Ballontekst Char"/>
    <w:basedOn w:val="Standaardalinea-lettertype"/>
    <w:link w:val="Ballontekst"/>
    <w:rsid w:val="00CF3D06"/>
    <w:rPr>
      <w:rFonts w:ascii="Tahoma" w:hAnsi="Tahoma" w:cs="Tahoma"/>
      <w:sz w:val="16"/>
      <w:szCs w:val="16"/>
    </w:rPr>
  </w:style>
  <w:style w:type="paragraph" w:styleId="Lijstalinea">
    <w:name w:val="List Paragraph"/>
    <w:basedOn w:val="Standaard"/>
    <w:uiPriority w:val="34"/>
    <w:qFormat/>
    <w:rsid w:val="00FB10BB"/>
    <w:pPr>
      <w:ind w:left="720"/>
      <w:contextualSpacing/>
    </w:pPr>
  </w:style>
  <w:style w:type="table" w:styleId="Tabelraster">
    <w:name w:val="Table Grid"/>
    <w:basedOn w:val="Standaardtabel"/>
    <w:rsid w:val="00AC2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65A4"/>
    <w:pPr>
      <w:autoSpaceDE w:val="0"/>
      <w:autoSpaceDN w:val="0"/>
      <w:adjustRightInd w:val="0"/>
    </w:pPr>
    <w:rPr>
      <w:rFonts w:ascii="Tahoma" w:hAnsi="Tahoma" w:cs="Tahoma"/>
      <w:color w:val="000000"/>
      <w:sz w:val="24"/>
      <w:szCs w:val="24"/>
    </w:rPr>
  </w:style>
  <w:style w:type="paragraph" w:styleId="Koptekst">
    <w:name w:val="header"/>
    <w:basedOn w:val="Standaard"/>
    <w:link w:val="KoptekstChar"/>
    <w:rsid w:val="003A184A"/>
    <w:pPr>
      <w:tabs>
        <w:tab w:val="center" w:pos="4536"/>
        <w:tab w:val="right" w:pos="9072"/>
      </w:tabs>
    </w:pPr>
  </w:style>
  <w:style w:type="character" w:customStyle="1" w:styleId="KoptekstChar">
    <w:name w:val="Koptekst Char"/>
    <w:basedOn w:val="Standaardalinea-lettertype"/>
    <w:link w:val="Koptekst"/>
    <w:rsid w:val="003A184A"/>
    <w:rPr>
      <w:rFonts w:ascii="Arial" w:hAnsi="Arial"/>
      <w:sz w:val="22"/>
    </w:rPr>
  </w:style>
  <w:style w:type="paragraph" w:styleId="Voettekst">
    <w:name w:val="footer"/>
    <w:basedOn w:val="Standaard"/>
    <w:link w:val="VoettekstChar"/>
    <w:uiPriority w:val="99"/>
    <w:rsid w:val="003A184A"/>
    <w:pPr>
      <w:tabs>
        <w:tab w:val="center" w:pos="4536"/>
        <w:tab w:val="right" w:pos="9072"/>
      </w:tabs>
    </w:pPr>
  </w:style>
  <w:style w:type="character" w:customStyle="1" w:styleId="VoettekstChar">
    <w:name w:val="Voettekst Char"/>
    <w:basedOn w:val="Standaardalinea-lettertype"/>
    <w:link w:val="Voettekst"/>
    <w:uiPriority w:val="99"/>
    <w:rsid w:val="003A184A"/>
    <w:rPr>
      <w:rFonts w:ascii="Arial" w:hAnsi="Arial"/>
      <w:sz w:val="22"/>
    </w:rPr>
  </w:style>
  <w:style w:type="paragraph" w:styleId="Onderwerpvanopmerking">
    <w:name w:val="annotation subject"/>
    <w:basedOn w:val="Tekstopmerking"/>
    <w:next w:val="Tekstopmerking"/>
    <w:link w:val="OnderwerpvanopmerkingChar"/>
    <w:semiHidden/>
    <w:unhideWhenUsed/>
    <w:rsid w:val="009E27ED"/>
    <w:rPr>
      <w:b/>
      <w:bCs/>
    </w:rPr>
  </w:style>
  <w:style w:type="character" w:customStyle="1" w:styleId="OnderwerpvanopmerkingChar">
    <w:name w:val="Onderwerp van opmerking Char"/>
    <w:basedOn w:val="TekstopmerkingChar"/>
    <w:link w:val="Onderwerpvanopmerking"/>
    <w:semiHidden/>
    <w:rsid w:val="009E27ED"/>
    <w:rPr>
      <w:rFonts w:ascii="Arial" w:hAnsi="Arial"/>
      <w:b/>
      <w:bCs/>
    </w:rPr>
  </w:style>
  <w:style w:type="paragraph" w:styleId="Revisie">
    <w:name w:val="Revision"/>
    <w:hidden/>
    <w:uiPriority w:val="99"/>
    <w:semiHidden/>
    <w:rsid w:val="006A5F9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3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ed63e6-c27a-449b-a515-30104fdca44d">
      <Value>131</Value>
    </TaxCatchAll>
    <_dlc_DocId xmlns="4d031ec2-edc7-4d53-b770-b4cefb70a25b">UYDFQAR5MNEE-924026653-690</_dlc_DocId>
    <_dlc_DocIdUrl xmlns="4d031ec2-edc7-4d53-b770-b4cefb70a25b">
      <Url>https://portal.venlo.nl/sites/p-1310088/_layouts/15/DocIdRedir.aspx?ID=UYDFQAR5MNEE-924026653-690</Url>
      <Description>UYDFQAR5MNEE-924026653-690</Description>
    </_dlc_DocIdUrl>
    <_dlc_DocIdPersistId xmlns="4d031ec2-edc7-4d53-b770-b4cefb70a2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1CD03F27D103468390323EF2CC1A27" ma:contentTypeVersion="19" ma:contentTypeDescription="Een nieuw document maken." ma:contentTypeScope="" ma:versionID="13e92e46b7e10f9123a0712b8cb8369d">
  <xsd:schema xmlns:xsd="http://www.w3.org/2001/XMLSchema" xmlns:xs="http://www.w3.org/2001/XMLSchema" xmlns:p="http://schemas.microsoft.com/office/2006/metadata/properties" xmlns:ns2="4d031ec2-edc7-4d53-b770-b4cefb70a25b" xmlns:ns3="60ed63e6-c27a-449b-a515-30104fdca44d" targetNamespace="http://schemas.microsoft.com/office/2006/metadata/properties" ma:root="true" ma:fieldsID="d8786f2356b578b19dcca41b8305f17b" ns2:_="" ns3:_="">
    <xsd:import namespace="4d031ec2-edc7-4d53-b770-b4cefb70a25b"/>
    <xsd:import namespace="60ed63e6-c27a-449b-a515-30104fdca44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31ec2-edc7-4d53-b770-b4cefb70a25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87dc348-af80-41dd-9a57-ac935bd19b29}" ma:internalName="TaxCatchAll" ma:showField="CatchAllData" ma:web="4d031ec2-edc7-4d53-b770-b4cefb70a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B3E7D-66E3-44B5-B204-20EE6C455C31}">
  <ds:schemaRefs>
    <ds:schemaRef ds:uri="http://schemas.microsoft.com/sharepoint/events"/>
  </ds:schemaRefs>
</ds:datastoreItem>
</file>

<file path=customXml/itemProps2.xml><?xml version="1.0" encoding="utf-8"?>
<ds:datastoreItem xmlns:ds="http://schemas.openxmlformats.org/officeDocument/2006/customXml" ds:itemID="{F0BD2BF8-FE8D-43F0-983F-B036F766A7B8}">
  <ds:schemaRefs>
    <ds:schemaRef ds:uri="http://schemas.microsoft.com/sharepoint/v3/contenttype/forms"/>
  </ds:schemaRefs>
</ds:datastoreItem>
</file>

<file path=customXml/itemProps3.xml><?xml version="1.0" encoding="utf-8"?>
<ds:datastoreItem xmlns:ds="http://schemas.openxmlformats.org/officeDocument/2006/customXml" ds:itemID="{0F9B8BEF-268E-464F-968A-68C98D08709A}">
  <ds:schemaRefs>
    <ds:schemaRef ds:uri="60ed63e6-c27a-449b-a515-30104fdca44d"/>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4d031ec2-edc7-4d53-b770-b4cefb70a25b"/>
    <ds:schemaRef ds:uri="http://www.w3.org/XML/1998/namespace"/>
  </ds:schemaRefs>
</ds:datastoreItem>
</file>

<file path=customXml/itemProps4.xml><?xml version="1.0" encoding="utf-8"?>
<ds:datastoreItem xmlns:ds="http://schemas.openxmlformats.org/officeDocument/2006/customXml" ds:itemID="{03FC121D-6080-4020-8EAF-D1D605C41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31ec2-edc7-4d53-b770-b4cefb70a25b"/>
    <ds:schemaRef ds:uri="60ed63e6-c27a-449b-a515-30104fdca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341</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0958763 - MarktconsultatieMarktconsultatie huisvuilinzamaling - vragen.docx</vt:lpstr>
    </vt:vector>
  </TitlesOfParts>
  <Company>Gemeente Venlo</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0958763 - MarktconsultatieMarktconsultatie huisvuilinzamaling - vragen.docx</dc:title>
  <dc:creator>Sassen, Ruud (RLM)</dc:creator>
  <cp:lastModifiedBy>Sassen, Ruud (RLM)</cp:lastModifiedBy>
  <cp:revision>7</cp:revision>
  <dcterms:created xsi:type="dcterms:W3CDTF">2021-01-20T10:02:00Z</dcterms:created>
  <dcterms:modified xsi:type="dcterms:W3CDTF">2023-03-14T13:32:00Z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0x010100A11CD03F27D103468390323EF2CC1A27</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30cb38fd-1b66-45ee-8ab6-c7a345e33849</vt:lpwstr>
  </property>
  <property fmtid="{D5CDD505-2E9C-101B-9397-08002B2CF9AE}" pid="6" name="_docset_NoMedatataSyncRequired">
    <vt:lpwstr>False</vt:lpwstr>
  </property>
</Properties>
</file>