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B5259C" w:rsidRPr="007119D9" w14:paraId="629498A4" w14:textId="77777777" w:rsidTr="00F225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27E8F21F" w14:textId="53BC7912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r w:rsidR="00467D32">
              <w:rPr>
                <w:color w:val="000000"/>
              </w:rPr>
              <w:t>8</w:t>
            </w:r>
          </w:p>
          <w:bookmarkEnd w:id="2"/>
          <w:bookmarkEnd w:id="3"/>
          <w:p w14:paraId="2E9D4609" w14:textId="77777777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119D9">
              <w:rPr>
                <w:color w:val="000000"/>
              </w:rPr>
              <w:t>Checklist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6379B02D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0F4D49">
        <w:rPr>
          <w:rFonts w:ascii="Verdana" w:hAnsi="Verdana" w:cs="Arial"/>
          <w:b/>
          <w:sz w:val="20"/>
          <w:szCs w:val="20"/>
        </w:rPr>
        <w:t>laptops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853E66">
        <w:trPr>
          <w:trHeight w:val="254"/>
        </w:trPr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7119D9" w:rsidRDefault="00B5259C" w:rsidP="00853E66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16C767D7" w:rsidR="00B5259C" w:rsidRPr="007119D9" w:rsidRDefault="00853E66" w:rsidP="00853E66">
            <w:pPr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O</w:t>
            </w:r>
            <w:r w:rsidR="00B5259C" w:rsidRPr="007119D9">
              <w:rPr>
                <w:rFonts w:ascii="Verdana" w:hAnsi="Verdana" w:cs="Arial"/>
                <w:b/>
                <w:sz w:val="16"/>
                <w:szCs w:val="16"/>
              </w:rPr>
              <w:t>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853E66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4" w:name="Selectievakje41"/>
        <w:tc>
          <w:tcPr>
            <w:tcW w:w="1472" w:type="dxa"/>
            <w:vAlign w:val="center"/>
          </w:tcPr>
          <w:p w14:paraId="71FC6A19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vAlign w:val="center"/>
          </w:tcPr>
          <w:p w14:paraId="17B77393" w14:textId="5E02C7A8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B5259C" w:rsidRPr="007119D9" w14:paraId="7A0FFA3F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09753F13" w14:textId="0F56AFF0" w:rsidR="00B5259C" w:rsidRPr="007119D9" w:rsidRDefault="005F4F9A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  <w:r w:rsidRPr="003C1F7F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379" w:type="dxa"/>
            <w:vAlign w:val="center"/>
          </w:tcPr>
          <w:p w14:paraId="720176DE" w14:textId="7EA7FA7F" w:rsidR="00B5259C" w:rsidRPr="007119D9" w:rsidRDefault="00595AC6" w:rsidP="00FF7FF4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Inloggegevens webportal</w:t>
            </w:r>
          </w:p>
        </w:tc>
        <w:tc>
          <w:tcPr>
            <w:tcW w:w="1472" w:type="dxa"/>
            <w:vAlign w:val="center"/>
          </w:tcPr>
          <w:p w14:paraId="3D3A20FA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95AC6" w:rsidRPr="007119D9" w14:paraId="13945F09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08A14D58" w14:textId="77777777" w:rsidR="00595AC6" w:rsidRPr="007119D9" w:rsidRDefault="00595AC6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5C415D64" w14:textId="5397956E" w:rsidR="00595AC6" w:rsidRDefault="00595AC6" w:rsidP="00FF7FF4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Beantwoording van de open vragen (bijlage </w:t>
            </w:r>
            <w:r>
              <w:rPr>
                <w:rFonts w:ascii="Verdana" w:hAnsi="Verdana" w:cs="Arial"/>
                <w:sz w:val="16"/>
                <w:szCs w:val="16"/>
              </w:rPr>
              <w:t>6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794C7D8A" w14:textId="2146E7DB" w:rsidR="00595AC6" w:rsidRDefault="00595AC6" w:rsidP="00FF7FF4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8397E6C" w14:textId="241938F9" w:rsidR="00595AC6" w:rsidRPr="00595AC6" w:rsidRDefault="00595AC6" w:rsidP="00595AC6">
            <w:pPr>
              <w:pStyle w:val="Lijstalinea"/>
              <w:numPr>
                <w:ilvl w:val="1"/>
                <w:numId w:val="1"/>
              </w:num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95AC6">
              <w:rPr>
                <w:rFonts w:ascii="Verdana" w:hAnsi="Verdana" w:cs="Arial"/>
                <w:sz w:val="16"/>
                <w:szCs w:val="16"/>
              </w:rPr>
              <w:t>Aansluitingsmogelijkheden laptops</w:t>
            </w:r>
          </w:p>
          <w:p w14:paraId="7F741A13" w14:textId="076E0F51" w:rsidR="00595AC6" w:rsidRPr="00595AC6" w:rsidRDefault="00595AC6" w:rsidP="00595AC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(maximaal 2 A4)</w:t>
            </w:r>
          </w:p>
          <w:p w14:paraId="6F4766FD" w14:textId="77777777" w:rsidR="00595AC6" w:rsidRDefault="00595AC6" w:rsidP="00FF7FF4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34FA88D" w14:textId="58066998" w:rsidR="00595AC6" w:rsidRDefault="002F764F" w:rsidP="002F764F">
            <w:pPr>
              <w:pStyle w:val="Lijstalinea"/>
              <w:numPr>
                <w:ilvl w:val="1"/>
                <w:numId w:val="1"/>
              </w:num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</w:t>
            </w:r>
            <w:r w:rsidR="00595AC6">
              <w:rPr>
                <w:rFonts w:ascii="Verdana" w:hAnsi="Verdana" w:cs="Arial"/>
                <w:sz w:val="16"/>
                <w:szCs w:val="16"/>
              </w:rPr>
              <w:t>estelproces</w:t>
            </w:r>
          </w:p>
          <w:p w14:paraId="06EA75F7" w14:textId="77777777" w:rsidR="00595AC6" w:rsidRDefault="00595AC6" w:rsidP="00FF7FF4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(maximaal 2 A4)</w:t>
            </w:r>
          </w:p>
          <w:p w14:paraId="2E7D3E29" w14:textId="77777777" w:rsidR="00595AC6" w:rsidRDefault="00595AC6" w:rsidP="00FF7FF4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4507310" w14:textId="126A8A5A" w:rsidR="00595AC6" w:rsidRDefault="00595AC6" w:rsidP="002F764F">
            <w:pPr>
              <w:pStyle w:val="Lijstalinea"/>
              <w:numPr>
                <w:ilvl w:val="1"/>
                <w:numId w:val="1"/>
              </w:num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CASUS Leveringsgarantie</w:t>
            </w:r>
          </w:p>
          <w:p w14:paraId="2F20D268" w14:textId="0B082C49" w:rsidR="00595AC6" w:rsidRPr="007119D9" w:rsidRDefault="00595AC6" w:rsidP="00FF7FF4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(maximaal 3 A4)</w:t>
            </w:r>
          </w:p>
        </w:tc>
        <w:tc>
          <w:tcPr>
            <w:tcW w:w="1472" w:type="dxa"/>
            <w:vAlign w:val="center"/>
          </w:tcPr>
          <w:p w14:paraId="1934A46B" w14:textId="77777777" w:rsidR="00595AC6" w:rsidRPr="007119D9" w:rsidRDefault="00595AC6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5259C" w:rsidRPr="007119D9" w14:paraId="6A6AE518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AA04BB5" w14:textId="4242C371" w:rsidR="00B5259C" w:rsidRPr="003C1F7F" w:rsidRDefault="003C1F7F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C1F7F"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6379" w:type="dxa"/>
            <w:vAlign w:val="center"/>
          </w:tcPr>
          <w:p w14:paraId="028537FF" w14:textId="2BB26A26" w:rsidR="00B5259C" w:rsidRPr="007119D9" w:rsidRDefault="00B5259C" w:rsidP="00A959F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716FBF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vAlign w:val="center"/>
          </w:tcPr>
          <w:p w14:paraId="4BC1F1ED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45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6"/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486CAD59" w:rsidR="003E666D" w:rsidRDefault="003E666D" w:rsidP="00B83372">
      <w:pPr>
        <w:pStyle w:val="Geenafstand"/>
        <w:rPr>
          <w:sz w:val="18"/>
          <w:szCs w:val="18"/>
        </w:rPr>
      </w:pPr>
    </w:p>
    <w:p w14:paraId="0C43067A" w14:textId="77777777" w:rsidR="00595AC6" w:rsidRDefault="00595AC6" w:rsidP="00B83372">
      <w:pPr>
        <w:pStyle w:val="Geenafstand"/>
        <w:rPr>
          <w:sz w:val="18"/>
          <w:szCs w:val="18"/>
        </w:rPr>
      </w:pPr>
    </w:p>
    <w:p w14:paraId="77F81AC2" w14:textId="77777777" w:rsidR="00FF7FF4" w:rsidRPr="007119D9" w:rsidRDefault="00FF7FF4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7119D9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Pianoo: </w:t>
      </w:r>
    </w:p>
    <w:p w14:paraId="2690D2B7" w14:textId="77777777" w:rsidR="007D58ED" w:rsidRPr="00CC5549" w:rsidRDefault="00000000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8" w:history="1">
        <w:r w:rsidR="007D58ED" w:rsidRPr="00CC5549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sectPr w:rsidR="007D58ED" w:rsidRPr="00CC554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D8D7A" w14:textId="77777777" w:rsidR="009E1A49" w:rsidRDefault="009E1A49" w:rsidP="00384345">
      <w:pPr>
        <w:spacing w:after="0" w:line="240" w:lineRule="auto"/>
      </w:pPr>
      <w:r>
        <w:separator/>
      </w:r>
    </w:p>
  </w:endnote>
  <w:endnote w:type="continuationSeparator" w:id="0">
    <w:p w14:paraId="71E65FB0" w14:textId="77777777" w:rsidR="009E1A49" w:rsidRDefault="009E1A49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E2255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7F67802E" w14:textId="38EED610" w:rsidR="00384345" w:rsidRPr="00811ECD" w:rsidRDefault="007A72CA" w:rsidP="00811ECD">
    <w:pPr>
      <w:pStyle w:val="Voettekst"/>
      <w:jc w:val="center"/>
      <w:rPr>
        <w:rFonts w:ascii="Verdana" w:hAnsi="Verdana"/>
        <w:sz w:val="16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467D32">
      <w:rPr>
        <w:rFonts w:ascii="Verdana" w:hAnsi="Verdana"/>
        <w:sz w:val="16"/>
        <w:szCs w:val="16"/>
      </w:rPr>
      <w:t>8</w:t>
    </w:r>
    <w:r w:rsidR="00877980">
      <w:rPr>
        <w:rFonts w:ascii="Verdana" w:hAnsi="Verdana"/>
        <w:sz w:val="16"/>
        <w:szCs w:val="16"/>
      </w:rPr>
      <w:t xml:space="preserve"> </w:t>
    </w:r>
    <w:r w:rsidR="00467D32" w:rsidRPr="00467D32">
      <w:rPr>
        <w:rFonts w:ascii="Verdana" w:hAnsi="Verdana"/>
        <w:sz w:val="16"/>
        <w:szCs w:val="15"/>
      </w:rPr>
      <w:t>EA laptops Gemeente Lochem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E5EE6" w14:textId="77777777" w:rsidR="009E1A49" w:rsidRDefault="009E1A49" w:rsidP="00384345">
      <w:pPr>
        <w:spacing w:after="0" w:line="240" w:lineRule="auto"/>
      </w:pPr>
      <w:r>
        <w:separator/>
      </w:r>
    </w:p>
  </w:footnote>
  <w:footnote w:type="continuationSeparator" w:id="0">
    <w:p w14:paraId="1DDC4815" w14:textId="77777777" w:rsidR="009E1A49" w:rsidRDefault="009E1A49" w:rsidP="00384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AA2BBA"/>
    <w:multiLevelType w:val="multilevel"/>
    <w:tmpl w:val="9176FC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70354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0F4D49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B5532"/>
    <w:rsid w:val="001C15DC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6536"/>
    <w:rsid w:val="002C6F85"/>
    <w:rsid w:val="002D0A58"/>
    <w:rsid w:val="002E1CDC"/>
    <w:rsid w:val="002F59A4"/>
    <w:rsid w:val="002F6CB7"/>
    <w:rsid w:val="002F764F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35AE"/>
    <w:rsid w:val="00365BB0"/>
    <w:rsid w:val="003839EF"/>
    <w:rsid w:val="00384345"/>
    <w:rsid w:val="003B44FD"/>
    <w:rsid w:val="003C1F7F"/>
    <w:rsid w:val="003C3205"/>
    <w:rsid w:val="003C5D0D"/>
    <w:rsid w:val="003D0619"/>
    <w:rsid w:val="003D4C9A"/>
    <w:rsid w:val="003E1F88"/>
    <w:rsid w:val="003E2E64"/>
    <w:rsid w:val="003E666D"/>
    <w:rsid w:val="003F3602"/>
    <w:rsid w:val="00402387"/>
    <w:rsid w:val="00402590"/>
    <w:rsid w:val="004169C3"/>
    <w:rsid w:val="00425A59"/>
    <w:rsid w:val="00433EDE"/>
    <w:rsid w:val="00443A2B"/>
    <w:rsid w:val="004622D3"/>
    <w:rsid w:val="00462387"/>
    <w:rsid w:val="00464686"/>
    <w:rsid w:val="00467D32"/>
    <w:rsid w:val="00480D60"/>
    <w:rsid w:val="004814D5"/>
    <w:rsid w:val="0048510B"/>
    <w:rsid w:val="00490C0F"/>
    <w:rsid w:val="00497A0C"/>
    <w:rsid w:val="004D059D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5AC6"/>
    <w:rsid w:val="0059636D"/>
    <w:rsid w:val="005A5DA9"/>
    <w:rsid w:val="005B19E1"/>
    <w:rsid w:val="005B5F82"/>
    <w:rsid w:val="005C3E88"/>
    <w:rsid w:val="005C60E7"/>
    <w:rsid w:val="005C7090"/>
    <w:rsid w:val="005D5965"/>
    <w:rsid w:val="005F11F4"/>
    <w:rsid w:val="005F2FA6"/>
    <w:rsid w:val="005F4F9A"/>
    <w:rsid w:val="00620AD7"/>
    <w:rsid w:val="00623C2E"/>
    <w:rsid w:val="006261DF"/>
    <w:rsid w:val="006335CC"/>
    <w:rsid w:val="00635AED"/>
    <w:rsid w:val="0067410B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70986"/>
    <w:rsid w:val="00773832"/>
    <w:rsid w:val="00794317"/>
    <w:rsid w:val="007A619C"/>
    <w:rsid w:val="007A72CA"/>
    <w:rsid w:val="007B1016"/>
    <w:rsid w:val="007B4DC1"/>
    <w:rsid w:val="007B7E38"/>
    <w:rsid w:val="007C37BE"/>
    <w:rsid w:val="007D58ED"/>
    <w:rsid w:val="007E0C0A"/>
    <w:rsid w:val="007F2AA4"/>
    <w:rsid w:val="007F706D"/>
    <w:rsid w:val="0080277F"/>
    <w:rsid w:val="00811ECD"/>
    <w:rsid w:val="00817DBB"/>
    <w:rsid w:val="00846F6B"/>
    <w:rsid w:val="00847BD6"/>
    <w:rsid w:val="00850FA9"/>
    <w:rsid w:val="00853474"/>
    <w:rsid w:val="00853E66"/>
    <w:rsid w:val="00865E9B"/>
    <w:rsid w:val="00872AE9"/>
    <w:rsid w:val="00877980"/>
    <w:rsid w:val="008C318D"/>
    <w:rsid w:val="008E0129"/>
    <w:rsid w:val="008E69A9"/>
    <w:rsid w:val="00900D55"/>
    <w:rsid w:val="00901DE1"/>
    <w:rsid w:val="00905A15"/>
    <w:rsid w:val="009165C2"/>
    <w:rsid w:val="00945116"/>
    <w:rsid w:val="00956CDE"/>
    <w:rsid w:val="00962F70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31A2"/>
    <w:rsid w:val="009C66E5"/>
    <w:rsid w:val="009D2D38"/>
    <w:rsid w:val="009D42F6"/>
    <w:rsid w:val="009D616B"/>
    <w:rsid w:val="009D737C"/>
    <w:rsid w:val="009D7C12"/>
    <w:rsid w:val="009D7EF2"/>
    <w:rsid w:val="009E0CB6"/>
    <w:rsid w:val="009E1A49"/>
    <w:rsid w:val="009E6A93"/>
    <w:rsid w:val="009F254B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62B64"/>
    <w:rsid w:val="00A80904"/>
    <w:rsid w:val="00A856AD"/>
    <w:rsid w:val="00A91505"/>
    <w:rsid w:val="00A91626"/>
    <w:rsid w:val="00A936D3"/>
    <w:rsid w:val="00A959FE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7123"/>
    <w:rsid w:val="00B5259C"/>
    <w:rsid w:val="00B54246"/>
    <w:rsid w:val="00B83372"/>
    <w:rsid w:val="00B859B2"/>
    <w:rsid w:val="00B90081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58B0"/>
    <w:rsid w:val="00C0366D"/>
    <w:rsid w:val="00C106FC"/>
    <w:rsid w:val="00C10C54"/>
    <w:rsid w:val="00C157A8"/>
    <w:rsid w:val="00C21E21"/>
    <w:rsid w:val="00C32397"/>
    <w:rsid w:val="00C45D3B"/>
    <w:rsid w:val="00C518EE"/>
    <w:rsid w:val="00C568CF"/>
    <w:rsid w:val="00C623DB"/>
    <w:rsid w:val="00C72608"/>
    <w:rsid w:val="00C73D45"/>
    <w:rsid w:val="00C76146"/>
    <w:rsid w:val="00C77E76"/>
    <w:rsid w:val="00C87F00"/>
    <w:rsid w:val="00C904AD"/>
    <w:rsid w:val="00C97394"/>
    <w:rsid w:val="00CA109C"/>
    <w:rsid w:val="00CA379C"/>
    <w:rsid w:val="00CB2736"/>
    <w:rsid w:val="00CB4C23"/>
    <w:rsid w:val="00CC0BA3"/>
    <w:rsid w:val="00CC5549"/>
    <w:rsid w:val="00CD3C89"/>
    <w:rsid w:val="00CD5290"/>
    <w:rsid w:val="00CE27A0"/>
    <w:rsid w:val="00CE51A0"/>
    <w:rsid w:val="00CF6DEC"/>
    <w:rsid w:val="00D0251F"/>
    <w:rsid w:val="00D071EE"/>
    <w:rsid w:val="00D20D38"/>
    <w:rsid w:val="00D33E92"/>
    <w:rsid w:val="00D44B69"/>
    <w:rsid w:val="00D52654"/>
    <w:rsid w:val="00D55AC2"/>
    <w:rsid w:val="00D64DEE"/>
    <w:rsid w:val="00D66F5F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C4277"/>
    <w:rsid w:val="00DD04B3"/>
    <w:rsid w:val="00DD16D6"/>
    <w:rsid w:val="00DD1C99"/>
    <w:rsid w:val="00DD3B1C"/>
    <w:rsid w:val="00DE1642"/>
    <w:rsid w:val="00DE2255"/>
    <w:rsid w:val="00DE5E24"/>
    <w:rsid w:val="00DF066E"/>
    <w:rsid w:val="00DF32E9"/>
    <w:rsid w:val="00E05AD7"/>
    <w:rsid w:val="00E13CC8"/>
    <w:rsid w:val="00E172A8"/>
    <w:rsid w:val="00E45EC1"/>
    <w:rsid w:val="00E50359"/>
    <w:rsid w:val="00E5093B"/>
    <w:rsid w:val="00E659CF"/>
    <w:rsid w:val="00E713E7"/>
    <w:rsid w:val="00E86A33"/>
    <w:rsid w:val="00E92080"/>
    <w:rsid w:val="00E947E3"/>
    <w:rsid w:val="00EA19A2"/>
    <w:rsid w:val="00EA4FB6"/>
    <w:rsid w:val="00EA5036"/>
    <w:rsid w:val="00EB0DA4"/>
    <w:rsid w:val="00EC01E5"/>
    <w:rsid w:val="00EC3C34"/>
    <w:rsid w:val="00ED11BD"/>
    <w:rsid w:val="00EE16D0"/>
    <w:rsid w:val="00EE3E77"/>
    <w:rsid w:val="00EF03F9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595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anoo.nl/document/11958/interactieve-pdf-uniform-europees-aanbestedingsdocument-ue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0BDFA-97DA-8644-B593-A5E94264C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2016-10-28T12:40:00Z</dcterms:created>
  <dcterms:modified xsi:type="dcterms:W3CDTF">2022-09-09T13:03:00Z</dcterms:modified>
</cp:coreProperties>
</file>