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C1FE" w14:textId="30120A68" w:rsidR="00D14AFC" w:rsidRPr="009C2D4E" w:rsidRDefault="00D247FF" w:rsidP="009C2D4E">
      <w:pPr>
        <w:keepNext/>
        <w:spacing w:before="100" w:beforeAutospacing="1" w:after="100" w:afterAutospacing="1"/>
        <w:contextualSpacing/>
        <w:outlineLvl w:val="0"/>
        <w:rPr>
          <w:rFonts w:cs="Arial"/>
          <w:b/>
          <w:bCs/>
          <w:kern w:val="32"/>
          <w:sz w:val="20"/>
          <w:szCs w:val="20"/>
          <w:lang w:eastAsia="en-US"/>
        </w:rPr>
      </w:pPr>
      <w:bookmarkStart w:id="0" w:name="_Toc497904636"/>
      <w:r w:rsidRPr="00D247FF">
        <w:rPr>
          <w:rFonts w:cs="Arial"/>
          <w:b/>
          <w:bCs/>
          <w:color w:val="003656"/>
          <w:kern w:val="32"/>
          <w:sz w:val="20"/>
          <w:szCs w:val="20"/>
          <w:lang w:eastAsia="en-US"/>
        </w:rPr>
        <w:t xml:space="preserve">Bijlage </w:t>
      </w:r>
      <w:r w:rsidR="006B5908">
        <w:rPr>
          <w:rFonts w:cs="Arial"/>
          <w:b/>
          <w:bCs/>
          <w:color w:val="003656"/>
          <w:kern w:val="32"/>
          <w:sz w:val="20"/>
          <w:szCs w:val="20"/>
          <w:lang w:eastAsia="en-US"/>
        </w:rPr>
        <w:t>13</w:t>
      </w:r>
      <w:r w:rsidRPr="00D247FF">
        <w:rPr>
          <w:rFonts w:cs="Arial"/>
          <w:b/>
          <w:bCs/>
          <w:color w:val="003656"/>
          <w:kern w:val="32"/>
          <w:sz w:val="20"/>
          <w:szCs w:val="20"/>
          <w:lang w:eastAsia="en-US"/>
        </w:rPr>
        <w:t xml:space="preserve">: Programma van </w:t>
      </w:r>
      <w:r w:rsidR="003C533D">
        <w:rPr>
          <w:rFonts w:cs="Arial"/>
          <w:b/>
          <w:bCs/>
          <w:color w:val="003656"/>
          <w:kern w:val="32"/>
          <w:sz w:val="20"/>
          <w:szCs w:val="20"/>
          <w:lang w:eastAsia="en-US"/>
        </w:rPr>
        <w:t>Wen</w:t>
      </w:r>
      <w:r w:rsidRPr="00D247FF">
        <w:rPr>
          <w:rFonts w:cs="Arial"/>
          <w:b/>
          <w:bCs/>
          <w:color w:val="003656"/>
          <w:kern w:val="32"/>
          <w:sz w:val="20"/>
          <w:szCs w:val="20"/>
          <w:lang w:eastAsia="en-US"/>
        </w:rPr>
        <w:t>sen</w:t>
      </w:r>
      <w:bookmarkEnd w:id="0"/>
      <w:r w:rsidRPr="00B54980">
        <w:rPr>
          <w:rFonts w:cs="Arial"/>
          <w:b/>
          <w:bCs/>
          <w:kern w:val="32"/>
          <w:sz w:val="20"/>
          <w:szCs w:val="20"/>
          <w:lang w:eastAsia="en-US"/>
        </w:rPr>
        <w:br/>
      </w:r>
      <w:r w:rsidR="002038DD" w:rsidRPr="00B54980">
        <w:br/>
      </w:r>
      <w:r w:rsidR="002C7CCB" w:rsidRPr="00B54980">
        <w:t>FUNCTIONELE WENSEN</w:t>
      </w:r>
      <w:r w:rsidRPr="00B54980">
        <w:t xml:space="preserve"> </w:t>
      </w:r>
    </w:p>
    <w:tbl>
      <w:tblPr>
        <w:tblW w:w="100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98"/>
        <w:gridCol w:w="992"/>
        <w:gridCol w:w="992"/>
      </w:tblGrid>
      <w:tr w:rsidR="00E1364E" w:rsidRPr="00B54980" w14:paraId="7E9AD7E1" w14:textId="77777777" w:rsidTr="00E1364E">
        <w:tc>
          <w:tcPr>
            <w:tcW w:w="959" w:type="dxa"/>
            <w:tcBorders>
              <w:top w:val="double" w:sz="6" w:space="0" w:color="000000"/>
            </w:tcBorders>
          </w:tcPr>
          <w:p w14:paraId="183B1C66" w14:textId="77777777" w:rsidR="00E1364E" w:rsidRPr="00B54980" w:rsidRDefault="00E1364E" w:rsidP="00D247FF">
            <w:r w:rsidRPr="00B54980">
              <w:t>Code</w:t>
            </w:r>
          </w:p>
        </w:tc>
        <w:tc>
          <w:tcPr>
            <w:tcW w:w="7098" w:type="dxa"/>
            <w:tcBorders>
              <w:top w:val="double" w:sz="6" w:space="0" w:color="000000"/>
            </w:tcBorders>
          </w:tcPr>
          <w:p w14:paraId="2EBD3B90" w14:textId="485A2B50" w:rsidR="00E1364E" w:rsidRPr="00B54980" w:rsidRDefault="00C7738B" w:rsidP="00331576">
            <w:pPr>
              <w:rPr>
                <w:bCs/>
              </w:rPr>
            </w:pPr>
            <w:r>
              <w:rPr>
                <w:bCs/>
              </w:rPr>
              <w:t>O</w:t>
            </w:r>
            <w:r w:rsidR="00E1364E" w:rsidRPr="00B54980">
              <w:rPr>
                <w:bCs/>
              </w:rPr>
              <w:t>mschrijving</w:t>
            </w:r>
          </w:p>
        </w:tc>
        <w:tc>
          <w:tcPr>
            <w:tcW w:w="992" w:type="dxa"/>
            <w:tcBorders>
              <w:top w:val="double" w:sz="6" w:space="0" w:color="000000"/>
            </w:tcBorders>
          </w:tcPr>
          <w:p w14:paraId="7B65029C" w14:textId="74BFD8B6" w:rsidR="00E1364E" w:rsidRDefault="00E1364E" w:rsidP="00D247FF">
            <w:r>
              <w:t>Ja / Nee</w:t>
            </w:r>
          </w:p>
        </w:tc>
        <w:tc>
          <w:tcPr>
            <w:tcW w:w="992" w:type="dxa"/>
            <w:tcBorders>
              <w:top w:val="double" w:sz="6" w:space="0" w:color="000000"/>
            </w:tcBorders>
          </w:tcPr>
          <w:p w14:paraId="2CA2DA3B" w14:textId="54CA9939" w:rsidR="00E1364E" w:rsidRPr="00B54980" w:rsidRDefault="00E1364E" w:rsidP="00D247FF">
            <w:r>
              <w:t>Punten</w:t>
            </w:r>
          </w:p>
        </w:tc>
      </w:tr>
      <w:tr w:rsidR="00E1364E" w:rsidRPr="00B54980" w14:paraId="3CDA22B1" w14:textId="77777777" w:rsidTr="00E1364E">
        <w:tc>
          <w:tcPr>
            <w:tcW w:w="959" w:type="dxa"/>
          </w:tcPr>
          <w:p w14:paraId="1B1CAB83" w14:textId="1B16C3BD" w:rsidR="00E1364E" w:rsidRPr="00B54980" w:rsidRDefault="00E1364E" w:rsidP="002C7CCB">
            <w:r w:rsidRPr="00B54980">
              <w:t>fu-w-</w:t>
            </w:r>
            <w:r>
              <w:t>1</w:t>
            </w:r>
          </w:p>
        </w:tc>
        <w:tc>
          <w:tcPr>
            <w:tcW w:w="7098" w:type="dxa"/>
          </w:tcPr>
          <w:p w14:paraId="35EC9137" w14:textId="035E0D64" w:rsidR="00E1364E" w:rsidRPr="000B1C9C" w:rsidRDefault="00E1364E" w:rsidP="00500D6E">
            <w:pPr>
              <w:rPr>
                <w:bCs/>
                <w:szCs w:val="18"/>
              </w:rPr>
            </w:pPr>
            <w:r w:rsidRPr="000B1C9C">
              <w:rPr>
                <w:bCs/>
                <w:szCs w:val="18"/>
              </w:rPr>
              <w:t>Groene verlichting voor “COPI in gebruik” bedienbaar zowel vanuit de cabine als</w:t>
            </w:r>
            <w:r w:rsidR="00DF7836">
              <w:rPr>
                <w:bCs/>
                <w:szCs w:val="18"/>
              </w:rPr>
              <w:t xml:space="preserve"> </w:t>
            </w:r>
            <w:r w:rsidRPr="000B1C9C">
              <w:rPr>
                <w:bCs/>
                <w:szCs w:val="18"/>
              </w:rPr>
              <w:t>ook vanuit de overlegruimte</w:t>
            </w:r>
            <w:r>
              <w:rPr>
                <w:bCs/>
                <w:szCs w:val="18"/>
              </w:rPr>
              <w:t>.</w:t>
            </w:r>
          </w:p>
        </w:tc>
        <w:tc>
          <w:tcPr>
            <w:tcW w:w="992" w:type="dxa"/>
          </w:tcPr>
          <w:p w14:paraId="4F14E4A4" w14:textId="77777777" w:rsidR="00E1364E" w:rsidRDefault="00E1364E" w:rsidP="00D247FF"/>
        </w:tc>
        <w:tc>
          <w:tcPr>
            <w:tcW w:w="992" w:type="dxa"/>
          </w:tcPr>
          <w:p w14:paraId="4F8BAF8A" w14:textId="6D2211E1" w:rsidR="00E1364E" w:rsidRPr="00B54980" w:rsidRDefault="00E1364E" w:rsidP="00D247FF">
            <w:r>
              <w:t>10</w:t>
            </w:r>
          </w:p>
        </w:tc>
      </w:tr>
      <w:tr w:rsidR="00E1364E" w:rsidRPr="00B54980" w14:paraId="6D952A10" w14:textId="77777777" w:rsidTr="00E1364E">
        <w:tc>
          <w:tcPr>
            <w:tcW w:w="959" w:type="dxa"/>
          </w:tcPr>
          <w:p w14:paraId="1771A6D0" w14:textId="2131A830" w:rsidR="00E1364E" w:rsidRPr="00B54980" w:rsidRDefault="00E1364E" w:rsidP="00D247FF">
            <w:r w:rsidRPr="00B54980">
              <w:t>fu-w-</w:t>
            </w:r>
            <w:r>
              <w:t>2</w:t>
            </w:r>
          </w:p>
        </w:tc>
        <w:tc>
          <w:tcPr>
            <w:tcW w:w="7098" w:type="dxa"/>
          </w:tcPr>
          <w:p w14:paraId="7E192A1D" w14:textId="29FD0EC8" w:rsidR="00E1364E" w:rsidRPr="00B54980" w:rsidRDefault="00E1364E" w:rsidP="00C35858">
            <w:pPr>
              <w:rPr>
                <w:bCs/>
              </w:rPr>
            </w:pPr>
            <w:r w:rsidRPr="00B54980">
              <w:rPr>
                <w:bCs/>
              </w:rPr>
              <w:t>Bij het in bedrijf zijn van het stilstaande voertuig tijdens een inzet ter plaatse in het kader van het “schoner werken”, een mogelijkheid bieden om minimaal 1 uur te werken zonder dat er een verbrandingsmotor gestart hoeft te worden.</w:t>
            </w:r>
          </w:p>
        </w:tc>
        <w:tc>
          <w:tcPr>
            <w:tcW w:w="992" w:type="dxa"/>
          </w:tcPr>
          <w:p w14:paraId="25FA7368" w14:textId="77777777" w:rsidR="00E1364E" w:rsidRDefault="00E1364E" w:rsidP="00D247FF"/>
        </w:tc>
        <w:tc>
          <w:tcPr>
            <w:tcW w:w="992" w:type="dxa"/>
          </w:tcPr>
          <w:p w14:paraId="26718F5A" w14:textId="6F9443D0" w:rsidR="00E1364E" w:rsidRPr="00B54980" w:rsidRDefault="00E1364E" w:rsidP="00D247FF">
            <w:r>
              <w:t>30</w:t>
            </w:r>
          </w:p>
        </w:tc>
      </w:tr>
      <w:tr w:rsidR="00E1364E" w:rsidRPr="00B54980" w14:paraId="7216F359" w14:textId="77777777" w:rsidTr="00E1364E">
        <w:tc>
          <w:tcPr>
            <w:tcW w:w="959" w:type="dxa"/>
          </w:tcPr>
          <w:p w14:paraId="0E7B94C3" w14:textId="7A4E9040" w:rsidR="00E1364E" w:rsidRPr="00B54980" w:rsidRDefault="00E1364E" w:rsidP="002C7CCB">
            <w:r w:rsidRPr="00B54980">
              <w:t>fu-w-</w:t>
            </w:r>
            <w:r>
              <w:t>3</w:t>
            </w:r>
          </w:p>
        </w:tc>
        <w:tc>
          <w:tcPr>
            <w:tcW w:w="7098" w:type="dxa"/>
          </w:tcPr>
          <w:p w14:paraId="3606B483" w14:textId="15620E86" w:rsidR="00E1364E" w:rsidRPr="00B54980" w:rsidRDefault="00E1364E" w:rsidP="002C7CCB">
            <w:pPr>
              <w:rPr>
                <w:bCs/>
              </w:rPr>
            </w:pPr>
            <w:r w:rsidRPr="00B54980">
              <w:rPr>
                <w:rFonts w:cs="Arial"/>
              </w:rPr>
              <w:t>Bediening van trappen/bordessen geschiedt geautomatiseerd.</w:t>
            </w:r>
          </w:p>
        </w:tc>
        <w:tc>
          <w:tcPr>
            <w:tcW w:w="992" w:type="dxa"/>
          </w:tcPr>
          <w:p w14:paraId="2FEEE0EC" w14:textId="77777777" w:rsidR="00E1364E" w:rsidRDefault="00E1364E" w:rsidP="00D247FF"/>
        </w:tc>
        <w:tc>
          <w:tcPr>
            <w:tcW w:w="992" w:type="dxa"/>
          </w:tcPr>
          <w:p w14:paraId="3A47DDDB" w14:textId="142A258A" w:rsidR="00E1364E" w:rsidRPr="00B54980" w:rsidRDefault="00E1364E" w:rsidP="00D247FF">
            <w:r>
              <w:t>20</w:t>
            </w:r>
          </w:p>
        </w:tc>
      </w:tr>
      <w:tr w:rsidR="00E1364E" w:rsidRPr="00B54980" w14:paraId="745DF8AC" w14:textId="77777777" w:rsidTr="00E1364E">
        <w:trPr>
          <w:trHeight w:val="301"/>
        </w:trPr>
        <w:tc>
          <w:tcPr>
            <w:tcW w:w="959" w:type="dxa"/>
          </w:tcPr>
          <w:p w14:paraId="75828089" w14:textId="416C24F7" w:rsidR="00E1364E" w:rsidRPr="00B54980" w:rsidRDefault="00E1364E" w:rsidP="00D247FF">
            <w:r w:rsidRPr="00B54980">
              <w:t>fu-w-</w:t>
            </w:r>
            <w:r>
              <w:t>4</w:t>
            </w:r>
          </w:p>
        </w:tc>
        <w:tc>
          <w:tcPr>
            <w:tcW w:w="7098" w:type="dxa"/>
          </w:tcPr>
          <w:p w14:paraId="2A89F47E" w14:textId="2F189DCD" w:rsidR="00E1364E" w:rsidRPr="00B54980" w:rsidRDefault="00E1364E" w:rsidP="00500D6E">
            <w:r w:rsidRPr="00B54980">
              <w:rPr>
                <w:rFonts w:cs="Arial"/>
              </w:rPr>
              <w:t>Kleine koelkast voor gekoeld water/frisdrank</w:t>
            </w:r>
            <w:r>
              <w:rPr>
                <w:rFonts w:cs="Arial"/>
              </w:rPr>
              <w:t xml:space="preserve">, mimimaal 10 </w:t>
            </w:r>
            <w:r w:rsidR="002C7790">
              <w:rPr>
                <w:rFonts w:cs="Arial"/>
              </w:rPr>
              <w:t xml:space="preserve">flesjes a 0,5 liter </w:t>
            </w:r>
            <w:r>
              <w:rPr>
                <w:rFonts w:cs="Arial"/>
              </w:rPr>
              <w:t>.</w:t>
            </w:r>
          </w:p>
        </w:tc>
        <w:tc>
          <w:tcPr>
            <w:tcW w:w="992" w:type="dxa"/>
          </w:tcPr>
          <w:p w14:paraId="3EC2167A" w14:textId="77777777" w:rsidR="00E1364E" w:rsidRDefault="00E1364E" w:rsidP="00D247FF"/>
        </w:tc>
        <w:tc>
          <w:tcPr>
            <w:tcW w:w="992" w:type="dxa"/>
          </w:tcPr>
          <w:p w14:paraId="09754ED5" w14:textId="7A3783A4" w:rsidR="00E1364E" w:rsidRPr="00B54980" w:rsidRDefault="00E1364E" w:rsidP="00D247FF">
            <w:r>
              <w:t>10</w:t>
            </w:r>
          </w:p>
        </w:tc>
      </w:tr>
    </w:tbl>
    <w:p w14:paraId="0FAE1C2F" w14:textId="77777777" w:rsidR="00D247FF" w:rsidRPr="00B54980" w:rsidRDefault="00D247FF" w:rsidP="00D247FF"/>
    <w:p w14:paraId="54750519" w14:textId="64D29B25" w:rsidR="00D14AFC" w:rsidRPr="00B54980" w:rsidRDefault="00D247FF" w:rsidP="00D247FF">
      <w:r w:rsidRPr="00B54980">
        <w:t xml:space="preserve"> </w:t>
      </w:r>
      <w:r w:rsidR="00500D6E" w:rsidRPr="00B54980">
        <w:t>CHASSIS</w:t>
      </w:r>
    </w:p>
    <w:tbl>
      <w:tblPr>
        <w:tblW w:w="100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98"/>
        <w:gridCol w:w="992"/>
        <w:gridCol w:w="992"/>
      </w:tblGrid>
      <w:tr w:rsidR="00E1364E" w:rsidRPr="00B54980" w14:paraId="1D383AC6" w14:textId="77777777" w:rsidTr="00E1364E">
        <w:tc>
          <w:tcPr>
            <w:tcW w:w="959" w:type="dxa"/>
            <w:tcBorders>
              <w:top w:val="double" w:sz="6" w:space="0" w:color="000000"/>
            </w:tcBorders>
          </w:tcPr>
          <w:p w14:paraId="213A8E5C" w14:textId="77777777" w:rsidR="00E1364E" w:rsidRPr="00B54980" w:rsidRDefault="00E1364E" w:rsidP="00D247FF">
            <w:r w:rsidRPr="00B54980">
              <w:t>Code</w:t>
            </w:r>
          </w:p>
        </w:tc>
        <w:tc>
          <w:tcPr>
            <w:tcW w:w="7098" w:type="dxa"/>
            <w:tcBorders>
              <w:top w:val="double" w:sz="6" w:space="0" w:color="000000"/>
            </w:tcBorders>
          </w:tcPr>
          <w:p w14:paraId="5E7411FF" w14:textId="77777777" w:rsidR="00E1364E" w:rsidRPr="00B54980" w:rsidRDefault="00E1364E" w:rsidP="00D247FF">
            <w:r w:rsidRPr="00B54980">
              <w:t>Omschrijving</w:t>
            </w:r>
          </w:p>
        </w:tc>
        <w:tc>
          <w:tcPr>
            <w:tcW w:w="992" w:type="dxa"/>
            <w:tcBorders>
              <w:top w:val="double" w:sz="6" w:space="0" w:color="000000"/>
            </w:tcBorders>
          </w:tcPr>
          <w:p w14:paraId="5E7C4BFE" w14:textId="7EE9BE04" w:rsidR="00E1364E" w:rsidRDefault="00E1364E" w:rsidP="00D247FF">
            <w:r>
              <w:t>Ja / Nee</w:t>
            </w:r>
          </w:p>
        </w:tc>
        <w:tc>
          <w:tcPr>
            <w:tcW w:w="992" w:type="dxa"/>
            <w:tcBorders>
              <w:top w:val="double" w:sz="6" w:space="0" w:color="000000"/>
            </w:tcBorders>
          </w:tcPr>
          <w:p w14:paraId="25E354C8" w14:textId="46379C84" w:rsidR="00E1364E" w:rsidRPr="00B54980" w:rsidRDefault="00E1364E" w:rsidP="00D247FF">
            <w:r>
              <w:t>Punten</w:t>
            </w:r>
          </w:p>
        </w:tc>
      </w:tr>
      <w:tr w:rsidR="00E1364E" w:rsidRPr="00B54980" w14:paraId="0908BEDC" w14:textId="77777777" w:rsidTr="00E1364E">
        <w:tc>
          <w:tcPr>
            <w:tcW w:w="959" w:type="dxa"/>
          </w:tcPr>
          <w:p w14:paraId="113387AA" w14:textId="77777777" w:rsidR="00E1364E" w:rsidRPr="00B54980" w:rsidRDefault="00E1364E" w:rsidP="00D247FF">
            <w:r w:rsidRPr="00B54980">
              <w:t>ch-e-1</w:t>
            </w:r>
          </w:p>
        </w:tc>
        <w:tc>
          <w:tcPr>
            <w:tcW w:w="7098" w:type="dxa"/>
          </w:tcPr>
          <w:p w14:paraId="00E82E0C" w14:textId="0BAC17DD" w:rsidR="00E1364E" w:rsidRPr="00B54980" w:rsidRDefault="00E1364E" w:rsidP="00500D6E">
            <w:r w:rsidRPr="00B54980">
              <w:t>Het voertuig is voorzien van een automatische versnellingsbak met koppelomvormer.</w:t>
            </w:r>
          </w:p>
        </w:tc>
        <w:tc>
          <w:tcPr>
            <w:tcW w:w="992" w:type="dxa"/>
          </w:tcPr>
          <w:p w14:paraId="75B792E2" w14:textId="77777777" w:rsidR="00E1364E" w:rsidRDefault="00E1364E" w:rsidP="00D247FF"/>
        </w:tc>
        <w:tc>
          <w:tcPr>
            <w:tcW w:w="992" w:type="dxa"/>
          </w:tcPr>
          <w:p w14:paraId="663B390E" w14:textId="617C3985" w:rsidR="00E1364E" w:rsidRPr="00B54980" w:rsidRDefault="00E1364E" w:rsidP="00D247FF">
            <w:r>
              <w:t>20</w:t>
            </w:r>
          </w:p>
        </w:tc>
      </w:tr>
      <w:tr w:rsidR="00E1364E" w:rsidRPr="00B54980" w14:paraId="295C5A7D" w14:textId="77777777" w:rsidTr="00E1364E">
        <w:tc>
          <w:tcPr>
            <w:tcW w:w="959" w:type="dxa"/>
          </w:tcPr>
          <w:p w14:paraId="1FD43CD7" w14:textId="3A586A96" w:rsidR="00E1364E" w:rsidRPr="00B54980" w:rsidRDefault="00E1364E" w:rsidP="00D247FF">
            <w:r w:rsidRPr="00B54980">
              <w:t>ch-e-2</w:t>
            </w:r>
          </w:p>
        </w:tc>
        <w:tc>
          <w:tcPr>
            <w:tcW w:w="7098" w:type="dxa"/>
          </w:tcPr>
          <w:p w14:paraId="2C2ED6AE" w14:textId="16A2E369" w:rsidR="00E1364E" w:rsidRPr="00B54980" w:rsidRDefault="00E1364E" w:rsidP="00500D6E">
            <w:r w:rsidRPr="00B54980">
              <w:t>Afstempeling voertuig gebeurd d.m.v. een afstandsbedienin</w:t>
            </w:r>
            <w:r>
              <w:t>g.</w:t>
            </w:r>
          </w:p>
        </w:tc>
        <w:tc>
          <w:tcPr>
            <w:tcW w:w="992" w:type="dxa"/>
          </w:tcPr>
          <w:p w14:paraId="4EE84D92" w14:textId="77777777" w:rsidR="00E1364E" w:rsidRDefault="00E1364E" w:rsidP="00D247FF"/>
        </w:tc>
        <w:tc>
          <w:tcPr>
            <w:tcW w:w="992" w:type="dxa"/>
          </w:tcPr>
          <w:p w14:paraId="1BEE8B22" w14:textId="1E8AD3B3" w:rsidR="00E1364E" w:rsidRPr="00B54980" w:rsidRDefault="00E1364E" w:rsidP="00D247FF">
            <w:r>
              <w:t>20</w:t>
            </w:r>
          </w:p>
        </w:tc>
      </w:tr>
    </w:tbl>
    <w:p w14:paraId="32B4A0EE" w14:textId="77777777" w:rsidR="00D247FF" w:rsidRPr="00B54980" w:rsidRDefault="00D247FF" w:rsidP="00D247FF"/>
    <w:p w14:paraId="56819298" w14:textId="7A45DA3F" w:rsidR="00D14AFC" w:rsidRPr="00B54980" w:rsidRDefault="00EF44E1" w:rsidP="00D247FF">
      <w:r w:rsidRPr="00B54980">
        <w:t>OPBOUW</w:t>
      </w:r>
    </w:p>
    <w:tbl>
      <w:tblPr>
        <w:tblW w:w="100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98"/>
        <w:gridCol w:w="992"/>
        <w:gridCol w:w="992"/>
      </w:tblGrid>
      <w:tr w:rsidR="00E1364E" w:rsidRPr="00B54980" w14:paraId="3536069D" w14:textId="77777777" w:rsidTr="00E1364E">
        <w:tc>
          <w:tcPr>
            <w:tcW w:w="959" w:type="dxa"/>
            <w:tcBorders>
              <w:top w:val="double" w:sz="6" w:space="0" w:color="000000"/>
            </w:tcBorders>
          </w:tcPr>
          <w:p w14:paraId="38397B8B" w14:textId="77777777" w:rsidR="00E1364E" w:rsidRPr="00B54980" w:rsidRDefault="00E1364E" w:rsidP="00D247FF">
            <w:r w:rsidRPr="00B54980">
              <w:t>Code</w:t>
            </w:r>
          </w:p>
        </w:tc>
        <w:tc>
          <w:tcPr>
            <w:tcW w:w="7098" w:type="dxa"/>
            <w:tcBorders>
              <w:top w:val="double" w:sz="6" w:space="0" w:color="000000"/>
            </w:tcBorders>
          </w:tcPr>
          <w:p w14:paraId="10455865" w14:textId="77777777" w:rsidR="00E1364E" w:rsidRPr="00B54980" w:rsidRDefault="00E1364E" w:rsidP="00D247FF">
            <w:r w:rsidRPr="00B54980">
              <w:t>Omschrijving</w:t>
            </w:r>
          </w:p>
        </w:tc>
        <w:tc>
          <w:tcPr>
            <w:tcW w:w="992" w:type="dxa"/>
            <w:tcBorders>
              <w:top w:val="double" w:sz="6" w:space="0" w:color="000000"/>
            </w:tcBorders>
          </w:tcPr>
          <w:p w14:paraId="3C2E8BF4" w14:textId="682BA20D" w:rsidR="00E1364E" w:rsidRDefault="00E1364E" w:rsidP="00D247FF">
            <w:r>
              <w:t>Ja / Nee</w:t>
            </w:r>
          </w:p>
        </w:tc>
        <w:tc>
          <w:tcPr>
            <w:tcW w:w="992" w:type="dxa"/>
            <w:tcBorders>
              <w:top w:val="double" w:sz="6" w:space="0" w:color="000000"/>
            </w:tcBorders>
          </w:tcPr>
          <w:p w14:paraId="4F5CC673" w14:textId="255EAD64" w:rsidR="00E1364E" w:rsidRPr="00B54980" w:rsidRDefault="00E1364E" w:rsidP="00D247FF">
            <w:r>
              <w:t>Punten</w:t>
            </w:r>
          </w:p>
        </w:tc>
      </w:tr>
      <w:tr w:rsidR="00E1364E" w:rsidRPr="00B54980" w14:paraId="6AB90410" w14:textId="77777777" w:rsidTr="00E1364E">
        <w:tc>
          <w:tcPr>
            <w:tcW w:w="959" w:type="dxa"/>
          </w:tcPr>
          <w:p w14:paraId="74A890E5" w14:textId="77777777" w:rsidR="00E1364E" w:rsidRPr="00B54980" w:rsidRDefault="00E1364E" w:rsidP="00EF44E1">
            <w:r w:rsidRPr="00B54980">
              <w:t>op-w-1</w:t>
            </w:r>
          </w:p>
        </w:tc>
        <w:tc>
          <w:tcPr>
            <w:tcW w:w="7098" w:type="dxa"/>
          </w:tcPr>
          <w:p w14:paraId="0E11302B" w14:textId="77777777" w:rsidR="00E1364E" w:rsidRDefault="00E1364E" w:rsidP="00EF44E1">
            <w:r w:rsidRPr="00B54980">
              <w:t>De inschrijver levert van de kast</w:t>
            </w:r>
            <w:r>
              <w:t xml:space="preserve">indeling, </w:t>
            </w:r>
            <w:r w:rsidRPr="00B54980">
              <w:t xml:space="preserve">het opbergen en bevestigen van </w:t>
            </w:r>
            <w:r>
              <w:t>artikelen en apparatuur,</w:t>
            </w:r>
            <w:r w:rsidRPr="00B54980">
              <w:t xml:space="preserve"> tekeningen op schaal</w:t>
            </w:r>
            <w:r>
              <w:t xml:space="preserve"> aan.</w:t>
            </w:r>
          </w:p>
          <w:p w14:paraId="01CB958F" w14:textId="44719998" w:rsidR="00E1364E" w:rsidRDefault="00E1364E" w:rsidP="00EF44E1">
            <w:r>
              <w:t xml:space="preserve">Waarin duidelijk </w:t>
            </w:r>
            <w:r w:rsidRPr="00B54980">
              <w:t>te zien is:</w:t>
            </w:r>
          </w:p>
          <w:p w14:paraId="0FA944CD" w14:textId="01FAEC52" w:rsidR="00E1364E" w:rsidRPr="00B54980" w:rsidRDefault="00E1364E" w:rsidP="00EF44E1">
            <w:r>
              <w:t>1.Overzichtstekeningen cabine en opbouw.</w:t>
            </w:r>
          </w:p>
          <w:p w14:paraId="7A3545DE" w14:textId="013DE3F2" w:rsidR="00E1364E" w:rsidRPr="00B54980" w:rsidRDefault="00E1364E" w:rsidP="00EF44E1">
            <w:r>
              <w:t>2</w:t>
            </w:r>
            <w:r w:rsidRPr="00B54980">
              <w:t>. de indeling van het materiaal in de kasten.</w:t>
            </w:r>
          </w:p>
          <w:p w14:paraId="68C65B52" w14:textId="495E9140" w:rsidR="00E1364E" w:rsidRPr="00B54980" w:rsidRDefault="00E1364E" w:rsidP="00EF44E1">
            <w:r>
              <w:t>3</w:t>
            </w:r>
            <w:r w:rsidRPr="00B54980">
              <w:t>. de wijze van bevestigen en opbergen van de inventaris.</w:t>
            </w:r>
          </w:p>
          <w:p w14:paraId="1CAA4B82" w14:textId="60A0BD2A" w:rsidR="00E1364E" w:rsidRPr="00B54980" w:rsidRDefault="00E1364E" w:rsidP="00EF44E1">
            <w:r>
              <w:t>4</w:t>
            </w:r>
            <w:r w:rsidRPr="00B54980">
              <w:t>. aanzichten van de vier zijkanten van de bovenzijde van het voertuig</w:t>
            </w:r>
            <w:r>
              <w:t>.</w:t>
            </w:r>
          </w:p>
          <w:p w14:paraId="4C1F7139" w14:textId="77777777" w:rsidR="00E1364E" w:rsidRPr="00B54980" w:rsidRDefault="00E1364E" w:rsidP="00EF44E1">
            <w:r w:rsidRPr="00B54980">
              <w:t>De indeling en wijze van bevestigen/opbergen zal beoordeeld worden.</w:t>
            </w:r>
          </w:p>
        </w:tc>
        <w:tc>
          <w:tcPr>
            <w:tcW w:w="992" w:type="dxa"/>
          </w:tcPr>
          <w:p w14:paraId="209D6C07" w14:textId="77777777" w:rsidR="00E1364E" w:rsidRDefault="00E1364E" w:rsidP="00D247FF"/>
        </w:tc>
        <w:tc>
          <w:tcPr>
            <w:tcW w:w="992" w:type="dxa"/>
          </w:tcPr>
          <w:p w14:paraId="6D477DFB" w14:textId="60BBD313" w:rsidR="00E1364E" w:rsidRPr="00B54980" w:rsidRDefault="00E1364E" w:rsidP="00D247FF">
            <w:r>
              <w:t>10</w:t>
            </w:r>
          </w:p>
        </w:tc>
      </w:tr>
      <w:tr w:rsidR="00E1364E" w:rsidRPr="00B54980" w14:paraId="2B5A4616" w14:textId="77777777" w:rsidTr="00E1364E">
        <w:tc>
          <w:tcPr>
            <w:tcW w:w="959" w:type="dxa"/>
          </w:tcPr>
          <w:p w14:paraId="56DDB9A5" w14:textId="77777777" w:rsidR="00E1364E" w:rsidRPr="00B54980" w:rsidRDefault="00E1364E" w:rsidP="00EF44E1">
            <w:r w:rsidRPr="00B54980">
              <w:t>op-w-2</w:t>
            </w:r>
          </w:p>
        </w:tc>
        <w:tc>
          <w:tcPr>
            <w:tcW w:w="7098" w:type="dxa"/>
          </w:tcPr>
          <w:p w14:paraId="0B95BC18" w14:textId="32B12128" w:rsidR="00E1364E" w:rsidRDefault="00E1364E" w:rsidP="000828D4">
            <w:pPr>
              <w:rPr>
                <w:rFonts w:cs="Arial"/>
              </w:rPr>
            </w:pPr>
            <w:r w:rsidRPr="00B54980">
              <w:rPr>
                <w:rFonts w:cs="Arial"/>
              </w:rPr>
              <w:t>Weerstation geïnstalleerd op het voertuig welke het actuele weerbeeld ter plaatse</w:t>
            </w:r>
            <w:r>
              <w:rPr>
                <w:rFonts w:cs="Arial"/>
              </w:rPr>
              <w:t xml:space="preserve"> weergeeft met </w:t>
            </w:r>
            <w:r w:rsidRPr="00B54980">
              <w:rPr>
                <w:rFonts w:cs="Arial"/>
              </w:rPr>
              <w:t>aanduiding van: temperatuur, windrichting, windsnelheid, luchtvochtigheid kan aangeven.</w:t>
            </w:r>
          </w:p>
          <w:p w14:paraId="1327D4FF" w14:textId="2B6F1740" w:rsidR="00E1364E" w:rsidRPr="00B54980" w:rsidRDefault="00E1364E" w:rsidP="000828D4">
            <w:r>
              <w:rPr>
                <w:rFonts w:cs="Arial"/>
              </w:rPr>
              <w:t>Weerstation dient koppelbaar te zijn via internet met een regionaal meteostation.</w:t>
            </w:r>
          </w:p>
        </w:tc>
        <w:tc>
          <w:tcPr>
            <w:tcW w:w="992" w:type="dxa"/>
          </w:tcPr>
          <w:p w14:paraId="62803660" w14:textId="77777777" w:rsidR="00E1364E" w:rsidRDefault="00E1364E" w:rsidP="00D247FF"/>
        </w:tc>
        <w:tc>
          <w:tcPr>
            <w:tcW w:w="992" w:type="dxa"/>
          </w:tcPr>
          <w:p w14:paraId="7A22FD3F" w14:textId="52460024" w:rsidR="00E1364E" w:rsidRPr="00B54980" w:rsidRDefault="00E1364E" w:rsidP="00D247FF">
            <w:r>
              <w:t>10</w:t>
            </w:r>
          </w:p>
        </w:tc>
      </w:tr>
      <w:tr w:rsidR="00E1364E" w:rsidRPr="00B54980" w14:paraId="6A247847" w14:textId="77777777" w:rsidTr="00E1364E">
        <w:tc>
          <w:tcPr>
            <w:tcW w:w="959" w:type="dxa"/>
          </w:tcPr>
          <w:p w14:paraId="413F788F" w14:textId="2334A2DE" w:rsidR="00E1364E" w:rsidRPr="00B54980" w:rsidRDefault="00E1364E" w:rsidP="00EF44E1">
            <w:r w:rsidRPr="00B54980">
              <w:t>op-w-3</w:t>
            </w:r>
          </w:p>
        </w:tc>
        <w:tc>
          <w:tcPr>
            <w:tcW w:w="7098" w:type="dxa"/>
          </w:tcPr>
          <w:p w14:paraId="3B00D320" w14:textId="24BD1315" w:rsidR="00E1364E" w:rsidRPr="00B54980" w:rsidRDefault="00E1364E" w:rsidP="00E86461">
            <w:r w:rsidRPr="00B54980">
              <w:t>Zijluifel aan de rechterachterzijde om personeel te beschermen tegen weersinvloeden, uitval is 2 meter.</w:t>
            </w:r>
          </w:p>
          <w:p w14:paraId="29B04FEA" w14:textId="77777777" w:rsidR="00E1364E" w:rsidRPr="00B54980" w:rsidRDefault="00E1364E" w:rsidP="00E86461">
            <w:r w:rsidRPr="00B54980">
              <w:t>Eventueel elektrisch bedienbaar.</w:t>
            </w:r>
          </w:p>
        </w:tc>
        <w:tc>
          <w:tcPr>
            <w:tcW w:w="992" w:type="dxa"/>
          </w:tcPr>
          <w:p w14:paraId="47F34ADA" w14:textId="77777777" w:rsidR="00E1364E" w:rsidRDefault="00E1364E" w:rsidP="00D247FF"/>
        </w:tc>
        <w:tc>
          <w:tcPr>
            <w:tcW w:w="992" w:type="dxa"/>
          </w:tcPr>
          <w:p w14:paraId="6BF67CF3" w14:textId="6BB2DDC9" w:rsidR="00E1364E" w:rsidRPr="00B54980" w:rsidRDefault="00E1364E" w:rsidP="00D247FF">
            <w:r>
              <w:t>10</w:t>
            </w:r>
          </w:p>
        </w:tc>
      </w:tr>
    </w:tbl>
    <w:p w14:paraId="0CF44E51" w14:textId="77777777" w:rsidR="00D14AFC" w:rsidRDefault="00D14AFC" w:rsidP="00953C1A"/>
    <w:p w14:paraId="4635100C" w14:textId="6E569772" w:rsidR="00D14AFC" w:rsidRPr="00B54980" w:rsidRDefault="00AA56B5" w:rsidP="00953C1A">
      <w:r w:rsidRPr="00B54980">
        <w:t>AFTERSALES WENSEN</w:t>
      </w:r>
    </w:p>
    <w:tbl>
      <w:tblPr>
        <w:tblW w:w="100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98"/>
        <w:gridCol w:w="992"/>
        <w:gridCol w:w="992"/>
      </w:tblGrid>
      <w:tr w:rsidR="00E1364E" w:rsidRPr="00B54980" w14:paraId="1D153F49" w14:textId="77777777" w:rsidTr="00E1364E">
        <w:tc>
          <w:tcPr>
            <w:tcW w:w="959" w:type="dxa"/>
            <w:tcBorders>
              <w:top w:val="double" w:sz="6" w:space="0" w:color="000000"/>
            </w:tcBorders>
          </w:tcPr>
          <w:p w14:paraId="54B6DD4E" w14:textId="77777777" w:rsidR="00E1364E" w:rsidRPr="00B54980" w:rsidRDefault="00E1364E" w:rsidP="00953C1A">
            <w:r w:rsidRPr="00B54980">
              <w:t>Code</w:t>
            </w:r>
          </w:p>
        </w:tc>
        <w:tc>
          <w:tcPr>
            <w:tcW w:w="7098" w:type="dxa"/>
            <w:tcBorders>
              <w:top w:val="double" w:sz="6" w:space="0" w:color="000000"/>
            </w:tcBorders>
          </w:tcPr>
          <w:p w14:paraId="0654CCF6" w14:textId="77777777" w:rsidR="00E1364E" w:rsidRPr="00B54980" w:rsidRDefault="00E1364E" w:rsidP="00953C1A">
            <w:r w:rsidRPr="00B54980">
              <w:t>Omschrijving</w:t>
            </w:r>
          </w:p>
        </w:tc>
        <w:tc>
          <w:tcPr>
            <w:tcW w:w="992" w:type="dxa"/>
            <w:tcBorders>
              <w:top w:val="double" w:sz="6" w:space="0" w:color="000000"/>
            </w:tcBorders>
          </w:tcPr>
          <w:p w14:paraId="59838C2C" w14:textId="6CF4BDA3" w:rsidR="00E1364E" w:rsidRDefault="00E1364E" w:rsidP="00953C1A">
            <w:r>
              <w:t>Ja / Nee</w:t>
            </w:r>
          </w:p>
        </w:tc>
        <w:tc>
          <w:tcPr>
            <w:tcW w:w="992" w:type="dxa"/>
            <w:tcBorders>
              <w:top w:val="double" w:sz="6" w:space="0" w:color="000000"/>
            </w:tcBorders>
          </w:tcPr>
          <w:p w14:paraId="7E47A1C0" w14:textId="3405B1D2" w:rsidR="00E1364E" w:rsidRPr="00B54980" w:rsidRDefault="00E1364E" w:rsidP="00953C1A">
            <w:r>
              <w:t>Punten</w:t>
            </w:r>
          </w:p>
        </w:tc>
      </w:tr>
      <w:tr w:rsidR="00E1364E" w:rsidRPr="00B54980" w14:paraId="66EF8B4C" w14:textId="77777777" w:rsidTr="00E1364E">
        <w:tc>
          <w:tcPr>
            <w:tcW w:w="959" w:type="dxa"/>
          </w:tcPr>
          <w:p w14:paraId="532982CC" w14:textId="77777777" w:rsidR="00E1364E" w:rsidRPr="00B54980" w:rsidRDefault="00E1364E" w:rsidP="00AA56B5">
            <w:r w:rsidRPr="00B54980">
              <w:t>af-w-1</w:t>
            </w:r>
          </w:p>
        </w:tc>
        <w:tc>
          <w:tcPr>
            <w:tcW w:w="7098" w:type="dxa"/>
          </w:tcPr>
          <w:p w14:paraId="7A8BBD8C" w14:textId="77777777" w:rsidR="00E1364E" w:rsidRPr="00B54980" w:rsidRDefault="00E1364E" w:rsidP="00953C1A">
            <w:r w:rsidRPr="00B54980">
              <w:t>De garantietermijn op het complete voertuig (chassis en opbouw) bedraagt ten minste 24 maanden. Meer is wenselijk. Inschrijver doet een opgave van de garantietermijn.</w:t>
            </w:r>
          </w:p>
        </w:tc>
        <w:tc>
          <w:tcPr>
            <w:tcW w:w="992" w:type="dxa"/>
          </w:tcPr>
          <w:p w14:paraId="2DB03473" w14:textId="77777777" w:rsidR="00E1364E" w:rsidRDefault="00E1364E" w:rsidP="00953C1A"/>
        </w:tc>
        <w:tc>
          <w:tcPr>
            <w:tcW w:w="992" w:type="dxa"/>
          </w:tcPr>
          <w:p w14:paraId="5DF3A436" w14:textId="26A54762" w:rsidR="00E1364E" w:rsidRPr="00B54980" w:rsidRDefault="00E1364E" w:rsidP="00953C1A">
            <w:r>
              <w:t>10</w:t>
            </w:r>
          </w:p>
        </w:tc>
      </w:tr>
    </w:tbl>
    <w:p w14:paraId="0EBFE117" w14:textId="002E5DB6" w:rsidR="009D45AA" w:rsidRDefault="009D45AA" w:rsidP="009D45AA">
      <w:pPr>
        <w:spacing w:after="200" w:line="276" w:lineRule="auto"/>
      </w:pPr>
    </w:p>
    <w:p w14:paraId="0DCDB21D" w14:textId="2736AF58" w:rsidR="00C7738B" w:rsidRDefault="00C7738B" w:rsidP="009D45AA">
      <w:pPr>
        <w:spacing w:after="200" w:line="276" w:lineRule="auto"/>
      </w:pPr>
    </w:p>
    <w:p w14:paraId="77F19CA3" w14:textId="0B130B2F" w:rsidR="00C7738B" w:rsidRDefault="00C7738B" w:rsidP="009D45AA">
      <w:pPr>
        <w:spacing w:after="200" w:line="276" w:lineRule="auto"/>
      </w:pPr>
    </w:p>
    <w:p w14:paraId="74A0C830" w14:textId="455D0813" w:rsidR="00C7738B" w:rsidRDefault="00712C1E" w:rsidP="009D45AA">
      <w:pPr>
        <w:spacing w:after="200" w:line="276" w:lineRule="auto"/>
      </w:pPr>
      <w:r>
        <w:t>Eventuele toelichting</w:t>
      </w:r>
      <w:r w:rsidR="00C7738B">
        <w:t xml:space="preserve"> te leveren product door Opdrachtnemer:</w:t>
      </w:r>
    </w:p>
    <w:p w14:paraId="148F8BE4" w14:textId="77777777" w:rsidR="00C7738B" w:rsidRPr="009C2D4E" w:rsidRDefault="00C7738B" w:rsidP="00C7738B">
      <w:pPr>
        <w:keepNext/>
        <w:spacing w:before="100" w:beforeAutospacing="1" w:after="100" w:afterAutospacing="1"/>
        <w:contextualSpacing/>
        <w:outlineLvl w:val="0"/>
        <w:rPr>
          <w:rFonts w:cs="Arial"/>
          <w:b/>
          <w:bCs/>
          <w:kern w:val="32"/>
          <w:sz w:val="20"/>
          <w:szCs w:val="20"/>
          <w:lang w:eastAsia="en-US"/>
        </w:rPr>
      </w:pPr>
      <w:r w:rsidRPr="00B54980">
        <w:t xml:space="preserve">FUNCTIONELE WENSEN </w:t>
      </w:r>
    </w:p>
    <w:tbl>
      <w:tblPr>
        <w:tblW w:w="103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822"/>
        <w:gridCol w:w="3544"/>
      </w:tblGrid>
      <w:tr w:rsidR="00712C1E" w:rsidRPr="00B54980" w14:paraId="298D5406" w14:textId="77777777" w:rsidTr="00712C1E">
        <w:tc>
          <w:tcPr>
            <w:tcW w:w="959" w:type="dxa"/>
            <w:tcBorders>
              <w:top w:val="double" w:sz="6" w:space="0" w:color="000000"/>
            </w:tcBorders>
          </w:tcPr>
          <w:p w14:paraId="61F66CAA" w14:textId="77777777" w:rsidR="00712C1E" w:rsidRPr="00B54980" w:rsidRDefault="00712C1E" w:rsidP="00F7317D">
            <w:r w:rsidRPr="00B54980">
              <w:t>Code</w:t>
            </w:r>
          </w:p>
        </w:tc>
        <w:tc>
          <w:tcPr>
            <w:tcW w:w="5822" w:type="dxa"/>
            <w:tcBorders>
              <w:top w:val="double" w:sz="6" w:space="0" w:color="000000"/>
            </w:tcBorders>
          </w:tcPr>
          <w:p w14:paraId="45B3907F" w14:textId="77777777" w:rsidR="00712C1E" w:rsidRPr="00B54980" w:rsidRDefault="00712C1E" w:rsidP="00F7317D">
            <w:pPr>
              <w:rPr>
                <w:bCs/>
              </w:rPr>
            </w:pPr>
            <w:r>
              <w:rPr>
                <w:bCs/>
              </w:rPr>
              <w:t>O</w:t>
            </w:r>
            <w:r w:rsidRPr="00B54980">
              <w:rPr>
                <w:bCs/>
              </w:rPr>
              <w:t>mschrijving</w:t>
            </w:r>
          </w:p>
        </w:tc>
        <w:tc>
          <w:tcPr>
            <w:tcW w:w="3544" w:type="dxa"/>
            <w:tcBorders>
              <w:top w:val="double" w:sz="6" w:space="0" w:color="000000"/>
            </w:tcBorders>
          </w:tcPr>
          <w:p w14:paraId="14BB30B4" w14:textId="67C49F3E" w:rsidR="00712C1E" w:rsidRDefault="00712C1E" w:rsidP="00F7317D">
            <w:r>
              <w:t>Toelichting</w:t>
            </w:r>
          </w:p>
        </w:tc>
      </w:tr>
      <w:tr w:rsidR="00712C1E" w:rsidRPr="00B54980" w14:paraId="5CACF138" w14:textId="77777777" w:rsidTr="00712C1E">
        <w:tc>
          <w:tcPr>
            <w:tcW w:w="959" w:type="dxa"/>
          </w:tcPr>
          <w:p w14:paraId="2DDD320A" w14:textId="77777777" w:rsidR="00712C1E" w:rsidRPr="00B54980" w:rsidRDefault="00712C1E" w:rsidP="00F7317D">
            <w:r w:rsidRPr="00B54980">
              <w:t>fu-w-</w:t>
            </w:r>
            <w:r>
              <w:t>1</w:t>
            </w:r>
          </w:p>
        </w:tc>
        <w:tc>
          <w:tcPr>
            <w:tcW w:w="5822" w:type="dxa"/>
          </w:tcPr>
          <w:p w14:paraId="19D56487" w14:textId="77777777" w:rsidR="00712C1E" w:rsidRPr="000B1C9C" w:rsidRDefault="00712C1E" w:rsidP="00F7317D">
            <w:pPr>
              <w:rPr>
                <w:bCs/>
                <w:szCs w:val="18"/>
              </w:rPr>
            </w:pPr>
            <w:r w:rsidRPr="000B1C9C">
              <w:rPr>
                <w:bCs/>
                <w:szCs w:val="18"/>
              </w:rPr>
              <w:t>Groene verlichting voor “COPI in gebruik” bedienbaar zowel vanuit de cabine als</w:t>
            </w:r>
            <w:r>
              <w:rPr>
                <w:bCs/>
                <w:szCs w:val="18"/>
              </w:rPr>
              <w:t xml:space="preserve"> </w:t>
            </w:r>
            <w:r w:rsidRPr="000B1C9C">
              <w:rPr>
                <w:bCs/>
                <w:szCs w:val="18"/>
              </w:rPr>
              <w:t>ook vanuit de overlegruimte</w:t>
            </w:r>
            <w:r>
              <w:rPr>
                <w:bCs/>
                <w:szCs w:val="18"/>
              </w:rPr>
              <w:t>.</w:t>
            </w:r>
          </w:p>
        </w:tc>
        <w:tc>
          <w:tcPr>
            <w:tcW w:w="3544" w:type="dxa"/>
          </w:tcPr>
          <w:p w14:paraId="2A7E600B" w14:textId="4F6F142F" w:rsidR="00712C1E" w:rsidRDefault="00712C1E" w:rsidP="00F7317D"/>
        </w:tc>
      </w:tr>
      <w:tr w:rsidR="00712C1E" w:rsidRPr="00B54980" w14:paraId="50B93AE9" w14:textId="77777777" w:rsidTr="00712C1E">
        <w:tc>
          <w:tcPr>
            <w:tcW w:w="959" w:type="dxa"/>
          </w:tcPr>
          <w:p w14:paraId="71AEE016" w14:textId="77777777" w:rsidR="00712C1E" w:rsidRPr="00B54980" w:rsidRDefault="00712C1E" w:rsidP="00F7317D">
            <w:r w:rsidRPr="00B54980">
              <w:t>fu-w-</w:t>
            </w:r>
            <w:r>
              <w:t>2</w:t>
            </w:r>
          </w:p>
        </w:tc>
        <w:tc>
          <w:tcPr>
            <w:tcW w:w="5822" w:type="dxa"/>
          </w:tcPr>
          <w:p w14:paraId="5CD797AA" w14:textId="77777777" w:rsidR="00712C1E" w:rsidRPr="00B54980" w:rsidRDefault="00712C1E" w:rsidP="00F7317D">
            <w:pPr>
              <w:rPr>
                <w:bCs/>
              </w:rPr>
            </w:pPr>
            <w:r w:rsidRPr="00B54980">
              <w:rPr>
                <w:bCs/>
              </w:rPr>
              <w:t>Bij het in bedrijf zijn van het stilstaande voertuig tijdens een inzet ter plaatse in het kader van het “schoner werken”, een mogelijkheid bieden om minimaal 1 uur te werken zonder dat er een verbrandingsmotor gestart hoeft te worden.</w:t>
            </w:r>
          </w:p>
        </w:tc>
        <w:tc>
          <w:tcPr>
            <w:tcW w:w="3544" w:type="dxa"/>
          </w:tcPr>
          <w:p w14:paraId="55E22F58" w14:textId="77777777" w:rsidR="00712C1E" w:rsidRDefault="00712C1E" w:rsidP="00F7317D"/>
        </w:tc>
      </w:tr>
      <w:tr w:rsidR="00712C1E" w:rsidRPr="00B54980" w14:paraId="5C4541F3" w14:textId="77777777" w:rsidTr="00712C1E">
        <w:tc>
          <w:tcPr>
            <w:tcW w:w="959" w:type="dxa"/>
          </w:tcPr>
          <w:p w14:paraId="6D15CE9D" w14:textId="77777777" w:rsidR="00712C1E" w:rsidRPr="00B54980" w:rsidRDefault="00712C1E" w:rsidP="00F7317D">
            <w:r w:rsidRPr="00B54980">
              <w:t>fu-w-</w:t>
            </w:r>
            <w:r>
              <w:t>3</w:t>
            </w:r>
          </w:p>
        </w:tc>
        <w:tc>
          <w:tcPr>
            <w:tcW w:w="5822" w:type="dxa"/>
          </w:tcPr>
          <w:p w14:paraId="78A4524B" w14:textId="77777777" w:rsidR="00712C1E" w:rsidRPr="00B54980" w:rsidRDefault="00712C1E" w:rsidP="00F7317D">
            <w:pPr>
              <w:rPr>
                <w:bCs/>
              </w:rPr>
            </w:pPr>
            <w:r w:rsidRPr="00B54980">
              <w:rPr>
                <w:rFonts w:cs="Arial"/>
              </w:rPr>
              <w:t>Bediening van trappen/bordessen geschiedt geautomatiseerd.</w:t>
            </w:r>
          </w:p>
        </w:tc>
        <w:tc>
          <w:tcPr>
            <w:tcW w:w="3544" w:type="dxa"/>
          </w:tcPr>
          <w:p w14:paraId="52F611CA" w14:textId="77777777" w:rsidR="00712C1E" w:rsidRDefault="00712C1E" w:rsidP="00F7317D"/>
        </w:tc>
      </w:tr>
      <w:tr w:rsidR="00712C1E" w:rsidRPr="00B54980" w14:paraId="2A733E62" w14:textId="77777777" w:rsidTr="00712C1E">
        <w:trPr>
          <w:trHeight w:val="301"/>
        </w:trPr>
        <w:tc>
          <w:tcPr>
            <w:tcW w:w="959" w:type="dxa"/>
          </w:tcPr>
          <w:p w14:paraId="67FFDEB7" w14:textId="77777777" w:rsidR="00712C1E" w:rsidRPr="00B54980" w:rsidRDefault="00712C1E" w:rsidP="00F7317D">
            <w:r w:rsidRPr="00B54980">
              <w:t>fu-w-</w:t>
            </w:r>
            <w:r>
              <w:t>4</w:t>
            </w:r>
          </w:p>
        </w:tc>
        <w:tc>
          <w:tcPr>
            <w:tcW w:w="5822" w:type="dxa"/>
          </w:tcPr>
          <w:p w14:paraId="5E1011B5" w14:textId="77777777" w:rsidR="00712C1E" w:rsidRPr="00B54980" w:rsidRDefault="00712C1E" w:rsidP="00F7317D">
            <w:r w:rsidRPr="00B54980">
              <w:rPr>
                <w:rFonts w:cs="Arial"/>
              </w:rPr>
              <w:t>Kleine koelkast voor gekoeld water/frisdrank</w:t>
            </w:r>
            <w:r>
              <w:rPr>
                <w:rFonts w:cs="Arial"/>
              </w:rPr>
              <w:t>, mimimaal 10 stuks.</w:t>
            </w:r>
          </w:p>
        </w:tc>
        <w:tc>
          <w:tcPr>
            <w:tcW w:w="3544" w:type="dxa"/>
          </w:tcPr>
          <w:p w14:paraId="298436EE" w14:textId="77777777" w:rsidR="00712C1E" w:rsidRDefault="00712C1E" w:rsidP="00F7317D"/>
        </w:tc>
      </w:tr>
    </w:tbl>
    <w:p w14:paraId="222D08C6" w14:textId="77777777" w:rsidR="00C7738B" w:rsidRPr="00B54980" w:rsidRDefault="00C7738B" w:rsidP="00C7738B"/>
    <w:p w14:paraId="34B65F3C" w14:textId="77777777" w:rsidR="00C7738B" w:rsidRPr="00B54980" w:rsidRDefault="00C7738B" w:rsidP="00C7738B">
      <w:r w:rsidRPr="00B54980">
        <w:t xml:space="preserve"> CHASSIS</w:t>
      </w:r>
    </w:p>
    <w:tbl>
      <w:tblPr>
        <w:tblW w:w="103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822"/>
        <w:gridCol w:w="3544"/>
      </w:tblGrid>
      <w:tr w:rsidR="00712C1E" w:rsidRPr="00B54980" w14:paraId="66438C88" w14:textId="77777777" w:rsidTr="00712C1E">
        <w:tc>
          <w:tcPr>
            <w:tcW w:w="959" w:type="dxa"/>
            <w:tcBorders>
              <w:top w:val="double" w:sz="6" w:space="0" w:color="000000"/>
            </w:tcBorders>
          </w:tcPr>
          <w:p w14:paraId="53704954" w14:textId="77777777" w:rsidR="00712C1E" w:rsidRPr="00B54980" w:rsidRDefault="00712C1E" w:rsidP="00F7317D">
            <w:r w:rsidRPr="00B54980">
              <w:t>Code</w:t>
            </w:r>
          </w:p>
        </w:tc>
        <w:tc>
          <w:tcPr>
            <w:tcW w:w="5822" w:type="dxa"/>
            <w:tcBorders>
              <w:top w:val="double" w:sz="6" w:space="0" w:color="000000"/>
            </w:tcBorders>
          </w:tcPr>
          <w:p w14:paraId="15B9EEC4" w14:textId="77777777" w:rsidR="00712C1E" w:rsidRPr="00B54980" w:rsidRDefault="00712C1E" w:rsidP="00F7317D">
            <w:r w:rsidRPr="00B54980">
              <w:t>Omschrijving</w:t>
            </w:r>
          </w:p>
        </w:tc>
        <w:tc>
          <w:tcPr>
            <w:tcW w:w="3544" w:type="dxa"/>
            <w:tcBorders>
              <w:top w:val="double" w:sz="6" w:space="0" w:color="000000"/>
            </w:tcBorders>
          </w:tcPr>
          <w:p w14:paraId="1909811D" w14:textId="20930172" w:rsidR="00712C1E" w:rsidRDefault="00712C1E" w:rsidP="00F7317D">
            <w:r>
              <w:t>Toelichting</w:t>
            </w:r>
          </w:p>
        </w:tc>
      </w:tr>
      <w:tr w:rsidR="00712C1E" w:rsidRPr="00B54980" w14:paraId="70B6DC71" w14:textId="77777777" w:rsidTr="00712C1E">
        <w:tc>
          <w:tcPr>
            <w:tcW w:w="959" w:type="dxa"/>
          </w:tcPr>
          <w:p w14:paraId="48733285" w14:textId="77777777" w:rsidR="00712C1E" w:rsidRPr="00B54980" w:rsidRDefault="00712C1E" w:rsidP="00F7317D">
            <w:r w:rsidRPr="00B54980">
              <w:t>ch-e-1</w:t>
            </w:r>
          </w:p>
        </w:tc>
        <w:tc>
          <w:tcPr>
            <w:tcW w:w="5822" w:type="dxa"/>
          </w:tcPr>
          <w:p w14:paraId="0665EE7D" w14:textId="77777777" w:rsidR="00712C1E" w:rsidRPr="00B54980" w:rsidRDefault="00712C1E" w:rsidP="00F7317D">
            <w:r w:rsidRPr="00B54980">
              <w:t>Het voertuig is voorzien van een automatische versnellingsbak met koppelomvormer.</w:t>
            </w:r>
          </w:p>
        </w:tc>
        <w:tc>
          <w:tcPr>
            <w:tcW w:w="3544" w:type="dxa"/>
          </w:tcPr>
          <w:p w14:paraId="0F7AE08B" w14:textId="77777777" w:rsidR="00712C1E" w:rsidRDefault="00712C1E" w:rsidP="00F7317D"/>
        </w:tc>
      </w:tr>
      <w:tr w:rsidR="00712C1E" w:rsidRPr="00B54980" w14:paraId="6086FB0F" w14:textId="77777777" w:rsidTr="00712C1E">
        <w:tc>
          <w:tcPr>
            <w:tcW w:w="959" w:type="dxa"/>
          </w:tcPr>
          <w:p w14:paraId="3233E059" w14:textId="77777777" w:rsidR="00712C1E" w:rsidRPr="00B54980" w:rsidRDefault="00712C1E" w:rsidP="00F7317D">
            <w:r w:rsidRPr="00B54980">
              <w:t>ch-e-2</w:t>
            </w:r>
          </w:p>
        </w:tc>
        <w:tc>
          <w:tcPr>
            <w:tcW w:w="5822" w:type="dxa"/>
          </w:tcPr>
          <w:p w14:paraId="0B329592" w14:textId="77777777" w:rsidR="00712C1E" w:rsidRPr="00B54980" w:rsidRDefault="00712C1E" w:rsidP="00F7317D">
            <w:r w:rsidRPr="00B54980">
              <w:t>Afstempeling voertuig gebeurd d.m.v. een afstandsbedienin</w:t>
            </w:r>
            <w:r>
              <w:t>g.</w:t>
            </w:r>
          </w:p>
        </w:tc>
        <w:tc>
          <w:tcPr>
            <w:tcW w:w="3544" w:type="dxa"/>
          </w:tcPr>
          <w:p w14:paraId="2EA0B059" w14:textId="77777777" w:rsidR="00712C1E" w:rsidRDefault="00712C1E" w:rsidP="00F7317D"/>
        </w:tc>
      </w:tr>
    </w:tbl>
    <w:p w14:paraId="355A4930" w14:textId="77777777" w:rsidR="00C7738B" w:rsidRPr="00B54980" w:rsidRDefault="00C7738B" w:rsidP="00C7738B"/>
    <w:p w14:paraId="63B68F00" w14:textId="77777777" w:rsidR="00C7738B" w:rsidRPr="00B54980" w:rsidRDefault="00C7738B" w:rsidP="00C7738B">
      <w:r w:rsidRPr="00B54980">
        <w:t>OPBOUW</w:t>
      </w:r>
    </w:p>
    <w:tbl>
      <w:tblPr>
        <w:tblW w:w="103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822"/>
        <w:gridCol w:w="3544"/>
      </w:tblGrid>
      <w:tr w:rsidR="00712C1E" w:rsidRPr="00B54980" w14:paraId="07CB397B" w14:textId="77777777" w:rsidTr="00712C1E">
        <w:tc>
          <w:tcPr>
            <w:tcW w:w="959" w:type="dxa"/>
            <w:tcBorders>
              <w:top w:val="double" w:sz="6" w:space="0" w:color="000000"/>
            </w:tcBorders>
          </w:tcPr>
          <w:p w14:paraId="6D98E7A9" w14:textId="77777777" w:rsidR="00712C1E" w:rsidRPr="00B54980" w:rsidRDefault="00712C1E" w:rsidP="00F7317D">
            <w:r w:rsidRPr="00B54980">
              <w:t>Code</w:t>
            </w:r>
          </w:p>
        </w:tc>
        <w:tc>
          <w:tcPr>
            <w:tcW w:w="5822" w:type="dxa"/>
            <w:tcBorders>
              <w:top w:val="double" w:sz="6" w:space="0" w:color="000000"/>
            </w:tcBorders>
          </w:tcPr>
          <w:p w14:paraId="1DFC377B" w14:textId="77777777" w:rsidR="00712C1E" w:rsidRPr="00B54980" w:rsidRDefault="00712C1E" w:rsidP="00F7317D">
            <w:r w:rsidRPr="00B54980">
              <w:t>Omschrijving</w:t>
            </w:r>
          </w:p>
        </w:tc>
        <w:tc>
          <w:tcPr>
            <w:tcW w:w="3544" w:type="dxa"/>
            <w:tcBorders>
              <w:top w:val="double" w:sz="6" w:space="0" w:color="000000"/>
            </w:tcBorders>
          </w:tcPr>
          <w:p w14:paraId="6FE9318A" w14:textId="0498FC3F" w:rsidR="00712C1E" w:rsidRDefault="00712C1E" w:rsidP="00F7317D">
            <w:r>
              <w:t>Toelichting</w:t>
            </w:r>
          </w:p>
        </w:tc>
      </w:tr>
      <w:tr w:rsidR="00712C1E" w:rsidRPr="00B54980" w14:paraId="1B0F3ECD" w14:textId="77777777" w:rsidTr="00712C1E">
        <w:tc>
          <w:tcPr>
            <w:tcW w:w="959" w:type="dxa"/>
          </w:tcPr>
          <w:p w14:paraId="1A68CC4C" w14:textId="77777777" w:rsidR="00712C1E" w:rsidRPr="00B54980" w:rsidRDefault="00712C1E" w:rsidP="00F7317D">
            <w:r w:rsidRPr="00B54980">
              <w:t>op-w-1</w:t>
            </w:r>
          </w:p>
        </w:tc>
        <w:tc>
          <w:tcPr>
            <w:tcW w:w="5822" w:type="dxa"/>
          </w:tcPr>
          <w:p w14:paraId="41724452" w14:textId="77777777" w:rsidR="00712C1E" w:rsidRDefault="00712C1E" w:rsidP="00F7317D">
            <w:r w:rsidRPr="00B54980">
              <w:t>De inschrijver levert van de kast</w:t>
            </w:r>
            <w:r>
              <w:t xml:space="preserve">indeling, </w:t>
            </w:r>
            <w:r w:rsidRPr="00B54980">
              <w:t xml:space="preserve">het opbergen en bevestigen van </w:t>
            </w:r>
            <w:r>
              <w:t>artikelen en apparatuur,</w:t>
            </w:r>
            <w:r w:rsidRPr="00B54980">
              <w:t xml:space="preserve"> tekeningen op schaal</w:t>
            </w:r>
            <w:r>
              <w:t xml:space="preserve"> aan.</w:t>
            </w:r>
          </w:p>
          <w:p w14:paraId="57B3C6EB" w14:textId="77777777" w:rsidR="00712C1E" w:rsidRDefault="00712C1E" w:rsidP="00F7317D">
            <w:r>
              <w:t xml:space="preserve">Waarin duidelijk </w:t>
            </w:r>
            <w:r w:rsidRPr="00B54980">
              <w:t>te zien is:</w:t>
            </w:r>
          </w:p>
          <w:p w14:paraId="26E30A00" w14:textId="77777777" w:rsidR="00712C1E" w:rsidRPr="00B54980" w:rsidRDefault="00712C1E" w:rsidP="00F7317D">
            <w:r>
              <w:t>1.Overzichtstekeningen cabine en opbouw.</w:t>
            </w:r>
          </w:p>
          <w:p w14:paraId="6F0379AA" w14:textId="77777777" w:rsidR="00712C1E" w:rsidRPr="00B54980" w:rsidRDefault="00712C1E" w:rsidP="00F7317D">
            <w:r>
              <w:t>2</w:t>
            </w:r>
            <w:r w:rsidRPr="00B54980">
              <w:t>. de indeling van het materiaal in de kasten.</w:t>
            </w:r>
          </w:p>
          <w:p w14:paraId="735F5C86" w14:textId="77777777" w:rsidR="00712C1E" w:rsidRPr="00B54980" w:rsidRDefault="00712C1E" w:rsidP="00F7317D">
            <w:r>
              <w:t>3</w:t>
            </w:r>
            <w:r w:rsidRPr="00B54980">
              <w:t>. de wijze van bevestigen en opbergen van de inventaris.</w:t>
            </w:r>
          </w:p>
          <w:p w14:paraId="009168DE" w14:textId="635CF036" w:rsidR="00712C1E" w:rsidRPr="00B54980" w:rsidRDefault="00712C1E" w:rsidP="00F7317D">
            <w:r>
              <w:t>4</w:t>
            </w:r>
            <w:r w:rsidRPr="00B54980">
              <w:t>. aanzichten van de vier zijkanten van de bovenzijde van het voertuig</w:t>
            </w:r>
            <w:r>
              <w:t>.</w:t>
            </w:r>
          </w:p>
        </w:tc>
        <w:tc>
          <w:tcPr>
            <w:tcW w:w="3544" w:type="dxa"/>
          </w:tcPr>
          <w:p w14:paraId="6570CE49" w14:textId="77777777" w:rsidR="00712C1E" w:rsidRDefault="00712C1E" w:rsidP="00F7317D"/>
        </w:tc>
      </w:tr>
      <w:tr w:rsidR="00712C1E" w:rsidRPr="00B54980" w14:paraId="132B17F9" w14:textId="77777777" w:rsidTr="00712C1E">
        <w:tc>
          <w:tcPr>
            <w:tcW w:w="959" w:type="dxa"/>
          </w:tcPr>
          <w:p w14:paraId="32E8FEC3" w14:textId="77777777" w:rsidR="00712C1E" w:rsidRPr="00B54980" w:rsidRDefault="00712C1E" w:rsidP="00F7317D">
            <w:r w:rsidRPr="00B54980">
              <w:t>op-w-2</w:t>
            </w:r>
          </w:p>
        </w:tc>
        <w:tc>
          <w:tcPr>
            <w:tcW w:w="5822" w:type="dxa"/>
          </w:tcPr>
          <w:p w14:paraId="2F8252D6" w14:textId="77777777" w:rsidR="00712C1E" w:rsidRDefault="00712C1E" w:rsidP="00F7317D">
            <w:pPr>
              <w:rPr>
                <w:rFonts w:cs="Arial"/>
              </w:rPr>
            </w:pPr>
            <w:r w:rsidRPr="00B54980">
              <w:rPr>
                <w:rFonts w:cs="Arial"/>
              </w:rPr>
              <w:t>Weerstation geïnstalleerd op het voertuig welke het actuele weerbeeld ter plaatse</w:t>
            </w:r>
            <w:r>
              <w:rPr>
                <w:rFonts w:cs="Arial"/>
              </w:rPr>
              <w:t xml:space="preserve"> weergeeft met </w:t>
            </w:r>
            <w:r w:rsidRPr="00B54980">
              <w:rPr>
                <w:rFonts w:cs="Arial"/>
              </w:rPr>
              <w:t>aanduiding van: temperatuur, windrichting, windsnelheid, luchtvochtigheid kan aangeven.</w:t>
            </w:r>
          </w:p>
          <w:p w14:paraId="35B0A6F9" w14:textId="77777777" w:rsidR="00712C1E" w:rsidRPr="00B54980" w:rsidRDefault="00712C1E" w:rsidP="00F7317D">
            <w:r>
              <w:rPr>
                <w:rFonts w:cs="Arial"/>
              </w:rPr>
              <w:t>Weerstation dient koppelbaar te zijn via internet met een regionaal meteostation.</w:t>
            </w:r>
          </w:p>
        </w:tc>
        <w:tc>
          <w:tcPr>
            <w:tcW w:w="3544" w:type="dxa"/>
          </w:tcPr>
          <w:p w14:paraId="55026005" w14:textId="77777777" w:rsidR="00712C1E" w:rsidRDefault="00712C1E" w:rsidP="00F7317D"/>
        </w:tc>
      </w:tr>
      <w:tr w:rsidR="00712C1E" w:rsidRPr="00B54980" w14:paraId="1C846FD2" w14:textId="77777777" w:rsidTr="00712C1E">
        <w:tc>
          <w:tcPr>
            <w:tcW w:w="959" w:type="dxa"/>
          </w:tcPr>
          <w:p w14:paraId="77437363" w14:textId="77777777" w:rsidR="00712C1E" w:rsidRPr="00B54980" w:rsidRDefault="00712C1E" w:rsidP="00F7317D">
            <w:r w:rsidRPr="00B54980">
              <w:t>op-w-3</w:t>
            </w:r>
          </w:p>
        </w:tc>
        <w:tc>
          <w:tcPr>
            <w:tcW w:w="5822" w:type="dxa"/>
          </w:tcPr>
          <w:p w14:paraId="71AE8530" w14:textId="77777777" w:rsidR="00712C1E" w:rsidRPr="00B54980" w:rsidRDefault="00712C1E" w:rsidP="00F7317D">
            <w:r w:rsidRPr="00B54980">
              <w:t>Zijluifel aan de rechterachterzijde om personeel te beschermen tegen weersinvloeden, uitval is 2 meter.</w:t>
            </w:r>
          </w:p>
          <w:p w14:paraId="4F3875C0" w14:textId="77777777" w:rsidR="00712C1E" w:rsidRPr="00B54980" w:rsidRDefault="00712C1E" w:rsidP="00F7317D">
            <w:r w:rsidRPr="00B54980">
              <w:t>Eventueel elektrisch bedienbaar.</w:t>
            </w:r>
          </w:p>
        </w:tc>
        <w:tc>
          <w:tcPr>
            <w:tcW w:w="3544" w:type="dxa"/>
          </w:tcPr>
          <w:p w14:paraId="440A3592" w14:textId="77777777" w:rsidR="00712C1E" w:rsidRDefault="00712C1E" w:rsidP="00F7317D"/>
        </w:tc>
      </w:tr>
    </w:tbl>
    <w:p w14:paraId="1FC28F54" w14:textId="77777777" w:rsidR="00C7738B" w:rsidRDefault="00C7738B" w:rsidP="00C7738B"/>
    <w:p w14:paraId="5000766D" w14:textId="77777777" w:rsidR="00712C1E" w:rsidRDefault="00712C1E" w:rsidP="00C7738B"/>
    <w:p w14:paraId="7E45AFA9" w14:textId="77777777" w:rsidR="00712C1E" w:rsidRDefault="00712C1E" w:rsidP="00C7738B"/>
    <w:p w14:paraId="435FA0DC" w14:textId="77777777" w:rsidR="00067CA9" w:rsidRDefault="00067CA9" w:rsidP="00C7738B"/>
    <w:p w14:paraId="06013A4C" w14:textId="7F7840EC" w:rsidR="00C7738B" w:rsidRPr="00B54980" w:rsidRDefault="00C7738B" w:rsidP="00C7738B">
      <w:r w:rsidRPr="00B54980">
        <w:t>AFTERSALES WENSEN</w:t>
      </w:r>
    </w:p>
    <w:tbl>
      <w:tblPr>
        <w:tblW w:w="103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822"/>
        <w:gridCol w:w="3544"/>
      </w:tblGrid>
      <w:tr w:rsidR="00712C1E" w:rsidRPr="00B54980" w14:paraId="07D7D549" w14:textId="77777777" w:rsidTr="00712C1E">
        <w:tc>
          <w:tcPr>
            <w:tcW w:w="959" w:type="dxa"/>
            <w:tcBorders>
              <w:top w:val="double" w:sz="6" w:space="0" w:color="000000"/>
            </w:tcBorders>
          </w:tcPr>
          <w:p w14:paraId="78263299" w14:textId="77777777" w:rsidR="00712C1E" w:rsidRPr="00B54980" w:rsidRDefault="00712C1E" w:rsidP="00F7317D">
            <w:r w:rsidRPr="00B54980">
              <w:t>Code</w:t>
            </w:r>
          </w:p>
        </w:tc>
        <w:tc>
          <w:tcPr>
            <w:tcW w:w="5822" w:type="dxa"/>
            <w:tcBorders>
              <w:top w:val="double" w:sz="6" w:space="0" w:color="000000"/>
            </w:tcBorders>
          </w:tcPr>
          <w:p w14:paraId="6C70123D" w14:textId="77777777" w:rsidR="00712C1E" w:rsidRPr="00B54980" w:rsidRDefault="00712C1E" w:rsidP="00F7317D">
            <w:r w:rsidRPr="00B54980">
              <w:t>Omschrijving</w:t>
            </w:r>
          </w:p>
        </w:tc>
        <w:tc>
          <w:tcPr>
            <w:tcW w:w="3544" w:type="dxa"/>
            <w:tcBorders>
              <w:top w:val="double" w:sz="6" w:space="0" w:color="000000"/>
            </w:tcBorders>
          </w:tcPr>
          <w:p w14:paraId="22789557" w14:textId="7A36B4DF" w:rsidR="00712C1E" w:rsidRDefault="00712C1E" w:rsidP="00F7317D">
            <w:r>
              <w:t>Toelichting</w:t>
            </w:r>
          </w:p>
        </w:tc>
      </w:tr>
      <w:tr w:rsidR="00712C1E" w:rsidRPr="00B54980" w14:paraId="685325A7" w14:textId="77777777" w:rsidTr="00712C1E">
        <w:tc>
          <w:tcPr>
            <w:tcW w:w="959" w:type="dxa"/>
          </w:tcPr>
          <w:p w14:paraId="7E1E1194" w14:textId="77777777" w:rsidR="00712C1E" w:rsidRPr="00B54980" w:rsidRDefault="00712C1E" w:rsidP="00F7317D">
            <w:r w:rsidRPr="00B54980">
              <w:t>af-w-1</w:t>
            </w:r>
          </w:p>
        </w:tc>
        <w:tc>
          <w:tcPr>
            <w:tcW w:w="5822" w:type="dxa"/>
          </w:tcPr>
          <w:p w14:paraId="62956694" w14:textId="77777777" w:rsidR="00712C1E" w:rsidRPr="00B54980" w:rsidRDefault="00712C1E" w:rsidP="00F7317D">
            <w:r w:rsidRPr="00B54980">
              <w:t>De garantietermijn op het complete voertuig (chassis en opbouw) bedraagt ten minste 24 maanden. Meer is wenselijk. Inschrijver doet een opgave van de garantietermijn.</w:t>
            </w:r>
          </w:p>
        </w:tc>
        <w:tc>
          <w:tcPr>
            <w:tcW w:w="3544" w:type="dxa"/>
          </w:tcPr>
          <w:p w14:paraId="188D39DF" w14:textId="77777777" w:rsidR="00712C1E" w:rsidRDefault="00712C1E" w:rsidP="00F7317D"/>
        </w:tc>
      </w:tr>
    </w:tbl>
    <w:p w14:paraId="58D861D7" w14:textId="77777777" w:rsidR="00C7738B" w:rsidRDefault="00C7738B" w:rsidP="00C7738B">
      <w:pPr>
        <w:spacing w:after="200" w:line="276" w:lineRule="auto"/>
      </w:pPr>
    </w:p>
    <w:p w14:paraId="722AFA35" w14:textId="77777777" w:rsidR="003A4787" w:rsidRDefault="003A4787" w:rsidP="003A4787"/>
    <w:sectPr w:rsidR="003A47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DD52D" w14:textId="77777777" w:rsidR="007F45CD" w:rsidRDefault="007F45CD" w:rsidP="00D247FF">
      <w:pPr>
        <w:spacing w:line="240" w:lineRule="auto"/>
      </w:pPr>
      <w:r>
        <w:separator/>
      </w:r>
    </w:p>
  </w:endnote>
  <w:endnote w:type="continuationSeparator" w:id="0">
    <w:p w14:paraId="10C8F147" w14:textId="77777777" w:rsidR="007F45CD" w:rsidRDefault="007F45CD" w:rsidP="00D24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50D1" w14:textId="77777777" w:rsidR="007F45CD" w:rsidRDefault="007F45CD" w:rsidP="00D247FF">
    <w:pPr>
      <w:pStyle w:val="Voettekst"/>
      <w:jc w:val="left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33062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AEB3" w14:textId="77777777" w:rsidR="007F45CD" w:rsidRDefault="007F45CD" w:rsidP="00D247FF">
      <w:pPr>
        <w:spacing w:line="240" w:lineRule="auto"/>
      </w:pPr>
      <w:r>
        <w:separator/>
      </w:r>
    </w:p>
  </w:footnote>
  <w:footnote w:type="continuationSeparator" w:id="0">
    <w:p w14:paraId="08D090D8" w14:textId="77777777" w:rsidR="007F45CD" w:rsidRDefault="007F45CD" w:rsidP="00D247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EC21" w14:textId="77777777" w:rsidR="007F45CD" w:rsidRDefault="007F45CD" w:rsidP="00D247FF">
    <w:pPr>
      <w:pStyle w:val="Koptekst"/>
      <w:ind w:left="3960" w:firstLine="4536"/>
    </w:pPr>
    <w:r>
      <w:rPr>
        <w:noProof/>
      </w:rPr>
      <w:drawing>
        <wp:inline distT="0" distB="0" distL="0" distR="0" wp14:anchorId="35577A7F" wp14:editId="7803206B">
          <wp:extent cx="936000" cy="624000"/>
          <wp:effectExtent l="0" t="0" r="0" b="508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RZHZ 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6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72A9"/>
    <w:multiLevelType w:val="hybridMultilevel"/>
    <w:tmpl w:val="CF348564"/>
    <w:lvl w:ilvl="0" w:tplc="B3986A98">
      <w:start w:val="216"/>
      <w:numFmt w:val="decimal"/>
      <w:lvlText w:val="%1"/>
      <w:lvlJc w:val="left"/>
      <w:pPr>
        <w:tabs>
          <w:tab w:val="num" w:pos="885"/>
        </w:tabs>
        <w:ind w:left="885" w:hanging="885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5A5A7C"/>
    <w:multiLevelType w:val="multilevel"/>
    <w:tmpl w:val="A56A5728"/>
    <w:lvl w:ilvl="0">
      <w:start w:val="1"/>
      <w:numFmt w:val="decimal"/>
      <w:lvlText w:val="%1"/>
      <w:lvlJc w:val="left"/>
      <w:pPr>
        <w:ind w:left="1418" w:hanging="1418"/>
      </w:pPr>
      <w:rPr>
        <w:rFonts w:ascii="Verdana" w:hAnsi="Verdana" w:hint="default"/>
        <w:b/>
        <w:i w:val="0"/>
        <w:color w:val="006699"/>
        <w:spacing w:val="20"/>
        <w:sz w:val="32"/>
      </w:rPr>
    </w:lvl>
    <w:lvl w:ilvl="1">
      <w:start w:val="1"/>
      <w:numFmt w:val="decimal"/>
      <w:lvlText w:val="%1.%2"/>
      <w:lvlJc w:val="left"/>
      <w:pPr>
        <w:ind w:left="1418" w:hanging="1418"/>
      </w:pPr>
      <w:rPr>
        <w:rFonts w:ascii="Verdana" w:hAnsi="Verdana" w:hint="default"/>
        <w:b/>
        <w:i/>
        <w:color w:val="800000"/>
        <w:spacing w:val="20"/>
        <w:sz w:val="28"/>
        <w:szCs w:val="20"/>
      </w:rPr>
    </w:lvl>
    <w:lvl w:ilvl="2">
      <w:start w:val="1"/>
      <w:numFmt w:val="decimal"/>
      <w:lvlText w:val="%1.%2.%3"/>
      <w:lvlJc w:val="left"/>
      <w:pPr>
        <w:ind w:left="1418" w:hanging="1418"/>
      </w:pPr>
      <w:rPr>
        <w:rFonts w:ascii="Verdana" w:hAnsi="Verdana" w:hint="default"/>
        <w:b/>
        <w:i w:val="0"/>
        <w:spacing w:val="20"/>
        <w:sz w:val="24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18" w:hanging="1418"/>
      </w:pPr>
      <w:rPr>
        <w:rFonts w:ascii="Verdana" w:hAnsi="Verdana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ascii="Verdana" w:hAnsi="Verdana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2" w15:restartNumberingAfterBreak="0">
    <w:nsid w:val="3A8A7E58"/>
    <w:multiLevelType w:val="multilevel"/>
    <w:tmpl w:val="7B0AB9D8"/>
    <w:lvl w:ilvl="0">
      <w:start w:val="1"/>
      <w:numFmt w:val="decimal"/>
      <w:pStyle w:val="Kop1"/>
      <w:lvlText w:val="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num w:numId="1" w16cid:durableId="1415664419">
    <w:abstractNumId w:val="2"/>
  </w:num>
  <w:num w:numId="2" w16cid:durableId="1007904724">
    <w:abstractNumId w:val="2"/>
  </w:num>
  <w:num w:numId="3" w16cid:durableId="148716770">
    <w:abstractNumId w:val="2"/>
  </w:num>
  <w:num w:numId="4" w16cid:durableId="2060744425">
    <w:abstractNumId w:val="2"/>
  </w:num>
  <w:num w:numId="5" w16cid:durableId="525140234">
    <w:abstractNumId w:val="1"/>
  </w:num>
  <w:num w:numId="6" w16cid:durableId="1935939643">
    <w:abstractNumId w:val="0"/>
    <w:lvlOverride w:ilvl="0">
      <w:startOverride w:val="2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sCopied" w:val="-1"/>
  </w:docVars>
  <w:rsids>
    <w:rsidRoot w:val="00D247FF"/>
    <w:rsid w:val="00004B51"/>
    <w:rsid w:val="00042A97"/>
    <w:rsid w:val="00045C7F"/>
    <w:rsid w:val="00067CA9"/>
    <w:rsid w:val="0007222F"/>
    <w:rsid w:val="000747D1"/>
    <w:rsid w:val="000828D4"/>
    <w:rsid w:val="000A53CB"/>
    <w:rsid w:val="000B1C9C"/>
    <w:rsid w:val="000B1E7D"/>
    <w:rsid w:val="000B3E99"/>
    <w:rsid w:val="000C5B41"/>
    <w:rsid w:val="000F37B5"/>
    <w:rsid w:val="0011123C"/>
    <w:rsid w:val="001A5803"/>
    <w:rsid w:val="001C7294"/>
    <w:rsid w:val="001E07E2"/>
    <w:rsid w:val="001E2C33"/>
    <w:rsid w:val="002038DD"/>
    <w:rsid w:val="00210FF8"/>
    <w:rsid w:val="00217503"/>
    <w:rsid w:val="00235D59"/>
    <w:rsid w:val="002C27FD"/>
    <w:rsid w:val="002C7790"/>
    <w:rsid w:val="002C7CCB"/>
    <w:rsid w:val="002D6535"/>
    <w:rsid w:val="00301145"/>
    <w:rsid w:val="0031715E"/>
    <w:rsid w:val="00330622"/>
    <w:rsid w:val="00352A61"/>
    <w:rsid w:val="0035425C"/>
    <w:rsid w:val="00366B0F"/>
    <w:rsid w:val="003A4787"/>
    <w:rsid w:val="003B3C31"/>
    <w:rsid w:val="003C21C1"/>
    <w:rsid w:val="003C533D"/>
    <w:rsid w:val="003C5696"/>
    <w:rsid w:val="00422002"/>
    <w:rsid w:val="00452F76"/>
    <w:rsid w:val="00500D6E"/>
    <w:rsid w:val="0051269F"/>
    <w:rsid w:val="00524908"/>
    <w:rsid w:val="0054061D"/>
    <w:rsid w:val="00540DDD"/>
    <w:rsid w:val="005516F9"/>
    <w:rsid w:val="0058162F"/>
    <w:rsid w:val="005A3347"/>
    <w:rsid w:val="005C6CDA"/>
    <w:rsid w:val="005E0111"/>
    <w:rsid w:val="005E298C"/>
    <w:rsid w:val="0061479F"/>
    <w:rsid w:val="006219FC"/>
    <w:rsid w:val="00662CB2"/>
    <w:rsid w:val="00664169"/>
    <w:rsid w:val="00694F89"/>
    <w:rsid w:val="006B5908"/>
    <w:rsid w:val="006C2135"/>
    <w:rsid w:val="006D0C3A"/>
    <w:rsid w:val="006E5F19"/>
    <w:rsid w:val="00712C1E"/>
    <w:rsid w:val="00743B11"/>
    <w:rsid w:val="007462E9"/>
    <w:rsid w:val="00754506"/>
    <w:rsid w:val="00755699"/>
    <w:rsid w:val="00796861"/>
    <w:rsid w:val="007C2AB3"/>
    <w:rsid w:val="007F45CD"/>
    <w:rsid w:val="0089663A"/>
    <w:rsid w:val="00896FCD"/>
    <w:rsid w:val="008A2307"/>
    <w:rsid w:val="008A640C"/>
    <w:rsid w:val="008B3CF8"/>
    <w:rsid w:val="009213D8"/>
    <w:rsid w:val="00927719"/>
    <w:rsid w:val="00942528"/>
    <w:rsid w:val="00951CC0"/>
    <w:rsid w:val="00953C1A"/>
    <w:rsid w:val="009A3B73"/>
    <w:rsid w:val="009C2D4E"/>
    <w:rsid w:val="009D45AA"/>
    <w:rsid w:val="00A27A6D"/>
    <w:rsid w:val="00A72495"/>
    <w:rsid w:val="00AA5453"/>
    <w:rsid w:val="00AA56B5"/>
    <w:rsid w:val="00B54980"/>
    <w:rsid w:val="00B71365"/>
    <w:rsid w:val="00BD34EB"/>
    <w:rsid w:val="00BE6718"/>
    <w:rsid w:val="00BF7A9E"/>
    <w:rsid w:val="00C11DB5"/>
    <w:rsid w:val="00C27CDF"/>
    <w:rsid w:val="00C35858"/>
    <w:rsid w:val="00C7738B"/>
    <w:rsid w:val="00C8488D"/>
    <w:rsid w:val="00CB64D6"/>
    <w:rsid w:val="00D14AFC"/>
    <w:rsid w:val="00D17F32"/>
    <w:rsid w:val="00D247FF"/>
    <w:rsid w:val="00D53280"/>
    <w:rsid w:val="00DA70CF"/>
    <w:rsid w:val="00DC7DD3"/>
    <w:rsid w:val="00DF7836"/>
    <w:rsid w:val="00E10B41"/>
    <w:rsid w:val="00E1364E"/>
    <w:rsid w:val="00E16892"/>
    <w:rsid w:val="00E86461"/>
    <w:rsid w:val="00EB428C"/>
    <w:rsid w:val="00ED58D2"/>
    <w:rsid w:val="00EF44E1"/>
    <w:rsid w:val="00F0212C"/>
    <w:rsid w:val="00F04869"/>
    <w:rsid w:val="00F12990"/>
    <w:rsid w:val="00F13235"/>
    <w:rsid w:val="00F15060"/>
    <w:rsid w:val="00F55639"/>
    <w:rsid w:val="00FA6044"/>
    <w:rsid w:val="00FB3F77"/>
    <w:rsid w:val="00FE3B38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F8C7"/>
  <w15:docId w15:val="{53EB359C-D2EC-486B-831C-4567F8C5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47FF"/>
    <w:pPr>
      <w:spacing w:after="0" w:line="280" w:lineRule="atLeast"/>
    </w:pPr>
    <w:rPr>
      <w:rFonts w:ascii="Verdana" w:eastAsia="Times New Roman" w:hAnsi="Verdana" w:cs="Times New Roman"/>
      <w:sz w:val="18"/>
      <w:szCs w:val="19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D247FF"/>
    <w:pPr>
      <w:keepNext/>
      <w:numPr>
        <w:numId w:val="4"/>
      </w:numPr>
      <w:spacing w:before="100" w:beforeAutospacing="1" w:after="100" w:afterAutospacing="1"/>
      <w:contextualSpacing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autoRedefine/>
    <w:qFormat/>
    <w:rsid w:val="00D247FF"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/>
      <w:iCs/>
      <w:sz w:val="28"/>
      <w:szCs w:val="28"/>
      <w:lang w:eastAsia="en-US"/>
    </w:rPr>
  </w:style>
  <w:style w:type="paragraph" w:styleId="Kop3">
    <w:name w:val="heading 3"/>
    <w:basedOn w:val="Standaard"/>
    <w:next w:val="Standaard"/>
    <w:link w:val="Kop3Char"/>
    <w:autoRedefine/>
    <w:qFormat/>
    <w:rsid w:val="00D247FF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autoRedefine/>
    <w:qFormat/>
    <w:rsid w:val="00D247FF"/>
    <w:pPr>
      <w:keepNext/>
      <w:numPr>
        <w:ilvl w:val="3"/>
        <w:numId w:val="4"/>
      </w:numPr>
      <w:spacing w:before="240" w:after="60"/>
      <w:outlineLvl w:val="3"/>
    </w:pPr>
    <w:rPr>
      <w:b/>
      <w:bCs/>
      <w:i/>
      <w:sz w:val="24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247FF"/>
    <w:rPr>
      <w:rFonts w:ascii="Verdana" w:eastAsia="Times New Roman" w:hAnsi="Verdana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D247FF"/>
    <w:rPr>
      <w:rFonts w:ascii="Verdana" w:eastAsia="Times New Roman" w:hAnsi="Verdana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D247FF"/>
    <w:rPr>
      <w:rFonts w:ascii="Verdana" w:eastAsia="Times New Roman" w:hAnsi="Verdana" w:cs="Arial"/>
      <w:b/>
      <w:bCs/>
      <w:sz w:val="26"/>
      <w:szCs w:val="26"/>
    </w:rPr>
  </w:style>
  <w:style w:type="character" w:customStyle="1" w:styleId="Kop4Char">
    <w:name w:val="Kop 4 Char"/>
    <w:link w:val="Kop4"/>
    <w:rsid w:val="00D247FF"/>
    <w:rPr>
      <w:rFonts w:ascii="Verdana" w:eastAsia="Times New Roman" w:hAnsi="Verdana" w:cs="Times New Roman"/>
      <w:b/>
      <w:bCs/>
      <w:i/>
      <w:sz w:val="24"/>
      <w:szCs w:val="28"/>
    </w:rPr>
  </w:style>
  <w:style w:type="paragraph" w:styleId="Voettekst">
    <w:name w:val="footer"/>
    <w:basedOn w:val="Standaard"/>
    <w:link w:val="VoettekstChar"/>
    <w:rsid w:val="00D247FF"/>
    <w:pPr>
      <w:tabs>
        <w:tab w:val="center" w:pos="4536"/>
        <w:tab w:val="right" w:pos="9072"/>
      </w:tabs>
      <w:jc w:val="right"/>
    </w:pPr>
  </w:style>
  <w:style w:type="character" w:customStyle="1" w:styleId="VoettekstChar">
    <w:name w:val="Voettekst Char"/>
    <w:basedOn w:val="Standaardalinea-lettertype"/>
    <w:link w:val="Voettekst"/>
    <w:rsid w:val="00D247FF"/>
    <w:rPr>
      <w:rFonts w:ascii="Verdana" w:eastAsia="Times New Roman" w:hAnsi="Verdana" w:cs="Times New Roman"/>
      <w:sz w:val="18"/>
      <w:szCs w:val="19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247F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47FF"/>
    <w:rPr>
      <w:rFonts w:ascii="Verdana" w:eastAsia="Times New Roman" w:hAnsi="Verdana" w:cs="Times New Roman"/>
      <w:sz w:val="18"/>
      <w:szCs w:val="19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24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47FF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82F5C86C1604C99A2ADF3E6C232F5" ma:contentTypeVersion="6" ma:contentTypeDescription="Een nieuw document maken." ma:contentTypeScope="" ma:versionID="a53203f294a20f441e09c404b0442cb0">
  <xsd:schema xmlns:xsd="http://www.w3.org/2001/XMLSchema" xmlns:xs="http://www.w3.org/2001/XMLSchema" xmlns:p="http://schemas.microsoft.com/office/2006/metadata/properties" xmlns:ns2="72d0b43f-b62a-4715-b54a-ac13497570ed" xmlns:ns3="632b1403-2e84-4284-8762-5552a14b81cd" targetNamespace="http://schemas.microsoft.com/office/2006/metadata/properties" ma:root="true" ma:fieldsID="d0b0ec49ccc0a108f631f1c9a26015ad" ns2:_="" ns3:_="">
    <xsd:import namespace="72d0b43f-b62a-4715-b54a-ac13497570ed"/>
    <xsd:import namespace="632b1403-2e84-4284-8762-5552a14b8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0b43f-b62a-4715-b54a-ac134975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b1403-2e84-4284-8762-5552a14b8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7FD04D-A66D-4282-8AEC-CE2C61692155}"/>
</file>

<file path=customXml/itemProps2.xml><?xml version="1.0" encoding="utf-8"?>
<ds:datastoreItem xmlns:ds="http://schemas.openxmlformats.org/officeDocument/2006/customXml" ds:itemID="{EDBE5DE3-A2A1-4162-AA48-96D8F0B82E98}"/>
</file>

<file path=customXml/itemProps3.xml><?xml version="1.0" encoding="utf-8"?>
<ds:datastoreItem xmlns:ds="http://schemas.openxmlformats.org/officeDocument/2006/customXml" ds:itemID="{B19839EB-9419-470B-9421-CF93D40FCF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Bont, Richard de</dc:creator>
  <cp:lastModifiedBy>Hage, Eric</cp:lastModifiedBy>
  <cp:revision>4</cp:revision>
  <cp:lastPrinted>2019-09-30T06:57:00Z</cp:lastPrinted>
  <dcterms:created xsi:type="dcterms:W3CDTF">2023-03-08T10:38:00Z</dcterms:created>
  <dcterms:modified xsi:type="dcterms:W3CDTF">2023-03-08T10:45:00Z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0x010100B7B82F5C86C1604C99A2ADF3E6C232F5</vt:lpwstr>
  </property>
</Properties>
</file>