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63B6E1B9" w14:textId="77777777" w:rsidR="004562B4"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p>
    <w:p w14:paraId="7746D181" w14:textId="67B346FA" w:rsidR="004511F0" w:rsidRPr="00A06603" w:rsidRDefault="004562B4"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Kantoormeubilair locatie Leiden Zuid</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0EB62995" w:rsidR="004511F0" w:rsidRPr="00B529C0" w:rsidRDefault="004511F0" w:rsidP="00544D43">
      <w:pPr>
        <w:pStyle w:val="OpmaakprofielVoor3pt"/>
        <w:spacing w:before="0" w:line="276" w:lineRule="auto"/>
        <w:jc w:val="both"/>
        <w:rPr>
          <w:rFonts w:ascii="Arial" w:hAnsi="Arial" w:cs="Arial"/>
          <w:b w:val="0"/>
          <w:sz w:val="22"/>
          <w:szCs w:val="22"/>
        </w:rPr>
      </w:pPr>
      <w:r w:rsidRPr="00B529C0">
        <w:rPr>
          <w:rFonts w:ascii="Arial" w:hAnsi="Arial" w:cs="Arial"/>
          <w:b w:val="0"/>
          <w:sz w:val="22"/>
          <w:szCs w:val="22"/>
        </w:rPr>
        <w:t>Datum:</w:t>
      </w:r>
      <w:r w:rsidRPr="00B529C0">
        <w:rPr>
          <w:rFonts w:ascii="Arial" w:hAnsi="Arial" w:cs="Arial"/>
          <w:b w:val="0"/>
          <w:sz w:val="22"/>
          <w:szCs w:val="22"/>
        </w:rPr>
        <w:tab/>
      </w:r>
      <w:r w:rsidRPr="00B529C0">
        <w:rPr>
          <w:rFonts w:ascii="Arial" w:hAnsi="Arial" w:cs="Arial"/>
          <w:b w:val="0"/>
          <w:sz w:val="22"/>
          <w:szCs w:val="22"/>
        </w:rPr>
        <w:tab/>
      </w:r>
      <w:bookmarkStart w:id="0" w:name="Datum"/>
      <w:bookmarkEnd w:id="0"/>
      <w:r w:rsidR="00B529C0" w:rsidRPr="00B529C0">
        <w:rPr>
          <w:rFonts w:ascii="Arial" w:hAnsi="Arial" w:cs="Arial"/>
          <w:b w:val="0"/>
          <w:sz w:val="22"/>
          <w:szCs w:val="22"/>
        </w:rPr>
        <w:t>4</w:t>
      </w:r>
      <w:r w:rsidRPr="00B529C0">
        <w:rPr>
          <w:rFonts w:ascii="Arial" w:hAnsi="Arial" w:cs="Arial"/>
          <w:b w:val="0"/>
          <w:sz w:val="22"/>
          <w:szCs w:val="22"/>
        </w:rPr>
        <w:t xml:space="preserve"> oktober 2018</w:t>
      </w:r>
    </w:p>
    <w:p w14:paraId="4EDDF66F" w14:textId="5983EDB9" w:rsidR="004511F0" w:rsidRPr="00B529C0" w:rsidRDefault="004511F0" w:rsidP="00544D43">
      <w:pPr>
        <w:pStyle w:val="OpmaakprofielVoor3pt"/>
        <w:spacing w:before="0" w:line="276" w:lineRule="auto"/>
        <w:jc w:val="both"/>
        <w:rPr>
          <w:rFonts w:ascii="Arial" w:hAnsi="Arial" w:cs="Arial"/>
          <w:b w:val="0"/>
          <w:sz w:val="22"/>
          <w:szCs w:val="22"/>
        </w:rPr>
      </w:pPr>
      <w:r w:rsidRPr="00B529C0">
        <w:rPr>
          <w:rFonts w:ascii="Arial" w:hAnsi="Arial" w:cs="Arial"/>
          <w:b w:val="0"/>
          <w:sz w:val="22"/>
          <w:szCs w:val="22"/>
        </w:rPr>
        <w:t>Versie:</w:t>
      </w:r>
      <w:r w:rsidRPr="00B529C0">
        <w:rPr>
          <w:rFonts w:ascii="Arial" w:hAnsi="Arial" w:cs="Arial"/>
          <w:b w:val="0"/>
          <w:sz w:val="22"/>
          <w:szCs w:val="22"/>
        </w:rPr>
        <w:tab/>
      </w:r>
      <w:r w:rsidRPr="00B529C0">
        <w:rPr>
          <w:rFonts w:ascii="Arial" w:hAnsi="Arial" w:cs="Arial"/>
          <w:b w:val="0"/>
          <w:sz w:val="22"/>
          <w:szCs w:val="22"/>
        </w:rPr>
        <w:tab/>
      </w:r>
      <w:bookmarkStart w:id="1" w:name="Versie"/>
      <w:bookmarkEnd w:id="1"/>
      <w:r w:rsidR="00926C4A" w:rsidRPr="00B529C0">
        <w:rPr>
          <w:rFonts w:ascii="Arial" w:hAnsi="Arial" w:cs="Arial"/>
          <w:b w:val="0"/>
          <w:sz w:val="22"/>
          <w:szCs w:val="22"/>
        </w:rPr>
        <w:tab/>
      </w:r>
      <w:r w:rsidR="00B529C0" w:rsidRPr="00B529C0">
        <w:rPr>
          <w:rFonts w:ascii="Arial" w:hAnsi="Arial" w:cs="Arial"/>
          <w:b w:val="0"/>
          <w:sz w:val="22"/>
          <w:szCs w:val="22"/>
        </w:rPr>
        <w:t>1</w:t>
      </w:r>
    </w:p>
    <w:p w14:paraId="3443E5A1" w14:textId="16A33DB5" w:rsidR="004511F0" w:rsidRPr="00B529C0" w:rsidRDefault="004511F0" w:rsidP="00544D43">
      <w:pPr>
        <w:pStyle w:val="OpmaakprofielVoor3pt"/>
        <w:spacing w:before="0" w:line="276" w:lineRule="auto"/>
        <w:jc w:val="both"/>
        <w:rPr>
          <w:rFonts w:ascii="Arial" w:hAnsi="Arial" w:cs="Arial"/>
          <w:b w:val="0"/>
          <w:sz w:val="22"/>
          <w:szCs w:val="22"/>
        </w:rPr>
      </w:pPr>
      <w:r w:rsidRPr="00B529C0">
        <w:rPr>
          <w:rFonts w:ascii="Arial" w:hAnsi="Arial" w:cs="Arial"/>
          <w:b w:val="0"/>
          <w:sz w:val="22"/>
          <w:szCs w:val="22"/>
        </w:rPr>
        <w:t xml:space="preserve">Status: </w:t>
      </w:r>
      <w:r w:rsidRPr="00B529C0">
        <w:rPr>
          <w:rFonts w:ascii="Arial" w:hAnsi="Arial" w:cs="Arial"/>
          <w:b w:val="0"/>
          <w:sz w:val="22"/>
          <w:szCs w:val="22"/>
        </w:rPr>
        <w:tab/>
      </w:r>
      <w:r w:rsidRPr="00B529C0">
        <w:rPr>
          <w:rFonts w:ascii="Arial" w:hAnsi="Arial" w:cs="Arial"/>
          <w:b w:val="0"/>
          <w:sz w:val="22"/>
          <w:szCs w:val="22"/>
        </w:rPr>
        <w:tab/>
      </w:r>
      <w:r w:rsidR="00B529C0" w:rsidRPr="00B529C0">
        <w:rPr>
          <w:rFonts w:ascii="Arial" w:hAnsi="Arial" w:cs="Arial"/>
          <w:b w:val="0"/>
          <w:sz w:val="22"/>
          <w:szCs w:val="22"/>
        </w:rPr>
        <w:t>Gepubliceerd</w:t>
      </w:r>
    </w:p>
    <w:p w14:paraId="4C0E7B77" w14:textId="213F7DED" w:rsidR="007B2F00" w:rsidRPr="00B529C0" w:rsidRDefault="007B2F00" w:rsidP="00544D43">
      <w:pPr>
        <w:pStyle w:val="Mitopicsbroodtekst"/>
        <w:spacing w:line="276" w:lineRule="auto"/>
        <w:jc w:val="both"/>
        <w:rPr>
          <w:rFonts w:ascii="Arial" w:hAnsi="Arial" w:cs="Arial"/>
        </w:rPr>
      </w:pPr>
      <w:r w:rsidRPr="00B529C0">
        <w:rPr>
          <w:rFonts w:ascii="Arial" w:hAnsi="Arial" w:cs="Arial"/>
        </w:rPr>
        <w:t>Kenmerk:</w:t>
      </w:r>
      <w:r w:rsidRPr="00B529C0">
        <w:rPr>
          <w:rFonts w:ascii="Arial" w:hAnsi="Arial" w:cs="Arial"/>
        </w:rPr>
        <w:tab/>
      </w:r>
      <w:r w:rsidRPr="00B529C0">
        <w:rPr>
          <w:rFonts w:ascii="Arial" w:hAnsi="Arial" w:cs="Arial"/>
        </w:rPr>
        <w:tab/>
      </w:r>
      <w:r w:rsidR="00B529C0" w:rsidRPr="00B529C0">
        <w:rPr>
          <w:rFonts w:ascii="Arial" w:hAnsi="Arial" w:cs="Arial"/>
        </w:rPr>
        <w:t>BD-meubilair-LDZ-2022</w:t>
      </w:r>
    </w:p>
    <w:p w14:paraId="30E39966" w14:textId="77777777" w:rsidR="004562B4" w:rsidRDefault="004562B4">
      <w:pPr>
        <w:rPr>
          <w:rFonts w:ascii="Arial" w:hAnsi="Arial" w:cs="Arial"/>
          <w:b/>
          <w:sz w:val="32"/>
          <w:szCs w:val="32"/>
        </w:rPr>
      </w:pPr>
      <w:bookmarkStart w:id="2" w:name="_Toc526193521"/>
      <w:bookmarkStart w:id="3" w:name="_Toc528783986"/>
      <w:r>
        <w:rPr>
          <w:rFonts w:ascii="Arial" w:hAnsi="Arial" w:cs="Arial"/>
          <w:b/>
          <w:sz w:val="32"/>
          <w:szCs w:val="32"/>
        </w:rPr>
        <w:br w:type="page"/>
      </w:r>
    </w:p>
    <w:p w14:paraId="5D9C39E0" w14:textId="79FE6E8A"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7651C158" w14:textId="7AB3DD75" w:rsidR="00B529C0"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115811063" w:history="1">
        <w:r w:rsidR="00B529C0" w:rsidRPr="009622E1">
          <w:rPr>
            <w:rStyle w:val="Hyperlink"/>
            <w:rFonts w:ascii="Arial" w:hAnsi="Arial"/>
            <w:noProof/>
          </w:rPr>
          <w:t>1</w:t>
        </w:r>
        <w:r w:rsidR="00B529C0">
          <w:rPr>
            <w:rFonts w:asciiTheme="minorHAnsi" w:eastAsiaTheme="minorEastAsia" w:hAnsiTheme="minorHAnsi" w:cstheme="minorBidi"/>
            <w:b w:val="0"/>
            <w:noProof/>
            <w:spacing w:val="0"/>
            <w:szCs w:val="22"/>
            <w:lang w:eastAsia="nl-NL"/>
          </w:rPr>
          <w:tab/>
        </w:r>
        <w:r w:rsidR="00B529C0" w:rsidRPr="009622E1">
          <w:rPr>
            <w:rStyle w:val="Hyperlink"/>
            <w:rFonts w:ascii="Arial" w:hAnsi="Arial"/>
            <w:noProof/>
          </w:rPr>
          <w:t>Introductie</w:t>
        </w:r>
        <w:r w:rsidR="00B529C0">
          <w:rPr>
            <w:noProof/>
            <w:webHidden/>
          </w:rPr>
          <w:tab/>
        </w:r>
        <w:r w:rsidR="00B529C0">
          <w:rPr>
            <w:noProof/>
            <w:webHidden/>
          </w:rPr>
          <w:fldChar w:fldCharType="begin"/>
        </w:r>
        <w:r w:rsidR="00B529C0">
          <w:rPr>
            <w:noProof/>
            <w:webHidden/>
          </w:rPr>
          <w:instrText xml:space="preserve"> PAGEREF _Toc115811063 \h </w:instrText>
        </w:r>
        <w:r w:rsidR="00B529C0">
          <w:rPr>
            <w:noProof/>
            <w:webHidden/>
          </w:rPr>
        </w:r>
        <w:r w:rsidR="00B529C0">
          <w:rPr>
            <w:noProof/>
            <w:webHidden/>
          </w:rPr>
          <w:fldChar w:fldCharType="separate"/>
        </w:r>
        <w:r w:rsidR="00983ECC">
          <w:rPr>
            <w:noProof/>
            <w:webHidden/>
          </w:rPr>
          <w:t>4</w:t>
        </w:r>
        <w:r w:rsidR="00B529C0">
          <w:rPr>
            <w:noProof/>
            <w:webHidden/>
          </w:rPr>
          <w:fldChar w:fldCharType="end"/>
        </w:r>
      </w:hyperlink>
    </w:p>
    <w:p w14:paraId="39733113" w14:textId="3E5940BA"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4" w:history="1">
        <w:r w:rsidRPr="009622E1">
          <w:rPr>
            <w:rStyle w:val="Hyperlink"/>
            <w:rFonts w:ascii="Arial" w:hAnsi="Arial"/>
            <w:noProof/>
          </w:rPr>
          <w:t>1.1</w:t>
        </w:r>
        <w:r>
          <w:rPr>
            <w:rFonts w:asciiTheme="minorHAnsi" w:eastAsiaTheme="minorEastAsia" w:hAnsiTheme="minorHAnsi" w:cstheme="minorBidi"/>
            <w:noProof/>
            <w:szCs w:val="22"/>
            <w:lang w:eastAsia="nl-NL"/>
          </w:rPr>
          <w:tab/>
        </w:r>
        <w:r w:rsidRPr="009622E1">
          <w:rPr>
            <w:rStyle w:val="Hyperlink"/>
            <w:rFonts w:ascii="Arial" w:hAnsi="Arial"/>
            <w:noProof/>
          </w:rPr>
          <w:t>Inleiding</w:t>
        </w:r>
        <w:r>
          <w:rPr>
            <w:noProof/>
            <w:webHidden/>
          </w:rPr>
          <w:tab/>
        </w:r>
        <w:r>
          <w:rPr>
            <w:noProof/>
            <w:webHidden/>
          </w:rPr>
          <w:fldChar w:fldCharType="begin"/>
        </w:r>
        <w:r>
          <w:rPr>
            <w:noProof/>
            <w:webHidden/>
          </w:rPr>
          <w:instrText xml:space="preserve"> PAGEREF _Toc115811064 \h </w:instrText>
        </w:r>
        <w:r>
          <w:rPr>
            <w:noProof/>
            <w:webHidden/>
          </w:rPr>
        </w:r>
        <w:r>
          <w:rPr>
            <w:noProof/>
            <w:webHidden/>
          </w:rPr>
          <w:fldChar w:fldCharType="separate"/>
        </w:r>
        <w:r w:rsidR="00983ECC">
          <w:rPr>
            <w:noProof/>
            <w:webHidden/>
          </w:rPr>
          <w:t>4</w:t>
        </w:r>
        <w:r>
          <w:rPr>
            <w:noProof/>
            <w:webHidden/>
          </w:rPr>
          <w:fldChar w:fldCharType="end"/>
        </w:r>
      </w:hyperlink>
    </w:p>
    <w:p w14:paraId="132E7328" w14:textId="1A91BB43"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5" w:history="1">
        <w:r w:rsidRPr="009622E1">
          <w:rPr>
            <w:rStyle w:val="Hyperlink"/>
            <w:rFonts w:ascii="Arial" w:hAnsi="Arial"/>
            <w:noProof/>
          </w:rPr>
          <w:t>1.2</w:t>
        </w:r>
        <w:r>
          <w:rPr>
            <w:rFonts w:asciiTheme="minorHAnsi" w:eastAsiaTheme="minorEastAsia" w:hAnsiTheme="minorHAnsi" w:cstheme="minorBidi"/>
            <w:noProof/>
            <w:szCs w:val="22"/>
            <w:lang w:eastAsia="nl-NL"/>
          </w:rPr>
          <w:tab/>
        </w:r>
        <w:r w:rsidRPr="009622E1">
          <w:rPr>
            <w:rStyle w:val="Hyperlink"/>
            <w:rFonts w:ascii="Arial" w:hAnsi="Arial"/>
            <w:noProof/>
          </w:rPr>
          <w:t>Procedure</w:t>
        </w:r>
        <w:r>
          <w:rPr>
            <w:noProof/>
            <w:webHidden/>
          </w:rPr>
          <w:tab/>
        </w:r>
        <w:r>
          <w:rPr>
            <w:noProof/>
            <w:webHidden/>
          </w:rPr>
          <w:fldChar w:fldCharType="begin"/>
        </w:r>
        <w:r>
          <w:rPr>
            <w:noProof/>
            <w:webHidden/>
          </w:rPr>
          <w:instrText xml:space="preserve"> PAGEREF _Toc115811065 \h </w:instrText>
        </w:r>
        <w:r>
          <w:rPr>
            <w:noProof/>
            <w:webHidden/>
          </w:rPr>
        </w:r>
        <w:r>
          <w:rPr>
            <w:noProof/>
            <w:webHidden/>
          </w:rPr>
          <w:fldChar w:fldCharType="separate"/>
        </w:r>
        <w:r w:rsidR="00983ECC">
          <w:rPr>
            <w:noProof/>
            <w:webHidden/>
          </w:rPr>
          <w:t>4</w:t>
        </w:r>
        <w:r>
          <w:rPr>
            <w:noProof/>
            <w:webHidden/>
          </w:rPr>
          <w:fldChar w:fldCharType="end"/>
        </w:r>
      </w:hyperlink>
    </w:p>
    <w:p w14:paraId="7804836B" w14:textId="4CA3F7D4"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6" w:history="1">
        <w:r w:rsidRPr="009622E1">
          <w:rPr>
            <w:rStyle w:val="Hyperlink"/>
            <w:rFonts w:ascii="Arial" w:hAnsi="Arial"/>
            <w:noProof/>
          </w:rPr>
          <w:t>1.3</w:t>
        </w:r>
        <w:r>
          <w:rPr>
            <w:rFonts w:asciiTheme="minorHAnsi" w:eastAsiaTheme="minorEastAsia" w:hAnsiTheme="minorHAnsi" w:cstheme="minorBidi"/>
            <w:noProof/>
            <w:szCs w:val="22"/>
            <w:lang w:eastAsia="nl-NL"/>
          </w:rPr>
          <w:tab/>
        </w:r>
        <w:r w:rsidRPr="009622E1">
          <w:rPr>
            <w:rStyle w:val="Hyperlink"/>
            <w:rFonts w:ascii="Arial" w:hAnsi="Arial"/>
            <w:noProof/>
          </w:rPr>
          <w:t>Aanleiding en globale beschrijving van de opdracht</w:t>
        </w:r>
        <w:r>
          <w:rPr>
            <w:noProof/>
            <w:webHidden/>
          </w:rPr>
          <w:tab/>
        </w:r>
        <w:r>
          <w:rPr>
            <w:noProof/>
            <w:webHidden/>
          </w:rPr>
          <w:fldChar w:fldCharType="begin"/>
        </w:r>
        <w:r>
          <w:rPr>
            <w:noProof/>
            <w:webHidden/>
          </w:rPr>
          <w:instrText xml:space="preserve"> PAGEREF _Toc115811066 \h </w:instrText>
        </w:r>
        <w:r>
          <w:rPr>
            <w:noProof/>
            <w:webHidden/>
          </w:rPr>
        </w:r>
        <w:r>
          <w:rPr>
            <w:noProof/>
            <w:webHidden/>
          </w:rPr>
          <w:fldChar w:fldCharType="separate"/>
        </w:r>
        <w:r w:rsidR="00983ECC">
          <w:rPr>
            <w:noProof/>
            <w:webHidden/>
          </w:rPr>
          <w:t>4</w:t>
        </w:r>
        <w:r>
          <w:rPr>
            <w:noProof/>
            <w:webHidden/>
          </w:rPr>
          <w:fldChar w:fldCharType="end"/>
        </w:r>
      </w:hyperlink>
    </w:p>
    <w:p w14:paraId="6032A16C" w14:textId="1F08800D"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7" w:history="1">
        <w:r w:rsidRPr="009622E1">
          <w:rPr>
            <w:rStyle w:val="Hyperlink"/>
            <w:rFonts w:ascii="Arial" w:hAnsi="Arial"/>
            <w:noProof/>
          </w:rPr>
          <w:t>1.4</w:t>
        </w:r>
        <w:r>
          <w:rPr>
            <w:rFonts w:asciiTheme="minorHAnsi" w:eastAsiaTheme="minorEastAsia" w:hAnsiTheme="minorHAnsi" w:cstheme="minorBidi"/>
            <w:noProof/>
            <w:szCs w:val="22"/>
            <w:lang w:eastAsia="nl-NL"/>
          </w:rPr>
          <w:tab/>
        </w:r>
        <w:r w:rsidRPr="009622E1">
          <w:rPr>
            <w:rStyle w:val="Hyperlink"/>
            <w:rFonts w:ascii="Arial" w:hAnsi="Arial"/>
            <w:noProof/>
          </w:rPr>
          <w:t>Overeenkomst, clustering, percelen</w:t>
        </w:r>
        <w:r>
          <w:rPr>
            <w:noProof/>
            <w:webHidden/>
          </w:rPr>
          <w:tab/>
        </w:r>
        <w:r>
          <w:rPr>
            <w:noProof/>
            <w:webHidden/>
          </w:rPr>
          <w:fldChar w:fldCharType="begin"/>
        </w:r>
        <w:r>
          <w:rPr>
            <w:noProof/>
            <w:webHidden/>
          </w:rPr>
          <w:instrText xml:space="preserve"> PAGEREF _Toc115811067 \h </w:instrText>
        </w:r>
        <w:r>
          <w:rPr>
            <w:noProof/>
            <w:webHidden/>
          </w:rPr>
        </w:r>
        <w:r>
          <w:rPr>
            <w:noProof/>
            <w:webHidden/>
          </w:rPr>
          <w:fldChar w:fldCharType="separate"/>
        </w:r>
        <w:r w:rsidR="00983ECC">
          <w:rPr>
            <w:noProof/>
            <w:webHidden/>
          </w:rPr>
          <w:t>5</w:t>
        </w:r>
        <w:r>
          <w:rPr>
            <w:noProof/>
            <w:webHidden/>
          </w:rPr>
          <w:fldChar w:fldCharType="end"/>
        </w:r>
      </w:hyperlink>
    </w:p>
    <w:p w14:paraId="11678853" w14:textId="3FA4AACC"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8" w:history="1">
        <w:r w:rsidRPr="009622E1">
          <w:rPr>
            <w:rStyle w:val="Hyperlink"/>
            <w:rFonts w:ascii="Arial" w:hAnsi="Arial"/>
            <w:noProof/>
          </w:rPr>
          <w:t>1.5</w:t>
        </w:r>
        <w:r>
          <w:rPr>
            <w:rFonts w:asciiTheme="minorHAnsi" w:eastAsiaTheme="minorEastAsia" w:hAnsiTheme="minorHAnsi" w:cstheme="minorBidi"/>
            <w:noProof/>
            <w:szCs w:val="22"/>
            <w:lang w:eastAsia="nl-NL"/>
          </w:rPr>
          <w:tab/>
        </w:r>
        <w:r w:rsidRPr="009622E1">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_Toc115811068 \h </w:instrText>
        </w:r>
        <w:r>
          <w:rPr>
            <w:noProof/>
            <w:webHidden/>
          </w:rPr>
        </w:r>
        <w:r>
          <w:rPr>
            <w:noProof/>
            <w:webHidden/>
          </w:rPr>
          <w:fldChar w:fldCharType="separate"/>
        </w:r>
        <w:r w:rsidR="00983ECC">
          <w:rPr>
            <w:noProof/>
            <w:webHidden/>
          </w:rPr>
          <w:t>5</w:t>
        </w:r>
        <w:r>
          <w:rPr>
            <w:noProof/>
            <w:webHidden/>
          </w:rPr>
          <w:fldChar w:fldCharType="end"/>
        </w:r>
      </w:hyperlink>
    </w:p>
    <w:p w14:paraId="4BE594B2" w14:textId="4893D841"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69" w:history="1">
        <w:r w:rsidRPr="009622E1">
          <w:rPr>
            <w:rStyle w:val="Hyperlink"/>
            <w:rFonts w:ascii="Arial" w:hAnsi="Arial"/>
            <w:noProof/>
          </w:rPr>
          <w:t>1.6</w:t>
        </w:r>
        <w:r>
          <w:rPr>
            <w:rFonts w:asciiTheme="minorHAnsi" w:eastAsiaTheme="minorEastAsia" w:hAnsiTheme="minorHAnsi" w:cstheme="minorBidi"/>
            <w:noProof/>
            <w:szCs w:val="22"/>
            <w:lang w:eastAsia="nl-NL"/>
          </w:rPr>
          <w:tab/>
        </w:r>
        <w:r w:rsidRPr="009622E1">
          <w:rPr>
            <w:rStyle w:val="Hyperlink"/>
            <w:rFonts w:ascii="Arial" w:hAnsi="Arial"/>
            <w:noProof/>
          </w:rPr>
          <w:t>Planning</w:t>
        </w:r>
        <w:r>
          <w:rPr>
            <w:noProof/>
            <w:webHidden/>
          </w:rPr>
          <w:tab/>
        </w:r>
        <w:r>
          <w:rPr>
            <w:noProof/>
            <w:webHidden/>
          </w:rPr>
          <w:fldChar w:fldCharType="begin"/>
        </w:r>
        <w:r>
          <w:rPr>
            <w:noProof/>
            <w:webHidden/>
          </w:rPr>
          <w:instrText xml:space="preserve"> PAGEREF _Toc115811069 \h </w:instrText>
        </w:r>
        <w:r>
          <w:rPr>
            <w:noProof/>
            <w:webHidden/>
          </w:rPr>
        </w:r>
        <w:r>
          <w:rPr>
            <w:noProof/>
            <w:webHidden/>
          </w:rPr>
          <w:fldChar w:fldCharType="separate"/>
        </w:r>
        <w:r w:rsidR="00983ECC">
          <w:rPr>
            <w:noProof/>
            <w:webHidden/>
          </w:rPr>
          <w:t>5</w:t>
        </w:r>
        <w:r>
          <w:rPr>
            <w:noProof/>
            <w:webHidden/>
          </w:rPr>
          <w:fldChar w:fldCharType="end"/>
        </w:r>
      </w:hyperlink>
    </w:p>
    <w:p w14:paraId="41864183" w14:textId="191871FE"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70" w:history="1">
        <w:r w:rsidRPr="009622E1">
          <w:rPr>
            <w:rStyle w:val="Hyperlink"/>
            <w:rFonts w:ascii="Arial" w:hAnsi="Arial"/>
            <w:noProof/>
          </w:rPr>
          <w:t>1.7</w:t>
        </w:r>
        <w:r>
          <w:rPr>
            <w:rFonts w:asciiTheme="minorHAnsi" w:eastAsiaTheme="minorEastAsia" w:hAnsiTheme="minorHAnsi" w:cstheme="minorBidi"/>
            <w:noProof/>
            <w:szCs w:val="22"/>
            <w:lang w:eastAsia="nl-NL"/>
          </w:rPr>
          <w:tab/>
        </w:r>
        <w:r w:rsidRPr="009622E1">
          <w:rPr>
            <w:rStyle w:val="Hyperlink"/>
            <w:rFonts w:ascii="Arial" w:hAnsi="Arial"/>
            <w:noProof/>
          </w:rPr>
          <w:t>Leeswijzer</w:t>
        </w:r>
        <w:r>
          <w:rPr>
            <w:noProof/>
            <w:webHidden/>
          </w:rPr>
          <w:tab/>
        </w:r>
        <w:r>
          <w:rPr>
            <w:noProof/>
            <w:webHidden/>
          </w:rPr>
          <w:fldChar w:fldCharType="begin"/>
        </w:r>
        <w:r>
          <w:rPr>
            <w:noProof/>
            <w:webHidden/>
          </w:rPr>
          <w:instrText xml:space="preserve"> PAGEREF _Toc115811070 \h </w:instrText>
        </w:r>
        <w:r>
          <w:rPr>
            <w:noProof/>
            <w:webHidden/>
          </w:rPr>
        </w:r>
        <w:r>
          <w:rPr>
            <w:noProof/>
            <w:webHidden/>
          </w:rPr>
          <w:fldChar w:fldCharType="separate"/>
        </w:r>
        <w:r w:rsidR="00983ECC">
          <w:rPr>
            <w:noProof/>
            <w:webHidden/>
          </w:rPr>
          <w:t>6</w:t>
        </w:r>
        <w:r>
          <w:rPr>
            <w:noProof/>
            <w:webHidden/>
          </w:rPr>
          <w:fldChar w:fldCharType="end"/>
        </w:r>
      </w:hyperlink>
    </w:p>
    <w:p w14:paraId="568C180E" w14:textId="18297962" w:rsidR="00B529C0" w:rsidRDefault="00B529C0">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15811071" w:history="1">
        <w:r w:rsidRPr="009622E1">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9622E1">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_Toc115811071 \h </w:instrText>
        </w:r>
        <w:r>
          <w:rPr>
            <w:noProof/>
            <w:webHidden/>
          </w:rPr>
        </w:r>
        <w:r>
          <w:rPr>
            <w:noProof/>
            <w:webHidden/>
          </w:rPr>
          <w:fldChar w:fldCharType="separate"/>
        </w:r>
        <w:r w:rsidR="00983ECC">
          <w:rPr>
            <w:noProof/>
            <w:webHidden/>
          </w:rPr>
          <w:t>7</w:t>
        </w:r>
        <w:r>
          <w:rPr>
            <w:noProof/>
            <w:webHidden/>
          </w:rPr>
          <w:fldChar w:fldCharType="end"/>
        </w:r>
      </w:hyperlink>
    </w:p>
    <w:p w14:paraId="5783A647" w14:textId="66E3D788"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72" w:history="1">
        <w:r w:rsidRPr="009622E1">
          <w:rPr>
            <w:rStyle w:val="Hyperlink"/>
            <w:rFonts w:ascii="Arial" w:hAnsi="Arial"/>
            <w:noProof/>
          </w:rPr>
          <w:t>2.1</w:t>
        </w:r>
        <w:r>
          <w:rPr>
            <w:rFonts w:asciiTheme="minorHAnsi" w:eastAsiaTheme="minorEastAsia" w:hAnsiTheme="minorHAnsi" w:cstheme="minorBidi"/>
            <w:noProof/>
            <w:szCs w:val="22"/>
            <w:lang w:eastAsia="nl-NL"/>
          </w:rPr>
          <w:tab/>
        </w:r>
        <w:r w:rsidRPr="009622E1">
          <w:rPr>
            <w:rStyle w:val="Hyperlink"/>
            <w:rFonts w:ascii="Arial" w:hAnsi="Arial"/>
            <w:noProof/>
          </w:rPr>
          <w:t>Communicatie</w:t>
        </w:r>
        <w:r>
          <w:rPr>
            <w:noProof/>
            <w:webHidden/>
          </w:rPr>
          <w:tab/>
        </w:r>
        <w:r>
          <w:rPr>
            <w:noProof/>
            <w:webHidden/>
          </w:rPr>
          <w:fldChar w:fldCharType="begin"/>
        </w:r>
        <w:r>
          <w:rPr>
            <w:noProof/>
            <w:webHidden/>
          </w:rPr>
          <w:instrText xml:space="preserve"> PAGEREF _Toc115811072 \h </w:instrText>
        </w:r>
        <w:r>
          <w:rPr>
            <w:noProof/>
            <w:webHidden/>
          </w:rPr>
        </w:r>
        <w:r>
          <w:rPr>
            <w:noProof/>
            <w:webHidden/>
          </w:rPr>
          <w:fldChar w:fldCharType="separate"/>
        </w:r>
        <w:r w:rsidR="00983ECC">
          <w:rPr>
            <w:noProof/>
            <w:webHidden/>
          </w:rPr>
          <w:t>7</w:t>
        </w:r>
        <w:r>
          <w:rPr>
            <w:noProof/>
            <w:webHidden/>
          </w:rPr>
          <w:fldChar w:fldCharType="end"/>
        </w:r>
      </w:hyperlink>
    </w:p>
    <w:p w14:paraId="708EDFC9" w14:textId="52044172"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73" w:history="1">
        <w:r w:rsidRPr="009622E1">
          <w:rPr>
            <w:rStyle w:val="Hyperlink"/>
            <w:rFonts w:ascii="Arial" w:hAnsi="Arial"/>
            <w:noProof/>
          </w:rPr>
          <w:t>2.2</w:t>
        </w:r>
        <w:r>
          <w:rPr>
            <w:rFonts w:asciiTheme="minorHAnsi" w:eastAsiaTheme="minorEastAsia" w:hAnsiTheme="minorHAnsi" w:cstheme="minorBidi"/>
            <w:noProof/>
            <w:szCs w:val="22"/>
            <w:lang w:eastAsia="nl-NL"/>
          </w:rPr>
          <w:tab/>
        </w:r>
        <w:r w:rsidRPr="009622E1">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_Toc115811073 \h </w:instrText>
        </w:r>
        <w:r>
          <w:rPr>
            <w:noProof/>
            <w:webHidden/>
          </w:rPr>
        </w:r>
        <w:r>
          <w:rPr>
            <w:noProof/>
            <w:webHidden/>
          </w:rPr>
          <w:fldChar w:fldCharType="separate"/>
        </w:r>
        <w:r w:rsidR="00983ECC">
          <w:rPr>
            <w:noProof/>
            <w:webHidden/>
          </w:rPr>
          <w:t>7</w:t>
        </w:r>
        <w:r>
          <w:rPr>
            <w:noProof/>
            <w:webHidden/>
          </w:rPr>
          <w:fldChar w:fldCharType="end"/>
        </w:r>
      </w:hyperlink>
    </w:p>
    <w:p w14:paraId="342C14BC" w14:textId="720605C7"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74" w:history="1">
        <w:r w:rsidRPr="009622E1">
          <w:rPr>
            <w:rStyle w:val="Hyperlink"/>
            <w:rFonts w:ascii="Arial" w:hAnsi="Arial" w:cs="Arial"/>
            <w:noProof/>
          </w:rPr>
          <w:t>2.2.1</w:t>
        </w:r>
        <w:r>
          <w:rPr>
            <w:rFonts w:asciiTheme="minorHAnsi" w:eastAsiaTheme="minorEastAsia" w:hAnsiTheme="minorHAnsi" w:cstheme="minorBidi"/>
            <w:noProof/>
            <w:szCs w:val="22"/>
            <w:lang w:eastAsia="nl-NL"/>
          </w:rPr>
          <w:tab/>
        </w:r>
        <w:r w:rsidRPr="009622E1">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_Toc115811074 \h </w:instrText>
        </w:r>
        <w:r>
          <w:rPr>
            <w:noProof/>
            <w:webHidden/>
          </w:rPr>
        </w:r>
        <w:r>
          <w:rPr>
            <w:noProof/>
            <w:webHidden/>
          </w:rPr>
          <w:fldChar w:fldCharType="separate"/>
        </w:r>
        <w:r w:rsidR="00983ECC">
          <w:rPr>
            <w:noProof/>
            <w:webHidden/>
          </w:rPr>
          <w:t>8</w:t>
        </w:r>
        <w:r>
          <w:rPr>
            <w:noProof/>
            <w:webHidden/>
          </w:rPr>
          <w:fldChar w:fldCharType="end"/>
        </w:r>
      </w:hyperlink>
    </w:p>
    <w:p w14:paraId="1A244DBC" w14:textId="07539BC0"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75" w:history="1">
        <w:r w:rsidRPr="009622E1">
          <w:rPr>
            <w:rStyle w:val="Hyperlink"/>
            <w:rFonts w:ascii="Arial" w:hAnsi="Arial" w:cs="Arial"/>
            <w:noProof/>
          </w:rPr>
          <w:t>2.2.2</w:t>
        </w:r>
        <w:r>
          <w:rPr>
            <w:rFonts w:asciiTheme="minorHAnsi" w:eastAsiaTheme="minorEastAsia" w:hAnsiTheme="minorHAnsi" w:cstheme="minorBidi"/>
            <w:noProof/>
            <w:szCs w:val="22"/>
            <w:lang w:eastAsia="nl-NL"/>
          </w:rPr>
          <w:tab/>
        </w:r>
        <w:r w:rsidRPr="009622E1">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_Toc115811075 \h </w:instrText>
        </w:r>
        <w:r>
          <w:rPr>
            <w:noProof/>
            <w:webHidden/>
          </w:rPr>
        </w:r>
        <w:r>
          <w:rPr>
            <w:noProof/>
            <w:webHidden/>
          </w:rPr>
          <w:fldChar w:fldCharType="separate"/>
        </w:r>
        <w:r w:rsidR="00983ECC">
          <w:rPr>
            <w:noProof/>
            <w:webHidden/>
          </w:rPr>
          <w:t>8</w:t>
        </w:r>
        <w:r>
          <w:rPr>
            <w:noProof/>
            <w:webHidden/>
          </w:rPr>
          <w:fldChar w:fldCharType="end"/>
        </w:r>
      </w:hyperlink>
    </w:p>
    <w:p w14:paraId="7DC6EC2D" w14:textId="414F9DCF"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76" w:history="1">
        <w:r w:rsidRPr="009622E1">
          <w:rPr>
            <w:rStyle w:val="Hyperlink"/>
            <w:rFonts w:ascii="Arial" w:hAnsi="Arial" w:cs="Arial"/>
            <w:noProof/>
          </w:rPr>
          <w:t>2.2.3</w:t>
        </w:r>
        <w:r>
          <w:rPr>
            <w:rFonts w:asciiTheme="minorHAnsi" w:eastAsiaTheme="minorEastAsia" w:hAnsiTheme="minorHAnsi" w:cstheme="minorBidi"/>
            <w:noProof/>
            <w:szCs w:val="22"/>
            <w:lang w:eastAsia="nl-NL"/>
          </w:rPr>
          <w:tab/>
        </w:r>
        <w:r w:rsidRPr="009622E1">
          <w:rPr>
            <w:rStyle w:val="Hyperlink"/>
            <w:rFonts w:ascii="Arial" w:hAnsi="Arial" w:cs="Arial"/>
            <w:noProof/>
          </w:rPr>
          <w:t>Klachten</w:t>
        </w:r>
        <w:r>
          <w:rPr>
            <w:noProof/>
            <w:webHidden/>
          </w:rPr>
          <w:tab/>
        </w:r>
        <w:r>
          <w:rPr>
            <w:noProof/>
            <w:webHidden/>
          </w:rPr>
          <w:fldChar w:fldCharType="begin"/>
        </w:r>
        <w:r>
          <w:rPr>
            <w:noProof/>
            <w:webHidden/>
          </w:rPr>
          <w:instrText xml:space="preserve"> PAGEREF _Toc115811076 \h </w:instrText>
        </w:r>
        <w:r>
          <w:rPr>
            <w:noProof/>
            <w:webHidden/>
          </w:rPr>
        </w:r>
        <w:r>
          <w:rPr>
            <w:noProof/>
            <w:webHidden/>
          </w:rPr>
          <w:fldChar w:fldCharType="separate"/>
        </w:r>
        <w:r w:rsidR="00983ECC">
          <w:rPr>
            <w:noProof/>
            <w:webHidden/>
          </w:rPr>
          <w:t>8</w:t>
        </w:r>
        <w:r>
          <w:rPr>
            <w:noProof/>
            <w:webHidden/>
          </w:rPr>
          <w:fldChar w:fldCharType="end"/>
        </w:r>
      </w:hyperlink>
    </w:p>
    <w:p w14:paraId="535F741B" w14:textId="2FEDC903"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77" w:history="1">
        <w:r w:rsidRPr="009622E1">
          <w:rPr>
            <w:rStyle w:val="Hyperlink"/>
            <w:rFonts w:ascii="Arial" w:hAnsi="Arial"/>
            <w:noProof/>
          </w:rPr>
          <w:t>2.3</w:t>
        </w:r>
        <w:r>
          <w:rPr>
            <w:rFonts w:asciiTheme="minorHAnsi" w:eastAsiaTheme="minorEastAsia" w:hAnsiTheme="minorHAnsi" w:cstheme="minorBidi"/>
            <w:noProof/>
            <w:szCs w:val="22"/>
            <w:lang w:eastAsia="nl-NL"/>
          </w:rPr>
          <w:tab/>
        </w:r>
        <w:r w:rsidRPr="009622E1">
          <w:rPr>
            <w:rStyle w:val="Hyperlink"/>
            <w:rFonts w:ascii="Arial" w:hAnsi="Arial"/>
            <w:noProof/>
          </w:rPr>
          <w:t>Voorschriften</w:t>
        </w:r>
        <w:r>
          <w:rPr>
            <w:noProof/>
            <w:webHidden/>
          </w:rPr>
          <w:tab/>
        </w:r>
        <w:r>
          <w:rPr>
            <w:noProof/>
            <w:webHidden/>
          </w:rPr>
          <w:fldChar w:fldCharType="begin"/>
        </w:r>
        <w:r>
          <w:rPr>
            <w:noProof/>
            <w:webHidden/>
          </w:rPr>
          <w:instrText xml:space="preserve"> PAGEREF _Toc115811077 \h </w:instrText>
        </w:r>
        <w:r>
          <w:rPr>
            <w:noProof/>
            <w:webHidden/>
          </w:rPr>
        </w:r>
        <w:r>
          <w:rPr>
            <w:noProof/>
            <w:webHidden/>
          </w:rPr>
          <w:fldChar w:fldCharType="separate"/>
        </w:r>
        <w:r w:rsidR="00983ECC">
          <w:rPr>
            <w:noProof/>
            <w:webHidden/>
          </w:rPr>
          <w:t>8</w:t>
        </w:r>
        <w:r>
          <w:rPr>
            <w:noProof/>
            <w:webHidden/>
          </w:rPr>
          <w:fldChar w:fldCharType="end"/>
        </w:r>
      </w:hyperlink>
    </w:p>
    <w:p w14:paraId="0FF61018" w14:textId="0B400D59"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78" w:history="1">
        <w:r w:rsidRPr="009622E1">
          <w:rPr>
            <w:rStyle w:val="Hyperlink"/>
            <w:rFonts w:ascii="Arial" w:hAnsi="Arial" w:cs="Arial"/>
            <w:noProof/>
          </w:rPr>
          <w:t>2.3.1</w:t>
        </w:r>
        <w:r>
          <w:rPr>
            <w:rFonts w:asciiTheme="minorHAnsi" w:eastAsiaTheme="minorEastAsia" w:hAnsiTheme="minorHAnsi" w:cstheme="minorBidi"/>
            <w:noProof/>
            <w:szCs w:val="22"/>
            <w:lang w:eastAsia="nl-NL"/>
          </w:rPr>
          <w:tab/>
        </w:r>
        <w:r w:rsidRPr="009622E1">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_Toc115811078 \h </w:instrText>
        </w:r>
        <w:r>
          <w:rPr>
            <w:noProof/>
            <w:webHidden/>
          </w:rPr>
        </w:r>
        <w:r>
          <w:rPr>
            <w:noProof/>
            <w:webHidden/>
          </w:rPr>
          <w:fldChar w:fldCharType="separate"/>
        </w:r>
        <w:r w:rsidR="00983ECC">
          <w:rPr>
            <w:noProof/>
            <w:webHidden/>
          </w:rPr>
          <w:t>9</w:t>
        </w:r>
        <w:r>
          <w:rPr>
            <w:noProof/>
            <w:webHidden/>
          </w:rPr>
          <w:fldChar w:fldCharType="end"/>
        </w:r>
      </w:hyperlink>
    </w:p>
    <w:p w14:paraId="6DD42BDA" w14:textId="233C0C7A"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79" w:history="1">
        <w:r w:rsidRPr="009622E1">
          <w:rPr>
            <w:rStyle w:val="Hyperlink"/>
            <w:rFonts w:ascii="Arial" w:hAnsi="Arial" w:cs="Arial"/>
            <w:noProof/>
          </w:rPr>
          <w:t>2.3.2</w:t>
        </w:r>
        <w:r>
          <w:rPr>
            <w:rFonts w:asciiTheme="minorHAnsi" w:eastAsiaTheme="minorEastAsia" w:hAnsiTheme="minorHAnsi" w:cstheme="minorBidi"/>
            <w:noProof/>
            <w:szCs w:val="22"/>
            <w:lang w:eastAsia="nl-NL"/>
          </w:rPr>
          <w:tab/>
        </w:r>
        <w:r w:rsidRPr="009622E1">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_Toc115811079 \h </w:instrText>
        </w:r>
        <w:r>
          <w:rPr>
            <w:noProof/>
            <w:webHidden/>
          </w:rPr>
        </w:r>
        <w:r>
          <w:rPr>
            <w:noProof/>
            <w:webHidden/>
          </w:rPr>
          <w:fldChar w:fldCharType="separate"/>
        </w:r>
        <w:r w:rsidR="00983ECC">
          <w:rPr>
            <w:noProof/>
            <w:webHidden/>
          </w:rPr>
          <w:t>9</w:t>
        </w:r>
        <w:r>
          <w:rPr>
            <w:noProof/>
            <w:webHidden/>
          </w:rPr>
          <w:fldChar w:fldCharType="end"/>
        </w:r>
      </w:hyperlink>
    </w:p>
    <w:p w14:paraId="7FA340CE" w14:textId="039E688B"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0" w:history="1">
        <w:r w:rsidRPr="009622E1">
          <w:rPr>
            <w:rStyle w:val="Hyperlink"/>
            <w:rFonts w:ascii="Arial" w:hAnsi="Arial" w:cs="Arial"/>
            <w:noProof/>
          </w:rPr>
          <w:t>2.3.3</w:t>
        </w:r>
        <w:r>
          <w:rPr>
            <w:rFonts w:asciiTheme="minorHAnsi" w:eastAsiaTheme="minorEastAsia" w:hAnsiTheme="minorHAnsi" w:cstheme="minorBidi"/>
            <w:noProof/>
            <w:szCs w:val="22"/>
            <w:lang w:eastAsia="nl-NL"/>
          </w:rPr>
          <w:tab/>
        </w:r>
        <w:r w:rsidRPr="009622E1">
          <w:rPr>
            <w:rStyle w:val="Hyperlink"/>
            <w:rFonts w:ascii="Arial" w:hAnsi="Arial" w:cs="Arial"/>
            <w:noProof/>
          </w:rPr>
          <w:t>Voorbehoud</w:t>
        </w:r>
        <w:r>
          <w:rPr>
            <w:noProof/>
            <w:webHidden/>
          </w:rPr>
          <w:tab/>
        </w:r>
        <w:r>
          <w:rPr>
            <w:noProof/>
            <w:webHidden/>
          </w:rPr>
          <w:fldChar w:fldCharType="begin"/>
        </w:r>
        <w:r>
          <w:rPr>
            <w:noProof/>
            <w:webHidden/>
          </w:rPr>
          <w:instrText xml:space="preserve"> PAGEREF _Toc115811080 \h </w:instrText>
        </w:r>
        <w:r>
          <w:rPr>
            <w:noProof/>
            <w:webHidden/>
          </w:rPr>
        </w:r>
        <w:r>
          <w:rPr>
            <w:noProof/>
            <w:webHidden/>
          </w:rPr>
          <w:fldChar w:fldCharType="separate"/>
        </w:r>
        <w:r w:rsidR="00983ECC">
          <w:rPr>
            <w:noProof/>
            <w:webHidden/>
          </w:rPr>
          <w:t>9</w:t>
        </w:r>
        <w:r>
          <w:rPr>
            <w:noProof/>
            <w:webHidden/>
          </w:rPr>
          <w:fldChar w:fldCharType="end"/>
        </w:r>
      </w:hyperlink>
    </w:p>
    <w:p w14:paraId="34FA0D5B" w14:textId="4FC33576"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1" w:history="1">
        <w:r w:rsidRPr="009622E1">
          <w:rPr>
            <w:rStyle w:val="Hyperlink"/>
            <w:rFonts w:ascii="Arial" w:hAnsi="Arial" w:cs="Arial"/>
            <w:noProof/>
          </w:rPr>
          <w:t>2.3.4</w:t>
        </w:r>
        <w:r>
          <w:rPr>
            <w:rFonts w:asciiTheme="minorHAnsi" w:eastAsiaTheme="minorEastAsia" w:hAnsiTheme="minorHAnsi" w:cstheme="minorBidi"/>
            <w:noProof/>
            <w:szCs w:val="22"/>
            <w:lang w:eastAsia="nl-NL"/>
          </w:rPr>
          <w:tab/>
        </w:r>
        <w:r w:rsidRPr="009622E1">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_Toc115811081 \h </w:instrText>
        </w:r>
        <w:r>
          <w:rPr>
            <w:noProof/>
            <w:webHidden/>
          </w:rPr>
        </w:r>
        <w:r>
          <w:rPr>
            <w:noProof/>
            <w:webHidden/>
          </w:rPr>
          <w:fldChar w:fldCharType="separate"/>
        </w:r>
        <w:r w:rsidR="00983ECC">
          <w:rPr>
            <w:noProof/>
            <w:webHidden/>
          </w:rPr>
          <w:t>10</w:t>
        </w:r>
        <w:r>
          <w:rPr>
            <w:noProof/>
            <w:webHidden/>
          </w:rPr>
          <w:fldChar w:fldCharType="end"/>
        </w:r>
      </w:hyperlink>
    </w:p>
    <w:p w14:paraId="77DF32E6" w14:textId="45EF00C6"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2" w:history="1">
        <w:r w:rsidRPr="009622E1">
          <w:rPr>
            <w:rStyle w:val="Hyperlink"/>
            <w:rFonts w:ascii="Arial" w:hAnsi="Arial" w:cs="Arial"/>
            <w:noProof/>
          </w:rPr>
          <w:t>2.3.5</w:t>
        </w:r>
        <w:r>
          <w:rPr>
            <w:rFonts w:asciiTheme="minorHAnsi" w:eastAsiaTheme="minorEastAsia" w:hAnsiTheme="minorHAnsi" w:cstheme="minorBidi"/>
            <w:noProof/>
            <w:szCs w:val="22"/>
            <w:lang w:eastAsia="nl-NL"/>
          </w:rPr>
          <w:tab/>
        </w:r>
        <w:r w:rsidRPr="009622E1">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_Toc115811082 \h </w:instrText>
        </w:r>
        <w:r>
          <w:rPr>
            <w:noProof/>
            <w:webHidden/>
          </w:rPr>
        </w:r>
        <w:r>
          <w:rPr>
            <w:noProof/>
            <w:webHidden/>
          </w:rPr>
          <w:fldChar w:fldCharType="separate"/>
        </w:r>
        <w:r w:rsidR="00983ECC">
          <w:rPr>
            <w:noProof/>
            <w:webHidden/>
          </w:rPr>
          <w:t>10</w:t>
        </w:r>
        <w:r>
          <w:rPr>
            <w:noProof/>
            <w:webHidden/>
          </w:rPr>
          <w:fldChar w:fldCharType="end"/>
        </w:r>
      </w:hyperlink>
    </w:p>
    <w:p w14:paraId="48B08F66" w14:textId="229A83EB"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3" w:history="1">
        <w:r w:rsidRPr="009622E1">
          <w:rPr>
            <w:rStyle w:val="Hyperlink"/>
            <w:rFonts w:ascii="Arial" w:hAnsi="Arial" w:cs="Arial"/>
            <w:noProof/>
          </w:rPr>
          <w:t>2.3.6</w:t>
        </w:r>
        <w:r>
          <w:rPr>
            <w:rFonts w:asciiTheme="minorHAnsi" w:eastAsiaTheme="minorEastAsia" w:hAnsiTheme="minorHAnsi" w:cstheme="minorBidi"/>
            <w:noProof/>
            <w:szCs w:val="22"/>
            <w:lang w:eastAsia="nl-NL"/>
          </w:rPr>
          <w:tab/>
        </w:r>
        <w:r w:rsidRPr="009622E1">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_Toc115811083 \h </w:instrText>
        </w:r>
        <w:r>
          <w:rPr>
            <w:noProof/>
            <w:webHidden/>
          </w:rPr>
        </w:r>
        <w:r>
          <w:rPr>
            <w:noProof/>
            <w:webHidden/>
          </w:rPr>
          <w:fldChar w:fldCharType="separate"/>
        </w:r>
        <w:r w:rsidR="00983ECC">
          <w:rPr>
            <w:noProof/>
            <w:webHidden/>
          </w:rPr>
          <w:t>10</w:t>
        </w:r>
        <w:r>
          <w:rPr>
            <w:noProof/>
            <w:webHidden/>
          </w:rPr>
          <w:fldChar w:fldCharType="end"/>
        </w:r>
      </w:hyperlink>
    </w:p>
    <w:p w14:paraId="387A20FC" w14:textId="1336B50F"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4" w:history="1">
        <w:r w:rsidRPr="009622E1">
          <w:rPr>
            <w:rStyle w:val="Hyperlink"/>
            <w:rFonts w:ascii="Arial" w:hAnsi="Arial" w:cs="Arial"/>
            <w:noProof/>
          </w:rPr>
          <w:t>2.3.7</w:t>
        </w:r>
        <w:r>
          <w:rPr>
            <w:rFonts w:asciiTheme="minorHAnsi" w:eastAsiaTheme="minorEastAsia" w:hAnsiTheme="minorHAnsi" w:cstheme="minorBidi"/>
            <w:noProof/>
            <w:szCs w:val="22"/>
            <w:lang w:eastAsia="nl-NL"/>
          </w:rPr>
          <w:tab/>
        </w:r>
        <w:r w:rsidRPr="009622E1">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_Toc115811084 \h </w:instrText>
        </w:r>
        <w:r>
          <w:rPr>
            <w:noProof/>
            <w:webHidden/>
          </w:rPr>
        </w:r>
        <w:r>
          <w:rPr>
            <w:noProof/>
            <w:webHidden/>
          </w:rPr>
          <w:fldChar w:fldCharType="separate"/>
        </w:r>
        <w:r w:rsidR="00983ECC">
          <w:rPr>
            <w:noProof/>
            <w:webHidden/>
          </w:rPr>
          <w:t>10</w:t>
        </w:r>
        <w:r>
          <w:rPr>
            <w:noProof/>
            <w:webHidden/>
          </w:rPr>
          <w:fldChar w:fldCharType="end"/>
        </w:r>
      </w:hyperlink>
    </w:p>
    <w:p w14:paraId="405030B9" w14:textId="2DB78A68"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5" w:history="1">
        <w:r w:rsidRPr="009622E1">
          <w:rPr>
            <w:rStyle w:val="Hyperlink"/>
            <w:rFonts w:ascii="Arial" w:hAnsi="Arial" w:cs="Arial"/>
            <w:noProof/>
          </w:rPr>
          <w:t>2.3.8</w:t>
        </w:r>
        <w:r>
          <w:rPr>
            <w:rFonts w:asciiTheme="minorHAnsi" w:eastAsiaTheme="minorEastAsia" w:hAnsiTheme="minorHAnsi" w:cstheme="minorBidi"/>
            <w:noProof/>
            <w:szCs w:val="22"/>
            <w:lang w:eastAsia="nl-NL"/>
          </w:rPr>
          <w:tab/>
        </w:r>
        <w:r w:rsidRPr="009622E1">
          <w:rPr>
            <w:rStyle w:val="Hyperlink"/>
            <w:rFonts w:ascii="Arial" w:hAnsi="Arial" w:cs="Arial"/>
            <w:noProof/>
          </w:rPr>
          <w:t>Instemming</w:t>
        </w:r>
        <w:r>
          <w:rPr>
            <w:noProof/>
            <w:webHidden/>
          </w:rPr>
          <w:tab/>
        </w:r>
        <w:r>
          <w:rPr>
            <w:noProof/>
            <w:webHidden/>
          </w:rPr>
          <w:fldChar w:fldCharType="begin"/>
        </w:r>
        <w:r>
          <w:rPr>
            <w:noProof/>
            <w:webHidden/>
          </w:rPr>
          <w:instrText xml:space="preserve"> PAGEREF _Toc115811085 \h </w:instrText>
        </w:r>
        <w:r>
          <w:rPr>
            <w:noProof/>
            <w:webHidden/>
          </w:rPr>
        </w:r>
        <w:r>
          <w:rPr>
            <w:noProof/>
            <w:webHidden/>
          </w:rPr>
          <w:fldChar w:fldCharType="separate"/>
        </w:r>
        <w:r w:rsidR="00983ECC">
          <w:rPr>
            <w:noProof/>
            <w:webHidden/>
          </w:rPr>
          <w:t>11</w:t>
        </w:r>
        <w:r>
          <w:rPr>
            <w:noProof/>
            <w:webHidden/>
          </w:rPr>
          <w:fldChar w:fldCharType="end"/>
        </w:r>
      </w:hyperlink>
    </w:p>
    <w:p w14:paraId="5F6A067E" w14:textId="07696407"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86" w:history="1">
        <w:r w:rsidRPr="009622E1">
          <w:rPr>
            <w:rStyle w:val="Hyperlink"/>
            <w:rFonts w:ascii="Arial" w:hAnsi="Arial" w:cs="Arial"/>
            <w:noProof/>
          </w:rPr>
          <w:t>2.3.9</w:t>
        </w:r>
        <w:r>
          <w:rPr>
            <w:rFonts w:asciiTheme="minorHAnsi" w:eastAsiaTheme="minorEastAsia" w:hAnsiTheme="minorHAnsi" w:cstheme="minorBidi"/>
            <w:noProof/>
            <w:szCs w:val="22"/>
            <w:lang w:eastAsia="nl-NL"/>
          </w:rPr>
          <w:tab/>
        </w:r>
        <w:r w:rsidRPr="009622E1">
          <w:rPr>
            <w:rStyle w:val="Hyperlink"/>
            <w:rFonts w:ascii="Arial" w:hAnsi="Arial" w:cs="Arial"/>
            <w:noProof/>
          </w:rPr>
          <w:t>Prijzen</w:t>
        </w:r>
        <w:r>
          <w:rPr>
            <w:noProof/>
            <w:webHidden/>
          </w:rPr>
          <w:tab/>
        </w:r>
        <w:r>
          <w:rPr>
            <w:noProof/>
            <w:webHidden/>
          </w:rPr>
          <w:fldChar w:fldCharType="begin"/>
        </w:r>
        <w:r>
          <w:rPr>
            <w:noProof/>
            <w:webHidden/>
          </w:rPr>
          <w:instrText xml:space="preserve"> PAGEREF _Toc115811086 \h </w:instrText>
        </w:r>
        <w:r>
          <w:rPr>
            <w:noProof/>
            <w:webHidden/>
          </w:rPr>
        </w:r>
        <w:r>
          <w:rPr>
            <w:noProof/>
            <w:webHidden/>
          </w:rPr>
          <w:fldChar w:fldCharType="separate"/>
        </w:r>
        <w:r w:rsidR="00983ECC">
          <w:rPr>
            <w:noProof/>
            <w:webHidden/>
          </w:rPr>
          <w:t>11</w:t>
        </w:r>
        <w:r>
          <w:rPr>
            <w:noProof/>
            <w:webHidden/>
          </w:rPr>
          <w:fldChar w:fldCharType="end"/>
        </w:r>
      </w:hyperlink>
    </w:p>
    <w:p w14:paraId="0187EF16" w14:textId="33D56FDF"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87" w:history="1">
        <w:r w:rsidRPr="009622E1">
          <w:rPr>
            <w:rStyle w:val="Hyperlink"/>
            <w:rFonts w:ascii="Arial" w:hAnsi="Arial" w:cs="Arial"/>
            <w:noProof/>
          </w:rPr>
          <w:t>2.3.10</w:t>
        </w:r>
        <w:r>
          <w:rPr>
            <w:rFonts w:asciiTheme="minorHAnsi" w:eastAsiaTheme="minorEastAsia" w:hAnsiTheme="minorHAnsi" w:cstheme="minorBidi"/>
            <w:noProof/>
            <w:szCs w:val="22"/>
            <w:lang w:eastAsia="nl-NL"/>
          </w:rPr>
          <w:tab/>
        </w:r>
        <w:r w:rsidRPr="009622E1">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_Toc115811087 \h </w:instrText>
        </w:r>
        <w:r>
          <w:rPr>
            <w:noProof/>
            <w:webHidden/>
          </w:rPr>
        </w:r>
        <w:r>
          <w:rPr>
            <w:noProof/>
            <w:webHidden/>
          </w:rPr>
          <w:fldChar w:fldCharType="separate"/>
        </w:r>
        <w:r w:rsidR="00983ECC">
          <w:rPr>
            <w:noProof/>
            <w:webHidden/>
          </w:rPr>
          <w:t>11</w:t>
        </w:r>
        <w:r>
          <w:rPr>
            <w:noProof/>
            <w:webHidden/>
          </w:rPr>
          <w:fldChar w:fldCharType="end"/>
        </w:r>
      </w:hyperlink>
    </w:p>
    <w:p w14:paraId="56EBD444" w14:textId="6F115E12"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88" w:history="1">
        <w:r w:rsidRPr="009622E1">
          <w:rPr>
            <w:rStyle w:val="Hyperlink"/>
            <w:rFonts w:ascii="Arial" w:hAnsi="Arial" w:cs="Arial"/>
            <w:noProof/>
          </w:rPr>
          <w:t>2.3.11</w:t>
        </w:r>
        <w:r>
          <w:rPr>
            <w:rFonts w:asciiTheme="minorHAnsi" w:eastAsiaTheme="minorEastAsia" w:hAnsiTheme="minorHAnsi" w:cstheme="minorBidi"/>
            <w:noProof/>
            <w:szCs w:val="22"/>
            <w:lang w:eastAsia="nl-NL"/>
          </w:rPr>
          <w:tab/>
        </w:r>
        <w:r w:rsidRPr="009622E1">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_Toc115811088 \h </w:instrText>
        </w:r>
        <w:r>
          <w:rPr>
            <w:noProof/>
            <w:webHidden/>
          </w:rPr>
        </w:r>
        <w:r>
          <w:rPr>
            <w:noProof/>
            <w:webHidden/>
          </w:rPr>
          <w:fldChar w:fldCharType="separate"/>
        </w:r>
        <w:r w:rsidR="00983ECC">
          <w:rPr>
            <w:noProof/>
            <w:webHidden/>
          </w:rPr>
          <w:t>12</w:t>
        </w:r>
        <w:r>
          <w:rPr>
            <w:noProof/>
            <w:webHidden/>
          </w:rPr>
          <w:fldChar w:fldCharType="end"/>
        </w:r>
      </w:hyperlink>
    </w:p>
    <w:p w14:paraId="303B142A" w14:textId="6E267933"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89" w:history="1">
        <w:r w:rsidRPr="009622E1">
          <w:rPr>
            <w:rStyle w:val="Hyperlink"/>
            <w:rFonts w:ascii="Arial" w:hAnsi="Arial" w:cs="Arial"/>
            <w:noProof/>
          </w:rPr>
          <w:t>2.3.12</w:t>
        </w:r>
        <w:r>
          <w:rPr>
            <w:rFonts w:asciiTheme="minorHAnsi" w:eastAsiaTheme="minorEastAsia" w:hAnsiTheme="minorHAnsi" w:cstheme="minorBidi"/>
            <w:noProof/>
            <w:szCs w:val="22"/>
            <w:lang w:eastAsia="nl-NL"/>
          </w:rPr>
          <w:tab/>
        </w:r>
        <w:r w:rsidRPr="009622E1">
          <w:rPr>
            <w:rStyle w:val="Hyperlink"/>
            <w:rFonts w:ascii="Arial" w:hAnsi="Arial" w:cs="Arial"/>
            <w:noProof/>
          </w:rPr>
          <w:t>Varianten</w:t>
        </w:r>
        <w:r>
          <w:rPr>
            <w:noProof/>
            <w:webHidden/>
          </w:rPr>
          <w:tab/>
        </w:r>
        <w:r>
          <w:rPr>
            <w:noProof/>
            <w:webHidden/>
          </w:rPr>
          <w:fldChar w:fldCharType="begin"/>
        </w:r>
        <w:r>
          <w:rPr>
            <w:noProof/>
            <w:webHidden/>
          </w:rPr>
          <w:instrText xml:space="preserve"> PAGEREF _Toc115811089 \h </w:instrText>
        </w:r>
        <w:r>
          <w:rPr>
            <w:noProof/>
            <w:webHidden/>
          </w:rPr>
        </w:r>
        <w:r>
          <w:rPr>
            <w:noProof/>
            <w:webHidden/>
          </w:rPr>
          <w:fldChar w:fldCharType="separate"/>
        </w:r>
        <w:r w:rsidR="00983ECC">
          <w:rPr>
            <w:noProof/>
            <w:webHidden/>
          </w:rPr>
          <w:t>12</w:t>
        </w:r>
        <w:r>
          <w:rPr>
            <w:noProof/>
            <w:webHidden/>
          </w:rPr>
          <w:fldChar w:fldCharType="end"/>
        </w:r>
      </w:hyperlink>
    </w:p>
    <w:p w14:paraId="65815DEE" w14:textId="280F8035"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90" w:history="1">
        <w:r w:rsidRPr="009622E1">
          <w:rPr>
            <w:rStyle w:val="Hyperlink"/>
            <w:rFonts w:ascii="Arial" w:hAnsi="Arial" w:cs="Arial"/>
            <w:noProof/>
          </w:rPr>
          <w:t>2.3.13</w:t>
        </w:r>
        <w:r>
          <w:rPr>
            <w:rFonts w:asciiTheme="minorHAnsi" w:eastAsiaTheme="minorEastAsia" w:hAnsiTheme="minorHAnsi" w:cstheme="minorBidi"/>
            <w:noProof/>
            <w:szCs w:val="22"/>
            <w:lang w:eastAsia="nl-NL"/>
          </w:rPr>
          <w:tab/>
        </w:r>
        <w:r w:rsidRPr="009622E1">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_Toc115811090 \h </w:instrText>
        </w:r>
        <w:r>
          <w:rPr>
            <w:noProof/>
            <w:webHidden/>
          </w:rPr>
        </w:r>
        <w:r>
          <w:rPr>
            <w:noProof/>
            <w:webHidden/>
          </w:rPr>
          <w:fldChar w:fldCharType="separate"/>
        </w:r>
        <w:r w:rsidR="00983ECC">
          <w:rPr>
            <w:noProof/>
            <w:webHidden/>
          </w:rPr>
          <w:t>12</w:t>
        </w:r>
        <w:r>
          <w:rPr>
            <w:noProof/>
            <w:webHidden/>
          </w:rPr>
          <w:fldChar w:fldCharType="end"/>
        </w:r>
      </w:hyperlink>
    </w:p>
    <w:p w14:paraId="2EFD6906" w14:textId="6C8E5359"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91" w:history="1">
        <w:r w:rsidRPr="009622E1">
          <w:rPr>
            <w:rStyle w:val="Hyperlink"/>
            <w:rFonts w:ascii="Arial" w:hAnsi="Arial" w:cs="Arial"/>
            <w:noProof/>
          </w:rPr>
          <w:t>2.3.14</w:t>
        </w:r>
        <w:r>
          <w:rPr>
            <w:rFonts w:asciiTheme="minorHAnsi" w:eastAsiaTheme="minorEastAsia" w:hAnsiTheme="minorHAnsi" w:cstheme="minorBidi"/>
            <w:noProof/>
            <w:szCs w:val="22"/>
            <w:lang w:eastAsia="nl-NL"/>
          </w:rPr>
          <w:tab/>
        </w:r>
        <w:r w:rsidRPr="009622E1">
          <w:rPr>
            <w:rStyle w:val="Hyperlink"/>
            <w:rFonts w:ascii="Arial" w:hAnsi="Arial" w:cs="Arial"/>
            <w:noProof/>
          </w:rPr>
          <w:t>Merken</w:t>
        </w:r>
        <w:r>
          <w:rPr>
            <w:noProof/>
            <w:webHidden/>
          </w:rPr>
          <w:tab/>
        </w:r>
        <w:r>
          <w:rPr>
            <w:noProof/>
            <w:webHidden/>
          </w:rPr>
          <w:fldChar w:fldCharType="begin"/>
        </w:r>
        <w:r>
          <w:rPr>
            <w:noProof/>
            <w:webHidden/>
          </w:rPr>
          <w:instrText xml:space="preserve"> PAGEREF _Toc115811091 \h </w:instrText>
        </w:r>
        <w:r>
          <w:rPr>
            <w:noProof/>
            <w:webHidden/>
          </w:rPr>
        </w:r>
        <w:r>
          <w:rPr>
            <w:noProof/>
            <w:webHidden/>
          </w:rPr>
          <w:fldChar w:fldCharType="separate"/>
        </w:r>
        <w:r w:rsidR="00983ECC">
          <w:rPr>
            <w:noProof/>
            <w:webHidden/>
          </w:rPr>
          <w:t>12</w:t>
        </w:r>
        <w:r>
          <w:rPr>
            <w:noProof/>
            <w:webHidden/>
          </w:rPr>
          <w:fldChar w:fldCharType="end"/>
        </w:r>
      </w:hyperlink>
    </w:p>
    <w:p w14:paraId="4AB2E4CB" w14:textId="143E3368"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92" w:history="1">
        <w:r w:rsidRPr="009622E1">
          <w:rPr>
            <w:rStyle w:val="Hyperlink"/>
            <w:rFonts w:ascii="Arial" w:hAnsi="Arial" w:cs="Arial"/>
            <w:noProof/>
          </w:rPr>
          <w:t>2.3.15</w:t>
        </w:r>
        <w:r>
          <w:rPr>
            <w:rFonts w:asciiTheme="minorHAnsi" w:eastAsiaTheme="minorEastAsia" w:hAnsiTheme="minorHAnsi" w:cstheme="minorBidi"/>
            <w:noProof/>
            <w:szCs w:val="22"/>
            <w:lang w:eastAsia="nl-NL"/>
          </w:rPr>
          <w:tab/>
        </w:r>
        <w:r w:rsidRPr="009622E1">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_Toc115811092 \h </w:instrText>
        </w:r>
        <w:r>
          <w:rPr>
            <w:noProof/>
            <w:webHidden/>
          </w:rPr>
        </w:r>
        <w:r>
          <w:rPr>
            <w:noProof/>
            <w:webHidden/>
          </w:rPr>
          <w:fldChar w:fldCharType="separate"/>
        </w:r>
        <w:r w:rsidR="00983ECC">
          <w:rPr>
            <w:noProof/>
            <w:webHidden/>
          </w:rPr>
          <w:t>13</w:t>
        </w:r>
        <w:r>
          <w:rPr>
            <w:noProof/>
            <w:webHidden/>
          </w:rPr>
          <w:fldChar w:fldCharType="end"/>
        </w:r>
      </w:hyperlink>
    </w:p>
    <w:p w14:paraId="4C0022E0" w14:textId="0365B486"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93" w:history="1">
        <w:r w:rsidRPr="009622E1">
          <w:rPr>
            <w:rStyle w:val="Hyperlink"/>
            <w:rFonts w:ascii="Arial" w:hAnsi="Arial" w:cs="Arial"/>
            <w:noProof/>
          </w:rPr>
          <w:t>2.3.16</w:t>
        </w:r>
        <w:r>
          <w:rPr>
            <w:rFonts w:asciiTheme="minorHAnsi" w:eastAsiaTheme="minorEastAsia" w:hAnsiTheme="minorHAnsi" w:cstheme="minorBidi"/>
            <w:noProof/>
            <w:szCs w:val="22"/>
            <w:lang w:eastAsia="nl-NL"/>
          </w:rPr>
          <w:tab/>
        </w:r>
        <w:r w:rsidRPr="009622E1">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_Toc115811093 \h </w:instrText>
        </w:r>
        <w:r>
          <w:rPr>
            <w:noProof/>
            <w:webHidden/>
          </w:rPr>
        </w:r>
        <w:r>
          <w:rPr>
            <w:noProof/>
            <w:webHidden/>
          </w:rPr>
          <w:fldChar w:fldCharType="separate"/>
        </w:r>
        <w:r w:rsidR="00983ECC">
          <w:rPr>
            <w:noProof/>
            <w:webHidden/>
          </w:rPr>
          <w:t>13</w:t>
        </w:r>
        <w:r>
          <w:rPr>
            <w:noProof/>
            <w:webHidden/>
          </w:rPr>
          <w:fldChar w:fldCharType="end"/>
        </w:r>
      </w:hyperlink>
    </w:p>
    <w:p w14:paraId="3C46D121" w14:textId="6260D592" w:rsidR="00B529C0" w:rsidRDefault="00B529C0">
      <w:pPr>
        <w:pStyle w:val="Inhopg3"/>
        <w:tabs>
          <w:tab w:val="left" w:pos="832"/>
          <w:tab w:val="right" w:leader="dot" w:pos="9004"/>
        </w:tabs>
        <w:rPr>
          <w:rFonts w:asciiTheme="minorHAnsi" w:eastAsiaTheme="minorEastAsia" w:hAnsiTheme="minorHAnsi" w:cstheme="minorBidi"/>
          <w:noProof/>
          <w:szCs w:val="22"/>
          <w:lang w:eastAsia="nl-NL"/>
        </w:rPr>
      </w:pPr>
      <w:hyperlink w:anchor="_Toc115811094" w:history="1">
        <w:r w:rsidRPr="009622E1">
          <w:rPr>
            <w:rStyle w:val="Hyperlink"/>
            <w:rFonts w:ascii="Arial" w:hAnsi="Arial" w:cs="Arial"/>
            <w:noProof/>
          </w:rPr>
          <w:t>2.3.17</w:t>
        </w:r>
        <w:r>
          <w:rPr>
            <w:rFonts w:asciiTheme="minorHAnsi" w:eastAsiaTheme="minorEastAsia" w:hAnsiTheme="minorHAnsi" w:cstheme="minorBidi"/>
            <w:noProof/>
            <w:szCs w:val="22"/>
            <w:lang w:eastAsia="nl-NL"/>
          </w:rPr>
          <w:tab/>
        </w:r>
        <w:r w:rsidRPr="009622E1">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_Toc115811094 \h </w:instrText>
        </w:r>
        <w:r>
          <w:rPr>
            <w:noProof/>
            <w:webHidden/>
          </w:rPr>
        </w:r>
        <w:r>
          <w:rPr>
            <w:noProof/>
            <w:webHidden/>
          </w:rPr>
          <w:fldChar w:fldCharType="separate"/>
        </w:r>
        <w:r w:rsidR="00983ECC">
          <w:rPr>
            <w:noProof/>
            <w:webHidden/>
          </w:rPr>
          <w:t>13</w:t>
        </w:r>
        <w:r>
          <w:rPr>
            <w:noProof/>
            <w:webHidden/>
          </w:rPr>
          <w:fldChar w:fldCharType="end"/>
        </w:r>
      </w:hyperlink>
    </w:p>
    <w:p w14:paraId="03D1AC18" w14:textId="45CA0BBC" w:rsidR="00B529C0" w:rsidRDefault="00B529C0">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15811095" w:history="1">
        <w:r w:rsidRPr="009622E1">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9622E1">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_Toc115811095 \h </w:instrText>
        </w:r>
        <w:r>
          <w:rPr>
            <w:noProof/>
            <w:webHidden/>
          </w:rPr>
        </w:r>
        <w:r>
          <w:rPr>
            <w:noProof/>
            <w:webHidden/>
          </w:rPr>
          <w:fldChar w:fldCharType="separate"/>
        </w:r>
        <w:r w:rsidR="00983ECC">
          <w:rPr>
            <w:noProof/>
            <w:webHidden/>
          </w:rPr>
          <w:t>14</w:t>
        </w:r>
        <w:r>
          <w:rPr>
            <w:noProof/>
            <w:webHidden/>
          </w:rPr>
          <w:fldChar w:fldCharType="end"/>
        </w:r>
      </w:hyperlink>
    </w:p>
    <w:p w14:paraId="1DC3C4AD" w14:textId="3D4542DE"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96" w:history="1">
        <w:r w:rsidRPr="009622E1">
          <w:rPr>
            <w:rStyle w:val="Hyperlink"/>
            <w:rFonts w:ascii="Arial" w:hAnsi="Arial"/>
            <w:noProof/>
          </w:rPr>
          <w:t>3.1</w:t>
        </w:r>
        <w:r>
          <w:rPr>
            <w:rFonts w:asciiTheme="minorHAnsi" w:eastAsiaTheme="minorEastAsia" w:hAnsiTheme="minorHAnsi" w:cstheme="minorBidi"/>
            <w:noProof/>
            <w:szCs w:val="22"/>
            <w:lang w:eastAsia="nl-NL"/>
          </w:rPr>
          <w:tab/>
        </w:r>
        <w:r w:rsidRPr="009622E1">
          <w:rPr>
            <w:rStyle w:val="Hyperlink"/>
            <w:rFonts w:ascii="Arial" w:hAnsi="Arial"/>
            <w:noProof/>
          </w:rPr>
          <w:t>Bewijsmiddelen</w:t>
        </w:r>
        <w:r>
          <w:rPr>
            <w:noProof/>
            <w:webHidden/>
          </w:rPr>
          <w:tab/>
        </w:r>
        <w:r>
          <w:rPr>
            <w:noProof/>
            <w:webHidden/>
          </w:rPr>
          <w:fldChar w:fldCharType="begin"/>
        </w:r>
        <w:r>
          <w:rPr>
            <w:noProof/>
            <w:webHidden/>
          </w:rPr>
          <w:instrText xml:space="preserve"> PAGEREF _Toc115811096 \h </w:instrText>
        </w:r>
        <w:r>
          <w:rPr>
            <w:noProof/>
            <w:webHidden/>
          </w:rPr>
        </w:r>
        <w:r>
          <w:rPr>
            <w:noProof/>
            <w:webHidden/>
          </w:rPr>
          <w:fldChar w:fldCharType="separate"/>
        </w:r>
        <w:r w:rsidR="00983ECC">
          <w:rPr>
            <w:noProof/>
            <w:webHidden/>
          </w:rPr>
          <w:t>14</w:t>
        </w:r>
        <w:r>
          <w:rPr>
            <w:noProof/>
            <w:webHidden/>
          </w:rPr>
          <w:fldChar w:fldCharType="end"/>
        </w:r>
      </w:hyperlink>
    </w:p>
    <w:p w14:paraId="7A5CDDE9" w14:textId="4C5E5CE1"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97" w:history="1">
        <w:r w:rsidRPr="009622E1">
          <w:rPr>
            <w:rStyle w:val="Hyperlink"/>
            <w:rFonts w:ascii="Arial" w:hAnsi="Arial"/>
            <w:noProof/>
          </w:rPr>
          <w:t>3.2</w:t>
        </w:r>
        <w:r>
          <w:rPr>
            <w:rFonts w:asciiTheme="minorHAnsi" w:eastAsiaTheme="minorEastAsia" w:hAnsiTheme="minorHAnsi" w:cstheme="minorBidi"/>
            <w:noProof/>
            <w:szCs w:val="22"/>
            <w:lang w:eastAsia="nl-NL"/>
          </w:rPr>
          <w:tab/>
        </w:r>
        <w:r w:rsidRPr="009622E1">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_Toc115811097 \h </w:instrText>
        </w:r>
        <w:r>
          <w:rPr>
            <w:noProof/>
            <w:webHidden/>
          </w:rPr>
        </w:r>
        <w:r>
          <w:rPr>
            <w:noProof/>
            <w:webHidden/>
          </w:rPr>
          <w:fldChar w:fldCharType="separate"/>
        </w:r>
        <w:r w:rsidR="00983ECC">
          <w:rPr>
            <w:noProof/>
            <w:webHidden/>
          </w:rPr>
          <w:t>14</w:t>
        </w:r>
        <w:r>
          <w:rPr>
            <w:noProof/>
            <w:webHidden/>
          </w:rPr>
          <w:fldChar w:fldCharType="end"/>
        </w:r>
      </w:hyperlink>
    </w:p>
    <w:p w14:paraId="57BA3545" w14:textId="272BB8BC"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098" w:history="1">
        <w:r w:rsidRPr="009622E1">
          <w:rPr>
            <w:rStyle w:val="Hyperlink"/>
            <w:rFonts w:ascii="Arial" w:hAnsi="Arial"/>
            <w:noProof/>
          </w:rPr>
          <w:t>3.3</w:t>
        </w:r>
        <w:r>
          <w:rPr>
            <w:rFonts w:asciiTheme="minorHAnsi" w:eastAsiaTheme="minorEastAsia" w:hAnsiTheme="minorHAnsi" w:cstheme="minorBidi"/>
            <w:noProof/>
            <w:szCs w:val="22"/>
            <w:lang w:eastAsia="nl-NL"/>
          </w:rPr>
          <w:tab/>
        </w:r>
        <w:r w:rsidRPr="009622E1">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_Toc115811098 \h </w:instrText>
        </w:r>
        <w:r>
          <w:rPr>
            <w:noProof/>
            <w:webHidden/>
          </w:rPr>
        </w:r>
        <w:r>
          <w:rPr>
            <w:noProof/>
            <w:webHidden/>
          </w:rPr>
          <w:fldChar w:fldCharType="separate"/>
        </w:r>
        <w:r w:rsidR="00983ECC">
          <w:rPr>
            <w:noProof/>
            <w:webHidden/>
          </w:rPr>
          <w:t>15</w:t>
        </w:r>
        <w:r>
          <w:rPr>
            <w:noProof/>
            <w:webHidden/>
          </w:rPr>
          <w:fldChar w:fldCharType="end"/>
        </w:r>
      </w:hyperlink>
    </w:p>
    <w:p w14:paraId="1D9A7B33" w14:textId="5D4B55F1"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099" w:history="1">
        <w:r w:rsidRPr="009622E1">
          <w:rPr>
            <w:rStyle w:val="Hyperlink"/>
            <w:rFonts w:ascii="Arial" w:hAnsi="Arial" w:cs="Arial"/>
            <w:noProof/>
          </w:rPr>
          <w:t>3.3.1</w:t>
        </w:r>
        <w:r>
          <w:rPr>
            <w:rFonts w:asciiTheme="minorHAnsi" w:eastAsiaTheme="minorEastAsia" w:hAnsiTheme="minorHAnsi" w:cstheme="minorBidi"/>
            <w:noProof/>
            <w:szCs w:val="22"/>
            <w:lang w:eastAsia="nl-NL"/>
          </w:rPr>
          <w:tab/>
        </w:r>
        <w:r w:rsidRPr="009622E1">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_Toc115811099 \h </w:instrText>
        </w:r>
        <w:r>
          <w:rPr>
            <w:noProof/>
            <w:webHidden/>
          </w:rPr>
        </w:r>
        <w:r>
          <w:rPr>
            <w:noProof/>
            <w:webHidden/>
          </w:rPr>
          <w:fldChar w:fldCharType="separate"/>
        </w:r>
        <w:r w:rsidR="00983ECC">
          <w:rPr>
            <w:noProof/>
            <w:webHidden/>
          </w:rPr>
          <w:t>15</w:t>
        </w:r>
        <w:r>
          <w:rPr>
            <w:noProof/>
            <w:webHidden/>
          </w:rPr>
          <w:fldChar w:fldCharType="end"/>
        </w:r>
      </w:hyperlink>
    </w:p>
    <w:p w14:paraId="4A7512EB" w14:textId="0A9B78D0" w:rsidR="00B529C0" w:rsidRDefault="00B529C0">
      <w:pPr>
        <w:pStyle w:val="Inhopg3"/>
        <w:tabs>
          <w:tab w:val="left" w:pos="709"/>
          <w:tab w:val="right" w:leader="dot" w:pos="9004"/>
        </w:tabs>
        <w:rPr>
          <w:rFonts w:asciiTheme="minorHAnsi" w:eastAsiaTheme="minorEastAsia" w:hAnsiTheme="minorHAnsi" w:cstheme="minorBidi"/>
          <w:noProof/>
          <w:szCs w:val="22"/>
          <w:lang w:eastAsia="nl-NL"/>
        </w:rPr>
      </w:pPr>
      <w:hyperlink w:anchor="_Toc115811100" w:history="1">
        <w:r w:rsidRPr="009622E1">
          <w:rPr>
            <w:rStyle w:val="Hyperlink"/>
            <w:rFonts w:ascii="Arial" w:hAnsi="Arial" w:cs="Arial"/>
            <w:noProof/>
          </w:rPr>
          <w:t>3.3.2</w:t>
        </w:r>
        <w:r>
          <w:rPr>
            <w:rFonts w:asciiTheme="minorHAnsi" w:eastAsiaTheme="minorEastAsia" w:hAnsiTheme="minorHAnsi" w:cstheme="minorBidi"/>
            <w:noProof/>
            <w:szCs w:val="22"/>
            <w:lang w:eastAsia="nl-NL"/>
          </w:rPr>
          <w:tab/>
        </w:r>
        <w:r w:rsidRPr="009622E1">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_Toc115811100 \h </w:instrText>
        </w:r>
        <w:r>
          <w:rPr>
            <w:noProof/>
            <w:webHidden/>
          </w:rPr>
        </w:r>
        <w:r>
          <w:rPr>
            <w:noProof/>
            <w:webHidden/>
          </w:rPr>
          <w:fldChar w:fldCharType="separate"/>
        </w:r>
        <w:r w:rsidR="00983ECC">
          <w:rPr>
            <w:noProof/>
            <w:webHidden/>
          </w:rPr>
          <w:t>15</w:t>
        </w:r>
        <w:r>
          <w:rPr>
            <w:noProof/>
            <w:webHidden/>
          </w:rPr>
          <w:fldChar w:fldCharType="end"/>
        </w:r>
      </w:hyperlink>
    </w:p>
    <w:p w14:paraId="08638E7A" w14:textId="20EF8A3D"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1" w:history="1">
        <w:r w:rsidRPr="009622E1">
          <w:rPr>
            <w:rStyle w:val="Hyperlink"/>
            <w:rFonts w:ascii="Arial" w:hAnsi="Arial"/>
            <w:noProof/>
          </w:rPr>
          <w:t>3.4</w:t>
        </w:r>
        <w:r>
          <w:rPr>
            <w:rFonts w:asciiTheme="minorHAnsi" w:eastAsiaTheme="minorEastAsia" w:hAnsiTheme="minorHAnsi" w:cstheme="minorBidi"/>
            <w:noProof/>
            <w:szCs w:val="22"/>
            <w:lang w:eastAsia="nl-NL"/>
          </w:rPr>
          <w:tab/>
        </w:r>
        <w:r w:rsidRPr="009622E1">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_Toc115811101 \h </w:instrText>
        </w:r>
        <w:r>
          <w:rPr>
            <w:noProof/>
            <w:webHidden/>
          </w:rPr>
        </w:r>
        <w:r>
          <w:rPr>
            <w:noProof/>
            <w:webHidden/>
          </w:rPr>
          <w:fldChar w:fldCharType="separate"/>
        </w:r>
        <w:r w:rsidR="00983ECC">
          <w:rPr>
            <w:noProof/>
            <w:webHidden/>
          </w:rPr>
          <w:t>16</w:t>
        </w:r>
        <w:r>
          <w:rPr>
            <w:noProof/>
            <w:webHidden/>
          </w:rPr>
          <w:fldChar w:fldCharType="end"/>
        </w:r>
      </w:hyperlink>
    </w:p>
    <w:p w14:paraId="6E5D8E46" w14:textId="5C80620A" w:rsidR="00B529C0" w:rsidRDefault="00B529C0">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15811102" w:history="1">
        <w:r w:rsidRPr="009622E1">
          <w:rPr>
            <w:rStyle w:val="Hyperlink"/>
            <w:rFonts w:ascii="Arial" w:hAnsi="Arial"/>
            <w:noProof/>
          </w:rPr>
          <w:t>4</w:t>
        </w:r>
        <w:r>
          <w:rPr>
            <w:rFonts w:asciiTheme="minorHAnsi" w:eastAsiaTheme="minorEastAsia" w:hAnsiTheme="minorHAnsi" w:cstheme="minorBidi"/>
            <w:b w:val="0"/>
            <w:noProof/>
            <w:spacing w:val="0"/>
            <w:szCs w:val="22"/>
            <w:lang w:eastAsia="nl-NL"/>
          </w:rPr>
          <w:tab/>
        </w:r>
        <w:r w:rsidRPr="009622E1">
          <w:rPr>
            <w:rStyle w:val="Hyperlink"/>
            <w:rFonts w:ascii="Arial" w:hAnsi="Arial"/>
            <w:noProof/>
          </w:rPr>
          <w:t>Gunningscriteria</w:t>
        </w:r>
        <w:r>
          <w:rPr>
            <w:noProof/>
            <w:webHidden/>
          </w:rPr>
          <w:tab/>
        </w:r>
        <w:r>
          <w:rPr>
            <w:noProof/>
            <w:webHidden/>
          </w:rPr>
          <w:fldChar w:fldCharType="begin"/>
        </w:r>
        <w:r>
          <w:rPr>
            <w:noProof/>
            <w:webHidden/>
          </w:rPr>
          <w:instrText xml:space="preserve"> PAGEREF _Toc115811102 \h </w:instrText>
        </w:r>
        <w:r>
          <w:rPr>
            <w:noProof/>
            <w:webHidden/>
          </w:rPr>
        </w:r>
        <w:r>
          <w:rPr>
            <w:noProof/>
            <w:webHidden/>
          </w:rPr>
          <w:fldChar w:fldCharType="separate"/>
        </w:r>
        <w:r w:rsidR="00983ECC">
          <w:rPr>
            <w:noProof/>
            <w:webHidden/>
          </w:rPr>
          <w:t>17</w:t>
        </w:r>
        <w:r>
          <w:rPr>
            <w:noProof/>
            <w:webHidden/>
          </w:rPr>
          <w:fldChar w:fldCharType="end"/>
        </w:r>
      </w:hyperlink>
    </w:p>
    <w:p w14:paraId="1627F6DD" w14:textId="18A3AFC5"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3" w:history="1">
        <w:r w:rsidRPr="009622E1">
          <w:rPr>
            <w:rStyle w:val="Hyperlink"/>
            <w:rFonts w:ascii="Arial" w:hAnsi="Arial"/>
            <w:noProof/>
          </w:rPr>
          <w:t>4.1</w:t>
        </w:r>
        <w:r>
          <w:rPr>
            <w:rFonts w:asciiTheme="minorHAnsi" w:eastAsiaTheme="minorEastAsia" w:hAnsiTheme="minorHAnsi" w:cstheme="minorBidi"/>
            <w:noProof/>
            <w:szCs w:val="22"/>
            <w:lang w:eastAsia="nl-NL"/>
          </w:rPr>
          <w:tab/>
        </w:r>
        <w:r w:rsidRPr="009622E1">
          <w:rPr>
            <w:rStyle w:val="Hyperlink"/>
            <w:rFonts w:ascii="Arial" w:hAnsi="Arial"/>
            <w:noProof/>
          </w:rPr>
          <w:t>Gunningcriterium</w:t>
        </w:r>
        <w:r>
          <w:rPr>
            <w:noProof/>
            <w:webHidden/>
          </w:rPr>
          <w:tab/>
        </w:r>
        <w:r>
          <w:rPr>
            <w:noProof/>
            <w:webHidden/>
          </w:rPr>
          <w:fldChar w:fldCharType="begin"/>
        </w:r>
        <w:r>
          <w:rPr>
            <w:noProof/>
            <w:webHidden/>
          </w:rPr>
          <w:instrText xml:space="preserve"> PAGEREF _Toc115811103 \h </w:instrText>
        </w:r>
        <w:r>
          <w:rPr>
            <w:noProof/>
            <w:webHidden/>
          </w:rPr>
        </w:r>
        <w:r>
          <w:rPr>
            <w:noProof/>
            <w:webHidden/>
          </w:rPr>
          <w:fldChar w:fldCharType="separate"/>
        </w:r>
        <w:r w:rsidR="00983ECC">
          <w:rPr>
            <w:noProof/>
            <w:webHidden/>
          </w:rPr>
          <w:t>17</w:t>
        </w:r>
        <w:r>
          <w:rPr>
            <w:noProof/>
            <w:webHidden/>
          </w:rPr>
          <w:fldChar w:fldCharType="end"/>
        </w:r>
      </w:hyperlink>
    </w:p>
    <w:p w14:paraId="16363143" w14:textId="7F5ED5FE"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4" w:history="1">
        <w:r w:rsidRPr="009622E1">
          <w:rPr>
            <w:rStyle w:val="Hyperlink"/>
            <w:rFonts w:ascii="Arial" w:hAnsi="Arial"/>
            <w:noProof/>
          </w:rPr>
          <w:t>4.2</w:t>
        </w:r>
        <w:r>
          <w:rPr>
            <w:rFonts w:asciiTheme="minorHAnsi" w:eastAsiaTheme="minorEastAsia" w:hAnsiTheme="minorHAnsi" w:cstheme="minorBidi"/>
            <w:noProof/>
            <w:szCs w:val="22"/>
            <w:lang w:eastAsia="nl-NL"/>
          </w:rPr>
          <w:tab/>
        </w:r>
        <w:r w:rsidRPr="009622E1">
          <w:rPr>
            <w:rStyle w:val="Hyperlink"/>
            <w:rFonts w:ascii="Arial" w:hAnsi="Arial"/>
            <w:noProof/>
          </w:rPr>
          <w:t>Gunnen op waarde</w:t>
        </w:r>
        <w:r>
          <w:rPr>
            <w:noProof/>
            <w:webHidden/>
          </w:rPr>
          <w:tab/>
        </w:r>
        <w:r>
          <w:rPr>
            <w:noProof/>
            <w:webHidden/>
          </w:rPr>
          <w:fldChar w:fldCharType="begin"/>
        </w:r>
        <w:r>
          <w:rPr>
            <w:noProof/>
            <w:webHidden/>
          </w:rPr>
          <w:instrText xml:space="preserve"> PAGEREF _Toc115811104 \h </w:instrText>
        </w:r>
        <w:r>
          <w:rPr>
            <w:noProof/>
            <w:webHidden/>
          </w:rPr>
        </w:r>
        <w:r>
          <w:rPr>
            <w:noProof/>
            <w:webHidden/>
          </w:rPr>
          <w:fldChar w:fldCharType="separate"/>
        </w:r>
        <w:r w:rsidR="00983ECC">
          <w:rPr>
            <w:noProof/>
            <w:webHidden/>
          </w:rPr>
          <w:t>17</w:t>
        </w:r>
        <w:r>
          <w:rPr>
            <w:noProof/>
            <w:webHidden/>
          </w:rPr>
          <w:fldChar w:fldCharType="end"/>
        </w:r>
      </w:hyperlink>
    </w:p>
    <w:p w14:paraId="380C9AED" w14:textId="004F2C3F"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5" w:history="1">
        <w:r w:rsidRPr="009622E1">
          <w:rPr>
            <w:rStyle w:val="Hyperlink"/>
            <w:rFonts w:ascii="Arial" w:hAnsi="Arial"/>
            <w:noProof/>
          </w:rPr>
          <w:t>4.3</w:t>
        </w:r>
        <w:r>
          <w:rPr>
            <w:rFonts w:asciiTheme="minorHAnsi" w:eastAsiaTheme="minorEastAsia" w:hAnsiTheme="minorHAnsi" w:cstheme="minorBidi"/>
            <w:noProof/>
            <w:szCs w:val="22"/>
            <w:lang w:eastAsia="nl-NL"/>
          </w:rPr>
          <w:tab/>
        </w:r>
        <w:r w:rsidRPr="009622E1">
          <w:rPr>
            <w:rStyle w:val="Hyperlink"/>
            <w:rFonts w:ascii="Arial" w:hAnsi="Arial"/>
            <w:noProof/>
          </w:rPr>
          <w:t>Prijs</w:t>
        </w:r>
        <w:r>
          <w:rPr>
            <w:noProof/>
            <w:webHidden/>
          </w:rPr>
          <w:tab/>
        </w:r>
        <w:r>
          <w:rPr>
            <w:noProof/>
            <w:webHidden/>
          </w:rPr>
          <w:fldChar w:fldCharType="begin"/>
        </w:r>
        <w:r>
          <w:rPr>
            <w:noProof/>
            <w:webHidden/>
          </w:rPr>
          <w:instrText xml:space="preserve"> PAGEREF _Toc115811105 \h </w:instrText>
        </w:r>
        <w:r>
          <w:rPr>
            <w:noProof/>
            <w:webHidden/>
          </w:rPr>
        </w:r>
        <w:r>
          <w:rPr>
            <w:noProof/>
            <w:webHidden/>
          </w:rPr>
          <w:fldChar w:fldCharType="separate"/>
        </w:r>
        <w:r w:rsidR="00983ECC">
          <w:rPr>
            <w:noProof/>
            <w:webHidden/>
          </w:rPr>
          <w:t>17</w:t>
        </w:r>
        <w:r>
          <w:rPr>
            <w:noProof/>
            <w:webHidden/>
          </w:rPr>
          <w:fldChar w:fldCharType="end"/>
        </w:r>
      </w:hyperlink>
    </w:p>
    <w:p w14:paraId="56A049CB" w14:textId="3E1584A3"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6" w:history="1">
        <w:r w:rsidRPr="009622E1">
          <w:rPr>
            <w:rStyle w:val="Hyperlink"/>
            <w:rFonts w:ascii="Arial" w:hAnsi="Arial"/>
            <w:noProof/>
          </w:rPr>
          <w:t>4.4</w:t>
        </w:r>
        <w:r>
          <w:rPr>
            <w:rFonts w:asciiTheme="minorHAnsi" w:eastAsiaTheme="minorEastAsia" w:hAnsiTheme="minorHAnsi" w:cstheme="minorBidi"/>
            <w:noProof/>
            <w:szCs w:val="22"/>
            <w:lang w:eastAsia="nl-NL"/>
          </w:rPr>
          <w:tab/>
        </w:r>
        <w:r w:rsidRPr="009622E1">
          <w:rPr>
            <w:rStyle w:val="Hyperlink"/>
            <w:rFonts w:ascii="Arial" w:hAnsi="Arial"/>
            <w:noProof/>
          </w:rPr>
          <w:t>Kwaliteit</w:t>
        </w:r>
        <w:r>
          <w:rPr>
            <w:noProof/>
            <w:webHidden/>
          </w:rPr>
          <w:tab/>
        </w:r>
        <w:r>
          <w:rPr>
            <w:noProof/>
            <w:webHidden/>
          </w:rPr>
          <w:fldChar w:fldCharType="begin"/>
        </w:r>
        <w:r>
          <w:rPr>
            <w:noProof/>
            <w:webHidden/>
          </w:rPr>
          <w:instrText xml:space="preserve"> PAGEREF _Toc115811106 \h </w:instrText>
        </w:r>
        <w:r>
          <w:rPr>
            <w:noProof/>
            <w:webHidden/>
          </w:rPr>
        </w:r>
        <w:r>
          <w:rPr>
            <w:noProof/>
            <w:webHidden/>
          </w:rPr>
          <w:fldChar w:fldCharType="separate"/>
        </w:r>
        <w:r w:rsidR="00983ECC">
          <w:rPr>
            <w:noProof/>
            <w:webHidden/>
          </w:rPr>
          <w:t>18</w:t>
        </w:r>
        <w:r>
          <w:rPr>
            <w:noProof/>
            <w:webHidden/>
          </w:rPr>
          <w:fldChar w:fldCharType="end"/>
        </w:r>
      </w:hyperlink>
    </w:p>
    <w:p w14:paraId="5E3BC676" w14:textId="1B153570"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7" w:history="1">
        <w:r w:rsidRPr="009622E1">
          <w:rPr>
            <w:rStyle w:val="Hyperlink"/>
            <w:rFonts w:ascii="Arial" w:hAnsi="Arial"/>
            <w:noProof/>
          </w:rPr>
          <w:t>4.5</w:t>
        </w:r>
        <w:r>
          <w:rPr>
            <w:rFonts w:asciiTheme="minorHAnsi" w:eastAsiaTheme="minorEastAsia" w:hAnsiTheme="minorHAnsi" w:cstheme="minorBidi"/>
            <w:noProof/>
            <w:szCs w:val="22"/>
            <w:lang w:eastAsia="nl-NL"/>
          </w:rPr>
          <w:tab/>
        </w:r>
        <w:r w:rsidRPr="009622E1">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_Toc115811107 \h </w:instrText>
        </w:r>
        <w:r>
          <w:rPr>
            <w:noProof/>
            <w:webHidden/>
          </w:rPr>
        </w:r>
        <w:r>
          <w:rPr>
            <w:noProof/>
            <w:webHidden/>
          </w:rPr>
          <w:fldChar w:fldCharType="separate"/>
        </w:r>
        <w:r w:rsidR="00983ECC">
          <w:rPr>
            <w:noProof/>
            <w:webHidden/>
          </w:rPr>
          <w:t>18</w:t>
        </w:r>
        <w:r>
          <w:rPr>
            <w:noProof/>
            <w:webHidden/>
          </w:rPr>
          <w:fldChar w:fldCharType="end"/>
        </w:r>
      </w:hyperlink>
    </w:p>
    <w:p w14:paraId="36399547" w14:textId="4BD6477B"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8" w:history="1">
        <w:r w:rsidRPr="009622E1">
          <w:rPr>
            <w:rStyle w:val="Hyperlink"/>
            <w:rFonts w:ascii="Arial" w:hAnsi="Arial"/>
            <w:noProof/>
          </w:rPr>
          <w:t>4.6</w:t>
        </w:r>
        <w:r>
          <w:rPr>
            <w:rFonts w:asciiTheme="minorHAnsi" w:eastAsiaTheme="minorEastAsia" w:hAnsiTheme="minorHAnsi" w:cstheme="minorBidi"/>
            <w:noProof/>
            <w:szCs w:val="22"/>
            <w:lang w:eastAsia="nl-NL"/>
          </w:rPr>
          <w:tab/>
        </w:r>
        <w:r w:rsidRPr="009622E1">
          <w:rPr>
            <w:rStyle w:val="Hyperlink"/>
            <w:rFonts w:ascii="Arial" w:hAnsi="Arial"/>
            <w:noProof/>
          </w:rPr>
          <w:t>G1: Gunningscriterium ‘Gebruikerstest’</w:t>
        </w:r>
        <w:r>
          <w:rPr>
            <w:noProof/>
            <w:webHidden/>
          </w:rPr>
          <w:tab/>
        </w:r>
        <w:r>
          <w:rPr>
            <w:noProof/>
            <w:webHidden/>
          </w:rPr>
          <w:fldChar w:fldCharType="begin"/>
        </w:r>
        <w:r>
          <w:rPr>
            <w:noProof/>
            <w:webHidden/>
          </w:rPr>
          <w:instrText xml:space="preserve"> PAGEREF _Toc115811108 \h </w:instrText>
        </w:r>
        <w:r>
          <w:rPr>
            <w:noProof/>
            <w:webHidden/>
          </w:rPr>
        </w:r>
        <w:r>
          <w:rPr>
            <w:noProof/>
            <w:webHidden/>
          </w:rPr>
          <w:fldChar w:fldCharType="separate"/>
        </w:r>
        <w:r w:rsidR="00983ECC">
          <w:rPr>
            <w:noProof/>
            <w:webHidden/>
          </w:rPr>
          <w:t>19</w:t>
        </w:r>
        <w:r>
          <w:rPr>
            <w:noProof/>
            <w:webHidden/>
          </w:rPr>
          <w:fldChar w:fldCharType="end"/>
        </w:r>
      </w:hyperlink>
    </w:p>
    <w:p w14:paraId="5A209AA9" w14:textId="526EFAFD" w:rsidR="00B529C0" w:rsidRDefault="00B529C0">
      <w:pPr>
        <w:pStyle w:val="Inhopg2"/>
        <w:tabs>
          <w:tab w:val="left" w:pos="526"/>
          <w:tab w:val="right" w:leader="dot" w:pos="9004"/>
        </w:tabs>
        <w:rPr>
          <w:rFonts w:asciiTheme="minorHAnsi" w:eastAsiaTheme="minorEastAsia" w:hAnsiTheme="minorHAnsi" w:cstheme="minorBidi"/>
          <w:noProof/>
          <w:szCs w:val="22"/>
          <w:lang w:eastAsia="nl-NL"/>
        </w:rPr>
      </w:pPr>
      <w:hyperlink w:anchor="_Toc115811109" w:history="1">
        <w:r w:rsidRPr="009622E1">
          <w:rPr>
            <w:rStyle w:val="Hyperlink"/>
            <w:rFonts w:ascii="Arial" w:hAnsi="Arial"/>
            <w:noProof/>
          </w:rPr>
          <w:t>4.7</w:t>
        </w:r>
        <w:r>
          <w:rPr>
            <w:rFonts w:asciiTheme="minorHAnsi" w:eastAsiaTheme="minorEastAsia" w:hAnsiTheme="minorHAnsi" w:cstheme="minorBidi"/>
            <w:noProof/>
            <w:szCs w:val="22"/>
            <w:lang w:eastAsia="nl-NL"/>
          </w:rPr>
          <w:tab/>
        </w:r>
        <w:r w:rsidRPr="009622E1">
          <w:rPr>
            <w:rStyle w:val="Hyperlink"/>
            <w:rFonts w:ascii="Arial" w:hAnsi="Arial"/>
            <w:noProof/>
          </w:rPr>
          <w:t>G2 Duurzaamheid</w:t>
        </w:r>
        <w:r>
          <w:rPr>
            <w:noProof/>
            <w:webHidden/>
          </w:rPr>
          <w:tab/>
        </w:r>
        <w:r>
          <w:rPr>
            <w:noProof/>
            <w:webHidden/>
          </w:rPr>
          <w:fldChar w:fldCharType="begin"/>
        </w:r>
        <w:r>
          <w:rPr>
            <w:noProof/>
            <w:webHidden/>
          </w:rPr>
          <w:instrText xml:space="preserve"> PAGEREF _Toc115811109 \h </w:instrText>
        </w:r>
        <w:r>
          <w:rPr>
            <w:noProof/>
            <w:webHidden/>
          </w:rPr>
        </w:r>
        <w:r>
          <w:rPr>
            <w:noProof/>
            <w:webHidden/>
          </w:rPr>
          <w:fldChar w:fldCharType="separate"/>
        </w:r>
        <w:r w:rsidR="00983ECC">
          <w:rPr>
            <w:noProof/>
            <w:webHidden/>
          </w:rPr>
          <w:t>20</w:t>
        </w:r>
        <w:r>
          <w:rPr>
            <w:noProof/>
            <w:webHidden/>
          </w:rPr>
          <w:fldChar w:fldCharType="end"/>
        </w:r>
      </w:hyperlink>
    </w:p>
    <w:p w14:paraId="2FDA2561" w14:textId="31B9CA03"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0" w:history="1">
        <w:r w:rsidRPr="009622E1">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_Toc115811110 \h </w:instrText>
        </w:r>
        <w:r>
          <w:rPr>
            <w:noProof/>
            <w:webHidden/>
          </w:rPr>
        </w:r>
        <w:r>
          <w:rPr>
            <w:noProof/>
            <w:webHidden/>
          </w:rPr>
          <w:fldChar w:fldCharType="separate"/>
        </w:r>
        <w:r w:rsidR="00983ECC">
          <w:rPr>
            <w:noProof/>
            <w:webHidden/>
          </w:rPr>
          <w:t>22</w:t>
        </w:r>
        <w:r>
          <w:rPr>
            <w:noProof/>
            <w:webHidden/>
          </w:rPr>
          <w:fldChar w:fldCharType="end"/>
        </w:r>
      </w:hyperlink>
    </w:p>
    <w:p w14:paraId="5ED8C7DD" w14:textId="50FE8CC6"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1" w:history="1">
        <w:r w:rsidRPr="009622E1">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_Toc115811111 \h </w:instrText>
        </w:r>
        <w:r>
          <w:rPr>
            <w:noProof/>
            <w:webHidden/>
          </w:rPr>
        </w:r>
        <w:r>
          <w:rPr>
            <w:noProof/>
            <w:webHidden/>
          </w:rPr>
          <w:fldChar w:fldCharType="separate"/>
        </w:r>
        <w:r w:rsidR="00983ECC">
          <w:rPr>
            <w:noProof/>
            <w:webHidden/>
          </w:rPr>
          <w:t>24</w:t>
        </w:r>
        <w:r>
          <w:rPr>
            <w:noProof/>
            <w:webHidden/>
          </w:rPr>
          <w:fldChar w:fldCharType="end"/>
        </w:r>
      </w:hyperlink>
    </w:p>
    <w:p w14:paraId="3D784A05" w14:textId="433F0C7B"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2" w:history="1">
        <w:r w:rsidRPr="009622E1">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_Toc115811112 \h </w:instrText>
        </w:r>
        <w:r>
          <w:rPr>
            <w:noProof/>
            <w:webHidden/>
          </w:rPr>
        </w:r>
        <w:r>
          <w:rPr>
            <w:noProof/>
            <w:webHidden/>
          </w:rPr>
          <w:fldChar w:fldCharType="separate"/>
        </w:r>
        <w:r w:rsidR="00983ECC">
          <w:rPr>
            <w:noProof/>
            <w:webHidden/>
          </w:rPr>
          <w:t>27</w:t>
        </w:r>
        <w:r>
          <w:rPr>
            <w:noProof/>
            <w:webHidden/>
          </w:rPr>
          <w:fldChar w:fldCharType="end"/>
        </w:r>
      </w:hyperlink>
    </w:p>
    <w:p w14:paraId="4ABC6866" w14:textId="63E9D89D"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3" w:history="1">
        <w:r w:rsidRPr="009622E1">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_Toc115811113 \h </w:instrText>
        </w:r>
        <w:r>
          <w:rPr>
            <w:noProof/>
            <w:webHidden/>
          </w:rPr>
        </w:r>
        <w:r>
          <w:rPr>
            <w:noProof/>
            <w:webHidden/>
          </w:rPr>
          <w:fldChar w:fldCharType="separate"/>
        </w:r>
        <w:r w:rsidR="00983ECC">
          <w:rPr>
            <w:noProof/>
            <w:webHidden/>
          </w:rPr>
          <w:t>28</w:t>
        </w:r>
        <w:r>
          <w:rPr>
            <w:noProof/>
            <w:webHidden/>
          </w:rPr>
          <w:fldChar w:fldCharType="end"/>
        </w:r>
      </w:hyperlink>
    </w:p>
    <w:p w14:paraId="38FDEEF1" w14:textId="1D6FD2C6"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4" w:history="1">
        <w:r w:rsidRPr="009622E1">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_Toc115811114 \h </w:instrText>
        </w:r>
        <w:r>
          <w:rPr>
            <w:noProof/>
            <w:webHidden/>
          </w:rPr>
        </w:r>
        <w:r>
          <w:rPr>
            <w:noProof/>
            <w:webHidden/>
          </w:rPr>
          <w:fldChar w:fldCharType="separate"/>
        </w:r>
        <w:r w:rsidR="00983ECC">
          <w:rPr>
            <w:noProof/>
            <w:webHidden/>
          </w:rPr>
          <w:t>29</w:t>
        </w:r>
        <w:r>
          <w:rPr>
            <w:noProof/>
            <w:webHidden/>
          </w:rPr>
          <w:fldChar w:fldCharType="end"/>
        </w:r>
      </w:hyperlink>
    </w:p>
    <w:p w14:paraId="00C45DE2" w14:textId="1D1784F4"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5" w:history="1">
        <w:r w:rsidRPr="009622E1">
          <w:rPr>
            <w:rStyle w:val="Hyperlink"/>
            <w:rFonts w:ascii="Arial" w:hAnsi="Arial"/>
            <w:noProof/>
          </w:rPr>
          <w:t>Bijlage 6 Model Overeenkomst</w:t>
        </w:r>
        <w:r>
          <w:rPr>
            <w:noProof/>
            <w:webHidden/>
          </w:rPr>
          <w:tab/>
        </w:r>
        <w:r>
          <w:rPr>
            <w:noProof/>
            <w:webHidden/>
          </w:rPr>
          <w:fldChar w:fldCharType="begin"/>
        </w:r>
        <w:r>
          <w:rPr>
            <w:noProof/>
            <w:webHidden/>
          </w:rPr>
          <w:instrText xml:space="preserve"> PAGEREF _Toc115811115 \h </w:instrText>
        </w:r>
        <w:r>
          <w:rPr>
            <w:noProof/>
            <w:webHidden/>
          </w:rPr>
        </w:r>
        <w:r>
          <w:rPr>
            <w:noProof/>
            <w:webHidden/>
          </w:rPr>
          <w:fldChar w:fldCharType="separate"/>
        </w:r>
        <w:r w:rsidR="00983ECC">
          <w:rPr>
            <w:noProof/>
            <w:webHidden/>
          </w:rPr>
          <w:t>30</w:t>
        </w:r>
        <w:r>
          <w:rPr>
            <w:noProof/>
            <w:webHidden/>
          </w:rPr>
          <w:fldChar w:fldCharType="end"/>
        </w:r>
      </w:hyperlink>
    </w:p>
    <w:p w14:paraId="085261C6" w14:textId="0054F665" w:rsidR="00B529C0" w:rsidRDefault="00B529C0">
      <w:pPr>
        <w:pStyle w:val="Inhopg1"/>
        <w:tabs>
          <w:tab w:val="right" w:leader="dot" w:pos="9004"/>
        </w:tabs>
        <w:rPr>
          <w:rFonts w:asciiTheme="minorHAnsi" w:eastAsiaTheme="minorEastAsia" w:hAnsiTheme="minorHAnsi" w:cstheme="minorBidi"/>
          <w:b w:val="0"/>
          <w:noProof/>
          <w:spacing w:val="0"/>
          <w:szCs w:val="22"/>
          <w:lang w:eastAsia="nl-NL"/>
        </w:rPr>
      </w:pPr>
      <w:hyperlink w:anchor="_Toc115811116" w:history="1">
        <w:r w:rsidRPr="009622E1">
          <w:rPr>
            <w:rStyle w:val="Hyperlink"/>
            <w:rFonts w:ascii="Arial" w:hAnsi="Arial"/>
            <w:noProof/>
            <w:highlight w:val="yellow"/>
          </w:rPr>
          <w:t>Bijlage 8 Uniform Europees Aanbestedingsdocument</w:t>
        </w:r>
        <w:r>
          <w:rPr>
            <w:noProof/>
            <w:webHidden/>
          </w:rPr>
          <w:tab/>
        </w:r>
        <w:r>
          <w:rPr>
            <w:noProof/>
            <w:webHidden/>
          </w:rPr>
          <w:fldChar w:fldCharType="begin"/>
        </w:r>
        <w:r>
          <w:rPr>
            <w:noProof/>
            <w:webHidden/>
          </w:rPr>
          <w:instrText xml:space="preserve"> PAGEREF _Toc115811116 \h </w:instrText>
        </w:r>
        <w:r>
          <w:rPr>
            <w:noProof/>
            <w:webHidden/>
          </w:rPr>
        </w:r>
        <w:r>
          <w:rPr>
            <w:noProof/>
            <w:webHidden/>
          </w:rPr>
          <w:fldChar w:fldCharType="separate"/>
        </w:r>
        <w:r w:rsidR="00983ECC">
          <w:rPr>
            <w:noProof/>
            <w:webHidden/>
          </w:rPr>
          <w:t>31</w:t>
        </w:r>
        <w:r>
          <w:rPr>
            <w:noProof/>
            <w:webHidden/>
          </w:rPr>
          <w:fldChar w:fldCharType="end"/>
        </w:r>
      </w:hyperlink>
    </w:p>
    <w:p w14:paraId="33CE2BBC" w14:textId="5B7DA506"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77777777" w:rsidR="00D00B0B" w:rsidRDefault="00D00B0B">
      <w:pPr>
        <w:rPr>
          <w:rFonts w:ascii="Arial" w:hAnsi="Arial" w:cs="Arial"/>
        </w:rPr>
      </w:pPr>
      <w:r>
        <w:rPr>
          <w:rFonts w:ascii="Arial" w:hAnsi="Arial" w:cs="Arial"/>
        </w:rPr>
        <w:br w:type="page"/>
      </w:r>
    </w:p>
    <w:p w14:paraId="2ACAE8F4" w14:textId="3344842E" w:rsidR="004511F0" w:rsidRDefault="004511F0" w:rsidP="000E3628">
      <w:pPr>
        <w:pStyle w:val="Kop1"/>
        <w:keepNext/>
        <w:pageBreakBefore/>
        <w:numPr>
          <w:ilvl w:val="0"/>
          <w:numId w:val="6"/>
        </w:numPr>
        <w:adjustRightInd/>
        <w:snapToGrid/>
        <w:spacing w:after="240" w:line="276" w:lineRule="auto"/>
        <w:jc w:val="both"/>
        <w:rPr>
          <w:rFonts w:ascii="Arial" w:hAnsi="Arial"/>
        </w:rPr>
      </w:pPr>
      <w:bookmarkStart w:id="4" w:name="_Toc196582776"/>
      <w:bookmarkStart w:id="5" w:name="_Toc210123377"/>
      <w:bookmarkStart w:id="6" w:name="_Toc115811063"/>
      <w:r w:rsidRPr="00D00B0B">
        <w:rPr>
          <w:rFonts w:ascii="Arial" w:hAnsi="Arial"/>
        </w:rPr>
        <w:lastRenderedPageBreak/>
        <w:t>Introductie</w:t>
      </w:r>
      <w:bookmarkEnd w:id="6"/>
      <w:r w:rsidRPr="00D00B0B">
        <w:rPr>
          <w:rFonts w:ascii="Arial" w:hAnsi="Arial"/>
        </w:rPr>
        <w:t xml:space="preserve"> </w:t>
      </w:r>
      <w:bookmarkEnd w:id="4"/>
      <w:bookmarkEnd w:id="5"/>
    </w:p>
    <w:p w14:paraId="668FA0DD" w14:textId="77777777" w:rsidR="00B529C0" w:rsidRPr="00B529C0" w:rsidRDefault="00B529C0" w:rsidP="00B529C0">
      <w:pPr>
        <w:rPr>
          <w:lang w:eastAsia="zh-CN"/>
        </w:rPr>
      </w:pPr>
    </w:p>
    <w:p w14:paraId="4557A48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 w:name="_Toc196582777"/>
      <w:bookmarkStart w:id="8" w:name="_Toc210123378"/>
      <w:bookmarkStart w:id="9" w:name="_Toc115811064"/>
      <w:r w:rsidRPr="00A06603">
        <w:rPr>
          <w:rFonts w:ascii="Arial" w:hAnsi="Arial"/>
        </w:rPr>
        <w:t>Inleiding</w:t>
      </w:r>
      <w:bookmarkEnd w:id="7"/>
      <w:bookmarkEnd w:id="8"/>
      <w:bookmarkEnd w:id="9"/>
    </w:p>
    <w:p w14:paraId="4E504269" w14:textId="30763F96"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voor</w:t>
      </w:r>
      <w:r w:rsidR="008C66D1">
        <w:rPr>
          <w:rFonts w:ascii="Arial" w:eastAsiaTheme="minorHAnsi" w:hAnsi="Arial" w:cs="Arial"/>
          <w:sz w:val="20"/>
          <w:szCs w:val="20"/>
        </w:rPr>
        <w:t xml:space="preserve"> nieuw kantoormeubilair voor de locatie Leiden Zuid van de Veiligheidsregio Hollands Midden (VRHM)</w:t>
      </w:r>
      <w:r w:rsidRPr="00A06603">
        <w:rPr>
          <w:rFonts w:ascii="Arial" w:eastAsiaTheme="minorHAnsi" w:hAnsi="Arial" w:cs="Arial"/>
          <w:sz w:val="20"/>
          <w:szCs w:val="20"/>
        </w:rPr>
        <w:t>. Met dit document worden Ondernemers uitgenodigd een Inschrijving uit te brengen voor het in dit document gevraagde. Doel van deze aanbesteding is het sluiten van een Overeenkomst met de geselecteerde Inschrijver</w:t>
      </w:r>
      <w:r w:rsidR="002B6EEA">
        <w:rPr>
          <w:rFonts w:ascii="Arial" w:eastAsiaTheme="minorHAnsi" w:hAnsi="Arial" w:cs="Arial"/>
          <w:sz w:val="20"/>
          <w:szCs w:val="20"/>
        </w:rPr>
        <w:t xml:space="preserve"> die het gevraagde kan leveren</w:t>
      </w:r>
      <w:r w:rsidRPr="00A06603">
        <w:rPr>
          <w:rFonts w:ascii="Arial" w:eastAsiaTheme="minorHAnsi" w:hAnsi="Arial" w:cs="Arial"/>
          <w:sz w:val="20"/>
          <w:szCs w:val="20"/>
        </w:rPr>
        <w:t xml:space="preserve">. </w:t>
      </w:r>
    </w:p>
    <w:p w14:paraId="78108EC8" w14:textId="2722F3A1"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r w:rsidR="008C66D1">
        <w:rPr>
          <w:rFonts w:ascii="Arial" w:eastAsiaTheme="minorHAnsi" w:hAnsi="Arial" w:cs="Arial"/>
          <w:sz w:val="20"/>
          <w:szCs w:val="20"/>
        </w:rPr>
        <w:t xml:space="preserve"> of </w:t>
      </w:r>
      <w:r w:rsidR="00B529C0">
        <w:rPr>
          <w:rFonts w:ascii="Arial" w:eastAsiaTheme="minorHAnsi" w:hAnsi="Arial" w:cs="Arial"/>
          <w:sz w:val="20"/>
          <w:szCs w:val="20"/>
        </w:rPr>
        <w:t xml:space="preserve">afgekort als </w:t>
      </w:r>
      <w:r w:rsidR="008C66D1">
        <w:rPr>
          <w:rFonts w:ascii="Arial" w:eastAsiaTheme="minorHAnsi" w:hAnsi="Arial" w:cs="Arial"/>
          <w:sz w:val="20"/>
          <w:szCs w:val="20"/>
        </w:rPr>
        <w:t>VRHM</w:t>
      </w:r>
      <w:r w:rsidR="004511F0" w:rsidRPr="00A06603">
        <w:rPr>
          <w:rFonts w:ascii="Arial" w:eastAsiaTheme="minorHAnsi" w:hAnsi="Arial" w:cs="Arial"/>
          <w:sz w:val="20"/>
          <w:szCs w:val="20"/>
        </w:rPr>
        <w: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 w:name="_Toc115811065"/>
      <w:r w:rsidRPr="00A06603">
        <w:rPr>
          <w:rFonts w:ascii="Arial" w:hAnsi="Arial"/>
        </w:rPr>
        <w:t>Procedure</w:t>
      </w:r>
      <w:bookmarkEnd w:id="10"/>
    </w:p>
    <w:p w14:paraId="49C007A2" w14:textId="2F1B3B6B"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De Aanbestedende dienst voert voor de</w:t>
      </w:r>
      <w:r w:rsidR="008C66D1">
        <w:rPr>
          <w:rFonts w:ascii="Arial" w:hAnsi="Arial" w:cs="Arial"/>
          <w:sz w:val="20"/>
          <w:szCs w:val="20"/>
        </w:rPr>
        <w:t>ze</w:t>
      </w:r>
      <w:r w:rsidRPr="00A06603">
        <w:rPr>
          <w:rFonts w:ascii="Arial" w:hAnsi="Arial" w:cs="Arial"/>
          <w:sz w:val="20"/>
          <w:szCs w:val="20"/>
        </w:rPr>
        <w:t xml:space="preserve"> verwerving een openbare procedure uit, zoals vastgelegd in de gewijzigde Aanbestedingswet 2012. </w:t>
      </w:r>
    </w:p>
    <w:p w14:paraId="42C33862" w14:textId="77777777" w:rsidR="00B529C0" w:rsidRDefault="00B529C0" w:rsidP="00544D43">
      <w:pPr>
        <w:spacing w:line="276" w:lineRule="auto"/>
        <w:jc w:val="both"/>
        <w:rPr>
          <w:rFonts w:ascii="Arial" w:hAnsi="Arial" w:cs="Arial"/>
          <w:sz w:val="20"/>
          <w:szCs w:val="20"/>
          <w:highlight w:val="yellow"/>
        </w:rPr>
      </w:pPr>
    </w:p>
    <w:p w14:paraId="6220D55D" w14:textId="77777777" w:rsidR="00A06603" w:rsidRPr="00A06603" w:rsidRDefault="00A06603" w:rsidP="00544D43">
      <w:pPr>
        <w:spacing w:line="276" w:lineRule="auto"/>
        <w:jc w:val="both"/>
        <w:rPr>
          <w:rFonts w:ascii="Arial" w:hAnsi="Arial" w:cs="Arial"/>
          <w:sz w:val="20"/>
          <w:szCs w:val="20"/>
        </w:rPr>
      </w:pPr>
    </w:p>
    <w:p w14:paraId="66F1A804" w14:textId="39F28D42"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1" w:name="_Toc196582779"/>
      <w:bookmarkStart w:id="12" w:name="_Toc210123380"/>
      <w:bookmarkStart w:id="13" w:name="_Toc115811066"/>
      <w:r w:rsidRPr="00A06603">
        <w:rPr>
          <w:rFonts w:ascii="Arial" w:hAnsi="Arial"/>
        </w:rPr>
        <w:t>Aanleiding</w:t>
      </w:r>
      <w:bookmarkEnd w:id="11"/>
      <w:bookmarkEnd w:id="12"/>
      <w:r w:rsidR="002B6EEA">
        <w:rPr>
          <w:rFonts w:ascii="Arial" w:hAnsi="Arial"/>
        </w:rPr>
        <w:t xml:space="preserve"> </w:t>
      </w:r>
      <w:r w:rsidRPr="00A06603">
        <w:rPr>
          <w:rFonts w:ascii="Arial" w:hAnsi="Arial"/>
        </w:rPr>
        <w:t>en globale beschrijving van de opdracht</w:t>
      </w:r>
      <w:bookmarkEnd w:id="13"/>
    </w:p>
    <w:p w14:paraId="4083AC72" w14:textId="05091039" w:rsidR="008C66D1" w:rsidRDefault="004511F0" w:rsidP="00544D43">
      <w:pPr>
        <w:spacing w:line="276" w:lineRule="auto"/>
        <w:jc w:val="both"/>
        <w:rPr>
          <w:rFonts w:ascii="Arial" w:hAnsi="Arial" w:cs="Arial"/>
          <w:sz w:val="20"/>
          <w:szCs w:val="20"/>
        </w:rPr>
      </w:pPr>
      <w:r w:rsidRPr="00A06603">
        <w:rPr>
          <w:rFonts w:ascii="Arial" w:hAnsi="Arial" w:cs="Arial"/>
          <w:sz w:val="20"/>
          <w:szCs w:val="20"/>
        </w:rPr>
        <w:t>Aanleiding van deze aanbesteding is</w:t>
      </w:r>
      <w:r w:rsidR="008C66D1">
        <w:rPr>
          <w:rFonts w:ascii="Arial" w:hAnsi="Arial" w:cs="Arial"/>
          <w:sz w:val="20"/>
          <w:szCs w:val="20"/>
        </w:rPr>
        <w:t xml:space="preserve"> de grootschalige renovatie van de locatie Leiden Zuid en de bijbehorende wens om </w:t>
      </w:r>
      <w:r w:rsidR="00464C60">
        <w:rPr>
          <w:rFonts w:ascii="Arial" w:hAnsi="Arial" w:cs="Arial"/>
          <w:sz w:val="20"/>
          <w:szCs w:val="20"/>
        </w:rPr>
        <w:t>hier</w:t>
      </w:r>
      <w:r w:rsidR="00B529C0">
        <w:rPr>
          <w:rFonts w:ascii="Arial" w:hAnsi="Arial" w:cs="Arial"/>
          <w:sz w:val="20"/>
          <w:szCs w:val="20"/>
        </w:rPr>
        <w:t>na</w:t>
      </w:r>
      <w:r w:rsidR="00464C60">
        <w:rPr>
          <w:rFonts w:ascii="Arial" w:hAnsi="Arial" w:cs="Arial"/>
          <w:sz w:val="20"/>
          <w:szCs w:val="20"/>
        </w:rPr>
        <w:t xml:space="preserve"> </w:t>
      </w:r>
      <w:r w:rsidR="008C66D1">
        <w:rPr>
          <w:rFonts w:ascii="Arial" w:hAnsi="Arial" w:cs="Arial"/>
          <w:sz w:val="20"/>
          <w:szCs w:val="20"/>
        </w:rPr>
        <w:t>van nieuw meubilair gebruik te</w:t>
      </w:r>
      <w:r w:rsidR="00464C60">
        <w:rPr>
          <w:rFonts w:ascii="Arial" w:hAnsi="Arial" w:cs="Arial"/>
          <w:sz w:val="20"/>
          <w:szCs w:val="20"/>
        </w:rPr>
        <w:t xml:space="preserve"> gaan</w:t>
      </w:r>
      <w:r w:rsidR="008C66D1">
        <w:rPr>
          <w:rFonts w:ascii="Arial" w:hAnsi="Arial" w:cs="Arial"/>
          <w:sz w:val="20"/>
          <w:szCs w:val="20"/>
        </w:rPr>
        <w:t xml:space="preserve"> maken</w:t>
      </w:r>
      <w:r w:rsidRPr="00A06603">
        <w:rPr>
          <w:rFonts w:ascii="Arial" w:hAnsi="Arial" w:cs="Arial"/>
          <w:sz w:val="20"/>
          <w:szCs w:val="20"/>
        </w:rPr>
        <w:t>.</w:t>
      </w:r>
      <w:r w:rsidR="008C66D1">
        <w:rPr>
          <w:rFonts w:ascii="Arial" w:hAnsi="Arial" w:cs="Arial"/>
          <w:sz w:val="20"/>
          <w:szCs w:val="20"/>
        </w:rPr>
        <w:t xml:space="preserve"> Deze locatie is helemaal gestript en wordt (vrijwel) geheel opnieuw ingericht. Hiervoor zijn in de afgelopen maanden grootschalige bouwwerkzaamheden uitgevoerd welke doorlopen tot rond eind februari 2023. </w:t>
      </w:r>
    </w:p>
    <w:p w14:paraId="5FC79D4F" w14:textId="6A0798F4" w:rsidR="004511F0" w:rsidRPr="00A06603" w:rsidRDefault="008C66D1" w:rsidP="00544D43">
      <w:pPr>
        <w:spacing w:line="276" w:lineRule="auto"/>
        <w:jc w:val="both"/>
        <w:rPr>
          <w:rFonts w:ascii="Arial" w:hAnsi="Arial" w:cs="Arial"/>
          <w:sz w:val="20"/>
          <w:szCs w:val="20"/>
        </w:rPr>
      </w:pPr>
      <w:r>
        <w:rPr>
          <w:rFonts w:ascii="Arial" w:hAnsi="Arial" w:cs="Arial"/>
          <w:sz w:val="20"/>
          <w:szCs w:val="20"/>
        </w:rPr>
        <w:t xml:space="preserve"> </w:t>
      </w:r>
    </w:p>
    <w:p w14:paraId="6CE91573" w14:textId="5419E002"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opdracht kent de volgende globale omschrijving en kenmerken: </w:t>
      </w:r>
    </w:p>
    <w:p w14:paraId="4B20BA1D" w14:textId="77777777" w:rsidR="002B6EEA" w:rsidRDefault="002B6EEA" w:rsidP="00544D43">
      <w:pPr>
        <w:spacing w:line="276" w:lineRule="auto"/>
        <w:jc w:val="both"/>
        <w:rPr>
          <w:rFonts w:ascii="Arial" w:hAnsi="Arial" w:cs="Arial"/>
          <w:sz w:val="20"/>
          <w:szCs w:val="20"/>
        </w:rPr>
      </w:pPr>
    </w:p>
    <w:p w14:paraId="7FB38703" w14:textId="1448E25D" w:rsidR="002B6EEA" w:rsidRDefault="002B6EEA" w:rsidP="00544D43">
      <w:pPr>
        <w:spacing w:line="276" w:lineRule="auto"/>
        <w:jc w:val="both"/>
        <w:rPr>
          <w:rFonts w:ascii="Arial" w:hAnsi="Arial" w:cs="Arial"/>
          <w:sz w:val="20"/>
          <w:szCs w:val="20"/>
        </w:rPr>
      </w:pPr>
      <w:r>
        <w:rPr>
          <w:rFonts w:ascii="Arial" w:hAnsi="Arial" w:cs="Arial"/>
          <w:sz w:val="20"/>
          <w:szCs w:val="20"/>
        </w:rPr>
        <w:t>Leveren en gebruiksklaar opleveren van:</w:t>
      </w:r>
    </w:p>
    <w:p w14:paraId="122C4E41" w14:textId="6335BB1C" w:rsidR="002B6EEA" w:rsidRDefault="002B6EEA" w:rsidP="002B6EEA">
      <w:pPr>
        <w:pStyle w:val="Geenafstand"/>
        <w:numPr>
          <w:ilvl w:val="0"/>
          <w:numId w:val="35"/>
        </w:numPr>
        <w:rPr>
          <w:rFonts w:ascii="Arial" w:hAnsi="Arial" w:cs="Arial"/>
        </w:rPr>
      </w:pPr>
      <w:bookmarkStart w:id="14" w:name="_Hlk115694829"/>
      <w:proofErr w:type="spellStart"/>
      <w:r w:rsidRPr="002E45C4">
        <w:rPr>
          <w:rFonts w:ascii="Arial" w:hAnsi="Arial" w:cs="Arial"/>
        </w:rPr>
        <w:t>Bureau</w:t>
      </w:r>
      <w:r>
        <w:rPr>
          <w:rFonts w:ascii="Arial" w:hAnsi="Arial" w:cs="Arial"/>
        </w:rPr>
        <w:t>’</w:t>
      </w:r>
      <w:r w:rsidRPr="002E45C4">
        <w:rPr>
          <w:rFonts w:ascii="Arial" w:hAnsi="Arial" w:cs="Arial"/>
        </w:rPr>
        <w:t>s</w:t>
      </w:r>
      <w:proofErr w:type="spellEnd"/>
      <w:r w:rsidRPr="002E45C4">
        <w:rPr>
          <w:rFonts w:ascii="Arial" w:hAnsi="Arial" w:cs="Arial"/>
        </w:rPr>
        <w:t xml:space="preserve"> </w:t>
      </w:r>
      <w:r>
        <w:rPr>
          <w:rFonts w:ascii="Arial" w:hAnsi="Arial" w:cs="Arial"/>
        </w:rPr>
        <w:t>(circa 125 stuks)</w:t>
      </w:r>
    </w:p>
    <w:p w14:paraId="48C2CBBC" w14:textId="2DD29EFD" w:rsidR="002B6EEA" w:rsidRPr="002E45C4" w:rsidRDefault="002B6EEA" w:rsidP="002B6EEA">
      <w:pPr>
        <w:pStyle w:val="Geenafstand"/>
        <w:numPr>
          <w:ilvl w:val="0"/>
          <w:numId w:val="35"/>
        </w:numPr>
        <w:rPr>
          <w:rFonts w:ascii="Arial" w:hAnsi="Arial" w:cs="Arial"/>
        </w:rPr>
      </w:pPr>
      <w:r w:rsidRPr="002E45C4">
        <w:rPr>
          <w:rFonts w:ascii="Arial" w:hAnsi="Arial" w:cs="Arial"/>
        </w:rPr>
        <w:t>Bureaustoelen</w:t>
      </w:r>
      <w:r>
        <w:rPr>
          <w:rFonts w:ascii="Arial" w:hAnsi="Arial" w:cs="Arial"/>
        </w:rPr>
        <w:t xml:space="preserve"> (circa 125 stuks)</w:t>
      </w:r>
    </w:p>
    <w:p w14:paraId="6AB33E12" w14:textId="26F6A177" w:rsidR="002B6EEA" w:rsidRDefault="002B6EEA" w:rsidP="002B6EEA">
      <w:pPr>
        <w:pStyle w:val="Geenafstand"/>
        <w:numPr>
          <w:ilvl w:val="0"/>
          <w:numId w:val="35"/>
        </w:numPr>
        <w:rPr>
          <w:rFonts w:ascii="Arial" w:hAnsi="Arial" w:cs="Arial"/>
        </w:rPr>
      </w:pPr>
      <w:r>
        <w:rPr>
          <w:rFonts w:ascii="Arial" w:hAnsi="Arial" w:cs="Arial"/>
        </w:rPr>
        <w:t>Voorzieningen om computerschermen op te monteren (circa 125 stuks) en benodigde bekabeling.</w:t>
      </w:r>
    </w:p>
    <w:p w14:paraId="740ED282" w14:textId="4190CA72" w:rsidR="002B6EEA" w:rsidRDefault="002B6EEA" w:rsidP="002B6EEA">
      <w:pPr>
        <w:pStyle w:val="Geenafstand"/>
        <w:numPr>
          <w:ilvl w:val="0"/>
          <w:numId w:val="35"/>
        </w:numPr>
        <w:rPr>
          <w:rFonts w:ascii="Arial" w:hAnsi="Arial" w:cs="Arial"/>
        </w:rPr>
      </w:pPr>
      <w:r>
        <w:rPr>
          <w:rFonts w:ascii="Arial" w:hAnsi="Arial" w:cs="Arial"/>
        </w:rPr>
        <w:t>Vergaders</w:t>
      </w:r>
      <w:r w:rsidRPr="002E45C4">
        <w:rPr>
          <w:rFonts w:ascii="Arial" w:hAnsi="Arial" w:cs="Arial"/>
        </w:rPr>
        <w:t>toelen</w:t>
      </w:r>
      <w:r>
        <w:rPr>
          <w:rFonts w:ascii="Arial" w:hAnsi="Arial" w:cs="Arial"/>
        </w:rPr>
        <w:t xml:space="preserve"> (circa 115 stuks)</w:t>
      </w:r>
    </w:p>
    <w:p w14:paraId="77AEBA43" w14:textId="144C2987" w:rsidR="002B6EEA" w:rsidRPr="00B56AF0" w:rsidRDefault="002B6EEA" w:rsidP="002B6EEA">
      <w:pPr>
        <w:pStyle w:val="Geenafstand"/>
        <w:numPr>
          <w:ilvl w:val="0"/>
          <w:numId w:val="35"/>
        </w:numPr>
        <w:rPr>
          <w:rFonts w:ascii="Arial" w:hAnsi="Arial" w:cs="Arial"/>
        </w:rPr>
      </w:pPr>
      <w:r>
        <w:rPr>
          <w:rFonts w:ascii="Arial" w:hAnsi="Arial" w:cs="Arial"/>
        </w:rPr>
        <w:t>Vergadertafels (circa 34 stuks)</w:t>
      </w:r>
    </w:p>
    <w:p w14:paraId="0BBC3D5C" w14:textId="77777777" w:rsidR="002B6EEA" w:rsidRDefault="002B6EEA" w:rsidP="002B6EEA">
      <w:pPr>
        <w:pStyle w:val="Geenafstand"/>
        <w:numPr>
          <w:ilvl w:val="0"/>
          <w:numId w:val="35"/>
        </w:numPr>
        <w:rPr>
          <w:rFonts w:ascii="Arial" w:hAnsi="Arial" w:cs="Arial"/>
        </w:rPr>
      </w:pPr>
      <w:r>
        <w:rPr>
          <w:rFonts w:ascii="Arial" w:hAnsi="Arial" w:cs="Arial"/>
        </w:rPr>
        <w:t>Krukken (circa 39 stuks).</w:t>
      </w:r>
    </w:p>
    <w:p w14:paraId="4F8AA034" w14:textId="77777777" w:rsidR="002B6EEA" w:rsidRDefault="002B6EEA" w:rsidP="002B6EEA">
      <w:pPr>
        <w:pStyle w:val="Geenafstand"/>
        <w:numPr>
          <w:ilvl w:val="0"/>
          <w:numId w:val="35"/>
        </w:numPr>
        <w:rPr>
          <w:rFonts w:ascii="Arial" w:hAnsi="Arial" w:cs="Arial"/>
        </w:rPr>
      </w:pPr>
      <w:r>
        <w:rPr>
          <w:rFonts w:ascii="Arial" w:hAnsi="Arial" w:cs="Arial"/>
        </w:rPr>
        <w:t>Tafels (circa 15) en stoelen (circa 94) voor het restaurant en foyer.</w:t>
      </w:r>
    </w:p>
    <w:p w14:paraId="1430C40F" w14:textId="77777777" w:rsidR="002B6EEA" w:rsidRDefault="002B6EEA" w:rsidP="002B6EEA">
      <w:pPr>
        <w:pStyle w:val="Geenafstand"/>
        <w:numPr>
          <w:ilvl w:val="0"/>
          <w:numId w:val="35"/>
        </w:numPr>
        <w:rPr>
          <w:rFonts w:ascii="Arial" w:hAnsi="Arial" w:cs="Arial"/>
        </w:rPr>
      </w:pPr>
      <w:r>
        <w:rPr>
          <w:rFonts w:ascii="Arial" w:hAnsi="Arial" w:cs="Arial"/>
        </w:rPr>
        <w:t>Banken (circa 11) en fauteuils (circa 17).</w:t>
      </w:r>
    </w:p>
    <w:p w14:paraId="2DDE2CC5" w14:textId="77777777" w:rsidR="002B6EEA" w:rsidRDefault="002B6EEA" w:rsidP="002B6EEA">
      <w:pPr>
        <w:pStyle w:val="Geenafstand"/>
        <w:numPr>
          <w:ilvl w:val="0"/>
          <w:numId w:val="35"/>
        </w:numPr>
        <w:rPr>
          <w:rFonts w:ascii="Arial" w:hAnsi="Arial" w:cs="Arial"/>
        </w:rPr>
      </w:pPr>
      <w:r>
        <w:rPr>
          <w:rFonts w:ascii="Arial" w:hAnsi="Arial" w:cs="Arial"/>
        </w:rPr>
        <w:t>Bijzettafels (circa 18).</w:t>
      </w:r>
    </w:p>
    <w:p w14:paraId="3F6859AF" w14:textId="77777777" w:rsidR="002B6EEA" w:rsidRDefault="002B6EEA" w:rsidP="002B6EEA">
      <w:pPr>
        <w:pStyle w:val="Geenafstand"/>
        <w:numPr>
          <w:ilvl w:val="0"/>
          <w:numId w:val="35"/>
        </w:numPr>
        <w:rPr>
          <w:rFonts w:ascii="Arial" w:hAnsi="Arial" w:cs="Arial"/>
        </w:rPr>
      </w:pPr>
      <w:r>
        <w:rPr>
          <w:rFonts w:ascii="Arial" w:hAnsi="Arial" w:cs="Arial"/>
        </w:rPr>
        <w:t>Omkleedbank (circa 2).</w:t>
      </w:r>
    </w:p>
    <w:p w14:paraId="2145596E" w14:textId="77777777" w:rsidR="002B6EEA" w:rsidRDefault="002B6EEA" w:rsidP="002B6EEA">
      <w:pPr>
        <w:pStyle w:val="Geenafstand"/>
        <w:numPr>
          <w:ilvl w:val="0"/>
          <w:numId w:val="35"/>
        </w:numPr>
        <w:rPr>
          <w:rFonts w:ascii="Arial" w:hAnsi="Arial" w:cs="Arial"/>
        </w:rPr>
      </w:pPr>
      <w:r w:rsidRPr="00964E08">
        <w:rPr>
          <w:rFonts w:ascii="Arial" w:hAnsi="Arial" w:cs="Arial"/>
        </w:rPr>
        <w:t>Lockers (circa 26).</w:t>
      </w:r>
    </w:p>
    <w:p w14:paraId="7C84960B" w14:textId="77777777" w:rsidR="002B6EEA" w:rsidRDefault="002B6EEA" w:rsidP="002B6EEA">
      <w:pPr>
        <w:pStyle w:val="Geenafstand"/>
        <w:numPr>
          <w:ilvl w:val="0"/>
          <w:numId w:val="35"/>
        </w:numPr>
        <w:rPr>
          <w:rFonts w:ascii="Arial" w:hAnsi="Arial" w:cs="Arial"/>
        </w:rPr>
      </w:pPr>
      <w:r>
        <w:rPr>
          <w:rFonts w:ascii="Arial" w:hAnsi="Arial" w:cs="Arial"/>
        </w:rPr>
        <w:t>Garderobe inrichting en/of kapstokken (aantallen nog te bepalen).</w:t>
      </w:r>
    </w:p>
    <w:p w14:paraId="057D0FF9" w14:textId="77777777" w:rsidR="002B6EEA" w:rsidRDefault="002B6EEA" w:rsidP="002B6EEA">
      <w:pPr>
        <w:pStyle w:val="Geenafstand"/>
        <w:numPr>
          <w:ilvl w:val="0"/>
          <w:numId w:val="35"/>
        </w:numPr>
        <w:rPr>
          <w:rFonts w:ascii="Arial" w:hAnsi="Arial" w:cs="Arial"/>
        </w:rPr>
      </w:pPr>
      <w:r>
        <w:rPr>
          <w:rFonts w:ascii="Arial" w:hAnsi="Arial" w:cs="Arial"/>
        </w:rPr>
        <w:t>Prullenbakken.</w:t>
      </w:r>
    </w:p>
    <w:p w14:paraId="29DA6D32" w14:textId="77777777" w:rsidR="002B6EEA" w:rsidRPr="00964E08" w:rsidRDefault="002B6EEA" w:rsidP="002B6EEA">
      <w:pPr>
        <w:pStyle w:val="Geenafstand"/>
        <w:numPr>
          <w:ilvl w:val="0"/>
          <w:numId w:val="35"/>
        </w:numPr>
        <w:rPr>
          <w:rFonts w:ascii="Arial" w:hAnsi="Arial" w:cs="Arial"/>
        </w:rPr>
      </w:pPr>
      <w:r>
        <w:rPr>
          <w:rFonts w:ascii="Arial" w:hAnsi="Arial" w:cs="Arial"/>
        </w:rPr>
        <w:t>Lage en hoge kasten (maximaal circa 10).</w:t>
      </w:r>
    </w:p>
    <w:bookmarkEnd w:id="14"/>
    <w:p w14:paraId="6EA7B7D6" w14:textId="77777777" w:rsidR="00B529C0" w:rsidRDefault="00B529C0" w:rsidP="00544D43">
      <w:pPr>
        <w:spacing w:line="276" w:lineRule="auto"/>
        <w:jc w:val="both"/>
        <w:rPr>
          <w:rFonts w:ascii="Arial" w:hAnsi="Arial" w:cs="Arial"/>
          <w:sz w:val="20"/>
          <w:szCs w:val="20"/>
        </w:rPr>
      </w:pPr>
    </w:p>
    <w:p w14:paraId="0C2F4023" w14:textId="398CEE88" w:rsidR="002B6EEA" w:rsidRPr="00A06603" w:rsidRDefault="00B529C0" w:rsidP="00544D43">
      <w:pPr>
        <w:spacing w:line="276" w:lineRule="auto"/>
        <w:jc w:val="both"/>
        <w:rPr>
          <w:rFonts w:ascii="Arial" w:hAnsi="Arial" w:cs="Arial"/>
          <w:sz w:val="20"/>
          <w:szCs w:val="20"/>
        </w:rPr>
      </w:pPr>
      <w:r>
        <w:rPr>
          <w:rFonts w:ascii="Arial" w:hAnsi="Arial" w:cs="Arial"/>
          <w:sz w:val="20"/>
          <w:szCs w:val="20"/>
        </w:rPr>
        <w:t>Verder details in het programma van eisen.</w:t>
      </w:r>
    </w:p>
    <w:p w14:paraId="13366866" w14:textId="77777777" w:rsidR="003649DD" w:rsidRPr="00A06603" w:rsidRDefault="003649DD" w:rsidP="00544D43">
      <w:pPr>
        <w:spacing w:line="276" w:lineRule="auto"/>
        <w:jc w:val="both"/>
        <w:rPr>
          <w:rFonts w:ascii="Arial" w:hAnsi="Arial" w:cs="Arial"/>
          <w:sz w:val="20"/>
          <w:szCs w:val="20"/>
        </w:rPr>
      </w:pPr>
    </w:p>
    <w:p w14:paraId="4CA7A647" w14:textId="2CEDB23C"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5" w:name="_Toc115811067"/>
      <w:r w:rsidRPr="00A06603">
        <w:rPr>
          <w:rFonts w:ascii="Arial" w:hAnsi="Arial"/>
        </w:rPr>
        <w:lastRenderedPageBreak/>
        <w:t>Overeenkomst, clustering, percelen</w:t>
      </w:r>
      <w:bookmarkEnd w:id="15"/>
    </w:p>
    <w:p w14:paraId="13FBA923" w14:textId="311E2EFB" w:rsidR="004511F0" w:rsidRPr="002A25D1" w:rsidRDefault="004511F0" w:rsidP="00544D43">
      <w:pPr>
        <w:spacing w:line="276" w:lineRule="auto"/>
        <w:jc w:val="both"/>
        <w:rPr>
          <w:rFonts w:ascii="Arial" w:hAnsi="Arial" w:cs="Arial"/>
          <w:sz w:val="20"/>
          <w:szCs w:val="20"/>
        </w:rPr>
      </w:pPr>
      <w:r w:rsidRPr="00544D43">
        <w:rPr>
          <w:rFonts w:ascii="Arial" w:hAnsi="Arial" w:cs="Arial"/>
          <w:sz w:val="20"/>
          <w:szCs w:val="20"/>
        </w:rPr>
        <w:t xml:space="preserve">De Aanbestedende dienst zal een </w:t>
      </w:r>
      <w:r w:rsidR="002B6EEA">
        <w:rPr>
          <w:rFonts w:ascii="Arial" w:hAnsi="Arial" w:cs="Arial"/>
          <w:sz w:val="20"/>
          <w:szCs w:val="20"/>
        </w:rPr>
        <w:t>O</w:t>
      </w:r>
      <w:r w:rsidRPr="00544D43">
        <w:rPr>
          <w:rFonts w:ascii="Arial" w:hAnsi="Arial" w:cs="Arial"/>
          <w:sz w:val="20"/>
          <w:szCs w:val="20"/>
        </w:rPr>
        <w:t xml:space="preserve">vereenkomst </w:t>
      </w:r>
      <w:r w:rsidRPr="002B6EEA">
        <w:rPr>
          <w:rFonts w:ascii="Arial" w:hAnsi="Arial" w:cs="Arial"/>
          <w:sz w:val="20"/>
          <w:szCs w:val="20"/>
        </w:rPr>
        <w:t>afsluiten met één Opdrachtnemer</w:t>
      </w:r>
      <w:r w:rsidRPr="00544D43">
        <w:rPr>
          <w:rFonts w:ascii="Arial" w:hAnsi="Arial" w:cs="Arial"/>
          <w:sz w:val="20"/>
          <w:szCs w:val="20"/>
        </w:rPr>
        <w:t xml:space="preserve">. </w:t>
      </w:r>
      <w:r w:rsidR="002B6EEA">
        <w:rPr>
          <w:rFonts w:ascii="Arial" w:hAnsi="Arial" w:cs="Arial"/>
          <w:sz w:val="20"/>
          <w:szCs w:val="20"/>
        </w:rPr>
        <w:t xml:space="preserve">Er is geen sprake van clustering of </w:t>
      </w:r>
      <w:r w:rsidR="002B6EEA" w:rsidRPr="002A25D1">
        <w:rPr>
          <w:rFonts w:ascii="Arial" w:hAnsi="Arial" w:cs="Arial"/>
          <w:sz w:val="20"/>
          <w:szCs w:val="20"/>
        </w:rPr>
        <w:t xml:space="preserve">percelen. </w:t>
      </w:r>
      <w:r w:rsidRPr="002A25D1">
        <w:rPr>
          <w:rFonts w:ascii="Arial" w:hAnsi="Arial" w:cs="Arial"/>
          <w:sz w:val="20"/>
          <w:szCs w:val="20"/>
        </w:rPr>
        <w:t xml:space="preserve">De Aanbestedende dienst wenst </w:t>
      </w:r>
      <w:r w:rsidR="002B6EEA" w:rsidRPr="002A25D1">
        <w:rPr>
          <w:rFonts w:ascii="Arial" w:hAnsi="Arial" w:cs="Arial"/>
          <w:sz w:val="20"/>
          <w:szCs w:val="20"/>
        </w:rPr>
        <w:t>alle</w:t>
      </w:r>
      <w:r w:rsidRPr="002A25D1">
        <w:rPr>
          <w:rFonts w:ascii="Arial" w:hAnsi="Arial" w:cs="Arial"/>
          <w:sz w:val="20"/>
          <w:szCs w:val="20"/>
        </w:rPr>
        <w:t xml:space="preserve"> onderdelen in deze aanbesteding </w:t>
      </w:r>
      <w:r w:rsidR="00544D43" w:rsidRPr="002A25D1">
        <w:rPr>
          <w:rFonts w:ascii="Arial" w:hAnsi="Arial" w:cs="Arial"/>
          <w:sz w:val="20"/>
          <w:szCs w:val="20"/>
        </w:rPr>
        <w:t xml:space="preserve">gezamenlijk </w:t>
      </w:r>
      <w:r w:rsidRPr="002A25D1">
        <w:rPr>
          <w:rFonts w:ascii="Arial" w:hAnsi="Arial" w:cs="Arial"/>
          <w:sz w:val="20"/>
          <w:szCs w:val="20"/>
        </w:rPr>
        <w:t>in te kopen om de volgende redenen:</w:t>
      </w:r>
    </w:p>
    <w:p w14:paraId="7DEC2A5C" w14:textId="4ED134F9" w:rsidR="002B6EEA" w:rsidRPr="002B6EEA" w:rsidRDefault="002B6EEA" w:rsidP="002B6EEA">
      <w:pPr>
        <w:spacing w:line="276" w:lineRule="auto"/>
        <w:jc w:val="both"/>
        <w:rPr>
          <w:rFonts w:ascii="Arial" w:hAnsi="Arial" w:cs="Arial"/>
          <w:sz w:val="20"/>
          <w:szCs w:val="20"/>
        </w:rPr>
      </w:pPr>
      <w:r w:rsidRPr="002A25D1">
        <w:rPr>
          <w:rFonts w:ascii="Arial" w:hAnsi="Arial" w:cs="Arial"/>
          <w:sz w:val="20"/>
          <w:szCs w:val="20"/>
        </w:rPr>
        <w:t>•</w:t>
      </w:r>
      <w:r w:rsidRPr="002A25D1">
        <w:rPr>
          <w:rFonts w:ascii="Arial" w:hAnsi="Arial" w:cs="Arial"/>
          <w:sz w:val="20"/>
          <w:szCs w:val="20"/>
        </w:rPr>
        <w:tab/>
        <w:t>Omdat er sprake is van logisch samenhangende en met elkaar verbonden onderdelen, waarbij het onwenselijk is afbakeningen</w:t>
      </w:r>
      <w:r w:rsidRPr="002B6EEA">
        <w:rPr>
          <w:rFonts w:ascii="Arial" w:hAnsi="Arial" w:cs="Arial"/>
          <w:sz w:val="20"/>
          <w:szCs w:val="20"/>
        </w:rPr>
        <w:t xml:space="preserve"> te definiëren.</w:t>
      </w:r>
    </w:p>
    <w:p w14:paraId="68220627" w14:textId="77777777" w:rsidR="002B6EEA" w:rsidRPr="002B6EEA" w:rsidRDefault="002B6EEA" w:rsidP="002B6EEA">
      <w:pPr>
        <w:spacing w:line="276" w:lineRule="auto"/>
        <w:jc w:val="both"/>
        <w:rPr>
          <w:rFonts w:ascii="Arial" w:hAnsi="Arial" w:cs="Arial"/>
          <w:sz w:val="20"/>
          <w:szCs w:val="20"/>
        </w:rPr>
      </w:pPr>
      <w:r w:rsidRPr="002B6EEA">
        <w:rPr>
          <w:rFonts w:ascii="Arial" w:hAnsi="Arial" w:cs="Arial"/>
          <w:sz w:val="20"/>
          <w:szCs w:val="20"/>
        </w:rPr>
        <w:t>•</w:t>
      </w:r>
      <w:r w:rsidRPr="002B6EEA">
        <w:rPr>
          <w:rFonts w:ascii="Arial" w:hAnsi="Arial" w:cs="Arial"/>
          <w:sz w:val="20"/>
          <w:szCs w:val="20"/>
        </w:rPr>
        <w:tab/>
        <w:t>Uit het oogpunt van een doelmatige uitvoering van deze opdracht, zodat de uitvoering van de dienstverlening qua kwaliteit, kosten en planning conform de gestelde eisen beter kan worden uitgevoerd.</w:t>
      </w:r>
    </w:p>
    <w:p w14:paraId="7C52F462" w14:textId="77777777" w:rsidR="002B6EEA" w:rsidRPr="002B6EEA" w:rsidRDefault="002B6EEA" w:rsidP="002B6EEA">
      <w:pPr>
        <w:spacing w:line="276" w:lineRule="auto"/>
        <w:jc w:val="both"/>
        <w:rPr>
          <w:rFonts w:ascii="Arial" w:hAnsi="Arial" w:cs="Arial"/>
          <w:sz w:val="20"/>
          <w:szCs w:val="20"/>
        </w:rPr>
      </w:pPr>
      <w:r w:rsidRPr="002B6EEA">
        <w:rPr>
          <w:rFonts w:ascii="Arial" w:hAnsi="Arial" w:cs="Arial"/>
          <w:sz w:val="20"/>
          <w:szCs w:val="20"/>
        </w:rPr>
        <w:t>•</w:t>
      </w:r>
      <w:r w:rsidRPr="002B6EEA">
        <w:rPr>
          <w:rFonts w:ascii="Arial" w:hAnsi="Arial" w:cs="Arial"/>
          <w:sz w:val="20"/>
          <w:szCs w:val="20"/>
        </w:rPr>
        <w:tab/>
        <w:t>Omdat één partij als eindverantwoordelijk zal fungeren is het project beter beheersbaar.</w:t>
      </w:r>
    </w:p>
    <w:p w14:paraId="6DFD1318" w14:textId="15765B3A" w:rsidR="002B6EEA" w:rsidRPr="00544D43" w:rsidRDefault="002B6EEA" w:rsidP="002B6EEA">
      <w:pPr>
        <w:spacing w:line="276" w:lineRule="auto"/>
        <w:jc w:val="both"/>
        <w:rPr>
          <w:rFonts w:ascii="Arial" w:hAnsi="Arial" w:cs="Arial"/>
          <w:sz w:val="20"/>
          <w:szCs w:val="20"/>
          <w:highlight w:val="yellow"/>
        </w:rPr>
      </w:pPr>
      <w:r w:rsidRPr="002B6EEA">
        <w:rPr>
          <w:rFonts w:ascii="Arial" w:hAnsi="Arial" w:cs="Arial"/>
          <w:sz w:val="20"/>
          <w:szCs w:val="20"/>
        </w:rPr>
        <w:t>•</w:t>
      </w:r>
      <w:r w:rsidRPr="002B6EEA">
        <w:rPr>
          <w:rFonts w:ascii="Arial" w:hAnsi="Arial" w:cs="Arial"/>
          <w:sz w:val="20"/>
          <w:szCs w:val="20"/>
        </w:rPr>
        <w:tab/>
        <w:t>Relevante marktpartijen zijn ingesteld op de volledige dienstverlening te verzorgen welke onderwerp is van de overeenkomst</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6" w:name="_Toc115811068"/>
      <w:r w:rsidRPr="00A06603">
        <w:rPr>
          <w:rFonts w:ascii="Arial" w:hAnsi="Arial"/>
        </w:rPr>
        <w:t>De Aanbestedende dienst</w:t>
      </w:r>
      <w:bookmarkEnd w:id="16"/>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7" w:name="_Toc196582780"/>
      <w:bookmarkStart w:id="18"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7"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9" w:name="_Toc115811069"/>
      <w:r w:rsidRPr="00A06603">
        <w:rPr>
          <w:rFonts w:ascii="Arial" w:hAnsi="Arial"/>
        </w:rPr>
        <w:t>Planning</w:t>
      </w:r>
      <w:bookmarkEnd w:id="17"/>
      <w:bookmarkEnd w:id="18"/>
      <w:bookmarkEnd w:id="19"/>
    </w:p>
    <w:p w14:paraId="074BDC56" w14:textId="76873378"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Deze aanbestedingsprocedure kent de volgende (voorlopige) planning, waarbij de Aanbestedende dienst zich het recht voorbehoudt de opgenomen data te wijzigen. Eventuele wijzigingen worden bekend gemaakt op Tender</w:t>
      </w:r>
      <w:r w:rsidR="002A25D1">
        <w:rPr>
          <w:rFonts w:ascii="Arial" w:eastAsiaTheme="minorHAnsi" w:hAnsi="Arial" w:cs="Arial"/>
          <w:sz w:val="20"/>
          <w:szCs w:val="20"/>
        </w:rPr>
        <w:t>N</w:t>
      </w:r>
      <w:r w:rsidRPr="004A0037">
        <w:rPr>
          <w:rFonts w:ascii="Arial" w:eastAsiaTheme="minorHAnsi" w:hAnsi="Arial" w:cs="Arial"/>
          <w:sz w:val="20"/>
          <w:szCs w:val="20"/>
        </w:rPr>
        <w:t>ed.</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2619"/>
        <w:gridCol w:w="6453"/>
      </w:tblGrid>
      <w:tr w:rsidR="004511F0" w:rsidRPr="00A06603" w14:paraId="2AFAC92D"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AB30E2">
              <w:rPr>
                <w:rFonts w:ascii="Arial" w:hAnsi="Arial" w:cs="Arial"/>
                <w:b/>
                <w:sz w:val="20"/>
                <w:szCs w:val="20"/>
              </w:rPr>
              <w:lastRenderedPageBreak/>
              <w:t>Datum</w:t>
            </w:r>
          </w:p>
        </w:tc>
        <w:tc>
          <w:tcPr>
            <w:tcW w:w="6453"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0C4B62">
        <w:trPr>
          <w:trHeight w:val="420"/>
        </w:trPr>
        <w:tc>
          <w:tcPr>
            <w:tcW w:w="2619" w:type="dxa"/>
            <w:tcBorders>
              <w:top w:val="single" w:sz="4" w:space="0" w:color="auto"/>
              <w:left w:val="single" w:sz="4" w:space="0" w:color="auto"/>
              <w:bottom w:val="single" w:sz="4" w:space="0" w:color="auto"/>
              <w:right w:val="single" w:sz="4" w:space="0" w:color="auto"/>
            </w:tcBorders>
          </w:tcPr>
          <w:p w14:paraId="720498C3" w14:textId="76F7ED22" w:rsidR="004511F0" w:rsidRPr="000C4B62" w:rsidRDefault="000C4B62" w:rsidP="00544D43">
            <w:pPr>
              <w:spacing w:line="276" w:lineRule="auto"/>
              <w:jc w:val="both"/>
              <w:rPr>
                <w:rFonts w:ascii="Arial" w:hAnsi="Arial" w:cs="Arial"/>
                <w:sz w:val="20"/>
                <w:szCs w:val="20"/>
              </w:rPr>
            </w:pPr>
            <w:r w:rsidRPr="000C4B62">
              <w:rPr>
                <w:rFonts w:ascii="Arial" w:hAnsi="Arial" w:cs="Arial"/>
                <w:sz w:val="20"/>
                <w:szCs w:val="20"/>
              </w:rPr>
              <w:t>4 okt 2022</w:t>
            </w:r>
          </w:p>
        </w:tc>
        <w:tc>
          <w:tcPr>
            <w:tcW w:w="6453"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370E3172" w14:textId="13ADC9CF" w:rsidR="004511F0" w:rsidRPr="000C4B62" w:rsidRDefault="000C4B62" w:rsidP="00544D43">
            <w:pPr>
              <w:spacing w:line="276" w:lineRule="auto"/>
              <w:jc w:val="both"/>
              <w:rPr>
                <w:rFonts w:ascii="Arial" w:hAnsi="Arial" w:cs="Arial"/>
                <w:sz w:val="20"/>
                <w:szCs w:val="20"/>
              </w:rPr>
            </w:pPr>
            <w:r w:rsidRPr="000C4B62">
              <w:rPr>
                <w:rFonts w:ascii="Arial" w:hAnsi="Arial" w:cs="Arial"/>
                <w:sz w:val="20"/>
                <w:szCs w:val="20"/>
              </w:rPr>
              <w:t>14 okt 2022</w:t>
            </w:r>
          </w:p>
        </w:tc>
        <w:tc>
          <w:tcPr>
            <w:tcW w:w="6453"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742B21FC" w14:textId="44DFEC1F" w:rsidR="004511F0" w:rsidRPr="000C4B62" w:rsidRDefault="00B529C0" w:rsidP="00544D43">
            <w:pPr>
              <w:spacing w:line="276" w:lineRule="auto"/>
              <w:jc w:val="both"/>
              <w:rPr>
                <w:rFonts w:ascii="Arial" w:hAnsi="Arial" w:cs="Arial"/>
                <w:sz w:val="20"/>
                <w:szCs w:val="20"/>
              </w:rPr>
            </w:pPr>
            <w:r>
              <w:rPr>
                <w:rFonts w:ascii="Arial" w:hAnsi="Arial" w:cs="Arial"/>
                <w:sz w:val="20"/>
                <w:szCs w:val="20"/>
              </w:rPr>
              <w:t>18</w:t>
            </w:r>
            <w:r w:rsidR="000C4B62" w:rsidRPr="000C4B62">
              <w:rPr>
                <w:rFonts w:ascii="Arial" w:hAnsi="Arial" w:cs="Arial"/>
                <w:sz w:val="20"/>
                <w:szCs w:val="20"/>
              </w:rPr>
              <w:t xml:space="preserve"> okt 2022</w:t>
            </w:r>
          </w:p>
        </w:tc>
        <w:tc>
          <w:tcPr>
            <w:tcW w:w="6453"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197BF33E" w14:textId="256353DB" w:rsidR="004511F0" w:rsidRPr="000C4B62" w:rsidRDefault="000C4B62" w:rsidP="00544D43">
            <w:pPr>
              <w:spacing w:line="276" w:lineRule="auto"/>
              <w:jc w:val="both"/>
              <w:rPr>
                <w:rFonts w:ascii="Arial" w:hAnsi="Arial" w:cs="Arial"/>
                <w:sz w:val="20"/>
                <w:szCs w:val="20"/>
              </w:rPr>
            </w:pPr>
            <w:r w:rsidRPr="000C4B62">
              <w:rPr>
                <w:rFonts w:ascii="Arial" w:hAnsi="Arial" w:cs="Arial"/>
                <w:sz w:val="20"/>
                <w:szCs w:val="20"/>
              </w:rPr>
              <w:t>2 nov 2022</w:t>
            </w:r>
            <w:r>
              <w:rPr>
                <w:rFonts w:ascii="Arial" w:hAnsi="Arial" w:cs="Arial"/>
                <w:sz w:val="20"/>
                <w:szCs w:val="20"/>
              </w:rPr>
              <w:t xml:space="preserve"> 17.00</w:t>
            </w:r>
          </w:p>
        </w:tc>
        <w:tc>
          <w:tcPr>
            <w:tcW w:w="6453"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74BD9B98" w14:textId="5DA34CDF" w:rsidR="004511F0" w:rsidRPr="000C4B62" w:rsidRDefault="000C4B62" w:rsidP="00544D43">
            <w:pPr>
              <w:spacing w:line="276" w:lineRule="auto"/>
              <w:jc w:val="both"/>
              <w:rPr>
                <w:rFonts w:ascii="Arial" w:hAnsi="Arial" w:cs="Arial"/>
                <w:sz w:val="20"/>
                <w:szCs w:val="20"/>
              </w:rPr>
            </w:pPr>
            <w:r>
              <w:rPr>
                <w:rFonts w:ascii="Arial" w:hAnsi="Arial" w:cs="Arial"/>
                <w:sz w:val="20"/>
                <w:szCs w:val="20"/>
              </w:rPr>
              <w:t>4</w:t>
            </w:r>
            <w:r w:rsidRPr="000C4B62">
              <w:rPr>
                <w:rFonts w:ascii="Arial" w:hAnsi="Arial" w:cs="Arial"/>
                <w:sz w:val="20"/>
                <w:szCs w:val="20"/>
              </w:rPr>
              <w:t xml:space="preserve"> nov 2022</w:t>
            </w:r>
          </w:p>
        </w:tc>
        <w:tc>
          <w:tcPr>
            <w:tcW w:w="6453"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425D26F4" w14:textId="5DE2FE2C" w:rsidR="004511F0" w:rsidRPr="000C4B62" w:rsidRDefault="000C4B62" w:rsidP="00544D43">
            <w:pPr>
              <w:spacing w:line="276" w:lineRule="auto"/>
              <w:jc w:val="both"/>
              <w:rPr>
                <w:rFonts w:ascii="Arial" w:hAnsi="Arial" w:cs="Arial"/>
                <w:sz w:val="20"/>
                <w:szCs w:val="20"/>
              </w:rPr>
            </w:pPr>
            <w:r w:rsidRPr="000C4B62">
              <w:rPr>
                <w:rFonts w:ascii="Arial" w:hAnsi="Arial" w:cs="Arial"/>
                <w:sz w:val="20"/>
                <w:szCs w:val="20"/>
              </w:rPr>
              <w:t>1</w:t>
            </w:r>
            <w:r>
              <w:rPr>
                <w:rFonts w:ascii="Arial" w:hAnsi="Arial" w:cs="Arial"/>
                <w:sz w:val="20"/>
                <w:szCs w:val="20"/>
              </w:rPr>
              <w:t>7</w:t>
            </w:r>
            <w:r w:rsidRPr="000C4B62">
              <w:rPr>
                <w:rFonts w:ascii="Arial" w:hAnsi="Arial" w:cs="Arial"/>
                <w:sz w:val="20"/>
                <w:szCs w:val="20"/>
              </w:rPr>
              <w:t xml:space="preserve"> nov 2022</w:t>
            </w:r>
            <w:r>
              <w:rPr>
                <w:rFonts w:ascii="Arial" w:hAnsi="Arial" w:cs="Arial"/>
                <w:sz w:val="20"/>
                <w:szCs w:val="20"/>
              </w:rPr>
              <w:t xml:space="preserve"> 16.00</w:t>
            </w:r>
          </w:p>
        </w:tc>
        <w:tc>
          <w:tcPr>
            <w:tcW w:w="6453"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0D5B3929" w14:textId="77777777" w:rsidR="004511F0" w:rsidRPr="00E95C87" w:rsidRDefault="004511F0" w:rsidP="00544D43">
            <w:pPr>
              <w:spacing w:line="276" w:lineRule="auto"/>
              <w:jc w:val="both"/>
              <w:rPr>
                <w:rFonts w:ascii="Arial" w:hAnsi="Arial" w:cs="Arial"/>
                <w:sz w:val="20"/>
                <w:szCs w:val="20"/>
              </w:rPr>
            </w:pPr>
          </w:p>
        </w:tc>
        <w:tc>
          <w:tcPr>
            <w:tcW w:w="6453" w:type="dxa"/>
            <w:tcBorders>
              <w:top w:val="single" w:sz="4" w:space="0" w:color="auto"/>
              <w:left w:val="single" w:sz="4" w:space="0" w:color="auto"/>
              <w:bottom w:val="single" w:sz="4" w:space="0" w:color="auto"/>
              <w:right w:val="single" w:sz="4" w:space="0" w:color="auto"/>
            </w:tcBorders>
            <w:noWrap/>
          </w:tcPr>
          <w:p w14:paraId="7FACA02C" w14:textId="77777777" w:rsidR="004511F0" w:rsidRPr="00E95C87" w:rsidRDefault="004511F0" w:rsidP="00544D43">
            <w:pPr>
              <w:spacing w:line="276" w:lineRule="auto"/>
              <w:jc w:val="both"/>
              <w:rPr>
                <w:rFonts w:ascii="Arial" w:hAnsi="Arial" w:cs="Arial"/>
                <w:sz w:val="20"/>
                <w:szCs w:val="20"/>
              </w:rPr>
            </w:pPr>
            <w:r w:rsidRPr="00E95C87">
              <w:rPr>
                <w:rFonts w:ascii="Arial" w:hAnsi="Arial" w:cs="Arial"/>
                <w:sz w:val="20"/>
                <w:szCs w:val="20"/>
              </w:rPr>
              <w:t>Beoordelen offertes (intern)</w:t>
            </w:r>
          </w:p>
        </w:tc>
      </w:tr>
      <w:tr w:rsidR="004511F0" w:rsidRPr="00A06603" w14:paraId="7A6E85C3"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6C998218" w14:textId="5830F0C8" w:rsidR="004511F0" w:rsidRPr="00E95C87" w:rsidRDefault="00B529C0" w:rsidP="00544D43">
            <w:pPr>
              <w:spacing w:line="276" w:lineRule="auto"/>
              <w:jc w:val="both"/>
              <w:rPr>
                <w:rFonts w:ascii="Arial" w:hAnsi="Arial" w:cs="Arial"/>
                <w:sz w:val="20"/>
                <w:szCs w:val="20"/>
              </w:rPr>
            </w:pPr>
            <w:r>
              <w:rPr>
                <w:rFonts w:ascii="Arial" w:hAnsi="Arial" w:cs="Arial"/>
                <w:sz w:val="20"/>
                <w:szCs w:val="20"/>
              </w:rPr>
              <w:t>22</w:t>
            </w:r>
            <w:r w:rsidR="000C4B62" w:rsidRPr="00E95C87">
              <w:rPr>
                <w:rFonts w:ascii="Arial" w:hAnsi="Arial" w:cs="Arial"/>
                <w:sz w:val="20"/>
                <w:szCs w:val="20"/>
              </w:rPr>
              <w:t xml:space="preserve"> </w:t>
            </w:r>
            <w:r>
              <w:rPr>
                <w:rFonts w:ascii="Arial" w:hAnsi="Arial" w:cs="Arial"/>
                <w:sz w:val="20"/>
                <w:szCs w:val="20"/>
              </w:rPr>
              <w:t>tot</w:t>
            </w:r>
            <w:r w:rsidR="000C4B62" w:rsidRPr="00E95C87">
              <w:rPr>
                <w:rFonts w:ascii="Arial" w:hAnsi="Arial" w:cs="Arial"/>
                <w:sz w:val="20"/>
                <w:szCs w:val="20"/>
              </w:rPr>
              <w:t xml:space="preserve"> 25 nov</w:t>
            </w:r>
          </w:p>
        </w:tc>
        <w:tc>
          <w:tcPr>
            <w:tcW w:w="6453" w:type="dxa"/>
            <w:tcBorders>
              <w:top w:val="single" w:sz="4" w:space="0" w:color="auto"/>
              <w:left w:val="single" w:sz="4" w:space="0" w:color="auto"/>
              <w:bottom w:val="single" w:sz="4" w:space="0" w:color="auto"/>
              <w:right w:val="single" w:sz="4" w:space="0" w:color="auto"/>
            </w:tcBorders>
            <w:noWrap/>
          </w:tcPr>
          <w:p w14:paraId="5820B938" w14:textId="64BD9817" w:rsidR="004511F0" w:rsidRPr="00E95C87" w:rsidRDefault="004511F0" w:rsidP="00544D43">
            <w:pPr>
              <w:spacing w:line="276" w:lineRule="auto"/>
              <w:jc w:val="both"/>
              <w:rPr>
                <w:rFonts w:ascii="Arial" w:hAnsi="Arial" w:cs="Arial"/>
                <w:sz w:val="20"/>
                <w:szCs w:val="20"/>
              </w:rPr>
            </w:pPr>
            <w:r w:rsidRPr="00E95C87">
              <w:rPr>
                <w:rFonts w:ascii="Arial" w:hAnsi="Arial" w:cs="Arial"/>
                <w:sz w:val="20"/>
                <w:szCs w:val="20"/>
              </w:rPr>
              <w:t xml:space="preserve">Gebruikerstest </w:t>
            </w:r>
            <w:r w:rsidR="00B529C0">
              <w:rPr>
                <w:rFonts w:ascii="Arial" w:hAnsi="Arial" w:cs="Arial"/>
                <w:sz w:val="20"/>
                <w:szCs w:val="20"/>
              </w:rPr>
              <w:t>(exacte data worden later bekend gemaakt)</w:t>
            </w:r>
          </w:p>
        </w:tc>
      </w:tr>
      <w:tr w:rsidR="00E95C87" w:rsidRPr="00E95C87" w14:paraId="5A02A59F"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7D0E83AB" w14:textId="1CFAD315" w:rsidR="004511F0" w:rsidRPr="00E95C87" w:rsidRDefault="000C4B62" w:rsidP="00544D43">
            <w:pPr>
              <w:spacing w:line="276" w:lineRule="auto"/>
              <w:jc w:val="both"/>
              <w:rPr>
                <w:rFonts w:ascii="Arial" w:hAnsi="Arial" w:cs="Arial"/>
                <w:color w:val="000000" w:themeColor="text1"/>
                <w:sz w:val="20"/>
                <w:szCs w:val="20"/>
              </w:rPr>
            </w:pPr>
            <w:r w:rsidRPr="00E95C87">
              <w:rPr>
                <w:rFonts w:ascii="Arial" w:hAnsi="Arial" w:cs="Arial"/>
                <w:color w:val="000000" w:themeColor="text1"/>
                <w:sz w:val="20"/>
                <w:szCs w:val="20"/>
              </w:rPr>
              <w:t>28 nov 2022</w:t>
            </w:r>
          </w:p>
        </w:tc>
        <w:tc>
          <w:tcPr>
            <w:tcW w:w="6453" w:type="dxa"/>
            <w:tcBorders>
              <w:top w:val="single" w:sz="4" w:space="0" w:color="auto"/>
              <w:left w:val="single" w:sz="4" w:space="0" w:color="auto"/>
              <w:bottom w:val="single" w:sz="4" w:space="0" w:color="auto"/>
              <w:right w:val="single" w:sz="4" w:space="0" w:color="auto"/>
            </w:tcBorders>
            <w:noWrap/>
          </w:tcPr>
          <w:p w14:paraId="30DE44D0" w14:textId="77777777" w:rsidR="004511F0" w:rsidRPr="00E95C87" w:rsidRDefault="004511F0" w:rsidP="00544D43">
            <w:pPr>
              <w:spacing w:line="276" w:lineRule="auto"/>
              <w:jc w:val="both"/>
              <w:rPr>
                <w:rFonts w:ascii="Arial" w:hAnsi="Arial" w:cs="Arial"/>
                <w:color w:val="000000" w:themeColor="text1"/>
                <w:sz w:val="20"/>
                <w:szCs w:val="20"/>
              </w:rPr>
            </w:pPr>
            <w:r w:rsidRPr="00E95C87">
              <w:rPr>
                <w:rFonts w:ascii="Arial" w:hAnsi="Arial" w:cs="Arial"/>
                <w:color w:val="000000" w:themeColor="text1"/>
                <w:sz w:val="20"/>
                <w:szCs w:val="20"/>
              </w:rPr>
              <w:t>Mededeling Gunningsbeslissing</w:t>
            </w:r>
          </w:p>
        </w:tc>
      </w:tr>
      <w:tr w:rsidR="004511F0" w:rsidRPr="00A06603" w14:paraId="76459D14"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3298983C" w14:textId="5D808E90" w:rsidR="004511F0" w:rsidRPr="00E95C87" w:rsidRDefault="004511F0" w:rsidP="00544D43">
            <w:pPr>
              <w:spacing w:line="276" w:lineRule="auto"/>
              <w:jc w:val="both"/>
              <w:rPr>
                <w:rFonts w:ascii="Arial" w:hAnsi="Arial" w:cs="Arial"/>
                <w:color w:val="FF0000"/>
                <w:sz w:val="20"/>
                <w:szCs w:val="20"/>
              </w:rPr>
            </w:pPr>
          </w:p>
        </w:tc>
        <w:tc>
          <w:tcPr>
            <w:tcW w:w="6453" w:type="dxa"/>
            <w:tcBorders>
              <w:top w:val="single" w:sz="4" w:space="0" w:color="auto"/>
              <w:left w:val="single" w:sz="4" w:space="0" w:color="auto"/>
              <w:bottom w:val="single" w:sz="4" w:space="0" w:color="auto"/>
              <w:right w:val="single" w:sz="4" w:space="0" w:color="auto"/>
            </w:tcBorders>
            <w:noWrap/>
          </w:tcPr>
          <w:p w14:paraId="2314F69D" w14:textId="37387377" w:rsidR="004511F0" w:rsidRPr="00E95C87" w:rsidRDefault="004511F0" w:rsidP="00544D43">
            <w:pPr>
              <w:spacing w:line="276" w:lineRule="auto"/>
              <w:jc w:val="both"/>
              <w:rPr>
                <w:rFonts w:ascii="Arial" w:hAnsi="Arial" w:cs="Arial"/>
                <w:sz w:val="20"/>
                <w:szCs w:val="20"/>
              </w:rPr>
            </w:pPr>
            <w:r w:rsidRPr="00E95C87">
              <w:rPr>
                <w:rFonts w:ascii="Arial" w:hAnsi="Arial" w:cs="Arial"/>
                <w:sz w:val="20"/>
                <w:szCs w:val="20"/>
              </w:rPr>
              <w:t>Opschortende termijn</w:t>
            </w:r>
            <w:r w:rsidR="007C221A">
              <w:rPr>
                <w:rFonts w:ascii="Arial" w:hAnsi="Arial" w:cs="Arial"/>
                <w:sz w:val="20"/>
                <w:szCs w:val="20"/>
              </w:rPr>
              <w:t>, te gebruiken voor het bepalen van de definitieve leveringsomvang.</w:t>
            </w:r>
          </w:p>
        </w:tc>
      </w:tr>
      <w:tr w:rsidR="004511F0" w:rsidRPr="00A06603" w14:paraId="25DA8A66"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67A8035F" w14:textId="75800A81" w:rsidR="004511F0" w:rsidRPr="00E95C87" w:rsidRDefault="00E95C87" w:rsidP="00544D43">
            <w:pPr>
              <w:spacing w:line="276" w:lineRule="auto"/>
              <w:jc w:val="both"/>
              <w:rPr>
                <w:rFonts w:ascii="Arial" w:hAnsi="Arial" w:cs="Arial"/>
                <w:sz w:val="20"/>
                <w:szCs w:val="20"/>
              </w:rPr>
            </w:pPr>
            <w:r w:rsidRPr="00E95C87">
              <w:rPr>
                <w:rFonts w:ascii="Arial" w:hAnsi="Arial" w:cs="Arial"/>
                <w:sz w:val="20"/>
                <w:szCs w:val="20"/>
              </w:rPr>
              <w:t>20 dec 2022</w:t>
            </w:r>
          </w:p>
        </w:tc>
        <w:tc>
          <w:tcPr>
            <w:tcW w:w="6453" w:type="dxa"/>
            <w:tcBorders>
              <w:top w:val="single" w:sz="4" w:space="0" w:color="auto"/>
              <w:left w:val="single" w:sz="4" w:space="0" w:color="auto"/>
              <w:bottom w:val="single" w:sz="4" w:space="0" w:color="auto"/>
              <w:right w:val="single" w:sz="4" w:space="0" w:color="auto"/>
            </w:tcBorders>
            <w:noWrap/>
          </w:tcPr>
          <w:p w14:paraId="33963E23" w14:textId="6104CF8B" w:rsidR="004511F0" w:rsidRPr="00E95C87" w:rsidRDefault="004511F0" w:rsidP="00544D43">
            <w:pPr>
              <w:spacing w:line="276" w:lineRule="auto"/>
              <w:jc w:val="both"/>
              <w:rPr>
                <w:rFonts w:ascii="Arial" w:hAnsi="Arial" w:cs="Arial"/>
                <w:sz w:val="20"/>
                <w:szCs w:val="20"/>
              </w:rPr>
            </w:pPr>
            <w:r w:rsidRPr="00E95C87">
              <w:rPr>
                <w:rFonts w:ascii="Arial" w:hAnsi="Arial" w:cs="Arial"/>
                <w:sz w:val="20"/>
                <w:szCs w:val="20"/>
              </w:rPr>
              <w:t>Definitieve gunning</w:t>
            </w:r>
            <w:r w:rsidR="007C221A">
              <w:rPr>
                <w:rFonts w:ascii="Arial" w:hAnsi="Arial" w:cs="Arial"/>
                <w:sz w:val="20"/>
                <w:szCs w:val="20"/>
              </w:rPr>
              <w:t xml:space="preserve"> en vaststellen definitieve leveringsomvang</w:t>
            </w:r>
          </w:p>
        </w:tc>
      </w:tr>
      <w:tr w:rsidR="004511F0" w:rsidRPr="00A06603" w14:paraId="25F28455" w14:textId="77777777" w:rsidTr="000C4B62">
        <w:trPr>
          <w:trHeight w:val="270"/>
        </w:trPr>
        <w:tc>
          <w:tcPr>
            <w:tcW w:w="2619" w:type="dxa"/>
            <w:tcBorders>
              <w:top w:val="single" w:sz="4" w:space="0" w:color="auto"/>
              <w:left w:val="single" w:sz="4" w:space="0" w:color="auto"/>
              <w:bottom w:val="single" w:sz="4" w:space="0" w:color="auto"/>
              <w:right w:val="single" w:sz="4" w:space="0" w:color="auto"/>
            </w:tcBorders>
          </w:tcPr>
          <w:p w14:paraId="2255DFCF" w14:textId="77777777" w:rsidR="00B529C0" w:rsidRDefault="00AB30E2" w:rsidP="00544D43">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Week 12 2023 </w:t>
            </w:r>
          </w:p>
          <w:p w14:paraId="11572C9D" w14:textId="109AEBD4" w:rsidR="00E95C87" w:rsidRPr="00E95C87" w:rsidRDefault="00AB30E2" w:rsidP="00544D43">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(week van 20 maart)</w:t>
            </w:r>
          </w:p>
        </w:tc>
        <w:tc>
          <w:tcPr>
            <w:tcW w:w="6453" w:type="dxa"/>
            <w:tcBorders>
              <w:top w:val="single" w:sz="4" w:space="0" w:color="auto"/>
              <w:left w:val="single" w:sz="4" w:space="0" w:color="auto"/>
              <w:bottom w:val="single" w:sz="4" w:space="0" w:color="auto"/>
              <w:right w:val="single" w:sz="4" w:space="0" w:color="auto"/>
            </w:tcBorders>
            <w:noWrap/>
          </w:tcPr>
          <w:p w14:paraId="58573E01" w14:textId="4AF81EC2" w:rsidR="004511F0" w:rsidRPr="00E95C87" w:rsidRDefault="00E95C87" w:rsidP="00544D43">
            <w:pPr>
              <w:spacing w:line="276" w:lineRule="auto"/>
              <w:jc w:val="both"/>
              <w:rPr>
                <w:rFonts w:ascii="Arial" w:hAnsi="Arial" w:cs="Arial"/>
                <w:sz w:val="20"/>
                <w:szCs w:val="20"/>
              </w:rPr>
            </w:pPr>
            <w:r w:rsidRPr="00E95C87">
              <w:rPr>
                <w:rFonts w:ascii="Arial" w:hAnsi="Arial" w:cs="Arial"/>
                <w:sz w:val="20"/>
                <w:szCs w:val="20"/>
              </w:rPr>
              <w:t xml:space="preserve">Geëiste </w:t>
            </w:r>
            <w:r w:rsidR="00AB30E2">
              <w:rPr>
                <w:rFonts w:ascii="Arial" w:hAnsi="Arial" w:cs="Arial"/>
                <w:sz w:val="20"/>
                <w:szCs w:val="20"/>
              </w:rPr>
              <w:t>datum van gebruiksklare oplevering</w:t>
            </w:r>
          </w:p>
        </w:tc>
      </w:tr>
    </w:tbl>
    <w:p w14:paraId="0EE77A72" w14:textId="77777777" w:rsidR="00AB30E2" w:rsidRDefault="00AB30E2" w:rsidP="00AB30E2">
      <w:pPr>
        <w:spacing w:after="200" w:line="280" w:lineRule="exact"/>
        <w:rPr>
          <w:rFonts w:ascii="Arial" w:eastAsiaTheme="minorHAnsi" w:hAnsi="Arial" w:cs="Arial"/>
          <w:sz w:val="20"/>
          <w:szCs w:val="20"/>
        </w:rPr>
      </w:pPr>
      <w:bookmarkStart w:id="20" w:name="_Toc196582781"/>
      <w:bookmarkStart w:id="21" w:name="_Toc210123382"/>
    </w:p>
    <w:p w14:paraId="481AF1D3" w14:textId="1FE0D210" w:rsidR="00AB30E2" w:rsidRPr="00AB30E2" w:rsidRDefault="00AB30E2" w:rsidP="00AB30E2">
      <w:pPr>
        <w:spacing w:after="200" w:line="280" w:lineRule="exact"/>
        <w:rPr>
          <w:rFonts w:ascii="Arial" w:eastAsiaTheme="minorHAnsi" w:hAnsi="Arial" w:cs="Arial"/>
          <w:sz w:val="20"/>
          <w:szCs w:val="20"/>
        </w:rPr>
      </w:pPr>
      <w:r w:rsidRPr="00E30F90">
        <w:rPr>
          <w:rFonts w:ascii="Arial" w:eastAsiaTheme="minorHAnsi" w:hAnsi="Arial" w:cs="Arial"/>
          <w:sz w:val="20"/>
          <w:szCs w:val="20"/>
          <w:highlight w:val="yellow"/>
        </w:rPr>
        <w:t>LET OP:</w:t>
      </w:r>
    </w:p>
    <w:tbl>
      <w:tblPr>
        <w:tblStyle w:val="Tabelraster"/>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896"/>
      </w:tblGrid>
      <w:tr w:rsidR="00AB30E2" w:rsidRPr="00AB30E2" w14:paraId="7035EF6A" w14:textId="77777777" w:rsidTr="00AB30E2">
        <w:trPr>
          <w:cnfStyle w:val="100000000000" w:firstRow="1" w:lastRow="0" w:firstColumn="0" w:lastColumn="0" w:oddVBand="0" w:evenVBand="0" w:oddHBand="0" w:evenHBand="0" w:firstRowFirstColumn="0" w:firstRowLastColumn="0" w:lastRowFirstColumn="0" w:lastRowLastColumn="0"/>
        </w:trPr>
        <w:tc>
          <w:tcPr>
            <w:tcW w:w="90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4104BBA" w14:textId="77777777" w:rsidR="00AB30E2" w:rsidRPr="00AB30E2" w:rsidRDefault="00AB30E2" w:rsidP="00ED1852">
            <w:pPr>
              <w:spacing w:after="200" w:line="280" w:lineRule="exact"/>
              <w:rPr>
                <w:rFonts w:ascii="Arial" w:eastAsiaTheme="minorHAnsi" w:hAnsi="Arial" w:cs="Arial"/>
                <w:i/>
                <w:iCs/>
                <w:color w:val="000000" w:themeColor="text1"/>
                <w:szCs w:val="22"/>
                <w:u w:val="single"/>
              </w:rPr>
            </w:pPr>
            <w:r w:rsidRPr="00AB30E2">
              <w:rPr>
                <w:rFonts w:ascii="Arial" w:eastAsiaTheme="minorHAnsi" w:hAnsi="Arial" w:cs="Arial"/>
                <w:i/>
                <w:iCs/>
                <w:color w:val="000000" w:themeColor="text1"/>
                <w:szCs w:val="22"/>
                <w:u w:val="single"/>
              </w:rPr>
              <w:t xml:space="preserve">Inschrijver dient bij grote voorkeur in de eerste vragenronde eventuele vragen te stellen indien de genoemde leverdatum aandachtspunten oplevert. </w:t>
            </w:r>
          </w:p>
        </w:tc>
      </w:tr>
    </w:tbl>
    <w:p w14:paraId="30215E45" w14:textId="52413A5B" w:rsidR="00AB30E2" w:rsidRDefault="00AB30E2" w:rsidP="000D5032"/>
    <w:p w14:paraId="2B68854F" w14:textId="77777777" w:rsidR="00AB30E2" w:rsidRDefault="00AB30E2" w:rsidP="000D5032"/>
    <w:p w14:paraId="63CB6DCB" w14:textId="27CB4AF5"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2" w:name="_Toc115811070"/>
      <w:r w:rsidRPr="00A06603">
        <w:rPr>
          <w:rFonts w:ascii="Arial" w:hAnsi="Arial"/>
        </w:rPr>
        <w:t>Leeswijzer</w:t>
      </w:r>
      <w:bookmarkEnd w:id="20"/>
      <w:bookmarkEnd w:id="21"/>
      <w:bookmarkEnd w:id="22"/>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0D58DB">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0D58DB">
      <w:pPr>
        <w:pStyle w:val="Lijstalinea"/>
        <w:numPr>
          <w:ilvl w:val="0"/>
          <w:numId w:val="15"/>
        </w:numPr>
      </w:pPr>
      <w:r w:rsidRPr="00BD7B57">
        <w:t>In hoofdstuk 3 zijn de uitsluitingsgronden en geschiktheidscriteria opgenomen.</w:t>
      </w:r>
    </w:p>
    <w:p w14:paraId="72CBDA7B" w14:textId="77777777" w:rsidR="004511F0" w:rsidRPr="00BD7B57" w:rsidRDefault="004511F0" w:rsidP="000D58DB">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0D58DB">
      <w:pPr>
        <w:pStyle w:val="Lijstalinea"/>
        <w:numPr>
          <w:ilvl w:val="0"/>
          <w:numId w:val="16"/>
        </w:numPr>
      </w:pPr>
      <w:r w:rsidRPr="00BD7B57">
        <w:t>Een inschrijfformulier (Bijlage 1);</w:t>
      </w:r>
    </w:p>
    <w:p w14:paraId="5C7B5EEC" w14:textId="42C43044" w:rsidR="00B93127" w:rsidRDefault="00B93127" w:rsidP="000D58DB">
      <w:pPr>
        <w:pStyle w:val="Lijstalinea"/>
        <w:numPr>
          <w:ilvl w:val="0"/>
          <w:numId w:val="16"/>
        </w:numPr>
      </w:pPr>
      <w:r>
        <w:t>De eisen aan Combinaties en onderaannemers (Bijlage 2)</w:t>
      </w:r>
    </w:p>
    <w:p w14:paraId="33FDC42F" w14:textId="77777777" w:rsidR="004511F0" w:rsidRPr="00BD7B57" w:rsidRDefault="004511F0" w:rsidP="000D58DB">
      <w:pPr>
        <w:pStyle w:val="Lijstalinea"/>
        <w:numPr>
          <w:ilvl w:val="0"/>
          <w:numId w:val="16"/>
        </w:numPr>
      </w:pPr>
      <w:r w:rsidRPr="00BD7B57">
        <w:t>Een modelformulier voor de Kerncompetenties (bijlage 3)</w:t>
      </w:r>
    </w:p>
    <w:p w14:paraId="295C0116" w14:textId="77777777" w:rsidR="004511F0" w:rsidRPr="00BD7B57" w:rsidRDefault="004511F0" w:rsidP="000D58DB">
      <w:pPr>
        <w:pStyle w:val="Lijstalinea"/>
        <w:numPr>
          <w:ilvl w:val="0"/>
          <w:numId w:val="16"/>
        </w:numPr>
      </w:pPr>
      <w:r w:rsidRPr="00BD7B57">
        <w:t>Het Programma van eisen (bijlage 4);</w:t>
      </w:r>
    </w:p>
    <w:p w14:paraId="49A283CE" w14:textId="77777777" w:rsidR="004511F0" w:rsidRPr="00BD7B57" w:rsidRDefault="004511F0" w:rsidP="000D58DB">
      <w:pPr>
        <w:pStyle w:val="Lijstalinea"/>
        <w:numPr>
          <w:ilvl w:val="0"/>
          <w:numId w:val="16"/>
        </w:numPr>
      </w:pPr>
      <w:r w:rsidRPr="00BD7B57">
        <w:t>Het prijzenblad (bijlage 5): dit document vermeldt de prijstechnische opbouw aan de hand waarvan een Inschrijving zal worden beoordeeld;</w:t>
      </w:r>
    </w:p>
    <w:p w14:paraId="7AA7555E" w14:textId="77777777" w:rsidR="004511F0" w:rsidRPr="00BD7B57" w:rsidRDefault="004511F0" w:rsidP="000D58DB">
      <w:pPr>
        <w:pStyle w:val="Lijstalinea"/>
        <w:numPr>
          <w:ilvl w:val="0"/>
          <w:numId w:val="16"/>
        </w:numPr>
      </w:pPr>
      <w:r w:rsidRPr="00BD7B57">
        <w:t>De modelovereenkomst (bijlage 6);</w:t>
      </w:r>
    </w:p>
    <w:p w14:paraId="406F7798" w14:textId="6F2BA7A2" w:rsidR="00B93127" w:rsidRPr="00BD7B57" w:rsidRDefault="00B93127" w:rsidP="000D58DB">
      <w:pPr>
        <w:pStyle w:val="Lijstalinea"/>
        <w:numPr>
          <w:ilvl w:val="0"/>
          <w:numId w:val="16"/>
        </w:numPr>
      </w:pPr>
      <w:r w:rsidRPr="00BD7B57">
        <w:t xml:space="preserve">Het Uniforme Europees Aanbestedingsdocument (bijlage </w:t>
      </w:r>
      <w:r>
        <w:t>8</w:t>
      </w:r>
      <w:r w:rsidRPr="00BD7B57">
        <w:t>);</w:t>
      </w:r>
    </w:p>
    <w:p w14:paraId="38FF448C" w14:textId="41EAFAB9" w:rsidR="004511F0" w:rsidRPr="00BD7B57" w:rsidRDefault="004511F0" w:rsidP="000D58DB">
      <w:pPr>
        <w:pStyle w:val="Lijstalinea"/>
        <w:numPr>
          <w:ilvl w:val="0"/>
          <w:numId w:val="16"/>
        </w:numPr>
      </w:pPr>
      <w:r w:rsidRPr="0025109A">
        <w:t>Overige bijlagen</w:t>
      </w:r>
      <w:r w:rsidR="0025109A" w:rsidRPr="0025109A">
        <w:t xml:space="preserve"> zoals</w:t>
      </w:r>
      <w:r w:rsidR="0025109A">
        <w:t xml:space="preserve"> plattegronden en een moodboard</w:t>
      </w:r>
      <w:r w:rsidRPr="00BD7B57">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23" w:name="_Toc115811071"/>
      <w:r w:rsidRPr="00E914CE">
        <w:rPr>
          <w:rFonts w:ascii="Arial" w:hAnsi="Arial"/>
        </w:rPr>
        <w:lastRenderedPageBreak/>
        <w:t>Procedure</w:t>
      </w:r>
      <w:r w:rsidRPr="00A06603">
        <w:rPr>
          <w:rFonts w:ascii="Arial" w:hAnsi="Arial"/>
        </w:rPr>
        <w:t xml:space="preserve"> en voorschriften</w:t>
      </w:r>
      <w:bookmarkEnd w:id="23"/>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4" w:name="_Toc454805609"/>
      <w:bookmarkStart w:id="25" w:name="_Toc115811072"/>
      <w:r w:rsidRPr="00A06603">
        <w:rPr>
          <w:rFonts w:ascii="Arial" w:hAnsi="Arial"/>
        </w:rPr>
        <w:t>Communicatie</w:t>
      </w:r>
      <w:bookmarkEnd w:id="24"/>
      <w:bookmarkEnd w:id="25"/>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8"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76F5D441"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E914CE">
        <w:rPr>
          <w:rFonts w:ascii="Arial" w:eastAsiaTheme="minorHAnsi" w:hAnsi="Arial" w:cs="Arial"/>
          <w:sz w:val="20"/>
          <w:szCs w:val="20"/>
        </w:rPr>
        <w:t xml:space="preserve">Joost Lucassen, 06 3606 6328, </w:t>
      </w:r>
      <w:hyperlink r:id="rId9" w:history="1">
        <w:r w:rsidR="00E914CE" w:rsidRPr="00256A9A">
          <w:rPr>
            <w:rStyle w:val="Hyperlink"/>
            <w:rFonts w:ascii="Arial" w:eastAsiaTheme="minorHAnsi" w:hAnsi="Arial" w:cs="Arial"/>
            <w:sz w:val="20"/>
            <w:szCs w:val="20"/>
          </w:rPr>
          <w:t>joost.lucassen@vrhm.nl</w:t>
        </w:r>
      </w:hyperlink>
      <w:r w:rsidRPr="00BA288B">
        <w:rPr>
          <w:rFonts w:ascii="Arial" w:eastAsiaTheme="minorHAnsi" w:hAnsi="Arial" w:cs="Arial"/>
          <w:sz w:val="20"/>
          <w:szCs w:val="20"/>
        </w:rPr>
        <w:t>. Inschrijver dient eveneens een contactpersoon en vervangend contactpersoon aan te wijzen. Deze dient te worden vermeld op het Inschrijfformulier.</w:t>
      </w:r>
    </w:p>
    <w:p w14:paraId="640DDA97"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6" w:name="_Toc115811073"/>
      <w:r w:rsidRPr="00A06603">
        <w:rPr>
          <w:rFonts w:ascii="Arial" w:hAnsi="Arial"/>
        </w:rPr>
        <w:t>Vragen en inlichtingen</w:t>
      </w:r>
      <w:bookmarkEnd w:id="26"/>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E914CE">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7" w:name="_Toc454805612"/>
      <w:bookmarkStart w:id="28" w:name="_Toc115811074"/>
      <w:r w:rsidRPr="00A06603">
        <w:rPr>
          <w:rFonts w:ascii="Arial" w:hAnsi="Arial" w:cs="Arial"/>
        </w:rPr>
        <w:lastRenderedPageBreak/>
        <w:t>Verbetervoorstellen</w:t>
      </w:r>
      <w:bookmarkEnd w:id="27"/>
      <w:bookmarkEnd w:id="28"/>
    </w:p>
    <w:p w14:paraId="7D7A4ABA" w14:textId="27C6A4D0" w:rsidR="00A437DD"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1191B5A7"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9" w:name="_Toc454805613"/>
      <w:bookmarkStart w:id="30" w:name="_Toc115811075"/>
      <w:r w:rsidRPr="00A06603">
        <w:rPr>
          <w:rFonts w:ascii="Arial" w:hAnsi="Arial" w:cs="Arial"/>
        </w:rPr>
        <w:t>Tegenstrijdigheden en onvolkomenheden</w:t>
      </w:r>
      <w:bookmarkEnd w:id="29"/>
      <w:bookmarkEnd w:id="30"/>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1" w:name="_Toc454805614"/>
      <w:bookmarkStart w:id="32" w:name="_Toc115811076"/>
      <w:r w:rsidRPr="00A06603">
        <w:rPr>
          <w:rFonts w:ascii="Arial" w:hAnsi="Arial" w:cs="Arial"/>
        </w:rPr>
        <w:t>Klachten</w:t>
      </w:r>
      <w:bookmarkEnd w:id="31"/>
      <w:bookmarkEnd w:id="32"/>
    </w:p>
    <w:p w14:paraId="3CEC761A" w14:textId="42BBFBF7"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naar </w:t>
      </w:r>
      <w:hyperlink r:id="rId10" w:history="1">
        <w:r w:rsidR="00E914CE" w:rsidRPr="00256A9A">
          <w:rPr>
            <w:rStyle w:val="Hyperlink"/>
            <w:rFonts w:ascii="Arial" w:eastAsiaTheme="minorHAnsi" w:hAnsi="Arial" w:cs="Arial"/>
            <w:sz w:val="20"/>
            <w:szCs w:val="20"/>
          </w:rPr>
          <w:t>peter.kessels@vrhm.nl</w:t>
        </w:r>
      </w:hyperlink>
      <w:r w:rsidR="00E914CE">
        <w:rPr>
          <w:rFonts w:ascii="Arial" w:eastAsiaTheme="minorHAnsi" w:hAnsi="Arial" w:cs="Arial"/>
          <w:sz w:val="20"/>
          <w:szCs w:val="20"/>
        </w:rPr>
        <w:t xml:space="preserve"> </w:t>
      </w:r>
      <w:r w:rsidRPr="00A437DD">
        <w:rPr>
          <w:rFonts w:ascii="Arial" w:eastAsiaTheme="minorHAnsi" w:hAnsi="Arial" w:cs="Arial"/>
          <w:sz w:val="20"/>
          <w:szCs w:val="20"/>
        </w:rPr>
        <w:t xml:space="preserve">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33" w:name="_Toc115811077"/>
      <w:r w:rsidRPr="00A06603">
        <w:rPr>
          <w:rFonts w:ascii="Arial" w:hAnsi="Arial"/>
        </w:rPr>
        <w:t>Voorschriften</w:t>
      </w:r>
      <w:bookmarkEnd w:id="33"/>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4" w:name="_Toc196582790"/>
      <w:bookmarkStart w:id="35" w:name="_Toc210123392"/>
      <w:bookmarkStart w:id="36"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7" w:name="_Toc115811078"/>
      <w:r w:rsidRPr="00A06603">
        <w:rPr>
          <w:rFonts w:ascii="Arial" w:hAnsi="Arial" w:cs="Arial"/>
        </w:rPr>
        <w:lastRenderedPageBreak/>
        <w:t>De Inschrijving</w:t>
      </w:r>
      <w:bookmarkEnd w:id="37"/>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0D58DB">
      <w:pPr>
        <w:pStyle w:val="Lijstalinea"/>
        <w:numPr>
          <w:ilvl w:val="0"/>
          <w:numId w:val="17"/>
        </w:numPr>
      </w:pPr>
      <w:r w:rsidRPr="00A437DD">
        <w:t>Een ingevuld inschrijfformulier zoals opgenomen in bijlage 1.</w:t>
      </w:r>
    </w:p>
    <w:p w14:paraId="25A46B44" w14:textId="77777777" w:rsidR="004511F0" w:rsidRPr="00A437DD" w:rsidRDefault="004511F0" w:rsidP="000D58DB">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rsidP="000D58DB">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0D58DB">
      <w:pPr>
        <w:pStyle w:val="Lijstalinea"/>
        <w:numPr>
          <w:ilvl w:val="1"/>
          <w:numId w:val="17"/>
        </w:numPr>
      </w:pPr>
      <w:r w:rsidRPr="00A437DD">
        <w:t>De inschrijving(en) in het Handels- en Beroepsregister.</w:t>
      </w:r>
    </w:p>
    <w:p w14:paraId="1BACE604" w14:textId="2F98DA65" w:rsidR="004511F0" w:rsidRPr="00A437DD" w:rsidRDefault="004511F0" w:rsidP="000D58DB">
      <w:pPr>
        <w:pStyle w:val="Lijstalinea"/>
        <w:numPr>
          <w:ilvl w:val="1"/>
          <w:numId w:val="17"/>
        </w:numPr>
      </w:pPr>
      <w:r w:rsidRPr="00A437DD">
        <w:t>Een bewijs voor de gevraagde kerncompetenties zoals beschreven in dit document en conform het formulier zoals opgenomen in bijlage 3.</w:t>
      </w:r>
    </w:p>
    <w:p w14:paraId="5300F441" w14:textId="77777777" w:rsidR="004511F0" w:rsidRPr="00A437DD" w:rsidRDefault="004511F0" w:rsidP="000D58DB">
      <w:pPr>
        <w:pStyle w:val="Lijstalinea"/>
        <w:numPr>
          <w:ilvl w:val="0"/>
          <w:numId w:val="17"/>
        </w:numPr>
      </w:pPr>
      <w:r w:rsidRPr="00A437DD">
        <w:t>Een beantwoording van de gunningscriteria zoals beschreven in Hoofdstuk 4, bestaande uit:</w:t>
      </w:r>
    </w:p>
    <w:p w14:paraId="39ABF6C9" w14:textId="38E6DDEC" w:rsidR="004511F0" w:rsidRPr="00A437DD" w:rsidRDefault="0025109A" w:rsidP="000D58DB">
      <w:pPr>
        <w:pStyle w:val="Lijstalinea"/>
        <w:numPr>
          <w:ilvl w:val="1"/>
          <w:numId w:val="17"/>
        </w:numPr>
      </w:pPr>
      <w:r>
        <w:t>Het gevraagd omtrent G2; duurzaamheid.</w:t>
      </w:r>
    </w:p>
    <w:p w14:paraId="152756C9" w14:textId="32FDFA20" w:rsidR="004511F0" w:rsidRDefault="004511F0" w:rsidP="000D58DB">
      <w:pPr>
        <w:pStyle w:val="Lijstalinea"/>
        <w:numPr>
          <w:ilvl w:val="0"/>
          <w:numId w:val="17"/>
        </w:numPr>
      </w:pPr>
      <w:r w:rsidRPr="00A437DD">
        <w:t>Een ingevuld prijzenblad zoals opgenomen in bijlage 5.</w:t>
      </w:r>
    </w:p>
    <w:p w14:paraId="54715AB1" w14:textId="4E2CF95F" w:rsidR="00E914CE" w:rsidRPr="00A437DD" w:rsidRDefault="00E914CE" w:rsidP="000D58DB">
      <w:pPr>
        <w:pStyle w:val="Lijstalinea"/>
        <w:numPr>
          <w:ilvl w:val="0"/>
          <w:numId w:val="17"/>
        </w:numPr>
      </w:pPr>
      <w:r>
        <w:t>Eventuele productinformatie of vergelijkbare documenten.</w:t>
      </w:r>
    </w:p>
    <w:p w14:paraId="62190986" w14:textId="77777777" w:rsidR="00A437DD" w:rsidRPr="00A437DD" w:rsidRDefault="00A437DD" w:rsidP="00A437DD">
      <w:pPr>
        <w:spacing w:after="200" w:line="280" w:lineRule="exact"/>
        <w:ind w:left="360"/>
        <w:rPr>
          <w:rFonts w:ascii="Arial" w:eastAsiaTheme="minorHAnsi" w:hAnsi="Arial" w:cs="Arial"/>
          <w:sz w:val="20"/>
          <w:highlight w:val="yellow"/>
        </w:rPr>
      </w:pPr>
    </w:p>
    <w:p w14:paraId="5FD57DB1"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8" w:name="_Toc115811079"/>
      <w:bookmarkEnd w:id="34"/>
      <w:bookmarkEnd w:id="35"/>
      <w:bookmarkEnd w:id="36"/>
      <w:r w:rsidRPr="00A06603">
        <w:rPr>
          <w:rFonts w:ascii="Arial" w:hAnsi="Arial" w:cs="Arial"/>
        </w:rPr>
        <w:t>Overeenkomst</w:t>
      </w:r>
      <w:bookmarkEnd w:id="38"/>
    </w:p>
    <w:p w14:paraId="243D18B9" w14:textId="7AC286AB"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r w:rsidR="0025109A">
        <w:rPr>
          <w:rFonts w:ascii="Arial" w:eastAsiaTheme="minorHAnsi" w:hAnsi="Arial" w:cs="Arial"/>
          <w:sz w:val="20"/>
          <w:szCs w:val="20"/>
        </w:rPr>
        <w:t xml:space="preserve"> en de van toepassing zijnde inkoopvoorwaarden</w:t>
      </w:r>
      <w:r>
        <w:rPr>
          <w:rFonts w:ascii="Arial" w:eastAsiaTheme="minorHAnsi" w:hAnsi="Arial" w:cs="Arial"/>
          <w:sz w:val="20"/>
          <w:szCs w:val="20"/>
        </w:rPr>
        <w:t>.</w:t>
      </w:r>
    </w:p>
    <w:p w14:paraId="1C43E4F1" w14:textId="53C1694E"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na de laatste Nota van Inlichtingen vastgestelde Overeenkomst is van toepassing. Door in te schrijven wordt deze door een Inschrijver geaccepteerd. Deze acceptatie dient gestand te worden gedaan. U dient hiervoor het bijgevoegde inschrijfformulier, bevoegd ondertekend bij uw Inschrijving te voegen. De acceptatie van de Overeenkomst is een eis. Voorwaarden van Inschrijver of andere (algemene) voorwaarden zijn nadrukkelijk niet van toepassing.</w:t>
      </w:r>
    </w:p>
    <w:p w14:paraId="28748394" w14:textId="0EF7FBD9"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Overeenkomst wordt aangegaan voor </w:t>
      </w:r>
      <w:r w:rsidR="00E914CE">
        <w:rPr>
          <w:rFonts w:ascii="Arial" w:eastAsiaTheme="minorHAnsi" w:hAnsi="Arial" w:cs="Arial"/>
          <w:sz w:val="20"/>
          <w:szCs w:val="20"/>
        </w:rPr>
        <w:t>de gevraagde levering en kent geen looptijd of verlengingsperiode of iets dergelijks.</w:t>
      </w:r>
    </w:p>
    <w:p w14:paraId="18E88488"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9" w:name="_Toc115811080"/>
      <w:r w:rsidRPr="00A06603">
        <w:rPr>
          <w:rFonts w:ascii="Arial" w:hAnsi="Arial" w:cs="Arial"/>
        </w:rPr>
        <w:t>Voorbehoud</w:t>
      </w:r>
      <w:bookmarkEnd w:id="39"/>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0D58DB">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0D58DB">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0D58DB">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0D58DB">
      <w:pPr>
        <w:pStyle w:val="Lijstalinea"/>
        <w:numPr>
          <w:ilvl w:val="0"/>
          <w:numId w:val="18"/>
        </w:numPr>
      </w:pPr>
      <w:r w:rsidRPr="00EE31A6">
        <w:t xml:space="preserve">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w:t>
      </w:r>
      <w:r w:rsidRPr="00EE31A6">
        <w:lastRenderedPageBreak/>
        <w:t>overeenkomt met wat in dit Beschrijvend Document is gesteld, kan de Inschrijver worden uitgesloten van verdere deelname aan de verwervingsprocedure;</w:t>
      </w:r>
      <w:bookmarkStart w:id="40" w:name="_Toc240442856"/>
      <w:bookmarkStart w:id="41" w:name="_Toc246492365"/>
      <w:bookmarkStart w:id="42" w:name="_Toc251593192"/>
      <w:bookmarkStart w:id="43" w:name="_Toc254968852"/>
      <w:bookmarkStart w:id="44" w:name="_Toc257919697"/>
      <w:bookmarkStart w:id="45" w:name="_Toc257919885"/>
    </w:p>
    <w:p w14:paraId="35BA3FA2" w14:textId="1D69CD1B" w:rsidR="004511F0" w:rsidRPr="00EE31A6" w:rsidRDefault="004511F0" w:rsidP="000D58DB">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40"/>
      <w:bookmarkEnd w:id="41"/>
      <w:bookmarkEnd w:id="42"/>
      <w:bookmarkEnd w:id="43"/>
      <w:bookmarkEnd w:id="44"/>
      <w:bookmarkEnd w:id="45"/>
    </w:p>
    <w:p w14:paraId="28C6CA22" w14:textId="07050D55" w:rsidR="004511F0" w:rsidRPr="00EE31A6" w:rsidRDefault="004511F0" w:rsidP="00340830">
      <w:pPr>
        <w:ind w:left="360"/>
      </w:pPr>
    </w:p>
    <w:p w14:paraId="6D4542CE" w14:textId="46B4F4D7" w:rsidR="004511F0" w:rsidRPr="00A06603" w:rsidRDefault="004511F0" w:rsidP="000E3628">
      <w:pPr>
        <w:pStyle w:val="Kop3"/>
        <w:numPr>
          <w:ilvl w:val="2"/>
          <w:numId w:val="6"/>
        </w:numPr>
        <w:spacing w:before="240" w:after="120" w:line="276" w:lineRule="auto"/>
        <w:jc w:val="both"/>
        <w:rPr>
          <w:rFonts w:ascii="Arial" w:hAnsi="Arial" w:cs="Arial"/>
        </w:rPr>
      </w:pPr>
      <w:bookmarkStart w:id="46" w:name="_Toc115811081"/>
      <w:r w:rsidRPr="00A06603">
        <w:rPr>
          <w:rFonts w:ascii="Arial" w:hAnsi="Arial" w:cs="Arial"/>
        </w:rPr>
        <w:t>Kostenvergoeding</w:t>
      </w:r>
      <w:bookmarkEnd w:id="46"/>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7" w:name="_Toc115811082"/>
      <w:r w:rsidRPr="00A06603">
        <w:rPr>
          <w:rFonts w:ascii="Arial" w:hAnsi="Arial" w:cs="Arial"/>
        </w:rPr>
        <w:t>Vertrouwelijkheid</w:t>
      </w:r>
      <w:bookmarkEnd w:id="47"/>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8" w:name="_Toc78623703"/>
      <w:bookmarkStart w:id="49" w:name="_Toc115811083"/>
      <w:r w:rsidRPr="00A06603">
        <w:rPr>
          <w:rFonts w:ascii="Arial" w:hAnsi="Arial" w:cs="Arial"/>
        </w:rPr>
        <w:t>Gunning van de opdracht</w:t>
      </w:r>
      <w:bookmarkEnd w:id="48"/>
      <w:bookmarkEnd w:id="49"/>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0" w:name="_Toc115811084"/>
      <w:r w:rsidRPr="00A06603">
        <w:rPr>
          <w:rFonts w:ascii="Arial" w:hAnsi="Arial" w:cs="Arial"/>
        </w:rPr>
        <w:t>Geschillen over gunning van de opdracht</w:t>
      </w:r>
      <w:bookmarkEnd w:id="50"/>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w:t>
      </w:r>
      <w:r w:rsidRPr="00EE31A6">
        <w:rPr>
          <w:rFonts w:ascii="Arial" w:eastAsiaTheme="minorHAnsi" w:hAnsi="Arial" w:cs="Arial"/>
          <w:sz w:val="20"/>
          <w:szCs w:val="20"/>
        </w:rPr>
        <w:lastRenderedPageBreak/>
        <w:t>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1" w:name="_Toc115811085"/>
      <w:r w:rsidRPr="00A06603">
        <w:rPr>
          <w:rFonts w:ascii="Arial" w:hAnsi="Arial" w:cs="Arial"/>
        </w:rPr>
        <w:t>Instemming</w:t>
      </w:r>
      <w:bookmarkEnd w:id="51"/>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2" w:name="_Toc115811086"/>
      <w:r w:rsidRPr="00A06603">
        <w:rPr>
          <w:rFonts w:ascii="Arial" w:hAnsi="Arial" w:cs="Arial"/>
        </w:rPr>
        <w:t>Prijzen</w:t>
      </w:r>
      <w:bookmarkEnd w:id="52"/>
    </w:p>
    <w:p w14:paraId="05437E4A" w14:textId="05E29ABC" w:rsidR="004511F0" w:rsidRPr="00EE31A6" w:rsidRDefault="004511F0" w:rsidP="00E914CE">
      <w:pPr>
        <w:spacing w:after="200" w:line="280" w:lineRule="exact"/>
        <w:rPr>
          <w:rFonts w:ascii="Arial" w:eastAsiaTheme="minorHAnsi" w:hAnsi="Arial" w:cs="Arial"/>
          <w:sz w:val="20"/>
          <w:szCs w:val="20"/>
        </w:rPr>
      </w:pPr>
      <w:r w:rsidRPr="00EE31A6">
        <w:rPr>
          <w:rFonts w:ascii="Arial" w:eastAsiaTheme="minorHAnsi" w:hAnsi="Arial" w:cs="Arial"/>
          <w:sz w:val="20"/>
          <w:szCs w:val="20"/>
        </w:rPr>
        <w:t>De prijzen zoals opgenomen in de Inschrijving dienen in Euro’s te zijn. Prijzen moeten worden aangegeven</w:t>
      </w:r>
      <w:r w:rsidR="00E914CE">
        <w:rPr>
          <w:rFonts w:ascii="Arial" w:eastAsiaTheme="minorHAnsi" w:hAnsi="Arial" w:cs="Arial"/>
          <w:sz w:val="20"/>
          <w:szCs w:val="20"/>
        </w:rPr>
        <w:t xml:space="preserve"> conform bijgevoegd prijzenblad. De opgegeven prijzen gelden voor de nu benodigde levering en diensten. Aantallen kunnen nog enigszins wijzigen en de opgegeven prijzen per stuk dienen evenredig in voorkomende gevallen te worden verrekend.</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3" w:name="_Toc236206879"/>
      <w:bookmarkStart w:id="54" w:name="_Toc236538671"/>
      <w:bookmarkStart w:id="55"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6" w:name="_Toc454805632"/>
      <w:bookmarkStart w:id="57" w:name="_Toc257928193"/>
      <w:bookmarkStart w:id="58" w:name="_Toc454805631"/>
      <w:bookmarkStart w:id="59" w:name="_Toc115811087"/>
      <w:bookmarkEnd w:id="53"/>
      <w:bookmarkEnd w:id="54"/>
      <w:bookmarkEnd w:id="55"/>
      <w:r w:rsidRPr="00A06603">
        <w:rPr>
          <w:rFonts w:ascii="Arial" w:hAnsi="Arial" w:cs="Arial"/>
        </w:rPr>
        <w:t>Beoordelingsteam</w:t>
      </w:r>
      <w:bookmarkEnd w:id="56"/>
      <w:bookmarkEnd w:id="59"/>
    </w:p>
    <w:p w14:paraId="1B33D385"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Het team dat de Inschrijvingen beoordeeld bestaat uit de volgende functies:</w:t>
      </w:r>
    </w:p>
    <w:p w14:paraId="28FCEF94" w14:textId="77777777" w:rsidR="00E914CE" w:rsidRPr="000D58DB" w:rsidRDefault="00E914CE" w:rsidP="00EE31A6">
      <w:pPr>
        <w:spacing w:after="200" w:line="280" w:lineRule="exact"/>
        <w:rPr>
          <w:rFonts w:ascii="Arial" w:eastAsiaTheme="minorHAnsi" w:hAnsi="Arial" w:cs="Arial"/>
          <w:sz w:val="20"/>
          <w:szCs w:val="20"/>
        </w:rPr>
      </w:pPr>
      <w:r w:rsidRPr="000D58DB">
        <w:rPr>
          <w:rFonts w:ascii="Arial" w:eastAsiaTheme="minorHAnsi" w:hAnsi="Arial" w:cs="Arial"/>
          <w:sz w:val="20"/>
          <w:szCs w:val="20"/>
        </w:rPr>
        <w:t>Voor het gunningscriterium ‘Duurzaamheid’:</w:t>
      </w:r>
    </w:p>
    <w:p w14:paraId="2E465E86" w14:textId="0261F185" w:rsidR="004511F0" w:rsidRPr="000D58DB" w:rsidRDefault="000D58DB" w:rsidP="000D58DB">
      <w:pPr>
        <w:pStyle w:val="Lijstalinea"/>
        <w:numPr>
          <w:ilvl w:val="0"/>
          <w:numId w:val="37"/>
        </w:numPr>
      </w:pPr>
      <w:r w:rsidRPr="000D58DB">
        <w:t xml:space="preserve">Projectleider </w:t>
      </w:r>
      <w:r w:rsidR="0025109A">
        <w:t>renovatie</w:t>
      </w:r>
      <w:r w:rsidRPr="000D58DB">
        <w:t>.</w:t>
      </w:r>
    </w:p>
    <w:p w14:paraId="3E0BAAE2" w14:textId="3B8B3C27" w:rsidR="000D58DB" w:rsidRPr="000D58DB" w:rsidRDefault="000D58DB" w:rsidP="000D58DB">
      <w:pPr>
        <w:pStyle w:val="Lijstalinea"/>
        <w:numPr>
          <w:ilvl w:val="0"/>
          <w:numId w:val="37"/>
        </w:numPr>
      </w:pPr>
      <w:r w:rsidRPr="000D58DB">
        <w:t>Medewerker Servicedesk.</w:t>
      </w:r>
    </w:p>
    <w:p w14:paraId="678F6880" w14:textId="57D546F4" w:rsidR="000D58DB" w:rsidRPr="000D58DB" w:rsidRDefault="000D58DB" w:rsidP="000D58DB">
      <w:pPr>
        <w:pStyle w:val="Lijstalinea"/>
        <w:numPr>
          <w:ilvl w:val="0"/>
          <w:numId w:val="37"/>
        </w:numPr>
      </w:pPr>
      <w:r w:rsidRPr="000D58DB">
        <w:t>Medewerker ICT.</w:t>
      </w:r>
    </w:p>
    <w:p w14:paraId="2C0FD842" w14:textId="04E62418" w:rsidR="000D58DB" w:rsidRPr="000D58DB" w:rsidRDefault="000D58DB" w:rsidP="000D58DB">
      <w:pPr>
        <w:pStyle w:val="Lijstalinea"/>
        <w:numPr>
          <w:ilvl w:val="0"/>
          <w:numId w:val="37"/>
        </w:numPr>
      </w:pPr>
      <w:r w:rsidRPr="000D58DB">
        <w:t>Medewerker Inkoop</w:t>
      </w:r>
      <w:r>
        <w:t xml:space="preserve"> (2x)</w:t>
      </w:r>
      <w:r w:rsidRPr="000D58DB">
        <w:t>.</w:t>
      </w:r>
    </w:p>
    <w:p w14:paraId="1C6D6163" w14:textId="7787604B" w:rsidR="000D58DB" w:rsidRDefault="00E914CE" w:rsidP="00EE31A6">
      <w:pPr>
        <w:spacing w:after="200" w:line="280" w:lineRule="exact"/>
        <w:rPr>
          <w:rFonts w:ascii="Arial" w:eastAsiaTheme="minorHAnsi" w:hAnsi="Arial" w:cs="Arial"/>
          <w:sz w:val="20"/>
          <w:szCs w:val="20"/>
        </w:rPr>
      </w:pPr>
      <w:r>
        <w:rPr>
          <w:rFonts w:ascii="Arial" w:eastAsiaTheme="minorHAnsi" w:hAnsi="Arial" w:cs="Arial"/>
          <w:sz w:val="20"/>
          <w:szCs w:val="20"/>
        </w:rPr>
        <w:lastRenderedPageBreak/>
        <w:t>Voor de gebruikers</w:t>
      </w:r>
      <w:r w:rsidR="0025109A">
        <w:rPr>
          <w:rFonts w:ascii="Arial" w:eastAsiaTheme="minorHAnsi" w:hAnsi="Arial" w:cs="Arial"/>
          <w:sz w:val="20"/>
          <w:szCs w:val="20"/>
        </w:rPr>
        <w:t>test</w:t>
      </w:r>
      <w:r>
        <w:rPr>
          <w:rFonts w:ascii="Arial" w:eastAsiaTheme="minorHAnsi" w:hAnsi="Arial" w:cs="Arial"/>
          <w:sz w:val="20"/>
          <w:szCs w:val="20"/>
        </w:rPr>
        <w:t>:</w:t>
      </w:r>
      <w:r w:rsidR="000D58DB">
        <w:rPr>
          <w:rFonts w:ascii="Arial" w:eastAsiaTheme="minorHAnsi" w:hAnsi="Arial" w:cs="Arial"/>
          <w:sz w:val="20"/>
          <w:szCs w:val="20"/>
        </w:rPr>
        <w:t xml:space="preserve"> </w:t>
      </w:r>
    </w:p>
    <w:p w14:paraId="3210C1B8" w14:textId="44C1F5A2" w:rsidR="00E914CE" w:rsidRPr="000D58DB" w:rsidRDefault="00E914CE" w:rsidP="000D58DB">
      <w:pPr>
        <w:pStyle w:val="Lijstalinea"/>
      </w:pPr>
      <w:r w:rsidRPr="000D58DB">
        <w:t xml:space="preserve">Diverse </w:t>
      </w:r>
      <w:r w:rsidR="000D58DB">
        <w:t>medewerkers</w:t>
      </w:r>
      <w:r w:rsidRPr="000D58DB">
        <w:t xml:space="preserve"> </w:t>
      </w:r>
      <w:r w:rsidR="000D58DB" w:rsidRPr="000D58DB">
        <w:t>van diverse afdelingen.</w:t>
      </w:r>
      <w:r w:rsidR="0025109A">
        <w:t xml:space="preserve"> Aantallen zullen later bekend worden gemaakt.</w:t>
      </w:r>
    </w:p>
    <w:p w14:paraId="5CA4FFE9" w14:textId="01124ECA"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heeft het recht de samenstelling van het beoordelingsteam te wijzigen, ook in aantal. Het aantal zal altijd minimaal </w:t>
      </w:r>
      <w:r w:rsidR="000D58DB">
        <w:rPr>
          <w:rFonts w:ascii="Arial" w:eastAsiaTheme="minorHAnsi" w:hAnsi="Arial" w:cs="Arial"/>
          <w:sz w:val="20"/>
          <w:szCs w:val="20"/>
        </w:rPr>
        <w:t>4</w:t>
      </w:r>
      <w:r w:rsidRPr="00EE31A6">
        <w:rPr>
          <w:rFonts w:ascii="Arial" w:eastAsiaTheme="minorHAnsi" w:hAnsi="Arial" w:cs="Arial"/>
          <w:sz w:val="20"/>
          <w:szCs w:val="20"/>
        </w:rPr>
        <w:t xml:space="preserve"> personen zijn. </w:t>
      </w:r>
    </w:p>
    <w:p w14:paraId="40FA878E" w14:textId="36563F5D" w:rsidR="004511F0" w:rsidRPr="00EE31A6" w:rsidRDefault="004511F0" w:rsidP="00EE31A6">
      <w:pPr>
        <w:spacing w:after="200" w:line="280" w:lineRule="exact"/>
        <w:rPr>
          <w:rFonts w:ascii="Arial" w:eastAsiaTheme="minorHAnsi" w:hAnsi="Arial" w:cs="Arial"/>
          <w:sz w:val="20"/>
          <w:szCs w:val="20"/>
        </w:rPr>
      </w:pPr>
      <w:r w:rsidRPr="000D58DB">
        <w:rPr>
          <w:rFonts w:ascii="Arial" w:eastAsiaTheme="minorHAnsi" w:hAnsi="Arial" w:cs="Arial"/>
          <w:sz w:val="20"/>
          <w:szCs w:val="20"/>
        </w:rPr>
        <w:t>Hiernaast zal een inkoopadviseur de procedure begeleiden en de algemene offertedocumenten beoordelen.</w:t>
      </w:r>
    </w:p>
    <w:p w14:paraId="662F1A5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0" w:name="_Toc115811088"/>
      <w:r w:rsidRPr="00A06603">
        <w:rPr>
          <w:rFonts w:ascii="Arial" w:hAnsi="Arial" w:cs="Arial"/>
        </w:rPr>
        <w:t>Procedure van gunning</w:t>
      </w:r>
      <w:bookmarkEnd w:id="57"/>
      <w:bookmarkEnd w:id="58"/>
      <w:bookmarkEnd w:id="60"/>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FA8DD54" w:rsidR="004511F0" w:rsidRPr="00253AD5" w:rsidRDefault="004511F0" w:rsidP="000D58DB">
      <w:pPr>
        <w:pStyle w:val="Lijstalinea"/>
        <w:numPr>
          <w:ilvl w:val="0"/>
          <w:numId w:val="19"/>
        </w:numPr>
      </w:pPr>
      <w:r w:rsidRPr="00253AD5">
        <w:t>De Inschrijvingen worden eerst gecontroleerd op de aanwezigheid en juistheid van alle vereiste documenten</w:t>
      </w:r>
      <w:r w:rsidR="004A0BD5">
        <w:t xml:space="preserve"> en voldoen aan de voorschriften.</w:t>
      </w:r>
      <w:r w:rsidRPr="00253AD5">
        <w:t xml:space="preserve"> </w:t>
      </w:r>
    </w:p>
    <w:p w14:paraId="52792576" w14:textId="0C3FEE08" w:rsidR="004511F0" w:rsidRPr="00253AD5" w:rsidRDefault="004511F0" w:rsidP="000D58DB">
      <w:pPr>
        <w:pStyle w:val="Lijstalinea"/>
        <w:numPr>
          <w:ilvl w:val="0"/>
          <w:numId w:val="19"/>
        </w:numPr>
      </w:pPr>
      <w:r w:rsidRPr="00253AD5">
        <w:t>Vervolgens wordt vastgesteld of de onderneming van de Inschrijver voldoet aan de geschiktheid</w:t>
      </w:r>
      <w:r w:rsidR="004A0BD5">
        <w:t>s</w:t>
      </w:r>
      <w:r w:rsidRPr="00253AD5">
        <w:t xml:space="preserve">criteria van Hoofdstuk 3. </w:t>
      </w:r>
    </w:p>
    <w:p w14:paraId="0C9F09AB" w14:textId="77777777" w:rsidR="004511F0" w:rsidRPr="00253AD5" w:rsidRDefault="004511F0" w:rsidP="000D58DB">
      <w:pPr>
        <w:pStyle w:val="Lijstalinea"/>
        <w:numPr>
          <w:ilvl w:val="0"/>
          <w:numId w:val="19"/>
        </w:numPr>
      </w:pPr>
      <w:r w:rsidRPr="00253AD5">
        <w:t>Indien dit het geval is wordt de Inschrijving beoordeeld conform het gesteld in Hoofdstuk 4.</w:t>
      </w:r>
    </w:p>
    <w:p w14:paraId="34A257B3" w14:textId="0B9B6EF8"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4A0BD5">
        <w:rPr>
          <w:rFonts w:ascii="Arial" w:eastAsiaTheme="minorHAnsi" w:hAnsi="Arial" w:cs="Arial"/>
          <w:sz w:val="20"/>
          <w:szCs w:val="20"/>
        </w:rPr>
        <w:t>s</w:t>
      </w:r>
      <w:r w:rsidRPr="00EE31A6">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77777777" w:rsidR="004511F0" w:rsidRPr="00253AD5" w:rsidRDefault="004511F0" w:rsidP="000D58DB">
      <w:pPr>
        <w:pStyle w:val="Lijstalinea"/>
      </w:pPr>
      <w:r w:rsidRPr="00253AD5">
        <w:t>De Inschrijver die vervolgens de hoogste totaalscore heeft behaald, wordt de Overeenkomst gegund, met in achtneming van het gestelde in paragraaf “Geschillen over gunning van de opdracht”.</w:t>
      </w:r>
    </w:p>
    <w:p w14:paraId="3705B8A5"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1" w:name="_Toc115811089"/>
      <w:r w:rsidRPr="00A06603">
        <w:rPr>
          <w:rFonts w:ascii="Arial" w:hAnsi="Arial" w:cs="Arial"/>
        </w:rPr>
        <w:t>Varianten</w:t>
      </w:r>
      <w:bookmarkEnd w:id="61"/>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2" w:name="_Toc115811090"/>
      <w:r w:rsidRPr="00A06603">
        <w:rPr>
          <w:rFonts w:ascii="Arial" w:hAnsi="Arial" w:cs="Arial"/>
        </w:rPr>
        <w:t>Inschrijven als combinatie of met onderaannemers</w:t>
      </w:r>
      <w:bookmarkEnd w:id="62"/>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4B8C49BE" w:rsidR="00E25A24" w:rsidRPr="00253AD5" w:rsidRDefault="00E25A24" w:rsidP="00253AD5">
      <w:pPr>
        <w:spacing w:after="200" w:line="280" w:lineRule="exact"/>
        <w:rPr>
          <w:rFonts w:ascii="Arial" w:eastAsiaTheme="minorHAnsi" w:hAnsi="Arial" w:cs="Arial"/>
          <w:sz w:val="20"/>
          <w:szCs w:val="20"/>
        </w:rPr>
      </w:pPr>
      <w:r w:rsidRPr="004A0BD5">
        <w:rPr>
          <w:rFonts w:ascii="Arial" w:eastAsiaTheme="minorHAnsi" w:hAnsi="Arial" w:cs="Arial"/>
          <w:sz w:val="20"/>
          <w:szCs w:val="20"/>
        </w:rPr>
        <w:t>Het is niet toegestaan</w:t>
      </w:r>
      <w:r>
        <w:rPr>
          <w:rFonts w:ascii="Arial" w:eastAsiaTheme="minorHAnsi" w:hAnsi="Arial" w:cs="Arial"/>
          <w:sz w:val="20"/>
          <w:szCs w:val="20"/>
        </w:rPr>
        <w:t xml:space="preserve"> dat </w:t>
      </w:r>
      <w:r w:rsidRPr="00E25A24">
        <w:rPr>
          <w:rFonts w:ascii="Arial" w:eastAsiaTheme="minorHAnsi" w:hAnsi="Arial" w:cs="Arial"/>
          <w:sz w:val="20"/>
          <w:szCs w:val="20"/>
        </w:rPr>
        <w:t>meerdere ondernemingen</w:t>
      </w:r>
      <w:r>
        <w:rPr>
          <w:rFonts w:ascii="Arial" w:eastAsiaTheme="minorHAnsi" w:hAnsi="Arial" w:cs="Arial"/>
          <w:sz w:val="20"/>
          <w:szCs w:val="20"/>
        </w:rPr>
        <w:t xml:space="preserve"> van één concern</w:t>
      </w:r>
      <w:r w:rsidRPr="00E25A24">
        <w:rPr>
          <w:rFonts w:ascii="Arial" w:eastAsiaTheme="minorHAnsi" w:hAnsi="Arial" w:cs="Arial"/>
          <w:sz w:val="20"/>
          <w:szCs w:val="20"/>
        </w:rPr>
        <w:t xml:space="preserve"> zich Inschrijven (hetzij zelfstandig, als hoofd- en onderaannemer en/of als combinatie</w:t>
      </w:r>
      <w:r>
        <w:rPr>
          <w:rFonts w:ascii="Arial" w:eastAsiaTheme="minorHAnsi" w:hAnsi="Arial" w:cs="Arial"/>
          <w:sz w:val="20"/>
          <w:szCs w:val="20"/>
        </w:rPr>
        <w:t>).</w:t>
      </w:r>
    </w:p>
    <w:p w14:paraId="6CE2AF55" w14:textId="77777777" w:rsidR="004511F0" w:rsidRPr="000C4361" w:rsidRDefault="004511F0" w:rsidP="000E3628">
      <w:pPr>
        <w:pStyle w:val="Kop3"/>
        <w:numPr>
          <w:ilvl w:val="2"/>
          <w:numId w:val="6"/>
        </w:numPr>
        <w:spacing w:before="240" w:after="120" w:line="276" w:lineRule="auto"/>
        <w:jc w:val="both"/>
        <w:rPr>
          <w:rFonts w:ascii="Arial" w:hAnsi="Arial" w:cs="Arial"/>
        </w:rPr>
      </w:pPr>
      <w:bookmarkStart w:id="63" w:name="_Toc115811091"/>
      <w:r w:rsidRPr="000C4361">
        <w:rPr>
          <w:rFonts w:ascii="Arial" w:hAnsi="Arial" w:cs="Arial"/>
        </w:rPr>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4" w:name="_Toc115811092"/>
      <w:r w:rsidRPr="00A06603">
        <w:rPr>
          <w:rFonts w:ascii="Arial" w:hAnsi="Arial" w:cs="Arial"/>
        </w:rPr>
        <w:lastRenderedPageBreak/>
        <w:t>Informatie over verplichtingen Inschrijvers</w:t>
      </w:r>
      <w:bookmarkEnd w:id="6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0D58DB">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rsidP="000D58DB">
      <w:pPr>
        <w:pStyle w:val="Lijstalinea"/>
        <w:numPr>
          <w:ilvl w:val="0"/>
          <w:numId w:val="21"/>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rsidP="000D58DB">
      <w:pPr>
        <w:pStyle w:val="Lijstalinea"/>
        <w:numPr>
          <w:ilvl w:val="0"/>
          <w:numId w:val="21"/>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077CE7DD"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5" w:name="_Toc115811093"/>
      <w:r w:rsidRPr="00A06603">
        <w:rPr>
          <w:rFonts w:ascii="Arial" w:hAnsi="Arial" w:cs="Arial"/>
        </w:rPr>
        <w:t>Gebruik van Standaardformulieren</w:t>
      </w:r>
      <w:bookmarkEnd w:id="65"/>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6" w:name="_Toc115811094"/>
      <w:r w:rsidRPr="00A06603">
        <w:rPr>
          <w:rFonts w:ascii="Arial" w:hAnsi="Arial" w:cs="Arial"/>
        </w:rPr>
        <w:t>Geldigheidsduur</w:t>
      </w:r>
      <w:bookmarkEnd w:id="66"/>
    </w:p>
    <w:p w14:paraId="20ADED65" w14:textId="35227362"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minimaal </w:t>
      </w:r>
      <w:r w:rsidR="006503B5">
        <w:rPr>
          <w:rFonts w:ascii="Arial" w:eastAsiaTheme="minorHAnsi" w:hAnsi="Arial" w:cs="Arial"/>
          <w:sz w:val="20"/>
          <w:szCs w:val="20"/>
        </w:rPr>
        <w:t>30</w:t>
      </w:r>
      <w:r w:rsidRPr="00AC57FD">
        <w:rPr>
          <w:rFonts w:ascii="Arial" w:eastAsiaTheme="minorHAnsi" w:hAnsi="Arial" w:cs="Arial"/>
          <w:sz w:val="20"/>
          <w:szCs w:val="20"/>
        </w:rPr>
        <w:t xml:space="preserve"> dagen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67" w:name="_Toc253910574"/>
      <w:bookmarkStart w:id="68" w:name="_Toc454805618"/>
      <w:bookmarkStart w:id="69" w:name="_Toc251593207"/>
      <w:bookmarkStart w:id="70" w:name="_Toc115811095"/>
      <w:r w:rsidRPr="00A06603">
        <w:rPr>
          <w:rFonts w:ascii="Arial" w:hAnsi="Arial"/>
        </w:rPr>
        <w:lastRenderedPageBreak/>
        <w:t>Uitsluitingsgronden en Geschiktheidseisen</w:t>
      </w:r>
      <w:bookmarkEnd w:id="67"/>
      <w:bookmarkEnd w:id="68"/>
      <w:bookmarkEnd w:id="70"/>
      <w:r w:rsidRPr="00A06603">
        <w:rPr>
          <w:rFonts w:ascii="Arial" w:hAnsi="Arial"/>
        </w:rPr>
        <w:t xml:space="preserve"> </w:t>
      </w:r>
      <w:bookmarkEnd w:id="69"/>
    </w:p>
    <w:p w14:paraId="7D7B6840"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1" w:name="_Toc432068856"/>
      <w:bookmarkStart w:id="72" w:name="_Toc454805619"/>
      <w:bookmarkStart w:id="73" w:name="_Toc236206882"/>
      <w:bookmarkStart w:id="74" w:name="_Toc236538675"/>
      <w:bookmarkStart w:id="75" w:name="_Toc245255970"/>
      <w:bookmarkStart w:id="76" w:name="_Toc115811096"/>
      <w:r w:rsidRPr="00A06603">
        <w:rPr>
          <w:rFonts w:ascii="Arial" w:hAnsi="Arial"/>
        </w:rPr>
        <w:t>Bewijsmiddelen</w:t>
      </w:r>
      <w:bookmarkEnd w:id="71"/>
      <w:bookmarkEnd w:id="72"/>
      <w:bookmarkEnd w:id="76"/>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0D58DB">
      <w:pPr>
        <w:pStyle w:val="Lijstalinea"/>
        <w:numPr>
          <w:ilvl w:val="0"/>
          <w:numId w:val="22"/>
        </w:numPr>
      </w:pPr>
      <w:r w:rsidRPr="00AC57FD">
        <w:t>De bewijsmiddelen niet overeenkomen met wat in de documenten wordt verklaard.</w:t>
      </w:r>
    </w:p>
    <w:p w14:paraId="4B7A8A93" w14:textId="77777777" w:rsidR="004511F0" w:rsidRPr="00AC57FD" w:rsidRDefault="004511F0" w:rsidP="000D58DB">
      <w:pPr>
        <w:pStyle w:val="Lijstalinea"/>
        <w:numPr>
          <w:ilvl w:val="0"/>
          <w:numId w:val="22"/>
        </w:numPr>
      </w:pPr>
      <w:r w:rsidRPr="00AC57FD">
        <w:t>Niet alle gevraagde documenten worden ingediend (afgezien van de mogelijkheden die een kennelijke omissie biedt tot navraag).</w:t>
      </w:r>
    </w:p>
    <w:p w14:paraId="3722FE86" w14:textId="77777777" w:rsidR="004511F0" w:rsidRPr="00AC57FD" w:rsidRDefault="004511F0" w:rsidP="000D58DB">
      <w:pPr>
        <w:pStyle w:val="Lijstalinea"/>
        <w:numPr>
          <w:ilvl w:val="0"/>
          <w:numId w:val="22"/>
        </w:numPr>
      </w:pPr>
      <w:r w:rsidRPr="00AC57FD">
        <w:t>Uit de bij de Inschrijving gevoegde documenten onvoldoende blijkt dat degene die de Inschrijving ondertekent bevoegd is.</w:t>
      </w:r>
    </w:p>
    <w:p w14:paraId="548B1B58" w14:textId="77777777" w:rsidR="004511F0" w:rsidRPr="00AC57FD" w:rsidRDefault="004511F0" w:rsidP="000D58DB">
      <w:pPr>
        <w:pStyle w:val="Lijstalinea"/>
        <w:numPr>
          <w:ilvl w:val="0"/>
          <w:numId w:val="22"/>
        </w:numPr>
      </w:pPr>
      <w:r w:rsidRPr="00AC57FD">
        <w:t>Afgeweken wordt van de formulieren of daarin wijzigingen zijn aangebracht.</w:t>
      </w:r>
    </w:p>
    <w:p w14:paraId="77A4CF70" w14:textId="77777777" w:rsidR="004511F0" w:rsidRPr="00AC57FD" w:rsidRDefault="004511F0" w:rsidP="000D58DB">
      <w:pPr>
        <w:pStyle w:val="Lijstalinea"/>
        <w:numPr>
          <w:ilvl w:val="0"/>
          <w:numId w:val="2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7" w:name="_Toc236538678"/>
      <w:bookmarkStart w:id="78" w:name="_Toc245255971"/>
      <w:bookmarkEnd w:id="73"/>
      <w:bookmarkEnd w:id="74"/>
      <w:bookmarkEnd w:id="75"/>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79" w:name="_Toc245255974"/>
      <w:bookmarkStart w:id="80" w:name="_Toc115811097"/>
      <w:r w:rsidRPr="00A06603">
        <w:rPr>
          <w:rFonts w:ascii="Arial" w:hAnsi="Arial"/>
        </w:rPr>
        <w:t>Uitsluitingsgronden en geschiktheidseisen</w:t>
      </w:r>
      <w:bookmarkEnd w:id="80"/>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81" w:name="_Toc408402686"/>
      <w:bookmarkStart w:id="82" w:name="_Toc432068858"/>
      <w:bookmarkStart w:id="83" w:name="_Toc454805621"/>
      <w:bookmarkStart w:id="84" w:name="_Toc115811098"/>
      <w:r w:rsidRPr="00A06603">
        <w:rPr>
          <w:rFonts w:ascii="Arial" w:hAnsi="Arial"/>
        </w:rPr>
        <w:t>Geschiktheidseisen</w:t>
      </w:r>
      <w:bookmarkEnd w:id="81"/>
      <w:r w:rsidRPr="00A06603">
        <w:rPr>
          <w:rFonts w:ascii="Arial" w:hAnsi="Arial"/>
        </w:rPr>
        <w:t xml:space="preserve"> (Minimumeisen)</w:t>
      </w:r>
      <w:bookmarkEnd w:id="82"/>
      <w:bookmarkEnd w:id="83"/>
      <w:bookmarkEnd w:id="84"/>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85" w:name="_Toc408402687"/>
      <w:bookmarkStart w:id="86" w:name="_Toc432068859"/>
      <w:bookmarkStart w:id="87" w:name="_Toc454805622"/>
      <w:bookmarkStart w:id="88" w:name="_Toc477860237"/>
      <w:bookmarkStart w:id="89" w:name="_Toc115811099"/>
      <w:r w:rsidRPr="00A06603">
        <w:rPr>
          <w:rFonts w:ascii="Arial" w:hAnsi="Arial" w:cs="Arial"/>
        </w:rPr>
        <w:t>Geschiktheidseis: Financiële en economische draagkracht</w:t>
      </w:r>
      <w:bookmarkEnd w:id="85"/>
      <w:bookmarkEnd w:id="86"/>
      <w:bookmarkEnd w:id="87"/>
      <w:bookmarkEnd w:id="88"/>
      <w:bookmarkEnd w:id="89"/>
    </w:p>
    <w:p w14:paraId="5597C78C" w14:textId="24DFF864" w:rsidR="004511F0" w:rsidRPr="000C4361" w:rsidRDefault="006503B5" w:rsidP="000E3628">
      <w:pPr>
        <w:numPr>
          <w:ilvl w:val="0"/>
          <w:numId w:val="12"/>
        </w:numPr>
        <w:spacing w:line="276" w:lineRule="auto"/>
        <w:jc w:val="both"/>
        <w:rPr>
          <w:rFonts w:ascii="Arial" w:hAnsi="Arial" w:cs="Arial"/>
          <w:sz w:val="20"/>
          <w:szCs w:val="20"/>
          <w:u w:val="single"/>
        </w:rPr>
      </w:pPr>
      <w:r>
        <w:rPr>
          <w:rFonts w:ascii="Arial" w:eastAsiaTheme="minorHAnsi" w:hAnsi="Arial" w:cs="Arial"/>
          <w:sz w:val="20"/>
          <w:szCs w:val="20"/>
        </w:rPr>
        <w:t>Geen eisen.</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90" w:name="_Toc432068860"/>
      <w:bookmarkStart w:id="91" w:name="_Toc454805623"/>
      <w:bookmarkStart w:id="92" w:name="_Toc477860238"/>
      <w:bookmarkStart w:id="93" w:name="_Toc115811100"/>
      <w:r w:rsidRPr="00A06603">
        <w:rPr>
          <w:rFonts w:ascii="Arial" w:hAnsi="Arial" w:cs="Arial"/>
        </w:rPr>
        <w:t>Geschiktheidseis:</w:t>
      </w:r>
      <w:bookmarkEnd w:id="90"/>
      <w:bookmarkEnd w:id="91"/>
      <w:r w:rsidRPr="00A06603">
        <w:rPr>
          <w:rFonts w:ascii="Arial" w:hAnsi="Arial" w:cs="Arial"/>
        </w:rPr>
        <w:t xml:space="preserve"> </w:t>
      </w:r>
      <w:bookmarkStart w:id="94" w:name="_Toc432068861"/>
      <w:bookmarkStart w:id="95" w:name="_Toc454805624"/>
      <w:r w:rsidRPr="00A06603">
        <w:rPr>
          <w:rFonts w:ascii="Arial" w:hAnsi="Arial" w:cs="Arial"/>
        </w:rPr>
        <w:t>Technische bekwaamheid</w:t>
      </w:r>
      <w:bookmarkEnd w:id="94"/>
      <w:bookmarkEnd w:id="95"/>
      <w:bookmarkEnd w:id="92"/>
      <w:bookmarkEnd w:id="93"/>
      <w:r w:rsidRPr="00A06603">
        <w:rPr>
          <w:rFonts w:ascii="Arial" w:hAnsi="Arial" w:cs="Arial"/>
        </w:rPr>
        <w:t xml:space="preserve"> </w:t>
      </w: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5FCB4D79"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toont aan dat hij over voldoende </w:t>
      </w:r>
      <w:r w:rsidR="006503B5">
        <w:rPr>
          <w:rFonts w:ascii="Arial" w:eastAsiaTheme="minorHAnsi" w:hAnsi="Arial" w:cs="Arial"/>
          <w:sz w:val="20"/>
          <w:szCs w:val="20"/>
        </w:rPr>
        <w:t xml:space="preserve">middelen, </w:t>
      </w:r>
      <w:r w:rsidRPr="00FE79ED">
        <w:rPr>
          <w:rFonts w:ascii="Arial" w:eastAsiaTheme="minorHAnsi" w:hAnsi="Arial" w:cs="Arial"/>
          <w:sz w:val="20"/>
          <w:szCs w:val="20"/>
        </w:rPr>
        <w:t xml:space="preserve">kennis en ervaring beschikt om de opdracht uit te voeren, door middel van kerncompetenties. Kerncompetenties kunnen worden aangetoond door referenties. Deze </w:t>
      </w:r>
      <w:r w:rsidRPr="006503B5">
        <w:rPr>
          <w:rFonts w:ascii="Arial" w:eastAsiaTheme="minorHAnsi" w:hAnsi="Arial" w:cs="Arial"/>
          <w:sz w:val="20"/>
          <w:szCs w:val="20"/>
        </w:rPr>
        <w:t>moeten diensten / leveringen betreffen</w:t>
      </w:r>
      <w:r w:rsidRPr="00FE79ED">
        <w:rPr>
          <w:rFonts w:ascii="Arial" w:eastAsiaTheme="minorHAnsi" w:hAnsi="Arial" w:cs="Arial"/>
          <w:sz w:val="20"/>
          <w:szCs w:val="20"/>
        </w:rPr>
        <w:t xml:space="preserve"> die na </w:t>
      </w:r>
      <w:r w:rsidR="006503B5">
        <w:rPr>
          <w:rFonts w:ascii="Arial" w:eastAsiaTheme="minorHAnsi" w:hAnsi="Arial" w:cs="Arial"/>
          <w:sz w:val="20"/>
          <w:szCs w:val="20"/>
        </w:rPr>
        <w:t>okt 2019</w:t>
      </w:r>
      <w:r w:rsidRPr="00FE79ED">
        <w:rPr>
          <w:rFonts w:ascii="Arial" w:eastAsiaTheme="minorHAnsi" w:hAnsi="Arial" w:cs="Arial"/>
          <w:sz w:val="20"/>
          <w:szCs w:val="20"/>
        </w:rPr>
        <w:t xml:space="preserve"> zijn gestart / verricht. Per referentie moet worden aangegeven in welke hoedanigheid Inschrijver de werkzaamheden heeft uitgevoerd: als hoofdaannemer dan wel onderaannemer (zie het betreffende formulier in de bijlage).</w:t>
      </w:r>
    </w:p>
    <w:p w14:paraId="7E5C885B"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over onderstaande </w:t>
      </w:r>
      <w:r w:rsidRPr="006503B5">
        <w:rPr>
          <w:rFonts w:ascii="Arial" w:eastAsiaTheme="minorHAnsi" w:hAnsi="Arial" w:cs="Arial"/>
          <w:sz w:val="20"/>
          <w:szCs w:val="20"/>
        </w:rPr>
        <w:t>kerncompetenties te beschikken. Er dient één referentie per kerncompetentie te worden aangeleverd, een referentie mag voor meerdere kerncompetenties worden ingezet.</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6503B5" w14:paraId="72F8B9C8" w14:textId="77777777" w:rsidTr="00926C4A">
        <w:tc>
          <w:tcPr>
            <w:tcW w:w="534" w:type="dxa"/>
            <w:tcBorders>
              <w:top w:val="nil"/>
              <w:left w:val="nil"/>
              <w:bottom w:val="nil"/>
              <w:right w:val="nil"/>
              <w:tl2br w:val="nil"/>
              <w:tr2bl w:val="nil"/>
            </w:tcBorders>
            <w:shd w:val="clear" w:color="auto" w:fill="A6A6A6"/>
            <w:vAlign w:val="center"/>
          </w:tcPr>
          <w:p w14:paraId="46C5162F" w14:textId="77777777" w:rsidR="004511F0" w:rsidRPr="006503B5" w:rsidRDefault="004511F0" w:rsidP="00544D43">
            <w:pPr>
              <w:tabs>
                <w:tab w:val="left" w:pos="108"/>
              </w:tabs>
              <w:spacing w:line="276" w:lineRule="auto"/>
              <w:jc w:val="both"/>
              <w:rPr>
                <w:rFonts w:ascii="Arial" w:hAnsi="Arial" w:cs="Arial"/>
                <w:color w:val="FFFFFF"/>
                <w:sz w:val="20"/>
                <w:szCs w:val="20"/>
              </w:rPr>
            </w:pPr>
          </w:p>
        </w:tc>
        <w:tc>
          <w:tcPr>
            <w:tcW w:w="3424" w:type="dxa"/>
            <w:tcBorders>
              <w:top w:val="nil"/>
              <w:left w:val="nil"/>
              <w:bottom w:val="nil"/>
              <w:right w:val="nil"/>
              <w:tl2br w:val="nil"/>
              <w:tr2bl w:val="nil"/>
            </w:tcBorders>
            <w:shd w:val="clear" w:color="auto" w:fill="A6A6A6"/>
            <w:vAlign w:val="center"/>
          </w:tcPr>
          <w:p w14:paraId="11F0DC9F" w14:textId="77777777" w:rsidR="004511F0" w:rsidRPr="006503B5" w:rsidRDefault="004511F0" w:rsidP="00544D43">
            <w:pPr>
              <w:tabs>
                <w:tab w:val="left" w:pos="108"/>
              </w:tabs>
              <w:spacing w:line="276" w:lineRule="auto"/>
              <w:jc w:val="both"/>
              <w:rPr>
                <w:rFonts w:ascii="Arial" w:hAnsi="Arial" w:cs="Arial"/>
                <w:color w:val="FFFFFF"/>
                <w:sz w:val="20"/>
                <w:szCs w:val="20"/>
              </w:rPr>
            </w:pPr>
            <w:r w:rsidRPr="006503B5">
              <w:rPr>
                <w:rFonts w:ascii="Arial" w:hAnsi="Arial" w:cs="Arial"/>
                <w:color w:val="FFFFFF"/>
                <w:sz w:val="20"/>
                <w:szCs w:val="20"/>
              </w:rPr>
              <w:t>Kerncompetentie</w:t>
            </w:r>
          </w:p>
        </w:tc>
        <w:tc>
          <w:tcPr>
            <w:tcW w:w="4797" w:type="dxa"/>
            <w:tcBorders>
              <w:top w:val="nil"/>
              <w:left w:val="nil"/>
              <w:bottom w:val="nil"/>
              <w:right w:val="nil"/>
              <w:tl2br w:val="nil"/>
              <w:tr2bl w:val="nil"/>
            </w:tcBorders>
            <w:shd w:val="clear" w:color="auto" w:fill="A6A6A6"/>
            <w:vAlign w:val="center"/>
          </w:tcPr>
          <w:p w14:paraId="604C878B" w14:textId="77777777" w:rsidR="004511F0" w:rsidRPr="006503B5" w:rsidRDefault="004511F0" w:rsidP="00544D43">
            <w:pPr>
              <w:tabs>
                <w:tab w:val="left" w:pos="108"/>
              </w:tabs>
              <w:spacing w:line="276" w:lineRule="auto"/>
              <w:jc w:val="both"/>
              <w:rPr>
                <w:rFonts w:ascii="Arial" w:hAnsi="Arial" w:cs="Arial"/>
                <w:color w:val="FFFFFF"/>
                <w:sz w:val="20"/>
                <w:szCs w:val="20"/>
              </w:rPr>
            </w:pPr>
            <w:r w:rsidRPr="006503B5">
              <w:rPr>
                <w:rFonts w:ascii="Arial" w:hAnsi="Arial" w:cs="Arial"/>
                <w:color w:val="FFFFFF"/>
                <w:sz w:val="20"/>
                <w:szCs w:val="20"/>
              </w:rPr>
              <w:t>Wat moet blijken uit de referentie</w:t>
            </w:r>
          </w:p>
        </w:tc>
      </w:tr>
      <w:tr w:rsidR="004511F0" w:rsidRPr="006503B5" w14:paraId="1D7A4420" w14:textId="77777777" w:rsidTr="00926C4A">
        <w:tc>
          <w:tcPr>
            <w:tcW w:w="534" w:type="dxa"/>
            <w:shd w:val="clear" w:color="auto" w:fill="auto"/>
          </w:tcPr>
          <w:p w14:paraId="4AFC2923" w14:textId="77777777" w:rsidR="004511F0" w:rsidRPr="006503B5" w:rsidRDefault="004511F0" w:rsidP="00544D43">
            <w:pPr>
              <w:tabs>
                <w:tab w:val="left" w:pos="108"/>
              </w:tabs>
              <w:spacing w:line="276" w:lineRule="auto"/>
              <w:jc w:val="both"/>
              <w:rPr>
                <w:rFonts w:ascii="Arial" w:hAnsi="Arial" w:cs="Arial"/>
                <w:sz w:val="20"/>
                <w:szCs w:val="20"/>
              </w:rPr>
            </w:pPr>
            <w:r w:rsidRPr="006503B5">
              <w:rPr>
                <w:rFonts w:ascii="Arial" w:hAnsi="Arial" w:cs="Arial"/>
                <w:sz w:val="20"/>
                <w:szCs w:val="20"/>
              </w:rPr>
              <w:t>1</w:t>
            </w:r>
          </w:p>
        </w:tc>
        <w:tc>
          <w:tcPr>
            <w:tcW w:w="3424" w:type="dxa"/>
            <w:shd w:val="clear" w:color="auto" w:fill="auto"/>
          </w:tcPr>
          <w:p w14:paraId="46C30ABE" w14:textId="00F0F596" w:rsidR="004511F0" w:rsidRPr="006503B5" w:rsidRDefault="00C90936" w:rsidP="00544D43">
            <w:pPr>
              <w:tabs>
                <w:tab w:val="left" w:pos="108"/>
              </w:tabs>
              <w:spacing w:line="276" w:lineRule="auto"/>
              <w:jc w:val="both"/>
              <w:rPr>
                <w:rFonts w:ascii="Arial" w:hAnsi="Arial" w:cs="Arial"/>
                <w:sz w:val="20"/>
                <w:szCs w:val="20"/>
              </w:rPr>
            </w:pPr>
            <w:r>
              <w:rPr>
                <w:rFonts w:ascii="Arial" w:hAnsi="Arial" w:cs="Arial"/>
                <w:sz w:val="20"/>
                <w:szCs w:val="20"/>
              </w:rPr>
              <w:t>Het kunnen verzorgen van de beschreven opdracht in leveringsomvang</w:t>
            </w:r>
            <w:r w:rsidR="00423E47">
              <w:rPr>
                <w:rFonts w:ascii="Arial" w:hAnsi="Arial" w:cs="Arial"/>
                <w:sz w:val="20"/>
                <w:szCs w:val="20"/>
              </w:rPr>
              <w:t xml:space="preserve"> voor de werk- en vergaderplekken.</w:t>
            </w:r>
          </w:p>
        </w:tc>
        <w:tc>
          <w:tcPr>
            <w:tcW w:w="4797" w:type="dxa"/>
            <w:shd w:val="clear" w:color="auto" w:fill="auto"/>
          </w:tcPr>
          <w:p w14:paraId="437FEB7F" w14:textId="121A7BC0" w:rsidR="004511F0" w:rsidRPr="006503B5" w:rsidRDefault="00C90936" w:rsidP="00544D43">
            <w:pPr>
              <w:tabs>
                <w:tab w:val="left" w:pos="108"/>
              </w:tabs>
              <w:spacing w:line="276" w:lineRule="auto"/>
              <w:jc w:val="both"/>
              <w:rPr>
                <w:rFonts w:ascii="Arial" w:hAnsi="Arial" w:cs="Arial"/>
                <w:sz w:val="20"/>
                <w:szCs w:val="20"/>
              </w:rPr>
            </w:pPr>
            <w:r>
              <w:rPr>
                <w:rFonts w:ascii="Arial" w:hAnsi="Arial" w:cs="Arial"/>
                <w:sz w:val="20"/>
                <w:szCs w:val="20"/>
              </w:rPr>
              <w:t>Bij minimaal 1 andere opdrachtgever voor minimaal 60 werkplekken bureaus, bureaustoelen</w:t>
            </w:r>
            <w:r w:rsidR="008F0965">
              <w:rPr>
                <w:rFonts w:ascii="Arial" w:hAnsi="Arial" w:cs="Arial"/>
                <w:sz w:val="20"/>
                <w:szCs w:val="20"/>
              </w:rPr>
              <w:t>, vergadertafels, vergaderstoelen geleverd en gebruiksklaar geplaatst te hebben</w:t>
            </w:r>
            <w:r w:rsidR="00423E47">
              <w:rPr>
                <w:rFonts w:ascii="Arial" w:hAnsi="Arial" w:cs="Arial"/>
                <w:sz w:val="20"/>
                <w:szCs w:val="20"/>
              </w:rPr>
              <w:t xml:space="preserve"> in één opdracht</w:t>
            </w:r>
            <w:r>
              <w:rPr>
                <w:rFonts w:ascii="Arial" w:hAnsi="Arial" w:cs="Arial"/>
                <w:sz w:val="20"/>
                <w:szCs w:val="20"/>
              </w:rPr>
              <w:t>.</w:t>
            </w:r>
          </w:p>
        </w:tc>
      </w:tr>
      <w:tr w:rsidR="00423E47" w:rsidRPr="006503B5" w14:paraId="062519F3" w14:textId="77777777" w:rsidTr="00926C4A">
        <w:tc>
          <w:tcPr>
            <w:tcW w:w="534" w:type="dxa"/>
            <w:shd w:val="clear" w:color="auto" w:fill="auto"/>
          </w:tcPr>
          <w:p w14:paraId="0E596B92" w14:textId="0B0270A3" w:rsidR="00423E47" w:rsidRPr="006503B5" w:rsidRDefault="00423E47" w:rsidP="00544D43">
            <w:pPr>
              <w:tabs>
                <w:tab w:val="left" w:pos="108"/>
              </w:tabs>
              <w:spacing w:line="276" w:lineRule="auto"/>
              <w:jc w:val="both"/>
              <w:rPr>
                <w:rFonts w:ascii="Arial" w:hAnsi="Arial" w:cs="Arial"/>
                <w:sz w:val="20"/>
                <w:szCs w:val="20"/>
              </w:rPr>
            </w:pPr>
            <w:r>
              <w:rPr>
                <w:rFonts w:ascii="Arial" w:hAnsi="Arial" w:cs="Arial"/>
                <w:sz w:val="20"/>
                <w:szCs w:val="20"/>
              </w:rPr>
              <w:t>2</w:t>
            </w:r>
          </w:p>
        </w:tc>
        <w:tc>
          <w:tcPr>
            <w:tcW w:w="3424" w:type="dxa"/>
            <w:shd w:val="clear" w:color="auto" w:fill="auto"/>
          </w:tcPr>
          <w:p w14:paraId="178069A1" w14:textId="7F3C3B29" w:rsidR="00423E47" w:rsidRDefault="00423E47" w:rsidP="00544D43">
            <w:pPr>
              <w:tabs>
                <w:tab w:val="left" w:pos="108"/>
              </w:tabs>
              <w:spacing w:line="276" w:lineRule="auto"/>
              <w:jc w:val="both"/>
              <w:rPr>
                <w:rFonts w:ascii="Arial" w:hAnsi="Arial" w:cs="Arial"/>
                <w:sz w:val="20"/>
                <w:szCs w:val="20"/>
              </w:rPr>
            </w:pPr>
            <w:r>
              <w:rPr>
                <w:rFonts w:ascii="Arial" w:hAnsi="Arial" w:cs="Arial"/>
                <w:sz w:val="20"/>
                <w:szCs w:val="20"/>
              </w:rPr>
              <w:t>Het kunnen verzorgen van de beschreven opdracht in leveringsomvang</w:t>
            </w:r>
            <w:r>
              <w:rPr>
                <w:rFonts w:ascii="Arial" w:hAnsi="Arial" w:cs="Arial"/>
                <w:sz w:val="20"/>
                <w:szCs w:val="20"/>
              </w:rPr>
              <w:t xml:space="preserve"> voor de andere benodigde onderdelen.</w:t>
            </w:r>
          </w:p>
        </w:tc>
        <w:tc>
          <w:tcPr>
            <w:tcW w:w="4797" w:type="dxa"/>
            <w:shd w:val="clear" w:color="auto" w:fill="auto"/>
          </w:tcPr>
          <w:p w14:paraId="3460F1B2" w14:textId="16241746" w:rsidR="00423E47" w:rsidRDefault="00423E47" w:rsidP="00544D43">
            <w:pPr>
              <w:tabs>
                <w:tab w:val="left" w:pos="108"/>
              </w:tabs>
              <w:spacing w:line="276" w:lineRule="auto"/>
              <w:jc w:val="both"/>
              <w:rPr>
                <w:rFonts w:ascii="Arial" w:hAnsi="Arial" w:cs="Arial"/>
                <w:sz w:val="20"/>
                <w:szCs w:val="20"/>
              </w:rPr>
            </w:pPr>
            <w:r>
              <w:rPr>
                <w:rFonts w:ascii="Arial" w:hAnsi="Arial" w:cs="Arial"/>
                <w:sz w:val="20"/>
                <w:szCs w:val="20"/>
              </w:rPr>
              <w:t xml:space="preserve">Bij minimaal 1 andere opdrachtgever voor minimaal </w:t>
            </w:r>
            <w:r>
              <w:rPr>
                <w:rFonts w:ascii="Arial" w:hAnsi="Arial" w:cs="Arial"/>
                <w:sz w:val="20"/>
                <w:szCs w:val="20"/>
              </w:rPr>
              <w:t>40</w:t>
            </w:r>
            <w:r>
              <w:rPr>
                <w:rFonts w:ascii="Arial" w:hAnsi="Arial" w:cs="Arial"/>
                <w:sz w:val="20"/>
                <w:szCs w:val="20"/>
              </w:rPr>
              <w:t xml:space="preserve"> werkplekken kantine meubilair </w:t>
            </w:r>
            <w:r>
              <w:rPr>
                <w:rFonts w:ascii="Arial" w:hAnsi="Arial" w:cs="Arial"/>
                <w:sz w:val="20"/>
                <w:szCs w:val="20"/>
              </w:rPr>
              <w:t xml:space="preserve">en minimaal 3 andere onderdelen van zoals genoemd in 1.3 </w:t>
            </w:r>
            <w:r>
              <w:rPr>
                <w:rFonts w:ascii="Arial" w:hAnsi="Arial" w:cs="Arial"/>
                <w:sz w:val="20"/>
                <w:szCs w:val="20"/>
              </w:rPr>
              <w:t>geleverd en gebruiksklaar geplaatst te hebben in één opdracht.</w:t>
            </w:r>
          </w:p>
        </w:tc>
      </w:tr>
      <w:tr w:rsidR="004511F0" w:rsidRPr="00A06603" w14:paraId="434E8811" w14:textId="77777777" w:rsidTr="00926C4A">
        <w:tc>
          <w:tcPr>
            <w:tcW w:w="534" w:type="dxa"/>
            <w:shd w:val="clear" w:color="auto" w:fill="auto"/>
          </w:tcPr>
          <w:p w14:paraId="623B1869" w14:textId="7C656350" w:rsidR="004511F0" w:rsidRPr="006503B5" w:rsidRDefault="00423E47" w:rsidP="00544D43">
            <w:pPr>
              <w:tabs>
                <w:tab w:val="left" w:pos="108"/>
              </w:tabs>
              <w:spacing w:line="276" w:lineRule="auto"/>
              <w:jc w:val="both"/>
              <w:rPr>
                <w:rFonts w:ascii="Arial" w:hAnsi="Arial" w:cs="Arial"/>
                <w:sz w:val="20"/>
                <w:szCs w:val="20"/>
              </w:rPr>
            </w:pPr>
            <w:r>
              <w:rPr>
                <w:rFonts w:ascii="Arial" w:hAnsi="Arial" w:cs="Arial"/>
                <w:sz w:val="20"/>
                <w:szCs w:val="20"/>
              </w:rPr>
              <w:t>3</w:t>
            </w:r>
          </w:p>
        </w:tc>
        <w:tc>
          <w:tcPr>
            <w:tcW w:w="3424" w:type="dxa"/>
            <w:shd w:val="clear" w:color="auto" w:fill="auto"/>
          </w:tcPr>
          <w:p w14:paraId="1024575A" w14:textId="6A2D24BF" w:rsidR="004511F0" w:rsidRPr="006503B5" w:rsidRDefault="00C90936" w:rsidP="00544D43">
            <w:pPr>
              <w:tabs>
                <w:tab w:val="left" w:pos="108"/>
              </w:tabs>
              <w:spacing w:line="276" w:lineRule="auto"/>
              <w:jc w:val="both"/>
              <w:rPr>
                <w:rFonts w:ascii="Arial" w:hAnsi="Arial" w:cs="Arial"/>
                <w:sz w:val="20"/>
                <w:szCs w:val="20"/>
              </w:rPr>
            </w:pPr>
            <w:r>
              <w:rPr>
                <w:rFonts w:ascii="Arial" w:hAnsi="Arial" w:cs="Arial"/>
                <w:sz w:val="20"/>
                <w:szCs w:val="20"/>
              </w:rPr>
              <w:t>Het kunnen verzorgen van de beschreven opdracht op het vlak van de leveringen en diensten omtrent bekabeling.</w:t>
            </w:r>
          </w:p>
        </w:tc>
        <w:tc>
          <w:tcPr>
            <w:tcW w:w="4797" w:type="dxa"/>
            <w:shd w:val="clear" w:color="auto" w:fill="auto"/>
          </w:tcPr>
          <w:p w14:paraId="5D37DE0D" w14:textId="73A5C69C" w:rsidR="004511F0" w:rsidRPr="006503B5" w:rsidRDefault="00C90936" w:rsidP="00544D43">
            <w:pPr>
              <w:tabs>
                <w:tab w:val="left" w:pos="108"/>
              </w:tabs>
              <w:spacing w:line="276" w:lineRule="auto"/>
              <w:jc w:val="both"/>
              <w:rPr>
                <w:rFonts w:ascii="Arial" w:hAnsi="Arial" w:cs="Arial"/>
                <w:sz w:val="20"/>
                <w:szCs w:val="20"/>
              </w:rPr>
            </w:pPr>
            <w:r>
              <w:rPr>
                <w:rFonts w:ascii="Arial" w:hAnsi="Arial" w:cs="Arial"/>
                <w:sz w:val="20"/>
                <w:szCs w:val="20"/>
              </w:rPr>
              <w:t xml:space="preserve">Bij minimaal 1 andere opdrachtgever voor minimaal 60 werkplekken de bekabeling te hebben aangesloten en de benodigde bekabelingsvoorziening te hebben </w:t>
            </w:r>
            <w:r w:rsidR="008F0965">
              <w:rPr>
                <w:rFonts w:ascii="Arial" w:hAnsi="Arial" w:cs="Arial"/>
                <w:sz w:val="20"/>
                <w:szCs w:val="20"/>
              </w:rPr>
              <w:t>verzorgd</w:t>
            </w:r>
            <w:r w:rsidR="00423E47">
              <w:rPr>
                <w:rFonts w:ascii="Arial" w:hAnsi="Arial" w:cs="Arial"/>
                <w:sz w:val="20"/>
                <w:szCs w:val="20"/>
              </w:rPr>
              <w:t xml:space="preserve"> in één opdracht</w:t>
            </w:r>
            <w:r>
              <w:rPr>
                <w:rFonts w:ascii="Arial" w:hAnsi="Arial" w:cs="Arial"/>
                <w:sz w:val="20"/>
                <w:szCs w:val="20"/>
              </w:rPr>
              <w:t>.</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Voor combinaties geldt dat bij een combinatie van ondernemingen gezamenlijk moet worden voldaan aan de kerncompetenties (waarbij wordt aangegeven welke onderneming voor welke werkzaamheden verantwoordelijk was), hetgeen inhoudt dat alle ondernemingen tezamen ervaring </w:t>
      </w:r>
      <w:r w:rsidRPr="00FE79ED">
        <w:rPr>
          <w:rFonts w:ascii="Arial" w:eastAsiaTheme="minorHAnsi" w:hAnsi="Arial" w:cs="Arial"/>
          <w:sz w:val="20"/>
          <w:szCs w:val="20"/>
        </w:rPr>
        <w:lastRenderedPageBreak/>
        <w:t>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96" w:name="_Toc432068862"/>
      <w:bookmarkStart w:id="97" w:name="_Toc454805625"/>
      <w:bookmarkStart w:id="98" w:name="_Toc115811101"/>
      <w:r w:rsidRPr="00A06603">
        <w:rPr>
          <w:rFonts w:ascii="Arial" w:hAnsi="Arial"/>
        </w:rPr>
        <w:t>Inschrijving Handels- en Beroepsregister</w:t>
      </w:r>
      <w:bookmarkEnd w:id="79"/>
      <w:bookmarkEnd w:id="96"/>
      <w:bookmarkEnd w:id="97"/>
      <w:bookmarkEnd w:id="98"/>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99" w:name="_Toc115811102"/>
      <w:bookmarkEnd w:id="77"/>
      <w:bookmarkEnd w:id="78"/>
      <w:r w:rsidRPr="00A06603">
        <w:rPr>
          <w:rFonts w:ascii="Arial" w:hAnsi="Arial"/>
        </w:rPr>
        <w:lastRenderedPageBreak/>
        <w:t>Gunningscriteria</w:t>
      </w:r>
      <w:bookmarkEnd w:id="99"/>
    </w:p>
    <w:p w14:paraId="3EBE3FF3"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0" w:name="_Toc454805630"/>
      <w:bookmarkStart w:id="101" w:name="_Toc196582792"/>
      <w:bookmarkStart w:id="102" w:name="_Toc210123394"/>
      <w:bookmarkStart w:id="103" w:name="_Toc115811103"/>
      <w:r w:rsidRPr="00A06603">
        <w:rPr>
          <w:rFonts w:ascii="Arial" w:hAnsi="Arial"/>
        </w:rPr>
        <w:t>Gunningcriterium</w:t>
      </w:r>
      <w:bookmarkEnd w:id="100"/>
      <w:bookmarkEnd w:id="103"/>
    </w:p>
    <w:p w14:paraId="23A81EBA" w14:textId="7770A315"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2976D410" w14:textId="74E29C6A" w:rsidR="00641FD3"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kwaliteit is onderverdeeld in </w:t>
      </w:r>
      <w:proofErr w:type="spellStart"/>
      <w:r w:rsidRPr="00FE79ED">
        <w:rPr>
          <w:rFonts w:ascii="Arial" w:eastAsiaTheme="minorHAnsi" w:hAnsi="Arial" w:cs="Arial"/>
          <w:sz w:val="20"/>
          <w:szCs w:val="20"/>
        </w:rPr>
        <w:t>subgunningcriteria</w:t>
      </w:r>
      <w:proofErr w:type="spellEnd"/>
      <w:r w:rsidRPr="00FE79ED">
        <w:rPr>
          <w:rFonts w:ascii="Arial" w:eastAsiaTheme="minorHAnsi" w:hAnsi="Arial" w:cs="Arial"/>
          <w:sz w:val="20"/>
          <w:szCs w:val="20"/>
        </w:rPr>
        <w:t>. De toe te passen criteria en de weging daarvan wordt onderstaand uitgewerkt.</w:t>
      </w:r>
    </w:p>
    <w:p w14:paraId="0E3BAB8E" w14:textId="77777777" w:rsidR="00641FD3" w:rsidRPr="003A1102" w:rsidRDefault="00641FD3" w:rsidP="00641FD3">
      <w:pPr>
        <w:pStyle w:val="Kop2"/>
        <w:numPr>
          <w:ilvl w:val="1"/>
          <w:numId w:val="6"/>
        </w:numPr>
        <w:tabs>
          <w:tab w:val="clear" w:pos="576"/>
          <w:tab w:val="num" w:pos="170"/>
        </w:tabs>
        <w:spacing w:line="276" w:lineRule="auto"/>
        <w:ind w:left="170" w:hanging="170"/>
        <w:rPr>
          <w:rFonts w:ascii="Arial" w:hAnsi="Arial"/>
        </w:rPr>
      </w:pPr>
      <w:bookmarkStart w:id="104" w:name="_Toc78961185"/>
      <w:bookmarkStart w:id="105" w:name="_Toc115811104"/>
      <w:r w:rsidRPr="003A1102">
        <w:rPr>
          <w:rFonts w:ascii="Arial" w:hAnsi="Arial"/>
        </w:rPr>
        <w:t>Gunnen op waarde</w:t>
      </w:r>
      <w:bookmarkEnd w:id="104"/>
      <w:bookmarkEnd w:id="105"/>
    </w:p>
    <w:p w14:paraId="22312CB9" w14:textId="77777777" w:rsidR="00641FD3" w:rsidRPr="003A1102" w:rsidRDefault="00641FD3" w:rsidP="00641FD3">
      <w:pPr>
        <w:spacing w:after="200" w:line="280" w:lineRule="exact"/>
        <w:rPr>
          <w:rFonts w:ascii="Arial" w:eastAsiaTheme="minorHAnsi" w:hAnsi="Arial" w:cs="Arial"/>
          <w:sz w:val="20"/>
          <w:szCs w:val="20"/>
        </w:rPr>
      </w:pPr>
      <w:r w:rsidRPr="003A1102">
        <w:rPr>
          <w:rFonts w:ascii="Arial" w:eastAsiaTheme="minorHAnsi" w:hAnsi="Arial" w:cs="Arial"/>
          <w:sz w:val="20"/>
          <w:szCs w:val="20"/>
        </w:rPr>
        <w:t>De beoordeling van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538D6948" w14:textId="77777777" w:rsidR="00641FD3" w:rsidRPr="003A1102" w:rsidRDefault="00641FD3" w:rsidP="00641FD3">
      <w:pPr>
        <w:spacing w:after="200" w:line="280" w:lineRule="exact"/>
        <w:rPr>
          <w:rFonts w:ascii="Arial" w:eastAsiaTheme="minorHAnsi" w:hAnsi="Arial" w:cs="Arial"/>
          <w:sz w:val="20"/>
          <w:szCs w:val="20"/>
        </w:rPr>
      </w:pPr>
      <w:r w:rsidRPr="003A1102">
        <w:rPr>
          <w:rFonts w:ascii="Arial" w:eastAsiaTheme="minorHAnsi" w:hAnsi="Arial" w:cs="Arial"/>
          <w:sz w:val="20"/>
          <w:szCs w:val="20"/>
        </w:rPr>
        <w:t xml:space="preserve">De </w:t>
      </w:r>
      <w:r>
        <w:rPr>
          <w:rFonts w:ascii="Arial" w:eastAsiaTheme="minorHAnsi" w:hAnsi="Arial" w:cs="Arial"/>
          <w:sz w:val="20"/>
          <w:szCs w:val="20"/>
        </w:rPr>
        <w:t>I</w:t>
      </w:r>
      <w:r w:rsidRPr="003A1102">
        <w:rPr>
          <w:rFonts w:ascii="Arial" w:eastAsiaTheme="minorHAnsi" w:hAnsi="Arial" w:cs="Arial"/>
          <w:sz w:val="20"/>
          <w:szCs w:val="20"/>
        </w:rPr>
        <w:t xml:space="preserve">nschrijfprijs wordt bepaald op basis van </w:t>
      </w:r>
      <w:r>
        <w:rPr>
          <w:rFonts w:ascii="Arial" w:eastAsiaTheme="minorHAnsi" w:hAnsi="Arial" w:cs="Arial"/>
          <w:sz w:val="20"/>
          <w:szCs w:val="20"/>
        </w:rPr>
        <w:t>het</w:t>
      </w:r>
      <w:r w:rsidRPr="003A1102">
        <w:rPr>
          <w:rFonts w:ascii="Arial" w:eastAsiaTheme="minorHAnsi" w:hAnsi="Arial" w:cs="Arial"/>
          <w:sz w:val="20"/>
          <w:szCs w:val="20"/>
        </w:rPr>
        <w:t xml:space="preserve"> prijzenblad</w:t>
      </w:r>
      <w:r>
        <w:rPr>
          <w:rFonts w:ascii="Arial" w:eastAsiaTheme="minorHAnsi" w:hAnsi="Arial" w:cs="Arial"/>
          <w:sz w:val="20"/>
          <w:szCs w:val="20"/>
        </w:rPr>
        <w:t>.</w:t>
      </w:r>
      <w:r w:rsidRPr="003A1102">
        <w:rPr>
          <w:rFonts w:ascii="Arial" w:eastAsiaTheme="minorHAnsi" w:hAnsi="Arial" w:cs="Arial"/>
          <w:sz w:val="20"/>
          <w:szCs w:val="20"/>
        </w:rPr>
        <w:t xml:space="preserve"> Deze Inschrijfprijs wordt gebruikt als basis voor de berekening van de “Vergelijkingsprijs”. Deze “Vergelijkingsprijs” komt tot stand door het bij onderstaande Gunningscriteria genoemde (maximale) bedrag in mindering te brengen op 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730CD235" w14:textId="77777777" w:rsidR="00641FD3" w:rsidRPr="003A1102" w:rsidRDefault="00641FD3" w:rsidP="00641FD3">
      <w:pPr>
        <w:spacing w:after="200" w:line="280" w:lineRule="exact"/>
        <w:rPr>
          <w:rFonts w:ascii="Arial" w:eastAsiaTheme="minorHAnsi" w:hAnsi="Arial" w:cs="Arial"/>
          <w:sz w:val="20"/>
          <w:szCs w:val="20"/>
        </w:rPr>
      </w:pPr>
      <w:r w:rsidRPr="003A1102">
        <w:rPr>
          <w:rFonts w:ascii="Arial" w:eastAsiaTheme="minorHAnsi" w:hAnsi="Arial" w:cs="Arial"/>
          <w:sz w:val="20"/>
          <w:szCs w:val="20"/>
        </w:rPr>
        <w:t>Voorbeeld berekening ‘Gunnen op waarde’:</w:t>
      </w:r>
    </w:p>
    <w:p w14:paraId="4DE94067" w14:textId="77777777" w:rsidR="00641FD3" w:rsidRPr="002A5C7B" w:rsidRDefault="00641FD3" w:rsidP="00641FD3">
      <w:pPr>
        <w:pStyle w:val="Lijstalinea"/>
        <w:numPr>
          <w:ilvl w:val="0"/>
          <w:numId w:val="41"/>
        </w:numPr>
        <w:tabs>
          <w:tab w:val="left" w:pos="108"/>
        </w:tabs>
        <w:spacing w:line="276" w:lineRule="auto"/>
      </w:pPr>
      <w:r w:rsidRPr="002A5C7B">
        <w:t>Inschrijver 1 heeft op basis van het prijsmodel een inschrijfprijs van €500.000. Hij scoort €100.000 op basis van de onderstaande kwaliteitscriteria (gunningscriteria). Zijn vergelijkingsprijs is daarmee €400.000.</w:t>
      </w:r>
    </w:p>
    <w:p w14:paraId="085880B8" w14:textId="77777777" w:rsidR="00641FD3" w:rsidRPr="002A5C7B" w:rsidRDefault="00641FD3" w:rsidP="00641FD3">
      <w:pPr>
        <w:pStyle w:val="Lijstalinea"/>
        <w:numPr>
          <w:ilvl w:val="0"/>
          <w:numId w:val="41"/>
        </w:numPr>
        <w:tabs>
          <w:tab w:val="left" w:pos="108"/>
        </w:tabs>
        <w:spacing w:line="276" w:lineRule="auto"/>
      </w:pPr>
      <w:r w:rsidRPr="002A5C7B">
        <w:t>Inschrijver 2 heeft op basis van het prijsmodel een inschrijfprijs van €450.000. Hij scoort €60.000 op basis van de kwaliteitscriteria. Zijn vergelijkingsprijs is daarmee €390.000.</w:t>
      </w:r>
    </w:p>
    <w:p w14:paraId="464EC964" w14:textId="77777777" w:rsidR="00641FD3" w:rsidRDefault="00641FD3" w:rsidP="00641FD3">
      <w:pPr>
        <w:pStyle w:val="Lijstalinea"/>
        <w:numPr>
          <w:ilvl w:val="0"/>
          <w:numId w:val="41"/>
        </w:numPr>
        <w:tabs>
          <w:tab w:val="left" w:pos="108"/>
        </w:tabs>
        <w:spacing w:line="276" w:lineRule="auto"/>
      </w:pPr>
      <w:r w:rsidRPr="002A5C7B">
        <w:t>Inschrijver 2 wint hiermee de aanbesteding.</w:t>
      </w:r>
    </w:p>
    <w:p w14:paraId="6C8DC2C5" w14:textId="77777777" w:rsidR="00641FD3" w:rsidRPr="002A5C7B" w:rsidRDefault="00641FD3" w:rsidP="00641FD3">
      <w:pPr>
        <w:ind w:left="720"/>
      </w:pPr>
    </w:p>
    <w:p w14:paraId="15760385" w14:textId="77777777" w:rsidR="00641FD3" w:rsidRPr="00A06603" w:rsidRDefault="00641FD3" w:rsidP="00641FD3">
      <w:pPr>
        <w:pStyle w:val="Kop2"/>
        <w:numPr>
          <w:ilvl w:val="1"/>
          <w:numId w:val="6"/>
        </w:numPr>
        <w:tabs>
          <w:tab w:val="clear" w:pos="576"/>
          <w:tab w:val="num" w:pos="170"/>
        </w:tabs>
        <w:spacing w:line="276" w:lineRule="auto"/>
        <w:ind w:left="170" w:hanging="170"/>
        <w:rPr>
          <w:rFonts w:ascii="Arial" w:hAnsi="Arial"/>
        </w:rPr>
      </w:pPr>
      <w:bookmarkStart w:id="106" w:name="_Toc78961186"/>
      <w:bookmarkStart w:id="107" w:name="_Toc115811105"/>
      <w:r w:rsidRPr="00A06603">
        <w:rPr>
          <w:rFonts w:ascii="Arial" w:hAnsi="Arial"/>
        </w:rPr>
        <w:t>Prijs</w:t>
      </w:r>
      <w:bookmarkEnd w:id="106"/>
      <w:bookmarkEnd w:id="107"/>
    </w:p>
    <w:p w14:paraId="6B71B3D8" w14:textId="32026FFD" w:rsidR="00641FD3" w:rsidRPr="00DE2210" w:rsidRDefault="00641FD3" w:rsidP="00641FD3">
      <w:pPr>
        <w:spacing w:line="276" w:lineRule="auto"/>
        <w:jc w:val="both"/>
        <w:rPr>
          <w:rFonts w:ascii="Arial" w:hAnsi="Arial" w:cs="Arial"/>
          <w:sz w:val="20"/>
          <w:szCs w:val="20"/>
        </w:rPr>
      </w:pPr>
      <w:r w:rsidRPr="00DE2210">
        <w:rPr>
          <w:rFonts w:ascii="Arial" w:hAnsi="Arial" w:cs="Arial"/>
          <w:sz w:val="20"/>
          <w:szCs w:val="20"/>
        </w:rPr>
        <w:t xml:space="preserve">Inschrijver dient het bijgevoegde prijsmodel in te vullen. Op basis hiervan wordt </w:t>
      </w:r>
      <w:r>
        <w:rPr>
          <w:rFonts w:ascii="Arial" w:hAnsi="Arial" w:cs="Arial"/>
          <w:sz w:val="20"/>
          <w:szCs w:val="20"/>
        </w:rPr>
        <w:t>de latere facturering ingericht en wordt voor nu de I</w:t>
      </w:r>
      <w:r w:rsidRPr="00DE2210">
        <w:rPr>
          <w:rFonts w:ascii="Arial" w:hAnsi="Arial" w:cs="Arial"/>
          <w:sz w:val="20"/>
          <w:szCs w:val="20"/>
        </w:rPr>
        <w:t xml:space="preserve">nschrijfprijs bepaald. Deze prijs wordt gebruikt in de </w:t>
      </w:r>
      <w:r w:rsidRPr="00EA4196">
        <w:rPr>
          <w:rFonts w:ascii="Arial" w:hAnsi="Arial" w:cs="Arial"/>
          <w:sz w:val="20"/>
          <w:szCs w:val="20"/>
        </w:rPr>
        <w:t>verdere vergelijking van de offertes.</w:t>
      </w:r>
    </w:p>
    <w:p w14:paraId="040D5DF5" w14:textId="77777777" w:rsidR="00641FD3" w:rsidRPr="003A1102" w:rsidRDefault="00641FD3" w:rsidP="00641FD3">
      <w:pPr>
        <w:spacing w:after="200" w:line="280" w:lineRule="exact"/>
        <w:rPr>
          <w:rFonts w:ascii="Arial" w:eastAsiaTheme="minorHAnsi" w:hAnsi="Arial" w:cs="Arial"/>
          <w:sz w:val="20"/>
          <w:szCs w:val="20"/>
        </w:rPr>
      </w:pPr>
    </w:p>
    <w:p w14:paraId="0FDA367B" w14:textId="77777777" w:rsidR="00641FD3" w:rsidRDefault="00641FD3" w:rsidP="00641FD3">
      <w:pPr>
        <w:rPr>
          <w:rFonts w:ascii="Arial" w:eastAsia="SimSun" w:hAnsi="Arial" w:cs="Arial"/>
          <w:b/>
          <w:bCs/>
          <w:noProof/>
          <w:snapToGrid w:val="0"/>
          <w:lang w:eastAsia="zh-CN"/>
        </w:rPr>
      </w:pPr>
      <w:bookmarkStart w:id="108" w:name="_Toc31284859"/>
      <w:r>
        <w:rPr>
          <w:rFonts w:ascii="Arial" w:hAnsi="Arial"/>
        </w:rPr>
        <w:br w:type="page"/>
      </w:r>
    </w:p>
    <w:p w14:paraId="4168C22F" w14:textId="77777777" w:rsidR="00641FD3" w:rsidRPr="000114AA" w:rsidRDefault="00641FD3" w:rsidP="00641FD3">
      <w:pPr>
        <w:pStyle w:val="Kop2"/>
        <w:numPr>
          <w:ilvl w:val="1"/>
          <w:numId w:val="6"/>
        </w:numPr>
        <w:tabs>
          <w:tab w:val="clear" w:pos="576"/>
          <w:tab w:val="num" w:pos="170"/>
        </w:tabs>
        <w:spacing w:line="276" w:lineRule="auto"/>
        <w:ind w:left="170" w:hanging="170"/>
        <w:rPr>
          <w:rFonts w:ascii="Arial" w:hAnsi="Arial"/>
        </w:rPr>
      </w:pPr>
      <w:bookmarkStart w:id="109" w:name="_Toc78961187"/>
      <w:bookmarkStart w:id="110" w:name="_Toc115811106"/>
      <w:r w:rsidRPr="000114AA">
        <w:rPr>
          <w:rFonts w:ascii="Arial" w:hAnsi="Arial"/>
        </w:rPr>
        <w:lastRenderedPageBreak/>
        <w:t>Kwaliteit</w:t>
      </w:r>
      <w:bookmarkEnd w:id="108"/>
      <w:bookmarkEnd w:id="109"/>
      <w:bookmarkEnd w:id="110"/>
    </w:p>
    <w:p w14:paraId="6AEE5313" w14:textId="77777777" w:rsidR="00641FD3" w:rsidRPr="0048364A" w:rsidRDefault="00641FD3" w:rsidP="00641FD3">
      <w:pPr>
        <w:spacing w:after="200" w:line="280" w:lineRule="exact"/>
        <w:rPr>
          <w:rFonts w:ascii="Arial" w:eastAsiaTheme="minorHAnsi" w:hAnsi="Arial" w:cs="Arial"/>
          <w:sz w:val="20"/>
          <w:szCs w:val="20"/>
        </w:rPr>
      </w:pPr>
      <w:r w:rsidRPr="0048364A">
        <w:rPr>
          <w:rFonts w:ascii="Arial" w:eastAsiaTheme="minorHAnsi" w:hAnsi="Arial" w:cs="Arial"/>
          <w:sz w:val="20"/>
          <w:szCs w:val="20"/>
        </w:rPr>
        <w:t xml:space="preserve">Voor de gunningscriteria geldt onderstaande maximale meerwaarde. </w:t>
      </w:r>
    </w:p>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254"/>
        <w:gridCol w:w="2409"/>
      </w:tblGrid>
      <w:tr w:rsidR="00641FD3" w:rsidRPr="0048364A" w14:paraId="001B0571" w14:textId="77777777" w:rsidTr="00424D1F">
        <w:trPr>
          <w:cnfStyle w:val="100000000000" w:firstRow="1" w:lastRow="0" w:firstColumn="0" w:lastColumn="0" w:oddVBand="0" w:evenVBand="0" w:oddHBand="0" w:evenHBand="0" w:firstRowFirstColumn="0" w:firstRowLastColumn="0" w:lastRowFirstColumn="0" w:lastRowLastColumn="0"/>
        </w:trPr>
        <w:tc>
          <w:tcPr>
            <w:tcW w:w="595" w:type="dxa"/>
          </w:tcPr>
          <w:p w14:paraId="53F5DD1D" w14:textId="77777777" w:rsidR="00641FD3" w:rsidRPr="0048364A" w:rsidRDefault="00641FD3" w:rsidP="00424D1F">
            <w:pPr>
              <w:tabs>
                <w:tab w:val="clear" w:pos="108"/>
              </w:tabs>
              <w:spacing w:after="200" w:line="280" w:lineRule="exact"/>
              <w:rPr>
                <w:rFonts w:ascii="Arial" w:eastAsiaTheme="minorHAnsi" w:hAnsi="Arial" w:cs="Arial"/>
                <w:color w:val="auto"/>
                <w:sz w:val="20"/>
                <w:szCs w:val="20"/>
              </w:rPr>
            </w:pPr>
          </w:p>
        </w:tc>
        <w:tc>
          <w:tcPr>
            <w:tcW w:w="4254" w:type="dxa"/>
          </w:tcPr>
          <w:p w14:paraId="1A3079E1" w14:textId="77777777" w:rsidR="00641FD3" w:rsidRPr="0048364A" w:rsidRDefault="00641FD3" w:rsidP="00424D1F">
            <w:pPr>
              <w:tabs>
                <w:tab w:val="clear" w:pos="108"/>
              </w:tabs>
              <w:spacing w:after="200" w:line="280" w:lineRule="exact"/>
              <w:rPr>
                <w:rFonts w:ascii="Arial" w:eastAsiaTheme="minorHAnsi" w:hAnsi="Arial" w:cs="Arial"/>
                <w:color w:val="auto"/>
                <w:sz w:val="20"/>
                <w:szCs w:val="20"/>
              </w:rPr>
            </w:pPr>
          </w:p>
        </w:tc>
        <w:tc>
          <w:tcPr>
            <w:tcW w:w="2409" w:type="dxa"/>
          </w:tcPr>
          <w:p w14:paraId="50C06622" w14:textId="77777777" w:rsidR="00641FD3" w:rsidRPr="0048364A" w:rsidRDefault="00641FD3" w:rsidP="00424D1F">
            <w:pPr>
              <w:tabs>
                <w:tab w:val="clear" w:pos="108"/>
              </w:tabs>
              <w:spacing w:after="200" w:line="280" w:lineRule="exact"/>
              <w:rPr>
                <w:rFonts w:ascii="Arial" w:eastAsiaTheme="minorHAnsi" w:hAnsi="Arial" w:cs="Arial"/>
                <w:color w:val="auto"/>
                <w:sz w:val="20"/>
                <w:szCs w:val="20"/>
              </w:rPr>
            </w:pPr>
            <w:r w:rsidRPr="0048364A">
              <w:rPr>
                <w:rFonts w:ascii="Arial" w:eastAsiaTheme="minorHAnsi" w:hAnsi="Arial" w:cs="Arial"/>
                <w:color w:val="auto"/>
                <w:sz w:val="20"/>
                <w:szCs w:val="20"/>
              </w:rPr>
              <w:t>Maximale meerwaarde</w:t>
            </w:r>
          </w:p>
        </w:tc>
      </w:tr>
      <w:tr w:rsidR="00641FD3" w:rsidRPr="0048364A" w14:paraId="1C35F8B4" w14:textId="77777777" w:rsidTr="00424D1F">
        <w:tc>
          <w:tcPr>
            <w:tcW w:w="595" w:type="dxa"/>
          </w:tcPr>
          <w:p w14:paraId="27AC606C" w14:textId="77777777" w:rsidR="00641FD3" w:rsidRPr="0048364A" w:rsidRDefault="00641FD3" w:rsidP="00424D1F">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G1</w:t>
            </w:r>
          </w:p>
        </w:tc>
        <w:tc>
          <w:tcPr>
            <w:tcW w:w="4254" w:type="dxa"/>
          </w:tcPr>
          <w:p w14:paraId="1AFBD4B2" w14:textId="4D43EDC3" w:rsidR="00641FD3" w:rsidRPr="00363E41" w:rsidRDefault="00AF3355" w:rsidP="00424D1F">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Gebruikerstest</w:t>
            </w:r>
          </w:p>
        </w:tc>
        <w:tc>
          <w:tcPr>
            <w:tcW w:w="2409" w:type="dxa"/>
          </w:tcPr>
          <w:p w14:paraId="4A1B8123" w14:textId="0372C954" w:rsidR="00641FD3" w:rsidRPr="0048364A" w:rsidRDefault="00641FD3" w:rsidP="00424D1F">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AF3355">
              <w:rPr>
                <w:rFonts w:ascii="Arial" w:eastAsiaTheme="minorHAnsi" w:hAnsi="Arial" w:cs="Arial"/>
                <w:sz w:val="20"/>
                <w:szCs w:val="20"/>
              </w:rPr>
              <w:t>100</w:t>
            </w:r>
            <w:r>
              <w:rPr>
                <w:rFonts w:ascii="Arial" w:eastAsiaTheme="minorHAnsi" w:hAnsi="Arial" w:cs="Arial"/>
                <w:sz w:val="20"/>
                <w:szCs w:val="20"/>
              </w:rPr>
              <w:t>k</w:t>
            </w:r>
          </w:p>
        </w:tc>
      </w:tr>
      <w:tr w:rsidR="00641FD3" w:rsidRPr="0048364A" w14:paraId="3D513F20" w14:textId="77777777" w:rsidTr="00424D1F">
        <w:tc>
          <w:tcPr>
            <w:tcW w:w="595" w:type="dxa"/>
          </w:tcPr>
          <w:p w14:paraId="5D92D4D3" w14:textId="77777777" w:rsidR="00641FD3" w:rsidRPr="0048364A" w:rsidRDefault="00641FD3" w:rsidP="00424D1F">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G2</w:t>
            </w:r>
          </w:p>
        </w:tc>
        <w:tc>
          <w:tcPr>
            <w:tcW w:w="4254" w:type="dxa"/>
          </w:tcPr>
          <w:p w14:paraId="64FB8EC6" w14:textId="7DEA3A03" w:rsidR="00641FD3" w:rsidRPr="0048364A" w:rsidRDefault="00AF3355" w:rsidP="00424D1F">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Duurzaamheid</w:t>
            </w:r>
          </w:p>
        </w:tc>
        <w:tc>
          <w:tcPr>
            <w:tcW w:w="2409" w:type="dxa"/>
          </w:tcPr>
          <w:p w14:paraId="21A11FE4" w14:textId="6D478FA5" w:rsidR="00641FD3" w:rsidRPr="0048364A" w:rsidRDefault="00641FD3" w:rsidP="00424D1F">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AF3355">
              <w:rPr>
                <w:rFonts w:ascii="Arial" w:eastAsiaTheme="minorHAnsi" w:hAnsi="Arial" w:cs="Arial"/>
                <w:sz w:val="20"/>
                <w:szCs w:val="20"/>
              </w:rPr>
              <w:t>80</w:t>
            </w:r>
            <w:r>
              <w:rPr>
                <w:rFonts w:ascii="Arial" w:eastAsiaTheme="minorHAnsi" w:hAnsi="Arial" w:cs="Arial"/>
                <w:sz w:val="20"/>
                <w:szCs w:val="20"/>
              </w:rPr>
              <w:t>k</w:t>
            </w:r>
          </w:p>
        </w:tc>
      </w:tr>
      <w:tr w:rsidR="00641FD3" w:rsidRPr="0048364A" w14:paraId="6ECAB795" w14:textId="77777777" w:rsidTr="00424D1F">
        <w:tc>
          <w:tcPr>
            <w:tcW w:w="4849" w:type="dxa"/>
            <w:gridSpan w:val="2"/>
          </w:tcPr>
          <w:p w14:paraId="7F45B976" w14:textId="77777777" w:rsidR="00641FD3" w:rsidRPr="0048364A" w:rsidRDefault="00641FD3" w:rsidP="00424D1F">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Totale maximale meerwaarde</w:t>
            </w:r>
          </w:p>
        </w:tc>
        <w:tc>
          <w:tcPr>
            <w:tcW w:w="2409" w:type="dxa"/>
          </w:tcPr>
          <w:p w14:paraId="30E8D1F0" w14:textId="167434DB" w:rsidR="00641FD3" w:rsidRPr="0048364A" w:rsidRDefault="00641FD3" w:rsidP="00424D1F">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AF3355">
              <w:rPr>
                <w:rFonts w:ascii="Arial" w:eastAsiaTheme="minorHAnsi" w:hAnsi="Arial" w:cs="Arial"/>
                <w:sz w:val="20"/>
                <w:szCs w:val="20"/>
              </w:rPr>
              <w:t>180</w:t>
            </w:r>
            <w:r>
              <w:rPr>
                <w:rFonts w:ascii="Arial" w:eastAsiaTheme="minorHAnsi" w:hAnsi="Arial" w:cs="Arial"/>
                <w:sz w:val="20"/>
                <w:szCs w:val="20"/>
              </w:rPr>
              <w:t>k</w:t>
            </w:r>
          </w:p>
        </w:tc>
      </w:tr>
      <w:tr w:rsidR="00641FD3" w:rsidRPr="0048364A" w14:paraId="3CBA7860" w14:textId="77777777" w:rsidTr="00424D1F">
        <w:tc>
          <w:tcPr>
            <w:tcW w:w="4849" w:type="dxa"/>
            <w:gridSpan w:val="2"/>
          </w:tcPr>
          <w:p w14:paraId="71F1AF56" w14:textId="77777777" w:rsidR="00641FD3" w:rsidRPr="0048364A" w:rsidRDefault="00641FD3" w:rsidP="00424D1F">
            <w:pPr>
              <w:spacing w:after="200" w:line="280" w:lineRule="exact"/>
              <w:rPr>
                <w:rFonts w:ascii="Arial" w:eastAsiaTheme="minorHAnsi" w:hAnsi="Arial" w:cs="Arial"/>
                <w:sz w:val="20"/>
                <w:szCs w:val="20"/>
              </w:rPr>
            </w:pPr>
            <w:r w:rsidRPr="0048364A">
              <w:rPr>
                <w:rFonts w:ascii="Arial" w:eastAsiaTheme="minorHAnsi" w:hAnsi="Arial" w:cs="Arial"/>
                <w:sz w:val="20"/>
                <w:szCs w:val="20"/>
              </w:rPr>
              <w:t>Inschrijfprijs</w:t>
            </w:r>
          </w:p>
        </w:tc>
        <w:tc>
          <w:tcPr>
            <w:tcW w:w="2409" w:type="dxa"/>
          </w:tcPr>
          <w:p w14:paraId="5FE058C5" w14:textId="77777777" w:rsidR="00641FD3" w:rsidRPr="0048364A" w:rsidRDefault="00641FD3" w:rsidP="00424D1F">
            <w:pPr>
              <w:spacing w:after="200" w:line="280" w:lineRule="exact"/>
              <w:rPr>
                <w:rFonts w:ascii="Arial" w:eastAsiaTheme="minorHAnsi" w:hAnsi="Arial" w:cs="Arial"/>
                <w:sz w:val="20"/>
                <w:szCs w:val="20"/>
              </w:rPr>
            </w:pPr>
            <w:r w:rsidRPr="0048364A">
              <w:rPr>
                <w:rFonts w:ascii="Arial" w:eastAsiaTheme="minorHAnsi" w:hAnsi="Arial" w:cs="Arial"/>
                <w:sz w:val="20"/>
                <w:szCs w:val="20"/>
              </w:rPr>
              <w:t>[</w:t>
            </w:r>
            <w:r>
              <w:rPr>
                <w:rFonts w:ascii="Arial" w:eastAsiaTheme="minorHAnsi" w:hAnsi="Arial" w:cs="Arial"/>
                <w:sz w:val="20"/>
                <w:szCs w:val="20"/>
              </w:rPr>
              <w:t>Conform</w:t>
            </w:r>
            <w:r w:rsidRPr="0048364A">
              <w:rPr>
                <w:rFonts w:ascii="Arial" w:eastAsiaTheme="minorHAnsi" w:hAnsi="Arial" w:cs="Arial"/>
                <w:sz w:val="20"/>
                <w:szCs w:val="20"/>
              </w:rPr>
              <w:t xml:space="preserve"> prijzenblad Inschrijving]</w:t>
            </w:r>
          </w:p>
        </w:tc>
      </w:tr>
      <w:tr w:rsidR="00641FD3" w:rsidRPr="003A1102" w14:paraId="2FFC09DA" w14:textId="77777777" w:rsidTr="00424D1F">
        <w:tc>
          <w:tcPr>
            <w:tcW w:w="4849" w:type="dxa"/>
            <w:gridSpan w:val="2"/>
          </w:tcPr>
          <w:p w14:paraId="58A8C98C" w14:textId="77777777" w:rsidR="00641FD3" w:rsidRPr="0048364A" w:rsidRDefault="00641FD3" w:rsidP="00424D1F">
            <w:pPr>
              <w:spacing w:after="200" w:line="280" w:lineRule="exact"/>
              <w:rPr>
                <w:rFonts w:ascii="Arial" w:eastAsiaTheme="minorHAnsi" w:hAnsi="Arial" w:cs="Arial"/>
                <w:sz w:val="20"/>
                <w:szCs w:val="20"/>
              </w:rPr>
            </w:pPr>
            <w:r w:rsidRPr="0048364A">
              <w:rPr>
                <w:rFonts w:ascii="Arial" w:eastAsiaTheme="minorHAnsi" w:hAnsi="Arial" w:cs="Arial"/>
                <w:sz w:val="20"/>
                <w:szCs w:val="20"/>
              </w:rPr>
              <w:t>Vergelijkingsprijs Inschrijving (laagste vergelijkingsprijs wint)</w:t>
            </w:r>
          </w:p>
        </w:tc>
        <w:tc>
          <w:tcPr>
            <w:tcW w:w="2409" w:type="dxa"/>
          </w:tcPr>
          <w:p w14:paraId="5E48F56C" w14:textId="77777777" w:rsidR="00641FD3" w:rsidRDefault="00641FD3" w:rsidP="00424D1F">
            <w:pPr>
              <w:spacing w:after="200" w:line="280" w:lineRule="exact"/>
              <w:rPr>
                <w:rFonts w:ascii="Arial" w:eastAsiaTheme="minorHAnsi" w:hAnsi="Arial" w:cs="Arial"/>
                <w:sz w:val="20"/>
                <w:szCs w:val="20"/>
              </w:rPr>
            </w:pPr>
            <w:r w:rsidRPr="0048364A">
              <w:rPr>
                <w:rFonts w:ascii="Arial" w:eastAsiaTheme="minorHAnsi" w:hAnsi="Arial" w:cs="Arial"/>
                <w:sz w:val="20"/>
                <w:szCs w:val="20"/>
              </w:rPr>
              <w:t>[Inschrijfprijs minus meerwaarde]</w:t>
            </w:r>
          </w:p>
        </w:tc>
      </w:tr>
    </w:tbl>
    <w:p w14:paraId="7312ACF6" w14:textId="77777777" w:rsidR="00641FD3" w:rsidRPr="003A1102" w:rsidRDefault="00641FD3" w:rsidP="00641FD3">
      <w:pPr>
        <w:spacing w:after="200" w:line="280" w:lineRule="exact"/>
        <w:rPr>
          <w:rFonts w:ascii="Arial" w:eastAsiaTheme="minorHAnsi" w:hAnsi="Arial" w:cs="Arial"/>
          <w:sz w:val="20"/>
          <w:szCs w:val="20"/>
        </w:rPr>
      </w:pPr>
    </w:p>
    <w:p w14:paraId="2E823F1F" w14:textId="77777777" w:rsidR="00641FD3" w:rsidRPr="003A1102" w:rsidRDefault="00641FD3" w:rsidP="00641FD3">
      <w:pPr>
        <w:spacing w:after="200" w:line="280" w:lineRule="exact"/>
        <w:rPr>
          <w:rFonts w:ascii="Arial" w:eastAsiaTheme="minorHAnsi" w:hAnsi="Arial" w:cs="Arial"/>
          <w:sz w:val="20"/>
          <w:szCs w:val="20"/>
        </w:rPr>
      </w:pPr>
      <w:r w:rsidRPr="003A1102">
        <w:rPr>
          <w:rFonts w:ascii="Arial" w:eastAsiaTheme="minorHAnsi" w:hAnsi="Arial" w:cs="Arial"/>
          <w:sz w:val="20"/>
          <w:szCs w:val="20"/>
        </w:rPr>
        <w:t>Voor de uitwerking hiervan, zie onder.</w:t>
      </w:r>
    </w:p>
    <w:p w14:paraId="55BC5583" w14:textId="77777777" w:rsidR="00641FD3" w:rsidRPr="00A06603" w:rsidRDefault="00641FD3" w:rsidP="00641FD3">
      <w:pPr>
        <w:spacing w:line="276" w:lineRule="auto"/>
        <w:jc w:val="both"/>
        <w:rPr>
          <w:rFonts w:ascii="Arial" w:hAnsi="Arial" w:cs="Arial"/>
          <w:szCs w:val="18"/>
        </w:rPr>
      </w:pPr>
    </w:p>
    <w:p w14:paraId="352966D8" w14:textId="77777777" w:rsidR="00641FD3" w:rsidRPr="00A06603" w:rsidRDefault="00641FD3" w:rsidP="00641FD3">
      <w:pPr>
        <w:pStyle w:val="Kop2"/>
        <w:numPr>
          <w:ilvl w:val="1"/>
          <w:numId w:val="6"/>
        </w:numPr>
        <w:tabs>
          <w:tab w:val="clear" w:pos="576"/>
          <w:tab w:val="num" w:pos="170"/>
        </w:tabs>
        <w:spacing w:line="276" w:lineRule="auto"/>
        <w:ind w:left="170" w:hanging="170"/>
        <w:rPr>
          <w:rFonts w:ascii="Arial" w:hAnsi="Arial"/>
        </w:rPr>
      </w:pPr>
      <w:bookmarkStart w:id="111" w:name="_Toc78961188"/>
      <w:bookmarkStart w:id="112" w:name="_Toc115811107"/>
      <w:r w:rsidRPr="00A06603">
        <w:rPr>
          <w:rFonts w:ascii="Arial" w:hAnsi="Arial"/>
        </w:rPr>
        <w:t>Beoordeling Kwaliteit</w:t>
      </w:r>
      <w:bookmarkEnd w:id="111"/>
      <w:bookmarkEnd w:id="112"/>
    </w:p>
    <w:p w14:paraId="105B47A9" w14:textId="77777777" w:rsidR="00641FD3" w:rsidRPr="00DE2210" w:rsidRDefault="00641FD3" w:rsidP="00641FD3">
      <w:pPr>
        <w:spacing w:line="276" w:lineRule="auto"/>
        <w:jc w:val="both"/>
        <w:rPr>
          <w:rFonts w:ascii="Arial" w:hAnsi="Arial" w:cs="Arial"/>
          <w:sz w:val="20"/>
          <w:szCs w:val="20"/>
        </w:rPr>
      </w:pPr>
      <w:r>
        <w:rPr>
          <w:rFonts w:ascii="Arial" w:hAnsi="Arial" w:cs="Arial"/>
          <w:sz w:val="20"/>
          <w:szCs w:val="20"/>
        </w:rPr>
        <w:t>Bij dit onderdeel</w:t>
      </w:r>
      <w:r w:rsidRPr="00DE2210">
        <w:rPr>
          <w:rFonts w:ascii="Arial" w:hAnsi="Arial" w:cs="Arial"/>
          <w:sz w:val="20"/>
          <w:szCs w:val="20"/>
        </w:rPr>
        <w:t xml:space="preserve"> is van toepassing:</w:t>
      </w:r>
    </w:p>
    <w:p w14:paraId="4A9C5C79" w14:textId="77777777" w:rsidR="006D01F3" w:rsidRPr="000114AA" w:rsidRDefault="006D01F3" w:rsidP="006D01F3">
      <w:pPr>
        <w:pStyle w:val="Lijstalinea"/>
        <w:numPr>
          <w:ilvl w:val="0"/>
          <w:numId w:val="23"/>
        </w:numPr>
        <w:tabs>
          <w:tab w:val="left" w:pos="108"/>
        </w:tabs>
        <w:spacing w:line="276" w:lineRule="auto"/>
      </w:pPr>
      <w:r w:rsidRPr="000114AA">
        <w:t>Ieder</w:t>
      </w:r>
      <w:r>
        <w:t>e beoordelaar</w:t>
      </w:r>
      <w:r w:rsidRPr="000114AA">
        <w:t xml:space="preserve"> zal </w:t>
      </w:r>
      <w:r>
        <w:t xml:space="preserve">voor het onderdeel Gebruikerstest </w:t>
      </w:r>
      <w:r w:rsidRPr="000114AA">
        <w:t xml:space="preserve">eerst individueel </w:t>
      </w:r>
      <w:r>
        <w:t xml:space="preserve">een </w:t>
      </w:r>
      <w:r w:rsidRPr="000114AA">
        <w:t>score bepalen, hierna word</w:t>
      </w:r>
      <w:r>
        <w:t>en de scores gemiddeld voor de groep als geheel</w:t>
      </w:r>
      <w:r w:rsidRPr="000114AA">
        <w:t>.</w:t>
      </w:r>
      <w:r>
        <w:t xml:space="preserve"> Deze groepsscore wordt verwerkt in bovenstaande tabel.</w:t>
      </w:r>
    </w:p>
    <w:p w14:paraId="18D8D40C" w14:textId="6BA2AA09" w:rsidR="00641FD3" w:rsidRDefault="00641FD3" w:rsidP="00641FD3">
      <w:pPr>
        <w:pStyle w:val="Lijstalinea"/>
        <w:numPr>
          <w:ilvl w:val="0"/>
          <w:numId w:val="23"/>
        </w:numPr>
        <w:tabs>
          <w:tab w:val="left" w:pos="108"/>
        </w:tabs>
        <w:spacing w:line="276" w:lineRule="auto"/>
      </w:pPr>
      <w:r w:rsidRPr="000114AA">
        <w:t>Ieder</w:t>
      </w:r>
      <w:r>
        <w:t>e beoordelaar</w:t>
      </w:r>
      <w:r w:rsidRPr="000114AA">
        <w:t xml:space="preserve"> zal </w:t>
      </w:r>
      <w:r w:rsidR="00AF3355">
        <w:t xml:space="preserve">voor het onderdeel duurzaamheid </w:t>
      </w:r>
      <w:r w:rsidRPr="000114AA">
        <w:t xml:space="preserve">eerst individueel </w:t>
      </w:r>
      <w:r>
        <w:t xml:space="preserve">een </w:t>
      </w:r>
      <w:r w:rsidRPr="000114AA">
        <w:t>score bepalen, hierna wordt in consensus een score bepaald</w:t>
      </w:r>
      <w:r>
        <w:t xml:space="preserve"> voor de groep als geheel</w:t>
      </w:r>
      <w:r w:rsidRPr="000114AA">
        <w:t>.</w:t>
      </w:r>
      <w:r>
        <w:t xml:space="preserve"> Deze groepsscore wordt verwerkt in bovenstaande tabel.</w:t>
      </w:r>
    </w:p>
    <w:p w14:paraId="514B85EF" w14:textId="77777777" w:rsidR="00641FD3" w:rsidRPr="0002586A" w:rsidRDefault="00641FD3" w:rsidP="00641FD3">
      <w:pPr>
        <w:pStyle w:val="Lijstalinea"/>
        <w:numPr>
          <w:ilvl w:val="0"/>
          <w:numId w:val="23"/>
        </w:numPr>
        <w:tabs>
          <w:tab w:val="left" w:pos="108"/>
        </w:tabs>
        <w:spacing w:line="276" w:lineRule="auto"/>
      </w:pPr>
      <w:r w:rsidRPr="0002586A">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595DF6CB" w14:textId="77777777" w:rsidR="00641FD3" w:rsidRDefault="00641FD3" w:rsidP="00641FD3">
      <w:pPr>
        <w:pStyle w:val="Lijstalinea"/>
        <w:numPr>
          <w:ilvl w:val="0"/>
          <w:numId w:val="23"/>
        </w:numPr>
        <w:tabs>
          <w:tab w:val="left" w:pos="108"/>
        </w:tabs>
        <w:spacing w:line="276" w:lineRule="auto"/>
      </w:pPr>
      <w:r w:rsidRPr="0002586A">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7960C474" w14:textId="702C09CA" w:rsidR="00641FD3" w:rsidRPr="0002586A" w:rsidRDefault="00641FD3" w:rsidP="00641FD3">
      <w:pPr>
        <w:pStyle w:val="Lijstalinea"/>
        <w:numPr>
          <w:ilvl w:val="0"/>
          <w:numId w:val="23"/>
        </w:numPr>
        <w:tabs>
          <w:tab w:val="left" w:pos="108"/>
        </w:tabs>
        <w:spacing w:line="276" w:lineRule="auto"/>
      </w:pPr>
      <w:r w:rsidRPr="0002586A">
        <w:t>Scores worden niet afgerond (maar kunnen om praktische redenen wel afgerond worden weergegeven</w:t>
      </w:r>
      <w:r w:rsidR="00AF3355">
        <w:t>)</w:t>
      </w:r>
      <w:r w:rsidRPr="0002586A">
        <w:t>.</w:t>
      </w:r>
    </w:p>
    <w:p w14:paraId="105D98BE" w14:textId="306BA42C" w:rsidR="00641FD3" w:rsidRPr="0002586A" w:rsidRDefault="00641FD3" w:rsidP="00641FD3">
      <w:pPr>
        <w:pStyle w:val="Lijstalinea"/>
        <w:numPr>
          <w:ilvl w:val="0"/>
          <w:numId w:val="23"/>
        </w:numPr>
        <w:tabs>
          <w:tab w:val="left" w:pos="108"/>
        </w:tabs>
        <w:spacing w:line="276" w:lineRule="auto"/>
      </w:pPr>
      <w:r w:rsidRPr="0002586A">
        <w:t xml:space="preserve">Nadat voor elk Gunningscriterium een score is berekend, wordt voor elke </w:t>
      </w:r>
      <w:r>
        <w:t>Inschrijver</w:t>
      </w:r>
      <w:r w:rsidRPr="0002586A">
        <w:t xml:space="preserve"> de eindscore berekend door de scores </w:t>
      </w:r>
      <w:r>
        <w:t>in de tabel bij 4.</w:t>
      </w:r>
      <w:r w:rsidR="00AF3355">
        <w:t>4</w:t>
      </w:r>
      <w:r>
        <w:t xml:space="preserve"> te verwerken. De laagste Vergelijkingsprijs verkrijgt de voorlopige gunning</w:t>
      </w:r>
      <w:r w:rsidRPr="0002586A">
        <w:t>.</w:t>
      </w:r>
    </w:p>
    <w:p w14:paraId="73C6AC56" w14:textId="5BF4EDC8" w:rsidR="00641FD3" w:rsidRDefault="00641FD3" w:rsidP="00641FD3">
      <w:pPr>
        <w:pStyle w:val="Lijstalinea"/>
        <w:numPr>
          <w:ilvl w:val="0"/>
          <w:numId w:val="23"/>
        </w:numPr>
        <w:tabs>
          <w:tab w:val="left" w:pos="108"/>
        </w:tabs>
        <w:spacing w:line="276" w:lineRule="auto"/>
      </w:pPr>
      <w:r w:rsidRPr="0002586A">
        <w:lastRenderedPageBreak/>
        <w:t xml:space="preserve">Indien na toekenning van punten op basis van de Gunningscriteria twee of meer Deelnemers een gelijke hoogste eindscore halen, dan wordt het voornemen tot gunning van de Opdracht uitgebracht aan de Deelnemer die zowel de gedeeld hoogste eindscore als de hoogste score </w:t>
      </w:r>
      <w:r w:rsidRPr="008E047F">
        <w:t>op Gunningscriterium G1 heeft behaald. Indien ook op G1 door de Deelnemers met de hoogste eindscore een gelijke score is behaald</w:t>
      </w:r>
      <w:r w:rsidR="003157D5">
        <w:t xml:space="preserve"> d</w:t>
      </w:r>
      <w:r w:rsidRPr="008E047F">
        <w:t>an vindt een loting plaats tussen de desbetreffende Deelnemers</w:t>
      </w:r>
      <w:r w:rsidRPr="0002586A">
        <w:t xml:space="preserve"> om te bepalen aan wie het voornemen tot gunning wordt uitgebracht. De desbetreffende Deelnemers mogen bij de loting aanwezig zijn.</w:t>
      </w:r>
    </w:p>
    <w:p w14:paraId="27CE5BDA" w14:textId="77777777" w:rsidR="00641FD3" w:rsidRDefault="00641FD3" w:rsidP="00641FD3">
      <w:pPr>
        <w:spacing w:line="276" w:lineRule="auto"/>
        <w:jc w:val="both"/>
        <w:rPr>
          <w:szCs w:val="18"/>
        </w:rPr>
      </w:pPr>
    </w:p>
    <w:p w14:paraId="32A6705F" w14:textId="238C4E24" w:rsidR="00641FD3" w:rsidRPr="00A43014" w:rsidRDefault="00641FD3" w:rsidP="00641FD3">
      <w:pPr>
        <w:pStyle w:val="Kop2"/>
        <w:numPr>
          <w:ilvl w:val="1"/>
          <w:numId w:val="6"/>
        </w:numPr>
        <w:tabs>
          <w:tab w:val="clear" w:pos="576"/>
          <w:tab w:val="num" w:pos="170"/>
        </w:tabs>
        <w:spacing w:line="276" w:lineRule="auto"/>
        <w:ind w:left="170" w:hanging="170"/>
        <w:rPr>
          <w:rFonts w:ascii="Arial" w:hAnsi="Arial"/>
        </w:rPr>
      </w:pPr>
      <w:bookmarkStart w:id="113" w:name="_Toc78961189"/>
      <w:bookmarkStart w:id="114" w:name="_Toc115811108"/>
      <w:r>
        <w:rPr>
          <w:rFonts w:ascii="Arial" w:hAnsi="Arial"/>
        </w:rPr>
        <w:t xml:space="preserve">G1: </w:t>
      </w:r>
      <w:r w:rsidRPr="00A43014">
        <w:rPr>
          <w:rFonts w:ascii="Arial" w:hAnsi="Arial"/>
        </w:rPr>
        <w:t>Gunningscriterium ‘</w:t>
      </w:r>
      <w:r w:rsidR="003157D5">
        <w:rPr>
          <w:rFonts w:ascii="Arial" w:hAnsi="Arial"/>
        </w:rPr>
        <w:t>G</w:t>
      </w:r>
      <w:r>
        <w:rPr>
          <w:rFonts w:ascii="Arial" w:hAnsi="Arial"/>
        </w:rPr>
        <w:t>ebruikerstest</w:t>
      </w:r>
      <w:r w:rsidRPr="00A43014">
        <w:rPr>
          <w:rFonts w:ascii="Arial" w:hAnsi="Arial"/>
        </w:rPr>
        <w:t>’</w:t>
      </w:r>
      <w:bookmarkEnd w:id="113"/>
      <w:bookmarkEnd w:id="114"/>
    </w:p>
    <w:p w14:paraId="3631AC80" w14:textId="77777777" w:rsidR="00641FD3" w:rsidRPr="00A43014" w:rsidRDefault="00641FD3" w:rsidP="00641FD3">
      <w:pPr>
        <w:spacing w:line="276" w:lineRule="auto"/>
        <w:jc w:val="both"/>
        <w:rPr>
          <w:rFonts w:ascii="Arial" w:hAnsi="Arial" w:cs="Arial"/>
          <w:b/>
          <w:bCs/>
          <w:sz w:val="20"/>
          <w:szCs w:val="20"/>
        </w:rPr>
      </w:pPr>
      <w:r w:rsidRPr="00A43014">
        <w:rPr>
          <w:rFonts w:ascii="Arial" w:hAnsi="Arial" w:cs="Arial"/>
          <w:b/>
          <w:bCs/>
          <w:sz w:val="20"/>
          <w:szCs w:val="20"/>
        </w:rPr>
        <w:t>Doelstelling</w:t>
      </w:r>
    </w:p>
    <w:p w14:paraId="268FF5F4" w14:textId="2D583EA3" w:rsidR="003157D5" w:rsidRDefault="00641FD3" w:rsidP="00641FD3">
      <w:pPr>
        <w:spacing w:line="276" w:lineRule="auto"/>
        <w:jc w:val="both"/>
        <w:rPr>
          <w:rFonts w:ascii="Arial" w:hAnsi="Arial" w:cs="Arial"/>
          <w:sz w:val="20"/>
          <w:szCs w:val="20"/>
        </w:rPr>
      </w:pPr>
      <w:r w:rsidRPr="008273AD">
        <w:rPr>
          <w:rFonts w:ascii="Arial" w:hAnsi="Arial" w:cs="Arial"/>
          <w:sz w:val="20"/>
          <w:szCs w:val="20"/>
        </w:rPr>
        <w:t xml:space="preserve">VRHM is op zoek naar </w:t>
      </w:r>
      <w:r w:rsidR="003157D5">
        <w:rPr>
          <w:rFonts w:ascii="Arial" w:hAnsi="Arial" w:cs="Arial"/>
          <w:sz w:val="20"/>
          <w:szCs w:val="20"/>
        </w:rPr>
        <w:t xml:space="preserve">degelijk en mooi meubilair dat goed zit. Het meubilair dient daarmee goed te scoren op een test </w:t>
      </w:r>
      <w:r w:rsidR="00973EF7">
        <w:rPr>
          <w:rFonts w:ascii="Arial" w:hAnsi="Arial" w:cs="Arial"/>
          <w:sz w:val="20"/>
          <w:szCs w:val="20"/>
        </w:rPr>
        <w:t>waarbij medewerkers</w:t>
      </w:r>
      <w:r w:rsidR="00343F93">
        <w:rPr>
          <w:rFonts w:ascii="Arial" w:hAnsi="Arial" w:cs="Arial"/>
          <w:sz w:val="20"/>
          <w:szCs w:val="20"/>
        </w:rPr>
        <w:t xml:space="preserve"> van</w:t>
      </w:r>
      <w:r w:rsidR="00973EF7">
        <w:rPr>
          <w:rFonts w:ascii="Arial" w:hAnsi="Arial" w:cs="Arial"/>
          <w:sz w:val="20"/>
          <w:szCs w:val="20"/>
        </w:rPr>
        <w:t xml:space="preserve"> VRHM </w:t>
      </w:r>
      <w:r w:rsidR="00343F93">
        <w:rPr>
          <w:rFonts w:ascii="Arial" w:hAnsi="Arial" w:cs="Arial"/>
          <w:sz w:val="20"/>
          <w:szCs w:val="20"/>
        </w:rPr>
        <w:t xml:space="preserve">het meubilair </w:t>
      </w:r>
      <w:r w:rsidR="00973EF7">
        <w:rPr>
          <w:rFonts w:ascii="Arial" w:hAnsi="Arial" w:cs="Arial"/>
          <w:sz w:val="20"/>
          <w:szCs w:val="20"/>
        </w:rPr>
        <w:t xml:space="preserve">beoordelen </w:t>
      </w:r>
      <w:r w:rsidR="003157D5">
        <w:rPr>
          <w:rFonts w:ascii="Arial" w:hAnsi="Arial" w:cs="Arial"/>
          <w:sz w:val="20"/>
          <w:szCs w:val="20"/>
        </w:rPr>
        <w:t xml:space="preserve">op de onderdelen: </w:t>
      </w:r>
    </w:p>
    <w:p w14:paraId="17A8F20E" w14:textId="258E1C23" w:rsidR="003157D5" w:rsidRPr="003157D5" w:rsidRDefault="003157D5" w:rsidP="003157D5">
      <w:pPr>
        <w:spacing w:line="276" w:lineRule="auto"/>
        <w:jc w:val="both"/>
        <w:rPr>
          <w:rFonts w:ascii="Arial" w:hAnsi="Arial" w:cs="Arial"/>
          <w:sz w:val="20"/>
          <w:szCs w:val="20"/>
        </w:rPr>
      </w:pPr>
      <w:r w:rsidRPr="003157D5">
        <w:rPr>
          <w:rFonts w:ascii="Arial" w:hAnsi="Arial" w:cs="Arial"/>
          <w:sz w:val="20"/>
          <w:szCs w:val="20"/>
        </w:rPr>
        <w:t>•</w:t>
      </w:r>
      <w:r w:rsidRPr="003157D5">
        <w:rPr>
          <w:rFonts w:ascii="Arial" w:hAnsi="Arial" w:cs="Arial"/>
          <w:sz w:val="20"/>
          <w:szCs w:val="20"/>
        </w:rPr>
        <w:tab/>
        <w:t>Degelijkheid</w:t>
      </w:r>
      <w:r>
        <w:rPr>
          <w:rFonts w:ascii="Arial" w:hAnsi="Arial" w:cs="Arial"/>
          <w:sz w:val="20"/>
          <w:szCs w:val="20"/>
        </w:rPr>
        <w:t>.</w:t>
      </w:r>
    </w:p>
    <w:p w14:paraId="475AB5AA" w14:textId="088D99B6" w:rsidR="003157D5" w:rsidRPr="003157D5" w:rsidRDefault="003157D5" w:rsidP="003157D5">
      <w:pPr>
        <w:spacing w:line="276" w:lineRule="auto"/>
        <w:jc w:val="both"/>
        <w:rPr>
          <w:rFonts w:ascii="Arial" w:hAnsi="Arial" w:cs="Arial"/>
          <w:sz w:val="20"/>
          <w:szCs w:val="20"/>
        </w:rPr>
      </w:pPr>
      <w:r w:rsidRPr="003157D5">
        <w:rPr>
          <w:rFonts w:ascii="Arial" w:hAnsi="Arial" w:cs="Arial"/>
          <w:sz w:val="20"/>
          <w:szCs w:val="20"/>
        </w:rPr>
        <w:t>•</w:t>
      </w:r>
      <w:r w:rsidRPr="003157D5">
        <w:rPr>
          <w:rFonts w:ascii="Arial" w:hAnsi="Arial" w:cs="Arial"/>
          <w:sz w:val="20"/>
          <w:szCs w:val="20"/>
        </w:rPr>
        <w:tab/>
        <w:t>Esthetiek</w:t>
      </w:r>
      <w:r w:rsidR="00C169F3">
        <w:rPr>
          <w:rFonts w:ascii="Arial" w:hAnsi="Arial" w:cs="Arial"/>
          <w:sz w:val="20"/>
          <w:szCs w:val="20"/>
        </w:rPr>
        <w:t xml:space="preserve"> en passend in het ontwerp</w:t>
      </w:r>
      <w:r w:rsidRPr="003157D5">
        <w:rPr>
          <w:rFonts w:ascii="Arial" w:hAnsi="Arial" w:cs="Arial"/>
          <w:sz w:val="20"/>
          <w:szCs w:val="20"/>
        </w:rPr>
        <w:t xml:space="preserve"> </w:t>
      </w:r>
      <w:r>
        <w:rPr>
          <w:rFonts w:ascii="Arial" w:hAnsi="Arial" w:cs="Arial"/>
          <w:sz w:val="20"/>
          <w:szCs w:val="20"/>
        </w:rPr>
        <w:t>(incl.</w:t>
      </w:r>
      <w:r w:rsidRPr="003157D5">
        <w:rPr>
          <w:rFonts w:ascii="Arial" w:hAnsi="Arial" w:cs="Arial"/>
          <w:sz w:val="20"/>
          <w:szCs w:val="20"/>
        </w:rPr>
        <w:t xml:space="preserve"> kabelmanagement</w:t>
      </w:r>
      <w:r>
        <w:rPr>
          <w:rFonts w:ascii="Arial" w:hAnsi="Arial" w:cs="Arial"/>
          <w:sz w:val="20"/>
          <w:szCs w:val="20"/>
        </w:rPr>
        <w:t xml:space="preserve"> </w:t>
      </w:r>
      <w:r w:rsidRPr="003157D5">
        <w:rPr>
          <w:rFonts w:ascii="Arial" w:hAnsi="Arial" w:cs="Arial"/>
          <w:sz w:val="20"/>
          <w:szCs w:val="20"/>
        </w:rPr>
        <w:t xml:space="preserve">en steun </w:t>
      </w:r>
      <w:r>
        <w:rPr>
          <w:rFonts w:ascii="Arial" w:hAnsi="Arial" w:cs="Arial"/>
          <w:sz w:val="20"/>
          <w:szCs w:val="20"/>
        </w:rPr>
        <w:t xml:space="preserve">voor de </w:t>
      </w:r>
      <w:r w:rsidRPr="003157D5">
        <w:rPr>
          <w:rFonts w:ascii="Arial" w:hAnsi="Arial" w:cs="Arial"/>
          <w:sz w:val="20"/>
          <w:szCs w:val="20"/>
        </w:rPr>
        <w:t>scherm</w:t>
      </w:r>
      <w:r>
        <w:rPr>
          <w:rFonts w:ascii="Arial" w:hAnsi="Arial" w:cs="Arial"/>
          <w:sz w:val="20"/>
          <w:szCs w:val="20"/>
        </w:rPr>
        <w:t>en).</w:t>
      </w:r>
    </w:p>
    <w:p w14:paraId="2AB388FC" w14:textId="622BF1D0" w:rsidR="00641FD3" w:rsidRDefault="003157D5" w:rsidP="003157D5">
      <w:pPr>
        <w:spacing w:line="276" w:lineRule="auto"/>
        <w:jc w:val="both"/>
        <w:rPr>
          <w:rFonts w:ascii="Arial" w:hAnsi="Arial" w:cs="Arial"/>
          <w:sz w:val="20"/>
          <w:szCs w:val="20"/>
        </w:rPr>
      </w:pPr>
      <w:r w:rsidRPr="003157D5">
        <w:rPr>
          <w:rFonts w:ascii="Arial" w:hAnsi="Arial" w:cs="Arial"/>
          <w:sz w:val="20"/>
          <w:szCs w:val="20"/>
        </w:rPr>
        <w:t>•</w:t>
      </w:r>
      <w:r w:rsidRPr="003157D5">
        <w:rPr>
          <w:rFonts w:ascii="Arial" w:hAnsi="Arial" w:cs="Arial"/>
          <w:sz w:val="20"/>
          <w:szCs w:val="20"/>
        </w:rPr>
        <w:tab/>
        <w:t>Zitcomfort en instelbaarheid</w:t>
      </w:r>
      <w:r w:rsidR="00641FD3" w:rsidRPr="008273AD">
        <w:rPr>
          <w:rFonts w:ascii="Arial" w:hAnsi="Arial" w:cs="Arial"/>
          <w:sz w:val="20"/>
          <w:szCs w:val="20"/>
        </w:rPr>
        <w:t>.</w:t>
      </w:r>
    </w:p>
    <w:p w14:paraId="4AE89BC4" w14:textId="4876CF02" w:rsidR="006D01F3" w:rsidRPr="008273AD" w:rsidRDefault="006D01F3" w:rsidP="003157D5">
      <w:pPr>
        <w:spacing w:line="276" w:lineRule="auto"/>
        <w:jc w:val="both"/>
        <w:rPr>
          <w:rFonts w:ascii="Arial" w:hAnsi="Arial" w:cs="Arial"/>
          <w:sz w:val="20"/>
          <w:szCs w:val="20"/>
        </w:rPr>
      </w:pPr>
      <w:r>
        <w:rPr>
          <w:rFonts w:ascii="Arial" w:hAnsi="Arial" w:cs="Arial"/>
          <w:sz w:val="20"/>
          <w:szCs w:val="20"/>
        </w:rPr>
        <w:t xml:space="preserve">Er is geen onderlinge weging </w:t>
      </w:r>
      <w:r w:rsidR="00343F93">
        <w:rPr>
          <w:rFonts w:ascii="Arial" w:hAnsi="Arial" w:cs="Arial"/>
          <w:sz w:val="20"/>
          <w:szCs w:val="20"/>
        </w:rPr>
        <w:t>in de beoordeling van</w:t>
      </w:r>
      <w:r>
        <w:rPr>
          <w:rFonts w:ascii="Arial" w:hAnsi="Arial" w:cs="Arial"/>
          <w:sz w:val="20"/>
          <w:szCs w:val="20"/>
        </w:rPr>
        <w:t xml:space="preserve"> deze onderdelen.</w:t>
      </w:r>
    </w:p>
    <w:p w14:paraId="449B0742" w14:textId="77777777" w:rsidR="00641FD3" w:rsidRPr="00A43014" w:rsidRDefault="00641FD3" w:rsidP="00641FD3">
      <w:pPr>
        <w:spacing w:line="276" w:lineRule="auto"/>
        <w:jc w:val="both"/>
        <w:rPr>
          <w:rFonts w:ascii="Arial" w:hAnsi="Arial" w:cs="Arial"/>
          <w:sz w:val="20"/>
          <w:szCs w:val="20"/>
        </w:rPr>
      </w:pPr>
    </w:p>
    <w:p w14:paraId="0A725568" w14:textId="77777777" w:rsidR="00641FD3" w:rsidRPr="00A43014" w:rsidRDefault="00641FD3" w:rsidP="00641FD3">
      <w:pPr>
        <w:spacing w:line="276" w:lineRule="auto"/>
        <w:jc w:val="both"/>
        <w:rPr>
          <w:rFonts w:ascii="Arial" w:hAnsi="Arial" w:cs="Arial"/>
          <w:b/>
          <w:bCs/>
          <w:sz w:val="20"/>
          <w:szCs w:val="20"/>
        </w:rPr>
      </w:pPr>
      <w:r w:rsidRPr="00A43014">
        <w:rPr>
          <w:rFonts w:ascii="Arial" w:hAnsi="Arial" w:cs="Arial"/>
          <w:b/>
          <w:bCs/>
          <w:sz w:val="20"/>
          <w:szCs w:val="20"/>
        </w:rPr>
        <w:t>Vraagstelling</w:t>
      </w:r>
    </w:p>
    <w:p w14:paraId="5920B43A" w14:textId="58868A51" w:rsidR="00973EF7" w:rsidRPr="00973EF7" w:rsidRDefault="00973EF7" w:rsidP="00973EF7">
      <w:pPr>
        <w:spacing w:line="276" w:lineRule="auto"/>
        <w:jc w:val="both"/>
        <w:rPr>
          <w:rFonts w:ascii="Arial" w:hAnsi="Arial" w:cs="Arial"/>
          <w:sz w:val="20"/>
          <w:szCs w:val="20"/>
        </w:rPr>
      </w:pPr>
      <w:r w:rsidRPr="00973EF7">
        <w:rPr>
          <w:rFonts w:ascii="Arial" w:hAnsi="Arial" w:cs="Arial"/>
          <w:sz w:val="20"/>
          <w:szCs w:val="20"/>
        </w:rPr>
        <w:t>Inschrijver wordt gevraagd een proefopstelling te verzorgen op locatie VRHM waar een afvaardiging van medewerkers van VRHM een beoordeling van bovenstaande onderdelen kan uitvoeren. Aandachtspunten hierbij zijn:</w:t>
      </w:r>
    </w:p>
    <w:p w14:paraId="5CCB9B60" w14:textId="2A165E34" w:rsidR="00973EF7" w:rsidRDefault="00973EF7" w:rsidP="006D01F3">
      <w:pPr>
        <w:pStyle w:val="Lijstalinea"/>
        <w:numPr>
          <w:ilvl w:val="0"/>
          <w:numId w:val="47"/>
        </w:numPr>
        <w:spacing w:line="276" w:lineRule="auto"/>
        <w:jc w:val="both"/>
      </w:pPr>
      <w:r w:rsidRPr="006D01F3">
        <w:t>Alleen Inschrijvers die nog kans maken op het winnen van de opdracht worden voor deze test uitgenodigd.</w:t>
      </w:r>
      <w:r w:rsidR="006D01F3" w:rsidRPr="006D01F3">
        <w:t xml:space="preserve"> Dit betekent dat indien er op basis van de beoordeling van de prijs en het gunningscriterium ‘Duurzaamheid’ meer dan €100k ‘achterstand’ is op de best scorende partij op deze onderdelen, de betreffende Inschrijver niet wordt uitgenodigd voor de gebruikerstest.</w:t>
      </w:r>
    </w:p>
    <w:p w14:paraId="3728C88F" w14:textId="26E0090E" w:rsidR="009C1538" w:rsidRPr="006D01F3" w:rsidRDefault="009C1538" w:rsidP="006D01F3">
      <w:pPr>
        <w:pStyle w:val="Lijstalinea"/>
        <w:numPr>
          <w:ilvl w:val="0"/>
          <w:numId w:val="47"/>
        </w:numPr>
        <w:spacing w:line="276" w:lineRule="auto"/>
        <w:jc w:val="both"/>
      </w:pPr>
      <w:r>
        <w:t>De uitnodiging wordt kort na de uiterste inleverdatum verstuurd.</w:t>
      </w:r>
    </w:p>
    <w:p w14:paraId="19FA0818" w14:textId="32C83DC2" w:rsidR="00973EF7" w:rsidRPr="006D01F3" w:rsidRDefault="00973EF7" w:rsidP="006D01F3">
      <w:pPr>
        <w:pStyle w:val="Lijstalinea"/>
        <w:numPr>
          <w:ilvl w:val="0"/>
          <w:numId w:val="47"/>
        </w:numPr>
        <w:spacing w:line="276" w:lineRule="auto"/>
        <w:jc w:val="both"/>
      </w:pPr>
      <w:r w:rsidRPr="006D01F3">
        <w:t xml:space="preserve">De proefopstelling dient te bestaan uit het aangeboden bureau, bureaustoel, vergaderstoel (met armleuning) en </w:t>
      </w:r>
      <w:r w:rsidR="006D01F3" w:rsidRPr="006D01F3">
        <w:t xml:space="preserve">een </w:t>
      </w:r>
      <w:r w:rsidRPr="006D01F3">
        <w:t>vergadertafel.</w:t>
      </w:r>
      <w:r w:rsidR="006D01F3" w:rsidRPr="006D01F3">
        <w:t xml:space="preserve"> Ook de te gebruiken bekabelingsvoorzieningen en scherm-arm dienen geïnstalleerd te zijn.</w:t>
      </w:r>
      <w:r w:rsidR="009C1538">
        <w:t xml:space="preserve"> Uiteraard dient er exact het aangeboden (en in voorkomend geval te leveren) type van ieder onderdeel te worden ingezet. De kleur mag eventueel afwijken indien de in te zetten kleurmogelijkheden wel worden bijgeleverd.</w:t>
      </w:r>
    </w:p>
    <w:p w14:paraId="1FE8DFB2" w14:textId="7CD660E6" w:rsidR="00973EF7" w:rsidRDefault="00973EF7" w:rsidP="006D01F3">
      <w:pPr>
        <w:pStyle w:val="Lijstalinea"/>
        <w:numPr>
          <w:ilvl w:val="0"/>
          <w:numId w:val="47"/>
        </w:numPr>
        <w:spacing w:line="276" w:lineRule="auto"/>
        <w:jc w:val="both"/>
      </w:pPr>
      <w:r w:rsidRPr="006D01F3">
        <w:t xml:space="preserve">De exacte locatie </w:t>
      </w:r>
      <w:r w:rsidR="00343F93">
        <w:t xml:space="preserve">voor de test </w:t>
      </w:r>
      <w:r w:rsidRPr="006D01F3">
        <w:t>wordt later bekend gemaakt (en is waarschijnlijk in Gouda).</w:t>
      </w:r>
      <w:r w:rsidR="006D01F3">
        <w:t xml:space="preserve"> Naar verwachting dient de opstelling voor circa 2 dagen beschikbaar te zijn. Zie ook de paragraaf over de planning van deze aanbesteding.</w:t>
      </w:r>
    </w:p>
    <w:p w14:paraId="69B39510" w14:textId="520727FF" w:rsidR="009C1538" w:rsidRPr="006D01F3" w:rsidRDefault="009C1538" w:rsidP="006D01F3">
      <w:pPr>
        <w:pStyle w:val="Lijstalinea"/>
        <w:numPr>
          <w:ilvl w:val="0"/>
          <w:numId w:val="47"/>
        </w:numPr>
        <w:spacing w:line="276" w:lineRule="auto"/>
        <w:jc w:val="both"/>
      </w:pPr>
      <w:r>
        <w:t xml:space="preserve">Inschrijvers aan wie niet wordt gegund kunnen </w:t>
      </w:r>
      <w:r w:rsidR="00343F93">
        <w:t xml:space="preserve">na afloop </w:t>
      </w:r>
      <w:r>
        <w:t>hun meubilair weer ophalen, de gegunde Inschrijver dient het meubilair achter te laten, ook ter controle dat uiteindelijk wordt geleverd wat is beoordeeld.</w:t>
      </w:r>
    </w:p>
    <w:p w14:paraId="72212A98" w14:textId="77777777" w:rsidR="00641FD3" w:rsidRDefault="00641FD3" w:rsidP="00641FD3">
      <w:pPr>
        <w:spacing w:line="276" w:lineRule="auto"/>
        <w:jc w:val="both"/>
        <w:rPr>
          <w:rFonts w:ascii="Arial" w:hAnsi="Arial" w:cs="Arial"/>
          <w:b/>
          <w:bCs/>
          <w:sz w:val="20"/>
          <w:szCs w:val="20"/>
        </w:rPr>
      </w:pPr>
    </w:p>
    <w:p w14:paraId="7D6BF496" w14:textId="77777777" w:rsidR="00641FD3" w:rsidRPr="007F2C6C" w:rsidRDefault="00641FD3" w:rsidP="00641FD3">
      <w:pPr>
        <w:spacing w:line="276" w:lineRule="auto"/>
        <w:jc w:val="both"/>
        <w:rPr>
          <w:rFonts w:ascii="Arial" w:hAnsi="Arial" w:cs="Arial"/>
          <w:b/>
          <w:bCs/>
          <w:sz w:val="20"/>
          <w:szCs w:val="20"/>
        </w:rPr>
      </w:pPr>
      <w:r>
        <w:rPr>
          <w:rFonts w:ascii="Arial" w:hAnsi="Arial" w:cs="Arial"/>
          <w:b/>
          <w:bCs/>
          <w:sz w:val="20"/>
          <w:szCs w:val="20"/>
        </w:rPr>
        <w:t>B</w:t>
      </w:r>
      <w:r w:rsidRPr="007F2C6C">
        <w:rPr>
          <w:rFonts w:ascii="Arial" w:hAnsi="Arial" w:cs="Arial"/>
          <w:b/>
          <w:bCs/>
          <w:sz w:val="20"/>
          <w:szCs w:val="20"/>
        </w:rPr>
        <w:t>eoordelingscriteria</w:t>
      </w:r>
    </w:p>
    <w:p w14:paraId="12D48F03" w14:textId="5945C189" w:rsidR="00973EF7" w:rsidRPr="006D01F3" w:rsidRDefault="00C5122F" w:rsidP="006D01F3">
      <w:pPr>
        <w:spacing w:line="276" w:lineRule="auto"/>
        <w:jc w:val="both"/>
        <w:rPr>
          <w:rFonts w:ascii="Arial" w:hAnsi="Arial" w:cs="Arial"/>
          <w:sz w:val="20"/>
          <w:szCs w:val="20"/>
        </w:rPr>
      </w:pPr>
      <w:r w:rsidRPr="006D01F3">
        <w:rPr>
          <w:rFonts w:ascii="Arial" w:hAnsi="Arial" w:cs="Arial"/>
          <w:sz w:val="20"/>
          <w:szCs w:val="20"/>
        </w:rPr>
        <w:t xml:space="preserve">Ieder van de </w:t>
      </w:r>
      <w:r w:rsidR="006D01F3" w:rsidRPr="006D01F3">
        <w:rPr>
          <w:rFonts w:ascii="Arial" w:hAnsi="Arial" w:cs="Arial"/>
          <w:sz w:val="20"/>
          <w:szCs w:val="20"/>
        </w:rPr>
        <w:t xml:space="preserve">drie </w:t>
      </w:r>
      <w:r w:rsidRPr="006D01F3">
        <w:rPr>
          <w:rFonts w:ascii="Arial" w:hAnsi="Arial" w:cs="Arial"/>
          <w:sz w:val="20"/>
          <w:szCs w:val="20"/>
        </w:rPr>
        <w:t>genoemde onderdelen</w:t>
      </w:r>
      <w:r w:rsidR="00973EF7" w:rsidRPr="006D01F3">
        <w:rPr>
          <w:rFonts w:ascii="Arial" w:hAnsi="Arial" w:cs="Arial"/>
          <w:sz w:val="20"/>
          <w:szCs w:val="20"/>
        </w:rPr>
        <w:t xml:space="preserve"> zal beoordeeld worden op basis van onderstaande puntentoekenning. </w:t>
      </w:r>
    </w:p>
    <w:p w14:paraId="662825F2" w14:textId="77777777" w:rsidR="00641FD3" w:rsidRPr="006D01F3" w:rsidRDefault="00641FD3" w:rsidP="00641FD3">
      <w:pPr>
        <w:rPr>
          <w:rFonts w:ascii="Arial" w:hAnsi="Arial" w:cs="Arial"/>
          <w:sz w:val="20"/>
          <w:szCs w:val="20"/>
        </w:rPr>
      </w:pPr>
    </w:p>
    <w:p w14:paraId="3CE2B43B" w14:textId="32DCB6B8" w:rsidR="00641FD3" w:rsidRPr="006D01F3" w:rsidRDefault="006D01F3" w:rsidP="00641FD3">
      <w:pPr>
        <w:pStyle w:val="Lijstalinea"/>
        <w:numPr>
          <w:ilvl w:val="0"/>
          <w:numId w:val="45"/>
        </w:numPr>
        <w:tabs>
          <w:tab w:val="left" w:pos="108"/>
        </w:tabs>
        <w:spacing w:line="276" w:lineRule="auto"/>
      </w:pPr>
      <w:r>
        <w:t>4</w:t>
      </w:r>
      <w:r w:rsidR="00641FD3" w:rsidRPr="006D01F3">
        <w:t xml:space="preserve"> punten: </w:t>
      </w:r>
      <w:r w:rsidR="00C5122F" w:rsidRPr="006D01F3">
        <w:t>Het aangeboden meubilair</w:t>
      </w:r>
      <w:r w:rsidR="00641FD3" w:rsidRPr="006D01F3">
        <w:t xml:space="preserve"> voldoet zeer goed </w:t>
      </w:r>
      <w:r w:rsidR="00C5122F" w:rsidRPr="006D01F3">
        <w:t>op het betreffende onderdeel.</w:t>
      </w:r>
    </w:p>
    <w:p w14:paraId="59304666" w14:textId="33A5FB2D" w:rsidR="00C5122F" w:rsidRPr="006D01F3" w:rsidRDefault="006D01F3" w:rsidP="00A603C9">
      <w:pPr>
        <w:pStyle w:val="Lijstalinea"/>
        <w:numPr>
          <w:ilvl w:val="0"/>
          <w:numId w:val="45"/>
        </w:numPr>
        <w:tabs>
          <w:tab w:val="left" w:pos="108"/>
        </w:tabs>
        <w:spacing w:line="276" w:lineRule="auto"/>
      </w:pPr>
      <w:r>
        <w:t>3</w:t>
      </w:r>
      <w:r w:rsidR="00641FD3" w:rsidRPr="006D01F3">
        <w:t xml:space="preserve"> punten: </w:t>
      </w:r>
      <w:r w:rsidR="00C5122F" w:rsidRPr="006D01F3">
        <w:t>Het aangeboden meubilair voldoet goed op het betreffende onderdeel.</w:t>
      </w:r>
    </w:p>
    <w:p w14:paraId="6BD3EAC6" w14:textId="22E94B5F" w:rsidR="00C5122F" w:rsidRPr="006D01F3" w:rsidRDefault="00C5122F" w:rsidP="00A603C9">
      <w:pPr>
        <w:pStyle w:val="Lijstalinea"/>
        <w:numPr>
          <w:ilvl w:val="0"/>
          <w:numId w:val="45"/>
        </w:numPr>
        <w:tabs>
          <w:tab w:val="left" w:pos="108"/>
        </w:tabs>
        <w:spacing w:line="276" w:lineRule="auto"/>
      </w:pPr>
      <w:r w:rsidRPr="006D01F3">
        <w:t>1 punt: Het aangeboden meubilair voldoet redelijk op het betreffende onderdeel.</w:t>
      </w:r>
    </w:p>
    <w:p w14:paraId="636A1925" w14:textId="77777777" w:rsidR="002C6938" w:rsidRDefault="00641FD3" w:rsidP="00641FD3">
      <w:pPr>
        <w:pStyle w:val="Lijstalinea"/>
        <w:numPr>
          <w:ilvl w:val="0"/>
          <w:numId w:val="45"/>
        </w:numPr>
        <w:tabs>
          <w:tab w:val="left" w:pos="108"/>
        </w:tabs>
        <w:spacing w:line="276" w:lineRule="auto"/>
      </w:pPr>
      <w:r w:rsidRPr="006D01F3">
        <w:lastRenderedPageBreak/>
        <w:t xml:space="preserve">0 punten: De aangeboden oplossing voldoet niet of slecht </w:t>
      </w:r>
      <w:r w:rsidR="00C5122F" w:rsidRPr="006D01F3">
        <w:t>op het betreffende onderdeel</w:t>
      </w:r>
      <w:r w:rsidRPr="006D01F3">
        <w:t xml:space="preserve"> of het gestelde kan onvoldoende worden gedemonstreerd.</w:t>
      </w:r>
      <w:r w:rsidR="00C5122F" w:rsidRPr="006D01F3">
        <w:t xml:space="preserve"> </w:t>
      </w:r>
    </w:p>
    <w:p w14:paraId="0FDAC190" w14:textId="77777777" w:rsidR="006D01F3" w:rsidRPr="006D01F3" w:rsidRDefault="006D01F3" w:rsidP="006D01F3">
      <w:pPr>
        <w:tabs>
          <w:tab w:val="left" w:pos="108"/>
        </w:tabs>
        <w:spacing w:line="276" w:lineRule="auto"/>
        <w:rPr>
          <w:rFonts w:ascii="Arial" w:hAnsi="Arial" w:cs="Arial"/>
          <w:sz w:val="20"/>
          <w:szCs w:val="20"/>
        </w:rPr>
      </w:pPr>
    </w:p>
    <w:p w14:paraId="439F26A4" w14:textId="77777777" w:rsidR="006D01F3" w:rsidRDefault="00641FD3" w:rsidP="006D01F3">
      <w:pPr>
        <w:tabs>
          <w:tab w:val="left" w:pos="108"/>
        </w:tabs>
        <w:spacing w:line="276" w:lineRule="auto"/>
        <w:rPr>
          <w:rFonts w:ascii="Arial" w:hAnsi="Arial" w:cs="Arial"/>
          <w:sz w:val="20"/>
          <w:szCs w:val="20"/>
        </w:rPr>
      </w:pPr>
      <w:r w:rsidRPr="006D01F3">
        <w:rPr>
          <w:rFonts w:ascii="Arial" w:hAnsi="Arial" w:cs="Arial"/>
          <w:sz w:val="20"/>
          <w:szCs w:val="20"/>
        </w:rPr>
        <w:t>De toegekende punten worden</w:t>
      </w:r>
      <w:r w:rsidR="00C5122F" w:rsidRPr="006D01F3">
        <w:rPr>
          <w:rFonts w:ascii="Arial" w:hAnsi="Arial" w:cs="Arial"/>
          <w:sz w:val="20"/>
          <w:szCs w:val="20"/>
        </w:rPr>
        <w:t xml:space="preserve"> </w:t>
      </w:r>
      <w:r w:rsidR="006D01F3">
        <w:rPr>
          <w:rFonts w:ascii="Arial" w:hAnsi="Arial" w:cs="Arial"/>
          <w:sz w:val="20"/>
          <w:szCs w:val="20"/>
        </w:rPr>
        <w:t xml:space="preserve">per ieder van de 3 onderdelen </w:t>
      </w:r>
      <w:r w:rsidR="00C5122F" w:rsidRPr="006D01F3">
        <w:rPr>
          <w:rFonts w:ascii="Arial" w:hAnsi="Arial" w:cs="Arial"/>
          <w:sz w:val="20"/>
          <w:szCs w:val="20"/>
        </w:rPr>
        <w:t>gemiddeld voor de groep</w:t>
      </w:r>
      <w:r w:rsidR="006D01F3">
        <w:rPr>
          <w:rFonts w:ascii="Arial" w:hAnsi="Arial" w:cs="Arial"/>
          <w:sz w:val="20"/>
          <w:szCs w:val="20"/>
        </w:rPr>
        <w:t xml:space="preserve"> en daarna gemiddeld over de 3 onderdelen (alle onderdelen wegen even zwaar)</w:t>
      </w:r>
      <w:r w:rsidR="00C5122F" w:rsidRPr="006D01F3">
        <w:rPr>
          <w:rFonts w:ascii="Arial" w:hAnsi="Arial" w:cs="Arial"/>
          <w:sz w:val="20"/>
          <w:szCs w:val="20"/>
        </w:rPr>
        <w:t xml:space="preserve"> en</w:t>
      </w:r>
      <w:r w:rsidR="006D01F3">
        <w:rPr>
          <w:rFonts w:ascii="Arial" w:hAnsi="Arial" w:cs="Arial"/>
          <w:sz w:val="20"/>
          <w:szCs w:val="20"/>
        </w:rPr>
        <w:t xml:space="preserve"> daarna</w:t>
      </w:r>
      <w:r w:rsidRPr="006D01F3">
        <w:rPr>
          <w:rFonts w:ascii="Arial" w:hAnsi="Arial" w:cs="Arial"/>
          <w:sz w:val="20"/>
          <w:szCs w:val="20"/>
        </w:rPr>
        <w:t xml:space="preserve"> lineair verrekend tot een meerwaarde conform de in 4.</w:t>
      </w:r>
      <w:r w:rsidR="00C5122F" w:rsidRPr="006D01F3">
        <w:rPr>
          <w:rFonts w:ascii="Arial" w:hAnsi="Arial" w:cs="Arial"/>
          <w:sz w:val="20"/>
          <w:szCs w:val="20"/>
        </w:rPr>
        <w:t>3</w:t>
      </w:r>
      <w:r w:rsidRPr="006D01F3">
        <w:rPr>
          <w:rFonts w:ascii="Arial" w:hAnsi="Arial" w:cs="Arial"/>
          <w:sz w:val="20"/>
          <w:szCs w:val="20"/>
        </w:rPr>
        <w:t xml:space="preserve"> opgenomen tabel (0 punten; geen meerwaarde, </w:t>
      </w:r>
      <w:r w:rsidR="00C5122F" w:rsidRPr="006D01F3">
        <w:rPr>
          <w:rFonts w:ascii="Arial" w:hAnsi="Arial" w:cs="Arial"/>
          <w:sz w:val="20"/>
          <w:szCs w:val="20"/>
        </w:rPr>
        <w:t>4</w:t>
      </w:r>
      <w:r w:rsidRPr="006D01F3">
        <w:rPr>
          <w:rFonts w:ascii="Arial" w:hAnsi="Arial" w:cs="Arial"/>
          <w:sz w:val="20"/>
          <w:szCs w:val="20"/>
        </w:rPr>
        <w:t xml:space="preserve"> punten; maximale meerwaarde, </w:t>
      </w:r>
      <w:proofErr w:type="spellStart"/>
      <w:r w:rsidRPr="006D01F3">
        <w:rPr>
          <w:rFonts w:ascii="Arial" w:hAnsi="Arial" w:cs="Arial"/>
          <w:sz w:val="20"/>
          <w:szCs w:val="20"/>
        </w:rPr>
        <w:t>etc</w:t>
      </w:r>
      <w:proofErr w:type="spellEnd"/>
      <w:r w:rsidRPr="006D01F3">
        <w:rPr>
          <w:rFonts w:ascii="Arial" w:hAnsi="Arial" w:cs="Arial"/>
          <w:sz w:val="20"/>
          <w:szCs w:val="20"/>
        </w:rPr>
        <w:t xml:space="preserve">). </w:t>
      </w:r>
    </w:p>
    <w:p w14:paraId="213B6832" w14:textId="77777777" w:rsidR="002C6938" w:rsidRDefault="002C6938" w:rsidP="002C6938">
      <w:pPr>
        <w:spacing w:line="276" w:lineRule="auto"/>
        <w:jc w:val="both"/>
        <w:rPr>
          <w:rFonts w:ascii="Arial" w:hAnsi="Arial" w:cs="Arial"/>
          <w:sz w:val="20"/>
          <w:szCs w:val="20"/>
        </w:rPr>
      </w:pPr>
    </w:p>
    <w:p w14:paraId="55E10002" w14:textId="2C0AB8DE" w:rsidR="002C6938" w:rsidRPr="002C6938" w:rsidRDefault="002C6938" w:rsidP="002C6938">
      <w:pPr>
        <w:spacing w:line="276" w:lineRule="auto"/>
        <w:jc w:val="both"/>
        <w:rPr>
          <w:rFonts w:ascii="Arial" w:hAnsi="Arial" w:cs="Arial"/>
          <w:sz w:val="20"/>
          <w:szCs w:val="20"/>
        </w:rPr>
      </w:pPr>
      <w:r>
        <w:rPr>
          <w:rFonts w:ascii="Arial" w:hAnsi="Arial" w:cs="Arial"/>
          <w:sz w:val="20"/>
          <w:szCs w:val="20"/>
        </w:rPr>
        <w:t xml:space="preserve">Als de gemiddelde score voor dit gunningscriterium lager is dan 1,2 punten </w:t>
      </w:r>
      <w:r w:rsidRPr="002C6938">
        <w:rPr>
          <w:rFonts w:ascii="Arial" w:hAnsi="Arial" w:cs="Arial"/>
          <w:sz w:val="20"/>
          <w:szCs w:val="20"/>
        </w:rPr>
        <w:t xml:space="preserve">komt een Inschrijver niet voor gunning in aanmerking. </w:t>
      </w:r>
    </w:p>
    <w:p w14:paraId="78283B0E" w14:textId="3A6E86A4" w:rsidR="006D01F3" w:rsidRDefault="006D01F3" w:rsidP="006D01F3">
      <w:pPr>
        <w:tabs>
          <w:tab w:val="left" w:pos="108"/>
        </w:tabs>
        <w:spacing w:line="276" w:lineRule="auto"/>
        <w:rPr>
          <w:rFonts w:ascii="Arial" w:hAnsi="Arial" w:cs="Arial"/>
          <w:sz w:val="20"/>
          <w:szCs w:val="20"/>
        </w:rPr>
      </w:pPr>
    </w:p>
    <w:p w14:paraId="34C56852" w14:textId="6F304395" w:rsidR="006D01F3" w:rsidRPr="006D01F3" w:rsidRDefault="006D01F3" w:rsidP="006D01F3">
      <w:pPr>
        <w:tabs>
          <w:tab w:val="left" w:pos="108"/>
        </w:tabs>
        <w:spacing w:line="276" w:lineRule="auto"/>
        <w:rPr>
          <w:rFonts w:ascii="Arial" w:hAnsi="Arial" w:cs="Arial"/>
          <w:sz w:val="20"/>
          <w:szCs w:val="20"/>
        </w:rPr>
      </w:pPr>
      <w:r>
        <w:rPr>
          <w:rFonts w:ascii="Arial" w:hAnsi="Arial" w:cs="Arial"/>
          <w:sz w:val="20"/>
          <w:szCs w:val="20"/>
        </w:rPr>
        <w:t>Verder geldt:</w:t>
      </w:r>
      <w:r w:rsidR="002C6938">
        <w:rPr>
          <w:rFonts w:ascii="Arial" w:hAnsi="Arial" w:cs="Arial"/>
          <w:sz w:val="20"/>
          <w:szCs w:val="20"/>
        </w:rPr>
        <w:t xml:space="preserve"> </w:t>
      </w:r>
      <w:r w:rsidRPr="006D01F3">
        <w:rPr>
          <w:rFonts w:ascii="Arial" w:hAnsi="Arial" w:cs="Arial"/>
          <w:sz w:val="20"/>
          <w:szCs w:val="20"/>
        </w:rPr>
        <w:t>De voor de gebruikerstest uitgenodigde leveranciers zullen later meer informatie krijgen over de exacte uitwerking en aanpak rondom deze test.</w:t>
      </w:r>
    </w:p>
    <w:p w14:paraId="5810954A" w14:textId="77777777" w:rsidR="00641FD3" w:rsidRDefault="00641FD3" w:rsidP="00641FD3">
      <w:pPr>
        <w:spacing w:line="276" w:lineRule="auto"/>
        <w:jc w:val="both"/>
        <w:rPr>
          <w:rFonts w:ascii="Arial" w:hAnsi="Arial" w:cs="Arial"/>
          <w:sz w:val="20"/>
          <w:szCs w:val="20"/>
        </w:rPr>
      </w:pPr>
    </w:p>
    <w:p w14:paraId="0F3C2B5A" w14:textId="77777777" w:rsidR="00641FD3" w:rsidRPr="00A20843" w:rsidRDefault="00641FD3" w:rsidP="00641FD3">
      <w:pPr>
        <w:spacing w:line="276" w:lineRule="auto"/>
        <w:jc w:val="both"/>
        <w:rPr>
          <w:rFonts w:ascii="Arial" w:hAnsi="Arial" w:cs="Arial"/>
          <w:sz w:val="20"/>
          <w:szCs w:val="20"/>
        </w:rPr>
      </w:pPr>
    </w:p>
    <w:p w14:paraId="1257CBA7" w14:textId="33D7419D" w:rsidR="00641FD3" w:rsidRPr="00A20843" w:rsidRDefault="00641FD3" w:rsidP="00641FD3">
      <w:pPr>
        <w:pStyle w:val="Kop2"/>
        <w:numPr>
          <w:ilvl w:val="1"/>
          <w:numId w:val="6"/>
        </w:numPr>
        <w:tabs>
          <w:tab w:val="clear" w:pos="576"/>
          <w:tab w:val="num" w:pos="170"/>
        </w:tabs>
        <w:spacing w:line="276" w:lineRule="auto"/>
        <w:ind w:left="170" w:hanging="170"/>
        <w:rPr>
          <w:rFonts w:ascii="Arial" w:hAnsi="Arial"/>
        </w:rPr>
      </w:pPr>
      <w:bookmarkStart w:id="115" w:name="_Toc78961194"/>
      <w:bookmarkStart w:id="116" w:name="_Toc115811109"/>
      <w:r w:rsidRPr="00A20843">
        <w:rPr>
          <w:rFonts w:ascii="Arial" w:hAnsi="Arial"/>
        </w:rPr>
        <w:t>G</w:t>
      </w:r>
      <w:r w:rsidR="006D01F3">
        <w:rPr>
          <w:rFonts w:ascii="Arial" w:hAnsi="Arial"/>
        </w:rPr>
        <w:t>2 Duurzaamheid</w:t>
      </w:r>
      <w:bookmarkEnd w:id="115"/>
      <w:bookmarkEnd w:id="116"/>
    </w:p>
    <w:p w14:paraId="4D2C82BC" w14:textId="77777777" w:rsidR="00641FD3" w:rsidRPr="000F5E21" w:rsidRDefault="00641FD3" w:rsidP="00641FD3">
      <w:pPr>
        <w:spacing w:line="276" w:lineRule="auto"/>
        <w:jc w:val="both"/>
        <w:rPr>
          <w:rFonts w:ascii="Arial" w:hAnsi="Arial" w:cs="Arial"/>
          <w:b/>
          <w:bCs/>
          <w:sz w:val="20"/>
          <w:szCs w:val="20"/>
        </w:rPr>
      </w:pPr>
      <w:r w:rsidRPr="000F5E21">
        <w:rPr>
          <w:rFonts w:ascii="Arial" w:hAnsi="Arial" w:cs="Arial"/>
          <w:b/>
          <w:bCs/>
          <w:sz w:val="20"/>
          <w:szCs w:val="20"/>
        </w:rPr>
        <w:t>Doelstelling</w:t>
      </w:r>
    </w:p>
    <w:p w14:paraId="3FA0418F" w14:textId="1C1048E8" w:rsidR="00641FD3" w:rsidRDefault="00641FD3" w:rsidP="00641FD3">
      <w:pPr>
        <w:spacing w:line="276" w:lineRule="auto"/>
        <w:jc w:val="both"/>
        <w:rPr>
          <w:rFonts w:ascii="Arial" w:hAnsi="Arial" w:cs="Arial"/>
          <w:sz w:val="20"/>
          <w:szCs w:val="20"/>
        </w:rPr>
      </w:pPr>
      <w:r w:rsidRPr="00A20843">
        <w:rPr>
          <w:rFonts w:ascii="Arial" w:hAnsi="Arial" w:cs="Arial"/>
          <w:sz w:val="20"/>
          <w:szCs w:val="20"/>
        </w:rPr>
        <w:t xml:space="preserve">VRHM wenst een opdrachtnemer te contracteren die ‘Maatschappelijk Verantwoord Ondernemen’ </w:t>
      </w:r>
      <w:r w:rsidR="006D01F3">
        <w:rPr>
          <w:rFonts w:ascii="Arial" w:hAnsi="Arial" w:cs="Arial"/>
          <w:sz w:val="20"/>
          <w:szCs w:val="20"/>
        </w:rPr>
        <w:t xml:space="preserve">en dus ook </w:t>
      </w:r>
      <w:r w:rsidR="00343F93">
        <w:rPr>
          <w:rFonts w:ascii="Arial" w:hAnsi="Arial" w:cs="Arial"/>
          <w:sz w:val="20"/>
          <w:szCs w:val="20"/>
        </w:rPr>
        <w:t>‘</w:t>
      </w:r>
      <w:r w:rsidR="006D01F3">
        <w:rPr>
          <w:rFonts w:ascii="Arial" w:hAnsi="Arial" w:cs="Arial"/>
          <w:sz w:val="20"/>
          <w:szCs w:val="20"/>
        </w:rPr>
        <w:t>Duurzaamheid</w:t>
      </w:r>
      <w:r w:rsidR="00343F93">
        <w:rPr>
          <w:rFonts w:ascii="Arial" w:hAnsi="Arial" w:cs="Arial"/>
          <w:sz w:val="20"/>
          <w:szCs w:val="20"/>
        </w:rPr>
        <w:t>’</w:t>
      </w:r>
      <w:r w:rsidR="006D01F3">
        <w:rPr>
          <w:rFonts w:ascii="Arial" w:hAnsi="Arial" w:cs="Arial"/>
          <w:sz w:val="20"/>
          <w:szCs w:val="20"/>
        </w:rPr>
        <w:t xml:space="preserve"> </w:t>
      </w:r>
      <w:r w:rsidRPr="00A20843">
        <w:rPr>
          <w:rFonts w:ascii="Arial" w:hAnsi="Arial" w:cs="Arial"/>
          <w:sz w:val="20"/>
          <w:szCs w:val="20"/>
        </w:rPr>
        <w:t>hoog in het vaandel heeft staan.</w:t>
      </w:r>
      <w:r w:rsidR="00343F93">
        <w:rPr>
          <w:rFonts w:ascii="Arial" w:hAnsi="Arial" w:cs="Arial"/>
          <w:sz w:val="20"/>
          <w:szCs w:val="20"/>
        </w:rPr>
        <w:t xml:space="preserve"> VRHM wenst ‘Duurzame’ producten aan te schaffen.</w:t>
      </w:r>
      <w:r w:rsidRPr="00A20843">
        <w:rPr>
          <w:rFonts w:ascii="Arial" w:hAnsi="Arial" w:cs="Arial"/>
          <w:sz w:val="20"/>
          <w:szCs w:val="20"/>
        </w:rPr>
        <w:t xml:space="preserve"> </w:t>
      </w:r>
    </w:p>
    <w:p w14:paraId="01FFEDEF" w14:textId="77777777" w:rsidR="00641FD3" w:rsidRDefault="00641FD3" w:rsidP="00641FD3">
      <w:pPr>
        <w:spacing w:line="276" w:lineRule="auto"/>
        <w:jc w:val="both"/>
        <w:rPr>
          <w:rFonts w:ascii="Arial" w:hAnsi="Arial" w:cs="Arial"/>
          <w:b/>
          <w:bCs/>
          <w:sz w:val="20"/>
          <w:szCs w:val="20"/>
        </w:rPr>
      </w:pPr>
    </w:p>
    <w:p w14:paraId="52579B47" w14:textId="77777777" w:rsidR="00641FD3" w:rsidRPr="000F5E21" w:rsidRDefault="00641FD3" w:rsidP="00641FD3">
      <w:pPr>
        <w:spacing w:line="276" w:lineRule="auto"/>
        <w:jc w:val="both"/>
        <w:rPr>
          <w:rFonts w:ascii="Arial" w:hAnsi="Arial" w:cs="Arial"/>
          <w:b/>
          <w:bCs/>
          <w:sz w:val="20"/>
          <w:szCs w:val="20"/>
        </w:rPr>
      </w:pPr>
      <w:r w:rsidRPr="000F5E21">
        <w:rPr>
          <w:rFonts w:ascii="Arial" w:hAnsi="Arial" w:cs="Arial"/>
          <w:b/>
          <w:bCs/>
          <w:sz w:val="20"/>
          <w:szCs w:val="20"/>
        </w:rPr>
        <w:t xml:space="preserve">Vraagstelling </w:t>
      </w:r>
    </w:p>
    <w:p w14:paraId="05ECC824" w14:textId="4761371B" w:rsidR="00641FD3" w:rsidRPr="00A20843" w:rsidRDefault="00641FD3" w:rsidP="00641FD3">
      <w:pPr>
        <w:spacing w:line="276" w:lineRule="auto"/>
        <w:jc w:val="both"/>
        <w:rPr>
          <w:rFonts w:ascii="Arial" w:hAnsi="Arial" w:cs="Arial"/>
          <w:sz w:val="20"/>
          <w:szCs w:val="20"/>
        </w:rPr>
      </w:pPr>
      <w:r w:rsidRPr="00A20843">
        <w:rPr>
          <w:rFonts w:ascii="Arial" w:hAnsi="Arial" w:cs="Arial"/>
          <w:sz w:val="20"/>
          <w:szCs w:val="20"/>
        </w:rPr>
        <w:t xml:space="preserve">Inschrijver wordt gevraagd in maximaal </w:t>
      </w:r>
      <w:r w:rsidR="00E31A4D">
        <w:rPr>
          <w:rFonts w:ascii="Arial" w:hAnsi="Arial" w:cs="Arial"/>
          <w:sz w:val="20"/>
          <w:szCs w:val="20"/>
        </w:rPr>
        <w:t>4</w:t>
      </w:r>
      <w:r w:rsidRPr="00A20843">
        <w:rPr>
          <w:rFonts w:ascii="Arial" w:hAnsi="Arial" w:cs="Arial"/>
          <w:sz w:val="20"/>
          <w:szCs w:val="20"/>
        </w:rPr>
        <w:t xml:space="preserve"> A4 aan te leveren in welke mate zijn producten of diensten eigenschappen bevatten die hier aan bijdragen. Voorbeelden zijn:</w:t>
      </w:r>
    </w:p>
    <w:p w14:paraId="67C6D349" w14:textId="77777777" w:rsidR="00641FD3" w:rsidRPr="001C2FC9" w:rsidRDefault="00641FD3" w:rsidP="00641FD3">
      <w:pPr>
        <w:pStyle w:val="Lijstalinea"/>
        <w:numPr>
          <w:ilvl w:val="0"/>
          <w:numId w:val="43"/>
        </w:numPr>
        <w:tabs>
          <w:tab w:val="left" w:pos="108"/>
        </w:tabs>
        <w:spacing w:line="276" w:lineRule="auto"/>
      </w:pPr>
      <w:r w:rsidRPr="001C2FC9">
        <w:t xml:space="preserve">Het toepassen van </w:t>
      </w:r>
      <w:proofErr w:type="spellStart"/>
      <w:r w:rsidRPr="001C2FC9">
        <w:t>social</w:t>
      </w:r>
      <w:proofErr w:type="spellEnd"/>
      <w:r w:rsidRPr="001C2FC9">
        <w:t xml:space="preserve"> return zoals het (voor onderdelen) inzetten van mensen met een afstand tot de arbeidsmarkt;</w:t>
      </w:r>
    </w:p>
    <w:p w14:paraId="51A478ED" w14:textId="77777777" w:rsidR="00641FD3" w:rsidRPr="001C2FC9" w:rsidRDefault="00641FD3" w:rsidP="00641FD3">
      <w:pPr>
        <w:pStyle w:val="Lijstalinea"/>
        <w:numPr>
          <w:ilvl w:val="0"/>
          <w:numId w:val="43"/>
        </w:numPr>
        <w:tabs>
          <w:tab w:val="left" w:pos="108"/>
        </w:tabs>
        <w:spacing w:line="276" w:lineRule="auto"/>
      </w:pPr>
      <w:r w:rsidRPr="001C2FC9">
        <w:t xml:space="preserve">Het gebruik van materialen </w:t>
      </w:r>
      <w:r>
        <w:t>of voorzieningen</w:t>
      </w:r>
      <w:r w:rsidRPr="001C2FC9">
        <w:t xml:space="preserve"> met een lage milieu-impact;</w:t>
      </w:r>
    </w:p>
    <w:p w14:paraId="2DBFFB09" w14:textId="2AC31ACF" w:rsidR="00641FD3" w:rsidRPr="001C2FC9" w:rsidRDefault="00641FD3" w:rsidP="00641FD3">
      <w:pPr>
        <w:pStyle w:val="Lijstalinea"/>
        <w:numPr>
          <w:ilvl w:val="0"/>
          <w:numId w:val="43"/>
        </w:numPr>
        <w:tabs>
          <w:tab w:val="left" w:pos="108"/>
        </w:tabs>
        <w:spacing w:line="276" w:lineRule="auto"/>
      </w:pPr>
      <w:r w:rsidRPr="001C2FC9">
        <w:t>Het gebruiken van gerecyclede materialen</w:t>
      </w:r>
      <w:r w:rsidR="003A0687">
        <w:t xml:space="preserve">, </w:t>
      </w:r>
      <w:proofErr w:type="spellStart"/>
      <w:r w:rsidR="003A0687" w:rsidRPr="00BA462D">
        <w:t>refurbished</w:t>
      </w:r>
      <w:proofErr w:type="spellEnd"/>
      <w:r w:rsidR="003A0687">
        <w:t xml:space="preserve"> materialen</w:t>
      </w:r>
      <w:r w:rsidR="00E77686">
        <w:t xml:space="preserve">, </w:t>
      </w:r>
      <w:proofErr w:type="spellStart"/>
      <w:r w:rsidR="00E77686">
        <w:t>biobased</w:t>
      </w:r>
      <w:proofErr w:type="spellEnd"/>
      <w:r w:rsidR="00AB1E6F">
        <w:t xml:space="preserve"> of eenvoudig recyclebare materialen</w:t>
      </w:r>
      <w:r w:rsidRPr="001C2FC9">
        <w:t>;</w:t>
      </w:r>
    </w:p>
    <w:p w14:paraId="390E4111" w14:textId="77777777" w:rsidR="00641FD3" w:rsidRPr="001C2FC9" w:rsidRDefault="00641FD3" w:rsidP="00641FD3">
      <w:pPr>
        <w:pStyle w:val="Lijstalinea"/>
        <w:numPr>
          <w:ilvl w:val="0"/>
          <w:numId w:val="43"/>
        </w:numPr>
        <w:tabs>
          <w:tab w:val="left" w:pos="108"/>
        </w:tabs>
        <w:spacing w:line="276" w:lineRule="auto"/>
      </w:pPr>
      <w:r w:rsidRPr="001C2FC9">
        <w:t>Maatregelen in het ontwerp die hoogwaardige recycling bevorderen;</w:t>
      </w:r>
    </w:p>
    <w:p w14:paraId="72E2F6E0" w14:textId="77777777" w:rsidR="00641FD3" w:rsidRPr="001C2FC9" w:rsidRDefault="00641FD3" w:rsidP="00641FD3">
      <w:pPr>
        <w:pStyle w:val="Lijstalinea"/>
        <w:numPr>
          <w:ilvl w:val="0"/>
          <w:numId w:val="43"/>
        </w:numPr>
        <w:tabs>
          <w:tab w:val="left" w:pos="108"/>
        </w:tabs>
        <w:spacing w:line="276" w:lineRule="auto"/>
      </w:pPr>
      <w:r w:rsidRPr="001C2FC9">
        <w:t>Het toepassen van duurzaam verpakkingsmateriaal of maatregelen om het gebruik van verpakkingsmateriaal te beperken.</w:t>
      </w:r>
    </w:p>
    <w:p w14:paraId="0825D714" w14:textId="77777777" w:rsidR="00641FD3" w:rsidRDefault="00641FD3" w:rsidP="00641FD3">
      <w:pPr>
        <w:pStyle w:val="Lijstalinea"/>
        <w:numPr>
          <w:ilvl w:val="0"/>
          <w:numId w:val="43"/>
        </w:numPr>
        <w:tabs>
          <w:tab w:val="left" w:pos="108"/>
        </w:tabs>
        <w:spacing w:line="276" w:lineRule="auto"/>
      </w:pPr>
      <w:r>
        <w:t>Zaken binnen de bedrijfsvoering die een lage milieu-impact tot gevolg hebben.</w:t>
      </w:r>
    </w:p>
    <w:p w14:paraId="2EB8DCBA" w14:textId="77777777" w:rsidR="00641FD3" w:rsidRPr="001C2FC9" w:rsidRDefault="00641FD3" w:rsidP="00641FD3">
      <w:pPr>
        <w:pStyle w:val="Lijstalinea"/>
        <w:numPr>
          <w:ilvl w:val="0"/>
          <w:numId w:val="43"/>
        </w:numPr>
        <w:tabs>
          <w:tab w:val="left" w:pos="108"/>
        </w:tabs>
        <w:spacing w:line="276" w:lineRule="auto"/>
      </w:pPr>
      <w:r w:rsidRPr="001C2FC9">
        <w:t xml:space="preserve">Andere maatregelen of certificeringen op het gebied van ‘People, </w:t>
      </w:r>
      <w:proofErr w:type="spellStart"/>
      <w:r w:rsidRPr="001C2FC9">
        <w:t>Planet</w:t>
      </w:r>
      <w:proofErr w:type="spellEnd"/>
      <w:r w:rsidRPr="001C2FC9">
        <w:t xml:space="preserve">, Profit’. </w:t>
      </w:r>
    </w:p>
    <w:p w14:paraId="04F8A9D6" w14:textId="4D53B224" w:rsidR="00641FD3" w:rsidRDefault="00E31A4D" w:rsidP="00641FD3">
      <w:pPr>
        <w:spacing w:line="276" w:lineRule="auto"/>
        <w:jc w:val="both"/>
        <w:rPr>
          <w:rFonts w:ascii="Arial" w:hAnsi="Arial" w:cs="Arial"/>
          <w:sz w:val="20"/>
          <w:szCs w:val="20"/>
        </w:rPr>
      </w:pPr>
      <w:r>
        <w:rPr>
          <w:rFonts w:ascii="Arial" w:hAnsi="Arial" w:cs="Arial"/>
          <w:sz w:val="20"/>
          <w:szCs w:val="20"/>
        </w:rPr>
        <w:t xml:space="preserve">Ten aanzien van de informatie die Inschrijver voor bovenstaande aanlevert de bemerking dat de personen die deze informatie beoordelen geen inhoudelijk specialist op dit onderwerp zijn en bijvoorbeeld geen kennis hebben van normeringen, richtlijnen, normwaardes, etc. </w:t>
      </w:r>
    </w:p>
    <w:p w14:paraId="29FBC01C" w14:textId="77777777" w:rsidR="00E31A4D" w:rsidRDefault="00E31A4D" w:rsidP="00641FD3">
      <w:pPr>
        <w:spacing w:line="276" w:lineRule="auto"/>
        <w:jc w:val="both"/>
        <w:rPr>
          <w:rFonts w:ascii="Arial" w:hAnsi="Arial" w:cs="Arial"/>
          <w:sz w:val="20"/>
          <w:szCs w:val="20"/>
        </w:rPr>
      </w:pPr>
    </w:p>
    <w:p w14:paraId="5298172F" w14:textId="77777777" w:rsidR="00641FD3" w:rsidRPr="000F5E21" w:rsidRDefault="00641FD3" w:rsidP="00641FD3">
      <w:pPr>
        <w:spacing w:line="276" w:lineRule="auto"/>
        <w:jc w:val="both"/>
        <w:rPr>
          <w:rFonts w:ascii="Arial" w:hAnsi="Arial" w:cs="Arial"/>
          <w:b/>
          <w:bCs/>
          <w:sz w:val="20"/>
          <w:szCs w:val="20"/>
        </w:rPr>
      </w:pPr>
      <w:r w:rsidRPr="000F5E21">
        <w:rPr>
          <w:rFonts w:ascii="Arial" w:hAnsi="Arial" w:cs="Arial"/>
          <w:b/>
          <w:bCs/>
          <w:sz w:val="20"/>
          <w:szCs w:val="20"/>
        </w:rPr>
        <w:t>Puntentoekenning</w:t>
      </w:r>
    </w:p>
    <w:p w14:paraId="2FBE58DE" w14:textId="77777777" w:rsidR="00641FD3" w:rsidRPr="00A20843" w:rsidRDefault="00641FD3" w:rsidP="00641FD3">
      <w:pPr>
        <w:spacing w:line="276" w:lineRule="auto"/>
        <w:jc w:val="both"/>
        <w:rPr>
          <w:rFonts w:ascii="Arial" w:hAnsi="Arial" w:cs="Arial"/>
          <w:sz w:val="20"/>
          <w:szCs w:val="20"/>
        </w:rPr>
      </w:pPr>
      <w:r w:rsidRPr="00A20843">
        <w:rPr>
          <w:rFonts w:ascii="Arial" w:hAnsi="Arial" w:cs="Arial"/>
          <w:sz w:val="20"/>
          <w:szCs w:val="20"/>
        </w:rPr>
        <w:t>De door Inschrijver ingediende informatie zal als volgt worden beoordeeld:</w:t>
      </w:r>
    </w:p>
    <w:p w14:paraId="3463FA9D" w14:textId="075843A7" w:rsidR="00641FD3" w:rsidRPr="001C2FC9" w:rsidRDefault="006658CF" w:rsidP="00641FD3">
      <w:pPr>
        <w:pStyle w:val="Lijstalinea"/>
        <w:numPr>
          <w:ilvl w:val="0"/>
          <w:numId w:val="44"/>
        </w:numPr>
        <w:tabs>
          <w:tab w:val="left" w:pos="108"/>
        </w:tabs>
        <w:spacing w:line="276" w:lineRule="auto"/>
      </w:pPr>
      <w:r>
        <w:t>6 punten</w:t>
      </w:r>
      <w:r w:rsidR="00641FD3" w:rsidRPr="001C2FC9">
        <w:t xml:space="preserve"> indien Inschrijver </w:t>
      </w:r>
      <w:r w:rsidR="006D01F3">
        <w:t xml:space="preserve">zeer </w:t>
      </w:r>
      <w:r w:rsidR="00641FD3" w:rsidRPr="001C2FC9">
        <w:t xml:space="preserve">overtuigend invulling </w:t>
      </w:r>
      <w:r w:rsidRPr="001C2FC9">
        <w:t>geeft aan MVO</w:t>
      </w:r>
      <w:r>
        <w:t xml:space="preserve"> en bij de op dit onderdeel best scoren</w:t>
      </w:r>
      <w:r w:rsidR="00A21DB0">
        <w:t>de</w:t>
      </w:r>
      <w:r>
        <w:t xml:space="preserve"> partijen hoort waarvan een offerte is ontvangen </w:t>
      </w:r>
      <w:r w:rsidR="00A21DB0">
        <w:t xml:space="preserve">(als de beoordelingen dicht bij elkaar liggen) </w:t>
      </w:r>
      <w:r>
        <w:t>of overtuigend de beste is.</w:t>
      </w:r>
    </w:p>
    <w:p w14:paraId="7A923B30" w14:textId="741087B3" w:rsidR="00641FD3" w:rsidRDefault="006658CF" w:rsidP="00641FD3">
      <w:pPr>
        <w:pStyle w:val="Lijstalinea"/>
        <w:numPr>
          <w:ilvl w:val="0"/>
          <w:numId w:val="44"/>
        </w:numPr>
        <w:tabs>
          <w:tab w:val="left" w:pos="108"/>
        </w:tabs>
        <w:spacing w:line="276" w:lineRule="auto"/>
      </w:pPr>
      <w:r>
        <w:t>3 punten</w:t>
      </w:r>
      <w:r w:rsidR="00641FD3" w:rsidRPr="001C2FC9">
        <w:t xml:space="preserve"> indien Inschrijver </w:t>
      </w:r>
      <w:r>
        <w:t>een goede</w:t>
      </w:r>
      <w:r w:rsidR="00641FD3" w:rsidRPr="001C2FC9">
        <w:t xml:space="preserve"> invulling geeft aan MVO.</w:t>
      </w:r>
    </w:p>
    <w:p w14:paraId="1B844337" w14:textId="149E3E2D" w:rsidR="006658CF" w:rsidRDefault="006658CF" w:rsidP="006658CF">
      <w:pPr>
        <w:pStyle w:val="Lijstalinea"/>
        <w:numPr>
          <w:ilvl w:val="0"/>
          <w:numId w:val="44"/>
        </w:numPr>
        <w:tabs>
          <w:tab w:val="left" w:pos="108"/>
        </w:tabs>
        <w:spacing w:line="276" w:lineRule="auto"/>
      </w:pPr>
      <w:r>
        <w:t>1 punt</w:t>
      </w:r>
      <w:r w:rsidRPr="001C2FC9">
        <w:t xml:space="preserve"> indien Inschrijver </w:t>
      </w:r>
      <w:r>
        <w:t>enige in</w:t>
      </w:r>
      <w:r w:rsidRPr="001C2FC9">
        <w:t>vulling geeft aan MVO.</w:t>
      </w:r>
    </w:p>
    <w:p w14:paraId="56F59EB1" w14:textId="77777777" w:rsidR="00641FD3" w:rsidRPr="001C2FC9" w:rsidRDefault="00641FD3" w:rsidP="00641FD3">
      <w:pPr>
        <w:pStyle w:val="Lijstalinea"/>
        <w:numPr>
          <w:ilvl w:val="0"/>
          <w:numId w:val="44"/>
        </w:numPr>
        <w:tabs>
          <w:tab w:val="left" w:pos="108"/>
        </w:tabs>
        <w:spacing w:line="276" w:lineRule="auto"/>
      </w:pPr>
      <w:r w:rsidRPr="001C2FC9">
        <w:lastRenderedPageBreak/>
        <w:t xml:space="preserve">Geen meerwaarde indien Inschrijver geen of nauwelijks invulling geeft aan MVO. </w:t>
      </w:r>
    </w:p>
    <w:p w14:paraId="27D5C8B0" w14:textId="1A8A1C88" w:rsidR="00641FD3" w:rsidRDefault="00641FD3" w:rsidP="00641FD3">
      <w:pPr>
        <w:spacing w:line="276" w:lineRule="auto"/>
        <w:jc w:val="both"/>
        <w:rPr>
          <w:rFonts w:ascii="Arial" w:hAnsi="Arial" w:cs="Arial"/>
          <w:sz w:val="20"/>
          <w:szCs w:val="20"/>
        </w:rPr>
      </w:pPr>
      <w:r w:rsidRPr="00A20843">
        <w:rPr>
          <w:rFonts w:ascii="Arial" w:hAnsi="Arial" w:cs="Arial"/>
          <w:sz w:val="20"/>
          <w:szCs w:val="20"/>
        </w:rPr>
        <w:t>De beoordeling zal door het beoordelingsteam in consensus worden bepaald</w:t>
      </w:r>
      <w:r w:rsidR="006658CF">
        <w:rPr>
          <w:rFonts w:ascii="Arial" w:hAnsi="Arial" w:cs="Arial"/>
          <w:sz w:val="20"/>
          <w:szCs w:val="20"/>
        </w:rPr>
        <w:t xml:space="preserve"> en net als G1 lineair worden doorgerekend naar de betreffende meerwaarde. Met name voor dit onderdeel zal het volgende van toepassing zijn:</w:t>
      </w:r>
    </w:p>
    <w:p w14:paraId="6080D018" w14:textId="77777777" w:rsidR="006658CF" w:rsidRPr="0002586A" w:rsidRDefault="006658CF" w:rsidP="006658CF">
      <w:pPr>
        <w:pStyle w:val="Lijstalinea"/>
        <w:numPr>
          <w:ilvl w:val="0"/>
          <w:numId w:val="23"/>
        </w:numPr>
        <w:tabs>
          <w:tab w:val="left" w:pos="108"/>
        </w:tabs>
        <w:spacing w:line="276" w:lineRule="auto"/>
      </w:pPr>
      <w:r w:rsidRPr="0002586A">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3F755856" w14:textId="77777777" w:rsidR="006658CF" w:rsidRDefault="006658CF" w:rsidP="00641FD3">
      <w:pPr>
        <w:spacing w:line="276" w:lineRule="auto"/>
        <w:jc w:val="both"/>
        <w:rPr>
          <w:rFonts w:ascii="Arial" w:hAnsi="Arial" w:cs="Arial"/>
          <w:sz w:val="20"/>
          <w:szCs w:val="20"/>
        </w:rPr>
      </w:pPr>
    </w:p>
    <w:bookmarkEnd w:id="101"/>
    <w:bookmarkEnd w:id="102"/>
    <w:p w14:paraId="717E1828" w14:textId="77777777" w:rsidR="004116AC" w:rsidRDefault="004116AC" w:rsidP="004116AC">
      <w:pPr>
        <w:rPr>
          <w:rFonts w:ascii="Arial" w:hAnsi="Arial"/>
        </w:rPr>
      </w:pPr>
    </w:p>
    <w:p w14:paraId="4F9E7593" w14:textId="2C5040CD" w:rsidR="004A0037" w:rsidRDefault="004A0037" w:rsidP="004116AC">
      <w:pPr>
        <w:rPr>
          <w:rFonts w:ascii="Arial" w:eastAsia="SimSun" w:hAnsi="Arial" w:cs="Arial"/>
          <w:b/>
          <w:bCs/>
          <w:noProof/>
          <w:snapToGrid w:val="0"/>
          <w:spacing w:val="10"/>
          <w:sz w:val="28"/>
          <w:szCs w:val="40"/>
          <w:lang w:eastAsia="zh-CN"/>
        </w:rPr>
      </w:pPr>
      <w:r>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17" w:name="_Toc115811110"/>
      <w:r w:rsidRPr="00A06603">
        <w:rPr>
          <w:rFonts w:ascii="Arial" w:hAnsi="Arial"/>
        </w:rPr>
        <w:lastRenderedPageBreak/>
        <w:t>Bijlage 1 Inschrijfformulier</w:t>
      </w:r>
      <w:bookmarkEnd w:id="117"/>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9D6A5A" w:rsidRPr="00A06603" w14:paraId="3FD76414" w14:textId="77777777" w:rsidTr="00926C4A">
        <w:tc>
          <w:tcPr>
            <w:tcW w:w="4432" w:type="dxa"/>
            <w:shd w:val="clear" w:color="auto" w:fill="auto"/>
          </w:tcPr>
          <w:p w14:paraId="3F1176C7" w14:textId="36DD0EF1" w:rsidR="009D6A5A" w:rsidRPr="00A06603" w:rsidRDefault="009D6A5A"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Functie tekenbevoegd medewerker</w:t>
            </w:r>
          </w:p>
        </w:tc>
        <w:tc>
          <w:tcPr>
            <w:tcW w:w="4316" w:type="dxa"/>
            <w:shd w:val="clear" w:color="auto" w:fill="auto"/>
          </w:tcPr>
          <w:p w14:paraId="1C067C33" w14:textId="77777777" w:rsidR="009D6A5A" w:rsidRPr="00A06603" w:rsidRDefault="009D6A5A"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3F75BE" w14:paraId="14B4A4D9" w14:textId="77777777" w:rsidTr="003F75BE">
        <w:tc>
          <w:tcPr>
            <w:tcW w:w="4432" w:type="dxa"/>
            <w:tcBorders>
              <w:top w:val="single" w:sz="4" w:space="0" w:color="auto"/>
              <w:left w:val="single" w:sz="4" w:space="0" w:color="auto"/>
              <w:bottom w:val="single" w:sz="4" w:space="0" w:color="auto"/>
              <w:right w:val="single" w:sz="4" w:space="0" w:color="auto"/>
            </w:tcBorders>
            <w:shd w:val="clear" w:color="auto" w:fill="auto"/>
          </w:tcPr>
          <w:p w14:paraId="1E0EB803" w14:textId="6EFF09C6" w:rsid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Akkoord met onderstaande tekst:</w:t>
            </w:r>
          </w:p>
          <w:p w14:paraId="4926EAFD" w14:textId="77777777" w:rsidR="003F75BE" w:rsidRPr="003F75BE" w:rsidRDefault="003F75BE" w:rsidP="003F75BE">
            <w:pPr>
              <w:tabs>
                <w:tab w:val="left" w:pos="108"/>
              </w:tabs>
              <w:spacing w:line="276" w:lineRule="auto"/>
              <w:jc w:val="both"/>
              <w:rPr>
                <w:rFonts w:ascii="Arial" w:hAnsi="Arial" w:cs="Arial"/>
                <w:sz w:val="20"/>
                <w:szCs w:val="20"/>
                <w:lang w:val="nl"/>
              </w:rPr>
            </w:pPr>
          </w:p>
          <w:p w14:paraId="35B6070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lastRenderedPageBreak/>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540EF68" w14:textId="77777777" w:rsidR="003F75BE" w:rsidRDefault="003F75BE" w:rsidP="003F75BE">
            <w:pPr>
              <w:tabs>
                <w:tab w:val="left" w:pos="108"/>
              </w:tabs>
              <w:spacing w:line="276" w:lineRule="auto"/>
              <w:jc w:val="both"/>
              <w:rPr>
                <w:rFonts w:ascii="Arial" w:hAnsi="Arial" w:cs="Arial"/>
                <w:sz w:val="20"/>
                <w:szCs w:val="20"/>
                <w:lang w:val="nl"/>
              </w:rPr>
            </w:pPr>
          </w:p>
          <w:p w14:paraId="2338A3BC" w14:textId="7511C1B3"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Ik verklaar in het bijzonder dat:</w:t>
            </w:r>
          </w:p>
          <w:p w14:paraId="4EEE375E"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3CEE35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2F48AC6"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c) noch ik noch de onderneming die ik vertegenwoordig een (rechts)persoon (gevestigd in Rusland of een ander land) is die handelt in belang van of op aanwijzing van een Russische partij, zoals bedoeld onder a) en b);</w:t>
            </w:r>
          </w:p>
          <w:p w14:paraId="0A7CA5AD"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c>
          <w:tcPr>
            <w:tcW w:w="4316" w:type="dxa"/>
            <w:tcBorders>
              <w:top w:val="single" w:sz="4" w:space="0" w:color="auto"/>
              <w:left w:val="single" w:sz="4" w:space="0" w:color="auto"/>
              <w:bottom w:val="single" w:sz="4" w:space="0" w:color="auto"/>
              <w:right w:val="single" w:sz="4" w:space="0" w:color="auto"/>
            </w:tcBorders>
            <w:shd w:val="clear" w:color="auto" w:fill="auto"/>
          </w:tcPr>
          <w:p w14:paraId="6E5C88F5" w14:textId="77777777" w:rsidR="003F75BE" w:rsidRDefault="003F75BE" w:rsidP="003F75BE">
            <w:pPr>
              <w:tabs>
                <w:tab w:val="left" w:pos="108"/>
              </w:tabs>
              <w:spacing w:line="276" w:lineRule="auto"/>
              <w:jc w:val="both"/>
              <w:rPr>
                <w:rFonts w:ascii="Arial" w:hAnsi="Arial" w:cs="Arial"/>
                <w:sz w:val="20"/>
                <w:szCs w:val="20"/>
              </w:rPr>
            </w:pPr>
          </w:p>
          <w:p w14:paraId="6AEC85DB" w14:textId="2CAFC670" w:rsidR="003F75BE" w:rsidRPr="003F75BE" w:rsidRDefault="003F75BE" w:rsidP="003F75BE">
            <w:pPr>
              <w:tabs>
                <w:tab w:val="left" w:pos="108"/>
              </w:tabs>
              <w:spacing w:line="276" w:lineRule="auto"/>
              <w:jc w:val="both"/>
              <w:rPr>
                <w:rFonts w:ascii="Arial" w:hAnsi="Arial" w:cs="Arial"/>
                <w:sz w:val="20"/>
                <w:szCs w:val="20"/>
              </w:rPr>
            </w:pPr>
            <w:r w:rsidRPr="003F75BE">
              <w:rPr>
                <w:rFonts w:ascii="Arial" w:hAnsi="Arial" w:cs="Arial"/>
                <w:sz w:val="20"/>
                <w:szCs w:val="20"/>
              </w:rPr>
              <w:fldChar w:fldCharType="begin">
                <w:ffData>
                  <w:name w:val=""/>
                  <w:enabled/>
                  <w:calcOnExit w:val="0"/>
                  <w:checkBox>
                    <w:sizeAuto/>
                    <w:default w:val="0"/>
                  </w:checkBox>
                </w:ffData>
              </w:fldChar>
            </w:r>
            <w:r w:rsidRPr="003F75BE">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Akkoord  </w:t>
            </w:r>
            <w:r w:rsidRPr="003F75B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3F75BE">
              <w:rPr>
                <w:rFonts w:ascii="Arial" w:hAnsi="Arial" w:cs="Arial"/>
                <w:sz w:val="20"/>
                <w:szCs w:val="20"/>
              </w:rPr>
              <w:instrText xml:space="preserve"> FORMCHECKBOX </w:instrText>
            </w:r>
            <w:r w:rsidR="00983ECC">
              <w:rPr>
                <w:rFonts w:ascii="Arial" w:hAnsi="Arial" w:cs="Arial"/>
                <w:sz w:val="20"/>
                <w:szCs w:val="20"/>
              </w:rPr>
            </w:r>
            <w:r w:rsidR="00983ECC">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Niet akkoord</w:t>
            </w:r>
          </w:p>
          <w:p w14:paraId="0ED8229D" w14:textId="77777777" w:rsidR="003F75BE" w:rsidRPr="003F75BE" w:rsidRDefault="003F75BE" w:rsidP="003F75BE">
            <w:pPr>
              <w:tabs>
                <w:tab w:val="left" w:pos="108"/>
              </w:tabs>
              <w:spacing w:line="276" w:lineRule="auto"/>
              <w:jc w:val="both"/>
              <w:rPr>
                <w:rFonts w:ascii="Arial" w:hAnsi="Arial" w:cs="Arial"/>
                <w:sz w:val="20"/>
                <w:szCs w:val="20"/>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18" w:name="_Toc115811111"/>
      <w:r w:rsidRPr="00A06603">
        <w:rPr>
          <w:rFonts w:ascii="Arial" w:hAnsi="Arial"/>
        </w:rPr>
        <w:lastRenderedPageBreak/>
        <w:t>Bijlage 2 Combinaties en onderaannemers</w:t>
      </w:r>
      <w:bookmarkEnd w:id="118"/>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19" w:name="_Toc374441837"/>
      <w:bookmarkStart w:id="120" w:name="_Toc374713766"/>
      <w:bookmarkStart w:id="121" w:name="_Toc374713871"/>
      <w:bookmarkStart w:id="122" w:name="_Toc402451061"/>
      <w:bookmarkStart w:id="123" w:name="_Toc440998974"/>
      <w:bookmarkStart w:id="124" w:name="_Toc440999064"/>
      <w:bookmarkStart w:id="125" w:name="_Toc440999148"/>
      <w:bookmarkStart w:id="126" w:name="_Toc440999232"/>
      <w:bookmarkStart w:id="127" w:name="_Toc442692162"/>
      <w:r w:rsidRPr="00A06603">
        <w:rPr>
          <w:rFonts w:ascii="Arial" w:hAnsi="Arial" w:cs="Arial"/>
          <w:b/>
        </w:rPr>
        <w:t>Samenwerkingsverband of beroep op een derde(n)</w:t>
      </w:r>
      <w:bookmarkEnd w:id="119"/>
      <w:bookmarkEnd w:id="120"/>
      <w:bookmarkEnd w:id="121"/>
      <w:bookmarkEnd w:id="122"/>
      <w:bookmarkEnd w:id="123"/>
      <w:bookmarkEnd w:id="124"/>
      <w:bookmarkEnd w:id="125"/>
      <w:bookmarkEnd w:id="126"/>
      <w:bookmarkEnd w:id="127"/>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28" w:name="_Toc374441838"/>
      <w:bookmarkStart w:id="129" w:name="_Toc374713872"/>
      <w:bookmarkStart w:id="130" w:name="_Toc402451062"/>
      <w:bookmarkStart w:id="131" w:name="_Toc440998975"/>
      <w:bookmarkStart w:id="132" w:name="_Toc440999065"/>
      <w:bookmarkStart w:id="133" w:name="_Toc440999149"/>
      <w:bookmarkStart w:id="134" w:name="_Toc440999233"/>
      <w:bookmarkStart w:id="135" w:name="_Toc442692163"/>
      <w:r w:rsidRPr="00A06603">
        <w:rPr>
          <w:rFonts w:ascii="Arial" w:hAnsi="Arial" w:cs="Arial"/>
        </w:rPr>
        <w:t>Holding (artikel 2.92 Aanbestedingswet)</w:t>
      </w:r>
      <w:bookmarkEnd w:id="128"/>
      <w:bookmarkEnd w:id="129"/>
      <w:bookmarkEnd w:id="130"/>
      <w:bookmarkEnd w:id="131"/>
      <w:bookmarkEnd w:id="132"/>
      <w:bookmarkEnd w:id="133"/>
      <w:bookmarkEnd w:id="134"/>
      <w:bookmarkEnd w:id="135"/>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36" w:name="_Toc374441839"/>
      <w:bookmarkStart w:id="137" w:name="_Toc374713873"/>
      <w:bookmarkStart w:id="138" w:name="_Toc402451063"/>
      <w:bookmarkStart w:id="139" w:name="_Toc440998976"/>
      <w:bookmarkStart w:id="140" w:name="_Toc440999066"/>
      <w:bookmarkStart w:id="141" w:name="_Toc440999150"/>
      <w:bookmarkStart w:id="142" w:name="_Toc440999234"/>
      <w:bookmarkStart w:id="143" w:name="_Toc442692164"/>
      <w:r w:rsidRPr="00A06603">
        <w:rPr>
          <w:rFonts w:ascii="Arial" w:hAnsi="Arial" w:cs="Arial"/>
        </w:rPr>
        <w:t>Beroep op derde(n) (artikel 2.94 Aanbestedingswet)</w:t>
      </w:r>
      <w:bookmarkEnd w:id="136"/>
      <w:bookmarkEnd w:id="137"/>
      <w:bookmarkEnd w:id="138"/>
      <w:bookmarkEnd w:id="139"/>
      <w:bookmarkEnd w:id="140"/>
      <w:bookmarkEnd w:id="141"/>
      <w:bookmarkEnd w:id="142"/>
      <w:bookmarkEnd w:id="143"/>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44"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45" w:name="_Toc115811112"/>
      <w:r w:rsidRPr="00A06603">
        <w:rPr>
          <w:rFonts w:ascii="Arial" w:eastAsia="Calibri" w:hAnsi="Arial"/>
          <w:lang w:eastAsia="en-US"/>
        </w:rPr>
        <w:lastRenderedPageBreak/>
        <w:t>Bijlage 3 Kerncompetenties</w:t>
      </w:r>
      <w:bookmarkEnd w:id="144"/>
      <w:bookmarkEnd w:id="145"/>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E2EF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7777777" w:rsidR="00B16045" w:rsidRPr="00A06603" w:rsidRDefault="00B16045" w:rsidP="006E2EF5">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006E2EF5">
        <w:trPr>
          <w:cantSplit/>
        </w:trPr>
        <w:tc>
          <w:tcPr>
            <w:tcW w:w="567" w:type="dxa"/>
            <w:vMerge w:val="restart"/>
            <w:tcBorders>
              <w:top w:val="single" w:sz="8" w:space="0" w:color="C0C0C0"/>
            </w:tcBorders>
          </w:tcPr>
          <w:p w14:paraId="64FA832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786EF43E" w14:textId="77777777" w:rsidTr="006E2EF5">
        <w:trPr>
          <w:cantSplit/>
        </w:trPr>
        <w:tc>
          <w:tcPr>
            <w:tcW w:w="567" w:type="dxa"/>
            <w:vMerge/>
          </w:tcPr>
          <w:p w14:paraId="4DDC01E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38ED47DF" w14:textId="77777777" w:rsidTr="006E2EF5">
        <w:trPr>
          <w:cantSplit/>
        </w:trPr>
        <w:tc>
          <w:tcPr>
            <w:tcW w:w="567" w:type="dxa"/>
            <w:vMerge/>
            <w:tcBorders>
              <w:bottom w:val="single" w:sz="8" w:space="0" w:color="C0C0C0"/>
            </w:tcBorders>
          </w:tcPr>
          <w:p w14:paraId="539CEFB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1A4707AB" w14:textId="77777777" w:rsidTr="006E2EF5">
        <w:trPr>
          <w:cantSplit/>
        </w:trPr>
        <w:tc>
          <w:tcPr>
            <w:tcW w:w="567" w:type="dxa"/>
            <w:vMerge w:val="restart"/>
          </w:tcPr>
          <w:p w14:paraId="01EAFA5A"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E2EF5">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2F6C29B7" w14:textId="77777777" w:rsidTr="006E2EF5">
        <w:trPr>
          <w:cantSplit/>
          <w:trHeight w:val="255"/>
        </w:trPr>
        <w:tc>
          <w:tcPr>
            <w:tcW w:w="567" w:type="dxa"/>
            <w:vMerge/>
          </w:tcPr>
          <w:p w14:paraId="31FDFB1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0ADA2D1C" w14:textId="77777777" w:rsidTr="006E2EF5">
        <w:trPr>
          <w:cantSplit/>
        </w:trPr>
        <w:tc>
          <w:tcPr>
            <w:tcW w:w="567" w:type="dxa"/>
            <w:vMerge/>
          </w:tcPr>
          <w:p w14:paraId="638928B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06D44B1" w14:textId="77777777" w:rsidTr="006E2EF5">
        <w:trPr>
          <w:cantSplit/>
        </w:trPr>
        <w:tc>
          <w:tcPr>
            <w:tcW w:w="567" w:type="dxa"/>
            <w:vMerge/>
            <w:tcBorders>
              <w:bottom w:val="single" w:sz="8" w:space="0" w:color="C0C0C0"/>
            </w:tcBorders>
          </w:tcPr>
          <w:p w14:paraId="6F0138BA"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550919F"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22D1F0D2"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Startdatum</w:t>
            </w:r>
          </w:p>
          <w:p w14:paraId="6B1078FC"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67DB156F"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Inhoudelijke beschrijving met minimaal aandacht voor</w:t>
            </w:r>
            <w:r w:rsidR="009D6A5A">
              <w:rPr>
                <w:rFonts w:ascii="Arial" w:hAnsi="Arial" w:cs="Arial"/>
                <w:sz w:val="20"/>
                <w:szCs w:val="20"/>
              </w:rPr>
              <w:t xml:space="preserve"> scope en omvang</w:t>
            </w:r>
          </w:p>
        </w:tc>
      </w:tr>
      <w:tr w:rsidR="00B16045" w:rsidRPr="00A06603" w14:paraId="6A81ED1E"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6E2EF5">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C0EDE3D"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E2EF5">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E2EF5">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E2EF5">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E2EF5">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E2EF5">
            <w:pPr>
              <w:spacing w:before="90" w:after="54" w:line="276" w:lineRule="auto"/>
              <w:ind w:right="57"/>
              <w:jc w:val="both"/>
              <w:rPr>
                <w:rFonts w:ascii="Arial" w:hAnsi="Arial" w:cs="Arial"/>
                <w:sz w:val="20"/>
                <w:szCs w:val="20"/>
              </w:rPr>
            </w:pPr>
          </w:p>
        </w:tc>
      </w:tr>
    </w:tbl>
    <w:p w14:paraId="3E51E50A" w14:textId="60281231" w:rsidR="00145CEE" w:rsidRDefault="00145CEE">
      <w:pPr>
        <w:rPr>
          <w:rFonts w:ascii="Arial" w:eastAsia="SimSun" w:hAnsi="Arial" w:cs="Arial"/>
          <w:b/>
          <w:bCs/>
          <w:noProof/>
          <w:snapToGrid w:val="0"/>
          <w:spacing w:val="10"/>
          <w:sz w:val="28"/>
          <w:szCs w:val="40"/>
          <w:lang w:eastAsia="zh-CN"/>
        </w:rPr>
      </w:pPr>
    </w:p>
    <w:p w14:paraId="2DB6D631" w14:textId="2BC1A133" w:rsidR="004511F0" w:rsidRPr="00A06603" w:rsidRDefault="004511F0" w:rsidP="00544D43">
      <w:pPr>
        <w:pStyle w:val="Kop1"/>
        <w:spacing w:line="276" w:lineRule="auto"/>
        <w:jc w:val="both"/>
        <w:rPr>
          <w:rFonts w:ascii="Arial" w:hAnsi="Arial"/>
        </w:rPr>
      </w:pPr>
      <w:bookmarkStart w:id="146" w:name="_Toc115811113"/>
      <w:r w:rsidRPr="00A06603">
        <w:rPr>
          <w:rFonts w:ascii="Arial" w:hAnsi="Arial"/>
        </w:rPr>
        <w:t>Bijlage 4 Programma van eisen</w:t>
      </w:r>
      <w:bookmarkEnd w:id="146"/>
    </w:p>
    <w:p w14:paraId="5A43DB09" w14:textId="07AC9225" w:rsidR="004511F0" w:rsidRPr="00A06603" w:rsidRDefault="004511F0" w:rsidP="00544D43">
      <w:pPr>
        <w:spacing w:line="276" w:lineRule="auto"/>
        <w:jc w:val="both"/>
        <w:rPr>
          <w:rFonts w:ascii="Arial" w:hAnsi="Arial" w:cs="Arial"/>
        </w:rPr>
      </w:pPr>
      <w:r w:rsidRPr="00A06603">
        <w:rPr>
          <w:rFonts w:ascii="Arial" w:hAnsi="Arial" w:cs="Arial"/>
        </w:rPr>
        <w:t xml:space="preserve">Het Programma van eisen is als separaat document op </w:t>
      </w:r>
      <w:proofErr w:type="spellStart"/>
      <w:r w:rsidRPr="00A06603">
        <w:rPr>
          <w:rFonts w:ascii="Arial" w:hAnsi="Arial" w:cs="Arial"/>
        </w:rPr>
        <w:t>Tenderned</w:t>
      </w:r>
      <w:proofErr w:type="spellEnd"/>
      <w:r w:rsidRPr="00A06603">
        <w:rPr>
          <w:rFonts w:ascii="Arial" w:hAnsi="Arial" w:cs="Arial"/>
        </w:rPr>
        <w:t xml:space="preserve">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47" w:name="_Toc115811114"/>
      <w:r w:rsidRPr="00A06603">
        <w:rPr>
          <w:rFonts w:ascii="Arial" w:hAnsi="Arial"/>
        </w:rPr>
        <w:lastRenderedPageBreak/>
        <w:t>Bijlage 5 Prijzenblad</w:t>
      </w:r>
      <w:bookmarkEnd w:id="147"/>
    </w:p>
    <w:p w14:paraId="25735195" w14:textId="1005DC3D" w:rsidR="000E3628" w:rsidRPr="009D6A5A" w:rsidRDefault="009D6A5A" w:rsidP="00A21DB0">
      <w:pPr>
        <w:rPr>
          <w:rFonts w:ascii="Arial" w:hAnsi="Arial" w:cs="Arial"/>
        </w:rPr>
      </w:pPr>
      <w:r w:rsidRPr="009D6A5A">
        <w:rPr>
          <w:rFonts w:ascii="Arial" w:hAnsi="Arial" w:cs="Arial"/>
        </w:rPr>
        <w:t>Zie apart document op TenderNed</w:t>
      </w:r>
      <w:r w:rsidR="00A21DB0">
        <w:rPr>
          <w:rFonts w:ascii="Arial" w:hAnsi="Arial" w:cs="Arial"/>
        </w:rPr>
        <w:t>.</w:t>
      </w:r>
    </w:p>
    <w:p w14:paraId="177362FE" w14:textId="77777777" w:rsidR="000E3628" w:rsidRPr="00A06603" w:rsidRDefault="000E3628" w:rsidP="00544D43">
      <w:pPr>
        <w:spacing w:line="276" w:lineRule="auto"/>
        <w:jc w:val="both"/>
        <w:rPr>
          <w:rFonts w:ascii="Arial" w:hAnsi="Arial" w:cs="Arial"/>
          <w:lang w:val="nl"/>
        </w:rPr>
      </w:pPr>
    </w:p>
    <w:p w14:paraId="0421BBF7"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EF454DB" w14:textId="3595A398" w:rsidR="004511F0" w:rsidRPr="00A06603" w:rsidRDefault="004511F0" w:rsidP="00544D43">
      <w:pPr>
        <w:pStyle w:val="Kop1"/>
        <w:spacing w:line="276" w:lineRule="auto"/>
        <w:jc w:val="both"/>
        <w:rPr>
          <w:rFonts w:ascii="Arial" w:hAnsi="Arial"/>
        </w:rPr>
      </w:pPr>
      <w:bookmarkStart w:id="148" w:name="_Toc115811115"/>
      <w:r w:rsidRPr="00A06603">
        <w:rPr>
          <w:rFonts w:ascii="Arial" w:hAnsi="Arial"/>
        </w:rPr>
        <w:lastRenderedPageBreak/>
        <w:t>Bijlage 6 Model Overeenkomst</w:t>
      </w:r>
      <w:bookmarkEnd w:id="148"/>
    </w:p>
    <w:p w14:paraId="6E683457" w14:textId="77777777" w:rsidR="004511F0" w:rsidRPr="00A06603" w:rsidRDefault="004511F0" w:rsidP="00544D43">
      <w:pPr>
        <w:spacing w:line="276" w:lineRule="auto"/>
        <w:jc w:val="both"/>
        <w:rPr>
          <w:rFonts w:ascii="Arial" w:hAnsi="Arial" w:cs="Arial"/>
          <w:b/>
          <w:szCs w:val="22"/>
        </w:rPr>
      </w:pPr>
      <w:r w:rsidRPr="00A06603">
        <w:rPr>
          <w:rFonts w:ascii="Arial" w:hAnsi="Arial" w:cs="Arial"/>
          <w:lang w:val="nl"/>
        </w:rPr>
        <w:t>Zie separaat document op TenderNed.</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127DBFFA" w14:textId="77777777" w:rsidR="00B93127" w:rsidRPr="00A21DB0" w:rsidRDefault="00B93127" w:rsidP="00B93127">
      <w:pPr>
        <w:pStyle w:val="Kop1"/>
        <w:spacing w:line="276" w:lineRule="auto"/>
        <w:jc w:val="both"/>
        <w:rPr>
          <w:rFonts w:ascii="Arial" w:hAnsi="Arial"/>
        </w:rPr>
      </w:pPr>
      <w:bookmarkStart w:id="149" w:name="_Toc115811116"/>
      <w:r w:rsidRPr="00A21DB0">
        <w:rPr>
          <w:rFonts w:ascii="Arial" w:hAnsi="Arial"/>
        </w:rPr>
        <w:lastRenderedPageBreak/>
        <w:t>Bijlage 8 Uniform Europees Aanbestedingsdocument</w:t>
      </w:r>
      <w:bookmarkEnd w:id="149"/>
      <w:r w:rsidRPr="00A21DB0">
        <w:rPr>
          <w:rFonts w:ascii="Arial" w:hAnsi="Arial"/>
        </w:rPr>
        <w:t xml:space="preserve"> </w:t>
      </w:r>
    </w:p>
    <w:p w14:paraId="7D3A9024" w14:textId="77777777" w:rsidR="00B93127" w:rsidRPr="00A06603" w:rsidRDefault="00B93127" w:rsidP="00B93127">
      <w:pPr>
        <w:spacing w:line="276" w:lineRule="auto"/>
        <w:jc w:val="both"/>
        <w:rPr>
          <w:rFonts w:ascii="Arial" w:hAnsi="Arial" w:cs="Arial"/>
          <w:b/>
          <w:szCs w:val="22"/>
        </w:rPr>
      </w:pPr>
      <w:r w:rsidRPr="00A06603">
        <w:rPr>
          <w:rFonts w:ascii="Arial" w:hAnsi="Arial" w:cs="Arial"/>
          <w:lang w:val="nl"/>
        </w:rPr>
        <w:t>Zie separaat document op TenderNed.</w:t>
      </w:r>
    </w:p>
    <w:bookmarkEnd w:id="2"/>
    <w:bookmarkEnd w:id="3"/>
    <w:sectPr w:rsidR="00B93127" w:rsidRPr="00A06603"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211A" w14:textId="77777777" w:rsidR="003E797F" w:rsidRDefault="003E797F">
      <w:r>
        <w:separator/>
      </w:r>
    </w:p>
  </w:endnote>
  <w:endnote w:type="continuationSeparator" w:id="0">
    <w:p w14:paraId="60B91B95" w14:textId="77777777" w:rsidR="003E797F" w:rsidRDefault="003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6DC6" w14:textId="19CAF2A2" w:rsidR="003E797F" w:rsidRPr="005547C4" w:rsidRDefault="003E797F" w:rsidP="008C66D1">
    <w:pPr>
      <w:pStyle w:val="Voettekst"/>
      <w:rPr>
        <w:color w:val="000000" w:themeColor="text1"/>
        <w:sz w:val="18"/>
        <w:szCs w:val="18"/>
      </w:rPr>
    </w:pPr>
    <w:r w:rsidRPr="008C66D1">
      <w:rPr>
        <w:color w:val="000000" w:themeColor="text1"/>
        <w:sz w:val="18"/>
        <w:szCs w:val="18"/>
      </w:rPr>
      <w:t xml:space="preserve">Beschrijvend Document Aanbesteding </w:t>
    </w:r>
    <w:r w:rsidR="008C66D1" w:rsidRPr="008C66D1">
      <w:rPr>
        <w:color w:val="000000" w:themeColor="text1"/>
        <w:sz w:val="18"/>
        <w:szCs w:val="18"/>
      </w:rPr>
      <w:t>Meubilair</w:t>
    </w:r>
    <w:r w:rsidR="008C66D1">
      <w:rPr>
        <w:color w:val="000000" w:themeColor="text1"/>
        <w:sz w:val="18"/>
        <w:szCs w:val="18"/>
      </w:rPr>
      <w:t xml:space="preserve"> Leiden Zuid</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3E797F" w:rsidRDefault="003E797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A22" w14:textId="77777777" w:rsidR="003E797F" w:rsidRDefault="003E797F" w:rsidP="002B03DE">
    <w:pPr>
      <w:pStyle w:val="Voettekst"/>
      <w:jc w:val="right"/>
    </w:pPr>
  </w:p>
  <w:p w14:paraId="729900AB" w14:textId="77777777" w:rsidR="003E797F" w:rsidRDefault="003E797F"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D874" w14:textId="77777777" w:rsidR="003E797F" w:rsidRDefault="003E797F">
      <w:r>
        <w:separator/>
      </w:r>
    </w:p>
  </w:footnote>
  <w:footnote w:type="continuationSeparator" w:id="0">
    <w:p w14:paraId="5FD638E3" w14:textId="77777777" w:rsidR="003E797F" w:rsidRDefault="003E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551" w14:textId="77777777" w:rsidR="003E797F" w:rsidRDefault="003E797F"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6A13" w14:textId="77777777" w:rsidR="003E797F" w:rsidRDefault="003E797F"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955A80"/>
    <w:multiLevelType w:val="hybridMultilevel"/>
    <w:tmpl w:val="75CEFF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0B4A57C7"/>
    <w:multiLevelType w:val="hybridMultilevel"/>
    <w:tmpl w:val="F01CEA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E541E3"/>
    <w:multiLevelType w:val="hybridMultilevel"/>
    <w:tmpl w:val="E8FE0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944DDF"/>
    <w:multiLevelType w:val="hybridMultilevel"/>
    <w:tmpl w:val="41C6B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FB7902"/>
    <w:multiLevelType w:val="hybridMultilevel"/>
    <w:tmpl w:val="4B94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FB467B"/>
    <w:multiLevelType w:val="hybridMultilevel"/>
    <w:tmpl w:val="550E6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3D7CEE"/>
    <w:multiLevelType w:val="hybridMultilevel"/>
    <w:tmpl w:val="98B0364A"/>
    <w:lvl w:ilvl="0" w:tplc="FBA6C664">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8E1D1A"/>
    <w:multiLevelType w:val="hybridMultilevel"/>
    <w:tmpl w:val="2E364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8"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3927E1"/>
    <w:multiLevelType w:val="hybridMultilevel"/>
    <w:tmpl w:val="E0888308"/>
    <w:lvl w:ilvl="0" w:tplc="391C6C2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90042F"/>
    <w:multiLevelType w:val="hybridMultilevel"/>
    <w:tmpl w:val="5586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7" w15:restartNumberingAfterBreak="0">
    <w:nsid w:val="48F40EC5"/>
    <w:multiLevelType w:val="hybridMultilevel"/>
    <w:tmpl w:val="9064F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E014EBA"/>
    <w:multiLevelType w:val="multilevel"/>
    <w:tmpl w:val="E04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3"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4" w15:restartNumberingAfterBreak="0">
    <w:nsid w:val="5862781C"/>
    <w:multiLevelType w:val="hybridMultilevel"/>
    <w:tmpl w:val="27404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BD359F"/>
    <w:multiLevelType w:val="hybridMultilevel"/>
    <w:tmpl w:val="9ECA5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E50ED5"/>
    <w:multiLevelType w:val="hybridMultilevel"/>
    <w:tmpl w:val="83DE4C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923D92"/>
    <w:multiLevelType w:val="hybridMultilevel"/>
    <w:tmpl w:val="B8368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100AAB"/>
    <w:multiLevelType w:val="hybridMultilevel"/>
    <w:tmpl w:val="00FC0B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3150F1"/>
    <w:multiLevelType w:val="hybridMultilevel"/>
    <w:tmpl w:val="05980EA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6B492793"/>
    <w:multiLevelType w:val="hybridMultilevel"/>
    <w:tmpl w:val="C6765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F80388"/>
    <w:multiLevelType w:val="hybridMultilevel"/>
    <w:tmpl w:val="D3FC276E"/>
    <w:lvl w:ilvl="0" w:tplc="0E12261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1A1458"/>
    <w:multiLevelType w:val="hybridMultilevel"/>
    <w:tmpl w:val="666A6B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44" w15:restartNumberingAfterBreak="0">
    <w:nsid w:val="75A87712"/>
    <w:multiLevelType w:val="hybridMultilevel"/>
    <w:tmpl w:val="B816A980"/>
    <w:lvl w:ilvl="0" w:tplc="1E643086">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2"/>
  </w:num>
  <w:num w:numId="2">
    <w:abstractNumId w:val="18"/>
  </w:num>
  <w:num w:numId="3">
    <w:abstractNumId w:val="1"/>
  </w:num>
  <w:num w:numId="4">
    <w:abstractNumId w:val="29"/>
  </w:num>
  <w:num w:numId="5">
    <w:abstractNumId w:val="2"/>
  </w:num>
  <w:num w:numId="6">
    <w:abstractNumId w:val="33"/>
  </w:num>
  <w:num w:numId="7">
    <w:abstractNumId w:val="4"/>
  </w:num>
  <w:num w:numId="8">
    <w:abstractNumId w:val="26"/>
  </w:num>
  <w:num w:numId="9">
    <w:abstractNumId w:val="43"/>
  </w:num>
  <w:num w:numId="10">
    <w:abstractNumId w:val="32"/>
  </w:num>
  <w:num w:numId="11">
    <w:abstractNumId w:val="17"/>
  </w:num>
  <w:num w:numId="12">
    <w:abstractNumId w:val="22"/>
  </w:num>
  <w:num w:numId="13">
    <w:abstractNumId w:val="31"/>
  </w:num>
  <w:num w:numId="14">
    <w:abstractNumId w:val="6"/>
  </w:num>
  <w:num w:numId="15">
    <w:abstractNumId w:val="28"/>
  </w:num>
  <w:num w:numId="16">
    <w:abstractNumId w:val="7"/>
  </w:num>
  <w:num w:numId="17">
    <w:abstractNumId w:val="19"/>
  </w:num>
  <w:num w:numId="18">
    <w:abstractNumId w:val="11"/>
  </w:num>
  <w:num w:numId="19">
    <w:abstractNumId w:val="10"/>
  </w:num>
  <w:num w:numId="20">
    <w:abstractNumId w:val="0"/>
  </w:num>
  <w:num w:numId="21">
    <w:abstractNumId w:val="24"/>
  </w:num>
  <w:num w:numId="22">
    <w:abstractNumId w:val="15"/>
  </w:num>
  <w:num w:numId="23">
    <w:abstractNumId w:val="21"/>
  </w:num>
  <w:num w:numId="24">
    <w:abstractNumId w:val="34"/>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6"/>
  </w:num>
  <w:num w:numId="28">
    <w:abstractNumId w:val="42"/>
  </w:num>
  <w:num w:numId="29">
    <w:abstractNumId w:val="38"/>
  </w:num>
  <w:num w:numId="30">
    <w:abstractNumId w:val="41"/>
  </w:num>
  <w:num w:numId="31">
    <w:abstractNumId w:val="5"/>
  </w:num>
  <w:num w:numId="32">
    <w:abstractNumId w:val="39"/>
  </w:num>
  <w:num w:numId="33">
    <w:abstractNumId w:val="13"/>
  </w:num>
  <w:num w:numId="34">
    <w:abstractNumId w:val="30"/>
  </w:num>
  <w:num w:numId="35">
    <w:abstractNumId w:val="9"/>
  </w:num>
  <w:num w:numId="36">
    <w:abstractNumId w:val="27"/>
  </w:num>
  <w:num w:numId="37">
    <w:abstractNumId w:val="8"/>
  </w:num>
  <w:num w:numId="38">
    <w:abstractNumId w:val="14"/>
  </w:num>
  <w:num w:numId="39">
    <w:abstractNumId w:val="20"/>
  </w:num>
  <w:num w:numId="40">
    <w:abstractNumId w:val="40"/>
  </w:num>
  <w:num w:numId="41">
    <w:abstractNumId w:val="3"/>
  </w:num>
  <w:num w:numId="42">
    <w:abstractNumId w:val="16"/>
  </w:num>
  <w:num w:numId="43">
    <w:abstractNumId w:val="12"/>
  </w:num>
  <w:num w:numId="44">
    <w:abstractNumId w:val="23"/>
  </w:num>
  <w:num w:numId="45">
    <w:abstractNumId w:val="44"/>
  </w:num>
  <w:num w:numId="46">
    <w:abstractNumId w:val="35"/>
  </w:num>
  <w:num w:numId="47">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12060"/>
    <w:rsid w:val="00014D6D"/>
    <w:rsid w:val="0002586A"/>
    <w:rsid w:val="00036B44"/>
    <w:rsid w:val="00052930"/>
    <w:rsid w:val="000754D8"/>
    <w:rsid w:val="00086FB3"/>
    <w:rsid w:val="000A7D76"/>
    <w:rsid w:val="000B590E"/>
    <w:rsid w:val="000C4361"/>
    <w:rsid w:val="000C4B62"/>
    <w:rsid w:val="000D5032"/>
    <w:rsid w:val="000D58DB"/>
    <w:rsid w:val="000E3628"/>
    <w:rsid w:val="000E71DF"/>
    <w:rsid w:val="00110275"/>
    <w:rsid w:val="0011056C"/>
    <w:rsid w:val="001255AA"/>
    <w:rsid w:val="0013152B"/>
    <w:rsid w:val="00137005"/>
    <w:rsid w:val="00145CEE"/>
    <w:rsid w:val="00165953"/>
    <w:rsid w:val="00176775"/>
    <w:rsid w:val="00186C65"/>
    <w:rsid w:val="00190710"/>
    <w:rsid w:val="001A13A4"/>
    <w:rsid w:val="001A37B2"/>
    <w:rsid w:val="001D1871"/>
    <w:rsid w:val="001E55A0"/>
    <w:rsid w:val="001F6394"/>
    <w:rsid w:val="00201B3F"/>
    <w:rsid w:val="00216104"/>
    <w:rsid w:val="00223BDD"/>
    <w:rsid w:val="002257D3"/>
    <w:rsid w:val="00231CE0"/>
    <w:rsid w:val="00240A0D"/>
    <w:rsid w:val="0025109A"/>
    <w:rsid w:val="00253AD5"/>
    <w:rsid w:val="00264714"/>
    <w:rsid w:val="0029335C"/>
    <w:rsid w:val="002A25D1"/>
    <w:rsid w:val="002B03DE"/>
    <w:rsid w:val="002B37AC"/>
    <w:rsid w:val="002B3B3B"/>
    <w:rsid w:val="002B6EEA"/>
    <w:rsid w:val="002B7140"/>
    <w:rsid w:val="002C6938"/>
    <w:rsid w:val="00301B8C"/>
    <w:rsid w:val="00307253"/>
    <w:rsid w:val="003136CE"/>
    <w:rsid w:val="00314565"/>
    <w:rsid w:val="003157D5"/>
    <w:rsid w:val="00340830"/>
    <w:rsid w:val="00340C8B"/>
    <w:rsid w:val="00343F93"/>
    <w:rsid w:val="003649DD"/>
    <w:rsid w:val="00395F6E"/>
    <w:rsid w:val="003A02A6"/>
    <w:rsid w:val="003A0687"/>
    <w:rsid w:val="003C25DF"/>
    <w:rsid w:val="003E797F"/>
    <w:rsid w:val="003F75BE"/>
    <w:rsid w:val="004116AC"/>
    <w:rsid w:val="00412F48"/>
    <w:rsid w:val="00423E47"/>
    <w:rsid w:val="004278C4"/>
    <w:rsid w:val="00430E09"/>
    <w:rsid w:val="004360F8"/>
    <w:rsid w:val="004511F0"/>
    <w:rsid w:val="004562B4"/>
    <w:rsid w:val="00464C60"/>
    <w:rsid w:val="004707F1"/>
    <w:rsid w:val="00496675"/>
    <w:rsid w:val="004A0037"/>
    <w:rsid w:val="004A0BD5"/>
    <w:rsid w:val="004A0BFC"/>
    <w:rsid w:val="004B0ED1"/>
    <w:rsid w:val="004B33CE"/>
    <w:rsid w:val="004B34C6"/>
    <w:rsid w:val="004C00DC"/>
    <w:rsid w:val="004C3F15"/>
    <w:rsid w:val="004C421E"/>
    <w:rsid w:val="004F57DA"/>
    <w:rsid w:val="004F7314"/>
    <w:rsid w:val="004F738D"/>
    <w:rsid w:val="005015BB"/>
    <w:rsid w:val="00527099"/>
    <w:rsid w:val="00530092"/>
    <w:rsid w:val="00544D43"/>
    <w:rsid w:val="00547A0A"/>
    <w:rsid w:val="00550B63"/>
    <w:rsid w:val="00553E30"/>
    <w:rsid w:val="005543A7"/>
    <w:rsid w:val="005547C4"/>
    <w:rsid w:val="0056169B"/>
    <w:rsid w:val="00573096"/>
    <w:rsid w:val="00590C40"/>
    <w:rsid w:val="00593F32"/>
    <w:rsid w:val="00595C0D"/>
    <w:rsid w:val="005E52D4"/>
    <w:rsid w:val="006140BF"/>
    <w:rsid w:val="00622B7D"/>
    <w:rsid w:val="006252B6"/>
    <w:rsid w:val="00625F39"/>
    <w:rsid w:val="00641FD3"/>
    <w:rsid w:val="006479A3"/>
    <w:rsid w:val="006503B5"/>
    <w:rsid w:val="006614CA"/>
    <w:rsid w:val="006645F4"/>
    <w:rsid w:val="006658CF"/>
    <w:rsid w:val="00671525"/>
    <w:rsid w:val="006778D6"/>
    <w:rsid w:val="006B0BA1"/>
    <w:rsid w:val="006B4FE6"/>
    <w:rsid w:val="006C33B9"/>
    <w:rsid w:val="006C7ECF"/>
    <w:rsid w:val="006D01F3"/>
    <w:rsid w:val="006D17A0"/>
    <w:rsid w:val="006E1F8F"/>
    <w:rsid w:val="007129FD"/>
    <w:rsid w:val="00753FC6"/>
    <w:rsid w:val="00754CCC"/>
    <w:rsid w:val="00757BA2"/>
    <w:rsid w:val="00760D72"/>
    <w:rsid w:val="00770083"/>
    <w:rsid w:val="007774B2"/>
    <w:rsid w:val="00792EF6"/>
    <w:rsid w:val="007A251B"/>
    <w:rsid w:val="007A571D"/>
    <w:rsid w:val="007B2F00"/>
    <w:rsid w:val="007B65C1"/>
    <w:rsid w:val="007C221A"/>
    <w:rsid w:val="007D6ADB"/>
    <w:rsid w:val="007E69DA"/>
    <w:rsid w:val="007F55A4"/>
    <w:rsid w:val="00805EE4"/>
    <w:rsid w:val="00817D02"/>
    <w:rsid w:val="0082261D"/>
    <w:rsid w:val="00877527"/>
    <w:rsid w:val="00894761"/>
    <w:rsid w:val="0089603F"/>
    <w:rsid w:val="008C66D1"/>
    <w:rsid w:val="008D116D"/>
    <w:rsid w:val="008E61A7"/>
    <w:rsid w:val="008F0965"/>
    <w:rsid w:val="00903A4A"/>
    <w:rsid w:val="00912EDB"/>
    <w:rsid w:val="0091743D"/>
    <w:rsid w:val="00926C4A"/>
    <w:rsid w:val="009359B0"/>
    <w:rsid w:val="00936911"/>
    <w:rsid w:val="00943A26"/>
    <w:rsid w:val="00954F54"/>
    <w:rsid w:val="00962CDE"/>
    <w:rsid w:val="00964A07"/>
    <w:rsid w:val="00973EF7"/>
    <w:rsid w:val="009779C7"/>
    <w:rsid w:val="00983ECC"/>
    <w:rsid w:val="0098692B"/>
    <w:rsid w:val="0099128B"/>
    <w:rsid w:val="009938CF"/>
    <w:rsid w:val="00994644"/>
    <w:rsid w:val="009C1538"/>
    <w:rsid w:val="009D64F0"/>
    <w:rsid w:val="009D6A5A"/>
    <w:rsid w:val="00A0030A"/>
    <w:rsid w:val="00A03377"/>
    <w:rsid w:val="00A06603"/>
    <w:rsid w:val="00A21DB0"/>
    <w:rsid w:val="00A324B4"/>
    <w:rsid w:val="00A437DD"/>
    <w:rsid w:val="00A50649"/>
    <w:rsid w:val="00A63837"/>
    <w:rsid w:val="00A63D00"/>
    <w:rsid w:val="00A6754D"/>
    <w:rsid w:val="00A6756F"/>
    <w:rsid w:val="00A760A8"/>
    <w:rsid w:val="00A96B76"/>
    <w:rsid w:val="00AA5934"/>
    <w:rsid w:val="00AB1E6F"/>
    <w:rsid w:val="00AB30E2"/>
    <w:rsid w:val="00AB3A56"/>
    <w:rsid w:val="00AC24C0"/>
    <w:rsid w:val="00AC57FD"/>
    <w:rsid w:val="00AF139F"/>
    <w:rsid w:val="00AF3355"/>
    <w:rsid w:val="00B04115"/>
    <w:rsid w:val="00B075FB"/>
    <w:rsid w:val="00B16045"/>
    <w:rsid w:val="00B1699E"/>
    <w:rsid w:val="00B22AC8"/>
    <w:rsid w:val="00B277CF"/>
    <w:rsid w:val="00B4571C"/>
    <w:rsid w:val="00B529C0"/>
    <w:rsid w:val="00B5489A"/>
    <w:rsid w:val="00B55B77"/>
    <w:rsid w:val="00B61168"/>
    <w:rsid w:val="00B67C83"/>
    <w:rsid w:val="00B92317"/>
    <w:rsid w:val="00B93127"/>
    <w:rsid w:val="00B95913"/>
    <w:rsid w:val="00BA288B"/>
    <w:rsid w:val="00BA3A4B"/>
    <w:rsid w:val="00BA3E9E"/>
    <w:rsid w:val="00BA462D"/>
    <w:rsid w:val="00BA4C37"/>
    <w:rsid w:val="00BA4C47"/>
    <w:rsid w:val="00BD3F21"/>
    <w:rsid w:val="00BD6B0F"/>
    <w:rsid w:val="00BD6D33"/>
    <w:rsid w:val="00BD7712"/>
    <w:rsid w:val="00BD7B57"/>
    <w:rsid w:val="00BE0907"/>
    <w:rsid w:val="00BF5A69"/>
    <w:rsid w:val="00C07985"/>
    <w:rsid w:val="00C169F3"/>
    <w:rsid w:val="00C21163"/>
    <w:rsid w:val="00C4031C"/>
    <w:rsid w:val="00C4512B"/>
    <w:rsid w:val="00C5122F"/>
    <w:rsid w:val="00C57591"/>
    <w:rsid w:val="00C67A86"/>
    <w:rsid w:val="00C731D6"/>
    <w:rsid w:val="00C75774"/>
    <w:rsid w:val="00C8009C"/>
    <w:rsid w:val="00C90936"/>
    <w:rsid w:val="00C954DD"/>
    <w:rsid w:val="00CB5D18"/>
    <w:rsid w:val="00CB6FBE"/>
    <w:rsid w:val="00CD53C4"/>
    <w:rsid w:val="00CD6EAD"/>
    <w:rsid w:val="00CF441D"/>
    <w:rsid w:val="00D00B0B"/>
    <w:rsid w:val="00D02C09"/>
    <w:rsid w:val="00D16D1D"/>
    <w:rsid w:val="00D22491"/>
    <w:rsid w:val="00D2346D"/>
    <w:rsid w:val="00D36CAD"/>
    <w:rsid w:val="00D42885"/>
    <w:rsid w:val="00D53408"/>
    <w:rsid w:val="00D660F7"/>
    <w:rsid w:val="00D9087B"/>
    <w:rsid w:val="00DA0E52"/>
    <w:rsid w:val="00DA3EFA"/>
    <w:rsid w:val="00DA5638"/>
    <w:rsid w:val="00DB522D"/>
    <w:rsid w:val="00DB69F1"/>
    <w:rsid w:val="00DB7741"/>
    <w:rsid w:val="00E068A3"/>
    <w:rsid w:val="00E1797E"/>
    <w:rsid w:val="00E25A24"/>
    <w:rsid w:val="00E30F90"/>
    <w:rsid w:val="00E31A4D"/>
    <w:rsid w:val="00E361A6"/>
    <w:rsid w:val="00E62A68"/>
    <w:rsid w:val="00E77686"/>
    <w:rsid w:val="00E834D5"/>
    <w:rsid w:val="00E914CE"/>
    <w:rsid w:val="00E95C87"/>
    <w:rsid w:val="00EC5591"/>
    <w:rsid w:val="00ED4609"/>
    <w:rsid w:val="00ED6C86"/>
    <w:rsid w:val="00EE071A"/>
    <w:rsid w:val="00EE1FB4"/>
    <w:rsid w:val="00EE31A6"/>
    <w:rsid w:val="00EF28F9"/>
    <w:rsid w:val="00EF60B6"/>
    <w:rsid w:val="00F020CB"/>
    <w:rsid w:val="00F04ABB"/>
    <w:rsid w:val="00F07F9D"/>
    <w:rsid w:val="00F31288"/>
    <w:rsid w:val="00F34CCC"/>
    <w:rsid w:val="00F808F7"/>
    <w:rsid w:val="00F8183A"/>
    <w:rsid w:val="00F97801"/>
    <w:rsid w:val="00F97836"/>
    <w:rsid w:val="00FB2FEC"/>
    <w:rsid w:val="00FB586E"/>
    <w:rsid w:val="00FB6A54"/>
    <w:rsid w:val="00FC602B"/>
    <w:rsid w:val="00FD0F9A"/>
    <w:rsid w:val="00FD7997"/>
    <w:rsid w:val="00FE79ED"/>
    <w:rsid w:val="00FF2CB5"/>
    <w:rsid w:val="00FF377A"/>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0D58DB"/>
    <w:pPr>
      <w:numPr>
        <w:numId w:val="38"/>
      </w:numPr>
      <w:spacing w:after="200" w:line="280" w:lineRule="exac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0D58DB"/>
    <w:rPr>
      <w:rFonts w:ascii="Arial" w:eastAsiaTheme="minorHAnsi" w:hAnsi="Arial" w:cs="Arial"/>
    </w:rPr>
  </w:style>
  <w:style w:type="paragraph" w:styleId="Geenafstand">
    <w:name w:val="No Spacing"/>
    <w:uiPriority w:val="1"/>
    <w:qFormat/>
    <w:rsid w:val="002B6EEA"/>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511">
      <w:bodyDiv w:val="1"/>
      <w:marLeft w:val="0"/>
      <w:marRight w:val="0"/>
      <w:marTop w:val="0"/>
      <w:marBottom w:val="0"/>
      <w:divBdr>
        <w:top w:val="none" w:sz="0" w:space="0" w:color="auto"/>
        <w:left w:val="none" w:sz="0" w:space="0" w:color="auto"/>
        <w:bottom w:val="none" w:sz="0" w:space="0" w:color="auto"/>
        <w:right w:val="none" w:sz="0" w:space="0" w:color="auto"/>
      </w:divBdr>
    </w:div>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081565732">
      <w:bodyDiv w:val="1"/>
      <w:marLeft w:val="0"/>
      <w:marRight w:val="0"/>
      <w:marTop w:val="0"/>
      <w:marBottom w:val="0"/>
      <w:divBdr>
        <w:top w:val="none" w:sz="0" w:space="0" w:color="auto"/>
        <w:left w:val="none" w:sz="0" w:space="0" w:color="auto"/>
        <w:bottom w:val="none" w:sz="0" w:space="0" w:color="auto"/>
        <w:right w:val="none" w:sz="0" w:space="0" w:color="auto"/>
      </w:divBdr>
    </w:div>
    <w:div w:id="1274509347">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 w:id="1291521093">
      <w:bodyDiv w:val="1"/>
      <w:marLeft w:val="0"/>
      <w:marRight w:val="0"/>
      <w:marTop w:val="0"/>
      <w:marBottom w:val="0"/>
      <w:divBdr>
        <w:top w:val="none" w:sz="0" w:space="0" w:color="auto"/>
        <w:left w:val="none" w:sz="0" w:space="0" w:color="auto"/>
        <w:bottom w:val="none" w:sz="0" w:space="0" w:color="auto"/>
        <w:right w:val="none" w:sz="0" w:space="0" w:color="auto"/>
      </w:divBdr>
    </w:div>
    <w:div w:id="1316059642">
      <w:bodyDiv w:val="1"/>
      <w:marLeft w:val="0"/>
      <w:marRight w:val="0"/>
      <w:marTop w:val="0"/>
      <w:marBottom w:val="0"/>
      <w:divBdr>
        <w:top w:val="none" w:sz="0" w:space="0" w:color="auto"/>
        <w:left w:val="none" w:sz="0" w:space="0" w:color="auto"/>
        <w:bottom w:val="none" w:sz="0" w:space="0" w:color="auto"/>
        <w:right w:val="none" w:sz="0" w:space="0" w:color="auto"/>
      </w:divBdr>
    </w:div>
    <w:div w:id="1343162114">
      <w:bodyDiv w:val="1"/>
      <w:marLeft w:val="0"/>
      <w:marRight w:val="0"/>
      <w:marTop w:val="0"/>
      <w:marBottom w:val="0"/>
      <w:divBdr>
        <w:top w:val="none" w:sz="0" w:space="0" w:color="auto"/>
        <w:left w:val="none" w:sz="0" w:space="0" w:color="auto"/>
        <w:bottom w:val="none" w:sz="0" w:space="0" w:color="auto"/>
        <w:right w:val="none" w:sz="0" w:space="0" w:color="auto"/>
      </w:divBdr>
    </w:div>
    <w:div w:id="1683046039">
      <w:bodyDiv w:val="1"/>
      <w:marLeft w:val="0"/>
      <w:marRight w:val="0"/>
      <w:marTop w:val="0"/>
      <w:marBottom w:val="0"/>
      <w:divBdr>
        <w:top w:val="none" w:sz="0" w:space="0" w:color="auto"/>
        <w:left w:val="none" w:sz="0" w:space="0" w:color="auto"/>
        <w:bottom w:val="none" w:sz="0" w:space="0" w:color="auto"/>
        <w:right w:val="none" w:sz="0" w:space="0" w:color="auto"/>
      </w:divBdr>
    </w:div>
    <w:div w:id="19049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rhm.nl" TargetMode="Externa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jksoverheid.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eter.kessels@vrhm.nl" TargetMode="External"/><Relationship Id="rId4" Type="http://schemas.openxmlformats.org/officeDocument/2006/relationships/webSettings" Target="webSettings.xml"/><Relationship Id="rId9" Type="http://schemas.openxmlformats.org/officeDocument/2006/relationships/hyperlink" Target="mailto:joost.lucassen@vrh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22</TotalTime>
  <Pages>31</Pages>
  <Words>7319</Words>
  <Characters>49412</Characters>
  <Application>Microsoft Office Word</Application>
  <DocSecurity>0</DocSecurity>
  <Lines>411</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openbaar</vt:lpstr>
      <vt:lpstr/>
    </vt:vector>
  </TitlesOfParts>
  <Company>Veiligheidsregio Hollands Midden</Company>
  <LinksUpToDate>false</LinksUpToDate>
  <CharactersWithSpaces>56618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Lucassen, Joost</cp:lastModifiedBy>
  <cp:revision>6</cp:revision>
  <cp:lastPrinted>2022-10-04T19:45:00Z</cp:lastPrinted>
  <dcterms:created xsi:type="dcterms:W3CDTF">2022-10-04T15:02:00Z</dcterms:created>
  <dcterms:modified xsi:type="dcterms:W3CDTF">2022-10-04T19:45:00Z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