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86455" w14:textId="77777777" w:rsidR="00827DD3" w:rsidRPr="00460CA9" w:rsidRDefault="00827DD3" w:rsidP="00547AFB">
      <w:pPr>
        <w:rPr>
          <w:rFonts w:asciiTheme="minorHAnsi" w:eastAsia="Times New Roman" w:hAnsiTheme="minorHAnsi" w:cstheme="minorHAnsi"/>
          <w:b/>
          <w:sz w:val="36"/>
          <w:szCs w:val="32"/>
          <w:lang w:eastAsia="nl-NL"/>
        </w:rPr>
      </w:pPr>
      <w:bookmarkStart w:id="0" w:name="_Toc25742911"/>
      <w:r w:rsidRPr="00460CA9">
        <w:rPr>
          <w:rFonts w:asciiTheme="minorHAnsi" w:hAnsiTheme="minorHAnsi" w:cstheme="minorHAnsi"/>
          <w:noProof/>
          <w:lang w:eastAsia="nl-NL"/>
        </w:rPr>
        <mc:AlternateContent>
          <mc:Choice Requires="wps">
            <w:drawing>
              <wp:anchor distT="0" distB="0" distL="114300" distR="114300" simplePos="0" relativeHeight="251658240" behindDoc="0" locked="0" layoutInCell="1" allowOverlap="1" wp14:anchorId="42CDB91E" wp14:editId="797A4210">
                <wp:simplePos x="0" y="0"/>
                <wp:positionH relativeFrom="margin">
                  <wp:posOffset>370114</wp:posOffset>
                </wp:positionH>
                <wp:positionV relativeFrom="paragraph">
                  <wp:posOffset>1668961</wp:posOffset>
                </wp:positionV>
                <wp:extent cx="6286500" cy="29603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296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14:paraId="7D10E68C" w14:textId="1F8E1754" w:rsidR="00827DD3" w:rsidRDefault="00827DD3" w:rsidP="00827DD3">
                            <w:pPr>
                              <w:spacing w:after="0"/>
                              <w:rPr>
                                <w:rFonts w:asciiTheme="minorHAnsi" w:hAnsiTheme="minorHAnsi" w:cstheme="minorHAnsi"/>
                                <w:b/>
                                <w:sz w:val="36"/>
                                <w:szCs w:val="36"/>
                              </w:rPr>
                            </w:pPr>
                            <w:r w:rsidRPr="0037127F">
                              <w:rPr>
                                <w:rFonts w:asciiTheme="minorHAnsi" w:hAnsiTheme="minorHAnsi" w:cstheme="minorHAnsi"/>
                                <w:b/>
                                <w:sz w:val="36"/>
                                <w:szCs w:val="36"/>
                              </w:rPr>
                              <w:t xml:space="preserve">Bijlage </w:t>
                            </w:r>
                            <w:r w:rsidR="00242BA1">
                              <w:rPr>
                                <w:rFonts w:asciiTheme="minorHAnsi" w:hAnsiTheme="minorHAnsi" w:cstheme="minorHAnsi"/>
                                <w:b/>
                                <w:sz w:val="36"/>
                                <w:szCs w:val="36"/>
                              </w:rPr>
                              <w:t>J</w:t>
                            </w:r>
                            <w:r w:rsidR="003006A2">
                              <w:rPr>
                                <w:rFonts w:asciiTheme="minorHAnsi" w:hAnsiTheme="minorHAnsi" w:cstheme="minorHAnsi"/>
                                <w:b/>
                                <w:sz w:val="36"/>
                                <w:szCs w:val="36"/>
                              </w:rPr>
                              <w:t>.</w:t>
                            </w:r>
                            <w:r w:rsidR="007418F7" w:rsidRPr="0037127F">
                              <w:rPr>
                                <w:rFonts w:asciiTheme="minorHAnsi" w:hAnsiTheme="minorHAnsi" w:cstheme="minorHAnsi"/>
                                <w:b/>
                                <w:sz w:val="36"/>
                                <w:szCs w:val="36"/>
                              </w:rPr>
                              <w:t xml:space="preserve"> </w:t>
                            </w:r>
                            <w:r w:rsidRPr="0037127F">
                              <w:rPr>
                                <w:rFonts w:asciiTheme="minorHAnsi" w:hAnsiTheme="minorHAnsi" w:cstheme="minorHAnsi"/>
                                <w:b/>
                                <w:sz w:val="36"/>
                                <w:szCs w:val="36"/>
                              </w:rPr>
                              <w:t xml:space="preserve">Programma van Eisen </w:t>
                            </w:r>
                          </w:p>
                          <w:p w14:paraId="354FE639" w14:textId="77777777" w:rsidR="0037127F" w:rsidRPr="0037127F" w:rsidRDefault="0037127F" w:rsidP="00827DD3">
                            <w:pPr>
                              <w:spacing w:after="0"/>
                              <w:rPr>
                                <w:rFonts w:asciiTheme="minorHAnsi" w:hAnsiTheme="minorHAnsi" w:cstheme="minorHAnsi"/>
                                <w:b/>
                                <w:sz w:val="36"/>
                                <w:szCs w:val="36"/>
                              </w:rPr>
                            </w:pPr>
                          </w:p>
                          <w:p w14:paraId="0C698924" w14:textId="4008468F" w:rsidR="00827DD3" w:rsidRPr="0037127F" w:rsidRDefault="00827DD3" w:rsidP="00827DD3">
                            <w:pPr>
                              <w:rPr>
                                <w:rFonts w:asciiTheme="minorHAnsi" w:hAnsiTheme="minorHAnsi" w:cstheme="minorHAnsi"/>
                                <w:bCs/>
                                <w:sz w:val="28"/>
                                <w:szCs w:val="28"/>
                              </w:rPr>
                            </w:pPr>
                            <w:r w:rsidRPr="0037127F">
                              <w:rPr>
                                <w:rFonts w:asciiTheme="minorHAnsi" w:hAnsiTheme="minorHAnsi" w:cstheme="minorHAnsi"/>
                                <w:bCs/>
                                <w:sz w:val="28"/>
                                <w:szCs w:val="28"/>
                              </w:rPr>
                              <w:t>behorende bij de aanbesteding ‘</w:t>
                            </w:r>
                            <w:r w:rsidR="00192885">
                              <w:rPr>
                                <w:rFonts w:asciiTheme="minorHAnsi" w:hAnsiTheme="minorHAnsi" w:cstheme="minorHAnsi"/>
                                <w:bCs/>
                                <w:sz w:val="28"/>
                                <w:szCs w:val="28"/>
                              </w:rPr>
                              <w:t>Handhavings</w:t>
                            </w:r>
                            <w:r w:rsidR="007167B8">
                              <w:rPr>
                                <w:rFonts w:asciiTheme="minorHAnsi" w:hAnsiTheme="minorHAnsi" w:cstheme="minorHAnsi"/>
                                <w:bCs/>
                                <w:sz w:val="28"/>
                                <w:szCs w:val="28"/>
                              </w:rPr>
                              <w:t>systeem</w:t>
                            </w:r>
                            <w:r w:rsidRPr="0037127F">
                              <w:rPr>
                                <w:rFonts w:asciiTheme="minorHAnsi" w:hAnsiTheme="minorHAnsi" w:cstheme="minorHAnsi"/>
                                <w:bCs/>
                                <w:sz w:val="28"/>
                                <w:szCs w:val="28"/>
                              </w:rPr>
                              <w:t>’</w:t>
                            </w:r>
                            <w:r w:rsidR="0037127F" w:rsidRPr="0037127F">
                              <w:rPr>
                                <w:rFonts w:asciiTheme="minorHAnsi" w:hAnsiTheme="minorHAnsi" w:cstheme="minorHAnsi"/>
                                <w:bCs/>
                                <w:sz w:val="28"/>
                                <w:szCs w:val="28"/>
                              </w:rPr>
                              <w:t xml:space="preserve"> gemeente Amersfoort</w:t>
                            </w:r>
                            <w:r w:rsidR="00AA5B02">
                              <w:rPr>
                                <w:rFonts w:asciiTheme="minorHAnsi" w:hAnsiTheme="minorHAnsi" w:cstheme="minorHAnsi"/>
                                <w:bCs/>
                                <w:sz w:val="28"/>
                                <w:szCs w:val="28"/>
                              </w:rPr>
                              <w:br/>
                            </w:r>
                            <w:r w:rsidR="00AA5B02">
                              <w:rPr>
                                <w:rFonts w:asciiTheme="minorHAnsi" w:hAnsiTheme="minorHAnsi" w:cstheme="minorHAnsi"/>
                                <w:bCs/>
                                <w:sz w:val="28"/>
                                <w:szCs w:val="28"/>
                              </w:rPr>
                              <w:br/>
                            </w:r>
                            <w:r w:rsidR="00AA5B02" w:rsidRPr="00852442">
                              <w:rPr>
                                <w:rFonts w:asciiTheme="minorHAnsi" w:hAnsiTheme="minorHAnsi" w:cstheme="minorHAnsi"/>
                                <w:bCs/>
                                <w:sz w:val="22"/>
                              </w:rPr>
                              <w:t xml:space="preserve">versie </w:t>
                            </w:r>
                            <w:r w:rsidR="0088175D">
                              <w:rPr>
                                <w:rFonts w:asciiTheme="minorHAnsi" w:hAnsiTheme="minorHAnsi" w:cstheme="minorHAnsi"/>
                                <w:bCs/>
                                <w:sz w:val="22"/>
                              </w:rPr>
                              <w:t>7 maart</w:t>
                            </w:r>
                            <w:r w:rsidR="00BB2D5A" w:rsidRPr="00852442">
                              <w:rPr>
                                <w:rFonts w:asciiTheme="minorHAnsi" w:hAnsiTheme="minorHAnsi" w:cstheme="minorHAnsi"/>
                                <w:bCs/>
                                <w:sz w:val="22"/>
                              </w:rPr>
                              <w:t xml:space="preserve">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DB91E" id="_x0000_t202" coordsize="21600,21600" o:spt="202" path="m,l,21600r21600,l21600,xe">
                <v:stroke joinstyle="miter"/>
                <v:path gradientshapeok="t" o:connecttype="rect"/>
              </v:shapetype>
              <v:shape id="Text Box 2" o:spid="_x0000_s1026" type="#_x0000_t202" style="position:absolute;margin-left:29.15pt;margin-top:131.4pt;width:495pt;height:233.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" filled="f" stroked="f" strokecolor="blue">
                <v:textbox>
                  <w:txbxContent>
                    <w:p w14:paraId="7D10E68C" w14:textId="1F8E1754" w:rsidR="00827DD3" w:rsidRDefault="00827DD3" w:rsidP="00827DD3">
                      <w:pPr>
                        <w:spacing w:after="0"/>
                        <w:rPr>
                          <w:rFonts w:asciiTheme="minorHAnsi" w:hAnsiTheme="minorHAnsi" w:cstheme="minorHAnsi"/>
                          <w:b/>
                          <w:sz w:val="36"/>
                          <w:szCs w:val="36"/>
                        </w:rPr>
                      </w:pPr>
                      <w:r w:rsidRPr="0037127F">
                        <w:rPr>
                          <w:rFonts w:asciiTheme="minorHAnsi" w:hAnsiTheme="minorHAnsi" w:cstheme="minorHAnsi"/>
                          <w:b/>
                          <w:sz w:val="36"/>
                          <w:szCs w:val="36"/>
                        </w:rPr>
                        <w:t xml:space="preserve">Bijlage </w:t>
                      </w:r>
                      <w:r w:rsidR="00242BA1">
                        <w:rPr>
                          <w:rFonts w:asciiTheme="minorHAnsi" w:hAnsiTheme="minorHAnsi" w:cstheme="minorHAnsi"/>
                          <w:b/>
                          <w:sz w:val="36"/>
                          <w:szCs w:val="36"/>
                        </w:rPr>
                        <w:t>J</w:t>
                      </w:r>
                      <w:r w:rsidR="003006A2">
                        <w:rPr>
                          <w:rFonts w:asciiTheme="minorHAnsi" w:hAnsiTheme="minorHAnsi" w:cstheme="minorHAnsi"/>
                          <w:b/>
                          <w:sz w:val="36"/>
                          <w:szCs w:val="36"/>
                        </w:rPr>
                        <w:t>.</w:t>
                      </w:r>
                      <w:r w:rsidR="007418F7" w:rsidRPr="0037127F">
                        <w:rPr>
                          <w:rFonts w:asciiTheme="minorHAnsi" w:hAnsiTheme="minorHAnsi" w:cstheme="minorHAnsi"/>
                          <w:b/>
                          <w:sz w:val="36"/>
                          <w:szCs w:val="36"/>
                        </w:rPr>
                        <w:t xml:space="preserve"> </w:t>
                      </w:r>
                      <w:r w:rsidRPr="0037127F">
                        <w:rPr>
                          <w:rFonts w:asciiTheme="minorHAnsi" w:hAnsiTheme="minorHAnsi" w:cstheme="minorHAnsi"/>
                          <w:b/>
                          <w:sz w:val="36"/>
                          <w:szCs w:val="36"/>
                        </w:rPr>
                        <w:t xml:space="preserve">Programma van Eisen </w:t>
                      </w:r>
                    </w:p>
                    <w:p w14:paraId="354FE639" w14:textId="77777777" w:rsidR="0037127F" w:rsidRPr="0037127F" w:rsidRDefault="0037127F" w:rsidP="00827DD3">
                      <w:pPr>
                        <w:spacing w:after="0"/>
                        <w:rPr>
                          <w:rFonts w:asciiTheme="minorHAnsi" w:hAnsiTheme="minorHAnsi" w:cstheme="minorHAnsi"/>
                          <w:b/>
                          <w:sz w:val="36"/>
                          <w:szCs w:val="36"/>
                        </w:rPr>
                      </w:pPr>
                    </w:p>
                    <w:p w14:paraId="0C698924" w14:textId="4008468F" w:rsidR="00827DD3" w:rsidRPr="0037127F" w:rsidRDefault="00827DD3" w:rsidP="00827DD3">
                      <w:pPr>
                        <w:rPr>
                          <w:rFonts w:asciiTheme="minorHAnsi" w:hAnsiTheme="minorHAnsi" w:cstheme="minorHAnsi"/>
                          <w:bCs/>
                          <w:sz w:val="28"/>
                          <w:szCs w:val="28"/>
                        </w:rPr>
                      </w:pPr>
                      <w:r w:rsidRPr="0037127F">
                        <w:rPr>
                          <w:rFonts w:asciiTheme="minorHAnsi" w:hAnsiTheme="minorHAnsi" w:cstheme="minorHAnsi"/>
                          <w:bCs/>
                          <w:sz w:val="28"/>
                          <w:szCs w:val="28"/>
                        </w:rPr>
                        <w:t>behorende bij de aanbesteding ‘</w:t>
                      </w:r>
                      <w:r w:rsidR="00192885">
                        <w:rPr>
                          <w:rFonts w:asciiTheme="minorHAnsi" w:hAnsiTheme="minorHAnsi" w:cstheme="minorHAnsi"/>
                          <w:bCs/>
                          <w:sz w:val="28"/>
                          <w:szCs w:val="28"/>
                        </w:rPr>
                        <w:t>Handhavings</w:t>
                      </w:r>
                      <w:r w:rsidR="007167B8">
                        <w:rPr>
                          <w:rFonts w:asciiTheme="minorHAnsi" w:hAnsiTheme="minorHAnsi" w:cstheme="minorHAnsi"/>
                          <w:bCs/>
                          <w:sz w:val="28"/>
                          <w:szCs w:val="28"/>
                        </w:rPr>
                        <w:t>systeem</w:t>
                      </w:r>
                      <w:r w:rsidRPr="0037127F">
                        <w:rPr>
                          <w:rFonts w:asciiTheme="minorHAnsi" w:hAnsiTheme="minorHAnsi" w:cstheme="minorHAnsi"/>
                          <w:bCs/>
                          <w:sz w:val="28"/>
                          <w:szCs w:val="28"/>
                        </w:rPr>
                        <w:t>’</w:t>
                      </w:r>
                      <w:r w:rsidR="0037127F" w:rsidRPr="0037127F">
                        <w:rPr>
                          <w:rFonts w:asciiTheme="minorHAnsi" w:hAnsiTheme="minorHAnsi" w:cstheme="minorHAnsi"/>
                          <w:bCs/>
                          <w:sz w:val="28"/>
                          <w:szCs w:val="28"/>
                        </w:rPr>
                        <w:t xml:space="preserve"> gemeente Amersfoort</w:t>
                      </w:r>
                      <w:r w:rsidR="00AA5B02">
                        <w:rPr>
                          <w:rFonts w:asciiTheme="minorHAnsi" w:hAnsiTheme="minorHAnsi" w:cstheme="minorHAnsi"/>
                          <w:bCs/>
                          <w:sz w:val="28"/>
                          <w:szCs w:val="28"/>
                        </w:rPr>
                        <w:br/>
                      </w:r>
                      <w:r w:rsidR="00AA5B02">
                        <w:rPr>
                          <w:rFonts w:asciiTheme="minorHAnsi" w:hAnsiTheme="minorHAnsi" w:cstheme="minorHAnsi"/>
                          <w:bCs/>
                          <w:sz w:val="28"/>
                          <w:szCs w:val="28"/>
                        </w:rPr>
                        <w:br/>
                      </w:r>
                      <w:r w:rsidR="00AA5B02" w:rsidRPr="00852442">
                        <w:rPr>
                          <w:rFonts w:asciiTheme="minorHAnsi" w:hAnsiTheme="minorHAnsi" w:cstheme="minorHAnsi"/>
                          <w:bCs/>
                          <w:sz w:val="22"/>
                        </w:rPr>
                        <w:t xml:space="preserve">versie </w:t>
                      </w:r>
                      <w:r w:rsidR="0088175D">
                        <w:rPr>
                          <w:rFonts w:asciiTheme="minorHAnsi" w:hAnsiTheme="minorHAnsi" w:cstheme="minorHAnsi"/>
                          <w:bCs/>
                          <w:sz w:val="22"/>
                        </w:rPr>
                        <w:t>7 maart</w:t>
                      </w:r>
                      <w:r w:rsidR="00BB2D5A" w:rsidRPr="00852442">
                        <w:rPr>
                          <w:rFonts w:asciiTheme="minorHAnsi" w:hAnsiTheme="minorHAnsi" w:cstheme="minorHAnsi"/>
                          <w:bCs/>
                          <w:sz w:val="22"/>
                        </w:rPr>
                        <w:t xml:space="preserve"> 2023</w:t>
                      </w:r>
                    </w:p>
                  </w:txbxContent>
                </v:textbox>
                <w10:wrap anchorx="margin"/>
              </v:shape>
            </w:pict>
          </mc:Fallback>
        </mc:AlternateContent>
      </w:r>
      <w:r w:rsidRPr="00460CA9">
        <w:rPr>
          <w:rFonts w:asciiTheme="minorHAnsi" w:eastAsia="Times New Roman" w:hAnsiTheme="minorHAnsi" w:cstheme="minorHAnsi"/>
          <w:b/>
          <w:sz w:val="36"/>
          <w:lang w:eastAsia="nl-NL"/>
        </w:rPr>
        <w:br w:type="page"/>
      </w:r>
    </w:p>
    <w:bookmarkEnd w:id="0" w:displacedByCustomXml="next"/>
    <w:sdt>
      <w:sdtPr>
        <w:rPr>
          <w:rFonts w:asciiTheme="minorHAnsi" w:eastAsiaTheme="minorHAnsi" w:hAnsiTheme="minorHAnsi" w:cstheme="minorHAnsi"/>
          <w:b w:val="0"/>
          <w:caps/>
          <w:color w:val="auto"/>
          <w:sz w:val="22"/>
          <w:szCs w:val="22"/>
          <w:lang w:eastAsia="en-US"/>
        </w:rPr>
        <w:id w:val="832880736"/>
        <w:docPartObj>
          <w:docPartGallery w:val="Table of Contents"/>
          <w:docPartUnique/>
        </w:docPartObj>
      </w:sdtPr>
      <w:sdtEndPr>
        <w:rPr>
          <w:bCs/>
          <w:caps w:val="0"/>
          <w:sz w:val="20"/>
        </w:rPr>
      </w:sdtEndPr>
      <w:sdtContent>
        <w:p w14:paraId="0CC72530" w14:textId="2FA3924D" w:rsidR="002C3A94" w:rsidRPr="00460CA9" w:rsidRDefault="00685C40" w:rsidP="00247834">
          <w:pPr>
            <w:pStyle w:val="Kopvaninhoudsopgave"/>
            <w:ind w:left="0" w:firstLine="0"/>
            <w:rPr>
              <w:rFonts w:asciiTheme="minorHAnsi" w:hAnsiTheme="minorHAnsi" w:cstheme="minorHAnsi"/>
              <w:color w:val="auto"/>
              <w:szCs w:val="28"/>
            </w:rPr>
          </w:pPr>
          <w:r w:rsidRPr="00460CA9">
            <w:rPr>
              <w:rFonts w:asciiTheme="minorHAnsi" w:hAnsiTheme="minorHAnsi" w:cstheme="minorHAnsi"/>
              <w:color w:val="auto"/>
              <w:szCs w:val="28"/>
            </w:rPr>
            <w:t>I</w:t>
          </w:r>
          <w:r w:rsidR="009214D1" w:rsidRPr="00460CA9">
            <w:rPr>
              <w:rFonts w:asciiTheme="minorHAnsi" w:hAnsiTheme="minorHAnsi" w:cstheme="minorHAnsi"/>
              <w:color w:val="auto"/>
              <w:szCs w:val="28"/>
            </w:rPr>
            <w:t>nhoudsopgave</w:t>
          </w:r>
        </w:p>
        <w:p w14:paraId="28749F44" w14:textId="77777777" w:rsidR="008C092F" w:rsidRPr="00460CA9" w:rsidRDefault="008C092F" w:rsidP="008C092F">
          <w:pPr>
            <w:rPr>
              <w:rFonts w:asciiTheme="minorHAnsi" w:hAnsiTheme="minorHAnsi" w:cstheme="minorHAnsi"/>
              <w:lang w:eastAsia="nl-NL"/>
            </w:rPr>
          </w:pPr>
        </w:p>
        <w:p w14:paraId="37CCF081" w14:textId="65F5F332" w:rsidR="00460CA9" w:rsidRDefault="00B55341">
          <w:pPr>
            <w:pStyle w:val="Inhopg1"/>
            <w:rPr>
              <w:rFonts w:asciiTheme="minorHAnsi" w:eastAsiaTheme="minorEastAsia" w:hAnsiTheme="minorHAnsi"/>
              <w:noProof/>
              <w:sz w:val="22"/>
              <w:lang w:eastAsia="nl-NL"/>
            </w:rPr>
          </w:pPr>
          <w:r w:rsidRPr="00460CA9">
            <w:rPr>
              <w:rFonts w:asciiTheme="minorHAnsi" w:hAnsiTheme="minorHAnsi" w:cstheme="minorHAnsi"/>
            </w:rPr>
            <w:fldChar w:fldCharType="begin"/>
          </w:r>
          <w:r w:rsidRPr="00460CA9">
            <w:rPr>
              <w:rFonts w:asciiTheme="minorHAnsi" w:hAnsiTheme="minorHAnsi" w:cstheme="minorHAnsi"/>
            </w:rPr>
            <w:instrText xml:space="preserve"> TOC \o "1-1" \h \z \u </w:instrText>
          </w:r>
          <w:r w:rsidRPr="00460CA9">
            <w:rPr>
              <w:rFonts w:asciiTheme="minorHAnsi" w:hAnsiTheme="minorHAnsi" w:cstheme="minorHAnsi"/>
            </w:rPr>
            <w:fldChar w:fldCharType="separate"/>
          </w:r>
          <w:hyperlink w:anchor="_Toc129006994" w:history="1">
            <w:r w:rsidR="00460CA9" w:rsidRPr="007E76BA">
              <w:rPr>
                <w:rStyle w:val="Hyperlink"/>
                <w:rFonts w:eastAsia="Times New Roman" w:cstheme="minorHAnsi"/>
                <w:noProof/>
                <w:lang w:eastAsia="nl-NL"/>
              </w:rPr>
              <w:t>1.</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Algemeen</w:t>
            </w:r>
            <w:r w:rsidR="00460CA9">
              <w:rPr>
                <w:noProof/>
                <w:webHidden/>
              </w:rPr>
              <w:tab/>
            </w:r>
            <w:r w:rsidR="00460CA9">
              <w:rPr>
                <w:noProof/>
                <w:webHidden/>
              </w:rPr>
              <w:fldChar w:fldCharType="begin"/>
            </w:r>
            <w:r w:rsidR="00460CA9">
              <w:rPr>
                <w:noProof/>
                <w:webHidden/>
              </w:rPr>
              <w:instrText xml:space="preserve"> PAGEREF _Toc129006994 \h </w:instrText>
            </w:r>
            <w:r w:rsidR="00460CA9">
              <w:rPr>
                <w:noProof/>
                <w:webHidden/>
              </w:rPr>
            </w:r>
            <w:r w:rsidR="00460CA9">
              <w:rPr>
                <w:noProof/>
                <w:webHidden/>
              </w:rPr>
              <w:fldChar w:fldCharType="separate"/>
            </w:r>
            <w:r w:rsidR="00460CA9">
              <w:rPr>
                <w:noProof/>
                <w:webHidden/>
              </w:rPr>
              <w:t>3</w:t>
            </w:r>
            <w:r w:rsidR="00460CA9">
              <w:rPr>
                <w:noProof/>
                <w:webHidden/>
              </w:rPr>
              <w:fldChar w:fldCharType="end"/>
            </w:r>
          </w:hyperlink>
        </w:p>
        <w:p w14:paraId="4C3366B8" w14:textId="1273BA0F" w:rsidR="00460CA9" w:rsidRDefault="00CE13B2">
          <w:pPr>
            <w:pStyle w:val="Inhopg1"/>
            <w:rPr>
              <w:rFonts w:asciiTheme="minorHAnsi" w:eastAsiaTheme="minorEastAsia" w:hAnsiTheme="minorHAnsi"/>
              <w:noProof/>
              <w:sz w:val="22"/>
              <w:lang w:eastAsia="nl-NL"/>
            </w:rPr>
          </w:pPr>
          <w:hyperlink w:anchor="_Toc129006995" w:history="1">
            <w:r w:rsidR="00460CA9" w:rsidRPr="007E76BA">
              <w:rPr>
                <w:rStyle w:val="Hyperlink"/>
                <w:rFonts w:cstheme="minorHAnsi"/>
                <w:noProof/>
              </w:rPr>
              <w:t>2.</w:t>
            </w:r>
            <w:r w:rsidR="00460CA9">
              <w:rPr>
                <w:rFonts w:asciiTheme="minorHAnsi" w:eastAsiaTheme="minorEastAsia" w:hAnsiTheme="minorHAnsi"/>
                <w:noProof/>
                <w:sz w:val="22"/>
                <w:lang w:eastAsia="nl-NL"/>
              </w:rPr>
              <w:tab/>
            </w:r>
            <w:r w:rsidR="00460CA9" w:rsidRPr="007E76BA">
              <w:rPr>
                <w:rStyle w:val="Hyperlink"/>
                <w:rFonts w:cstheme="minorHAnsi"/>
                <w:noProof/>
              </w:rPr>
              <w:t>Functionaliteit</w:t>
            </w:r>
            <w:r w:rsidR="00460CA9">
              <w:rPr>
                <w:noProof/>
                <w:webHidden/>
              </w:rPr>
              <w:tab/>
            </w:r>
            <w:r w:rsidR="00460CA9">
              <w:rPr>
                <w:noProof/>
                <w:webHidden/>
              </w:rPr>
              <w:fldChar w:fldCharType="begin"/>
            </w:r>
            <w:r w:rsidR="00460CA9">
              <w:rPr>
                <w:noProof/>
                <w:webHidden/>
              </w:rPr>
              <w:instrText xml:space="preserve"> PAGEREF _Toc129006995 \h </w:instrText>
            </w:r>
            <w:r w:rsidR="00460CA9">
              <w:rPr>
                <w:noProof/>
                <w:webHidden/>
              </w:rPr>
            </w:r>
            <w:r w:rsidR="00460CA9">
              <w:rPr>
                <w:noProof/>
                <w:webHidden/>
              </w:rPr>
              <w:fldChar w:fldCharType="separate"/>
            </w:r>
            <w:r w:rsidR="00460CA9">
              <w:rPr>
                <w:noProof/>
                <w:webHidden/>
              </w:rPr>
              <w:t>3</w:t>
            </w:r>
            <w:r w:rsidR="00460CA9">
              <w:rPr>
                <w:noProof/>
                <w:webHidden/>
              </w:rPr>
              <w:fldChar w:fldCharType="end"/>
            </w:r>
          </w:hyperlink>
        </w:p>
        <w:p w14:paraId="6AF88339" w14:textId="0344F8DF" w:rsidR="00460CA9" w:rsidRDefault="00CE13B2">
          <w:pPr>
            <w:pStyle w:val="Inhopg1"/>
            <w:rPr>
              <w:rFonts w:asciiTheme="minorHAnsi" w:eastAsiaTheme="minorEastAsia" w:hAnsiTheme="minorHAnsi"/>
              <w:noProof/>
              <w:sz w:val="22"/>
              <w:lang w:eastAsia="nl-NL"/>
            </w:rPr>
          </w:pPr>
          <w:hyperlink w:anchor="_Toc129006996" w:history="1">
            <w:r w:rsidR="00460CA9" w:rsidRPr="007E76BA">
              <w:rPr>
                <w:rStyle w:val="Hyperlink"/>
                <w:rFonts w:eastAsia="Times New Roman" w:cstheme="minorHAnsi"/>
                <w:noProof/>
                <w:lang w:eastAsia="nl-NL"/>
              </w:rPr>
              <w:t>3.</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Koppelingen</w:t>
            </w:r>
            <w:r w:rsidR="00460CA9">
              <w:rPr>
                <w:noProof/>
                <w:webHidden/>
              </w:rPr>
              <w:tab/>
            </w:r>
            <w:r w:rsidR="00460CA9">
              <w:rPr>
                <w:noProof/>
                <w:webHidden/>
              </w:rPr>
              <w:fldChar w:fldCharType="begin"/>
            </w:r>
            <w:r w:rsidR="00460CA9">
              <w:rPr>
                <w:noProof/>
                <w:webHidden/>
              </w:rPr>
              <w:instrText xml:space="preserve"> PAGEREF _Toc129006996 \h </w:instrText>
            </w:r>
            <w:r w:rsidR="00460CA9">
              <w:rPr>
                <w:noProof/>
                <w:webHidden/>
              </w:rPr>
            </w:r>
            <w:r w:rsidR="00460CA9">
              <w:rPr>
                <w:noProof/>
                <w:webHidden/>
              </w:rPr>
              <w:fldChar w:fldCharType="separate"/>
            </w:r>
            <w:r w:rsidR="00460CA9">
              <w:rPr>
                <w:noProof/>
                <w:webHidden/>
              </w:rPr>
              <w:t>7</w:t>
            </w:r>
            <w:r w:rsidR="00460CA9">
              <w:rPr>
                <w:noProof/>
                <w:webHidden/>
              </w:rPr>
              <w:fldChar w:fldCharType="end"/>
            </w:r>
          </w:hyperlink>
        </w:p>
        <w:p w14:paraId="5ACF0E80" w14:textId="2C3C3880" w:rsidR="00460CA9" w:rsidRDefault="00CE13B2">
          <w:pPr>
            <w:pStyle w:val="Inhopg1"/>
            <w:rPr>
              <w:rFonts w:asciiTheme="minorHAnsi" w:eastAsiaTheme="minorEastAsia" w:hAnsiTheme="minorHAnsi"/>
              <w:noProof/>
              <w:sz w:val="22"/>
              <w:lang w:eastAsia="nl-NL"/>
            </w:rPr>
          </w:pPr>
          <w:hyperlink w:anchor="_Toc129006997" w:history="1">
            <w:r w:rsidR="00460CA9" w:rsidRPr="007E76BA">
              <w:rPr>
                <w:rStyle w:val="Hyperlink"/>
                <w:rFonts w:eastAsia="Times New Roman" w:cstheme="minorHAnsi"/>
                <w:noProof/>
                <w:lang w:eastAsia="nl-NL"/>
              </w:rPr>
              <w:t>4.</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Technische Eisen / SaaS</w:t>
            </w:r>
            <w:r w:rsidR="00460CA9">
              <w:rPr>
                <w:noProof/>
                <w:webHidden/>
              </w:rPr>
              <w:tab/>
            </w:r>
            <w:r w:rsidR="00460CA9">
              <w:rPr>
                <w:noProof/>
                <w:webHidden/>
              </w:rPr>
              <w:fldChar w:fldCharType="begin"/>
            </w:r>
            <w:r w:rsidR="00460CA9">
              <w:rPr>
                <w:noProof/>
                <w:webHidden/>
              </w:rPr>
              <w:instrText xml:space="preserve"> PAGEREF _Toc129006997 \h </w:instrText>
            </w:r>
            <w:r w:rsidR="00460CA9">
              <w:rPr>
                <w:noProof/>
                <w:webHidden/>
              </w:rPr>
            </w:r>
            <w:r w:rsidR="00460CA9">
              <w:rPr>
                <w:noProof/>
                <w:webHidden/>
              </w:rPr>
              <w:fldChar w:fldCharType="separate"/>
            </w:r>
            <w:r w:rsidR="00460CA9">
              <w:rPr>
                <w:noProof/>
                <w:webHidden/>
              </w:rPr>
              <w:t>7</w:t>
            </w:r>
            <w:r w:rsidR="00460CA9">
              <w:rPr>
                <w:noProof/>
                <w:webHidden/>
              </w:rPr>
              <w:fldChar w:fldCharType="end"/>
            </w:r>
          </w:hyperlink>
        </w:p>
        <w:p w14:paraId="546C3AD0" w14:textId="0A947218" w:rsidR="00460CA9" w:rsidRDefault="00CE13B2">
          <w:pPr>
            <w:pStyle w:val="Inhopg1"/>
            <w:rPr>
              <w:rFonts w:asciiTheme="minorHAnsi" w:eastAsiaTheme="minorEastAsia" w:hAnsiTheme="minorHAnsi"/>
              <w:noProof/>
              <w:sz w:val="22"/>
              <w:lang w:eastAsia="nl-NL"/>
            </w:rPr>
          </w:pPr>
          <w:hyperlink w:anchor="_Toc129006998" w:history="1">
            <w:r w:rsidR="00460CA9" w:rsidRPr="007E76BA">
              <w:rPr>
                <w:rStyle w:val="Hyperlink"/>
                <w:rFonts w:eastAsia="Times New Roman" w:cstheme="minorHAnsi"/>
                <w:noProof/>
                <w:lang w:eastAsia="nl-NL"/>
              </w:rPr>
              <w:t>5.</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Security /  informatiebeveiliging</w:t>
            </w:r>
            <w:r w:rsidR="00460CA9">
              <w:rPr>
                <w:noProof/>
                <w:webHidden/>
              </w:rPr>
              <w:tab/>
            </w:r>
            <w:r w:rsidR="00460CA9">
              <w:rPr>
                <w:noProof/>
                <w:webHidden/>
              </w:rPr>
              <w:fldChar w:fldCharType="begin"/>
            </w:r>
            <w:r w:rsidR="00460CA9">
              <w:rPr>
                <w:noProof/>
                <w:webHidden/>
              </w:rPr>
              <w:instrText xml:space="preserve"> PAGEREF _Toc129006998 \h </w:instrText>
            </w:r>
            <w:r w:rsidR="00460CA9">
              <w:rPr>
                <w:noProof/>
                <w:webHidden/>
              </w:rPr>
            </w:r>
            <w:r w:rsidR="00460CA9">
              <w:rPr>
                <w:noProof/>
                <w:webHidden/>
              </w:rPr>
              <w:fldChar w:fldCharType="separate"/>
            </w:r>
            <w:r w:rsidR="00460CA9">
              <w:rPr>
                <w:noProof/>
                <w:webHidden/>
              </w:rPr>
              <w:t>8</w:t>
            </w:r>
            <w:r w:rsidR="00460CA9">
              <w:rPr>
                <w:noProof/>
                <w:webHidden/>
              </w:rPr>
              <w:fldChar w:fldCharType="end"/>
            </w:r>
          </w:hyperlink>
        </w:p>
        <w:p w14:paraId="57191022" w14:textId="5FD9A4D8" w:rsidR="00460CA9" w:rsidRDefault="00CE13B2">
          <w:pPr>
            <w:pStyle w:val="Inhopg1"/>
            <w:rPr>
              <w:rFonts w:asciiTheme="minorHAnsi" w:eastAsiaTheme="minorEastAsia" w:hAnsiTheme="minorHAnsi"/>
              <w:noProof/>
              <w:sz w:val="22"/>
              <w:lang w:eastAsia="nl-NL"/>
            </w:rPr>
          </w:pPr>
          <w:hyperlink w:anchor="_Toc129006999" w:history="1">
            <w:r w:rsidR="00460CA9" w:rsidRPr="007E76BA">
              <w:rPr>
                <w:rStyle w:val="Hyperlink"/>
                <w:rFonts w:eastAsia="Times New Roman" w:cstheme="minorHAnsi"/>
                <w:noProof/>
                <w:lang w:eastAsia="nl-NL"/>
              </w:rPr>
              <w:t>6.</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Exitplan</w:t>
            </w:r>
            <w:r w:rsidR="00460CA9">
              <w:rPr>
                <w:noProof/>
                <w:webHidden/>
              </w:rPr>
              <w:tab/>
            </w:r>
            <w:r w:rsidR="00460CA9">
              <w:rPr>
                <w:noProof/>
                <w:webHidden/>
              </w:rPr>
              <w:fldChar w:fldCharType="begin"/>
            </w:r>
            <w:r w:rsidR="00460CA9">
              <w:rPr>
                <w:noProof/>
                <w:webHidden/>
              </w:rPr>
              <w:instrText xml:space="preserve"> PAGEREF _Toc129006999 \h </w:instrText>
            </w:r>
            <w:r w:rsidR="00460CA9">
              <w:rPr>
                <w:noProof/>
                <w:webHidden/>
              </w:rPr>
            </w:r>
            <w:r w:rsidR="00460CA9">
              <w:rPr>
                <w:noProof/>
                <w:webHidden/>
              </w:rPr>
              <w:fldChar w:fldCharType="separate"/>
            </w:r>
            <w:r w:rsidR="00460CA9">
              <w:rPr>
                <w:noProof/>
                <w:webHidden/>
              </w:rPr>
              <w:t>9</w:t>
            </w:r>
            <w:r w:rsidR="00460CA9">
              <w:rPr>
                <w:noProof/>
                <w:webHidden/>
              </w:rPr>
              <w:fldChar w:fldCharType="end"/>
            </w:r>
          </w:hyperlink>
        </w:p>
        <w:p w14:paraId="778CC8A2" w14:textId="0044BF57" w:rsidR="00460CA9" w:rsidRDefault="00CE13B2">
          <w:pPr>
            <w:pStyle w:val="Inhopg1"/>
            <w:rPr>
              <w:rFonts w:asciiTheme="minorHAnsi" w:eastAsiaTheme="minorEastAsia" w:hAnsiTheme="minorHAnsi"/>
              <w:noProof/>
              <w:sz w:val="22"/>
              <w:lang w:eastAsia="nl-NL"/>
            </w:rPr>
          </w:pPr>
          <w:hyperlink w:anchor="_Toc129007000" w:history="1">
            <w:r w:rsidR="00460CA9" w:rsidRPr="007E76BA">
              <w:rPr>
                <w:rStyle w:val="Hyperlink"/>
                <w:rFonts w:eastAsia="Times New Roman" w:cstheme="minorHAnsi"/>
                <w:noProof/>
                <w:lang w:eastAsia="nl-NL"/>
              </w:rPr>
              <w:t>7.</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Privacy</w:t>
            </w:r>
            <w:r w:rsidR="00460CA9">
              <w:rPr>
                <w:noProof/>
                <w:webHidden/>
              </w:rPr>
              <w:tab/>
            </w:r>
            <w:r w:rsidR="00460CA9">
              <w:rPr>
                <w:noProof/>
                <w:webHidden/>
              </w:rPr>
              <w:fldChar w:fldCharType="begin"/>
            </w:r>
            <w:r w:rsidR="00460CA9">
              <w:rPr>
                <w:noProof/>
                <w:webHidden/>
              </w:rPr>
              <w:instrText xml:space="preserve"> PAGEREF _Toc129007000 \h </w:instrText>
            </w:r>
            <w:r w:rsidR="00460CA9">
              <w:rPr>
                <w:noProof/>
                <w:webHidden/>
              </w:rPr>
            </w:r>
            <w:r w:rsidR="00460CA9">
              <w:rPr>
                <w:noProof/>
                <w:webHidden/>
              </w:rPr>
              <w:fldChar w:fldCharType="separate"/>
            </w:r>
            <w:r w:rsidR="00460CA9">
              <w:rPr>
                <w:noProof/>
                <w:webHidden/>
              </w:rPr>
              <w:t>9</w:t>
            </w:r>
            <w:r w:rsidR="00460CA9">
              <w:rPr>
                <w:noProof/>
                <w:webHidden/>
              </w:rPr>
              <w:fldChar w:fldCharType="end"/>
            </w:r>
          </w:hyperlink>
        </w:p>
        <w:p w14:paraId="6EF9D859" w14:textId="63B23C76" w:rsidR="00460CA9" w:rsidRDefault="00CE13B2">
          <w:pPr>
            <w:pStyle w:val="Inhopg1"/>
            <w:rPr>
              <w:rFonts w:asciiTheme="minorHAnsi" w:eastAsiaTheme="minorEastAsia" w:hAnsiTheme="minorHAnsi"/>
              <w:noProof/>
              <w:sz w:val="22"/>
              <w:lang w:eastAsia="nl-NL"/>
            </w:rPr>
          </w:pPr>
          <w:hyperlink w:anchor="_Toc129007001" w:history="1">
            <w:r w:rsidR="00460CA9" w:rsidRPr="007E76BA">
              <w:rPr>
                <w:rStyle w:val="Hyperlink"/>
                <w:rFonts w:eastAsia="Times New Roman" w:cstheme="minorHAnsi"/>
                <w:noProof/>
                <w:lang w:eastAsia="nl-NL"/>
              </w:rPr>
              <w:t>8.</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Service management / SLA</w:t>
            </w:r>
            <w:r w:rsidR="00460CA9">
              <w:rPr>
                <w:noProof/>
                <w:webHidden/>
              </w:rPr>
              <w:tab/>
            </w:r>
            <w:r w:rsidR="00460CA9">
              <w:rPr>
                <w:noProof/>
                <w:webHidden/>
              </w:rPr>
              <w:fldChar w:fldCharType="begin"/>
            </w:r>
            <w:r w:rsidR="00460CA9">
              <w:rPr>
                <w:noProof/>
                <w:webHidden/>
              </w:rPr>
              <w:instrText xml:space="preserve"> PAGEREF _Toc129007001 \h </w:instrText>
            </w:r>
            <w:r w:rsidR="00460CA9">
              <w:rPr>
                <w:noProof/>
                <w:webHidden/>
              </w:rPr>
            </w:r>
            <w:r w:rsidR="00460CA9">
              <w:rPr>
                <w:noProof/>
                <w:webHidden/>
              </w:rPr>
              <w:fldChar w:fldCharType="separate"/>
            </w:r>
            <w:r w:rsidR="00460CA9">
              <w:rPr>
                <w:noProof/>
                <w:webHidden/>
              </w:rPr>
              <w:t>10</w:t>
            </w:r>
            <w:r w:rsidR="00460CA9">
              <w:rPr>
                <w:noProof/>
                <w:webHidden/>
              </w:rPr>
              <w:fldChar w:fldCharType="end"/>
            </w:r>
          </w:hyperlink>
        </w:p>
        <w:p w14:paraId="01EDC4F3" w14:textId="76A1F5CC" w:rsidR="00460CA9" w:rsidRDefault="00CE13B2">
          <w:pPr>
            <w:pStyle w:val="Inhopg1"/>
            <w:rPr>
              <w:rFonts w:asciiTheme="minorHAnsi" w:eastAsiaTheme="minorEastAsia" w:hAnsiTheme="minorHAnsi"/>
              <w:noProof/>
              <w:sz w:val="22"/>
              <w:lang w:eastAsia="nl-NL"/>
            </w:rPr>
          </w:pPr>
          <w:hyperlink w:anchor="_Toc129007002" w:history="1">
            <w:r w:rsidR="00460CA9" w:rsidRPr="007E76BA">
              <w:rPr>
                <w:rStyle w:val="Hyperlink"/>
                <w:rFonts w:eastAsia="Times New Roman" w:cstheme="minorHAnsi"/>
                <w:noProof/>
                <w:lang w:eastAsia="nl-NL"/>
              </w:rPr>
              <w:t>9.</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Implementatie</w:t>
            </w:r>
            <w:r w:rsidR="00460CA9">
              <w:rPr>
                <w:noProof/>
                <w:webHidden/>
              </w:rPr>
              <w:tab/>
            </w:r>
            <w:r w:rsidR="00460CA9">
              <w:rPr>
                <w:noProof/>
                <w:webHidden/>
              </w:rPr>
              <w:fldChar w:fldCharType="begin"/>
            </w:r>
            <w:r w:rsidR="00460CA9">
              <w:rPr>
                <w:noProof/>
                <w:webHidden/>
              </w:rPr>
              <w:instrText xml:space="preserve"> PAGEREF _Toc129007002 \h </w:instrText>
            </w:r>
            <w:r w:rsidR="00460CA9">
              <w:rPr>
                <w:noProof/>
                <w:webHidden/>
              </w:rPr>
            </w:r>
            <w:r w:rsidR="00460CA9">
              <w:rPr>
                <w:noProof/>
                <w:webHidden/>
              </w:rPr>
              <w:fldChar w:fldCharType="separate"/>
            </w:r>
            <w:r w:rsidR="00460CA9">
              <w:rPr>
                <w:noProof/>
                <w:webHidden/>
              </w:rPr>
              <w:t>11</w:t>
            </w:r>
            <w:r w:rsidR="00460CA9">
              <w:rPr>
                <w:noProof/>
                <w:webHidden/>
              </w:rPr>
              <w:fldChar w:fldCharType="end"/>
            </w:r>
          </w:hyperlink>
        </w:p>
        <w:p w14:paraId="19A94013" w14:textId="263086B4" w:rsidR="00460CA9" w:rsidRDefault="00CE13B2">
          <w:pPr>
            <w:pStyle w:val="Inhopg1"/>
            <w:rPr>
              <w:rFonts w:asciiTheme="minorHAnsi" w:eastAsiaTheme="minorEastAsia" w:hAnsiTheme="minorHAnsi"/>
              <w:noProof/>
              <w:sz w:val="22"/>
              <w:lang w:eastAsia="nl-NL"/>
            </w:rPr>
          </w:pPr>
          <w:hyperlink w:anchor="_Toc129007003" w:history="1">
            <w:r w:rsidR="00460CA9" w:rsidRPr="007E76BA">
              <w:rPr>
                <w:rStyle w:val="Hyperlink"/>
                <w:rFonts w:eastAsia="Times New Roman" w:cstheme="minorHAnsi"/>
                <w:noProof/>
                <w:lang w:eastAsia="nl-NL"/>
              </w:rPr>
              <w:t>10.</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Conversie</w:t>
            </w:r>
            <w:r w:rsidR="00460CA9">
              <w:rPr>
                <w:noProof/>
                <w:webHidden/>
              </w:rPr>
              <w:tab/>
            </w:r>
            <w:r w:rsidR="00460CA9">
              <w:rPr>
                <w:noProof/>
                <w:webHidden/>
              </w:rPr>
              <w:fldChar w:fldCharType="begin"/>
            </w:r>
            <w:r w:rsidR="00460CA9">
              <w:rPr>
                <w:noProof/>
                <w:webHidden/>
              </w:rPr>
              <w:instrText xml:space="preserve"> PAGEREF _Toc129007003 \h </w:instrText>
            </w:r>
            <w:r w:rsidR="00460CA9">
              <w:rPr>
                <w:noProof/>
                <w:webHidden/>
              </w:rPr>
            </w:r>
            <w:r w:rsidR="00460CA9">
              <w:rPr>
                <w:noProof/>
                <w:webHidden/>
              </w:rPr>
              <w:fldChar w:fldCharType="separate"/>
            </w:r>
            <w:r w:rsidR="00460CA9">
              <w:rPr>
                <w:noProof/>
                <w:webHidden/>
              </w:rPr>
              <w:t>11</w:t>
            </w:r>
            <w:r w:rsidR="00460CA9">
              <w:rPr>
                <w:noProof/>
                <w:webHidden/>
              </w:rPr>
              <w:fldChar w:fldCharType="end"/>
            </w:r>
          </w:hyperlink>
        </w:p>
        <w:p w14:paraId="0D0BC950" w14:textId="0AFA89FF" w:rsidR="00460CA9" w:rsidRDefault="00CE13B2">
          <w:pPr>
            <w:pStyle w:val="Inhopg1"/>
            <w:rPr>
              <w:rFonts w:asciiTheme="minorHAnsi" w:eastAsiaTheme="minorEastAsia" w:hAnsiTheme="minorHAnsi"/>
              <w:noProof/>
              <w:sz w:val="22"/>
              <w:lang w:eastAsia="nl-NL"/>
            </w:rPr>
          </w:pPr>
          <w:hyperlink w:anchor="_Toc129007004" w:history="1">
            <w:r w:rsidR="00460CA9" w:rsidRPr="007E76BA">
              <w:rPr>
                <w:rStyle w:val="Hyperlink"/>
                <w:rFonts w:eastAsia="Times New Roman" w:cstheme="minorHAnsi"/>
                <w:noProof/>
                <w:lang w:eastAsia="nl-NL"/>
              </w:rPr>
              <w:t>11.</w:t>
            </w:r>
            <w:r w:rsidR="00460CA9">
              <w:rPr>
                <w:rFonts w:asciiTheme="minorHAnsi" w:eastAsiaTheme="minorEastAsia" w:hAnsiTheme="minorHAnsi"/>
                <w:noProof/>
                <w:sz w:val="22"/>
                <w:lang w:eastAsia="nl-NL"/>
              </w:rPr>
              <w:tab/>
            </w:r>
            <w:r w:rsidR="00460CA9" w:rsidRPr="007E76BA">
              <w:rPr>
                <w:rStyle w:val="Hyperlink"/>
                <w:rFonts w:eastAsia="Times New Roman" w:cstheme="minorHAnsi"/>
                <w:noProof/>
                <w:lang w:eastAsia="nl-NL"/>
              </w:rPr>
              <w:t>Opleiding</w:t>
            </w:r>
            <w:r w:rsidR="00460CA9">
              <w:rPr>
                <w:noProof/>
                <w:webHidden/>
              </w:rPr>
              <w:tab/>
            </w:r>
            <w:r w:rsidR="00460CA9">
              <w:rPr>
                <w:noProof/>
                <w:webHidden/>
              </w:rPr>
              <w:fldChar w:fldCharType="begin"/>
            </w:r>
            <w:r w:rsidR="00460CA9">
              <w:rPr>
                <w:noProof/>
                <w:webHidden/>
              </w:rPr>
              <w:instrText xml:space="preserve"> PAGEREF _Toc129007004 \h </w:instrText>
            </w:r>
            <w:r w:rsidR="00460CA9">
              <w:rPr>
                <w:noProof/>
                <w:webHidden/>
              </w:rPr>
            </w:r>
            <w:r w:rsidR="00460CA9">
              <w:rPr>
                <w:noProof/>
                <w:webHidden/>
              </w:rPr>
              <w:fldChar w:fldCharType="separate"/>
            </w:r>
            <w:r w:rsidR="00460CA9">
              <w:rPr>
                <w:noProof/>
                <w:webHidden/>
              </w:rPr>
              <w:t>11</w:t>
            </w:r>
            <w:r w:rsidR="00460CA9">
              <w:rPr>
                <w:noProof/>
                <w:webHidden/>
              </w:rPr>
              <w:fldChar w:fldCharType="end"/>
            </w:r>
          </w:hyperlink>
        </w:p>
        <w:p w14:paraId="5CBA8CB7" w14:textId="1836B338" w:rsidR="00DA42BF" w:rsidRPr="00460CA9" w:rsidRDefault="00B55341" w:rsidP="00EF782F">
          <w:pPr>
            <w:spacing w:after="0"/>
            <w:rPr>
              <w:rFonts w:asciiTheme="minorHAnsi" w:hAnsiTheme="minorHAnsi" w:cstheme="minorHAnsi"/>
            </w:rPr>
          </w:pPr>
          <w:r w:rsidRPr="00460CA9">
            <w:rPr>
              <w:rFonts w:asciiTheme="minorHAnsi" w:hAnsiTheme="minorHAnsi" w:cstheme="minorHAnsi"/>
            </w:rPr>
            <w:fldChar w:fldCharType="end"/>
          </w:r>
        </w:p>
      </w:sdtContent>
    </w:sdt>
    <w:p w14:paraId="4EF84467" w14:textId="77777777" w:rsidR="00EF782F" w:rsidRPr="00C20701" w:rsidRDefault="00EF782F">
      <w:pPr>
        <w:rPr>
          <w:rFonts w:asciiTheme="minorHAnsi" w:hAnsiTheme="minorHAnsi" w:cstheme="minorHAnsi"/>
          <w:b/>
          <w:sz w:val="28"/>
          <w:szCs w:val="28"/>
        </w:rPr>
      </w:pPr>
      <w:r w:rsidRPr="00C20701">
        <w:rPr>
          <w:rFonts w:asciiTheme="minorHAnsi" w:hAnsiTheme="minorHAnsi" w:cstheme="minorHAnsi"/>
          <w:szCs w:val="28"/>
        </w:rPr>
        <w:br w:type="page"/>
      </w:r>
    </w:p>
    <w:tbl>
      <w:tblPr>
        <w:tblW w:w="5427"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0" w:type="dxa"/>
          <w:right w:w="70" w:type="dxa"/>
        </w:tblCellMar>
        <w:tblLook w:val="04A0" w:firstRow="1" w:lastRow="0" w:firstColumn="1" w:lastColumn="0" w:noHBand="0" w:noVBand="1"/>
      </w:tblPr>
      <w:tblGrid>
        <w:gridCol w:w="845"/>
        <w:gridCol w:w="11"/>
        <w:gridCol w:w="9629"/>
        <w:gridCol w:w="82"/>
      </w:tblGrid>
      <w:tr w:rsidR="00394CE7" w:rsidRPr="00C20701" w14:paraId="1B18D30E" w14:textId="77777777" w:rsidTr="00A92683">
        <w:trPr>
          <w:trHeight w:val="240"/>
        </w:trPr>
        <w:tc>
          <w:tcPr>
            <w:tcW w:w="5000" w:type="pct"/>
            <w:gridSpan w:val="4"/>
            <w:shd w:val="clear" w:color="auto" w:fill="404040" w:themeFill="text1" w:themeFillTint="BF"/>
            <w:noWrap/>
            <w:hideMark/>
          </w:tcPr>
          <w:p w14:paraId="0EC4485D" w14:textId="55C6C183" w:rsidR="00D36894" w:rsidRPr="00C20701" w:rsidRDefault="007911E5" w:rsidP="00595C60">
            <w:pPr>
              <w:pStyle w:val="Kop1"/>
              <w:rPr>
                <w:rFonts w:asciiTheme="minorHAnsi" w:eastAsia="Times New Roman" w:hAnsiTheme="minorHAnsi" w:cstheme="minorHAnsi"/>
                <w:lang w:eastAsia="nl-NL"/>
              </w:rPr>
            </w:pPr>
            <w:r w:rsidRPr="00C20701">
              <w:rPr>
                <w:rFonts w:asciiTheme="minorHAnsi" w:eastAsia="Times New Roman" w:hAnsiTheme="minorHAnsi" w:cstheme="minorHAnsi"/>
                <w:lang w:eastAsia="nl-NL"/>
              </w:rPr>
              <w:lastRenderedPageBreak/>
              <w:tab/>
            </w:r>
            <w:bookmarkStart w:id="1" w:name="_Toc129006994"/>
            <w:r w:rsidR="00C7762D" w:rsidRPr="00C20701">
              <w:rPr>
                <w:rFonts w:asciiTheme="minorHAnsi" w:eastAsia="Times New Roman" w:hAnsiTheme="minorHAnsi" w:cstheme="minorHAnsi"/>
                <w:lang w:eastAsia="nl-NL"/>
              </w:rPr>
              <w:t>A</w:t>
            </w:r>
            <w:r w:rsidR="009214D1" w:rsidRPr="00C20701">
              <w:rPr>
                <w:rFonts w:asciiTheme="minorHAnsi" w:eastAsia="Times New Roman" w:hAnsiTheme="minorHAnsi" w:cstheme="minorHAnsi"/>
                <w:lang w:eastAsia="nl-NL"/>
              </w:rPr>
              <w:t>lgemeen</w:t>
            </w:r>
            <w:bookmarkEnd w:id="1"/>
          </w:p>
        </w:tc>
      </w:tr>
      <w:tr w:rsidR="002F3AE5" w:rsidRPr="00C20701" w14:paraId="2CF4A01C" w14:textId="77777777" w:rsidTr="00A92683">
        <w:trPr>
          <w:trHeight w:val="240"/>
        </w:trPr>
        <w:tc>
          <w:tcPr>
            <w:tcW w:w="5000" w:type="pct"/>
            <w:gridSpan w:val="4"/>
            <w:shd w:val="clear" w:color="auto" w:fill="FFC000" w:themeFill="accent4"/>
            <w:noWrap/>
            <w:hideMark/>
          </w:tcPr>
          <w:p w14:paraId="22658D90" w14:textId="666C1410" w:rsidR="00D36894" w:rsidRPr="00C20701" w:rsidRDefault="00B7617C" w:rsidP="00AA7962">
            <w:pPr>
              <w:pStyle w:val="Kop2"/>
              <w:rPr>
                <w:color w:val="FFC000"/>
              </w:rPr>
            </w:pPr>
            <w:r w:rsidRPr="00C20701">
              <w:t>Eisen met betrekking tot de algehele scope</w:t>
            </w:r>
          </w:p>
        </w:tc>
      </w:tr>
      <w:tr w:rsidR="003E3B85" w:rsidRPr="00C20701" w14:paraId="1A9B607F" w14:textId="77777777" w:rsidTr="00A92683">
        <w:trPr>
          <w:trHeight w:val="77"/>
        </w:trPr>
        <w:tc>
          <w:tcPr>
            <w:tcW w:w="405" w:type="pct"/>
            <w:gridSpan w:val="2"/>
            <w:shd w:val="clear" w:color="auto" w:fill="E2EFD9" w:themeFill="accent6" w:themeFillTint="33"/>
            <w:noWrap/>
          </w:tcPr>
          <w:p w14:paraId="321AA9A3" w14:textId="3B6BDC93" w:rsidR="003E3B85" w:rsidRPr="00C20701" w:rsidRDefault="0088175D" w:rsidP="00595C60">
            <w:pPr>
              <w:pStyle w:val="Lijstalinea"/>
              <w:numPr>
                <w:ilvl w:val="0"/>
                <w:numId w:val="1"/>
              </w:num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1</w:t>
            </w:r>
          </w:p>
        </w:tc>
        <w:tc>
          <w:tcPr>
            <w:tcW w:w="4595" w:type="pct"/>
            <w:gridSpan w:val="2"/>
            <w:shd w:val="clear" w:color="auto" w:fill="auto"/>
          </w:tcPr>
          <w:p w14:paraId="43EA9D25" w14:textId="7E4DCB75" w:rsidR="003E3B85" w:rsidRPr="00C20701" w:rsidRDefault="00A02D1B" w:rsidP="000407C1">
            <w:pPr>
              <w:rPr>
                <w:rFonts w:ascii="Calibri" w:hAnsi="Calibri" w:cs="Calibri"/>
                <w:color w:val="000000"/>
                <w:szCs w:val="20"/>
              </w:rPr>
            </w:pPr>
            <w:r w:rsidRPr="00C20701">
              <w:rPr>
                <w:rFonts w:ascii="Calibri" w:hAnsi="Calibri" w:cs="Calibri"/>
                <w:color w:val="000000"/>
                <w:szCs w:val="20"/>
              </w:rPr>
              <w:t xml:space="preserve">De gemeente Amersfoort is op zoek naar een informatiesysteem om de handhavingstaken in de openbare ruimte zoveel mogelijk digitaal en </w:t>
            </w:r>
            <w:proofErr w:type="spellStart"/>
            <w:r w:rsidRPr="00C20701">
              <w:rPr>
                <w:rFonts w:ascii="Calibri" w:hAnsi="Calibri" w:cs="Calibri"/>
                <w:color w:val="000000"/>
                <w:szCs w:val="20"/>
              </w:rPr>
              <w:t>informatiegestuurd</w:t>
            </w:r>
            <w:proofErr w:type="spellEnd"/>
            <w:r w:rsidRPr="00C20701">
              <w:rPr>
                <w:rFonts w:ascii="Calibri" w:hAnsi="Calibri" w:cs="Calibri"/>
                <w:color w:val="000000"/>
                <w:szCs w:val="20"/>
              </w:rPr>
              <w:t xml:space="preserve"> uit te kunnen voeren, te registreren en te ondersteunen. Het </w:t>
            </w:r>
            <w:r w:rsidR="007F2F5F" w:rsidRPr="00C20701">
              <w:rPr>
                <w:rFonts w:ascii="Calibri" w:hAnsi="Calibri" w:cs="Calibri"/>
                <w:color w:val="000000"/>
                <w:szCs w:val="20"/>
              </w:rPr>
              <w:t>handhavingssysteem</w:t>
            </w:r>
            <w:r w:rsidRPr="00C20701">
              <w:rPr>
                <w:rFonts w:ascii="Calibri" w:hAnsi="Calibri" w:cs="Calibri"/>
                <w:color w:val="000000"/>
                <w:szCs w:val="20"/>
              </w:rPr>
              <w:t xml:space="preserve"> moet ervoor zorgen dat </w:t>
            </w:r>
            <w:proofErr w:type="spellStart"/>
            <w:r w:rsidRPr="00C20701">
              <w:rPr>
                <w:rFonts w:ascii="Calibri" w:hAnsi="Calibri" w:cs="Calibri"/>
                <w:color w:val="000000"/>
                <w:szCs w:val="20"/>
              </w:rPr>
              <w:t>BOA's</w:t>
            </w:r>
            <w:proofErr w:type="spellEnd"/>
            <w:r w:rsidRPr="00C20701">
              <w:rPr>
                <w:rFonts w:ascii="Calibri" w:hAnsi="Calibri" w:cs="Calibri"/>
                <w:color w:val="000000"/>
                <w:szCs w:val="20"/>
              </w:rPr>
              <w:t xml:space="preserve"> op straat direct beschikking hebben over </w:t>
            </w:r>
            <w:r w:rsidR="00BC36EE" w:rsidRPr="00C20701">
              <w:rPr>
                <w:rFonts w:ascii="Calibri" w:hAnsi="Calibri" w:cs="Calibri"/>
                <w:color w:val="000000"/>
                <w:szCs w:val="20"/>
              </w:rPr>
              <w:t xml:space="preserve">alle </w:t>
            </w:r>
            <w:r w:rsidRPr="00C20701">
              <w:rPr>
                <w:rFonts w:ascii="Calibri" w:hAnsi="Calibri" w:cs="Calibri"/>
                <w:color w:val="000000"/>
                <w:szCs w:val="20"/>
              </w:rPr>
              <w:t>relevante informatie voor hun werk en dat zij zoveel mogelijk administratieve handelingen op straat (remote) kunnen uitvoeren</w:t>
            </w:r>
            <w:r w:rsidR="00BC36EE" w:rsidRPr="00C20701">
              <w:rPr>
                <w:rFonts w:ascii="Calibri" w:hAnsi="Calibri" w:cs="Calibri"/>
                <w:color w:val="000000"/>
                <w:szCs w:val="20"/>
              </w:rPr>
              <w:t>.</w:t>
            </w:r>
          </w:p>
        </w:tc>
      </w:tr>
      <w:tr w:rsidR="00BF3460" w:rsidRPr="00C20701" w14:paraId="7F84CF1D" w14:textId="77777777" w:rsidTr="00F33B17">
        <w:trPr>
          <w:trHeight w:val="545"/>
        </w:trPr>
        <w:tc>
          <w:tcPr>
            <w:tcW w:w="405" w:type="pct"/>
            <w:gridSpan w:val="2"/>
            <w:shd w:val="clear" w:color="auto" w:fill="E2EFD9" w:themeFill="accent6" w:themeFillTint="33"/>
            <w:noWrap/>
          </w:tcPr>
          <w:p w14:paraId="0AD75670" w14:textId="45A9A3A8" w:rsidR="00BF3460" w:rsidRPr="00C20701" w:rsidRDefault="00BF3460" w:rsidP="00BF3460">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88175D" w:rsidRPr="00C20701">
              <w:rPr>
                <w:rFonts w:asciiTheme="minorHAnsi" w:eastAsia="Times New Roman" w:hAnsiTheme="minorHAnsi" w:cstheme="minorHAnsi"/>
                <w:color w:val="000000"/>
                <w:lang w:eastAsia="nl-NL"/>
              </w:rPr>
              <w:t>1.2</w:t>
            </w:r>
          </w:p>
        </w:tc>
        <w:tc>
          <w:tcPr>
            <w:tcW w:w="4595" w:type="pct"/>
            <w:gridSpan w:val="2"/>
            <w:shd w:val="clear" w:color="auto" w:fill="auto"/>
          </w:tcPr>
          <w:p w14:paraId="021BCC9A" w14:textId="5FA2BDBD" w:rsidR="00BF3460" w:rsidRPr="00C20701" w:rsidRDefault="00BF3460" w:rsidP="000407C1">
            <w:pPr>
              <w:rPr>
                <w:rFonts w:ascii="Calibri" w:hAnsi="Calibri" w:cs="Calibri"/>
                <w:color w:val="000000"/>
                <w:szCs w:val="20"/>
              </w:rPr>
            </w:pPr>
            <w:r w:rsidRPr="00C20701">
              <w:rPr>
                <w:rFonts w:ascii="Calibri" w:hAnsi="Calibri" w:cs="Calibri"/>
                <w:color w:val="000000"/>
                <w:szCs w:val="20"/>
              </w:rPr>
              <w:t>Het handhavingssysteem dient te worden geleverd als Software as a Service (SaaS).</w:t>
            </w:r>
            <w:r w:rsidR="00852442" w:rsidRPr="00C20701">
              <w:rPr>
                <w:rFonts w:ascii="Calibri" w:hAnsi="Calibri" w:cs="Calibri"/>
                <w:color w:val="000000"/>
                <w:szCs w:val="20"/>
              </w:rPr>
              <w:t xml:space="preserve"> (zie </w:t>
            </w:r>
            <w:r w:rsidR="00242BA1" w:rsidRPr="00C20701">
              <w:rPr>
                <w:rFonts w:ascii="Calibri" w:hAnsi="Calibri" w:cs="Calibri"/>
                <w:color w:val="000000"/>
                <w:szCs w:val="20"/>
              </w:rPr>
              <w:t xml:space="preserve">paragraaf  </w:t>
            </w:r>
            <w:r w:rsidR="0088175D" w:rsidRPr="00C20701">
              <w:rPr>
                <w:rFonts w:ascii="Calibri" w:hAnsi="Calibri" w:cs="Calibri"/>
                <w:color w:val="000000"/>
                <w:szCs w:val="20"/>
              </w:rPr>
              <w:t>7</w:t>
            </w:r>
            <w:r w:rsidR="00242BA1" w:rsidRPr="00C20701">
              <w:rPr>
                <w:rFonts w:ascii="Calibri" w:hAnsi="Calibri" w:cs="Calibri"/>
                <w:color w:val="000000"/>
                <w:szCs w:val="20"/>
              </w:rPr>
              <w:t xml:space="preserve"> van dit document.</w:t>
            </w:r>
            <w:r w:rsidR="00852442" w:rsidRPr="00C20701">
              <w:rPr>
                <w:rFonts w:ascii="Calibri" w:hAnsi="Calibri" w:cs="Calibri"/>
                <w:color w:val="000000"/>
                <w:szCs w:val="20"/>
              </w:rPr>
              <w:t>)</w:t>
            </w:r>
          </w:p>
        </w:tc>
      </w:tr>
      <w:tr w:rsidR="000F72B3" w:rsidRPr="00C20701" w14:paraId="7FFE93F6" w14:textId="77777777" w:rsidTr="00A92683">
        <w:trPr>
          <w:trHeight w:val="85"/>
        </w:trPr>
        <w:tc>
          <w:tcPr>
            <w:tcW w:w="405" w:type="pct"/>
            <w:gridSpan w:val="2"/>
            <w:shd w:val="clear" w:color="auto" w:fill="E2EFD9" w:themeFill="accent6" w:themeFillTint="33"/>
            <w:noWrap/>
          </w:tcPr>
          <w:p w14:paraId="512E9C74" w14:textId="17640E76" w:rsidR="000F72B3" w:rsidRPr="00C20701" w:rsidRDefault="00A02D1B"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88175D" w:rsidRPr="00C20701">
              <w:rPr>
                <w:rFonts w:asciiTheme="minorHAnsi" w:eastAsia="Times New Roman" w:hAnsiTheme="minorHAnsi" w:cstheme="minorHAnsi"/>
                <w:color w:val="000000"/>
                <w:lang w:eastAsia="nl-NL"/>
              </w:rPr>
              <w:t>1.3</w:t>
            </w:r>
          </w:p>
        </w:tc>
        <w:tc>
          <w:tcPr>
            <w:tcW w:w="4595" w:type="pct"/>
            <w:gridSpan w:val="2"/>
            <w:shd w:val="clear" w:color="auto" w:fill="auto"/>
          </w:tcPr>
          <w:p w14:paraId="0434FDF0" w14:textId="48C8163A" w:rsidR="000F72B3" w:rsidRPr="00C20701" w:rsidRDefault="00A02D1B" w:rsidP="000F72B3">
            <w:pPr>
              <w:rPr>
                <w:rFonts w:ascii="Calibri" w:hAnsi="Calibri" w:cs="Calibri"/>
                <w:szCs w:val="20"/>
              </w:rPr>
            </w:pPr>
            <w:r w:rsidRPr="00C20701">
              <w:rPr>
                <w:rFonts w:ascii="Calibri" w:hAnsi="Calibri" w:cs="Calibri"/>
                <w:szCs w:val="20"/>
              </w:rPr>
              <w:t xml:space="preserve">Het </w:t>
            </w:r>
            <w:r w:rsidR="00AE66DD" w:rsidRPr="00C20701">
              <w:rPr>
                <w:rFonts w:ascii="Calibri" w:hAnsi="Calibri" w:cs="Calibri"/>
                <w:szCs w:val="20"/>
              </w:rPr>
              <w:t>handhavings</w:t>
            </w:r>
            <w:r w:rsidRPr="00C20701">
              <w:rPr>
                <w:rFonts w:ascii="Calibri" w:hAnsi="Calibri" w:cs="Calibri"/>
                <w:szCs w:val="20"/>
              </w:rPr>
              <w:t>systeem dient toekomstbestendig te zijn.</w:t>
            </w:r>
          </w:p>
        </w:tc>
      </w:tr>
      <w:tr w:rsidR="000F72B3" w:rsidRPr="00C20701" w14:paraId="04644596" w14:textId="77777777" w:rsidTr="00A92683">
        <w:trPr>
          <w:trHeight w:val="240"/>
        </w:trPr>
        <w:tc>
          <w:tcPr>
            <w:tcW w:w="5000" w:type="pct"/>
            <w:gridSpan w:val="4"/>
            <w:shd w:val="clear" w:color="auto" w:fill="404040" w:themeFill="text1" w:themeFillTint="BF"/>
            <w:noWrap/>
            <w:hideMark/>
          </w:tcPr>
          <w:p w14:paraId="2C9FAAB2" w14:textId="7485D431" w:rsidR="000F72B3" w:rsidRPr="00C20701" w:rsidRDefault="000F72B3" w:rsidP="000F72B3">
            <w:pPr>
              <w:pStyle w:val="Kop1"/>
              <w:rPr>
                <w:rFonts w:asciiTheme="minorHAnsi" w:hAnsiTheme="minorHAnsi" w:cstheme="minorHAnsi"/>
              </w:rPr>
            </w:pPr>
            <w:r w:rsidRPr="00C20701">
              <w:rPr>
                <w:rFonts w:asciiTheme="minorHAnsi" w:hAnsiTheme="minorHAnsi" w:cstheme="minorHAnsi"/>
              </w:rPr>
              <w:br w:type="page"/>
            </w:r>
            <w:r w:rsidRPr="00C20701">
              <w:rPr>
                <w:rFonts w:asciiTheme="minorHAnsi" w:hAnsiTheme="minorHAnsi" w:cstheme="minorHAnsi"/>
              </w:rPr>
              <w:tab/>
            </w:r>
            <w:bookmarkStart w:id="2" w:name="_Toc129006995"/>
            <w:r w:rsidRPr="00C20701">
              <w:rPr>
                <w:rFonts w:asciiTheme="minorHAnsi" w:hAnsiTheme="minorHAnsi" w:cstheme="minorHAnsi"/>
              </w:rPr>
              <w:t>Functionaliteit</w:t>
            </w:r>
            <w:bookmarkEnd w:id="2"/>
          </w:p>
        </w:tc>
      </w:tr>
      <w:tr w:rsidR="000F72B3" w:rsidRPr="00C20701" w14:paraId="5BFFBB00" w14:textId="77777777" w:rsidTr="00A92683">
        <w:trPr>
          <w:trHeight w:val="240"/>
        </w:trPr>
        <w:tc>
          <w:tcPr>
            <w:tcW w:w="5000" w:type="pct"/>
            <w:gridSpan w:val="4"/>
            <w:shd w:val="clear" w:color="auto" w:fill="FFC000"/>
            <w:noWrap/>
            <w:hideMark/>
          </w:tcPr>
          <w:p w14:paraId="3D14A4B6" w14:textId="3347F1BF" w:rsidR="000F72B3" w:rsidRPr="00C20701" w:rsidRDefault="006465A2" w:rsidP="000F72B3">
            <w:pPr>
              <w:pStyle w:val="Kop3"/>
              <w:rPr>
                <w:rFonts w:asciiTheme="minorHAnsi" w:eastAsia="Times New Roman" w:hAnsiTheme="minorHAnsi" w:cstheme="minorHAnsi"/>
                <w:szCs w:val="20"/>
                <w:lang w:eastAsia="nl-NL"/>
              </w:rPr>
            </w:pPr>
            <w:r w:rsidRPr="00C20701">
              <w:rPr>
                <w:rFonts w:asciiTheme="minorHAnsi" w:eastAsia="Times New Roman" w:hAnsiTheme="minorHAnsi" w:cstheme="minorHAnsi"/>
                <w:szCs w:val="20"/>
                <w:lang w:eastAsia="nl-NL"/>
              </w:rPr>
              <w:t>2</w:t>
            </w:r>
            <w:r w:rsidR="000F72B3" w:rsidRPr="00C20701">
              <w:rPr>
                <w:rFonts w:asciiTheme="minorHAnsi" w:eastAsia="Times New Roman" w:hAnsiTheme="minorHAnsi" w:cstheme="minorHAnsi"/>
                <w:szCs w:val="20"/>
                <w:lang w:eastAsia="nl-NL"/>
              </w:rPr>
              <w:t>.1  Handhavingsprocessen</w:t>
            </w:r>
          </w:p>
        </w:tc>
      </w:tr>
      <w:tr w:rsidR="000F72B3" w:rsidRPr="00C20701" w14:paraId="0739904D" w14:textId="77777777" w:rsidTr="00A92683">
        <w:trPr>
          <w:trHeight w:val="85"/>
        </w:trPr>
        <w:tc>
          <w:tcPr>
            <w:tcW w:w="405" w:type="pct"/>
            <w:gridSpan w:val="2"/>
            <w:shd w:val="clear" w:color="auto" w:fill="E2EFD9" w:themeFill="accent6" w:themeFillTint="33"/>
            <w:noWrap/>
            <w:hideMark/>
          </w:tcPr>
          <w:p w14:paraId="49DC97B7" w14:textId="78EC94DB" w:rsidR="000F72B3" w:rsidRPr="00C20701" w:rsidRDefault="006465A2" w:rsidP="006465A2">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w:t>
            </w:r>
            <w:r w:rsidR="0041366A" w:rsidRPr="00C20701">
              <w:rPr>
                <w:rFonts w:asciiTheme="minorHAnsi" w:eastAsia="Times New Roman" w:hAnsiTheme="minorHAnsi" w:cstheme="minorHAnsi"/>
                <w:color w:val="000000"/>
                <w:lang w:eastAsia="nl-NL"/>
              </w:rPr>
              <w:t>.1.1</w:t>
            </w:r>
          </w:p>
        </w:tc>
        <w:tc>
          <w:tcPr>
            <w:tcW w:w="4595" w:type="pct"/>
            <w:gridSpan w:val="2"/>
            <w:shd w:val="clear" w:color="auto" w:fill="auto"/>
          </w:tcPr>
          <w:p w14:paraId="06CD260E" w14:textId="39813330" w:rsidR="000F72B3" w:rsidRPr="00C20701" w:rsidRDefault="007167B8" w:rsidP="000F72B3">
            <w:pPr>
              <w:rPr>
                <w:rFonts w:ascii="Calibri" w:hAnsi="Calibri" w:cs="Calibri"/>
                <w:color w:val="000000"/>
                <w:szCs w:val="20"/>
              </w:rPr>
            </w:pPr>
            <w:r w:rsidRPr="00C20701">
              <w:rPr>
                <w:rFonts w:asciiTheme="minorHAnsi" w:eastAsia="Times New Roman" w:hAnsiTheme="minorHAnsi" w:cstheme="minorHAnsi"/>
                <w:color w:val="000000"/>
                <w:lang w:eastAsia="nl-NL"/>
              </w:rPr>
              <w:t>Het handhavingssysteem</w:t>
            </w:r>
            <w:r w:rsidR="000F72B3" w:rsidRPr="00C20701">
              <w:rPr>
                <w:rFonts w:asciiTheme="minorHAnsi" w:eastAsia="Times New Roman" w:hAnsiTheme="minorHAnsi" w:cstheme="minorHAnsi"/>
                <w:color w:val="000000"/>
                <w:lang w:eastAsia="nl-NL"/>
              </w:rPr>
              <w:t xml:space="preserve"> ondersteun</w:t>
            </w:r>
            <w:r w:rsidR="00AE4CB6" w:rsidRPr="00C20701">
              <w:rPr>
                <w:rFonts w:asciiTheme="minorHAnsi" w:eastAsia="Times New Roman" w:hAnsiTheme="minorHAnsi" w:cstheme="minorHAnsi"/>
                <w:color w:val="000000"/>
                <w:lang w:eastAsia="nl-NL"/>
              </w:rPr>
              <w:t>t</w:t>
            </w:r>
            <w:r w:rsidR="000F72B3" w:rsidRPr="00C20701">
              <w:rPr>
                <w:rFonts w:asciiTheme="minorHAnsi" w:eastAsia="Times New Roman" w:hAnsiTheme="minorHAnsi" w:cstheme="minorHAnsi"/>
                <w:color w:val="000000"/>
                <w:lang w:eastAsia="nl-NL"/>
              </w:rPr>
              <w:t xml:space="preserve"> het proces </w:t>
            </w:r>
            <w:r w:rsidR="00AE4CB6" w:rsidRPr="00C20701">
              <w:rPr>
                <w:rFonts w:asciiTheme="minorHAnsi" w:eastAsia="Times New Roman" w:hAnsiTheme="minorHAnsi" w:cstheme="minorHAnsi"/>
                <w:color w:val="000000"/>
                <w:lang w:eastAsia="nl-NL"/>
              </w:rPr>
              <w:t>“F</w:t>
            </w:r>
            <w:r w:rsidR="000F72B3" w:rsidRPr="00C20701">
              <w:rPr>
                <w:rFonts w:asciiTheme="minorHAnsi" w:eastAsia="Times New Roman" w:hAnsiTheme="minorHAnsi" w:cstheme="minorHAnsi"/>
                <w:color w:val="000000"/>
                <w:lang w:eastAsia="nl-NL"/>
              </w:rPr>
              <w:t>ietshandhaving</w:t>
            </w:r>
            <w:r w:rsidR="00AE4CB6" w:rsidRPr="00C20701">
              <w:rPr>
                <w:rFonts w:asciiTheme="minorHAnsi" w:eastAsia="Times New Roman" w:hAnsiTheme="minorHAnsi" w:cstheme="minorHAnsi"/>
                <w:color w:val="000000"/>
                <w:lang w:eastAsia="nl-NL"/>
              </w:rPr>
              <w:t>”</w:t>
            </w:r>
            <w:r w:rsidR="000F72B3" w:rsidRPr="00C20701">
              <w:rPr>
                <w:rFonts w:asciiTheme="minorHAnsi" w:eastAsia="Times New Roman" w:hAnsiTheme="minorHAnsi" w:cstheme="minorHAnsi"/>
                <w:color w:val="000000"/>
                <w:lang w:eastAsia="nl-NL"/>
              </w:rPr>
              <w:t xml:space="preserve">. </w:t>
            </w:r>
            <w:r w:rsidR="00BC36EE" w:rsidRPr="00C20701">
              <w:rPr>
                <w:rFonts w:asciiTheme="minorHAnsi" w:eastAsia="Times New Roman" w:hAnsiTheme="minorHAnsi" w:cstheme="minorHAnsi"/>
                <w:color w:val="000000"/>
                <w:lang w:eastAsia="nl-NL"/>
              </w:rPr>
              <w:br/>
            </w:r>
            <w:r w:rsidR="000554F5" w:rsidRPr="00C20701">
              <w:rPr>
                <w:rFonts w:asciiTheme="minorHAnsi" w:eastAsia="Times New Roman" w:hAnsiTheme="minorHAnsi" w:cstheme="minorHAnsi"/>
                <w:color w:val="000000"/>
                <w:lang w:eastAsia="nl-NL"/>
              </w:rPr>
              <w:t xml:space="preserve">Toelichting: </w:t>
            </w:r>
            <w:r w:rsidR="000F72B3" w:rsidRPr="00C20701">
              <w:rPr>
                <w:rFonts w:asciiTheme="minorHAnsi" w:eastAsia="Times New Roman" w:hAnsiTheme="minorHAnsi" w:cstheme="minorHAnsi"/>
                <w:color w:val="000000"/>
                <w:lang w:eastAsia="nl-NL"/>
              </w:rPr>
              <w:t>Het digitaal registreren van labelacties en het verwijderen van fietsen in de openbare ruimte, inclusief dossiervorming.</w:t>
            </w:r>
          </w:p>
        </w:tc>
      </w:tr>
      <w:tr w:rsidR="000F72B3" w:rsidRPr="00C20701" w14:paraId="04433D70" w14:textId="77777777" w:rsidTr="00A92683">
        <w:trPr>
          <w:trHeight w:val="85"/>
        </w:trPr>
        <w:tc>
          <w:tcPr>
            <w:tcW w:w="405" w:type="pct"/>
            <w:gridSpan w:val="2"/>
            <w:shd w:val="clear" w:color="auto" w:fill="E2EFD9" w:themeFill="accent6" w:themeFillTint="33"/>
            <w:noWrap/>
          </w:tcPr>
          <w:p w14:paraId="07A9C8B7" w14:textId="32E4E860" w:rsidR="000F72B3" w:rsidRPr="00C20701" w:rsidRDefault="00F46C7E"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2.1.2</w:t>
            </w:r>
          </w:p>
        </w:tc>
        <w:tc>
          <w:tcPr>
            <w:tcW w:w="4595" w:type="pct"/>
            <w:gridSpan w:val="2"/>
            <w:shd w:val="clear" w:color="auto" w:fill="auto"/>
          </w:tcPr>
          <w:p w14:paraId="1785D4D9" w14:textId="7DDD7E62" w:rsidR="000F72B3" w:rsidRPr="00C20701" w:rsidRDefault="007167B8" w:rsidP="000F72B3">
            <w:pPr>
              <w:rPr>
                <w:rFonts w:ascii="Calibri" w:hAnsi="Calibri" w:cs="Calibri"/>
                <w:color w:val="000000"/>
                <w:szCs w:val="20"/>
              </w:rPr>
            </w:pPr>
            <w:r w:rsidRPr="00C20701">
              <w:rPr>
                <w:rFonts w:asciiTheme="minorHAnsi" w:eastAsia="Times New Roman" w:hAnsiTheme="minorHAnsi" w:cstheme="minorHAnsi"/>
                <w:color w:val="000000"/>
                <w:lang w:eastAsia="nl-NL"/>
              </w:rPr>
              <w:t>Het handhavingssysteem</w:t>
            </w:r>
            <w:r w:rsidR="000F72B3" w:rsidRPr="00C20701">
              <w:rPr>
                <w:rFonts w:asciiTheme="minorHAnsi" w:eastAsia="Times New Roman" w:hAnsiTheme="minorHAnsi" w:cstheme="minorHAnsi"/>
                <w:color w:val="000000"/>
                <w:lang w:eastAsia="nl-NL"/>
              </w:rPr>
              <w:t xml:space="preserve"> </w:t>
            </w:r>
            <w:r w:rsidR="00A60D49" w:rsidRPr="00C20701">
              <w:rPr>
                <w:rFonts w:asciiTheme="minorHAnsi" w:eastAsia="Times New Roman" w:hAnsiTheme="minorHAnsi" w:cstheme="minorHAnsi"/>
                <w:color w:val="000000"/>
                <w:lang w:eastAsia="nl-NL"/>
              </w:rPr>
              <w:t>ondersteunt</w:t>
            </w:r>
            <w:r w:rsidR="000F72B3" w:rsidRPr="00C20701">
              <w:rPr>
                <w:rFonts w:asciiTheme="minorHAnsi" w:eastAsia="Times New Roman" w:hAnsiTheme="minorHAnsi" w:cstheme="minorHAnsi"/>
                <w:color w:val="000000"/>
                <w:lang w:eastAsia="nl-NL"/>
              </w:rPr>
              <w:t xml:space="preserve"> het proces </w:t>
            </w:r>
            <w:r w:rsidR="00AE4CB6" w:rsidRPr="00C20701">
              <w:rPr>
                <w:rFonts w:asciiTheme="minorHAnsi" w:eastAsia="Times New Roman" w:hAnsiTheme="minorHAnsi" w:cstheme="minorHAnsi"/>
                <w:color w:val="000000"/>
                <w:lang w:eastAsia="nl-NL"/>
              </w:rPr>
              <w:t>“</w:t>
            </w:r>
            <w:r w:rsidR="000F72B3" w:rsidRPr="00C20701">
              <w:rPr>
                <w:rFonts w:asciiTheme="minorHAnsi" w:eastAsia="Times New Roman" w:hAnsiTheme="minorHAnsi" w:cstheme="minorHAnsi"/>
                <w:color w:val="000000"/>
                <w:lang w:eastAsia="nl-NL"/>
              </w:rPr>
              <w:t>Algemene Plaatselijke Verordening (APV)</w:t>
            </w:r>
            <w:r w:rsidR="00AE4CB6" w:rsidRPr="00C20701">
              <w:rPr>
                <w:rFonts w:asciiTheme="minorHAnsi" w:eastAsia="Times New Roman" w:hAnsiTheme="minorHAnsi" w:cstheme="minorHAnsi"/>
                <w:color w:val="000000"/>
                <w:lang w:eastAsia="nl-NL"/>
              </w:rPr>
              <w:t>”</w:t>
            </w:r>
            <w:r w:rsidR="000F72B3" w:rsidRPr="00C20701">
              <w:rPr>
                <w:rFonts w:asciiTheme="minorHAnsi" w:eastAsia="Times New Roman" w:hAnsiTheme="minorHAnsi" w:cstheme="minorHAnsi"/>
                <w:color w:val="000000"/>
                <w:lang w:eastAsia="nl-NL"/>
              </w:rPr>
              <w:t>.</w:t>
            </w:r>
            <w:r w:rsidR="00BC36EE" w:rsidRPr="00C20701">
              <w:rPr>
                <w:rFonts w:asciiTheme="minorHAnsi" w:eastAsia="Times New Roman" w:hAnsiTheme="minorHAnsi" w:cstheme="minorHAnsi"/>
                <w:color w:val="000000"/>
                <w:lang w:eastAsia="nl-NL"/>
              </w:rPr>
              <w:t xml:space="preserve"> </w:t>
            </w:r>
            <w:r w:rsidR="00BC36EE" w:rsidRPr="00C20701">
              <w:rPr>
                <w:rFonts w:asciiTheme="minorHAnsi" w:eastAsia="Times New Roman" w:hAnsiTheme="minorHAnsi" w:cstheme="minorHAnsi"/>
                <w:color w:val="000000"/>
                <w:lang w:eastAsia="nl-NL"/>
              </w:rPr>
              <w:br/>
            </w:r>
            <w:r w:rsidR="000554F5" w:rsidRPr="00C20701">
              <w:rPr>
                <w:rFonts w:asciiTheme="minorHAnsi" w:eastAsia="Times New Roman" w:hAnsiTheme="minorHAnsi" w:cstheme="minorHAnsi"/>
                <w:color w:val="000000"/>
                <w:lang w:eastAsia="nl-NL"/>
              </w:rPr>
              <w:t xml:space="preserve">Toelichting: </w:t>
            </w:r>
            <w:r w:rsidR="000F72B3" w:rsidRPr="00C20701">
              <w:rPr>
                <w:rFonts w:asciiTheme="minorHAnsi" w:eastAsia="Times New Roman" w:hAnsiTheme="minorHAnsi" w:cstheme="minorHAnsi"/>
                <w:color w:val="000000"/>
                <w:lang w:eastAsia="nl-NL"/>
              </w:rPr>
              <w:t>Het opmaken en verwerken van overtredingen en deze per feit, locatie, verbalisant</w:t>
            </w:r>
            <w:r w:rsidR="000554F5" w:rsidRPr="00C20701">
              <w:rPr>
                <w:rFonts w:asciiTheme="minorHAnsi" w:eastAsia="Times New Roman" w:hAnsiTheme="minorHAnsi" w:cstheme="minorHAnsi"/>
                <w:color w:val="000000"/>
                <w:lang w:eastAsia="nl-NL"/>
              </w:rPr>
              <w:t xml:space="preserve"> en</w:t>
            </w:r>
            <w:r w:rsidR="000F72B3" w:rsidRPr="00C20701">
              <w:rPr>
                <w:rFonts w:asciiTheme="minorHAnsi" w:eastAsia="Times New Roman" w:hAnsiTheme="minorHAnsi" w:cstheme="minorHAnsi"/>
                <w:color w:val="000000"/>
                <w:lang w:eastAsia="nl-NL"/>
              </w:rPr>
              <w:t xml:space="preserve"> tijd</w:t>
            </w:r>
            <w:r w:rsidR="000554F5" w:rsidRPr="00C20701">
              <w:rPr>
                <w:rFonts w:asciiTheme="minorHAnsi" w:eastAsia="Times New Roman" w:hAnsiTheme="minorHAnsi" w:cstheme="minorHAnsi"/>
                <w:color w:val="000000"/>
                <w:lang w:eastAsia="nl-NL"/>
              </w:rPr>
              <w:t>, en</w:t>
            </w:r>
            <w:r w:rsidR="000F72B3" w:rsidRPr="00C20701">
              <w:rPr>
                <w:rFonts w:asciiTheme="minorHAnsi" w:eastAsia="Times New Roman" w:hAnsiTheme="minorHAnsi" w:cstheme="minorHAnsi"/>
                <w:color w:val="000000"/>
                <w:lang w:eastAsia="nl-NL"/>
              </w:rPr>
              <w:t xml:space="preserve"> de informatie kunnen raadplegen</w:t>
            </w:r>
            <w:r w:rsidR="00BC36EE" w:rsidRPr="00C20701">
              <w:rPr>
                <w:rFonts w:asciiTheme="minorHAnsi" w:eastAsia="Times New Roman" w:hAnsiTheme="minorHAnsi" w:cstheme="minorHAnsi"/>
                <w:color w:val="000000"/>
                <w:lang w:eastAsia="nl-NL"/>
              </w:rPr>
              <w:t>.</w:t>
            </w:r>
          </w:p>
        </w:tc>
      </w:tr>
      <w:tr w:rsidR="000F72B3" w:rsidRPr="00C20701" w14:paraId="61A39AED" w14:textId="77777777" w:rsidTr="00A92683">
        <w:trPr>
          <w:trHeight w:val="414"/>
        </w:trPr>
        <w:tc>
          <w:tcPr>
            <w:tcW w:w="405" w:type="pct"/>
            <w:gridSpan w:val="2"/>
            <w:shd w:val="clear" w:color="auto" w:fill="E2EFD9" w:themeFill="accent6" w:themeFillTint="33"/>
            <w:noWrap/>
          </w:tcPr>
          <w:p w14:paraId="1A5B13B0" w14:textId="60FD89E9" w:rsidR="000F72B3" w:rsidRPr="00C20701" w:rsidRDefault="00F46C7E"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2.1.3</w:t>
            </w:r>
          </w:p>
        </w:tc>
        <w:tc>
          <w:tcPr>
            <w:tcW w:w="4595" w:type="pct"/>
            <w:gridSpan w:val="2"/>
            <w:shd w:val="clear" w:color="auto" w:fill="auto"/>
          </w:tcPr>
          <w:p w14:paraId="330F00EF" w14:textId="08040F97" w:rsidR="000F72B3" w:rsidRPr="00C20701" w:rsidRDefault="007167B8" w:rsidP="000F72B3">
            <w:pPr>
              <w:rPr>
                <w:rFonts w:ascii="Calibri" w:hAnsi="Calibri" w:cs="Calibri"/>
                <w:color w:val="000000"/>
                <w:szCs w:val="20"/>
              </w:rPr>
            </w:pPr>
            <w:r w:rsidRPr="00C20701">
              <w:rPr>
                <w:rFonts w:asciiTheme="minorHAnsi" w:eastAsia="Times New Roman" w:hAnsiTheme="minorHAnsi" w:cstheme="minorHAnsi"/>
                <w:color w:val="000000"/>
                <w:lang w:eastAsia="nl-NL"/>
              </w:rPr>
              <w:t>Het handhavingssysteem</w:t>
            </w:r>
            <w:r w:rsidR="000F72B3" w:rsidRPr="00C20701">
              <w:rPr>
                <w:rFonts w:asciiTheme="minorHAnsi" w:eastAsia="Times New Roman" w:hAnsiTheme="minorHAnsi" w:cstheme="minorHAnsi"/>
                <w:color w:val="000000"/>
                <w:lang w:eastAsia="nl-NL"/>
              </w:rPr>
              <w:t xml:space="preserve"> </w:t>
            </w:r>
            <w:r w:rsidR="00A60D49" w:rsidRPr="00C20701">
              <w:rPr>
                <w:rFonts w:asciiTheme="minorHAnsi" w:eastAsia="Times New Roman" w:hAnsiTheme="minorHAnsi" w:cstheme="minorHAnsi"/>
                <w:color w:val="000000"/>
                <w:lang w:eastAsia="nl-NL"/>
              </w:rPr>
              <w:t>ondersteunt</w:t>
            </w:r>
            <w:r w:rsidR="000F72B3" w:rsidRPr="00C20701">
              <w:rPr>
                <w:rFonts w:asciiTheme="minorHAnsi" w:eastAsia="Times New Roman" w:hAnsiTheme="minorHAnsi" w:cstheme="minorHAnsi"/>
                <w:color w:val="000000"/>
                <w:lang w:eastAsia="nl-NL"/>
              </w:rPr>
              <w:t xml:space="preserve"> het proces </w:t>
            </w:r>
            <w:r w:rsidR="00AE4CB6" w:rsidRPr="00C20701">
              <w:rPr>
                <w:rFonts w:asciiTheme="minorHAnsi" w:eastAsia="Times New Roman" w:hAnsiTheme="minorHAnsi" w:cstheme="minorHAnsi"/>
                <w:color w:val="000000"/>
                <w:lang w:eastAsia="nl-NL"/>
              </w:rPr>
              <w:t>“</w:t>
            </w:r>
            <w:r w:rsidR="000F72B3" w:rsidRPr="00C20701">
              <w:rPr>
                <w:rFonts w:asciiTheme="minorHAnsi" w:eastAsia="Times New Roman" w:hAnsiTheme="minorHAnsi" w:cstheme="minorHAnsi"/>
                <w:color w:val="000000"/>
                <w:lang w:eastAsia="nl-NL"/>
              </w:rPr>
              <w:t>Wijkgericht handhaven</w:t>
            </w:r>
            <w:r w:rsidR="00AE4CB6" w:rsidRPr="00C20701">
              <w:rPr>
                <w:rFonts w:asciiTheme="minorHAnsi" w:eastAsia="Times New Roman" w:hAnsiTheme="minorHAnsi" w:cstheme="minorHAnsi"/>
                <w:color w:val="000000"/>
                <w:lang w:eastAsia="nl-NL"/>
              </w:rPr>
              <w:t>”</w:t>
            </w:r>
            <w:r w:rsidR="000F72B3" w:rsidRPr="00C20701">
              <w:rPr>
                <w:rFonts w:asciiTheme="minorHAnsi" w:eastAsia="Times New Roman" w:hAnsiTheme="minorHAnsi" w:cstheme="minorHAnsi"/>
                <w:color w:val="000000"/>
                <w:lang w:eastAsia="nl-NL"/>
              </w:rPr>
              <w:t>.</w:t>
            </w:r>
            <w:r w:rsidR="00BC36EE" w:rsidRPr="00C20701">
              <w:rPr>
                <w:rFonts w:asciiTheme="minorHAnsi" w:eastAsia="Times New Roman" w:hAnsiTheme="minorHAnsi" w:cstheme="minorHAnsi"/>
                <w:color w:val="000000"/>
                <w:lang w:eastAsia="nl-NL"/>
              </w:rPr>
              <w:t xml:space="preserve"> </w:t>
            </w:r>
            <w:r w:rsidR="00BC36EE" w:rsidRPr="00C20701">
              <w:rPr>
                <w:rFonts w:asciiTheme="minorHAnsi" w:eastAsia="Times New Roman" w:hAnsiTheme="minorHAnsi" w:cstheme="minorHAnsi"/>
                <w:color w:val="000000"/>
                <w:lang w:eastAsia="nl-NL"/>
              </w:rPr>
              <w:br/>
            </w:r>
            <w:r w:rsidR="000554F5" w:rsidRPr="00C20701">
              <w:rPr>
                <w:rFonts w:asciiTheme="minorHAnsi" w:eastAsia="Times New Roman" w:hAnsiTheme="minorHAnsi" w:cstheme="minorHAnsi"/>
                <w:color w:val="000000"/>
                <w:lang w:eastAsia="nl-NL"/>
              </w:rPr>
              <w:t xml:space="preserve">Toelichting: </w:t>
            </w:r>
            <w:r w:rsidR="000F72B3" w:rsidRPr="00C20701">
              <w:rPr>
                <w:rFonts w:asciiTheme="minorHAnsi" w:eastAsia="Times New Roman" w:hAnsiTheme="minorHAnsi" w:cstheme="minorHAnsi"/>
                <w:color w:val="000000"/>
                <w:lang w:eastAsia="nl-NL"/>
              </w:rPr>
              <w:t>Informatie wijkgericht kunnen vastleggen en kunnen ophalen uit het handhavingssysteem</w:t>
            </w:r>
            <w:r w:rsidR="00BC36EE" w:rsidRPr="00C20701">
              <w:rPr>
                <w:rFonts w:asciiTheme="minorHAnsi" w:eastAsia="Times New Roman" w:hAnsiTheme="minorHAnsi" w:cstheme="minorHAnsi"/>
                <w:color w:val="000000"/>
                <w:lang w:eastAsia="nl-NL"/>
              </w:rPr>
              <w:t>.</w:t>
            </w:r>
          </w:p>
        </w:tc>
      </w:tr>
      <w:tr w:rsidR="000F72B3" w:rsidRPr="00C20701" w14:paraId="0D194B3D" w14:textId="77777777" w:rsidTr="00A92683">
        <w:trPr>
          <w:trHeight w:val="70"/>
        </w:trPr>
        <w:tc>
          <w:tcPr>
            <w:tcW w:w="405" w:type="pct"/>
            <w:gridSpan w:val="2"/>
            <w:tcBorders>
              <w:bottom w:val="single" w:sz="4" w:space="0" w:color="BFBFBF" w:themeColor="background1" w:themeShade="BF"/>
            </w:tcBorders>
            <w:shd w:val="clear" w:color="auto" w:fill="E2EFD9" w:themeFill="accent6" w:themeFillTint="33"/>
            <w:noWrap/>
            <w:hideMark/>
          </w:tcPr>
          <w:p w14:paraId="418CD37A" w14:textId="0850AB34" w:rsidR="000F72B3" w:rsidRPr="00C20701" w:rsidRDefault="00F46C7E"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2.1.4</w:t>
            </w:r>
          </w:p>
        </w:tc>
        <w:tc>
          <w:tcPr>
            <w:tcW w:w="4595" w:type="pct"/>
            <w:gridSpan w:val="2"/>
            <w:shd w:val="clear" w:color="auto" w:fill="auto"/>
          </w:tcPr>
          <w:p w14:paraId="6FBBA797" w14:textId="421F9507" w:rsidR="000F72B3" w:rsidRPr="00C20701" w:rsidRDefault="007167B8" w:rsidP="000F72B3">
            <w:pPr>
              <w:rPr>
                <w:rFonts w:ascii="Calibri" w:hAnsi="Calibri" w:cs="Calibri"/>
                <w:color w:val="000000"/>
                <w:szCs w:val="20"/>
              </w:rPr>
            </w:pPr>
            <w:r w:rsidRPr="00C20701">
              <w:rPr>
                <w:rFonts w:asciiTheme="minorHAnsi" w:eastAsia="Times New Roman" w:hAnsiTheme="minorHAnsi" w:cstheme="minorHAnsi"/>
                <w:color w:val="000000"/>
                <w:lang w:eastAsia="nl-NL"/>
              </w:rPr>
              <w:t>Het handhavingssysteem</w:t>
            </w:r>
            <w:r w:rsidR="000F72B3" w:rsidRPr="00C20701">
              <w:rPr>
                <w:rFonts w:asciiTheme="minorHAnsi" w:eastAsia="Times New Roman" w:hAnsiTheme="minorHAnsi" w:cstheme="minorHAnsi"/>
                <w:color w:val="000000"/>
                <w:lang w:eastAsia="nl-NL"/>
              </w:rPr>
              <w:t xml:space="preserve"> </w:t>
            </w:r>
            <w:r w:rsidR="00A60D49" w:rsidRPr="00C20701">
              <w:rPr>
                <w:rFonts w:asciiTheme="minorHAnsi" w:eastAsia="Times New Roman" w:hAnsiTheme="minorHAnsi" w:cstheme="minorHAnsi"/>
                <w:color w:val="000000"/>
                <w:lang w:eastAsia="nl-NL"/>
              </w:rPr>
              <w:t>ondersteunt</w:t>
            </w:r>
            <w:r w:rsidR="000F72B3" w:rsidRPr="00C20701">
              <w:rPr>
                <w:rFonts w:asciiTheme="minorHAnsi" w:eastAsia="Times New Roman" w:hAnsiTheme="minorHAnsi" w:cstheme="minorHAnsi"/>
                <w:color w:val="000000"/>
                <w:lang w:eastAsia="nl-NL"/>
              </w:rPr>
              <w:t xml:space="preserve"> het proces </w:t>
            </w:r>
            <w:r w:rsidR="00AE4CB6" w:rsidRPr="00C20701">
              <w:rPr>
                <w:rFonts w:asciiTheme="minorHAnsi" w:eastAsia="Times New Roman" w:hAnsiTheme="minorHAnsi" w:cstheme="minorHAnsi"/>
                <w:color w:val="000000"/>
                <w:lang w:eastAsia="nl-NL"/>
              </w:rPr>
              <w:t>“</w:t>
            </w:r>
            <w:r w:rsidR="000F72B3" w:rsidRPr="00C20701">
              <w:rPr>
                <w:rFonts w:asciiTheme="minorHAnsi" w:eastAsia="Times New Roman" w:hAnsiTheme="minorHAnsi" w:cstheme="minorHAnsi"/>
                <w:color w:val="000000"/>
                <w:lang w:eastAsia="nl-NL"/>
              </w:rPr>
              <w:t>Strafrecht en Wet Mulder</w:t>
            </w:r>
            <w:r w:rsidR="00AE4CB6" w:rsidRPr="00C20701">
              <w:rPr>
                <w:rFonts w:asciiTheme="minorHAnsi" w:eastAsia="Times New Roman" w:hAnsiTheme="minorHAnsi" w:cstheme="minorHAnsi"/>
                <w:color w:val="000000"/>
                <w:lang w:eastAsia="nl-NL"/>
              </w:rPr>
              <w:t>”</w:t>
            </w:r>
            <w:r w:rsidR="000F72B3" w:rsidRPr="00C20701">
              <w:rPr>
                <w:rFonts w:asciiTheme="minorHAnsi" w:eastAsia="Times New Roman" w:hAnsiTheme="minorHAnsi" w:cstheme="minorHAnsi"/>
                <w:color w:val="000000"/>
                <w:lang w:eastAsia="nl-NL"/>
              </w:rPr>
              <w:t>.</w:t>
            </w:r>
            <w:r w:rsidR="00BC36EE" w:rsidRPr="00C20701">
              <w:rPr>
                <w:rFonts w:asciiTheme="minorHAnsi" w:eastAsia="Times New Roman" w:hAnsiTheme="minorHAnsi" w:cstheme="minorHAnsi"/>
                <w:color w:val="000000"/>
                <w:lang w:eastAsia="nl-NL"/>
              </w:rPr>
              <w:t xml:space="preserve"> </w:t>
            </w:r>
            <w:r w:rsidR="00BC36EE" w:rsidRPr="00C20701">
              <w:rPr>
                <w:rFonts w:asciiTheme="minorHAnsi" w:eastAsia="Times New Roman" w:hAnsiTheme="minorHAnsi" w:cstheme="minorHAnsi"/>
                <w:color w:val="000000"/>
                <w:lang w:eastAsia="nl-NL"/>
              </w:rPr>
              <w:br/>
            </w:r>
            <w:r w:rsidR="000554F5" w:rsidRPr="00C20701">
              <w:rPr>
                <w:rFonts w:asciiTheme="minorHAnsi" w:eastAsia="Times New Roman" w:hAnsiTheme="minorHAnsi" w:cstheme="minorHAnsi"/>
                <w:color w:val="000000"/>
                <w:lang w:eastAsia="nl-NL"/>
              </w:rPr>
              <w:t xml:space="preserve">Toelichting: </w:t>
            </w:r>
            <w:r w:rsidR="000F72B3" w:rsidRPr="00C20701">
              <w:rPr>
                <w:rFonts w:asciiTheme="minorHAnsi" w:eastAsia="Times New Roman" w:hAnsiTheme="minorHAnsi" w:cstheme="minorHAnsi"/>
                <w:color w:val="000000"/>
                <w:lang w:eastAsia="nl-NL"/>
              </w:rPr>
              <w:t>Het opmaken en verwerken van overtredingen en deze per feit, locatie, verbalisant en tijd</w:t>
            </w:r>
            <w:r w:rsidR="000554F5" w:rsidRPr="00C20701">
              <w:rPr>
                <w:rFonts w:asciiTheme="minorHAnsi" w:eastAsia="Times New Roman" w:hAnsiTheme="minorHAnsi" w:cstheme="minorHAnsi"/>
                <w:color w:val="000000"/>
                <w:lang w:eastAsia="nl-NL"/>
              </w:rPr>
              <w:t>, en</w:t>
            </w:r>
            <w:r w:rsidR="000F72B3" w:rsidRPr="00C20701">
              <w:rPr>
                <w:rFonts w:asciiTheme="minorHAnsi" w:eastAsia="Times New Roman" w:hAnsiTheme="minorHAnsi" w:cstheme="minorHAnsi"/>
                <w:color w:val="000000"/>
                <w:lang w:eastAsia="nl-NL"/>
              </w:rPr>
              <w:t xml:space="preserve"> de informatie kunnen raadplegen</w:t>
            </w:r>
            <w:r w:rsidR="00BC36EE" w:rsidRPr="00C20701">
              <w:rPr>
                <w:rFonts w:asciiTheme="minorHAnsi" w:eastAsia="Times New Roman" w:hAnsiTheme="minorHAnsi" w:cstheme="minorHAnsi"/>
                <w:color w:val="000000"/>
                <w:lang w:eastAsia="nl-NL"/>
              </w:rPr>
              <w:t>.</w:t>
            </w:r>
          </w:p>
        </w:tc>
      </w:tr>
      <w:tr w:rsidR="000F72B3" w:rsidRPr="00C20701" w14:paraId="7CAB9F90" w14:textId="77777777" w:rsidTr="00A92683">
        <w:trPr>
          <w:trHeight w:val="726"/>
        </w:trPr>
        <w:tc>
          <w:tcPr>
            <w:tcW w:w="405" w:type="pct"/>
            <w:gridSpan w:val="2"/>
            <w:shd w:val="clear" w:color="auto" w:fill="E2EFD9" w:themeFill="accent6" w:themeFillTint="33"/>
            <w:noWrap/>
          </w:tcPr>
          <w:p w14:paraId="6E4161F2" w14:textId="4443A2F3" w:rsidR="000F72B3" w:rsidRPr="00C20701" w:rsidRDefault="002943A4"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2.1.5</w:t>
            </w:r>
          </w:p>
        </w:tc>
        <w:tc>
          <w:tcPr>
            <w:tcW w:w="4595" w:type="pct"/>
            <w:gridSpan w:val="2"/>
            <w:shd w:val="clear" w:color="auto" w:fill="auto"/>
          </w:tcPr>
          <w:p w14:paraId="5D576431" w14:textId="25D3C44A" w:rsidR="000F72B3" w:rsidRPr="00C20701" w:rsidRDefault="002943A4" w:rsidP="000F72B3">
            <w:pPr>
              <w:rPr>
                <w:rFonts w:ascii="Calibri" w:hAnsi="Calibri" w:cs="Calibri"/>
                <w:color w:val="000000"/>
                <w:szCs w:val="20"/>
              </w:rPr>
            </w:pPr>
            <w:r w:rsidRPr="00C20701">
              <w:rPr>
                <w:rFonts w:asciiTheme="minorHAnsi" w:eastAsia="Times New Roman" w:hAnsiTheme="minorHAnsi" w:cstheme="minorHAnsi"/>
                <w:color w:val="000000"/>
                <w:lang w:eastAsia="nl-NL"/>
              </w:rPr>
              <w:t xml:space="preserve">Het </w:t>
            </w:r>
            <w:r w:rsidR="007F2F5F" w:rsidRPr="00C20701">
              <w:rPr>
                <w:rFonts w:asciiTheme="minorHAnsi" w:eastAsia="Times New Roman" w:hAnsiTheme="minorHAnsi" w:cstheme="minorHAnsi"/>
                <w:color w:val="000000"/>
                <w:lang w:eastAsia="nl-NL"/>
              </w:rPr>
              <w:t>handhavingssysteem</w:t>
            </w:r>
            <w:r w:rsidRPr="00C20701">
              <w:rPr>
                <w:rFonts w:asciiTheme="minorHAnsi" w:eastAsia="Times New Roman" w:hAnsiTheme="minorHAnsi" w:cstheme="minorHAnsi"/>
                <w:color w:val="000000"/>
                <w:lang w:eastAsia="nl-NL"/>
              </w:rPr>
              <w:t>/backoffice moet overzichtelijk en gebruiksvriendelijk zijn</w:t>
            </w:r>
            <w:r w:rsidR="00BC36EE" w:rsidRPr="00C20701">
              <w:rPr>
                <w:rFonts w:asciiTheme="minorHAnsi" w:eastAsia="Times New Roman" w:hAnsiTheme="minorHAnsi" w:cstheme="minorHAnsi"/>
                <w:color w:val="000000"/>
                <w:lang w:eastAsia="nl-NL"/>
              </w:rPr>
              <w:t>.</w:t>
            </w:r>
          </w:p>
        </w:tc>
      </w:tr>
      <w:tr w:rsidR="002943A4" w:rsidRPr="00C20701" w14:paraId="6BBE9836" w14:textId="77777777" w:rsidTr="00A92683">
        <w:trPr>
          <w:trHeight w:val="726"/>
        </w:trPr>
        <w:tc>
          <w:tcPr>
            <w:tcW w:w="405" w:type="pct"/>
            <w:gridSpan w:val="2"/>
            <w:shd w:val="clear" w:color="auto" w:fill="E2EFD9" w:themeFill="accent6" w:themeFillTint="33"/>
            <w:noWrap/>
          </w:tcPr>
          <w:p w14:paraId="16861059" w14:textId="1A2D099A" w:rsidR="002943A4" w:rsidRPr="00C20701" w:rsidRDefault="002943A4"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2.1.6</w:t>
            </w:r>
          </w:p>
        </w:tc>
        <w:tc>
          <w:tcPr>
            <w:tcW w:w="4595" w:type="pct"/>
            <w:gridSpan w:val="2"/>
            <w:shd w:val="clear" w:color="auto" w:fill="auto"/>
          </w:tcPr>
          <w:p w14:paraId="302DE533" w14:textId="481DFF55" w:rsidR="002943A4" w:rsidRPr="00C20701" w:rsidRDefault="002414A5" w:rsidP="00723934">
            <w:pPr>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 xml:space="preserve">Een </w:t>
            </w:r>
            <w:r w:rsidR="00504AAF" w:rsidRPr="00C20701">
              <w:rPr>
                <w:rFonts w:asciiTheme="minorHAnsi" w:eastAsia="Times New Roman" w:hAnsiTheme="minorHAnsi" w:cstheme="minorHAnsi"/>
                <w:color w:val="000000"/>
                <w:lang w:eastAsia="nl-NL"/>
              </w:rPr>
              <w:t>r</w:t>
            </w:r>
            <w:r w:rsidR="002943A4" w:rsidRPr="00C20701">
              <w:rPr>
                <w:rFonts w:asciiTheme="minorHAnsi" w:eastAsia="Times New Roman" w:hAnsiTheme="minorHAnsi" w:cstheme="minorHAnsi"/>
                <w:color w:val="000000"/>
                <w:lang w:eastAsia="nl-NL"/>
              </w:rPr>
              <w:t xml:space="preserve">egistratie </w:t>
            </w:r>
            <w:r w:rsidRPr="00C20701">
              <w:rPr>
                <w:rFonts w:asciiTheme="minorHAnsi" w:eastAsia="Times New Roman" w:hAnsiTheme="minorHAnsi" w:cstheme="minorHAnsi"/>
                <w:color w:val="000000"/>
                <w:lang w:eastAsia="nl-NL"/>
              </w:rPr>
              <w:t>(</w:t>
            </w:r>
            <w:r w:rsidR="00504AAF" w:rsidRPr="00C20701">
              <w:rPr>
                <w:rFonts w:asciiTheme="minorHAnsi" w:eastAsia="Times New Roman" w:hAnsiTheme="minorHAnsi" w:cstheme="minorHAnsi"/>
                <w:color w:val="000000"/>
                <w:lang w:eastAsia="nl-NL"/>
              </w:rPr>
              <w:t>van bijvoorbeeld</w:t>
            </w:r>
            <w:r w:rsidRPr="00C20701">
              <w:rPr>
                <w:rFonts w:asciiTheme="minorHAnsi" w:eastAsia="Times New Roman" w:hAnsiTheme="minorHAnsi" w:cstheme="minorHAnsi"/>
                <w:color w:val="000000"/>
                <w:lang w:eastAsia="nl-NL"/>
              </w:rPr>
              <w:t xml:space="preserve"> </w:t>
            </w:r>
            <w:r w:rsidR="00504AAF" w:rsidRPr="00C20701">
              <w:rPr>
                <w:rFonts w:asciiTheme="minorHAnsi" w:eastAsia="Times New Roman" w:hAnsiTheme="minorHAnsi" w:cstheme="minorHAnsi"/>
                <w:color w:val="000000"/>
                <w:lang w:eastAsia="nl-NL"/>
              </w:rPr>
              <w:t>een</w:t>
            </w:r>
            <w:r w:rsidR="00ED70F2" w:rsidRPr="00C20701">
              <w:rPr>
                <w:rFonts w:asciiTheme="minorHAnsi" w:eastAsia="Times New Roman" w:hAnsiTheme="minorHAnsi" w:cstheme="minorHAnsi"/>
                <w:color w:val="000000"/>
                <w:lang w:eastAsia="nl-NL"/>
              </w:rPr>
              <w:t xml:space="preserve"> </w:t>
            </w:r>
            <w:r w:rsidR="002943A4" w:rsidRPr="00C20701">
              <w:rPr>
                <w:rFonts w:asciiTheme="minorHAnsi" w:eastAsia="Times New Roman" w:hAnsiTheme="minorHAnsi" w:cstheme="minorHAnsi"/>
                <w:color w:val="000000"/>
                <w:lang w:eastAsia="nl-NL"/>
              </w:rPr>
              <w:t>bekeuring</w:t>
            </w:r>
            <w:r w:rsidR="00504AAF" w:rsidRPr="00C20701">
              <w:rPr>
                <w:rFonts w:asciiTheme="minorHAnsi" w:eastAsia="Times New Roman" w:hAnsiTheme="minorHAnsi" w:cstheme="minorHAnsi"/>
                <w:color w:val="000000"/>
                <w:lang w:eastAsia="nl-NL"/>
              </w:rPr>
              <w:t xml:space="preserve">, </w:t>
            </w:r>
            <w:r w:rsidR="002943A4" w:rsidRPr="00C20701">
              <w:rPr>
                <w:rFonts w:asciiTheme="minorHAnsi" w:eastAsia="Times New Roman" w:hAnsiTheme="minorHAnsi" w:cstheme="minorHAnsi"/>
                <w:color w:val="000000"/>
                <w:lang w:eastAsia="nl-NL"/>
              </w:rPr>
              <w:t>waarschuwing</w:t>
            </w:r>
            <w:r w:rsidR="00504AAF" w:rsidRPr="00C20701">
              <w:rPr>
                <w:rFonts w:asciiTheme="minorHAnsi" w:eastAsia="Times New Roman" w:hAnsiTheme="minorHAnsi" w:cstheme="minorHAnsi"/>
                <w:color w:val="000000"/>
                <w:lang w:eastAsia="nl-NL"/>
              </w:rPr>
              <w:t xml:space="preserve"> of </w:t>
            </w:r>
            <w:r w:rsidR="002943A4" w:rsidRPr="00C20701">
              <w:rPr>
                <w:rFonts w:asciiTheme="minorHAnsi" w:eastAsia="Times New Roman" w:hAnsiTheme="minorHAnsi" w:cstheme="minorHAnsi"/>
                <w:color w:val="000000"/>
                <w:lang w:eastAsia="nl-NL"/>
              </w:rPr>
              <w:t>waarneming)</w:t>
            </w:r>
            <w:r w:rsidR="00ED70F2" w:rsidRPr="00C20701">
              <w:rPr>
                <w:rFonts w:asciiTheme="minorHAnsi" w:eastAsia="Times New Roman" w:hAnsiTheme="minorHAnsi" w:cstheme="minorHAnsi"/>
                <w:color w:val="000000"/>
                <w:lang w:eastAsia="nl-NL"/>
              </w:rPr>
              <w:t xml:space="preserve"> </w:t>
            </w:r>
            <w:r w:rsidR="00504AAF" w:rsidRPr="00C20701">
              <w:rPr>
                <w:rFonts w:asciiTheme="minorHAnsi" w:eastAsia="Times New Roman" w:hAnsiTheme="minorHAnsi" w:cstheme="minorHAnsi"/>
                <w:color w:val="000000"/>
                <w:lang w:eastAsia="nl-NL"/>
              </w:rPr>
              <w:t>moet gemakkelijk kunnen worden omgezet naar een ander registratietype</w:t>
            </w:r>
            <w:r w:rsidR="00BC36EE" w:rsidRPr="00C20701">
              <w:rPr>
                <w:rFonts w:asciiTheme="minorHAnsi" w:eastAsia="Times New Roman" w:hAnsiTheme="minorHAnsi" w:cstheme="minorHAnsi"/>
                <w:color w:val="000000"/>
                <w:lang w:eastAsia="nl-NL"/>
              </w:rPr>
              <w:t>.</w:t>
            </w:r>
          </w:p>
        </w:tc>
      </w:tr>
      <w:tr w:rsidR="002943A4" w:rsidRPr="00C20701" w14:paraId="556EE524" w14:textId="77777777" w:rsidTr="00A92683">
        <w:trPr>
          <w:trHeight w:val="726"/>
        </w:trPr>
        <w:tc>
          <w:tcPr>
            <w:tcW w:w="405" w:type="pct"/>
            <w:gridSpan w:val="2"/>
            <w:shd w:val="clear" w:color="auto" w:fill="E2EFD9" w:themeFill="accent6" w:themeFillTint="33"/>
            <w:noWrap/>
          </w:tcPr>
          <w:p w14:paraId="614829A6" w14:textId="0C6A95DC" w:rsidR="002943A4" w:rsidRPr="00C20701" w:rsidRDefault="002943A4"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2.1.7</w:t>
            </w:r>
          </w:p>
        </w:tc>
        <w:tc>
          <w:tcPr>
            <w:tcW w:w="4595" w:type="pct"/>
            <w:gridSpan w:val="2"/>
            <w:shd w:val="clear" w:color="auto" w:fill="auto"/>
          </w:tcPr>
          <w:p w14:paraId="2872C150" w14:textId="00E19940" w:rsidR="002943A4" w:rsidRPr="00C20701" w:rsidRDefault="002943A4" w:rsidP="00723934">
            <w:pPr>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Vragenlijsten moeten door</w:t>
            </w:r>
            <w:r w:rsidR="0031378F" w:rsidRPr="00C20701">
              <w:rPr>
                <w:rFonts w:asciiTheme="minorHAnsi" w:eastAsia="Times New Roman" w:hAnsiTheme="minorHAnsi" w:cstheme="minorHAnsi"/>
                <w:color w:val="000000"/>
                <w:lang w:eastAsia="nl-NL"/>
              </w:rPr>
              <w:t xml:space="preserve"> de gebruiker</w:t>
            </w:r>
            <w:r w:rsidRPr="00C20701">
              <w:rPr>
                <w:rFonts w:asciiTheme="minorHAnsi" w:eastAsia="Times New Roman" w:hAnsiTheme="minorHAnsi" w:cstheme="minorHAnsi"/>
                <w:color w:val="000000"/>
                <w:lang w:eastAsia="nl-NL"/>
              </w:rPr>
              <w:t xml:space="preserve"> </w:t>
            </w:r>
            <w:r w:rsidR="00AC7DDB" w:rsidRPr="00C20701">
              <w:rPr>
                <w:rFonts w:asciiTheme="minorHAnsi" w:eastAsia="Times New Roman" w:hAnsiTheme="minorHAnsi" w:cstheme="minorHAnsi"/>
                <w:color w:val="000000"/>
                <w:lang w:eastAsia="nl-NL"/>
              </w:rPr>
              <w:t xml:space="preserve">kunnen </w:t>
            </w:r>
            <w:r w:rsidRPr="00C20701">
              <w:rPr>
                <w:rFonts w:asciiTheme="minorHAnsi" w:eastAsia="Times New Roman" w:hAnsiTheme="minorHAnsi" w:cstheme="minorHAnsi"/>
                <w:color w:val="000000"/>
                <w:lang w:eastAsia="nl-NL"/>
              </w:rPr>
              <w:t>worden toegevoegd</w:t>
            </w:r>
            <w:r w:rsidR="00E81F30" w:rsidRPr="00C20701">
              <w:rPr>
                <w:rFonts w:asciiTheme="minorHAnsi" w:eastAsia="Times New Roman" w:hAnsiTheme="minorHAnsi" w:cstheme="minorHAnsi"/>
                <w:color w:val="000000"/>
                <w:lang w:eastAsia="nl-NL"/>
              </w:rPr>
              <w:t>. Met vragenlijsten wordt bedoeld dat bij  bepaalde</w:t>
            </w:r>
            <w:r w:rsidR="00852442" w:rsidRPr="00C20701">
              <w:rPr>
                <w:rFonts w:asciiTheme="minorHAnsi" w:eastAsia="Times New Roman" w:hAnsiTheme="minorHAnsi" w:cstheme="minorHAnsi"/>
                <w:color w:val="000000"/>
                <w:lang w:eastAsia="nl-NL"/>
              </w:rPr>
              <w:t xml:space="preserve"> </w:t>
            </w:r>
            <w:r w:rsidR="00E81F30" w:rsidRPr="00C20701">
              <w:rPr>
                <w:rFonts w:asciiTheme="minorHAnsi" w:eastAsia="Times New Roman" w:hAnsiTheme="minorHAnsi" w:cstheme="minorHAnsi"/>
                <w:color w:val="000000"/>
                <w:lang w:eastAsia="nl-NL"/>
              </w:rPr>
              <w:t>situaties</w:t>
            </w:r>
            <w:r w:rsidR="00852442" w:rsidRPr="00C20701">
              <w:rPr>
                <w:rFonts w:asciiTheme="minorHAnsi" w:eastAsia="Times New Roman" w:hAnsiTheme="minorHAnsi" w:cstheme="minorHAnsi"/>
                <w:color w:val="000000"/>
                <w:lang w:eastAsia="nl-NL"/>
              </w:rPr>
              <w:t xml:space="preserve"> </w:t>
            </w:r>
            <w:r w:rsidR="00E81F30" w:rsidRPr="00C20701">
              <w:rPr>
                <w:rFonts w:asciiTheme="minorHAnsi" w:eastAsia="Times New Roman" w:hAnsiTheme="minorHAnsi" w:cstheme="minorHAnsi"/>
                <w:color w:val="000000"/>
                <w:lang w:eastAsia="nl-NL"/>
              </w:rPr>
              <w:t xml:space="preserve"> een vragenlijst ingevuld moet worden om een registratie af te ronden, waarbij vragen met ja</w:t>
            </w:r>
            <w:r w:rsidR="00AE4CB6" w:rsidRPr="00C20701">
              <w:rPr>
                <w:rFonts w:asciiTheme="minorHAnsi" w:eastAsia="Times New Roman" w:hAnsiTheme="minorHAnsi" w:cstheme="minorHAnsi"/>
                <w:color w:val="000000"/>
                <w:lang w:eastAsia="nl-NL"/>
              </w:rPr>
              <w:t>/</w:t>
            </w:r>
            <w:r w:rsidR="00E81F30" w:rsidRPr="00C20701">
              <w:rPr>
                <w:rFonts w:asciiTheme="minorHAnsi" w:eastAsia="Times New Roman" w:hAnsiTheme="minorHAnsi" w:cstheme="minorHAnsi"/>
                <w:color w:val="000000"/>
                <w:lang w:eastAsia="nl-NL"/>
              </w:rPr>
              <w:t xml:space="preserve">nee of een </w:t>
            </w:r>
            <w:r w:rsidR="00BC36EE" w:rsidRPr="00C20701">
              <w:rPr>
                <w:rFonts w:asciiTheme="minorHAnsi" w:eastAsia="Times New Roman" w:hAnsiTheme="minorHAnsi" w:cstheme="minorHAnsi"/>
                <w:color w:val="000000"/>
                <w:lang w:eastAsia="nl-NL"/>
              </w:rPr>
              <w:t xml:space="preserve">met een </w:t>
            </w:r>
            <w:r w:rsidR="00E81F30" w:rsidRPr="00C20701">
              <w:rPr>
                <w:rFonts w:asciiTheme="minorHAnsi" w:eastAsia="Times New Roman" w:hAnsiTheme="minorHAnsi" w:cstheme="minorHAnsi"/>
                <w:color w:val="000000"/>
                <w:lang w:eastAsia="nl-NL"/>
              </w:rPr>
              <w:t>open tekst beantwoord moeten worden.</w:t>
            </w:r>
          </w:p>
        </w:tc>
      </w:tr>
      <w:tr w:rsidR="002943A4" w:rsidRPr="00C20701" w14:paraId="383C4802" w14:textId="77777777" w:rsidTr="00A92683">
        <w:trPr>
          <w:trHeight w:val="726"/>
        </w:trPr>
        <w:tc>
          <w:tcPr>
            <w:tcW w:w="405" w:type="pct"/>
            <w:gridSpan w:val="2"/>
            <w:shd w:val="clear" w:color="auto" w:fill="E2EFD9" w:themeFill="accent6" w:themeFillTint="33"/>
            <w:noWrap/>
          </w:tcPr>
          <w:p w14:paraId="38FE4235" w14:textId="27024418" w:rsidR="002943A4" w:rsidRPr="00C20701" w:rsidRDefault="002943A4" w:rsidP="000F72B3">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2.1.8</w:t>
            </w:r>
          </w:p>
        </w:tc>
        <w:tc>
          <w:tcPr>
            <w:tcW w:w="4595" w:type="pct"/>
            <w:gridSpan w:val="2"/>
            <w:shd w:val="clear" w:color="auto" w:fill="auto"/>
          </w:tcPr>
          <w:p w14:paraId="0D3EAB3F" w14:textId="74E8623B" w:rsidR="002943A4" w:rsidRPr="00C20701" w:rsidRDefault="00242BA1" w:rsidP="00723934">
            <w:pPr>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F</w:t>
            </w:r>
            <w:r w:rsidR="002943A4" w:rsidRPr="00C20701">
              <w:rPr>
                <w:rFonts w:asciiTheme="minorHAnsi" w:eastAsia="Times New Roman" w:hAnsiTheme="minorHAnsi" w:cstheme="minorHAnsi"/>
                <w:color w:val="000000"/>
                <w:lang w:eastAsia="nl-NL"/>
              </w:rPr>
              <w:t xml:space="preserve">eitcodes </w:t>
            </w:r>
            <w:r w:rsidRPr="00C20701">
              <w:rPr>
                <w:rFonts w:asciiTheme="minorHAnsi" w:eastAsia="Times New Roman" w:hAnsiTheme="minorHAnsi" w:cstheme="minorHAnsi"/>
                <w:color w:val="000000"/>
                <w:lang w:eastAsia="nl-NL"/>
              </w:rPr>
              <w:t xml:space="preserve">dienen vindbaar te </w:t>
            </w:r>
            <w:r w:rsidR="00826EB7" w:rsidRPr="00C20701">
              <w:rPr>
                <w:rFonts w:asciiTheme="minorHAnsi" w:eastAsia="Times New Roman" w:hAnsiTheme="minorHAnsi" w:cstheme="minorHAnsi"/>
                <w:color w:val="000000"/>
                <w:lang w:eastAsia="nl-NL"/>
              </w:rPr>
              <w:t>zijn, gefilterd</w:t>
            </w:r>
            <w:r w:rsidR="007B098E" w:rsidRPr="00C20701">
              <w:rPr>
                <w:rFonts w:asciiTheme="minorHAnsi" w:eastAsia="Times New Roman" w:hAnsiTheme="minorHAnsi" w:cstheme="minorHAnsi"/>
                <w:color w:val="000000"/>
                <w:lang w:eastAsia="nl-NL"/>
              </w:rPr>
              <w:t xml:space="preserve"> per</w:t>
            </w:r>
            <w:r w:rsidR="00BF4DA7" w:rsidRPr="00C20701">
              <w:rPr>
                <w:rFonts w:asciiTheme="minorHAnsi" w:eastAsia="Times New Roman" w:hAnsiTheme="minorHAnsi" w:cstheme="minorHAnsi"/>
                <w:color w:val="000000"/>
                <w:lang w:eastAsia="nl-NL"/>
              </w:rPr>
              <w:t xml:space="preserve"> </w:t>
            </w:r>
            <w:r w:rsidR="002943A4" w:rsidRPr="00C20701">
              <w:rPr>
                <w:rFonts w:asciiTheme="minorHAnsi" w:eastAsia="Times New Roman" w:hAnsiTheme="minorHAnsi" w:cstheme="minorHAnsi"/>
                <w:color w:val="000000"/>
                <w:lang w:eastAsia="nl-NL"/>
              </w:rPr>
              <w:t>situatie</w:t>
            </w:r>
            <w:r w:rsidR="007B098E" w:rsidRPr="00C20701">
              <w:rPr>
                <w:rFonts w:asciiTheme="minorHAnsi" w:eastAsia="Times New Roman" w:hAnsiTheme="minorHAnsi" w:cstheme="minorHAnsi"/>
                <w:color w:val="000000"/>
                <w:lang w:eastAsia="nl-NL"/>
              </w:rPr>
              <w:t xml:space="preserve"> / categorie</w:t>
            </w:r>
            <w:r w:rsidR="00BC36EE" w:rsidRPr="00C20701">
              <w:rPr>
                <w:rFonts w:asciiTheme="minorHAnsi" w:eastAsia="Times New Roman" w:hAnsiTheme="minorHAnsi" w:cstheme="minorHAnsi"/>
                <w:color w:val="000000"/>
                <w:lang w:eastAsia="nl-NL"/>
              </w:rPr>
              <w:t>.</w:t>
            </w:r>
          </w:p>
        </w:tc>
      </w:tr>
      <w:tr w:rsidR="00760C47" w:rsidRPr="00C20701" w14:paraId="69CCC6F8" w14:textId="77777777" w:rsidTr="00A92683">
        <w:trPr>
          <w:trHeight w:val="70"/>
        </w:trPr>
        <w:tc>
          <w:tcPr>
            <w:tcW w:w="5000" w:type="pct"/>
            <w:gridSpan w:val="4"/>
            <w:shd w:val="clear" w:color="auto" w:fill="FFC000"/>
            <w:noWrap/>
          </w:tcPr>
          <w:p w14:paraId="1ED1984F" w14:textId="685D4904" w:rsidR="00760C47" w:rsidRPr="00C20701" w:rsidRDefault="00760C47" w:rsidP="00760C47">
            <w:pPr>
              <w:spacing w:after="0" w:line="240" w:lineRule="auto"/>
              <w:rPr>
                <w:rFonts w:asciiTheme="minorHAnsi" w:hAnsiTheme="minorHAnsi" w:cstheme="minorHAnsi"/>
                <w:b/>
                <w:bCs/>
              </w:rPr>
            </w:pPr>
            <w:r w:rsidRPr="00C20701">
              <w:rPr>
                <w:rFonts w:asciiTheme="minorHAnsi" w:eastAsia="Times New Roman" w:hAnsiTheme="minorHAnsi" w:cstheme="minorHAnsi"/>
                <w:b/>
                <w:bCs/>
                <w:szCs w:val="20"/>
                <w:lang w:eastAsia="nl-NL"/>
              </w:rPr>
              <w:t>2.2 Functionele eisen en wensen</w:t>
            </w:r>
          </w:p>
        </w:tc>
      </w:tr>
      <w:tr w:rsidR="00760C47" w:rsidRPr="00C20701" w14:paraId="67AC541A" w14:textId="77777777" w:rsidTr="00A92683">
        <w:trPr>
          <w:trHeight w:val="70"/>
        </w:trPr>
        <w:tc>
          <w:tcPr>
            <w:tcW w:w="405" w:type="pct"/>
            <w:gridSpan w:val="2"/>
            <w:shd w:val="clear" w:color="auto" w:fill="E2EFD9" w:themeFill="accent6" w:themeFillTint="33"/>
            <w:noWrap/>
          </w:tcPr>
          <w:p w14:paraId="182595BB" w14:textId="692E5730"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E2.2</w:t>
            </w:r>
            <w:r w:rsidR="0041366A" w:rsidRPr="00C20701">
              <w:rPr>
                <w:rFonts w:asciiTheme="minorHAnsi" w:eastAsia="Times New Roman" w:hAnsiTheme="minorHAnsi" w:cstheme="minorHAnsi"/>
                <w:color w:val="000000"/>
                <w:lang w:eastAsia="nl-NL"/>
              </w:rPr>
              <w:t>.1</w:t>
            </w:r>
          </w:p>
        </w:tc>
        <w:tc>
          <w:tcPr>
            <w:tcW w:w="4595" w:type="pct"/>
            <w:gridSpan w:val="2"/>
            <w:shd w:val="clear" w:color="auto" w:fill="auto"/>
          </w:tcPr>
          <w:p w14:paraId="74EDF3BB" w14:textId="2621A5E7" w:rsidR="00760C47" w:rsidRPr="00C20701" w:rsidRDefault="004B1D87" w:rsidP="00760C47">
            <w:pPr>
              <w:rPr>
                <w:rFonts w:ascii="Calibri" w:hAnsi="Calibri" w:cs="Calibri"/>
                <w:color w:val="000000"/>
                <w:szCs w:val="20"/>
              </w:rPr>
            </w:pPr>
            <w:r w:rsidRPr="00C20701">
              <w:rPr>
                <w:rFonts w:asciiTheme="minorHAnsi" w:eastAsia="Times New Roman" w:hAnsiTheme="minorHAnsi" w:cstheme="minorHAnsi"/>
                <w:color w:val="000000"/>
                <w:lang w:eastAsia="nl-NL"/>
              </w:rPr>
              <w:t>Het handhavingssysteem</w:t>
            </w:r>
            <w:r w:rsidR="00760C47" w:rsidRPr="00C20701">
              <w:rPr>
                <w:rFonts w:asciiTheme="minorHAnsi" w:eastAsia="Times New Roman" w:hAnsiTheme="minorHAnsi" w:cstheme="minorHAnsi"/>
                <w:color w:val="000000"/>
                <w:lang w:eastAsia="nl-NL"/>
              </w:rPr>
              <w:t xml:space="preserve"> is voor de gebruiker volledig Nederlandstalig</w:t>
            </w:r>
            <w:r w:rsidR="00BC36EE" w:rsidRPr="00C20701">
              <w:rPr>
                <w:rFonts w:asciiTheme="minorHAnsi" w:eastAsia="Times New Roman" w:hAnsiTheme="minorHAnsi" w:cstheme="minorHAnsi"/>
                <w:color w:val="000000"/>
                <w:lang w:eastAsia="nl-NL"/>
              </w:rPr>
              <w:t>.</w:t>
            </w:r>
          </w:p>
        </w:tc>
      </w:tr>
      <w:tr w:rsidR="00760C47" w:rsidRPr="00C20701" w14:paraId="7E7560B4" w14:textId="77777777" w:rsidTr="00A92683">
        <w:trPr>
          <w:trHeight w:val="70"/>
        </w:trPr>
        <w:tc>
          <w:tcPr>
            <w:tcW w:w="405" w:type="pct"/>
            <w:gridSpan w:val="2"/>
            <w:shd w:val="clear" w:color="auto" w:fill="E2EFD9" w:themeFill="accent6" w:themeFillTint="33"/>
            <w:noWrap/>
          </w:tcPr>
          <w:p w14:paraId="63603824" w14:textId="77F970C7"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p>
        </w:tc>
        <w:tc>
          <w:tcPr>
            <w:tcW w:w="4595" w:type="pct"/>
            <w:gridSpan w:val="2"/>
            <w:shd w:val="clear" w:color="auto" w:fill="auto"/>
          </w:tcPr>
          <w:p w14:paraId="7D569A96" w14:textId="2B53C5D3" w:rsidR="00760C47" w:rsidRPr="00C20701" w:rsidRDefault="00760C47" w:rsidP="00760C47">
            <w:pPr>
              <w:rPr>
                <w:rFonts w:ascii="Calibri" w:hAnsi="Calibri" w:cs="Calibri"/>
                <w:color w:val="000000"/>
                <w:szCs w:val="20"/>
              </w:rPr>
            </w:pPr>
            <w:r w:rsidRPr="00C20701">
              <w:rPr>
                <w:rFonts w:asciiTheme="minorHAnsi" w:eastAsia="Times New Roman" w:hAnsiTheme="minorHAnsi" w:cstheme="minorHAnsi"/>
                <w:color w:val="000000"/>
                <w:lang w:eastAsia="nl-NL"/>
              </w:rPr>
              <w:t xml:space="preserve">Het </w:t>
            </w:r>
            <w:r w:rsidR="007F2F5F" w:rsidRPr="00C20701">
              <w:rPr>
                <w:rFonts w:asciiTheme="minorHAnsi" w:eastAsia="Times New Roman" w:hAnsiTheme="minorHAnsi" w:cstheme="minorHAnsi"/>
                <w:color w:val="000000"/>
                <w:lang w:eastAsia="nl-NL"/>
              </w:rPr>
              <w:t>handhavingssysteem</w:t>
            </w:r>
            <w:r w:rsidRPr="00C20701">
              <w:rPr>
                <w:rFonts w:asciiTheme="minorHAnsi" w:eastAsia="Times New Roman" w:hAnsiTheme="minorHAnsi" w:cstheme="minorHAnsi"/>
                <w:color w:val="000000"/>
                <w:lang w:eastAsia="nl-NL"/>
              </w:rPr>
              <w:t xml:space="preserve"> </w:t>
            </w:r>
            <w:r w:rsidR="00242BA1" w:rsidRPr="00C20701">
              <w:rPr>
                <w:rFonts w:asciiTheme="minorHAnsi" w:eastAsia="Times New Roman" w:hAnsiTheme="minorHAnsi" w:cstheme="minorHAnsi"/>
                <w:color w:val="000000"/>
                <w:lang w:eastAsia="nl-NL"/>
              </w:rPr>
              <w:t xml:space="preserve">verwerkt en geeft </w:t>
            </w:r>
            <w:r w:rsidRPr="00C20701">
              <w:rPr>
                <w:rFonts w:asciiTheme="minorHAnsi" w:eastAsia="Times New Roman" w:hAnsiTheme="minorHAnsi" w:cstheme="minorHAnsi"/>
                <w:color w:val="000000"/>
                <w:lang w:eastAsia="nl-NL"/>
              </w:rPr>
              <w:t xml:space="preserve">alle gangbare </w:t>
            </w:r>
            <w:proofErr w:type="spellStart"/>
            <w:r w:rsidRPr="00C20701">
              <w:rPr>
                <w:rFonts w:asciiTheme="minorHAnsi" w:eastAsia="Times New Roman" w:hAnsiTheme="minorHAnsi" w:cstheme="minorHAnsi"/>
                <w:color w:val="000000"/>
                <w:lang w:eastAsia="nl-NL"/>
              </w:rPr>
              <w:t>diakrieten</w:t>
            </w:r>
            <w:proofErr w:type="spellEnd"/>
            <w:r w:rsidRPr="00C20701">
              <w:rPr>
                <w:rFonts w:asciiTheme="minorHAnsi" w:eastAsia="Times New Roman" w:hAnsiTheme="minorHAnsi" w:cstheme="minorHAnsi"/>
                <w:color w:val="000000"/>
                <w:lang w:eastAsia="nl-NL"/>
              </w:rPr>
              <w:t xml:space="preserve"> correct weer</w:t>
            </w:r>
          </w:p>
        </w:tc>
      </w:tr>
      <w:tr w:rsidR="00760C47" w:rsidRPr="00C20701" w14:paraId="772CEE18" w14:textId="77777777" w:rsidTr="00A92683">
        <w:trPr>
          <w:trHeight w:val="70"/>
        </w:trPr>
        <w:tc>
          <w:tcPr>
            <w:tcW w:w="405" w:type="pct"/>
            <w:gridSpan w:val="2"/>
            <w:shd w:val="clear" w:color="auto" w:fill="E2EFD9" w:themeFill="accent6" w:themeFillTint="33"/>
            <w:noWrap/>
          </w:tcPr>
          <w:p w14:paraId="58B09478" w14:textId="1935B1F3"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2.2.3</w:t>
            </w:r>
          </w:p>
        </w:tc>
        <w:tc>
          <w:tcPr>
            <w:tcW w:w="4595" w:type="pct"/>
            <w:gridSpan w:val="2"/>
            <w:shd w:val="clear" w:color="auto" w:fill="auto"/>
          </w:tcPr>
          <w:p w14:paraId="093CA906" w14:textId="6D278E68" w:rsidR="00760C47" w:rsidRPr="00C20701" w:rsidRDefault="004B1D87" w:rsidP="00760C47">
            <w:pPr>
              <w:rPr>
                <w:rFonts w:ascii="Calibri" w:hAnsi="Calibri" w:cs="Calibri"/>
                <w:color w:val="000000"/>
                <w:szCs w:val="20"/>
              </w:rPr>
            </w:pPr>
            <w:r w:rsidRPr="00C20701">
              <w:rPr>
                <w:rFonts w:asciiTheme="minorHAnsi" w:eastAsia="Times New Roman" w:hAnsiTheme="minorHAnsi" w:cstheme="minorHAnsi"/>
                <w:color w:val="000000"/>
                <w:lang w:eastAsia="nl-NL"/>
              </w:rPr>
              <w:t>Het handhavingssysteem</w:t>
            </w:r>
            <w:r w:rsidR="00760C47" w:rsidRPr="00C20701">
              <w:rPr>
                <w:rFonts w:asciiTheme="minorHAnsi" w:eastAsia="Times New Roman" w:hAnsiTheme="minorHAnsi" w:cstheme="minorHAnsi"/>
                <w:color w:val="000000"/>
                <w:lang w:eastAsia="nl-NL"/>
              </w:rPr>
              <w:t xml:space="preserve"> voorziet in een gebruikersinterface met een ‘help’-menu</w:t>
            </w:r>
            <w:r w:rsidR="00242BA1" w:rsidRPr="00C20701">
              <w:rPr>
                <w:rFonts w:asciiTheme="minorHAnsi" w:eastAsia="Times New Roman" w:hAnsiTheme="minorHAnsi" w:cstheme="minorHAnsi"/>
                <w:color w:val="000000"/>
                <w:lang w:eastAsia="nl-NL"/>
              </w:rPr>
              <w:t xml:space="preserve"> dat o</w:t>
            </w:r>
            <w:r w:rsidR="00760C47" w:rsidRPr="00C20701">
              <w:rPr>
                <w:rFonts w:asciiTheme="minorHAnsi" w:eastAsia="Times New Roman" w:hAnsiTheme="minorHAnsi" w:cstheme="minorHAnsi"/>
                <w:color w:val="000000"/>
                <w:lang w:eastAsia="nl-NL"/>
              </w:rPr>
              <w:t>pvraagbaar</w:t>
            </w:r>
            <w:r w:rsidR="00242BA1" w:rsidRPr="00C20701">
              <w:rPr>
                <w:rFonts w:asciiTheme="minorHAnsi" w:eastAsia="Times New Roman" w:hAnsiTheme="minorHAnsi" w:cstheme="minorHAnsi"/>
                <w:color w:val="000000"/>
                <w:lang w:eastAsia="nl-NL"/>
              </w:rPr>
              <w:t xml:space="preserve"> is</w:t>
            </w:r>
            <w:r w:rsidR="00760C47" w:rsidRPr="00C20701">
              <w:rPr>
                <w:rFonts w:asciiTheme="minorHAnsi" w:eastAsia="Times New Roman" w:hAnsiTheme="minorHAnsi" w:cstheme="minorHAnsi"/>
                <w:color w:val="000000"/>
                <w:lang w:eastAsia="nl-NL"/>
              </w:rPr>
              <w:t xml:space="preserve"> binnen elke stap van de structuur met Help-informatie m.b.t. die stap. </w:t>
            </w:r>
          </w:p>
        </w:tc>
      </w:tr>
      <w:tr w:rsidR="00760C47" w:rsidRPr="00C20701" w14:paraId="2B157B19" w14:textId="77777777" w:rsidTr="00A92683">
        <w:trPr>
          <w:trHeight w:val="70"/>
        </w:trPr>
        <w:tc>
          <w:tcPr>
            <w:tcW w:w="405" w:type="pct"/>
            <w:gridSpan w:val="2"/>
            <w:shd w:val="clear" w:color="auto" w:fill="E2EFD9" w:themeFill="accent6" w:themeFillTint="33"/>
            <w:noWrap/>
          </w:tcPr>
          <w:p w14:paraId="3817FFED" w14:textId="3AC6E16E"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2.2.4</w:t>
            </w:r>
          </w:p>
        </w:tc>
        <w:tc>
          <w:tcPr>
            <w:tcW w:w="4595" w:type="pct"/>
            <w:gridSpan w:val="2"/>
            <w:shd w:val="clear" w:color="auto" w:fill="auto"/>
          </w:tcPr>
          <w:p w14:paraId="0BC1F660" w14:textId="6C0F25A9" w:rsidR="00760C47" w:rsidRPr="00C20701" w:rsidRDefault="00760C47" w:rsidP="00760C47">
            <w:pPr>
              <w:rPr>
                <w:rFonts w:ascii="Calibri" w:hAnsi="Calibri" w:cs="Calibri"/>
                <w:color w:val="000000"/>
                <w:szCs w:val="20"/>
              </w:rPr>
            </w:pPr>
            <w:r w:rsidRPr="00C20701">
              <w:rPr>
                <w:rFonts w:asciiTheme="minorHAnsi" w:eastAsia="Times New Roman" w:hAnsiTheme="minorHAnsi" w:cstheme="minorHAnsi"/>
                <w:color w:val="000000"/>
                <w:lang w:eastAsia="nl-NL"/>
              </w:rPr>
              <w:t xml:space="preserve">Het </w:t>
            </w:r>
            <w:r w:rsidR="007F2F5F" w:rsidRPr="00C20701">
              <w:rPr>
                <w:rFonts w:asciiTheme="minorHAnsi" w:eastAsia="Times New Roman" w:hAnsiTheme="minorHAnsi" w:cstheme="minorHAnsi"/>
                <w:color w:val="000000"/>
                <w:lang w:eastAsia="nl-NL"/>
              </w:rPr>
              <w:t>handhavingssysteem</w:t>
            </w:r>
            <w:r w:rsidRPr="00C20701">
              <w:rPr>
                <w:rFonts w:asciiTheme="minorHAnsi" w:eastAsia="Times New Roman" w:hAnsiTheme="minorHAnsi" w:cstheme="minorHAnsi"/>
                <w:color w:val="000000"/>
                <w:lang w:eastAsia="nl-NL"/>
              </w:rPr>
              <w:t xml:space="preserve"> </w:t>
            </w:r>
            <w:r w:rsidR="00F33B17" w:rsidRPr="00C20701">
              <w:rPr>
                <w:rFonts w:asciiTheme="minorHAnsi" w:eastAsia="Times New Roman" w:hAnsiTheme="minorHAnsi" w:cstheme="minorHAnsi"/>
                <w:color w:val="000000"/>
                <w:lang w:eastAsia="nl-NL"/>
              </w:rPr>
              <w:t xml:space="preserve">dient </w:t>
            </w:r>
            <w:r w:rsidR="00242BA1" w:rsidRPr="00C20701">
              <w:rPr>
                <w:rFonts w:asciiTheme="minorHAnsi" w:eastAsia="Times New Roman" w:hAnsiTheme="minorHAnsi" w:cstheme="minorHAnsi"/>
                <w:color w:val="000000"/>
                <w:lang w:eastAsia="nl-NL"/>
              </w:rPr>
              <w:t>gebruik</w:t>
            </w:r>
            <w:r w:rsidRPr="00C20701">
              <w:rPr>
                <w:rFonts w:asciiTheme="minorHAnsi" w:eastAsia="Times New Roman" w:hAnsiTheme="minorHAnsi" w:cstheme="minorHAnsi"/>
                <w:color w:val="000000"/>
                <w:lang w:eastAsia="nl-NL"/>
              </w:rPr>
              <w:t xml:space="preserve"> </w:t>
            </w:r>
            <w:r w:rsidR="00F33B17" w:rsidRPr="00C20701">
              <w:rPr>
                <w:rFonts w:asciiTheme="minorHAnsi" w:eastAsia="Times New Roman" w:hAnsiTheme="minorHAnsi" w:cstheme="minorHAnsi"/>
                <w:color w:val="000000"/>
                <w:lang w:eastAsia="nl-NL"/>
              </w:rPr>
              <w:t xml:space="preserve">te maken </w:t>
            </w:r>
            <w:r w:rsidRPr="00C20701">
              <w:rPr>
                <w:rFonts w:asciiTheme="minorHAnsi" w:eastAsia="Times New Roman" w:hAnsiTheme="minorHAnsi" w:cstheme="minorHAnsi"/>
                <w:color w:val="000000"/>
                <w:lang w:eastAsia="nl-NL"/>
              </w:rPr>
              <w:t xml:space="preserve">van de huidige </w:t>
            </w:r>
            <w:proofErr w:type="spellStart"/>
            <w:r w:rsidR="00C271E1" w:rsidRPr="00C20701">
              <w:rPr>
                <w:rFonts w:asciiTheme="minorHAnsi" w:eastAsia="Times New Roman" w:hAnsiTheme="minorHAnsi" w:cstheme="minorHAnsi"/>
                <w:color w:val="000000"/>
                <w:lang w:eastAsia="nl-NL"/>
              </w:rPr>
              <w:t>bon</w:t>
            </w:r>
            <w:r w:rsidRPr="00C20701">
              <w:rPr>
                <w:rFonts w:asciiTheme="minorHAnsi" w:eastAsia="Times New Roman" w:hAnsiTheme="minorHAnsi" w:cstheme="minorHAnsi"/>
                <w:color w:val="000000"/>
                <w:lang w:eastAsia="nl-NL"/>
              </w:rPr>
              <w:t>printers</w:t>
            </w:r>
            <w:proofErr w:type="spellEnd"/>
            <w:r w:rsidR="00C271E1" w:rsidRPr="00C20701">
              <w:rPr>
                <w:rFonts w:asciiTheme="minorHAnsi" w:eastAsia="Times New Roman" w:hAnsiTheme="minorHAnsi" w:cstheme="minorHAnsi"/>
                <w:color w:val="000000"/>
                <w:lang w:eastAsia="nl-NL"/>
              </w:rPr>
              <w:t xml:space="preserve"> </w:t>
            </w:r>
            <w:r w:rsidR="00504AAF" w:rsidRPr="00C20701">
              <w:rPr>
                <w:rFonts w:asciiTheme="minorHAnsi" w:eastAsia="Times New Roman" w:hAnsiTheme="minorHAnsi" w:cstheme="minorHAnsi"/>
                <w:color w:val="000000"/>
                <w:lang w:eastAsia="nl-NL"/>
              </w:rPr>
              <w:t>(</w:t>
            </w:r>
            <w:r w:rsidR="00C271E1" w:rsidRPr="00C20701">
              <w:rPr>
                <w:rFonts w:asciiTheme="minorHAnsi" w:eastAsia="Times New Roman" w:hAnsiTheme="minorHAnsi" w:cstheme="minorHAnsi"/>
                <w:color w:val="000000"/>
                <w:lang w:eastAsia="nl-NL"/>
              </w:rPr>
              <w:t>Zebra</w:t>
            </w:r>
            <w:r w:rsidR="00504AAF" w:rsidRPr="00C20701">
              <w:rPr>
                <w:rFonts w:asciiTheme="minorHAnsi" w:eastAsia="Times New Roman" w:hAnsiTheme="minorHAnsi" w:cstheme="minorHAnsi"/>
                <w:color w:val="000000"/>
                <w:lang w:eastAsia="nl-NL"/>
              </w:rPr>
              <w:t xml:space="preserve"> </w:t>
            </w:r>
            <w:r w:rsidR="00C271E1" w:rsidRPr="00C20701">
              <w:rPr>
                <w:rFonts w:asciiTheme="minorHAnsi" w:eastAsia="Times New Roman" w:hAnsiTheme="minorHAnsi" w:cstheme="minorHAnsi"/>
                <w:color w:val="000000"/>
                <w:lang w:eastAsia="nl-NL"/>
              </w:rPr>
              <w:t>type</w:t>
            </w:r>
            <w:r w:rsidRPr="00C20701">
              <w:rPr>
                <w:rFonts w:asciiTheme="minorHAnsi" w:eastAsia="Times New Roman" w:hAnsiTheme="minorHAnsi" w:cstheme="minorHAnsi"/>
                <w:color w:val="000000"/>
                <w:lang w:eastAsia="nl-NL"/>
              </w:rPr>
              <w:t xml:space="preserve"> </w:t>
            </w:r>
            <w:r w:rsidR="00C271E1" w:rsidRPr="00C20701">
              <w:rPr>
                <w:rFonts w:asciiTheme="minorHAnsi" w:eastAsia="Times New Roman" w:hAnsiTheme="minorHAnsi" w:cstheme="minorHAnsi"/>
                <w:color w:val="000000"/>
                <w:lang w:eastAsia="nl-NL"/>
              </w:rPr>
              <w:t>MZ 320</w:t>
            </w:r>
            <w:r w:rsidR="00504AAF" w:rsidRPr="00C20701">
              <w:rPr>
                <w:rFonts w:asciiTheme="minorHAnsi" w:eastAsia="Times New Roman" w:hAnsiTheme="minorHAnsi" w:cstheme="minorHAnsi"/>
                <w:color w:val="000000"/>
                <w:lang w:eastAsia="nl-NL"/>
              </w:rPr>
              <w:t>)</w:t>
            </w:r>
            <w:r w:rsidRPr="00C20701">
              <w:rPr>
                <w:rFonts w:asciiTheme="minorHAnsi" w:eastAsia="Times New Roman" w:hAnsiTheme="minorHAnsi" w:cstheme="minorHAnsi"/>
                <w:color w:val="000000"/>
                <w:lang w:eastAsia="nl-NL"/>
              </w:rPr>
              <w:t xml:space="preserve">. Bonnen worden op voorgedrukt papier geprint met </w:t>
            </w:r>
            <w:r w:rsidR="002F00B6" w:rsidRPr="00C20701">
              <w:rPr>
                <w:rFonts w:asciiTheme="minorHAnsi" w:eastAsia="Times New Roman" w:hAnsiTheme="minorHAnsi" w:cstheme="minorHAnsi"/>
                <w:color w:val="000000"/>
                <w:lang w:eastAsia="nl-NL"/>
              </w:rPr>
              <w:t>gemeentelogo</w:t>
            </w:r>
            <w:r w:rsidRPr="00C20701">
              <w:rPr>
                <w:rFonts w:asciiTheme="minorHAnsi" w:eastAsia="Times New Roman" w:hAnsiTheme="minorHAnsi" w:cstheme="minorHAnsi"/>
                <w:color w:val="000000"/>
                <w:lang w:eastAsia="nl-NL"/>
              </w:rPr>
              <w:t>. Op de achterzijde staat uitleg over de voorkant m.b.t. bezwaar en/of klachtbehandeling.</w:t>
            </w:r>
          </w:p>
        </w:tc>
      </w:tr>
      <w:tr w:rsidR="00760C47" w:rsidRPr="00C20701" w14:paraId="378103AF" w14:textId="77777777" w:rsidTr="00A92683">
        <w:trPr>
          <w:trHeight w:val="70"/>
        </w:trPr>
        <w:tc>
          <w:tcPr>
            <w:tcW w:w="405" w:type="pct"/>
            <w:gridSpan w:val="2"/>
            <w:shd w:val="clear" w:color="auto" w:fill="E2EFD9" w:themeFill="accent6" w:themeFillTint="33"/>
            <w:noWrap/>
          </w:tcPr>
          <w:p w14:paraId="722026BA" w14:textId="62B36094"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w:t>
            </w:r>
            <w:r w:rsidR="0041366A" w:rsidRPr="00C20701">
              <w:rPr>
                <w:rFonts w:asciiTheme="minorHAnsi" w:eastAsia="Times New Roman" w:hAnsiTheme="minorHAnsi" w:cstheme="minorHAnsi"/>
                <w:color w:val="000000"/>
                <w:lang w:eastAsia="nl-NL"/>
              </w:rPr>
              <w:t>2.2.5</w:t>
            </w:r>
          </w:p>
        </w:tc>
        <w:tc>
          <w:tcPr>
            <w:tcW w:w="4595" w:type="pct"/>
            <w:gridSpan w:val="2"/>
            <w:shd w:val="clear" w:color="auto" w:fill="auto"/>
          </w:tcPr>
          <w:p w14:paraId="567A93B2" w14:textId="26B983F7" w:rsidR="00760C47" w:rsidRPr="00C20701" w:rsidRDefault="004B1D87" w:rsidP="00760C47">
            <w:pPr>
              <w:rPr>
                <w:rFonts w:ascii="Calibri" w:hAnsi="Calibri" w:cs="Calibri"/>
                <w:color w:val="000000"/>
                <w:szCs w:val="20"/>
              </w:rPr>
            </w:pPr>
            <w:r w:rsidRPr="00C20701">
              <w:rPr>
                <w:rFonts w:asciiTheme="minorHAnsi" w:eastAsia="Times New Roman" w:hAnsiTheme="minorHAnsi" w:cstheme="minorHAnsi"/>
                <w:color w:val="000000"/>
                <w:lang w:eastAsia="nl-NL"/>
              </w:rPr>
              <w:t>Het handhavingssysteem</w:t>
            </w:r>
            <w:r w:rsidR="00760C47" w:rsidRPr="00C20701">
              <w:rPr>
                <w:rFonts w:asciiTheme="minorHAnsi" w:eastAsia="Times New Roman" w:hAnsiTheme="minorHAnsi" w:cstheme="minorHAnsi"/>
                <w:color w:val="000000"/>
                <w:lang w:eastAsia="nl-NL"/>
              </w:rPr>
              <w:t xml:space="preserve"> </w:t>
            </w:r>
            <w:r w:rsidR="00242BA1" w:rsidRPr="00C20701">
              <w:rPr>
                <w:rFonts w:asciiTheme="minorHAnsi" w:eastAsia="Times New Roman" w:hAnsiTheme="minorHAnsi" w:cstheme="minorHAnsi"/>
                <w:color w:val="000000"/>
                <w:lang w:eastAsia="nl-NL"/>
              </w:rPr>
              <w:t xml:space="preserve">verwerkt </w:t>
            </w:r>
            <w:r w:rsidR="00760C47" w:rsidRPr="00C20701">
              <w:rPr>
                <w:rFonts w:asciiTheme="minorHAnsi" w:eastAsia="Times New Roman" w:hAnsiTheme="minorHAnsi" w:cstheme="minorHAnsi"/>
                <w:color w:val="000000"/>
                <w:lang w:eastAsia="nl-NL"/>
              </w:rPr>
              <w:t>minimaal de meest gangbare Europese kentekens en karakters</w:t>
            </w:r>
            <w:r w:rsidR="00242BA1" w:rsidRPr="00C20701">
              <w:rPr>
                <w:rFonts w:asciiTheme="minorHAnsi" w:eastAsia="Times New Roman" w:hAnsiTheme="minorHAnsi" w:cstheme="minorHAnsi"/>
                <w:color w:val="000000"/>
                <w:lang w:eastAsia="nl-NL"/>
              </w:rPr>
              <w:t>.</w:t>
            </w:r>
            <w:r w:rsidR="00760C47" w:rsidRPr="00C20701">
              <w:rPr>
                <w:rFonts w:asciiTheme="minorHAnsi" w:eastAsia="Times New Roman" w:hAnsiTheme="minorHAnsi" w:cstheme="minorHAnsi"/>
                <w:color w:val="000000"/>
                <w:lang w:eastAsia="nl-NL"/>
              </w:rPr>
              <w:t xml:space="preserve"> Officiële wijzigingen </w:t>
            </w:r>
            <w:r w:rsidR="00242BA1" w:rsidRPr="00C20701">
              <w:rPr>
                <w:rFonts w:asciiTheme="minorHAnsi" w:eastAsia="Times New Roman" w:hAnsiTheme="minorHAnsi" w:cstheme="minorHAnsi"/>
                <w:color w:val="000000"/>
                <w:lang w:eastAsia="nl-NL"/>
              </w:rPr>
              <w:t xml:space="preserve">worden </w:t>
            </w:r>
            <w:r w:rsidR="00760C47" w:rsidRPr="00C20701">
              <w:rPr>
                <w:rFonts w:asciiTheme="minorHAnsi" w:eastAsia="Times New Roman" w:hAnsiTheme="minorHAnsi" w:cstheme="minorHAnsi"/>
                <w:color w:val="000000"/>
                <w:lang w:eastAsia="nl-NL"/>
              </w:rPr>
              <w:t xml:space="preserve">verwerkt en </w:t>
            </w:r>
            <w:r w:rsidR="00826EB7" w:rsidRPr="00C20701">
              <w:rPr>
                <w:rFonts w:asciiTheme="minorHAnsi" w:eastAsia="Times New Roman" w:hAnsiTheme="minorHAnsi" w:cstheme="minorHAnsi"/>
                <w:color w:val="000000"/>
                <w:lang w:eastAsia="nl-NL"/>
              </w:rPr>
              <w:t>geaccepteerd.</w:t>
            </w:r>
            <w:r w:rsidR="00760C47" w:rsidRPr="00C20701">
              <w:rPr>
                <w:rFonts w:asciiTheme="minorHAnsi" w:eastAsia="Times New Roman" w:hAnsiTheme="minorHAnsi" w:cstheme="minorHAnsi"/>
                <w:color w:val="000000"/>
                <w:lang w:eastAsia="nl-NL"/>
              </w:rPr>
              <w:t xml:space="preserve"> Er </w:t>
            </w:r>
            <w:r w:rsidR="00242BA1" w:rsidRPr="00C20701">
              <w:rPr>
                <w:rFonts w:asciiTheme="minorHAnsi" w:eastAsia="Times New Roman" w:hAnsiTheme="minorHAnsi" w:cstheme="minorHAnsi"/>
                <w:color w:val="000000"/>
                <w:lang w:eastAsia="nl-NL"/>
              </w:rPr>
              <w:t xml:space="preserve">zijn </w:t>
            </w:r>
            <w:r w:rsidR="00760C47" w:rsidRPr="00C20701">
              <w:rPr>
                <w:rFonts w:asciiTheme="minorHAnsi" w:eastAsia="Times New Roman" w:hAnsiTheme="minorHAnsi" w:cstheme="minorHAnsi"/>
                <w:color w:val="000000"/>
                <w:lang w:eastAsia="nl-NL"/>
              </w:rPr>
              <w:t xml:space="preserve">geen restricties t.a.v. invoer van de verschillende formaten kentekens. Kentekens </w:t>
            </w:r>
            <w:r w:rsidR="00242BA1" w:rsidRPr="00C20701">
              <w:rPr>
                <w:rFonts w:asciiTheme="minorHAnsi" w:eastAsia="Times New Roman" w:hAnsiTheme="minorHAnsi" w:cstheme="minorHAnsi"/>
                <w:color w:val="000000"/>
                <w:lang w:eastAsia="nl-NL"/>
              </w:rPr>
              <w:t xml:space="preserve">worden </w:t>
            </w:r>
            <w:r w:rsidR="00760C47" w:rsidRPr="00C20701">
              <w:rPr>
                <w:rFonts w:asciiTheme="minorHAnsi" w:eastAsia="Times New Roman" w:hAnsiTheme="minorHAnsi" w:cstheme="minorHAnsi"/>
                <w:color w:val="000000"/>
                <w:lang w:eastAsia="nl-NL"/>
              </w:rPr>
              <w:t xml:space="preserve"> gescand en 1:1 overgenomen zonder tussenkomst van de gebruiker.</w:t>
            </w:r>
          </w:p>
        </w:tc>
      </w:tr>
      <w:tr w:rsidR="00760C47" w:rsidRPr="00C20701" w14:paraId="46A069EA" w14:textId="77777777" w:rsidTr="00A92683">
        <w:trPr>
          <w:trHeight w:val="70"/>
        </w:trPr>
        <w:tc>
          <w:tcPr>
            <w:tcW w:w="405" w:type="pct"/>
            <w:gridSpan w:val="2"/>
            <w:shd w:val="clear" w:color="auto" w:fill="E2EFD9" w:themeFill="accent6" w:themeFillTint="33"/>
            <w:noWrap/>
          </w:tcPr>
          <w:p w14:paraId="5BB287C4" w14:textId="6B6A333A"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2.2.6</w:t>
            </w:r>
          </w:p>
        </w:tc>
        <w:tc>
          <w:tcPr>
            <w:tcW w:w="4595" w:type="pct"/>
            <w:gridSpan w:val="2"/>
            <w:shd w:val="clear" w:color="auto" w:fill="auto"/>
          </w:tcPr>
          <w:p w14:paraId="6B0F5799" w14:textId="79850D06" w:rsidR="00760C47" w:rsidRPr="00C20701" w:rsidRDefault="00760C47" w:rsidP="00760C47">
            <w:pPr>
              <w:rPr>
                <w:rFonts w:ascii="Calibri" w:hAnsi="Calibri" w:cs="Calibri"/>
                <w:color w:val="000000"/>
                <w:szCs w:val="20"/>
              </w:rPr>
            </w:pPr>
            <w:r w:rsidRPr="00C20701">
              <w:rPr>
                <w:rFonts w:asciiTheme="minorHAnsi" w:eastAsia="Times New Roman" w:hAnsiTheme="minorHAnsi" w:cstheme="minorHAnsi"/>
                <w:color w:val="000000"/>
                <w:lang w:eastAsia="nl-NL"/>
              </w:rPr>
              <w:t xml:space="preserve">De schrijfwijze van straatnamen en adressen in het </w:t>
            </w:r>
            <w:r w:rsidR="007F2F5F" w:rsidRPr="00C20701">
              <w:rPr>
                <w:rFonts w:asciiTheme="minorHAnsi" w:eastAsia="Times New Roman" w:hAnsiTheme="minorHAnsi" w:cstheme="minorHAnsi"/>
                <w:color w:val="000000"/>
                <w:lang w:eastAsia="nl-NL"/>
              </w:rPr>
              <w:t>handhavingssysteem</w:t>
            </w:r>
            <w:r w:rsidRPr="00C20701">
              <w:rPr>
                <w:rFonts w:asciiTheme="minorHAnsi" w:eastAsia="Times New Roman" w:hAnsiTheme="minorHAnsi" w:cstheme="minorHAnsi"/>
                <w:color w:val="000000"/>
                <w:lang w:eastAsia="nl-NL"/>
              </w:rPr>
              <w:t xml:space="preserve"> is conform de actuele standaard van de LVBAG van het Kadaster.</w:t>
            </w:r>
          </w:p>
        </w:tc>
      </w:tr>
      <w:tr w:rsidR="00760C47" w:rsidRPr="00C20701" w14:paraId="55E3D70A" w14:textId="77777777" w:rsidTr="00A92683">
        <w:trPr>
          <w:trHeight w:val="70"/>
        </w:trPr>
        <w:tc>
          <w:tcPr>
            <w:tcW w:w="405" w:type="pct"/>
            <w:gridSpan w:val="2"/>
            <w:shd w:val="clear" w:color="auto" w:fill="E2EFD9" w:themeFill="accent6" w:themeFillTint="33"/>
            <w:noWrap/>
          </w:tcPr>
          <w:p w14:paraId="6A696ECA" w14:textId="3EBE9238"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2.2.7</w:t>
            </w:r>
          </w:p>
        </w:tc>
        <w:tc>
          <w:tcPr>
            <w:tcW w:w="4595" w:type="pct"/>
            <w:gridSpan w:val="2"/>
            <w:shd w:val="clear" w:color="auto" w:fill="auto"/>
          </w:tcPr>
          <w:p w14:paraId="69CC18E4" w14:textId="1ACE9A0C" w:rsidR="00760C47" w:rsidRPr="00C20701" w:rsidRDefault="00760C47" w:rsidP="00760C47">
            <w:pPr>
              <w:rPr>
                <w:rFonts w:ascii="Calibri" w:hAnsi="Calibri" w:cs="Calibri"/>
                <w:color w:val="000000"/>
                <w:szCs w:val="20"/>
              </w:rPr>
            </w:pPr>
            <w:r w:rsidRPr="00C20701">
              <w:rPr>
                <w:rFonts w:asciiTheme="minorHAnsi" w:eastAsia="Times New Roman" w:hAnsiTheme="minorHAnsi" w:cstheme="minorHAnsi"/>
                <w:color w:val="000000"/>
                <w:lang w:eastAsia="nl-NL"/>
              </w:rPr>
              <w:t xml:space="preserve">Sancties, waarschuwingen en meldingen </w:t>
            </w:r>
            <w:r w:rsidR="00155538" w:rsidRPr="00C20701">
              <w:rPr>
                <w:rFonts w:asciiTheme="minorHAnsi" w:eastAsia="Times New Roman" w:hAnsiTheme="minorHAnsi" w:cstheme="minorHAnsi"/>
                <w:color w:val="000000"/>
                <w:lang w:eastAsia="nl-NL"/>
              </w:rPr>
              <w:t xml:space="preserve">worden </w:t>
            </w:r>
            <w:proofErr w:type="spellStart"/>
            <w:r w:rsidRPr="00C20701">
              <w:rPr>
                <w:rFonts w:asciiTheme="minorHAnsi" w:eastAsia="Times New Roman" w:hAnsiTheme="minorHAnsi" w:cstheme="minorHAnsi"/>
                <w:color w:val="000000"/>
                <w:lang w:eastAsia="nl-NL"/>
              </w:rPr>
              <w:t>realtime</w:t>
            </w:r>
            <w:proofErr w:type="spellEnd"/>
            <w:r w:rsidRPr="00C20701">
              <w:rPr>
                <w:rFonts w:asciiTheme="minorHAnsi" w:eastAsia="Times New Roman" w:hAnsiTheme="minorHAnsi" w:cstheme="minorHAnsi"/>
                <w:color w:val="000000"/>
                <w:lang w:eastAsia="nl-NL"/>
              </w:rPr>
              <w:t xml:space="preserve"> verstuurd van de smartphone</w:t>
            </w:r>
            <w:r w:rsidR="0031378F" w:rsidRPr="00C20701">
              <w:rPr>
                <w:rFonts w:asciiTheme="minorHAnsi" w:eastAsia="Times New Roman" w:hAnsiTheme="minorHAnsi" w:cstheme="minorHAnsi"/>
                <w:color w:val="000000"/>
                <w:lang w:eastAsia="nl-NL"/>
              </w:rPr>
              <w:t xml:space="preserve"> </w:t>
            </w:r>
            <w:r w:rsidR="00877594" w:rsidRPr="00C20701">
              <w:rPr>
                <w:rFonts w:asciiTheme="minorHAnsi" w:eastAsia="Times New Roman" w:hAnsiTheme="minorHAnsi" w:cstheme="minorHAnsi"/>
                <w:color w:val="000000"/>
                <w:lang w:eastAsia="nl-NL"/>
              </w:rPr>
              <w:t xml:space="preserve">van de </w:t>
            </w:r>
            <w:r w:rsidR="00F135E0" w:rsidRPr="00C20701">
              <w:rPr>
                <w:rFonts w:asciiTheme="minorHAnsi" w:eastAsia="Times New Roman" w:hAnsiTheme="minorHAnsi" w:cstheme="minorHAnsi"/>
                <w:color w:val="000000"/>
                <w:lang w:eastAsia="nl-NL"/>
              </w:rPr>
              <w:t xml:space="preserve">handhaver </w:t>
            </w:r>
            <w:r w:rsidR="00877594" w:rsidRPr="00C20701">
              <w:rPr>
                <w:rFonts w:asciiTheme="minorHAnsi" w:eastAsia="Times New Roman" w:hAnsiTheme="minorHAnsi" w:cstheme="minorHAnsi"/>
                <w:color w:val="000000"/>
                <w:lang w:eastAsia="nl-NL"/>
              </w:rPr>
              <w:t xml:space="preserve"> naar de </w:t>
            </w:r>
            <w:r w:rsidR="00F33B17" w:rsidRPr="00C20701">
              <w:rPr>
                <w:rFonts w:asciiTheme="minorHAnsi" w:eastAsia="Times New Roman" w:hAnsiTheme="minorHAnsi" w:cstheme="minorHAnsi"/>
                <w:color w:val="000000"/>
                <w:lang w:eastAsia="nl-NL"/>
              </w:rPr>
              <w:t>backoffice</w:t>
            </w:r>
            <w:r w:rsidR="00877594" w:rsidRPr="00C20701">
              <w:rPr>
                <w:rFonts w:asciiTheme="minorHAnsi" w:eastAsia="Times New Roman" w:hAnsiTheme="minorHAnsi" w:cstheme="minorHAnsi"/>
                <w:color w:val="000000"/>
                <w:lang w:eastAsia="nl-NL"/>
              </w:rPr>
              <w:t xml:space="preserve"> </w:t>
            </w:r>
            <w:r w:rsidR="0031378F" w:rsidRPr="00C20701">
              <w:rPr>
                <w:rFonts w:asciiTheme="minorHAnsi" w:eastAsia="Times New Roman" w:hAnsiTheme="minorHAnsi" w:cstheme="minorHAnsi"/>
                <w:color w:val="000000"/>
                <w:lang w:eastAsia="nl-NL"/>
              </w:rPr>
              <w:t xml:space="preserve">van </w:t>
            </w:r>
            <w:r w:rsidR="00877594" w:rsidRPr="00C20701">
              <w:rPr>
                <w:rFonts w:asciiTheme="minorHAnsi" w:eastAsia="Times New Roman" w:hAnsiTheme="minorHAnsi" w:cstheme="minorHAnsi"/>
                <w:color w:val="000000"/>
                <w:lang w:eastAsia="nl-NL"/>
              </w:rPr>
              <w:t>het handhavingssysteem</w:t>
            </w:r>
            <w:r w:rsidR="00F33B17" w:rsidRPr="00C20701">
              <w:rPr>
                <w:rFonts w:asciiTheme="minorHAnsi" w:eastAsia="Times New Roman" w:hAnsiTheme="minorHAnsi" w:cstheme="minorHAnsi"/>
                <w:color w:val="000000"/>
                <w:lang w:eastAsia="nl-NL"/>
              </w:rPr>
              <w:t xml:space="preserve"> </w:t>
            </w:r>
            <w:r w:rsidR="005B35B2" w:rsidRPr="00C20701">
              <w:rPr>
                <w:rFonts w:asciiTheme="minorHAnsi" w:eastAsia="Times New Roman" w:hAnsiTheme="minorHAnsi" w:cstheme="minorHAnsi"/>
                <w:color w:val="000000"/>
                <w:lang w:eastAsia="nl-NL"/>
              </w:rPr>
              <w:t xml:space="preserve">en </w:t>
            </w:r>
            <w:proofErr w:type="spellStart"/>
            <w:r w:rsidR="005B35B2" w:rsidRPr="00C20701">
              <w:rPr>
                <w:rFonts w:asciiTheme="minorHAnsi" w:eastAsia="Times New Roman" w:hAnsiTheme="minorHAnsi" w:cstheme="minorHAnsi"/>
                <w:color w:val="000000"/>
                <w:lang w:eastAsia="nl-NL"/>
              </w:rPr>
              <w:t>vi</w:t>
            </w:r>
            <w:r w:rsidR="0097514B" w:rsidRPr="00C20701">
              <w:rPr>
                <w:rFonts w:asciiTheme="minorHAnsi" w:eastAsia="Times New Roman" w:hAnsiTheme="minorHAnsi" w:cstheme="minorHAnsi"/>
                <w:color w:val="000000"/>
                <w:lang w:eastAsia="nl-NL"/>
              </w:rPr>
              <w:t>c</w:t>
            </w:r>
            <w:r w:rsidR="005B35B2" w:rsidRPr="00C20701">
              <w:rPr>
                <w:rFonts w:asciiTheme="minorHAnsi" w:eastAsia="Times New Roman" w:hAnsiTheme="minorHAnsi" w:cstheme="minorHAnsi"/>
                <w:color w:val="000000"/>
                <w:lang w:eastAsia="nl-NL"/>
              </w:rPr>
              <w:t>e</w:t>
            </w:r>
            <w:proofErr w:type="spellEnd"/>
            <w:r w:rsidR="005B35B2" w:rsidRPr="00C20701">
              <w:rPr>
                <w:rFonts w:asciiTheme="minorHAnsi" w:eastAsia="Times New Roman" w:hAnsiTheme="minorHAnsi" w:cstheme="minorHAnsi"/>
                <w:color w:val="000000"/>
                <w:lang w:eastAsia="nl-NL"/>
              </w:rPr>
              <w:t>-versa</w:t>
            </w:r>
            <w:r w:rsidR="00155538" w:rsidRPr="00C20701">
              <w:rPr>
                <w:rFonts w:asciiTheme="minorHAnsi" w:eastAsia="Times New Roman" w:hAnsiTheme="minorHAnsi" w:cstheme="minorHAnsi"/>
                <w:color w:val="000000"/>
                <w:lang w:eastAsia="nl-NL"/>
              </w:rPr>
              <w:t>.</w:t>
            </w:r>
          </w:p>
        </w:tc>
      </w:tr>
      <w:tr w:rsidR="00760C47" w:rsidRPr="00C20701" w14:paraId="6082A96C" w14:textId="77777777" w:rsidTr="00A92683">
        <w:trPr>
          <w:trHeight w:val="70"/>
        </w:trPr>
        <w:tc>
          <w:tcPr>
            <w:tcW w:w="405" w:type="pct"/>
            <w:gridSpan w:val="2"/>
            <w:shd w:val="clear" w:color="auto" w:fill="E2EFD9" w:themeFill="accent6" w:themeFillTint="33"/>
            <w:noWrap/>
          </w:tcPr>
          <w:p w14:paraId="1A374E57" w14:textId="53483A89"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2.2.8</w:t>
            </w:r>
          </w:p>
        </w:tc>
        <w:tc>
          <w:tcPr>
            <w:tcW w:w="4595" w:type="pct"/>
            <w:gridSpan w:val="2"/>
          </w:tcPr>
          <w:p w14:paraId="389F827D" w14:textId="2A98FA4A" w:rsidR="00760C47" w:rsidRPr="00C20701" w:rsidRDefault="00760C47" w:rsidP="00760C47">
            <w:pPr>
              <w:spacing w:after="0" w:line="240" w:lineRule="auto"/>
              <w:rPr>
                <w:rFonts w:asciiTheme="minorHAnsi" w:hAnsiTheme="minorHAnsi" w:cstheme="minorHAnsi"/>
                <w:szCs w:val="20"/>
              </w:rPr>
            </w:pPr>
            <w:r w:rsidRPr="00C20701">
              <w:rPr>
                <w:rFonts w:asciiTheme="minorHAnsi" w:hAnsiTheme="minorHAnsi" w:cstheme="minorHAnsi"/>
                <w:szCs w:val="20"/>
              </w:rPr>
              <w:t xml:space="preserve">De feitentabel </w:t>
            </w:r>
            <w:r w:rsidR="00F33B17" w:rsidRPr="00C20701">
              <w:rPr>
                <w:rFonts w:asciiTheme="minorHAnsi" w:hAnsiTheme="minorHAnsi" w:cstheme="minorHAnsi"/>
                <w:szCs w:val="20"/>
              </w:rPr>
              <w:t>wordt vanuit</w:t>
            </w:r>
            <w:r w:rsidRPr="00C20701">
              <w:rPr>
                <w:rFonts w:asciiTheme="minorHAnsi" w:hAnsiTheme="minorHAnsi" w:cstheme="minorHAnsi"/>
                <w:szCs w:val="20"/>
              </w:rPr>
              <w:t xml:space="preserve"> CJIB  geïmporteerd en:</w:t>
            </w:r>
          </w:p>
          <w:p w14:paraId="6CD07C1F" w14:textId="6F01BA9C" w:rsidR="00760C47" w:rsidRPr="00C20701" w:rsidRDefault="00760C47" w:rsidP="00760C47">
            <w:pPr>
              <w:pStyle w:val="Lijstalinea"/>
              <w:numPr>
                <w:ilvl w:val="0"/>
                <w:numId w:val="3"/>
              </w:numPr>
              <w:spacing w:after="0" w:line="240" w:lineRule="auto"/>
              <w:rPr>
                <w:rFonts w:ascii="Calibri" w:hAnsi="Calibri" w:cs="Calibri"/>
                <w:color w:val="000000"/>
                <w:szCs w:val="20"/>
              </w:rPr>
            </w:pPr>
            <w:r w:rsidRPr="00C20701">
              <w:rPr>
                <w:rFonts w:asciiTheme="minorHAnsi" w:hAnsiTheme="minorHAnsi" w:cstheme="minorHAnsi"/>
                <w:szCs w:val="20"/>
              </w:rPr>
              <w:t>Lokale feitcodes worden toegevoegd</w:t>
            </w:r>
            <w:r w:rsidR="00BC36EE" w:rsidRPr="00C20701">
              <w:rPr>
                <w:rFonts w:asciiTheme="minorHAnsi" w:hAnsiTheme="minorHAnsi" w:cstheme="minorHAnsi"/>
                <w:szCs w:val="20"/>
              </w:rPr>
              <w:t>;</w:t>
            </w:r>
          </w:p>
          <w:p w14:paraId="56C50CA3" w14:textId="034AEF71" w:rsidR="00760C47" w:rsidRPr="00C20701" w:rsidRDefault="00760C47" w:rsidP="00760C47">
            <w:pPr>
              <w:pStyle w:val="Lijstalinea"/>
              <w:numPr>
                <w:ilvl w:val="0"/>
                <w:numId w:val="3"/>
              </w:numPr>
              <w:spacing w:after="0" w:line="240" w:lineRule="auto"/>
              <w:rPr>
                <w:rFonts w:ascii="Calibri" w:hAnsi="Calibri" w:cs="Calibri"/>
                <w:color w:val="000000"/>
                <w:szCs w:val="20"/>
              </w:rPr>
            </w:pPr>
            <w:r w:rsidRPr="00C20701">
              <w:rPr>
                <w:rFonts w:asciiTheme="minorHAnsi" w:hAnsiTheme="minorHAnsi" w:cstheme="minorHAnsi"/>
                <w:szCs w:val="20"/>
              </w:rPr>
              <w:t>Bij de feitcodes zijn de correcte, actuele sanctiebedragen opgenomen.</w:t>
            </w:r>
          </w:p>
        </w:tc>
      </w:tr>
      <w:tr w:rsidR="00760C47" w:rsidRPr="00C20701" w14:paraId="4FFC7CD2" w14:textId="77777777" w:rsidTr="00A92683">
        <w:trPr>
          <w:trHeight w:val="70"/>
        </w:trPr>
        <w:tc>
          <w:tcPr>
            <w:tcW w:w="405" w:type="pct"/>
            <w:gridSpan w:val="2"/>
            <w:shd w:val="clear" w:color="auto" w:fill="E2EFD9" w:themeFill="accent6" w:themeFillTint="33"/>
            <w:noWrap/>
          </w:tcPr>
          <w:p w14:paraId="1D52078E" w14:textId="68DF58F3"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9</w:t>
            </w:r>
          </w:p>
        </w:tc>
        <w:tc>
          <w:tcPr>
            <w:tcW w:w="4595" w:type="pct"/>
            <w:gridSpan w:val="2"/>
          </w:tcPr>
          <w:p w14:paraId="6EF88B14" w14:textId="568E8170" w:rsidR="00760C47" w:rsidRPr="00C20701" w:rsidRDefault="004B1D87" w:rsidP="00760C47">
            <w:pPr>
              <w:spacing w:after="0" w:line="240" w:lineRule="auto"/>
              <w:rPr>
                <w:rFonts w:asciiTheme="minorHAnsi" w:hAnsiTheme="minorHAnsi" w:cstheme="minorHAnsi"/>
                <w:color w:val="000000"/>
                <w:szCs w:val="20"/>
              </w:rPr>
            </w:pPr>
            <w:r w:rsidRPr="00C20701">
              <w:rPr>
                <w:rFonts w:asciiTheme="minorHAnsi" w:hAnsiTheme="minorHAnsi" w:cstheme="minorHAnsi"/>
                <w:szCs w:val="20"/>
              </w:rPr>
              <w:t>Het handhavingssysteem</w:t>
            </w:r>
            <w:r w:rsidR="00760C47" w:rsidRPr="00C20701">
              <w:rPr>
                <w:rFonts w:asciiTheme="minorHAnsi" w:hAnsiTheme="minorHAnsi" w:cstheme="minorHAnsi"/>
                <w:szCs w:val="20"/>
              </w:rPr>
              <w:t xml:space="preserve"> </w:t>
            </w:r>
            <w:r w:rsidR="00155538" w:rsidRPr="00C20701">
              <w:rPr>
                <w:rFonts w:asciiTheme="minorHAnsi" w:hAnsiTheme="minorHAnsi" w:cstheme="minorHAnsi"/>
                <w:szCs w:val="20"/>
              </w:rPr>
              <w:t xml:space="preserve">legt de van </w:t>
            </w:r>
            <w:r w:rsidR="007864B2" w:rsidRPr="00C20701">
              <w:rPr>
                <w:rFonts w:asciiTheme="minorHAnsi" w:hAnsiTheme="minorHAnsi" w:cstheme="minorHAnsi"/>
                <w:szCs w:val="20"/>
              </w:rPr>
              <w:t xml:space="preserve"> toepassing zijnde</w:t>
            </w:r>
            <w:r w:rsidR="00760C47" w:rsidRPr="00C20701">
              <w:rPr>
                <w:rFonts w:asciiTheme="minorHAnsi" w:hAnsiTheme="minorHAnsi" w:cstheme="minorHAnsi"/>
                <w:szCs w:val="20"/>
              </w:rPr>
              <w:t xml:space="preserve"> regelgeving vast</w:t>
            </w:r>
            <w:r w:rsidR="00155538" w:rsidRPr="00C20701">
              <w:rPr>
                <w:rFonts w:asciiTheme="minorHAnsi" w:hAnsiTheme="minorHAnsi" w:cstheme="minorHAnsi"/>
                <w:szCs w:val="20"/>
              </w:rPr>
              <w:t xml:space="preserve">, raadpleegt en beheert </w:t>
            </w:r>
            <w:r w:rsidR="00F33B17" w:rsidRPr="00C20701">
              <w:rPr>
                <w:rFonts w:asciiTheme="minorHAnsi" w:hAnsiTheme="minorHAnsi" w:cstheme="minorHAnsi"/>
                <w:szCs w:val="20"/>
              </w:rPr>
              <w:t>deze zodat</w:t>
            </w:r>
            <w:r w:rsidR="00760C47" w:rsidRPr="00C20701">
              <w:rPr>
                <w:rFonts w:asciiTheme="minorHAnsi" w:hAnsiTheme="minorHAnsi" w:cstheme="minorHAnsi"/>
                <w:szCs w:val="20"/>
              </w:rPr>
              <w:t xml:space="preserve"> het </w:t>
            </w:r>
            <w:r w:rsidR="007F2F5F" w:rsidRPr="00C20701">
              <w:rPr>
                <w:rFonts w:asciiTheme="minorHAnsi" w:hAnsiTheme="minorHAnsi" w:cstheme="minorHAnsi"/>
                <w:szCs w:val="20"/>
              </w:rPr>
              <w:t>handhavingssysteem</w:t>
            </w:r>
            <w:r w:rsidR="00760C47" w:rsidRPr="00C20701">
              <w:rPr>
                <w:rFonts w:asciiTheme="minorHAnsi" w:hAnsiTheme="minorHAnsi" w:cstheme="minorHAnsi"/>
                <w:szCs w:val="20"/>
              </w:rPr>
              <w:t xml:space="preserve"> de verschillende soorten activiteiten, melding/waarneming, waarschuwing, sanctie, goed ondersteunen. Sanctieregels kunnen door beheerder aangepast worden.</w:t>
            </w:r>
          </w:p>
        </w:tc>
      </w:tr>
      <w:tr w:rsidR="00760C47" w:rsidRPr="00C20701" w14:paraId="3B4B7A69" w14:textId="77777777" w:rsidTr="00A92683">
        <w:trPr>
          <w:trHeight w:val="70"/>
        </w:trPr>
        <w:tc>
          <w:tcPr>
            <w:tcW w:w="405" w:type="pct"/>
            <w:gridSpan w:val="2"/>
            <w:shd w:val="clear" w:color="auto" w:fill="E2EFD9" w:themeFill="accent6" w:themeFillTint="33"/>
            <w:noWrap/>
          </w:tcPr>
          <w:p w14:paraId="573666E5" w14:textId="07850CAF"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0</w:t>
            </w:r>
          </w:p>
        </w:tc>
        <w:tc>
          <w:tcPr>
            <w:tcW w:w="4595" w:type="pct"/>
            <w:gridSpan w:val="2"/>
          </w:tcPr>
          <w:p w14:paraId="5D164B16" w14:textId="483B19AA"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Het handhavingssysteem voldoet aan alle eisen zoals opgesteld aan de vigerende Algemeen Plaatselijke Verordening Amersfoort. </w:t>
            </w:r>
            <w:hyperlink r:id="rId11" w:history="1">
              <w:r w:rsidRPr="00C20701">
                <w:rPr>
                  <w:rStyle w:val="Hyperlink"/>
                  <w:rFonts w:asciiTheme="minorHAnsi" w:hAnsiTheme="minorHAnsi" w:cstheme="minorHAnsi"/>
                </w:rPr>
                <w:t>Algemene Plaatselijke Verordening Amersfoort | Lokale wet- en regelgeving (overheid.nl)</w:t>
              </w:r>
            </w:hyperlink>
          </w:p>
        </w:tc>
      </w:tr>
      <w:tr w:rsidR="00760C47" w:rsidRPr="00C20701" w14:paraId="0319BDE9" w14:textId="77777777" w:rsidTr="00A92683">
        <w:trPr>
          <w:trHeight w:val="70"/>
        </w:trPr>
        <w:tc>
          <w:tcPr>
            <w:tcW w:w="405" w:type="pct"/>
            <w:gridSpan w:val="2"/>
            <w:shd w:val="clear" w:color="auto" w:fill="E2EFD9" w:themeFill="accent6" w:themeFillTint="33"/>
            <w:noWrap/>
          </w:tcPr>
          <w:p w14:paraId="68F0045D" w14:textId="01D013B2"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1</w:t>
            </w:r>
          </w:p>
        </w:tc>
        <w:tc>
          <w:tcPr>
            <w:tcW w:w="4595" w:type="pct"/>
            <w:gridSpan w:val="2"/>
          </w:tcPr>
          <w:p w14:paraId="5AE44AE3" w14:textId="37A170D4"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De in </w:t>
            </w:r>
            <w:r w:rsidR="004B1D87" w:rsidRPr="00C20701">
              <w:rPr>
                <w:rFonts w:asciiTheme="minorHAnsi" w:hAnsiTheme="minorHAnsi" w:cstheme="minorHAnsi"/>
                <w:szCs w:val="20"/>
              </w:rPr>
              <w:t>het handhavingssysteem</w:t>
            </w:r>
            <w:r w:rsidRPr="00C20701">
              <w:rPr>
                <w:rFonts w:asciiTheme="minorHAnsi" w:hAnsiTheme="minorHAnsi" w:cstheme="minorHAnsi"/>
                <w:szCs w:val="20"/>
              </w:rPr>
              <w:t xml:space="preserve"> ingevoerde sancties, waarnemingen en waarschuwingen worden centraal geregistreerd, onafhankelijk of deze via de smartphone of het backoffice worden ingevoerd.</w:t>
            </w:r>
          </w:p>
        </w:tc>
      </w:tr>
      <w:tr w:rsidR="00760C47" w:rsidRPr="00C20701" w14:paraId="5A1BC483" w14:textId="77777777" w:rsidTr="00A92683">
        <w:trPr>
          <w:trHeight w:val="70"/>
        </w:trPr>
        <w:tc>
          <w:tcPr>
            <w:tcW w:w="405" w:type="pct"/>
            <w:gridSpan w:val="2"/>
            <w:shd w:val="clear" w:color="auto" w:fill="E2EFD9" w:themeFill="accent6" w:themeFillTint="33"/>
            <w:noWrap/>
          </w:tcPr>
          <w:p w14:paraId="42AAFDA3" w14:textId="4C45447E"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2</w:t>
            </w:r>
          </w:p>
        </w:tc>
        <w:tc>
          <w:tcPr>
            <w:tcW w:w="4595" w:type="pct"/>
            <w:gridSpan w:val="2"/>
          </w:tcPr>
          <w:p w14:paraId="34D13CF1" w14:textId="13BC6F75" w:rsidR="00760C47" w:rsidRPr="00C20701" w:rsidRDefault="00760C47" w:rsidP="00410BF7">
            <w:pPr>
              <w:spacing w:after="0" w:line="240" w:lineRule="auto"/>
              <w:rPr>
                <w:rFonts w:asciiTheme="minorHAnsi" w:hAnsiTheme="minorHAnsi" w:cstheme="minorHAnsi"/>
                <w:color w:val="000000"/>
                <w:szCs w:val="20"/>
              </w:rPr>
            </w:pPr>
            <w:r w:rsidRPr="00C20701">
              <w:rPr>
                <w:rFonts w:asciiTheme="minorHAnsi" w:hAnsiTheme="minorHAnsi" w:cstheme="minorHAnsi"/>
                <w:szCs w:val="20"/>
              </w:rPr>
              <w:t>De invoervelden zijn gestandaardiseerd</w:t>
            </w:r>
            <w:r w:rsidR="000C26EC" w:rsidRPr="00C20701">
              <w:rPr>
                <w:rFonts w:asciiTheme="minorHAnsi" w:hAnsiTheme="minorHAnsi" w:cstheme="minorHAnsi"/>
                <w:szCs w:val="20"/>
              </w:rPr>
              <w:t xml:space="preserve"> en kunnen “v</w:t>
            </w:r>
            <w:r w:rsidRPr="00C20701">
              <w:rPr>
                <w:rFonts w:asciiTheme="minorHAnsi" w:hAnsiTheme="minorHAnsi" w:cstheme="minorHAnsi"/>
                <w:szCs w:val="20"/>
              </w:rPr>
              <w:t>erplicht</w:t>
            </w:r>
            <w:r w:rsidR="000C26EC" w:rsidRPr="00C20701">
              <w:rPr>
                <w:rFonts w:asciiTheme="minorHAnsi" w:hAnsiTheme="minorHAnsi" w:cstheme="minorHAnsi"/>
                <w:szCs w:val="20"/>
              </w:rPr>
              <w:t xml:space="preserve">” worden gemaakt. </w:t>
            </w:r>
            <w:r w:rsidRPr="00C20701">
              <w:rPr>
                <w:rFonts w:asciiTheme="minorHAnsi" w:hAnsiTheme="minorHAnsi" w:cstheme="minorHAnsi"/>
                <w:szCs w:val="20"/>
              </w:rPr>
              <w:t xml:space="preserve"> </w:t>
            </w:r>
            <w:r w:rsidR="00EB687F" w:rsidRPr="00C20701">
              <w:rPr>
                <w:rFonts w:asciiTheme="minorHAnsi" w:hAnsiTheme="minorHAnsi" w:cstheme="minorHAnsi"/>
                <w:szCs w:val="20"/>
              </w:rPr>
              <w:t>Een melding kan niet worden afgerond, indien niet alle verplichte velden zijn ingevuld</w:t>
            </w:r>
            <w:r w:rsidRPr="00C20701">
              <w:rPr>
                <w:rFonts w:asciiTheme="minorHAnsi" w:hAnsiTheme="minorHAnsi" w:cstheme="minorHAnsi"/>
                <w:szCs w:val="20"/>
              </w:rPr>
              <w:t>. Er zijn</w:t>
            </w:r>
            <w:r w:rsidR="00B90A2E" w:rsidRPr="00C20701">
              <w:rPr>
                <w:rFonts w:asciiTheme="minorHAnsi" w:hAnsiTheme="minorHAnsi" w:cstheme="minorHAnsi"/>
                <w:szCs w:val="20"/>
              </w:rPr>
              <w:t xml:space="preserve"> </w:t>
            </w:r>
            <w:r w:rsidR="00EB687F" w:rsidRPr="00C20701">
              <w:rPr>
                <w:rFonts w:asciiTheme="minorHAnsi" w:hAnsiTheme="minorHAnsi" w:cstheme="minorHAnsi"/>
                <w:szCs w:val="20"/>
              </w:rPr>
              <w:t xml:space="preserve">in principe </w:t>
            </w:r>
            <w:r w:rsidRPr="00C20701">
              <w:rPr>
                <w:rFonts w:asciiTheme="minorHAnsi" w:hAnsiTheme="minorHAnsi" w:cstheme="minorHAnsi"/>
                <w:szCs w:val="20"/>
              </w:rPr>
              <w:t>geen vrije invoervelden</w:t>
            </w:r>
            <w:r w:rsidR="00EB687F" w:rsidRPr="00C20701">
              <w:rPr>
                <w:rFonts w:asciiTheme="minorHAnsi" w:hAnsiTheme="minorHAnsi" w:cstheme="minorHAnsi"/>
                <w:szCs w:val="20"/>
              </w:rPr>
              <w:t xml:space="preserve"> (</w:t>
            </w:r>
            <w:r w:rsidRPr="00C20701">
              <w:rPr>
                <w:rFonts w:asciiTheme="minorHAnsi" w:hAnsiTheme="minorHAnsi" w:cstheme="minorHAnsi"/>
                <w:szCs w:val="20"/>
              </w:rPr>
              <w:t>tenzij</w:t>
            </w:r>
            <w:r w:rsidR="00B90A2E" w:rsidRPr="00C20701">
              <w:rPr>
                <w:rFonts w:asciiTheme="minorHAnsi" w:hAnsiTheme="minorHAnsi" w:cstheme="minorHAnsi"/>
                <w:szCs w:val="20"/>
              </w:rPr>
              <w:t xml:space="preserve"> </w:t>
            </w:r>
            <w:r w:rsidR="00EB687F" w:rsidRPr="00C20701">
              <w:rPr>
                <w:rFonts w:asciiTheme="minorHAnsi" w:hAnsiTheme="minorHAnsi" w:cstheme="minorHAnsi"/>
                <w:szCs w:val="20"/>
              </w:rPr>
              <w:t xml:space="preserve">hiervoor een </w:t>
            </w:r>
            <w:r w:rsidR="00B90A2E" w:rsidRPr="00C20701">
              <w:rPr>
                <w:rFonts w:asciiTheme="minorHAnsi" w:hAnsiTheme="minorHAnsi" w:cstheme="minorHAnsi"/>
                <w:szCs w:val="20"/>
              </w:rPr>
              <w:t>uitzondering</w:t>
            </w:r>
            <w:r w:rsidR="00EB687F" w:rsidRPr="00C20701">
              <w:rPr>
                <w:rFonts w:asciiTheme="minorHAnsi" w:hAnsiTheme="minorHAnsi" w:cstheme="minorHAnsi"/>
                <w:szCs w:val="20"/>
              </w:rPr>
              <w:t xml:space="preserve"> is gedefinieerd).</w:t>
            </w:r>
          </w:p>
        </w:tc>
      </w:tr>
      <w:tr w:rsidR="00410BF7" w:rsidRPr="00C20701" w14:paraId="6A058378" w14:textId="77777777" w:rsidTr="00A92683">
        <w:trPr>
          <w:trHeight w:val="70"/>
        </w:trPr>
        <w:tc>
          <w:tcPr>
            <w:tcW w:w="405" w:type="pct"/>
            <w:gridSpan w:val="2"/>
            <w:shd w:val="clear" w:color="auto" w:fill="E2EFD9" w:themeFill="accent6" w:themeFillTint="33"/>
            <w:noWrap/>
          </w:tcPr>
          <w:p w14:paraId="60835CBA" w14:textId="67073A15" w:rsidR="00410BF7" w:rsidRPr="00C20701" w:rsidRDefault="00410BF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3</w:t>
            </w:r>
          </w:p>
        </w:tc>
        <w:tc>
          <w:tcPr>
            <w:tcW w:w="4595" w:type="pct"/>
            <w:gridSpan w:val="2"/>
          </w:tcPr>
          <w:p w14:paraId="2A8922B7" w14:textId="11243590" w:rsidR="00410BF7" w:rsidRPr="00C20701" w:rsidRDefault="00410BF7" w:rsidP="00760C47">
            <w:pPr>
              <w:spacing w:after="0" w:line="240" w:lineRule="auto"/>
              <w:rPr>
                <w:rFonts w:asciiTheme="minorHAnsi" w:hAnsiTheme="minorHAnsi" w:cstheme="minorHAnsi"/>
                <w:szCs w:val="20"/>
              </w:rPr>
            </w:pPr>
            <w:r w:rsidRPr="00C20701">
              <w:rPr>
                <w:rFonts w:asciiTheme="minorHAnsi" w:hAnsiTheme="minorHAnsi" w:cstheme="minorHAnsi"/>
                <w:szCs w:val="20"/>
              </w:rPr>
              <w:t xml:space="preserve">Bij switchen van waarschuwing naar sanctie en van waarneming naar sanctie </w:t>
            </w:r>
            <w:r w:rsidR="007F4C00" w:rsidRPr="00C20701">
              <w:rPr>
                <w:rFonts w:asciiTheme="minorHAnsi" w:hAnsiTheme="minorHAnsi" w:cstheme="minorHAnsi"/>
                <w:szCs w:val="20"/>
              </w:rPr>
              <w:t xml:space="preserve">worden </w:t>
            </w:r>
            <w:r w:rsidRPr="00C20701">
              <w:rPr>
                <w:rFonts w:asciiTheme="minorHAnsi" w:hAnsiTheme="minorHAnsi" w:cstheme="minorHAnsi"/>
                <w:szCs w:val="20"/>
              </w:rPr>
              <w:t>reeds ingevulde gegevens automatisch overgenomen.</w:t>
            </w:r>
          </w:p>
        </w:tc>
      </w:tr>
      <w:tr w:rsidR="00760C47" w:rsidRPr="00C20701" w14:paraId="6629DBC7" w14:textId="77777777" w:rsidTr="00A92683">
        <w:trPr>
          <w:trHeight w:val="70"/>
        </w:trPr>
        <w:tc>
          <w:tcPr>
            <w:tcW w:w="405" w:type="pct"/>
            <w:gridSpan w:val="2"/>
            <w:shd w:val="clear" w:color="auto" w:fill="E2EFD9" w:themeFill="accent6" w:themeFillTint="33"/>
            <w:noWrap/>
          </w:tcPr>
          <w:p w14:paraId="7D927D5B" w14:textId="13BE4B8B"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4</w:t>
            </w:r>
          </w:p>
        </w:tc>
        <w:tc>
          <w:tcPr>
            <w:tcW w:w="4595" w:type="pct"/>
            <w:gridSpan w:val="2"/>
          </w:tcPr>
          <w:p w14:paraId="77DFF794" w14:textId="5F3C368B"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Elke geautoriseerde </w:t>
            </w:r>
            <w:r w:rsidR="0088175D" w:rsidRPr="00C20701">
              <w:rPr>
                <w:rFonts w:asciiTheme="minorHAnsi" w:hAnsiTheme="minorHAnsi" w:cstheme="minorHAnsi"/>
                <w:szCs w:val="20"/>
              </w:rPr>
              <w:t>medewerker</w:t>
            </w:r>
            <w:r w:rsidRPr="00C20701">
              <w:rPr>
                <w:rFonts w:asciiTheme="minorHAnsi" w:hAnsiTheme="minorHAnsi" w:cstheme="minorHAnsi"/>
                <w:szCs w:val="20"/>
              </w:rPr>
              <w:t xml:space="preserve"> van de gemeente kan de status van openstaande meldingen inzien.</w:t>
            </w:r>
          </w:p>
        </w:tc>
      </w:tr>
      <w:tr w:rsidR="00760C47" w:rsidRPr="00C20701" w14:paraId="26AE6E38" w14:textId="77777777" w:rsidTr="00A92683">
        <w:trPr>
          <w:trHeight w:val="70"/>
        </w:trPr>
        <w:tc>
          <w:tcPr>
            <w:tcW w:w="405" w:type="pct"/>
            <w:gridSpan w:val="2"/>
            <w:shd w:val="clear" w:color="auto" w:fill="E2EFD9" w:themeFill="accent6" w:themeFillTint="33"/>
            <w:noWrap/>
          </w:tcPr>
          <w:p w14:paraId="6137CECC" w14:textId="2EA537B1"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5</w:t>
            </w:r>
          </w:p>
        </w:tc>
        <w:tc>
          <w:tcPr>
            <w:tcW w:w="4595" w:type="pct"/>
            <w:gridSpan w:val="2"/>
          </w:tcPr>
          <w:p w14:paraId="3505482B" w14:textId="07B81431" w:rsidR="00760C47" w:rsidRPr="00C20701" w:rsidRDefault="004B1D87" w:rsidP="00760C47">
            <w:pPr>
              <w:rPr>
                <w:rFonts w:asciiTheme="minorHAnsi" w:hAnsiTheme="minorHAnsi" w:cstheme="minorHAnsi"/>
                <w:color w:val="000000"/>
                <w:szCs w:val="20"/>
              </w:rPr>
            </w:pPr>
            <w:r w:rsidRPr="00C20701">
              <w:rPr>
                <w:rFonts w:asciiTheme="minorHAnsi" w:hAnsiTheme="minorHAnsi" w:cstheme="minorHAnsi"/>
                <w:szCs w:val="20"/>
              </w:rPr>
              <w:t>Het handhavingssysteem</w:t>
            </w:r>
            <w:r w:rsidR="00760C47" w:rsidRPr="00C20701">
              <w:rPr>
                <w:rFonts w:asciiTheme="minorHAnsi" w:hAnsiTheme="minorHAnsi" w:cstheme="minorHAnsi"/>
                <w:szCs w:val="20"/>
              </w:rPr>
              <w:t xml:space="preserve"> verzendt sancties, waarnemingen en waarschuwingen vanuit de smartphones naar de backoffice. Hierbij vindt direct controle en terugmelding plaats, zodat foutherstel direct kan plaatsvinden.</w:t>
            </w:r>
          </w:p>
        </w:tc>
      </w:tr>
      <w:tr w:rsidR="00760C47" w:rsidRPr="00C20701" w14:paraId="53150FB2" w14:textId="77777777" w:rsidTr="00A92683">
        <w:trPr>
          <w:trHeight w:val="70"/>
        </w:trPr>
        <w:tc>
          <w:tcPr>
            <w:tcW w:w="405" w:type="pct"/>
            <w:gridSpan w:val="2"/>
            <w:shd w:val="clear" w:color="auto" w:fill="E2EFD9" w:themeFill="accent6" w:themeFillTint="33"/>
            <w:noWrap/>
          </w:tcPr>
          <w:p w14:paraId="4DCE3B1B" w14:textId="65214F36"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6</w:t>
            </w:r>
          </w:p>
        </w:tc>
        <w:tc>
          <w:tcPr>
            <w:tcW w:w="4595" w:type="pct"/>
            <w:gridSpan w:val="2"/>
          </w:tcPr>
          <w:p w14:paraId="7BBE6AD3" w14:textId="487F14ED"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Het </w:t>
            </w:r>
            <w:r w:rsidR="007F2F5F" w:rsidRPr="00C20701">
              <w:rPr>
                <w:rFonts w:asciiTheme="minorHAnsi" w:hAnsiTheme="minorHAnsi" w:cstheme="minorHAnsi"/>
                <w:szCs w:val="20"/>
              </w:rPr>
              <w:t>handhavingssysteem</w:t>
            </w:r>
            <w:r w:rsidRPr="00C20701">
              <w:rPr>
                <w:rFonts w:asciiTheme="minorHAnsi" w:hAnsiTheme="minorHAnsi" w:cstheme="minorHAnsi"/>
                <w:szCs w:val="20"/>
              </w:rPr>
              <w:t xml:space="preserve"> </w:t>
            </w:r>
            <w:r w:rsidR="007F4C00" w:rsidRPr="00C20701">
              <w:rPr>
                <w:rFonts w:asciiTheme="minorHAnsi" w:hAnsiTheme="minorHAnsi" w:cstheme="minorHAnsi"/>
                <w:szCs w:val="20"/>
              </w:rPr>
              <w:t>archiveert</w:t>
            </w:r>
            <w:r w:rsidRPr="00C20701">
              <w:rPr>
                <w:rFonts w:asciiTheme="minorHAnsi" w:hAnsiTheme="minorHAnsi" w:cstheme="minorHAnsi"/>
                <w:szCs w:val="20"/>
              </w:rPr>
              <w:t xml:space="preserve"> de gemaakte foto’s door datum, tijd, plaatsbepaling en koppeling aan het geconstateerde feit. Er dienen minimaal vijf foto’s per feit vastgelegd te kunnen worden.</w:t>
            </w:r>
          </w:p>
        </w:tc>
      </w:tr>
      <w:tr w:rsidR="00760C47" w:rsidRPr="00C20701" w14:paraId="05AE08EB" w14:textId="77777777" w:rsidTr="00A92683">
        <w:trPr>
          <w:trHeight w:val="70"/>
        </w:trPr>
        <w:tc>
          <w:tcPr>
            <w:tcW w:w="405" w:type="pct"/>
            <w:gridSpan w:val="2"/>
            <w:shd w:val="clear" w:color="auto" w:fill="E2EFD9" w:themeFill="accent6" w:themeFillTint="33"/>
            <w:noWrap/>
          </w:tcPr>
          <w:p w14:paraId="390C0D3A" w14:textId="523C98D6"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7</w:t>
            </w:r>
          </w:p>
        </w:tc>
        <w:tc>
          <w:tcPr>
            <w:tcW w:w="4595" w:type="pct"/>
            <w:gridSpan w:val="2"/>
          </w:tcPr>
          <w:p w14:paraId="1E643766" w14:textId="2FB95618" w:rsidR="00760C47" w:rsidRPr="00C20701" w:rsidRDefault="004B1D87" w:rsidP="00760C47">
            <w:pPr>
              <w:rPr>
                <w:rFonts w:asciiTheme="minorHAnsi" w:hAnsiTheme="minorHAnsi" w:cstheme="minorHAnsi"/>
                <w:color w:val="000000"/>
                <w:szCs w:val="20"/>
              </w:rPr>
            </w:pPr>
            <w:r w:rsidRPr="00C20701">
              <w:rPr>
                <w:rFonts w:asciiTheme="minorHAnsi" w:hAnsiTheme="minorHAnsi" w:cstheme="minorHAnsi"/>
                <w:szCs w:val="20"/>
              </w:rPr>
              <w:t>Het handhavingssysteem</w:t>
            </w:r>
            <w:r w:rsidR="00760C47" w:rsidRPr="00C20701">
              <w:rPr>
                <w:rFonts w:asciiTheme="minorHAnsi" w:hAnsiTheme="minorHAnsi" w:cstheme="minorHAnsi"/>
                <w:szCs w:val="20"/>
              </w:rPr>
              <w:t xml:space="preserve"> </w:t>
            </w:r>
            <w:r w:rsidR="007F4C00" w:rsidRPr="00C20701">
              <w:rPr>
                <w:rFonts w:asciiTheme="minorHAnsi" w:hAnsiTheme="minorHAnsi" w:cstheme="minorHAnsi"/>
                <w:szCs w:val="20"/>
              </w:rPr>
              <w:t xml:space="preserve">seponeert </w:t>
            </w:r>
            <w:r w:rsidR="00760C47" w:rsidRPr="00C20701">
              <w:rPr>
                <w:rFonts w:asciiTheme="minorHAnsi" w:hAnsiTheme="minorHAnsi" w:cstheme="minorHAnsi"/>
                <w:szCs w:val="20"/>
              </w:rPr>
              <w:t xml:space="preserve"> sancties en</w:t>
            </w:r>
            <w:r w:rsidR="007F4C00" w:rsidRPr="00C20701">
              <w:rPr>
                <w:rFonts w:asciiTheme="minorHAnsi" w:hAnsiTheme="minorHAnsi" w:cstheme="minorHAnsi"/>
                <w:szCs w:val="20"/>
              </w:rPr>
              <w:t xml:space="preserve"> verwijdert</w:t>
            </w:r>
            <w:r w:rsidR="00760C47" w:rsidRPr="00C20701">
              <w:rPr>
                <w:rFonts w:asciiTheme="minorHAnsi" w:hAnsiTheme="minorHAnsi" w:cstheme="minorHAnsi"/>
                <w:szCs w:val="20"/>
              </w:rPr>
              <w:t xml:space="preserve"> waarschuwingen. Ook na een instelbare periode worden deze automatisch ongedaan</w:t>
            </w:r>
            <w:r w:rsidR="005B35B2" w:rsidRPr="00C20701">
              <w:rPr>
                <w:rFonts w:asciiTheme="minorHAnsi" w:hAnsiTheme="minorHAnsi" w:cstheme="minorHAnsi"/>
                <w:szCs w:val="20"/>
              </w:rPr>
              <w:t xml:space="preserve"> </w:t>
            </w:r>
            <w:r w:rsidR="00B90A2E" w:rsidRPr="00C20701">
              <w:rPr>
                <w:rFonts w:asciiTheme="minorHAnsi" w:hAnsiTheme="minorHAnsi" w:cstheme="minorHAnsi"/>
                <w:szCs w:val="20"/>
              </w:rPr>
              <w:t>gemaakt.</w:t>
            </w:r>
          </w:p>
        </w:tc>
      </w:tr>
      <w:tr w:rsidR="00760C47" w:rsidRPr="00C20701" w14:paraId="4607C563" w14:textId="77777777" w:rsidTr="00A92683">
        <w:trPr>
          <w:trHeight w:val="70"/>
        </w:trPr>
        <w:tc>
          <w:tcPr>
            <w:tcW w:w="405" w:type="pct"/>
            <w:gridSpan w:val="2"/>
            <w:shd w:val="clear" w:color="auto" w:fill="E2EFD9" w:themeFill="accent6" w:themeFillTint="33"/>
            <w:noWrap/>
          </w:tcPr>
          <w:p w14:paraId="3E36004D" w14:textId="7F740F52"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2.2.1</w:t>
            </w:r>
            <w:r w:rsidR="00F33B17" w:rsidRPr="00C20701">
              <w:rPr>
                <w:rFonts w:asciiTheme="minorHAnsi" w:eastAsia="Times New Roman" w:hAnsiTheme="minorHAnsi" w:cstheme="minorHAnsi"/>
                <w:color w:val="000000"/>
                <w:lang w:eastAsia="nl-NL"/>
              </w:rPr>
              <w:t>8</w:t>
            </w:r>
          </w:p>
        </w:tc>
        <w:tc>
          <w:tcPr>
            <w:tcW w:w="4595" w:type="pct"/>
            <w:gridSpan w:val="2"/>
          </w:tcPr>
          <w:p w14:paraId="38B655D6" w14:textId="227CBEB8"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De op straat uitgeschreven sancties en waarschuwingen </w:t>
            </w:r>
            <w:r w:rsidR="007F4C00" w:rsidRPr="00C20701">
              <w:rPr>
                <w:rFonts w:asciiTheme="minorHAnsi" w:hAnsiTheme="minorHAnsi" w:cstheme="minorHAnsi"/>
                <w:szCs w:val="20"/>
              </w:rPr>
              <w:t>kunnen bewerkt</w:t>
            </w:r>
            <w:r w:rsidRPr="00C20701">
              <w:rPr>
                <w:rFonts w:asciiTheme="minorHAnsi" w:hAnsiTheme="minorHAnsi" w:cstheme="minorHAnsi"/>
                <w:szCs w:val="20"/>
              </w:rPr>
              <w:t xml:space="preserve"> worden, geseponeerd en geraadpleegd op basis van in te stellen autorisaties, zowel op de smartphone als in de backoffice.</w:t>
            </w:r>
          </w:p>
        </w:tc>
      </w:tr>
      <w:tr w:rsidR="00760C47" w:rsidRPr="00C20701" w14:paraId="6DE535CB" w14:textId="77777777" w:rsidTr="00A92683">
        <w:trPr>
          <w:trHeight w:val="70"/>
        </w:trPr>
        <w:tc>
          <w:tcPr>
            <w:tcW w:w="405" w:type="pct"/>
            <w:gridSpan w:val="2"/>
            <w:shd w:val="clear" w:color="auto" w:fill="E2EFD9" w:themeFill="accent6" w:themeFillTint="33"/>
            <w:noWrap/>
          </w:tcPr>
          <w:p w14:paraId="2D2DBEB6" w14:textId="6ABEDAA0"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19</w:t>
            </w:r>
          </w:p>
        </w:tc>
        <w:tc>
          <w:tcPr>
            <w:tcW w:w="4595" w:type="pct"/>
            <w:gridSpan w:val="2"/>
          </w:tcPr>
          <w:p w14:paraId="4EFA2834" w14:textId="3168EF55"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Het </w:t>
            </w:r>
            <w:r w:rsidR="007F2F5F" w:rsidRPr="00C20701">
              <w:rPr>
                <w:rFonts w:asciiTheme="minorHAnsi" w:hAnsiTheme="minorHAnsi" w:cstheme="minorHAnsi"/>
                <w:szCs w:val="20"/>
              </w:rPr>
              <w:t>handhavingssysteem</w:t>
            </w:r>
            <w:r w:rsidRPr="00C20701">
              <w:rPr>
                <w:rFonts w:asciiTheme="minorHAnsi" w:hAnsiTheme="minorHAnsi" w:cstheme="minorHAnsi"/>
                <w:szCs w:val="20"/>
              </w:rPr>
              <w:t xml:space="preserve"> kent de functie om voor burgers/personen en kentekens waarschuwingen uit te schrijven, die op straat zijn in te zien; bij het geven van een waarschuwing wordt automatisch gecontroleerd of voor de betreffende persoon dan wel kenteken al een waarschuwing of sanctie aanwezig is. Aantal en status van waarschuwingen moet real time beschikbaar zijn voor </w:t>
            </w:r>
            <w:r w:rsidR="00BC36EE" w:rsidRPr="00C20701">
              <w:rPr>
                <w:rFonts w:asciiTheme="minorHAnsi" w:hAnsiTheme="minorHAnsi" w:cstheme="minorHAnsi"/>
                <w:szCs w:val="20"/>
              </w:rPr>
              <w:t xml:space="preserve">handhavers </w:t>
            </w:r>
            <w:r w:rsidRPr="00C20701">
              <w:rPr>
                <w:rFonts w:asciiTheme="minorHAnsi" w:hAnsiTheme="minorHAnsi" w:cstheme="minorHAnsi"/>
                <w:szCs w:val="20"/>
              </w:rPr>
              <w:t xml:space="preserve">op straat. </w:t>
            </w:r>
            <w:r w:rsidR="00B90A2E" w:rsidRPr="00C20701">
              <w:rPr>
                <w:rFonts w:asciiTheme="minorHAnsi" w:hAnsiTheme="minorHAnsi" w:cstheme="minorHAnsi"/>
                <w:szCs w:val="20"/>
              </w:rPr>
              <w:t>Hierbij dient</w:t>
            </w:r>
            <w:r w:rsidRPr="00C20701">
              <w:rPr>
                <w:rFonts w:asciiTheme="minorHAnsi" w:hAnsiTheme="minorHAnsi" w:cstheme="minorHAnsi"/>
                <w:szCs w:val="20"/>
              </w:rPr>
              <w:t xml:space="preserve"> na x-aantal (instelbaar o.b.v. sanctioneringsstrategie van de gemeente) waarschuwingen automatisch </w:t>
            </w:r>
            <w:r w:rsidR="007F4C00" w:rsidRPr="00C20701">
              <w:rPr>
                <w:rFonts w:asciiTheme="minorHAnsi" w:hAnsiTheme="minorHAnsi" w:cstheme="minorHAnsi"/>
                <w:szCs w:val="20"/>
              </w:rPr>
              <w:t xml:space="preserve">op </w:t>
            </w:r>
            <w:r w:rsidRPr="00C20701">
              <w:rPr>
                <w:rFonts w:asciiTheme="minorHAnsi" w:hAnsiTheme="minorHAnsi" w:cstheme="minorHAnsi"/>
                <w:szCs w:val="20"/>
              </w:rPr>
              <w:t xml:space="preserve">het </w:t>
            </w:r>
            <w:proofErr w:type="spellStart"/>
            <w:r w:rsidRPr="00C20701">
              <w:rPr>
                <w:rFonts w:asciiTheme="minorHAnsi" w:hAnsiTheme="minorHAnsi" w:cstheme="minorHAnsi"/>
                <w:szCs w:val="20"/>
              </w:rPr>
              <w:t>bonscherm</w:t>
            </w:r>
            <w:proofErr w:type="spellEnd"/>
            <w:r w:rsidRPr="00C20701">
              <w:rPr>
                <w:rFonts w:asciiTheme="minorHAnsi" w:hAnsiTheme="minorHAnsi" w:cstheme="minorHAnsi"/>
                <w:szCs w:val="20"/>
              </w:rPr>
              <w:t xml:space="preserve"> </w:t>
            </w:r>
            <w:r w:rsidR="00B90A2E" w:rsidRPr="00C20701">
              <w:rPr>
                <w:rFonts w:asciiTheme="minorHAnsi" w:hAnsiTheme="minorHAnsi" w:cstheme="minorHAnsi"/>
                <w:szCs w:val="20"/>
              </w:rPr>
              <w:t xml:space="preserve">worden </w:t>
            </w:r>
            <w:r w:rsidRPr="00C20701">
              <w:rPr>
                <w:rFonts w:asciiTheme="minorHAnsi" w:hAnsiTheme="minorHAnsi" w:cstheme="minorHAnsi"/>
                <w:szCs w:val="20"/>
              </w:rPr>
              <w:t>getoond.</w:t>
            </w:r>
          </w:p>
        </w:tc>
      </w:tr>
      <w:tr w:rsidR="00760C47" w:rsidRPr="00C20701" w14:paraId="4AEB9C63" w14:textId="77777777" w:rsidTr="00A92683">
        <w:trPr>
          <w:trHeight w:val="70"/>
        </w:trPr>
        <w:tc>
          <w:tcPr>
            <w:tcW w:w="405" w:type="pct"/>
            <w:gridSpan w:val="2"/>
            <w:shd w:val="clear" w:color="auto" w:fill="E2EFD9" w:themeFill="accent6" w:themeFillTint="33"/>
            <w:noWrap/>
          </w:tcPr>
          <w:p w14:paraId="272BBA76" w14:textId="59563D4D"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0</w:t>
            </w:r>
          </w:p>
        </w:tc>
        <w:tc>
          <w:tcPr>
            <w:tcW w:w="4595" w:type="pct"/>
            <w:gridSpan w:val="2"/>
          </w:tcPr>
          <w:p w14:paraId="539D0C3F" w14:textId="666048E2"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Het </w:t>
            </w:r>
            <w:r w:rsidR="007F2F5F" w:rsidRPr="00C20701">
              <w:rPr>
                <w:rFonts w:asciiTheme="minorHAnsi" w:hAnsiTheme="minorHAnsi" w:cstheme="minorHAnsi"/>
                <w:szCs w:val="20"/>
              </w:rPr>
              <w:t>handhavingssysteem</w:t>
            </w:r>
            <w:r w:rsidRPr="00C20701">
              <w:rPr>
                <w:rFonts w:asciiTheme="minorHAnsi" w:hAnsiTheme="minorHAnsi" w:cstheme="minorHAnsi"/>
                <w:szCs w:val="20"/>
              </w:rPr>
              <w:t xml:space="preserve"> </w:t>
            </w:r>
            <w:r w:rsidR="007F4C00" w:rsidRPr="00C20701">
              <w:rPr>
                <w:rFonts w:asciiTheme="minorHAnsi" w:hAnsiTheme="minorHAnsi" w:cstheme="minorHAnsi"/>
                <w:szCs w:val="20"/>
              </w:rPr>
              <w:t>kan</w:t>
            </w:r>
            <w:r w:rsidRPr="00C20701">
              <w:rPr>
                <w:rFonts w:asciiTheme="minorHAnsi" w:hAnsiTheme="minorHAnsi" w:cstheme="minorHAnsi"/>
                <w:szCs w:val="20"/>
              </w:rPr>
              <w:t xml:space="preserve"> op voorhand een kenteken of </w:t>
            </w:r>
            <w:r w:rsidR="00F94225" w:rsidRPr="00C20701">
              <w:rPr>
                <w:rFonts w:asciiTheme="minorHAnsi" w:hAnsiTheme="minorHAnsi" w:cstheme="minorHAnsi"/>
                <w:szCs w:val="20"/>
              </w:rPr>
              <w:t xml:space="preserve">een </w:t>
            </w:r>
            <w:r w:rsidRPr="00C20701">
              <w:rPr>
                <w:rFonts w:asciiTheme="minorHAnsi" w:hAnsiTheme="minorHAnsi" w:cstheme="minorHAnsi"/>
                <w:szCs w:val="20"/>
              </w:rPr>
              <w:t xml:space="preserve">persoon in het </w:t>
            </w:r>
            <w:r w:rsidR="007F2F5F" w:rsidRPr="00C20701">
              <w:rPr>
                <w:rFonts w:asciiTheme="minorHAnsi" w:hAnsiTheme="minorHAnsi" w:cstheme="minorHAnsi"/>
                <w:szCs w:val="20"/>
              </w:rPr>
              <w:t>handhavingssysteem</w:t>
            </w:r>
            <w:r w:rsidRPr="00C20701">
              <w:rPr>
                <w:rFonts w:asciiTheme="minorHAnsi" w:hAnsiTheme="minorHAnsi" w:cstheme="minorHAnsi"/>
                <w:szCs w:val="20"/>
              </w:rPr>
              <w:t xml:space="preserve"> </w:t>
            </w:r>
            <w:r w:rsidR="00F94225" w:rsidRPr="00C20701">
              <w:rPr>
                <w:rFonts w:asciiTheme="minorHAnsi" w:hAnsiTheme="minorHAnsi" w:cstheme="minorHAnsi"/>
                <w:szCs w:val="20"/>
              </w:rPr>
              <w:t>plaatsen, waarbij/</w:t>
            </w:r>
            <w:r w:rsidRPr="00C20701">
              <w:rPr>
                <w:rFonts w:asciiTheme="minorHAnsi" w:hAnsiTheme="minorHAnsi" w:cstheme="minorHAnsi"/>
                <w:szCs w:val="20"/>
              </w:rPr>
              <w:t xml:space="preserve"> waar</w:t>
            </w:r>
            <w:r w:rsidR="008B5CB0" w:rsidRPr="00C20701">
              <w:rPr>
                <w:rFonts w:asciiTheme="minorHAnsi" w:hAnsiTheme="minorHAnsi" w:cstheme="minorHAnsi"/>
                <w:szCs w:val="20"/>
              </w:rPr>
              <w:t xml:space="preserve">voor </w:t>
            </w:r>
            <w:r w:rsidRPr="00C20701">
              <w:rPr>
                <w:rFonts w:asciiTheme="minorHAnsi" w:hAnsiTheme="minorHAnsi" w:cstheme="minorHAnsi"/>
                <w:szCs w:val="20"/>
              </w:rPr>
              <w:t xml:space="preserve">een </w:t>
            </w:r>
            <w:r w:rsidR="00A21D85" w:rsidRPr="00C20701">
              <w:rPr>
                <w:rFonts w:asciiTheme="minorHAnsi" w:hAnsiTheme="minorHAnsi" w:cstheme="minorHAnsi"/>
                <w:szCs w:val="20"/>
              </w:rPr>
              <w:t>signalering</w:t>
            </w:r>
            <w:r w:rsidRPr="00C20701">
              <w:rPr>
                <w:rFonts w:asciiTheme="minorHAnsi" w:hAnsiTheme="minorHAnsi" w:cstheme="minorHAnsi"/>
                <w:szCs w:val="20"/>
              </w:rPr>
              <w:t xml:space="preserve"> </w:t>
            </w:r>
            <w:r w:rsidR="008B5CB0" w:rsidRPr="00C20701">
              <w:rPr>
                <w:rFonts w:asciiTheme="minorHAnsi" w:hAnsiTheme="minorHAnsi" w:cstheme="minorHAnsi"/>
                <w:szCs w:val="20"/>
              </w:rPr>
              <w:t>geldt</w:t>
            </w:r>
            <w:r w:rsidRPr="00C20701">
              <w:rPr>
                <w:rFonts w:asciiTheme="minorHAnsi" w:hAnsiTheme="minorHAnsi" w:cstheme="minorHAnsi"/>
                <w:szCs w:val="20"/>
              </w:rPr>
              <w:t>. Ook al is een kenteken of persoon nog niet eerder geverbaliseerd. Denk daarbij aan een agressieve autobestuurder of vermist/gezocht persoon. (geen opsporing)</w:t>
            </w:r>
          </w:p>
        </w:tc>
      </w:tr>
      <w:tr w:rsidR="00760C47" w:rsidRPr="00C20701" w14:paraId="4D41D61C" w14:textId="77777777" w:rsidTr="00A92683">
        <w:trPr>
          <w:trHeight w:val="70"/>
        </w:trPr>
        <w:tc>
          <w:tcPr>
            <w:tcW w:w="405" w:type="pct"/>
            <w:gridSpan w:val="2"/>
            <w:shd w:val="clear" w:color="auto" w:fill="E2EFD9" w:themeFill="accent6" w:themeFillTint="33"/>
            <w:noWrap/>
          </w:tcPr>
          <w:p w14:paraId="43339140" w14:textId="0C128646"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1</w:t>
            </w:r>
          </w:p>
        </w:tc>
        <w:tc>
          <w:tcPr>
            <w:tcW w:w="4595" w:type="pct"/>
            <w:gridSpan w:val="2"/>
          </w:tcPr>
          <w:p w14:paraId="2C5829A1" w14:textId="7D852284" w:rsidR="00760C47" w:rsidRPr="00C20701" w:rsidRDefault="004B1D87" w:rsidP="00760C47">
            <w:pPr>
              <w:rPr>
                <w:rFonts w:asciiTheme="minorHAnsi" w:hAnsiTheme="minorHAnsi" w:cstheme="minorHAnsi"/>
                <w:color w:val="000000"/>
                <w:szCs w:val="20"/>
              </w:rPr>
            </w:pPr>
            <w:r w:rsidRPr="00C20701">
              <w:rPr>
                <w:rFonts w:asciiTheme="minorHAnsi" w:hAnsiTheme="minorHAnsi" w:cstheme="minorHAnsi"/>
                <w:szCs w:val="20"/>
              </w:rPr>
              <w:t>Het handhavingssysteem</w:t>
            </w:r>
            <w:r w:rsidR="00760C47" w:rsidRPr="00C20701">
              <w:rPr>
                <w:rFonts w:asciiTheme="minorHAnsi" w:hAnsiTheme="minorHAnsi" w:cstheme="minorHAnsi"/>
                <w:szCs w:val="20"/>
              </w:rPr>
              <w:t xml:space="preserve"> </w:t>
            </w:r>
            <w:r w:rsidR="00F94225" w:rsidRPr="00C20701">
              <w:rPr>
                <w:rFonts w:asciiTheme="minorHAnsi" w:hAnsiTheme="minorHAnsi" w:cstheme="minorHAnsi"/>
                <w:szCs w:val="20"/>
              </w:rPr>
              <w:t>maakt selecties op “</w:t>
            </w:r>
            <w:proofErr w:type="spellStart"/>
            <w:r w:rsidR="00760C47" w:rsidRPr="00C20701">
              <w:rPr>
                <w:rFonts w:asciiTheme="minorHAnsi" w:hAnsiTheme="minorHAnsi" w:cstheme="minorHAnsi"/>
                <w:szCs w:val="20"/>
              </w:rPr>
              <w:t>BSB</w:t>
            </w:r>
            <w:r w:rsidR="00F94225" w:rsidRPr="00C20701">
              <w:rPr>
                <w:rFonts w:asciiTheme="minorHAnsi" w:hAnsiTheme="minorHAnsi" w:cstheme="minorHAnsi"/>
                <w:szCs w:val="20"/>
              </w:rPr>
              <w:t>’</w:t>
            </w:r>
            <w:r w:rsidR="00760C47" w:rsidRPr="00C20701">
              <w:rPr>
                <w:rFonts w:asciiTheme="minorHAnsi" w:hAnsiTheme="minorHAnsi" w:cstheme="minorHAnsi"/>
                <w:szCs w:val="20"/>
              </w:rPr>
              <w:t>s</w:t>
            </w:r>
            <w:proofErr w:type="spellEnd"/>
            <w:r w:rsidR="00F94225" w:rsidRPr="00C20701">
              <w:rPr>
                <w:rFonts w:asciiTheme="minorHAnsi" w:hAnsiTheme="minorHAnsi" w:cstheme="minorHAnsi"/>
                <w:szCs w:val="20"/>
              </w:rPr>
              <w:t xml:space="preserve">” </w:t>
            </w:r>
            <w:r w:rsidR="00A21D85" w:rsidRPr="00C20701">
              <w:rPr>
                <w:rFonts w:asciiTheme="minorHAnsi" w:hAnsiTheme="minorHAnsi" w:cstheme="minorHAnsi"/>
                <w:szCs w:val="20"/>
              </w:rPr>
              <w:t xml:space="preserve">voor het </w:t>
            </w:r>
            <w:r w:rsidR="00760C47" w:rsidRPr="00C20701">
              <w:rPr>
                <w:rFonts w:asciiTheme="minorHAnsi" w:hAnsiTheme="minorHAnsi" w:cstheme="minorHAnsi"/>
                <w:szCs w:val="20"/>
              </w:rPr>
              <w:t>doorsturen naar CJIB volgens het door CJIB vastgestelde format.</w:t>
            </w:r>
          </w:p>
        </w:tc>
      </w:tr>
      <w:tr w:rsidR="00760C47" w:rsidRPr="00C20701" w14:paraId="75DC140E" w14:textId="77777777" w:rsidTr="00A92683">
        <w:trPr>
          <w:trHeight w:val="70"/>
        </w:trPr>
        <w:tc>
          <w:tcPr>
            <w:tcW w:w="405" w:type="pct"/>
            <w:gridSpan w:val="2"/>
            <w:shd w:val="clear" w:color="auto" w:fill="E2EFD9" w:themeFill="accent6" w:themeFillTint="33"/>
            <w:noWrap/>
          </w:tcPr>
          <w:p w14:paraId="3B81AF73" w14:textId="6370F266"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2</w:t>
            </w:r>
          </w:p>
        </w:tc>
        <w:tc>
          <w:tcPr>
            <w:tcW w:w="4595" w:type="pct"/>
            <w:gridSpan w:val="2"/>
          </w:tcPr>
          <w:p w14:paraId="7934B3A1" w14:textId="64CF0ED3" w:rsidR="00760C47" w:rsidRPr="00C20701" w:rsidRDefault="004B1D87" w:rsidP="00760C47">
            <w:pPr>
              <w:rPr>
                <w:rFonts w:asciiTheme="minorHAnsi" w:hAnsiTheme="minorHAnsi" w:cstheme="minorHAnsi"/>
                <w:color w:val="000000"/>
                <w:szCs w:val="20"/>
              </w:rPr>
            </w:pPr>
            <w:r w:rsidRPr="00C20701">
              <w:rPr>
                <w:rFonts w:asciiTheme="minorHAnsi" w:hAnsiTheme="minorHAnsi" w:cstheme="minorHAnsi"/>
                <w:szCs w:val="20"/>
              </w:rPr>
              <w:t>Het handhavingssysteem</w:t>
            </w:r>
            <w:r w:rsidR="00760C47" w:rsidRPr="00C20701">
              <w:rPr>
                <w:rFonts w:asciiTheme="minorHAnsi" w:hAnsiTheme="minorHAnsi" w:cstheme="minorHAnsi"/>
                <w:szCs w:val="20"/>
              </w:rPr>
              <w:t xml:space="preserve"> </w:t>
            </w:r>
            <w:r w:rsidR="00F94225" w:rsidRPr="00C20701">
              <w:rPr>
                <w:rFonts w:asciiTheme="minorHAnsi" w:hAnsiTheme="minorHAnsi" w:cstheme="minorHAnsi"/>
                <w:szCs w:val="20"/>
              </w:rPr>
              <w:t>maakt selecties op “</w:t>
            </w:r>
            <w:r w:rsidR="00760C47" w:rsidRPr="00C20701">
              <w:rPr>
                <w:rFonts w:asciiTheme="minorHAnsi" w:hAnsiTheme="minorHAnsi" w:cstheme="minorHAnsi"/>
                <w:szCs w:val="20"/>
              </w:rPr>
              <w:t>Mulders</w:t>
            </w:r>
            <w:r w:rsidR="00F94225" w:rsidRPr="00C20701">
              <w:rPr>
                <w:rFonts w:asciiTheme="minorHAnsi" w:hAnsiTheme="minorHAnsi" w:cstheme="minorHAnsi"/>
                <w:szCs w:val="20"/>
              </w:rPr>
              <w:t xml:space="preserve">” </w:t>
            </w:r>
            <w:r w:rsidR="00760C47" w:rsidRPr="00C20701">
              <w:rPr>
                <w:rFonts w:asciiTheme="minorHAnsi" w:hAnsiTheme="minorHAnsi" w:cstheme="minorHAnsi"/>
                <w:szCs w:val="20"/>
              </w:rPr>
              <w:t xml:space="preserve">voor </w:t>
            </w:r>
            <w:r w:rsidR="00A21D85" w:rsidRPr="00C20701">
              <w:rPr>
                <w:rFonts w:asciiTheme="minorHAnsi" w:hAnsiTheme="minorHAnsi" w:cstheme="minorHAnsi"/>
                <w:szCs w:val="20"/>
              </w:rPr>
              <w:t xml:space="preserve">het </w:t>
            </w:r>
            <w:r w:rsidR="00760C47" w:rsidRPr="00C20701">
              <w:rPr>
                <w:rFonts w:asciiTheme="minorHAnsi" w:hAnsiTheme="minorHAnsi" w:cstheme="minorHAnsi"/>
                <w:szCs w:val="20"/>
              </w:rPr>
              <w:t>doorsturen naar CJIB volgens het door CJIB vastgestelde format.</w:t>
            </w:r>
          </w:p>
        </w:tc>
      </w:tr>
      <w:tr w:rsidR="00760C47" w:rsidRPr="00C20701" w14:paraId="03E55DF5" w14:textId="77777777" w:rsidTr="00A92683">
        <w:trPr>
          <w:trHeight w:val="70"/>
        </w:trPr>
        <w:tc>
          <w:tcPr>
            <w:tcW w:w="405" w:type="pct"/>
            <w:gridSpan w:val="2"/>
            <w:shd w:val="clear" w:color="auto" w:fill="E2EFD9" w:themeFill="accent6" w:themeFillTint="33"/>
            <w:noWrap/>
          </w:tcPr>
          <w:p w14:paraId="338E7EB2" w14:textId="25A9AB9C"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3</w:t>
            </w:r>
          </w:p>
        </w:tc>
        <w:tc>
          <w:tcPr>
            <w:tcW w:w="4595" w:type="pct"/>
            <w:gridSpan w:val="2"/>
          </w:tcPr>
          <w:p w14:paraId="7C9F3C9D" w14:textId="4B05432D" w:rsidR="00760C47" w:rsidRPr="00C20701" w:rsidRDefault="00760C47" w:rsidP="00362D3F">
            <w:pPr>
              <w:spacing w:after="0" w:line="240" w:lineRule="auto"/>
              <w:rPr>
                <w:rFonts w:asciiTheme="minorHAnsi" w:hAnsiTheme="minorHAnsi" w:cstheme="minorHAnsi"/>
                <w:color w:val="000000"/>
                <w:szCs w:val="20"/>
              </w:rPr>
            </w:pPr>
            <w:r w:rsidRPr="00C20701">
              <w:rPr>
                <w:rFonts w:asciiTheme="minorHAnsi" w:hAnsiTheme="minorHAnsi" w:cstheme="minorHAnsi"/>
                <w:szCs w:val="20"/>
              </w:rPr>
              <w:t xml:space="preserve">Het </w:t>
            </w:r>
            <w:r w:rsidR="007F2F5F" w:rsidRPr="00C20701">
              <w:rPr>
                <w:rFonts w:asciiTheme="minorHAnsi" w:hAnsiTheme="minorHAnsi" w:cstheme="minorHAnsi"/>
                <w:szCs w:val="20"/>
              </w:rPr>
              <w:t>handhavingssysteem</w:t>
            </w:r>
            <w:r w:rsidRPr="00C20701">
              <w:rPr>
                <w:rFonts w:asciiTheme="minorHAnsi" w:hAnsiTheme="minorHAnsi" w:cstheme="minorHAnsi"/>
                <w:szCs w:val="20"/>
              </w:rPr>
              <w:t xml:space="preserve"> ondersteunt het doorsturen van </w:t>
            </w:r>
            <w:r w:rsidR="00F94225" w:rsidRPr="00C20701">
              <w:rPr>
                <w:rFonts w:asciiTheme="minorHAnsi" w:hAnsiTheme="minorHAnsi" w:cstheme="minorHAnsi"/>
                <w:szCs w:val="20"/>
              </w:rPr>
              <w:t>“</w:t>
            </w:r>
            <w:proofErr w:type="spellStart"/>
            <w:r w:rsidR="00F94225" w:rsidRPr="00C20701">
              <w:rPr>
                <w:rFonts w:asciiTheme="minorHAnsi" w:hAnsiTheme="minorHAnsi" w:cstheme="minorHAnsi"/>
                <w:szCs w:val="20"/>
              </w:rPr>
              <w:t>BSB’s</w:t>
            </w:r>
            <w:proofErr w:type="spellEnd"/>
            <w:r w:rsidR="00F94225" w:rsidRPr="00C20701">
              <w:rPr>
                <w:rFonts w:asciiTheme="minorHAnsi" w:hAnsiTheme="minorHAnsi" w:cstheme="minorHAnsi"/>
                <w:szCs w:val="20"/>
              </w:rPr>
              <w:t>” en “</w:t>
            </w:r>
            <w:r w:rsidRPr="00C20701">
              <w:rPr>
                <w:rFonts w:asciiTheme="minorHAnsi" w:hAnsiTheme="minorHAnsi" w:cstheme="minorHAnsi"/>
                <w:szCs w:val="20"/>
              </w:rPr>
              <w:t>Mulder</w:t>
            </w:r>
            <w:r w:rsidR="00F94225" w:rsidRPr="00C20701">
              <w:rPr>
                <w:rFonts w:asciiTheme="minorHAnsi" w:hAnsiTheme="minorHAnsi" w:cstheme="minorHAnsi"/>
                <w:szCs w:val="20"/>
              </w:rPr>
              <w:t>s</w:t>
            </w:r>
            <w:r w:rsidRPr="00C20701">
              <w:rPr>
                <w:rFonts w:asciiTheme="minorHAnsi" w:hAnsiTheme="minorHAnsi" w:cstheme="minorHAnsi"/>
                <w:szCs w:val="20"/>
              </w:rPr>
              <w:t>feiten</w:t>
            </w:r>
            <w:r w:rsidR="00F94225" w:rsidRPr="00C20701">
              <w:rPr>
                <w:rFonts w:asciiTheme="minorHAnsi" w:hAnsiTheme="minorHAnsi" w:cstheme="minorHAnsi"/>
                <w:szCs w:val="20"/>
              </w:rPr>
              <w:t>”</w:t>
            </w:r>
            <w:r w:rsidRPr="00C20701">
              <w:rPr>
                <w:rFonts w:asciiTheme="minorHAnsi" w:hAnsiTheme="minorHAnsi" w:cstheme="minorHAnsi"/>
                <w:szCs w:val="20"/>
              </w:rPr>
              <w:t xml:space="preserve"> naar CJIB.</w:t>
            </w:r>
          </w:p>
        </w:tc>
      </w:tr>
      <w:tr w:rsidR="00760C47" w:rsidRPr="00C20701" w14:paraId="70A1DED5" w14:textId="77777777" w:rsidTr="00A92683">
        <w:trPr>
          <w:trHeight w:val="70"/>
        </w:trPr>
        <w:tc>
          <w:tcPr>
            <w:tcW w:w="405" w:type="pct"/>
            <w:gridSpan w:val="2"/>
            <w:shd w:val="clear" w:color="auto" w:fill="E2EFD9" w:themeFill="accent6" w:themeFillTint="33"/>
            <w:noWrap/>
          </w:tcPr>
          <w:p w14:paraId="3E242492" w14:textId="1DDF4CA3"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4</w:t>
            </w:r>
          </w:p>
        </w:tc>
        <w:tc>
          <w:tcPr>
            <w:tcW w:w="4595" w:type="pct"/>
            <w:gridSpan w:val="2"/>
          </w:tcPr>
          <w:p w14:paraId="0B9BBCAD" w14:textId="3BEFB39F" w:rsidR="00760C47" w:rsidRPr="00C20701" w:rsidRDefault="004B1D87" w:rsidP="00760C47">
            <w:pPr>
              <w:rPr>
                <w:rFonts w:asciiTheme="minorHAnsi" w:hAnsiTheme="minorHAnsi" w:cstheme="minorHAnsi"/>
                <w:color w:val="000000"/>
                <w:szCs w:val="20"/>
              </w:rPr>
            </w:pPr>
            <w:r w:rsidRPr="00C20701">
              <w:rPr>
                <w:rFonts w:asciiTheme="minorHAnsi" w:hAnsiTheme="minorHAnsi" w:cstheme="minorHAnsi"/>
                <w:szCs w:val="20"/>
              </w:rPr>
              <w:t>Het handhavingssysteem</w:t>
            </w:r>
            <w:r w:rsidR="00760C47" w:rsidRPr="00C20701">
              <w:rPr>
                <w:rFonts w:asciiTheme="minorHAnsi" w:hAnsiTheme="minorHAnsi" w:cstheme="minorHAnsi"/>
                <w:szCs w:val="20"/>
              </w:rPr>
              <w:t xml:space="preserve"> </w:t>
            </w:r>
            <w:r w:rsidR="00FE069C" w:rsidRPr="00C20701">
              <w:rPr>
                <w:rFonts w:asciiTheme="minorHAnsi" w:hAnsiTheme="minorHAnsi" w:cstheme="minorHAnsi"/>
                <w:szCs w:val="20"/>
              </w:rPr>
              <w:t>haalt</w:t>
            </w:r>
            <w:r w:rsidR="00760C47" w:rsidRPr="00C20701">
              <w:rPr>
                <w:rFonts w:asciiTheme="minorHAnsi" w:hAnsiTheme="minorHAnsi" w:cstheme="minorHAnsi"/>
                <w:szCs w:val="20"/>
              </w:rPr>
              <w:t xml:space="preserve"> de voor een </w:t>
            </w:r>
            <w:r w:rsidR="002F00B6" w:rsidRPr="00C20701">
              <w:rPr>
                <w:rFonts w:asciiTheme="minorHAnsi" w:hAnsiTheme="minorHAnsi" w:cstheme="minorHAnsi"/>
                <w:szCs w:val="20"/>
              </w:rPr>
              <w:t>staande houding</w:t>
            </w:r>
            <w:r w:rsidR="00760C47" w:rsidRPr="00C20701">
              <w:rPr>
                <w:rFonts w:asciiTheme="minorHAnsi" w:hAnsiTheme="minorHAnsi" w:cstheme="minorHAnsi"/>
                <w:szCs w:val="20"/>
              </w:rPr>
              <w:t xml:space="preserve"> benodigde data set aan NAW-gegevens </w:t>
            </w:r>
            <w:r w:rsidR="00FE069C" w:rsidRPr="00C20701">
              <w:rPr>
                <w:rFonts w:asciiTheme="minorHAnsi" w:hAnsiTheme="minorHAnsi" w:cstheme="minorHAnsi"/>
                <w:szCs w:val="20"/>
              </w:rPr>
              <w:t xml:space="preserve">uit </w:t>
            </w:r>
            <w:r w:rsidR="00760C47" w:rsidRPr="00C20701">
              <w:rPr>
                <w:rFonts w:asciiTheme="minorHAnsi" w:hAnsiTheme="minorHAnsi" w:cstheme="minorHAnsi"/>
                <w:szCs w:val="20"/>
              </w:rPr>
              <w:t xml:space="preserve">de GBA-V. </w:t>
            </w:r>
          </w:p>
        </w:tc>
      </w:tr>
      <w:tr w:rsidR="00760C47" w:rsidRPr="00C20701" w14:paraId="5EEC4717" w14:textId="77777777" w:rsidTr="00A92683">
        <w:trPr>
          <w:trHeight w:val="70"/>
        </w:trPr>
        <w:tc>
          <w:tcPr>
            <w:tcW w:w="405" w:type="pct"/>
            <w:gridSpan w:val="2"/>
            <w:shd w:val="clear" w:color="auto" w:fill="E2EFD9" w:themeFill="accent6" w:themeFillTint="33"/>
            <w:noWrap/>
          </w:tcPr>
          <w:p w14:paraId="64BE0C76" w14:textId="713FF41F"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5</w:t>
            </w:r>
          </w:p>
        </w:tc>
        <w:tc>
          <w:tcPr>
            <w:tcW w:w="4595" w:type="pct"/>
            <w:gridSpan w:val="2"/>
          </w:tcPr>
          <w:p w14:paraId="69F108D2" w14:textId="55E3C0A2"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Het </w:t>
            </w:r>
            <w:r w:rsidR="007F2F5F" w:rsidRPr="00C20701">
              <w:rPr>
                <w:rFonts w:asciiTheme="minorHAnsi" w:hAnsiTheme="minorHAnsi" w:cstheme="minorHAnsi"/>
                <w:szCs w:val="20"/>
              </w:rPr>
              <w:t>handhavingssysteem</w:t>
            </w:r>
            <w:r w:rsidRPr="00C20701">
              <w:rPr>
                <w:rFonts w:asciiTheme="minorHAnsi" w:hAnsiTheme="minorHAnsi" w:cstheme="minorHAnsi"/>
                <w:szCs w:val="20"/>
              </w:rPr>
              <w:t xml:space="preserve"> </w:t>
            </w:r>
            <w:r w:rsidR="002C1BA7" w:rsidRPr="00C20701">
              <w:rPr>
                <w:rFonts w:asciiTheme="minorHAnsi" w:hAnsiTheme="minorHAnsi" w:cstheme="minorHAnsi"/>
                <w:szCs w:val="20"/>
              </w:rPr>
              <w:t xml:space="preserve">is </w:t>
            </w:r>
            <w:r w:rsidRPr="00C20701">
              <w:rPr>
                <w:rFonts w:asciiTheme="minorHAnsi" w:hAnsiTheme="minorHAnsi" w:cstheme="minorHAnsi"/>
                <w:szCs w:val="20"/>
              </w:rPr>
              <w:t>in staat een leeftijd</w:t>
            </w:r>
            <w:r w:rsidR="002F00B6" w:rsidRPr="00C20701">
              <w:rPr>
                <w:rFonts w:asciiTheme="minorHAnsi" w:hAnsiTheme="minorHAnsi" w:cstheme="minorHAnsi"/>
                <w:szCs w:val="20"/>
              </w:rPr>
              <w:t>s</w:t>
            </w:r>
            <w:r w:rsidRPr="00C20701">
              <w:rPr>
                <w:rFonts w:asciiTheme="minorHAnsi" w:hAnsiTheme="minorHAnsi" w:cstheme="minorHAnsi"/>
                <w:szCs w:val="20"/>
              </w:rPr>
              <w:t xml:space="preserve">controle uit te voeren. Indien een persoon nog niet de leeftijd van 16 heeft bereikt </w:t>
            </w:r>
            <w:r w:rsidR="002C1BA7" w:rsidRPr="00C20701">
              <w:rPr>
                <w:rFonts w:asciiTheme="minorHAnsi" w:hAnsiTheme="minorHAnsi" w:cstheme="minorHAnsi"/>
                <w:szCs w:val="20"/>
              </w:rPr>
              <w:t>past het handhavingssysteem het</w:t>
            </w:r>
            <w:r w:rsidRPr="00C20701">
              <w:rPr>
                <w:rFonts w:asciiTheme="minorHAnsi" w:hAnsiTheme="minorHAnsi" w:cstheme="minorHAnsi"/>
                <w:szCs w:val="20"/>
              </w:rPr>
              <w:t xml:space="preserve"> sanctiebedrag  aan.</w:t>
            </w:r>
          </w:p>
        </w:tc>
      </w:tr>
      <w:tr w:rsidR="00760C47" w:rsidRPr="00C20701" w14:paraId="09473860" w14:textId="77777777" w:rsidTr="00A92683">
        <w:trPr>
          <w:trHeight w:val="70"/>
        </w:trPr>
        <w:tc>
          <w:tcPr>
            <w:tcW w:w="405" w:type="pct"/>
            <w:gridSpan w:val="2"/>
            <w:shd w:val="clear" w:color="auto" w:fill="E2EFD9" w:themeFill="accent6" w:themeFillTint="33"/>
            <w:noWrap/>
          </w:tcPr>
          <w:p w14:paraId="6DF95952" w14:textId="1E72E92B"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6</w:t>
            </w:r>
          </w:p>
        </w:tc>
        <w:tc>
          <w:tcPr>
            <w:tcW w:w="4595" w:type="pct"/>
            <w:gridSpan w:val="2"/>
          </w:tcPr>
          <w:p w14:paraId="11E4957B" w14:textId="1AA761D3" w:rsidR="00760C47" w:rsidRPr="00C20701" w:rsidRDefault="004B1D87" w:rsidP="00760C47">
            <w:pPr>
              <w:rPr>
                <w:rFonts w:asciiTheme="minorHAnsi" w:hAnsiTheme="minorHAnsi" w:cstheme="minorHAnsi"/>
                <w:color w:val="000000"/>
                <w:szCs w:val="20"/>
              </w:rPr>
            </w:pPr>
            <w:r w:rsidRPr="00C20701">
              <w:rPr>
                <w:rFonts w:asciiTheme="minorHAnsi" w:hAnsiTheme="minorHAnsi" w:cstheme="minorHAnsi"/>
                <w:szCs w:val="20"/>
              </w:rPr>
              <w:t>Het handhavingssysteem</w:t>
            </w:r>
            <w:r w:rsidR="00760C47" w:rsidRPr="00C20701">
              <w:rPr>
                <w:rFonts w:asciiTheme="minorHAnsi" w:hAnsiTheme="minorHAnsi" w:cstheme="minorHAnsi"/>
                <w:szCs w:val="20"/>
              </w:rPr>
              <w:t xml:space="preserve"> </w:t>
            </w:r>
            <w:r w:rsidR="002C1BA7" w:rsidRPr="00C20701">
              <w:rPr>
                <w:rFonts w:asciiTheme="minorHAnsi" w:hAnsiTheme="minorHAnsi" w:cstheme="minorHAnsi"/>
                <w:szCs w:val="20"/>
              </w:rPr>
              <w:t>haalt</w:t>
            </w:r>
            <w:r w:rsidR="00760C47" w:rsidRPr="00C20701">
              <w:rPr>
                <w:rFonts w:asciiTheme="minorHAnsi" w:hAnsiTheme="minorHAnsi" w:cstheme="minorHAnsi"/>
                <w:szCs w:val="20"/>
              </w:rPr>
              <w:t xml:space="preserve"> voertuiggegevens uit RDW o.a. o.b.v. kenteken</w:t>
            </w:r>
            <w:r w:rsidR="002C1BA7" w:rsidRPr="00C20701">
              <w:rPr>
                <w:rFonts w:asciiTheme="minorHAnsi" w:hAnsiTheme="minorHAnsi" w:cstheme="minorHAnsi"/>
                <w:szCs w:val="20"/>
              </w:rPr>
              <w:t xml:space="preserve">. </w:t>
            </w:r>
            <w:r w:rsidR="00760C47" w:rsidRPr="00C20701">
              <w:rPr>
                <w:rFonts w:asciiTheme="minorHAnsi" w:hAnsiTheme="minorHAnsi" w:cstheme="minorHAnsi"/>
                <w:szCs w:val="20"/>
              </w:rPr>
              <w:t>.</w:t>
            </w:r>
          </w:p>
        </w:tc>
      </w:tr>
      <w:tr w:rsidR="00760C47" w:rsidRPr="00C20701" w14:paraId="1EFF9B70" w14:textId="77777777" w:rsidTr="00A92683">
        <w:trPr>
          <w:trHeight w:val="70"/>
        </w:trPr>
        <w:tc>
          <w:tcPr>
            <w:tcW w:w="405" w:type="pct"/>
            <w:gridSpan w:val="2"/>
            <w:shd w:val="clear" w:color="auto" w:fill="E2EFD9" w:themeFill="accent6" w:themeFillTint="33"/>
            <w:noWrap/>
          </w:tcPr>
          <w:p w14:paraId="1CE77634" w14:textId="11B133A6"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7</w:t>
            </w:r>
          </w:p>
        </w:tc>
        <w:tc>
          <w:tcPr>
            <w:tcW w:w="4595" w:type="pct"/>
            <w:gridSpan w:val="2"/>
          </w:tcPr>
          <w:p w14:paraId="76AE7D08" w14:textId="220830C6"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Bij navraag van kentekens krijgt de </w:t>
            </w:r>
            <w:r w:rsidR="00D1456D" w:rsidRPr="00C20701">
              <w:rPr>
                <w:rFonts w:asciiTheme="minorHAnsi" w:hAnsiTheme="minorHAnsi" w:cstheme="minorHAnsi"/>
                <w:szCs w:val="20"/>
              </w:rPr>
              <w:t xml:space="preserve">handhaver </w:t>
            </w:r>
            <w:r w:rsidRPr="00C20701">
              <w:rPr>
                <w:rFonts w:asciiTheme="minorHAnsi" w:hAnsiTheme="minorHAnsi" w:cstheme="minorHAnsi"/>
                <w:szCs w:val="20"/>
              </w:rPr>
              <w:t>een melding te zien als deze staat vermeld als gestolen, niet verzekerd, verlopen apk of geëxporteerd.</w:t>
            </w:r>
          </w:p>
        </w:tc>
      </w:tr>
      <w:tr w:rsidR="00760C47" w:rsidRPr="00C20701" w14:paraId="7F555F81" w14:textId="77777777" w:rsidTr="00A92683">
        <w:trPr>
          <w:trHeight w:val="70"/>
        </w:trPr>
        <w:tc>
          <w:tcPr>
            <w:tcW w:w="405" w:type="pct"/>
            <w:gridSpan w:val="2"/>
            <w:shd w:val="clear" w:color="auto" w:fill="E2EFD9" w:themeFill="accent6" w:themeFillTint="33"/>
            <w:noWrap/>
          </w:tcPr>
          <w:p w14:paraId="5D132A1A" w14:textId="5FA2440C"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2.2.2</w:t>
            </w:r>
            <w:r w:rsidR="00F33B17" w:rsidRPr="00C20701">
              <w:rPr>
                <w:rFonts w:asciiTheme="minorHAnsi" w:eastAsia="Times New Roman" w:hAnsiTheme="minorHAnsi" w:cstheme="minorHAnsi"/>
                <w:color w:val="000000"/>
                <w:lang w:eastAsia="nl-NL"/>
              </w:rPr>
              <w:t>8</w:t>
            </w:r>
          </w:p>
        </w:tc>
        <w:tc>
          <w:tcPr>
            <w:tcW w:w="4595" w:type="pct"/>
            <w:gridSpan w:val="2"/>
          </w:tcPr>
          <w:p w14:paraId="434313A4" w14:textId="410A2204" w:rsidR="00760C47" w:rsidRPr="00C20701" w:rsidRDefault="00760C47" w:rsidP="00760C47">
            <w:pPr>
              <w:rPr>
                <w:rFonts w:asciiTheme="minorHAnsi" w:hAnsiTheme="minorHAnsi" w:cstheme="minorHAnsi"/>
                <w:color w:val="000000"/>
                <w:szCs w:val="20"/>
              </w:rPr>
            </w:pPr>
            <w:r w:rsidRPr="00C20701">
              <w:rPr>
                <w:rFonts w:asciiTheme="minorHAnsi" w:hAnsiTheme="minorHAnsi" w:cstheme="minorHAnsi"/>
                <w:szCs w:val="20"/>
              </w:rPr>
              <w:t xml:space="preserve">Het </w:t>
            </w:r>
            <w:r w:rsidR="007F2F5F" w:rsidRPr="00C20701">
              <w:rPr>
                <w:rFonts w:asciiTheme="minorHAnsi" w:hAnsiTheme="minorHAnsi" w:cstheme="minorHAnsi"/>
                <w:szCs w:val="20"/>
              </w:rPr>
              <w:t>handhavingssysteem</w:t>
            </w:r>
            <w:r w:rsidRPr="00C20701">
              <w:rPr>
                <w:rFonts w:asciiTheme="minorHAnsi" w:hAnsiTheme="minorHAnsi" w:cstheme="minorHAnsi"/>
                <w:szCs w:val="20"/>
              </w:rPr>
              <w:t xml:space="preserve"> vult automatisch standaard gegenereerde informatie zoals voertuiggegevens en </w:t>
            </w:r>
            <w:r w:rsidR="002F00B6" w:rsidRPr="00C20701">
              <w:rPr>
                <w:rFonts w:asciiTheme="minorHAnsi" w:hAnsiTheme="minorHAnsi" w:cstheme="minorHAnsi"/>
                <w:szCs w:val="20"/>
              </w:rPr>
              <w:t>NAW-gegevens</w:t>
            </w:r>
            <w:r w:rsidRPr="00C20701">
              <w:rPr>
                <w:rFonts w:asciiTheme="minorHAnsi" w:hAnsiTheme="minorHAnsi" w:cstheme="minorHAnsi"/>
                <w:szCs w:val="20"/>
              </w:rPr>
              <w:t xml:space="preserve"> in de betreffende formats (sanctie, waarschuwing) in.</w:t>
            </w:r>
          </w:p>
        </w:tc>
      </w:tr>
      <w:tr w:rsidR="00760C47" w:rsidRPr="00C20701" w14:paraId="64DCBB20" w14:textId="77777777" w:rsidTr="00A92683">
        <w:trPr>
          <w:trHeight w:val="70"/>
        </w:trPr>
        <w:tc>
          <w:tcPr>
            <w:tcW w:w="405" w:type="pct"/>
            <w:gridSpan w:val="2"/>
            <w:shd w:val="clear" w:color="auto" w:fill="E2EFD9" w:themeFill="accent6" w:themeFillTint="33"/>
            <w:noWrap/>
          </w:tcPr>
          <w:p w14:paraId="4129CEAB" w14:textId="3E8AEE75"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29</w:t>
            </w:r>
          </w:p>
        </w:tc>
        <w:tc>
          <w:tcPr>
            <w:tcW w:w="4595" w:type="pct"/>
            <w:gridSpan w:val="2"/>
          </w:tcPr>
          <w:p w14:paraId="65BA5251" w14:textId="0731BBE2" w:rsidR="00760C47" w:rsidRPr="00C20701" w:rsidRDefault="004B1D87" w:rsidP="00760C47">
            <w:pPr>
              <w:spacing w:after="0" w:line="240" w:lineRule="auto"/>
              <w:rPr>
                <w:rFonts w:ascii="Calibri" w:eastAsia="Calibri" w:hAnsi="Calibri" w:cs="Calibri"/>
                <w:szCs w:val="20"/>
              </w:rPr>
            </w:pPr>
            <w:r w:rsidRPr="00C20701">
              <w:rPr>
                <w:rFonts w:ascii="Calibri" w:eastAsia="Calibri" w:hAnsi="Calibri" w:cs="Calibri"/>
                <w:szCs w:val="20"/>
              </w:rPr>
              <w:t>Het handhavingssysteem</w:t>
            </w:r>
            <w:r w:rsidR="00760C47" w:rsidRPr="00C20701">
              <w:rPr>
                <w:rFonts w:ascii="Calibri" w:eastAsia="Calibri" w:hAnsi="Calibri" w:cs="Calibri"/>
                <w:szCs w:val="20"/>
              </w:rPr>
              <w:t xml:space="preserve"> controleert tijdens het invoeren een aantal gegevens. Wanneer essentiële gegevens zoals kenteken, NAW, feitcode niet of niet volledig zijn ingevuld is het niet mogelijk een bon af te ronden.</w:t>
            </w:r>
          </w:p>
          <w:p w14:paraId="7BEA416C" w14:textId="1418A225" w:rsidR="00760C47" w:rsidRPr="00C20701" w:rsidRDefault="00760C47" w:rsidP="00E17272">
            <w:pPr>
              <w:spacing w:after="0" w:line="276" w:lineRule="auto"/>
              <w:contextualSpacing/>
              <w:rPr>
                <w:rFonts w:asciiTheme="minorHAnsi" w:hAnsiTheme="minorHAnsi" w:cstheme="minorHAnsi"/>
                <w:szCs w:val="20"/>
              </w:rPr>
            </w:pPr>
            <w:r w:rsidRPr="00C20701">
              <w:rPr>
                <w:rFonts w:ascii="Calibri" w:eastAsia="Times New Roman" w:hAnsi="Calibri" w:cs="Calibri"/>
                <w:szCs w:val="20"/>
                <w:lang w:eastAsia="nl-NL"/>
              </w:rPr>
              <w:t xml:space="preserve">Het </w:t>
            </w:r>
            <w:r w:rsidR="007F2F5F" w:rsidRPr="00C20701">
              <w:rPr>
                <w:rFonts w:ascii="Calibri" w:eastAsia="Times New Roman" w:hAnsi="Calibri" w:cs="Calibri"/>
                <w:szCs w:val="20"/>
                <w:lang w:eastAsia="nl-NL"/>
              </w:rPr>
              <w:t>handhavingssysteem</w:t>
            </w:r>
            <w:r w:rsidRPr="00C20701">
              <w:rPr>
                <w:rFonts w:ascii="Calibri" w:eastAsia="Times New Roman" w:hAnsi="Calibri" w:cs="Calibri"/>
                <w:szCs w:val="20"/>
                <w:lang w:eastAsia="nl-NL"/>
              </w:rPr>
              <w:t xml:space="preserve"> controleert tijdens het invoeren van velden op toegestane schrijfwijze en verplichte informatie.</w:t>
            </w:r>
          </w:p>
        </w:tc>
      </w:tr>
      <w:tr w:rsidR="00760C47" w:rsidRPr="00C20701" w14:paraId="67DFC01D" w14:textId="77777777" w:rsidTr="00A92683">
        <w:trPr>
          <w:trHeight w:val="70"/>
        </w:trPr>
        <w:tc>
          <w:tcPr>
            <w:tcW w:w="405" w:type="pct"/>
            <w:gridSpan w:val="2"/>
            <w:shd w:val="clear" w:color="auto" w:fill="E2EFD9" w:themeFill="accent6" w:themeFillTint="33"/>
            <w:noWrap/>
          </w:tcPr>
          <w:p w14:paraId="3F54F003" w14:textId="3331401A"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2.2.3</w:t>
            </w:r>
            <w:r w:rsidR="00F33B17" w:rsidRPr="00C20701">
              <w:rPr>
                <w:rFonts w:asciiTheme="minorHAnsi" w:eastAsia="Times New Roman" w:hAnsiTheme="minorHAnsi" w:cstheme="minorHAnsi"/>
                <w:color w:val="000000"/>
                <w:lang w:eastAsia="nl-NL"/>
              </w:rPr>
              <w:t>0</w:t>
            </w:r>
          </w:p>
        </w:tc>
        <w:tc>
          <w:tcPr>
            <w:tcW w:w="4595" w:type="pct"/>
            <w:gridSpan w:val="2"/>
          </w:tcPr>
          <w:p w14:paraId="38888193" w14:textId="461F7B29" w:rsidR="00760C47" w:rsidRPr="00C20701" w:rsidRDefault="007C3C05" w:rsidP="00760C47">
            <w:pPr>
              <w:rPr>
                <w:rFonts w:asciiTheme="minorHAnsi" w:hAnsiTheme="minorHAnsi" w:cstheme="minorHAnsi"/>
                <w:szCs w:val="20"/>
              </w:rPr>
            </w:pPr>
            <w:r w:rsidRPr="00C20701">
              <w:rPr>
                <w:rFonts w:ascii="Calibri" w:eastAsia="Calibri" w:hAnsi="Calibri" w:cs="Calibri"/>
                <w:szCs w:val="20"/>
              </w:rPr>
              <w:t xml:space="preserve">De app op de smartphone </w:t>
            </w:r>
            <w:r w:rsidR="002C1BA7" w:rsidRPr="00C20701">
              <w:rPr>
                <w:rFonts w:ascii="Calibri" w:eastAsia="Calibri" w:hAnsi="Calibri" w:cs="Calibri"/>
                <w:szCs w:val="20"/>
              </w:rPr>
              <w:t xml:space="preserve">scant </w:t>
            </w:r>
            <w:r w:rsidR="00760C47" w:rsidRPr="00C20701">
              <w:rPr>
                <w:rFonts w:ascii="Calibri" w:eastAsia="Calibri" w:hAnsi="Calibri" w:cs="Calibri"/>
                <w:szCs w:val="20"/>
              </w:rPr>
              <w:t xml:space="preserve"> </w:t>
            </w:r>
            <w:r w:rsidR="002F00B6" w:rsidRPr="00C20701">
              <w:rPr>
                <w:rFonts w:ascii="Calibri" w:eastAsia="Calibri" w:hAnsi="Calibri" w:cs="Calibri"/>
                <w:szCs w:val="20"/>
              </w:rPr>
              <w:t>MRZ-code</w:t>
            </w:r>
            <w:r w:rsidR="002C1BA7" w:rsidRPr="00C20701">
              <w:rPr>
                <w:rFonts w:ascii="Calibri" w:eastAsia="Calibri" w:hAnsi="Calibri" w:cs="Calibri"/>
                <w:szCs w:val="20"/>
              </w:rPr>
              <w:t>s</w:t>
            </w:r>
            <w:r w:rsidR="00760C47" w:rsidRPr="00C20701">
              <w:rPr>
                <w:rFonts w:ascii="Calibri" w:eastAsia="Calibri" w:hAnsi="Calibri" w:cs="Calibri"/>
                <w:szCs w:val="20"/>
              </w:rPr>
              <w:t xml:space="preserve"> (identiteitsbewijs) </w:t>
            </w:r>
            <w:r w:rsidRPr="00C20701">
              <w:rPr>
                <w:rFonts w:ascii="Calibri" w:eastAsia="Calibri" w:hAnsi="Calibri" w:cs="Calibri"/>
                <w:szCs w:val="20"/>
              </w:rPr>
              <w:t>en barcodes (</w:t>
            </w:r>
            <w:proofErr w:type="spellStart"/>
            <w:r w:rsidR="002F00B6" w:rsidRPr="00C20701">
              <w:rPr>
                <w:rFonts w:ascii="Calibri" w:eastAsia="Calibri" w:hAnsi="Calibri" w:cs="Calibri"/>
                <w:szCs w:val="20"/>
              </w:rPr>
              <w:t>fietslabels</w:t>
            </w:r>
            <w:proofErr w:type="spellEnd"/>
            <w:r w:rsidR="002F00B6" w:rsidRPr="00C20701">
              <w:rPr>
                <w:rFonts w:ascii="Calibri" w:eastAsia="Calibri" w:hAnsi="Calibri" w:cs="Calibri"/>
                <w:szCs w:val="20"/>
              </w:rPr>
              <w:t>) en</w:t>
            </w:r>
            <w:r w:rsidRPr="00C20701">
              <w:rPr>
                <w:rFonts w:ascii="Calibri" w:eastAsia="Calibri" w:hAnsi="Calibri" w:cs="Calibri"/>
                <w:szCs w:val="20"/>
              </w:rPr>
              <w:t xml:space="preserve"> </w:t>
            </w:r>
            <w:r w:rsidR="00760C47" w:rsidRPr="00C20701">
              <w:rPr>
                <w:rFonts w:ascii="Calibri" w:eastAsia="Calibri" w:hAnsi="Calibri" w:cs="Calibri"/>
                <w:szCs w:val="20"/>
              </w:rPr>
              <w:t xml:space="preserve"> QR</w:t>
            </w:r>
            <w:r w:rsidR="002C1BA7" w:rsidRPr="00C20701">
              <w:rPr>
                <w:rFonts w:ascii="Calibri" w:eastAsia="Calibri" w:hAnsi="Calibri" w:cs="Calibri"/>
                <w:szCs w:val="20"/>
              </w:rPr>
              <w:t>-codes</w:t>
            </w:r>
            <w:r w:rsidRPr="00C20701">
              <w:rPr>
                <w:rFonts w:ascii="Calibri" w:eastAsia="Calibri" w:hAnsi="Calibri" w:cs="Calibri"/>
                <w:szCs w:val="20"/>
              </w:rPr>
              <w:t xml:space="preserve"> </w:t>
            </w:r>
            <w:r w:rsidR="00760C47" w:rsidRPr="00C20701">
              <w:rPr>
                <w:rFonts w:ascii="Calibri" w:eastAsia="Calibri" w:hAnsi="Calibri" w:cs="Calibri"/>
                <w:szCs w:val="20"/>
              </w:rPr>
              <w:t>van rijbewijzen</w:t>
            </w:r>
          </w:p>
        </w:tc>
      </w:tr>
      <w:tr w:rsidR="00760C47" w:rsidRPr="00C20701" w14:paraId="48DF62A8" w14:textId="77777777" w:rsidTr="00A92683">
        <w:trPr>
          <w:trHeight w:val="70"/>
        </w:trPr>
        <w:tc>
          <w:tcPr>
            <w:tcW w:w="405" w:type="pct"/>
            <w:gridSpan w:val="2"/>
            <w:shd w:val="clear" w:color="auto" w:fill="E2EFD9" w:themeFill="accent6" w:themeFillTint="33"/>
            <w:noWrap/>
          </w:tcPr>
          <w:p w14:paraId="4F1FA752" w14:textId="5AE923FA"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2.2.3</w:t>
            </w:r>
            <w:r w:rsidR="00F33B17" w:rsidRPr="00C20701">
              <w:rPr>
                <w:rFonts w:asciiTheme="minorHAnsi" w:eastAsia="Times New Roman" w:hAnsiTheme="minorHAnsi" w:cstheme="minorHAnsi"/>
                <w:color w:val="000000"/>
                <w:lang w:eastAsia="nl-NL"/>
              </w:rPr>
              <w:t>1</w:t>
            </w:r>
          </w:p>
        </w:tc>
        <w:tc>
          <w:tcPr>
            <w:tcW w:w="4595" w:type="pct"/>
            <w:gridSpan w:val="2"/>
          </w:tcPr>
          <w:p w14:paraId="0C62E45C" w14:textId="03F3FA84" w:rsidR="00760C47" w:rsidRPr="00C20701" w:rsidRDefault="00760C47" w:rsidP="00760C47">
            <w:pPr>
              <w:rPr>
                <w:rFonts w:asciiTheme="minorHAnsi" w:hAnsiTheme="minorHAnsi" w:cstheme="minorHAnsi"/>
                <w:szCs w:val="20"/>
              </w:rPr>
            </w:pPr>
            <w:r w:rsidRPr="00C20701">
              <w:rPr>
                <w:rFonts w:ascii="Calibri" w:eastAsia="Calibri" w:hAnsi="Calibri" w:cs="Calibri"/>
                <w:szCs w:val="20"/>
              </w:rPr>
              <w:t>Bij veel overtreders op één locatie</w:t>
            </w:r>
            <w:r w:rsidR="002C1BA7" w:rsidRPr="00C20701">
              <w:rPr>
                <w:rFonts w:ascii="Calibri" w:eastAsia="Calibri" w:hAnsi="Calibri" w:cs="Calibri"/>
                <w:szCs w:val="20"/>
              </w:rPr>
              <w:t xml:space="preserve"> dienen</w:t>
            </w:r>
            <w:r w:rsidRPr="00C20701">
              <w:rPr>
                <w:rFonts w:ascii="Calibri" w:eastAsia="Calibri" w:hAnsi="Calibri" w:cs="Calibri"/>
                <w:szCs w:val="20"/>
              </w:rPr>
              <w:t xml:space="preserve"> alle gegevens van de vorige bon over te nemen </w:t>
            </w:r>
            <w:r w:rsidR="002C1BA7" w:rsidRPr="00C20701">
              <w:rPr>
                <w:rFonts w:ascii="Calibri" w:eastAsia="Calibri" w:hAnsi="Calibri" w:cs="Calibri"/>
                <w:szCs w:val="20"/>
              </w:rPr>
              <w:t xml:space="preserve">zijn </w:t>
            </w:r>
            <w:r w:rsidRPr="00C20701">
              <w:rPr>
                <w:rFonts w:ascii="Calibri" w:eastAsia="Calibri" w:hAnsi="Calibri" w:cs="Calibri"/>
                <w:szCs w:val="20"/>
              </w:rPr>
              <w:t>zodat alleen het kenteken of BSN opnieuw in gevoerd hoeft te worden.</w:t>
            </w:r>
          </w:p>
        </w:tc>
      </w:tr>
      <w:tr w:rsidR="00760C47" w:rsidRPr="00C20701" w14:paraId="3C82B2C3" w14:textId="77777777" w:rsidTr="00A92683">
        <w:trPr>
          <w:trHeight w:val="70"/>
        </w:trPr>
        <w:tc>
          <w:tcPr>
            <w:tcW w:w="405" w:type="pct"/>
            <w:gridSpan w:val="2"/>
            <w:shd w:val="clear" w:color="auto" w:fill="E2EFD9" w:themeFill="accent6" w:themeFillTint="33"/>
            <w:noWrap/>
          </w:tcPr>
          <w:p w14:paraId="3CF5C026" w14:textId="31E73F78" w:rsidR="00760C47" w:rsidRPr="00C20701" w:rsidRDefault="00760C47" w:rsidP="00760C47">
            <w:pPr>
              <w:spacing w:after="0" w:line="240" w:lineRule="auto"/>
              <w:rPr>
                <w:rFonts w:asciiTheme="minorHAnsi" w:eastAsia="Times New Roman" w:hAnsiTheme="minorHAnsi" w:cstheme="minorHAnsi"/>
                <w:color w:val="000000"/>
                <w:highlight w:val="yellow"/>
                <w:lang w:eastAsia="nl-NL"/>
              </w:rPr>
            </w:pPr>
            <w:bookmarkStart w:id="3" w:name="_Hlk128748337"/>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2.2.3</w:t>
            </w:r>
            <w:r w:rsidR="00F33B17" w:rsidRPr="00C20701">
              <w:rPr>
                <w:rFonts w:asciiTheme="minorHAnsi" w:eastAsia="Times New Roman" w:hAnsiTheme="minorHAnsi" w:cstheme="minorHAnsi"/>
                <w:color w:val="000000"/>
                <w:lang w:eastAsia="nl-NL"/>
              </w:rPr>
              <w:t>2</w:t>
            </w:r>
          </w:p>
        </w:tc>
        <w:tc>
          <w:tcPr>
            <w:tcW w:w="4595" w:type="pct"/>
            <w:gridSpan w:val="2"/>
          </w:tcPr>
          <w:p w14:paraId="3AD946ED" w14:textId="2ECCE56E" w:rsidR="00760C47" w:rsidRPr="00C20701" w:rsidRDefault="00D0597B" w:rsidP="00760C47">
            <w:pPr>
              <w:rPr>
                <w:rFonts w:asciiTheme="minorHAnsi" w:hAnsiTheme="minorHAnsi" w:cstheme="minorHAnsi"/>
                <w:szCs w:val="20"/>
                <w:highlight w:val="yellow"/>
              </w:rPr>
            </w:pPr>
            <w:r w:rsidRPr="00C20701">
              <w:rPr>
                <w:rFonts w:ascii="Calibri" w:eastAsia="Calibri" w:hAnsi="Calibri" w:cs="Calibri"/>
                <w:szCs w:val="20"/>
              </w:rPr>
              <w:t xml:space="preserve">Als er geen bon geschreven wordt, maar er alleen een bevraging wordt gedaan over de gegevens van een kentekenhouder. Dan zijn gegevens zoals naam, straatnaam en huisnummer van betrokkene beschikbaar t.b.v. directe handhaving. </w:t>
            </w:r>
          </w:p>
        </w:tc>
      </w:tr>
      <w:bookmarkEnd w:id="3"/>
      <w:tr w:rsidR="00760C47" w:rsidRPr="00C20701" w14:paraId="65659B84" w14:textId="77777777" w:rsidTr="00A92683">
        <w:trPr>
          <w:trHeight w:val="70"/>
        </w:trPr>
        <w:tc>
          <w:tcPr>
            <w:tcW w:w="405" w:type="pct"/>
            <w:gridSpan w:val="2"/>
            <w:shd w:val="clear" w:color="auto" w:fill="E2EFD9" w:themeFill="accent6" w:themeFillTint="33"/>
            <w:noWrap/>
          </w:tcPr>
          <w:p w14:paraId="36B5733C" w14:textId="4E5AC5D2"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33</w:t>
            </w:r>
          </w:p>
        </w:tc>
        <w:tc>
          <w:tcPr>
            <w:tcW w:w="4595" w:type="pct"/>
            <w:gridSpan w:val="2"/>
          </w:tcPr>
          <w:p w14:paraId="46641DBB" w14:textId="7F30E310" w:rsidR="00D1456D" w:rsidRPr="00C20701" w:rsidRDefault="00D1456D" w:rsidP="00D1456D">
            <w:pPr>
              <w:rPr>
                <w:rFonts w:asciiTheme="minorHAnsi" w:hAnsiTheme="minorHAnsi" w:cstheme="minorHAnsi"/>
                <w:szCs w:val="20"/>
              </w:rPr>
            </w:pPr>
            <w:r w:rsidRPr="00C20701">
              <w:rPr>
                <w:rFonts w:asciiTheme="minorHAnsi" w:hAnsiTheme="minorHAnsi" w:cstheme="minorHAnsi"/>
                <w:szCs w:val="20"/>
              </w:rPr>
              <w:t xml:space="preserve">Handhaver op straat </w:t>
            </w:r>
            <w:r w:rsidR="002A7E81" w:rsidRPr="00C20701">
              <w:rPr>
                <w:rFonts w:asciiTheme="minorHAnsi" w:hAnsiTheme="minorHAnsi" w:cstheme="minorHAnsi"/>
                <w:szCs w:val="20"/>
              </w:rPr>
              <w:t>kan op straat</w:t>
            </w:r>
            <w:r w:rsidRPr="00C20701">
              <w:rPr>
                <w:rFonts w:asciiTheme="minorHAnsi" w:hAnsiTheme="minorHAnsi" w:cstheme="minorHAnsi"/>
                <w:szCs w:val="20"/>
              </w:rPr>
              <w:t xml:space="preserve"> een verslag </w:t>
            </w:r>
            <w:r w:rsidR="002A7E81" w:rsidRPr="00C20701">
              <w:rPr>
                <w:rFonts w:asciiTheme="minorHAnsi" w:hAnsiTheme="minorHAnsi" w:cstheme="minorHAnsi"/>
                <w:szCs w:val="20"/>
              </w:rPr>
              <w:t xml:space="preserve">op straat </w:t>
            </w:r>
            <w:r w:rsidRPr="00C20701">
              <w:rPr>
                <w:rFonts w:asciiTheme="minorHAnsi" w:hAnsiTheme="minorHAnsi" w:cstheme="minorHAnsi"/>
                <w:szCs w:val="20"/>
              </w:rPr>
              <w:t xml:space="preserve">maken </w:t>
            </w:r>
            <w:r w:rsidR="002A7E81" w:rsidRPr="00C20701">
              <w:rPr>
                <w:rFonts w:asciiTheme="minorHAnsi" w:hAnsiTheme="minorHAnsi" w:cstheme="minorHAnsi"/>
                <w:szCs w:val="20"/>
              </w:rPr>
              <w:t xml:space="preserve">van zijn bevindingen </w:t>
            </w:r>
            <w:r w:rsidRPr="00C20701">
              <w:rPr>
                <w:rFonts w:asciiTheme="minorHAnsi" w:hAnsiTheme="minorHAnsi" w:cstheme="minorHAnsi"/>
                <w:szCs w:val="20"/>
              </w:rPr>
              <w:t xml:space="preserve">in het handhavingssysteem van zijn bevindingen. </w:t>
            </w:r>
            <w:r w:rsidR="002A7E81" w:rsidRPr="00C20701">
              <w:rPr>
                <w:rFonts w:asciiTheme="minorHAnsi" w:hAnsiTheme="minorHAnsi" w:cstheme="minorHAnsi"/>
                <w:szCs w:val="20"/>
              </w:rPr>
              <w:t>Onderstaande gegevens dienen in dit geval in het handhavingssysteem te worden opgenomen:</w:t>
            </w:r>
          </w:p>
          <w:p w14:paraId="44982188" w14:textId="77777777" w:rsidR="00A8206F" w:rsidRPr="00C20701" w:rsidRDefault="00D1456D" w:rsidP="00A8206F">
            <w:pPr>
              <w:pStyle w:val="Lijstalinea"/>
              <w:numPr>
                <w:ilvl w:val="0"/>
                <w:numId w:val="35"/>
              </w:numPr>
              <w:rPr>
                <w:rFonts w:asciiTheme="minorHAnsi" w:hAnsiTheme="minorHAnsi" w:cstheme="minorHAnsi"/>
                <w:szCs w:val="20"/>
              </w:rPr>
            </w:pPr>
            <w:r w:rsidRPr="00C20701">
              <w:rPr>
                <w:rFonts w:asciiTheme="minorHAnsi" w:hAnsiTheme="minorHAnsi" w:cstheme="minorHAnsi"/>
                <w:szCs w:val="20"/>
              </w:rPr>
              <w:t>Datum/tijdstip;</w:t>
            </w:r>
          </w:p>
          <w:p w14:paraId="0A31E90C" w14:textId="77777777" w:rsidR="00A8206F" w:rsidRPr="00C20701" w:rsidRDefault="00D1456D" w:rsidP="00A8206F">
            <w:pPr>
              <w:pStyle w:val="Lijstalinea"/>
              <w:numPr>
                <w:ilvl w:val="0"/>
                <w:numId w:val="35"/>
              </w:numPr>
              <w:rPr>
                <w:rFonts w:asciiTheme="minorHAnsi" w:hAnsiTheme="minorHAnsi" w:cstheme="minorHAnsi"/>
                <w:szCs w:val="20"/>
              </w:rPr>
            </w:pPr>
            <w:r w:rsidRPr="00C20701">
              <w:rPr>
                <w:rFonts w:asciiTheme="minorHAnsi" w:hAnsiTheme="minorHAnsi" w:cstheme="minorHAnsi"/>
                <w:szCs w:val="20"/>
              </w:rPr>
              <w:t>Locatie;</w:t>
            </w:r>
          </w:p>
          <w:p w14:paraId="0982C85E" w14:textId="77777777" w:rsidR="00A8206F" w:rsidRPr="00C20701" w:rsidRDefault="00D1456D" w:rsidP="00A8206F">
            <w:pPr>
              <w:pStyle w:val="Lijstalinea"/>
              <w:numPr>
                <w:ilvl w:val="0"/>
                <w:numId w:val="35"/>
              </w:numPr>
              <w:rPr>
                <w:rFonts w:asciiTheme="minorHAnsi" w:hAnsiTheme="minorHAnsi" w:cstheme="minorHAnsi"/>
                <w:szCs w:val="20"/>
              </w:rPr>
            </w:pPr>
            <w:r w:rsidRPr="00C20701">
              <w:rPr>
                <w:rFonts w:asciiTheme="minorHAnsi" w:hAnsiTheme="minorHAnsi" w:cstheme="minorHAnsi"/>
                <w:szCs w:val="20"/>
              </w:rPr>
              <w:t>Identiteit van de aangetroffen personen</w:t>
            </w:r>
          </w:p>
          <w:p w14:paraId="3E5425E0" w14:textId="77777777" w:rsidR="00A8206F" w:rsidRPr="00C20701" w:rsidRDefault="00D1456D" w:rsidP="00A8206F">
            <w:pPr>
              <w:pStyle w:val="Lijstalinea"/>
              <w:numPr>
                <w:ilvl w:val="0"/>
                <w:numId w:val="35"/>
              </w:numPr>
              <w:rPr>
                <w:rFonts w:asciiTheme="minorHAnsi" w:hAnsiTheme="minorHAnsi" w:cstheme="minorHAnsi"/>
                <w:szCs w:val="20"/>
              </w:rPr>
            </w:pPr>
            <w:r w:rsidRPr="00C20701">
              <w:rPr>
                <w:rFonts w:asciiTheme="minorHAnsi" w:hAnsiTheme="minorHAnsi" w:cstheme="minorHAnsi"/>
                <w:szCs w:val="20"/>
              </w:rPr>
              <w:t>Kentekens</w:t>
            </w:r>
          </w:p>
          <w:p w14:paraId="6A129185" w14:textId="78F7AA0D" w:rsidR="00760C47" w:rsidRPr="00C20701" w:rsidRDefault="00826EB7" w:rsidP="00A8206F">
            <w:pPr>
              <w:pStyle w:val="Lijstalinea"/>
              <w:numPr>
                <w:ilvl w:val="0"/>
                <w:numId w:val="35"/>
              </w:numPr>
              <w:rPr>
                <w:rFonts w:asciiTheme="minorHAnsi" w:hAnsiTheme="minorHAnsi" w:cstheme="minorHAnsi"/>
                <w:szCs w:val="20"/>
              </w:rPr>
            </w:pPr>
            <w:r w:rsidRPr="00C20701">
              <w:rPr>
                <w:rFonts w:asciiTheme="minorHAnsi" w:hAnsiTheme="minorHAnsi" w:cstheme="minorHAnsi"/>
                <w:szCs w:val="20"/>
              </w:rPr>
              <w:t>En</w:t>
            </w:r>
            <w:r w:rsidR="00D1456D" w:rsidRPr="00C20701">
              <w:rPr>
                <w:rFonts w:asciiTheme="minorHAnsi" w:hAnsiTheme="minorHAnsi" w:cstheme="minorHAnsi"/>
                <w:szCs w:val="20"/>
              </w:rPr>
              <w:t xml:space="preserve"> bijzonderheden</w:t>
            </w:r>
          </w:p>
        </w:tc>
      </w:tr>
      <w:tr w:rsidR="00760C47" w:rsidRPr="00C20701" w14:paraId="7C7F2CE5" w14:textId="77777777" w:rsidTr="00A92683">
        <w:trPr>
          <w:trHeight w:val="70"/>
        </w:trPr>
        <w:tc>
          <w:tcPr>
            <w:tcW w:w="405" w:type="pct"/>
            <w:gridSpan w:val="2"/>
            <w:shd w:val="clear" w:color="auto" w:fill="E2EFD9" w:themeFill="accent6" w:themeFillTint="33"/>
            <w:noWrap/>
          </w:tcPr>
          <w:p w14:paraId="72809775" w14:textId="288B01A7"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34</w:t>
            </w:r>
          </w:p>
        </w:tc>
        <w:tc>
          <w:tcPr>
            <w:tcW w:w="4595" w:type="pct"/>
            <w:gridSpan w:val="2"/>
          </w:tcPr>
          <w:p w14:paraId="4A3F6129" w14:textId="1F715650" w:rsidR="00760C47" w:rsidRPr="00C20701" w:rsidRDefault="004B1D87" w:rsidP="00760C47">
            <w:pPr>
              <w:rPr>
                <w:rFonts w:asciiTheme="minorHAnsi" w:hAnsiTheme="minorHAnsi" w:cstheme="minorHAnsi"/>
                <w:szCs w:val="20"/>
              </w:rPr>
            </w:pPr>
            <w:r w:rsidRPr="00C20701">
              <w:rPr>
                <w:rFonts w:ascii="Calibri" w:eastAsia="Calibri" w:hAnsi="Calibri" w:cs="Calibri"/>
                <w:szCs w:val="20"/>
              </w:rPr>
              <w:t>Het handhavingssysteem</w:t>
            </w:r>
            <w:r w:rsidR="00760C47" w:rsidRPr="00C20701">
              <w:rPr>
                <w:rFonts w:ascii="Calibri" w:eastAsia="Calibri" w:hAnsi="Calibri" w:cs="Calibri"/>
                <w:szCs w:val="20"/>
              </w:rPr>
              <w:t xml:space="preserve"> </w:t>
            </w:r>
            <w:r w:rsidR="002A7E81" w:rsidRPr="00C20701">
              <w:rPr>
                <w:rFonts w:ascii="Calibri" w:eastAsia="Calibri" w:hAnsi="Calibri" w:cs="Calibri"/>
                <w:szCs w:val="20"/>
              </w:rPr>
              <w:t xml:space="preserve">wordt </w:t>
            </w:r>
            <w:r w:rsidR="00760C47" w:rsidRPr="00C20701">
              <w:rPr>
                <w:rFonts w:ascii="Calibri" w:eastAsia="Calibri" w:hAnsi="Calibri" w:cs="Calibri"/>
                <w:szCs w:val="20"/>
              </w:rPr>
              <w:t>dusdanig geconfigureerd dat bepaalde processen</w:t>
            </w:r>
            <w:r w:rsidR="006779D3" w:rsidRPr="00C20701">
              <w:rPr>
                <w:rFonts w:ascii="Calibri" w:eastAsia="Calibri" w:hAnsi="Calibri" w:cs="Calibri"/>
                <w:szCs w:val="20"/>
              </w:rPr>
              <w:t>,</w:t>
            </w:r>
            <w:r w:rsidR="002A7E81" w:rsidRPr="00C20701">
              <w:rPr>
                <w:rFonts w:ascii="Calibri" w:eastAsia="Calibri" w:hAnsi="Calibri" w:cs="Calibri"/>
                <w:szCs w:val="20"/>
              </w:rPr>
              <w:t xml:space="preserve"> waaronder in ieder g</w:t>
            </w:r>
            <w:r w:rsidR="006779D3" w:rsidRPr="00C20701">
              <w:rPr>
                <w:rFonts w:ascii="Calibri" w:eastAsia="Calibri" w:hAnsi="Calibri" w:cs="Calibri"/>
                <w:szCs w:val="20"/>
              </w:rPr>
              <w:t>e</w:t>
            </w:r>
            <w:r w:rsidR="002A7E81" w:rsidRPr="00C20701">
              <w:rPr>
                <w:rFonts w:ascii="Calibri" w:eastAsia="Calibri" w:hAnsi="Calibri" w:cs="Calibri"/>
                <w:szCs w:val="20"/>
              </w:rPr>
              <w:t xml:space="preserve">val </w:t>
            </w:r>
            <w:r w:rsidR="00E81F30" w:rsidRPr="00C20701">
              <w:rPr>
                <w:rFonts w:ascii="Calibri" w:eastAsia="Calibri" w:hAnsi="Calibri" w:cs="Calibri"/>
                <w:szCs w:val="20"/>
              </w:rPr>
              <w:t xml:space="preserve">bonnenexport CJIB (BUBS) en bonnenexport fiscale </w:t>
            </w:r>
            <w:r w:rsidR="00826EB7" w:rsidRPr="00C20701">
              <w:rPr>
                <w:rFonts w:ascii="Calibri" w:eastAsia="Calibri" w:hAnsi="Calibri" w:cs="Calibri"/>
                <w:szCs w:val="20"/>
              </w:rPr>
              <w:t>naheffingen, in</w:t>
            </w:r>
            <w:r w:rsidR="00760C47" w:rsidRPr="00C20701">
              <w:rPr>
                <w:rFonts w:ascii="Calibri" w:eastAsia="Calibri" w:hAnsi="Calibri" w:cs="Calibri"/>
                <w:szCs w:val="20"/>
              </w:rPr>
              <w:t xml:space="preserve"> batchverwerking worden afgehandeld.  </w:t>
            </w:r>
          </w:p>
        </w:tc>
      </w:tr>
      <w:tr w:rsidR="00486874" w:rsidRPr="00C20701" w14:paraId="790DC7B1" w14:textId="77777777" w:rsidTr="00A92683">
        <w:trPr>
          <w:trHeight w:val="70"/>
        </w:trPr>
        <w:tc>
          <w:tcPr>
            <w:tcW w:w="405" w:type="pct"/>
            <w:gridSpan w:val="2"/>
            <w:shd w:val="clear" w:color="auto" w:fill="E2EFD9" w:themeFill="accent6" w:themeFillTint="33"/>
            <w:noWrap/>
          </w:tcPr>
          <w:p w14:paraId="24D39C74" w14:textId="39CBEBFF" w:rsidR="00486874" w:rsidRPr="00C20701" w:rsidRDefault="00C340E0"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35</w:t>
            </w:r>
          </w:p>
        </w:tc>
        <w:tc>
          <w:tcPr>
            <w:tcW w:w="4595" w:type="pct"/>
            <w:gridSpan w:val="2"/>
          </w:tcPr>
          <w:p w14:paraId="6525DFF6" w14:textId="5A7D67FA" w:rsidR="00486874" w:rsidRPr="00C20701" w:rsidRDefault="00486874" w:rsidP="00760C47">
            <w:pPr>
              <w:rPr>
                <w:rFonts w:ascii="Calibri" w:eastAsia="Calibri" w:hAnsi="Calibri" w:cs="Calibri"/>
                <w:szCs w:val="20"/>
              </w:rPr>
            </w:pPr>
            <w:r w:rsidRPr="00C20701">
              <w:rPr>
                <w:rFonts w:ascii="Calibri" w:eastAsia="Calibri" w:hAnsi="Calibri" w:cs="Calibri"/>
                <w:szCs w:val="20"/>
              </w:rPr>
              <w:t xml:space="preserve">Het </w:t>
            </w:r>
            <w:r w:rsidR="007F2F5F" w:rsidRPr="00C20701">
              <w:rPr>
                <w:rFonts w:ascii="Calibri" w:eastAsia="Calibri" w:hAnsi="Calibri" w:cs="Calibri"/>
                <w:szCs w:val="20"/>
              </w:rPr>
              <w:t>handhavingssysteem</w:t>
            </w:r>
            <w:r w:rsidRPr="00C20701">
              <w:rPr>
                <w:rFonts w:ascii="Calibri" w:eastAsia="Calibri" w:hAnsi="Calibri" w:cs="Calibri"/>
                <w:szCs w:val="20"/>
              </w:rPr>
              <w:t xml:space="preserve"> blijft online beschikbaar tijdens back-up processen.</w:t>
            </w:r>
          </w:p>
        </w:tc>
      </w:tr>
      <w:tr w:rsidR="00760C47" w:rsidRPr="00C20701" w14:paraId="451FA128" w14:textId="77777777" w:rsidTr="00A92683">
        <w:trPr>
          <w:trHeight w:val="70"/>
        </w:trPr>
        <w:tc>
          <w:tcPr>
            <w:tcW w:w="405" w:type="pct"/>
            <w:gridSpan w:val="2"/>
            <w:shd w:val="clear" w:color="auto" w:fill="E2EFD9" w:themeFill="accent6" w:themeFillTint="33"/>
            <w:noWrap/>
          </w:tcPr>
          <w:p w14:paraId="2A0C50E5" w14:textId="1CCC9872"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36</w:t>
            </w:r>
          </w:p>
        </w:tc>
        <w:tc>
          <w:tcPr>
            <w:tcW w:w="4595" w:type="pct"/>
            <w:gridSpan w:val="2"/>
          </w:tcPr>
          <w:p w14:paraId="3588332A" w14:textId="16E6B30A" w:rsidR="00760C47" w:rsidRPr="00C20701" w:rsidRDefault="00760C47" w:rsidP="00760C47">
            <w:pPr>
              <w:rPr>
                <w:rFonts w:asciiTheme="minorHAnsi" w:hAnsiTheme="minorHAnsi" w:cstheme="minorHAnsi"/>
                <w:szCs w:val="20"/>
              </w:rPr>
            </w:pPr>
            <w:r w:rsidRPr="00C20701">
              <w:rPr>
                <w:rFonts w:ascii="Calibri" w:eastAsia="Calibri" w:hAnsi="Calibri" w:cs="Calibri"/>
                <w:szCs w:val="20"/>
              </w:rPr>
              <w:t xml:space="preserve">Het </w:t>
            </w:r>
            <w:r w:rsidR="007F2F5F" w:rsidRPr="00C20701">
              <w:rPr>
                <w:rFonts w:ascii="Calibri" w:eastAsia="Calibri" w:hAnsi="Calibri" w:cs="Calibri"/>
                <w:szCs w:val="20"/>
              </w:rPr>
              <w:t>handhavingssysteem</w:t>
            </w:r>
            <w:r w:rsidRPr="00C20701">
              <w:rPr>
                <w:rFonts w:ascii="Calibri" w:eastAsia="Calibri" w:hAnsi="Calibri" w:cs="Calibri"/>
                <w:szCs w:val="20"/>
              </w:rPr>
              <w:t xml:space="preserve"> </w:t>
            </w:r>
            <w:r w:rsidR="002A7E81" w:rsidRPr="00C20701">
              <w:rPr>
                <w:rFonts w:ascii="Calibri" w:eastAsia="Calibri" w:hAnsi="Calibri" w:cs="Calibri"/>
                <w:szCs w:val="20"/>
              </w:rPr>
              <w:t>verstuurt</w:t>
            </w:r>
            <w:r w:rsidRPr="00C20701">
              <w:rPr>
                <w:rFonts w:ascii="Calibri" w:eastAsia="Calibri" w:hAnsi="Calibri" w:cs="Calibri"/>
                <w:szCs w:val="20"/>
              </w:rPr>
              <w:t xml:space="preserve"> tabellen, sanctiefoto’s </w:t>
            </w:r>
            <w:proofErr w:type="spellStart"/>
            <w:r w:rsidRPr="00C20701">
              <w:rPr>
                <w:rFonts w:ascii="Calibri" w:eastAsia="Calibri" w:hAnsi="Calibri" w:cs="Calibri"/>
                <w:szCs w:val="20"/>
              </w:rPr>
              <w:t>realtime</w:t>
            </w:r>
            <w:proofErr w:type="spellEnd"/>
            <w:r w:rsidRPr="00C20701">
              <w:rPr>
                <w:rFonts w:ascii="Calibri" w:eastAsia="Calibri" w:hAnsi="Calibri" w:cs="Calibri"/>
                <w:szCs w:val="20"/>
              </w:rPr>
              <w:t xml:space="preserve"> naar de smartphone</w:t>
            </w:r>
            <w:r w:rsidR="002A7E81" w:rsidRPr="00C20701">
              <w:rPr>
                <w:rFonts w:ascii="Calibri" w:eastAsia="Calibri" w:hAnsi="Calibri" w:cs="Calibri"/>
                <w:szCs w:val="20"/>
              </w:rPr>
              <w:t>.</w:t>
            </w:r>
            <w:r w:rsidRPr="00C20701">
              <w:rPr>
                <w:rFonts w:ascii="Calibri" w:eastAsia="Calibri" w:hAnsi="Calibri" w:cs="Calibri"/>
                <w:szCs w:val="20"/>
              </w:rPr>
              <w:t xml:space="preserve"> </w:t>
            </w:r>
          </w:p>
        </w:tc>
      </w:tr>
      <w:tr w:rsidR="00760C47" w:rsidRPr="00C20701" w14:paraId="5534B783" w14:textId="77777777" w:rsidTr="00A92683">
        <w:trPr>
          <w:trHeight w:val="70"/>
        </w:trPr>
        <w:tc>
          <w:tcPr>
            <w:tcW w:w="405" w:type="pct"/>
            <w:gridSpan w:val="2"/>
            <w:shd w:val="clear" w:color="auto" w:fill="E2EFD9" w:themeFill="accent6" w:themeFillTint="33"/>
            <w:noWrap/>
          </w:tcPr>
          <w:p w14:paraId="3CC167E6" w14:textId="7A5FB4A7" w:rsidR="00760C47" w:rsidRPr="00C20701" w:rsidRDefault="00760C47" w:rsidP="00760C47">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2.2.</w:t>
            </w:r>
            <w:r w:rsidR="00F33B17" w:rsidRPr="00C20701">
              <w:rPr>
                <w:rFonts w:asciiTheme="minorHAnsi" w:eastAsia="Times New Roman" w:hAnsiTheme="minorHAnsi" w:cstheme="minorHAnsi"/>
                <w:color w:val="000000"/>
                <w:lang w:eastAsia="nl-NL"/>
              </w:rPr>
              <w:t>37</w:t>
            </w:r>
          </w:p>
        </w:tc>
        <w:tc>
          <w:tcPr>
            <w:tcW w:w="4595" w:type="pct"/>
            <w:gridSpan w:val="2"/>
          </w:tcPr>
          <w:p w14:paraId="62BBAEFB" w14:textId="7D78CAB6" w:rsidR="00760C47" w:rsidRPr="00C20701" w:rsidRDefault="002B022D" w:rsidP="00760C47">
            <w:pPr>
              <w:rPr>
                <w:rFonts w:asciiTheme="minorHAnsi" w:hAnsiTheme="minorHAnsi" w:cstheme="minorHAnsi"/>
                <w:szCs w:val="20"/>
              </w:rPr>
            </w:pPr>
            <w:r w:rsidRPr="00C20701">
              <w:rPr>
                <w:rFonts w:ascii="Calibri" w:eastAsia="Calibri" w:hAnsi="Calibri" w:cs="Calibri"/>
                <w:szCs w:val="20"/>
              </w:rPr>
              <w:t xml:space="preserve">Het handhavingssysteem </w:t>
            </w:r>
            <w:r w:rsidR="002A7E81" w:rsidRPr="00C20701">
              <w:rPr>
                <w:rFonts w:ascii="Calibri" w:eastAsia="Calibri" w:hAnsi="Calibri" w:cs="Calibri"/>
                <w:szCs w:val="20"/>
              </w:rPr>
              <w:t xml:space="preserve">verzorgt de digitale afhandeling </w:t>
            </w:r>
            <w:r w:rsidR="00760C47" w:rsidRPr="00C20701">
              <w:rPr>
                <w:rFonts w:ascii="Calibri" w:eastAsia="Calibri" w:hAnsi="Calibri" w:cs="Calibri"/>
                <w:szCs w:val="20"/>
              </w:rPr>
              <w:t xml:space="preserve"> voor wees</w:t>
            </w:r>
            <w:r w:rsidRPr="00C20701">
              <w:rPr>
                <w:rFonts w:ascii="Calibri" w:eastAsia="Calibri" w:hAnsi="Calibri" w:cs="Calibri"/>
                <w:szCs w:val="20"/>
              </w:rPr>
              <w:t xml:space="preserve">-, </w:t>
            </w:r>
            <w:r w:rsidR="00760C47" w:rsidRPr="00C20701">
              <w:rPr>
                <w:rFonts w:ascii="Calibri" w:eastAsia="Calibri" w:hAnsi="Calibri" w:cs="Calibri"/>
                <w:szCs w:val="20"/>
              </w:rPr>
              <w:t>zwerf</w:t>
            </w:r>
            <w:r w:rsidRPr="00C20701">
              <w:rPr>
                <w:rFonts w:ascii="Calibri" w:eastAsia="Calibri" w:hAnsi="Calibri" w:cs="Calibri"/>
                <w:szCs w:val="20"/>
              </w:rPr>
              <w:t xml:space="preserve">- </w:t>
            </w:r>
            <w:r w:rsidR="00760C47" w:rsidRPr="00C20701">
              <w:rPr>
                <w:rFonts w:ascii="Calibri" w:eastAsia="Calibri" w:hAnsi="Calibri" w:cs="Calibri"/>
                <w:szCs w:val="20"/>
              </w:rPr>
              <w:t xml:space="preserve">en </w:t>
            </w:r>
            <w:r w:rsidR="002F00B6" w:rsidRPr="00C20701">
              <w:rPr>
                <w:rFonts w:ascii="Calibri" w:eastAsia="Calibri" w:hAnsi="Calibri" w:cs="Calibri"/>
                <w:szCs w:val="20"/>
              </w:rPr>
              <w:t>foutgeparkeerde</w:t>
            </w:r>
            <w:r w:rsidR="00760C47" w:rsidRPr="00C20701">
              <w:rPr>
                <w:rFonts w:ascii="Calibri" w:eastAsia="Calibri" w:hAnsi="Calibri" w:cs="Calibri"/>
                <w:szCs w:val="20"/>
              </w:rPr>
              <w:t xml:space="preserve"> fietsen die gerapporteerd en vastgelegd  worden. </w:t>
            </w:r>
          </w:p>
        </w:tc>
      </w:tr>
      <w:tr w:rsidR="003D40A9" w:rsidRPr="00C20701" w14:paraId="58CE54F7" w14:textId="77777777" w:rsidTr="00A92683">
        <w:trPr>
          <w:trHeight w:val="70"/>
        </w:trPr>
        <w:tc>
          <w:tcPr>
            <w:tcW w:w="5000" w:type="pct"/>
            <w:gridSpan w:val="4"/>
            <w:shd w:val="clear" w:color="auto" w:fill="FFC000"/>
            <w:noWrap/>
          </w:tcPr>
          <w:p w14:paraId="232836E3" w14:textId="542F2CDF" w:rsidR="003D40A9" w:rsidRPr="00C20701" w:rsidRDefault="003D40A9" w:rsidP="003D40A9">
            <w:pPr>
              <w:spacing w:after="0" w:line="240" w:lineRule="auto"/>
              <w:rPr>
                <w:rFonts w:asciiTheme="minorHAnsi" w:hAnsiTheme="minorHAnsi" w:cstheme="minorHAnsi"/>
              </w:rPr>
            </w:pPr>
            <w:r w:rsidRPr="00C20701">
              <w:rPr>
                <w:rFonts w:asciiTheme="minorHAnsi" w:eastAsia="Times New Roman" w:hAnsiTheme="minorHAnsi" w:cstheme="minorHAnsi"/>
                <w:b/>
                <w:bCs/>
                <w:szCs w:val="20"/>
                <w:lang w:eastAsia="nl-NL"/>
              </w:rPr>
              <w:t>2.3 Zoeken</w:t>
            </w:r>
          </w:p>
        </w:tc>
      </w:tr>
      <w:tr w:rsidR="003D40A9" w:rsidRPr="00C20701" w14:paraId="53ED0143" w14:textId="77777777" w:rsidTr="00A92683">
        <w:trPr>
          <w:trHeight w:val="70"/>
        </w:trPr>
        <w:tc>
          <w:tcPr>
            <w:tcW w:w="405" w:type="pct"/>
            <w:gridSpan w:val="2"/>
            <w:shd w:val="clear" w:color="auto" w:fill="E2EFD9" w:themeFill="accent6" w:themeFillTint="33"/>
            <w:noWrap/>
          </w:tcPr>
          <w:p w14:paraId="6FF47AC5" w14:textId="53A5D29A"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E2.3</w:t>
            </w:r>
            <w:r w:rsidR="0041366A" w:rsidRPr="00C20701">
              <w:rPr>
                <w:rFonts w:asciiTheme="minorHAnsi" w:eastAsia="Times New Roman" w:hAnsiTheme="minorHAnsi" w:cstheme="minorHAnsi"/>
                <w:color w:val="000000"/>
                <w:lang w:eastAsia="nl-NL"/>
              </w:rPr>
              <w:t>.1</w:t>
            </w:r>
          </w:p>
        </w:tc>
        <w:tc>
          <w:tcPr>
            <w:tcW w:w="4595" w:type="pct"/>
            <w:gridSpan w:val="2"/>
            <w:shd w:val="clear" w:color="auto" w:fill="auto"/>
          </w:tcPr>
          <w:p w14:paraId="639B327E" w14:textId="32ABA3BD" w:rsidR="003D40A9" w:rsidRPr="00C20701" w:rsidRDefault="007167B8" w:rsidP="003D40A9">
            <w:pPr>
              <w:rPr>
                <w:rFonts w:ascii="Calibri" w:hAnsi="Calibri" w:cs="Calibri"/>
                <w:color w:val="000000"/>
                <w:szCs w:val="20"/>
              </w:rPr>
            </w:pPr>
            <w:r w:rsidRPr="00C20701">
              <w:rPr>
                <w:rFonts w:ascii="Calibri" w:eastAsia="Calibri" w:hAnsi="Calibri" w:cs="Calibri"/>
                <w:color w:val="000000"/>
                <w:szCs w:val="20"/>
              </w:rPr>
              <w:t>Het handhavingssysteem</w:t>
            </w:r>
            <w:r w:rsidR="003D40A9" w:rsidRPr="00C20701">
              <w:rPr>
                <w:rFonts w:ascii="Calibri" w:eastAsia="Calibri" w:hAnsi="Calibri" w:cs="Calibri"/>
                <w:color w:val="000000"/>
                <w:szCs w:val="20"/>
              </w:rPr>
              <w:t xml:space="preserve"> heeft een gedetailleerde zoekfunctie waarmee </w:t>
            </w:r>
            <w:r w:rsidR="00110D96" w:rsidRPr="00C20701">
              <w:rPr>
                <w:rFonts w:ascii="Calibri" w:eastAsia="Calibri" w:hAnsi="Calibri" w:cs="Calibri"/>
                <w:color w:val="000000"/>
                <w:szCs w:val="20"/>
              </w:rPr>
              <w:t xml:space="preserve">de gebruiker </w:t>
            </w:r>
            <w:r w:rsidR="003D40A9" w:rsidRPr="00C20701">
              <w:rPr>
                <w:rFonts w:ascii="Calibri" w:eastAsia="Calibri" w:hAnsi="Calibri" w:cs="Calibri"/>
                <w:color w:val="000000"/>
                <w:szCs w:val="20"/>
              </w:rPr>
              <w:t>op kenmerken/metadata kan zoeken in de applicatie.</w:t>
            </w:r>
            <w:r w:rsidR="00110D96" w:rsidRPr="00C20701">
              <w:rPr>
                <w:rFonts w:ascii="Calibri" w:eastAsia="Calibri" w:hAnsi="Calibri" w:cs="Calibri"/>
                <w:color w:val="000000"/>
                <w:szCs w:val="20"/>
              </w:rPr>
              <w:t xml:space="preserve">, </w:t>
            </w:r>
            <w:r w:rsidR="008B49D0" w:rsidRPr="00C20701">
              <w:rPr>
                <w:rFonts w:ascii="Calibri" w:eastAsia="Calibri" w:hAnsi="Calibri" w:cs="Calibri"/>
                <w:color w:val="000000"/>
                <w:szCs w:val="20"/>
              </w:rPr>
              <w:t xml:space="preserve">bijvoorbeeld op </w:t>
            </w:r>
            <w:r w:rsidR="008B49D0" w:rsidRPr="00C20701">
              <w:rPr>
                <w:rStyle w:val="cf01"/>
              </w:rPr>
              <w:t>Wijk, straat, soort overtreding, tijdsbestekken, verbalisant etc.</w:t>
            </w:r>
          </w:p>
        </w:tc>
      </w:tr>
      <w:tr w:rsidR="003D40A9" w:rsidRPr="00C20701" w14:paraId="7695EF62" w14:textId="77777777" w:rsidTr="00A92683">
        <w:trPr>
          <w:trHeight w:val="70"/>
        </w:trPr>
        <w:tc>
          <w:tcPr>
            <w:tcW w:w="5000" w:type="pct"/>
            <w:gridSpan w:val="4"/>
            <w:shd w:val="clear" w:color="auto" w:fill="FFC000"/>
            <w:noWrap/>
          </w:tcPr>
          <w:p w14:paraId="6A451079" w14:textId="284BA0EA" w:rsidR="003D40A9" w:rsidRPr="00C20701" w:rsidRDefault="003D40A9" w:rsidP="003D40A9">
            <w:pPr>
              <w:spacing w:after="0" w:line="240" w:lineRule="auto"/>
              <w:rPr>
                <w:rFonts w:asciiTheme="minorHAnsi" w:hAnsiTheme="minorHAnsi" w:cstheme="minorHAnsi"/>
              </w:rPr>
            </w:pPr>
            <w:r w:rsidRPr="00C20701">
              <w:rPr>
                <w:rFonts w:asciiTheme="minorHAnsi" w:eastAsia="Times New Roman" w:hAnsiTheme="minorHAnsi" w:cstheme="minorHAnsi"/>
                <w:b/>
                <w:bCs/>
                <w:szCs w:val="20"/>
                <w:lang w:eastAsia="nl-NL"/>
              </w:rPr>
              <w:t xml:space="preserve">2.4 </w:t>
            </w:r>
            <w:r w:rsidR="00826EB7" w:rsidRPr="00C20701">
              <w:rPr>
                <w:rFonts w:asciiTheme="minorHAnsi" w:eastAsia="Times New Roman" w:hAnsiTheme="minorHAnsi" w:cstheme="minorHAnsi"/>
                <w:b/>
                <w:bCs/>
                <w:szCs w:val="20"/>
                <w:lang w:eastAsia="nl-NL"/>
              </w:rPr>
              <w:t>Rapportages/</w:t>
            </w:r>
            <w:r w:rsidRPr="00C20701">
              <w:rPr>
                <w:rFonts w:asciiTheme="minorHAnsi" w:eastAsia="Times New Roman" w:hAnsiTheme="minorHAnsi" w:cstheme="minorHAnsi"/>
                <w:b/>
                <w:bCs/>
                <w:szCs w:val="20"/>
                <w:lang w:eastAsia="nl-NL"/>
              </w:rPr>
              <w:t xml:space="preserve"> data</w:t>
            </w:r>
          </w:p>
        </w:tc>
      </w:tr>
      <w:tr w:rsidR="003D40A9" w:rsidRPr="00C20701" w14:paraId="225EAC9C" w14:textId="77777777" w:rsidTr="00A92683">
        <w:trPr>
          <w:trHeight w:val="70"/>
        </w:trPr>
        <w:tc>
          <w:tcPr>
            <w:tcW w:w="405" w:type="pct"/>
            <w:gridSpan w:val="2"/>
            <w:shd w:val="clear" w:color="auto" w:fill="E2EFD9" w:themeFill="accent6" w:themeFillTint="33"/>
            <w:noWrap/>
          </w:tcPr>
          <w:p w14:paraId="78BB4F10" w14:textId="16AA08C7"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E2.4</w:t>
            </w:r>
            <w:r w:rsidR="0041366A" w:rsidRPr="00C20701">
              <w:rPr>
                <w:rFonts w:asciiTheme="minorHAnsi" w:eastAsia="Times New Roman" w:hAnsiTheme="minorHAnsi" w:cstheme="minorHAnsi"/>
                <w:color w:val="000000"/>
                <w:lang w:eastAsia="nl-NL"/>
              </w:rPr>
              <w:t>.1</w:t>
            </w:r>
          </w:p>
          <w:p w14:paraId="5073602E" w14:textId="69D5F5D4" w:rsidR="003D40A9" w:rsidRPr="00C20701" w:rsidRDefault="003D40A9" w:rsidP="003D40A9">
            <w:pPr>
              <w:spacing w:after="0" w:line="240" w:lineRule="auto"/>
              <w:rPr>
                <w:rFonts w:asciiTheme="minorHAnsi" w:eastAsia="Times New Roman" w:hAnsiTheme="minorHAnsi" w:cstheme="minorHAnsi"/>
                <w:color w:val="000000"/>
                <w:lang w:eastAsia="nl-NL"/>
              </w:rPr>
            </w:pPr>
          </w:p>
        </w:tc>
        <w:tc>
          <w:tcPr>
            <w:tcW w:w="4595" w:type="pct"/>
            <w:gridSpan w:val="2"/>
            <w:shd w:val="clear" w:color="auto" w:fill="auto"/>
          </w:tcPr>
          <w:p w14:paraId="782222E2" w14:textId="2A559877" w:rsidR="003D40A9" w:rsidRPr="00C20701" w:rsidRDefault="003D40A9" w:rsidP="003D40A9">
            <w:pPr>
              <w:spacing w:after="0" w:line="240" w:lineRule="auto"/>
              <w:rPr>
                <w:rFonts w:ascii="Calibri" w:eastAsia="Calibri" w:hAnsi="Calibri" w:cs="Calibri"/>
                <w:szCs w:val="20"/>
              </w:rPr>
            </w:pPr>
            <w:r w:rsidRPr="00C20701">
              <w:rPr>
                <w:rFonts w:ascii="Calibri" w:eastAsia="Calibri" w:hAnsi="Calibri" w:cs="Calibri"/>
                <w:szCs w:val="20"/>
              </w:rPr>
              <w:t xml:space="preserve">Op ieder moment kunnen in ieder geval de volgende </w:t>
            </w:r>
            <w:proofErr w:type="spellStart"/>
            <w:r w:rsidRPr="00C20701">
              <w:rPr>
                <w:rFonts w:ascii="Calibri" w:eastAsia="Calibri" w:hAnsi="Calibri" w:cs="Calibri"/>
                <w:szCs w:val="20"/>
              </w:rPr>
              <w:t>voorgedefinieerde</w:t>
            </w:r>
            <w:proofErr w:type="spellEnd"/>
            <w:r w:rsidRPr="00C20701">
              <w:rPr>
                <w:rFonts w:ascii="Calibri" w:eastAsia="Calibri" w:hAnsi="Calibri" w:cs="Calibri"/>
                <w:szCs w:val="20"/>
              </w:rPr>
              <w:t xml:space="preserve"> rapportages worden opgevraagd:</w:t>
            </w:r>
          </w:p>
          <w:p w14:paraId="50A12F50" w14:textId="5C26B3E0" w:rsidR="003D40A9" w:rsidRPr="00C20701" w:rsidRDefault="003D40A9" w:rsidP="003D40A9">
            <w:pPr>
              <w:numPr>
                <w:ilvl w:val="0"/>
                <w:numId w:val="14"/>
              </w:numPr>
              <w:spacing w:after="0" w:line="276" w:lineRule="auto"/>
              <w:contextualSpacing/>
              <w:rPr>
                <w:rFonts w:ascii="Calibri" w:eastAsia="Times New Roman" w:hAnsi="Calibri" w:cs="Calibri"/>
                <w:szCs w:val="20"/>
                <w:lang w:eastAsia="nl-NL"/>
              </w:rPr>
            </w:pPr>
            <w:r w:rsidRPr="00C20701">
              <w:rPr>
                <w:rFonts w:ascii="Calibri" w:eastAsia="Times New Roman" w:hAnsi="Calibri" w:cs="Calibri"/>
                <w:szCs w:val="20"/>
                <w:lang w:eastAsia="nl-NL"/>
              </w:rPr>
              <w:t>Inzet- en output</w:t>
            </w:r>
            <w:r w:rsidR="00D9755B" w:rsidRPr="00C20701">
              <w:rPr>
                <w:rFonts w:ascii="Calibri" w:eastAsia="Times New Roman" w:hAnsi="Calibri" w:cs="Calibri"/>
                <w:szCs w:val="20"/>
                <w:lang w:eastAsia="nl-NL"/>
              </w:rPr>
              <w:t xml:space="preserve"> per </w:t>
            </w:r>
            <w:r w:rsidR="00AC7DDB" w:rsidRPr="00C20701">
              <w:rPr>
                <w:rFonts w:ascii="Calibri" w:eastAsia="Times New Roman" w:hAnsi="Calibri" w:cs="Calibri"/>
                <w:szCs w:val="20"/>
                <w:lang w:eastAsia="nl-NL"/>
              </w:rPr>
              <w:t>verbalisant, per</w:t>
            </w:r>
            <w:r w:rsidRPr="00C20701">
              <w:rPr>
                <w:rFonts w:ascii="Calibri" w:eastAsia="Times New Roman" w:hAnsi="Calibri" w:cs="Calibri"/>
                <w:szCs w:val="20"/>
                <w:lang w:eastAsia="nl-NL"/>
              </w:rPr>
              <w:t xml:space="preserve"> periode; uren, aantal feiten (bonnen, waarschuwingen, meldingen, goedmeldingen, waarnemingen, </w:t>
            </w:r>
            <w:proofErr w:type="spellStart"/>
            <w:r w:rsidRPr="00C20701">
              <w:rPr>
                <w:rFonts w:ascii="Calibri" w:eastAsia="Times New Roman" w:hAnsi="Calibri" w:cs="Calibri"/>
                <w:szCs w:val="20"/>
                <w:lang w:eastAsia="nl-NL"/>
              </w:rPr>
              <w:t>seponeringen</w:t>
            </w:r>
            <w:proofErr w:type="spellEnd"/>
            <w:r w:rsidRPr="00C20701">
              <w:rPr>
                <w:rFonts w:ascii="Calibri" w:eastAsia="Times New Roman" w:hAnsi="Calibri" w:cs="Calibri"/>
                <w:szCs w:val="20"/>
                <w:lang w:eastAsia="nl-NL"/>
              </w:rPr>
              <w:t>) en gebied.</w:t>
            </w:r>
          </w:p>
          <w:p w14:paraId="52A0E99A" w14:textId="77777777" w:rsidR="003D40A9" w:rsidRPr="00C20701" w:rsidRDefault="003D40A9" w:rsidP="003D40A9">
            <w:pPr>
              <w:numPr>
                <w:ilvl w:val="0"/>
                <w:numId w:val="14"/>
              </w:numPr>
              <w:spacing w:after="0" w:line="276" w:lineRule="auto"/>
              <w:contextualSpacing/>
              <w:rPr>
                <w:rFonts w:ascii="Calibri" w:eastAsia="Times New Roman" w:hAnsi="Calibri" w:cs="Calibri"/>
                <w:szCs w:val="20"/>
                <w:lang w:eastAsia="nl-NL"/>
              </w:rPr>
            </w:pPr>
            <w:r w:rsidRPr="00C20701">
              <w:rPr>
                <w:rFonts w:ascii="Calibri" w:eastAsia="Times New Roman" w:hAnsi="Calibri" w:cs="Calibri"/>
                <w:szCs w:val="20"/>
                <w:lang w:eastAsia="nl-NL"/>
              </w:rPr>
              <w:t>Inzetoverzicht geografisch, waar en wanneer zijn handhavers ingezet, looproutes</w:t>
            </w:r>
          </w:p>
          <w:p w14:paraId="022E951C" w14:textId="77777777" w:rsidR="003D40A9" w:rsidRPr="00C20701" w:rsidRDefault="003D40A9" w:rsidP="003D40A9">
            <w:pPr>
              <w:numPr>
                <w:ilvl w:val="0"/>
                <w:numId w:val="14"/>
              </w:numPr>
              <w:spacing w:after="0" w:line="276" w:lineRule="auto"/>
              <w:contextualSpacing/>
              <w:rPr>
                <w:rFonts w:ascii="Calibri" w:eastAsia="Times New Roman" w:hAnsi="Calibri" w:cs="Calibri"/>
                <w:szCs w:val="20"/>
                <w:lang w:eastAsia="nl-NL"/>
              </w:rPr>
            </w:pPr>
            <w:r w:rsidRPr="00C20701">
              <w:rPr>
                <w:rFonts w:ascii="Calibri" w:eastAsia="Times New Roman" w:hAnsi="Calibri" w:cs="Calibri"/>
                <w:szCs w:val="20"/>
                <w:lang w:eastAsia="nl-NL"/>
              </w:rPr>
              <w:t>Geografische overzichten, waar en wanneer welke bonnen zijn uitgeschreven</w:t>
            </w:r>
          </w:p>
          <w:p w14:paraId="501B16AE" w14:textId="77777777" w:rsidR="003D40A9" w:rsidRPr="00C20701" w:rsidRDefault="003D40A9" w:rsidP="003D40A9">
            <w:pPr>
              <w:numPr>
                <w:ilvl w:val="0"/>
                <w:numId w:val="14"/>
              </w:numPr>
              <w:spacing w:after="0" w:line="276" w:lineRule="auto"/>
              <w:contextualSpacing/>
              <w:rPr>
                <w:rFonts w:ascii="Calibri" w:eastAsia="Times New Roman" w:hAnsi="Calibri" w:cs="Calibri"/>
                <w:szCs w:val="20"/>
                <w:lang w:eastAsia="nl-NL"/>
              </w:rPr>
            </w:pPr>
            <w:r w:rsidRPr="00C20701">
              <w:rPr>
                <w:rFonts w:ascii="Calibri" w:eastAsia="Times New Roman" w:hAnsi="Calibri" w:cs="Calibri"/>
                <w:szCs w:val="20"/>
                <w:lang w:eastAsia="nl-NL"/>
              </w:rPr>
              <w:t>Overzicht waarschuwing waaraan een tijdsgebonden actie zit.</w:t>
            </w:r>
          </w:p>
          <w:p w14:paraId="4B9EE0E4" w14:textId="77777777" w:rsidR="002B022D" w:rsidRPr="00C20701" w:rsidRDefault="003D40A9" w:rsidP="002B022D">
            <w:pPr>
              <w:numPr>
                <w:ilvl w:val="0"/>
                <w:numId w:val="14"/>
              </w:numPr>
              <w:spacing w:after="0" w:line="276" w:lineRule="auto"/>
              <w:contextualSpacing/>
              <w:rPr>
                <w:rFonts w:ascii="Calibri" w:hAnsi="Calibri" w:cs="Calibri"/>
                <w:color w:val="000000"/>
                <w:szCs w:val="20"/>
              </w:rPr>
            </w:pPr>
            <w:r w:rsidRPr="00C20701">
              <w:rPr>
                <w:rFonts w:ascii="Calibri" w:eastAsia="Times New Roman" w:hAnsi="Calibri" w:cs="Calibri"/>
                <w:szCs w:val="20"/>
                <w:lang w:eastAsia="nl-NL"/>
              </w:rPr>
              <w:t>Overzichten evenement gerichte inzet capaciteit</w:t>
            </w:r>
          </w:p>
          <w:p w14:paraId="2BFCF563" w14:textId="31A615CB" w:rsidR="003D40A9" w:rsidRPr="00C20701" w:rsidRDefault="003D40A9" w:rsidP="002B022D">
            <w:pPr>
              <w:numPr>
                <w:ilvl w:val="0"/>
                <w:numId w:val="14"/>
              </w:numPr>
              <w:spacing w:after="0" w:line="276" w:lineRule="auto"/>
              <w:contextualSpacing/>
              <w:rPr>
                <w:rFonts w:ascii="Calibri" w:hAnsi="Calibri" w:cs="Calibri"/>
                <w:color w:val="000000"/>
                <w:szCs w:val="20"/>
              </w:rPr>
            </w:pPr>
            <w:r w:rsidRPr="00C20701">
              <w:rPr>
                <w:rFonts w:ascii="Calibri" w:eastAsia="Times New Roman" w:hAnsi="Calibri" w:cs="Calibri"/>
                <w:szCs w:val="20"/>
                <w:lang w:eastAsia="nl-NL"/>
              </w:rPr>
              <w:lastRenderedPageBreak/>
              <w:t>Overzicht van aansturen wegsleep, aantal wegsleepwaardig en daadwerkelijk weggesleept.</w:t>
            </w:r>
          </w:p>
        </w:tc>
      </w:tr>
      <w:tr w:rsidR="007864B2" w:rsidRPr="00C20701" w14:paraId="2EAEC12B" w14:textId="77777777" w:rsidTr="00A92683">
        <w:trPr>
          <w:trHeight w:val="70"/>
        </w:trPr>
        <w:tc>
          <w:tcPr>
            <w:tcW w:w="405" w:type="pct"/>
            <w:gridSpan w:val="2"/>
            <w:shd w:val="clear" w:color="auto" w:fill="E2EFD9" w:themeFill="accent6" w:themeFillTint="33"/>
            <w:noWrap/>
          </w:tcPr>
          <w:p w14:paraId="05BD718E" w14:textId="11407495" w:rsidR="007864B2" w:rsidRPr="00C20701" w:rsidRDefault="00971727"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w:t>
            </w:r>
            <w:r w:rsidR="0041366A" w:rsidRPr="00C20701">
              <w:rPr>
                <w:rFonts w:asciiTheme="minorHAnsi" w:eastAsia="Times New Roman" w:hAnsiTheme="minorHAnsi" w:cstheme="minorHAnsi"/>
                <w:color w:val="000000"/>
                <w:lang w:eastAsia="nl-NL"/>
              </w:rPr>
              <w:t>2.4.2</w:t>
            </w:r>
          </w:p>
        </w:tc>
        <w:tc>
          <w:tcPr>
            <w:tcW w:w="4595" w:type="pct"/>
            <w:gridSpan w:val="2"/>
            <w:shd w:val="clear" w:color="auto" w:fill="auto"/>
          </w:tcPr>
          <w:p w14:paraId="4FBA0716" w14:textId="6B5FD739" w:rsidR="007864B2" w:rsidRPr="00C20701" w:rsidRDefault="007864B2" w:rsidP="00971727">
            <w:pPr>
              <w:rPr>
                <w:rFonts w:ascii="Calibri" w:eastAsia="Calibri" w:hAnsi="Calibri" w:cs="Calibri"/>
                <w:szCs w:val="20"/>
              </w:rPr>
            </w:pPr>
            <w:r w:rsidRPr="00C20701">
              <w:rPr>
                <w:rFonts w:ascii="Calibri" w:eastAsia="Calibri" w:hAnsi="Calibri" w:cs="Calibri"/>
                <w:color w:val="000000"/>
                <w:szCs w:val="20"/>
              </w:rPr>
              <w:t xml:space="preserve">Het handhavingssysteem levert actief procesinformatie, signaleringen, managementrapportages en uitzonderingsrapportages. </w:t>
            </w:r>
            <w:r w:rsidR="00AB1378" w:rsidRPr="00C20701">
              <w:rPr>
                <w:rFonts w:ascii="Calibri" w:eastAsia="Calibri" w:hAnsi="Calibri" w:cs="Calibri"/>
                <w:color w:val="000000"/>
                <w:szCs w:val="20"/>
              </w:rPr>
              <w:t>I</w:t>
            </w:r>
            <w:r w:rsidRPr="00C20701">
              <w:rPr>
                <w:rFonts w:ascii="Calibri" w:eastAsia="Calibri" w:hAnsi="Calibri" w:cs="Calibri"/>
                <w:color w:val="000000"/>
                <w:szCs w:val="20"/>
              </w:rPr>
              <w:t xml:space="preserve">n </w:t>
            </w:r>
            <w:r w:rsidR="00AB1378" w:rsidRPr="00C20701">
              <w:rPr>
                <w:rFonts w:ascii="Calibri" w:eastAsia="Calibri" w:hAnsi="Calibri" w:cs="Calibri"/>
                <w:color w:val="000000"/>
                <w:szCs w:val="20"/>
              </w:rPr>
              <w:t xml:space="preserve">het </w:t>
            </w:r>
            <w:r w:rsidRPr="00C20701">
              <w:rPr>
                <w:rFonts w:ascii="Calibri" w:eastAsia="Calibri" w:hAnsi="Calibri" w:cs="Calibri"/>
                <w:color w:val="000000"/>
                <w:szCs w:val="20"/>
              </w:rPr>
              <w:t xml:space="preserve">geval het informatie betreft </w:t>
            </w:r>
            <w:r w:rsidR="00AB1378" w:rsidRPr="00C20701">
              <w:rPr>
                <w:rFonts w:ascii="Calibri" w:eastAsia="Calibri" w:hAnsi="Calibri" w:cs="Calibri"/>
                <w:color w:val="000000"/>
                <w:szCs w:val="20"/>
              </w:rPr>
              <w:t xml:space="preserve">die </w:t>
            </w:r>
            <w:r w:rsidRPr="00C20701">
              <w:rPr>
                <w:rFonts w:ascii="Calibri" w:eastAsia="Calibri" w:hAnsi="Calibri" w:cs="Calibri"/>
                <w:color w:val="000000"/>
                <w:szCs w:val="20"/>
              </w:rPr>
              <w:t xml:space="preserve">noodzakelijk </w:t>
            </w:r>
            <w:r w:rsidR="00AB1378" w:rsidRPr="00C20701">
              <w:rPr>
                <w:rFonts w:ascii="Calibri" w:eastAsia="Calibri" w:hAnsi="Calibri" w:cs="Calibri"/>
                <w:color w:val="000000"/>
                <w:szCs w:val="20"/>
              </w:rPr>
              <w:t xml:space="preserve">is </w:t>
            </w:r>
            <w:r w:rsidRPr="00C20701">
              <w:rPr>
                <w:rFonts w:ascii="Calibri" w:eastAsia="Calibri" w:hAnsi="Calibri" w:cs="Calibri"/>
                <w:color w:val="000000"/>
                <w:szCs w:val="20"/>
              </w:rPr>
              <w:t>voor de bedrijfsvoering</w:t>
            </w:r>
            <w:r w:rsidR="00AB1378" w:rsidRPr="00C20701">
              <w:rPr>
                <w:rFonts w:ascii="Calibri" w:eastAsia="Calibri" w:hAnsi="Calibri" w:cs="Calibri"/>
                <w:color w:val="000000"/>
                <w:szCs w:val="20"/>
              </w:rPr>
              <w:t>, is de frequentie van de informatie “</w:t>
            </w:r>
            <w:proofErr w:type="spellStart"/>
            <w:r w:rsidR="00826EB7" w:rsidRPr="00C20701">
              <w:rPr>
                <w:rFonts w:ascii="Calibri" w:eastAsia="Calibri" w:hAnsi="Calibri" w:cs="Calibri"/>
                <w:color w:val="000000"/>
                <w:szCs w:val="20"/>
              </w:rPr>
              <w:t>realtime</w:t>
            </w:r>
            <w:proofErr w:type="spellEnd"/>
            <w:r w:rsidR="00AB1378" w:rsidRPr="00C20701">
              <w:rPr>
                <w:rFonts w:ascii="Calibri" w:eastAsia="Calibri" w:hAnsi="Calibri" w:cs="Calibri"/>
                <w:color w:val="000000"/>
                <w:szCs w:val="20"/>
              </w:rPr>
              <w:t>”.</w:t>
            </w:r>
            <w:r w:rsidRPr="00C20701">
              <w:rPr>
                <w:rFonts w:ascii="Calibri" w:eastAsia="Calibri" w:hAnsi="Calibri" w:cs="Calibri"/>
                <w:color w:val="000000"/>
                <w:szCs w:val="20"/>
              </w:rPr>
              <w:t xml:space="preserve"> </w:t>
            </w:r>
            <w:r w:rsidR="00AB1378" w:rsidRPr="00C20701">
              <w:rPr>
                <w:rFonts w:ascii="Calibri" w:eastAsia="Calibri" w:hAnsi="Calibri" w:cs="Calibri"/>
                <w:color w:val="000000"/>
                <w:szCs w:val="20"/>
              </w:rPr>
              <w:t xml:space="preserve"> De w</w:t>
            </w:r>
            <w:r w:rsidRPr="00C20701">
              <w:rPr>
                <w:rFonts w:ascii="Calibri" w:eastAsia="Calibri" w:hAnsi="Calibri" w:cs="Calibri"/>
                <w:color w:val="000000"/>
                <w:szCs w:val="20"/>
              </w:rPr>
              <w:t>eergave op kaart</w:t>
            </w:r>
            <w:r w:rsidR="00AB1378" w:rsidRPr="00C20701">
              <w:rPr>
                <w:rFonts w:ascii="Calibri" w:eastAsia="Calibri" w:hAnsi="Calibri" w:cs="Calibri"/>
                <w:color w:val="000000"/>
                <w:szCs w:val="20"/>
              </w:rPr>
              <w:t xml:space="preserve"> is “</w:t>
            </w:r>
            <w:r w:rsidRPr="00C20701">
              <w:rPr>
                <w:rFonts w:ascii="Calibri" w:eastAsia="Calibri" w:hAnsi="Calibri" w:cs="Calibri"/>
                <w:color w:val="000000"/>
                <w:szCs w:val="20"/>
              </w:rPr>
              <w:t xml:space="preserve">à </w:t>
            </w:r>
            <w:r w:rsidR="00AB1378" w:rsidRPr="00C20701">
              <w:rPr>
                <w:rFonts w:ascii="Calibri" w:eastAsia="Calibri" w:hAnsi="Calibri" w:cs="Calibri"/>
                <w:color w:val="000000"/>
                <w:szCs w:val="20"/>
              </w:rPr>
              <w:t xml:space="preserve">la </w:t>
            </w:r>
            <w:r w:rsidRPr="00C20701">
              <w:rPr>
                <w:rFonts w:ascii="Calibri" w:eastAsia="Calibri" w:hAnsi="Calibri" w:cs="Calibri"/>
                <w:color w:val="000000"/>
                <w:szCs w:val="20"/>
              </w:rPr>
              <w:t xml:space="preserve">google </w:t>
            </w:r>
            <w:proofErr w:type="spellStart"/>
            <w:r w:rsidRPr="00C20701">
              <w:rPr>
                <w:rFonts w:ascii="Calibri" w:eastAsia="Calibri" w:hAnsi="Calibri" w:cs="Calibri"/>
                <w:color w:val="000000"/>
                <w:szCs w:val="20"/>
              </w:rPr>
              <w:t>maps</w:t>
            </w:r>
            <w:proofErr w:type="spellEnd"/>
            <w:r w:rsidRPr="00C20701">
              <w:rPr>
                <w:rFonts w:ascii="Calibri" w:eastAsia="Calibri" w:hAnsi="Calibri" w:cs="Calibri"/>
                <w:color w:val="000000"/>
                <w:szCs w:val="20"/>
              </w:rPr>
              <w:t>”</w:t>
            </w:r>
            <w:r w:rsidR="00AB1378" w:rsidRPr="00C20701">
              <w:rPr>
                <w:rFonts w:ascii="Calibri" w:eastAsia="Calibri" w:hAnsi="Calibri" w:cs="Calibri"/>
                <w:color w:val="000000"/>
                <w:szCs w:val="20"/>
              </w:rPr>
              <w:t>,</w:t>
            </w:r>
            <w:r w:rsidR="004A0991" w:rsidRPr="00C20701">
              <w:rPr>
                <w:rFonts w:ascii="Calibri" w:eastAsia="Calibri" w:hAnsi="Calibri" w:cs="Calibri"/>
                <w:color w:val="000000"/>
                <w:szCs w:val="20"/>
              </w:rPr>
              <w:t xml:space="preserve"> </w:t>
            </w:r>
            <w:r w:rsidRPr="00C20701">
              <w:rPr>
                <w:rFonts w:ascii="Calibri" w:eastAsia="Calibri" w:hAnsi="Calibri" w:cs="Calibri"/>
                <w:color w:val="000000"/>
                <w:szCs w:val="20"/>
              </w:rPr>
              <w:t xml:space="preserve">op basis van gps-coördinaten. Eveneens zichtbaar op basis van GPS </w:t>
            </w:r>
            <w:r w:rsidR="00110D96" w:rsidRPr="00C20701">
              <w:rPr>
                <w:rFonts w:ascii="Calibri" w:eastAsia="Calibri" w:hAnsi="Calibri" w:cs="Calibri"/>
                <w:color w:val="000000"/>
                <w:szCs w:val="20"/>
              </w:rPr>
              <w:t xml:space="preserve">zijn </w:t>
            </w:r>
            <w:r w:rsidRPr="00C20701">
              <w:rPr>
                <w:rFonts w:ascii="Calibri" w:eastAsia="Calibri" w:hAnsi="Calibri" w:cs="Calibri"/>
                <w:color w:val="000000"/>
                <w:szCs w:val="20"/>
              </w:rPr>
              <w:t>de locaties van de in dienst zijnde handhavers. “</w:t>
            </w:r>
            <w:r w:rsidR="00110D96" w:rsidRPr="00C20701">
              <w:rPr>
                <w:rFonts w:ascii="Calibri" w:eastAsia="Calibri" w:hAnsi="Calibri" w:cs="Calibri"/>
                <w:color w:val="000000"/>
                <w:szCs w:val="20"/>
              </w:rPr>
              <w:t>N</w:t>
            </w:r>
            <w:r w:rsidRPr="00C20701">
              <w:rPr>
                <w:rFonts w:ascii="Calibri" w:eastAsia="Calibri" w:hAnsi="Calibri" w:cs="Calibri"/>
                <w:color w:val="000000"/>
                <w:szCs w:val="20"/>
              </w:rPr>
              <w:t xml:space="preserve">iet-eigen” gegenereerde data </w:t>
            </w:r>
            <w:r w:rsidR="00110D96" w:rsidRPr="00C20701">
              <w:rPr>
                <w:rFonts w:ascii="Calibri" w:eastAsia="Calibri" w:hAnsi="Calibri" w:cs="Calibri"/>
                <w:color w:val="000000"/>
                <w:szCs w:val="20"/>
              </w:rPr>
              <w:t xml:space="preserve">worden toegevoegd </w:t>
            </w:r>
            <w:r w:rsidRPr="00C20701">
              <w:rPr>
                <w:rFonts w:ascii="Calibri" w:eastAsia="Calibri" w:hAnsi="Calibri" w:cs="Calibri"/>
                <w:color w:val="000000"/>
                <w:szCs w:val="20"/>
              </w:rPr>
              <w:t>ten behoeve van efficiënte inzet van capaciteit.</w:t>
            </w:r>
            <w:r w:rsidRPr="00C20701">
              <w:rPr>
                <w:rFonts w:ascii="Calibri" w:eastAsia="Calibri" w:hAnsi="Calibri" w:cs="Calibri"/>
                <w:szCs w:val="20"/>
              </w:rPr>
              <w:t xml:space="preserve"> </w:t>
            </w:r>
          </w:p>
        </w:tc>
      </w:tr>
      <w:tr w:rsidR="003D40A9" w:rsidRPr="00C20701" w14:paraId="2C6349D4" w14:textId="77777777" w:rsidTr="00A92683">
        <w:trPr>
          <w:trHeight w:val="70"/>
        </w:trPr>
        <w:tc>
          <w:tcPr>
            <w:tcW w:w="405" w:type="pct"/>
            <w:gridSpan w:val="2"/>
            <w:shd w:val="clear" w:color="auto" w:fill="E2EFD9" w:themeFill="accent6" w:themeFillTint="33"/>
            <w:noWrap/>
          </w:tcPr>
          <w:p w14:paraId="05A9AD46" w14:textId="6242EBF4"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1366A" w:rsidRPr="00C20701">
              <w:rPr>
                <w:rFonts w:asciiTheme="minorHAnsi" w:eastAsia="Times New Roman" w:hAnsiTheme="minorHAnsi" w:cstheme="minorHAnsi"/>
                <w:color w:val="000000"/>
                <w:lang w:eastAsia="nl-NL"/>
              </w:rPr>
              <w:t>2.4.3</w:t>
            </w:r>
          </w:p>
        </w:tc>
        <w:tc>
          <w:tcPr>
            <w:tcW w:w="4595" w:type="pct"/>
            <w:gridSpan w:val="2"/>
            <w:shd w:val="clear" w:color="auto" w:fill="auto"/>
          </w:tcPr>
          <w:p w14:paraId="5969014A" w14:textId="3CD90187" w:rsidR="003D40A9" w:rsidRPr="00C20701" w:rsidRDefault="003D40A9" w:rsidP="003D40A9">
            <w:pPr>
              <w:rPr>
                <w:rFonts w:ascii="Calibri" w:eastAsia="Calibri" w:hAnsi="Calibri" w:cs="Calibri"/>
                <w:color w:val="000000"/>
                <w:szCs w:val="20"/>
              </w:rPr>
            </w:pPr>
            <w:r w:rsidRPr="00C20701">
              <w:rPr>
                <w:rFonts w:ascii="Calibri" w:eastAsia="Calibri" w:hAnsi="Calibri" w:cs="Calibri"/>
                <w:color w:val="000000"/>
                <w:szCs w:val="20"/>
              </w:rPr>
              <w:t xml:space="preserve">Bevragingen van data (voor o.a. rapportage, BI en analyse doeleinden) mogen geen merkbare invloed hebben op de operationele performance van het </w:t>
            </w:r>
            <w:r w:rsidR="007F2F5F" w:rsidRPr="00C20701">
              <w:rPr>
                <w:rFonts w:ascii="Calibri" w:eastAsia="Calibri" w:hAnsi="Calibri" w:cs="Calibri"/>
                <w:color w:val="000000"/>
                <w:szCs w:val="20"/>
              </w:rPr>
              <w:t>handhavingssysteem</w:t>
            </w:r>
            <w:r w:rsidRPr="00C20701">
              <w:rPr>
                <w:rFonts w:ascii="Calibri" w:eastAsia="Calibri" w:hAnsi="Calibri" w:cs="Calibri"/>
                <w:color w:val="000000"/>
                <w:szCs w:val="20"/>
              </w:rPr>
              <w:t xml:space="preserve"> voor eindgebruikers</w:t>
            </w:r>
            <w:r w:rsidR="003622D0" w:rsidRPr="00C20701">
              <w:rPr>
                <w:rFonts w:ascii="Calibri" w:eastAsia="Calibri" w:hAnsi="Calibri" w:cs="Calibri"/>
                <w:color w:val="000000"/>
                <w:szCs w:val="20"/>
              </w:rPr>
              <w:t>.</w:t>
            </w:r>
          </w:p>
        </w:tc>
      </w:tr>
      <w:tr w:rsidR="003D40A9" w:rsidRPr="00C20701" w14:paraId="4601015B" w14:textId="77777777" w:rsidTr="00A92683">
        <w:trPr>
          <w:trHeight w:val="70"/>
        </w:trPr>
        <w:tc>
          <w:tcPr>
            <w:tcW w:w="405" w:type="pct"/>
            <w:gridSpan w:val="2"/>
            <w:shd w:val="clear" w:color="auto" w:fill="E2EFD9" w:themeFill="accent6" w:themeFillTint="33"/>
            <w:noWrap/>
          </w:tcPr>
          <w:p w14:paraId="0D35A3B7" w14:textId="61502CC4" w:rsidR="003D40A9" w:rsidRPr="00C20701" w:rsidRDefault="00EA5A92"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417F6" w:rsidRPr="00C20701">
              <w:rPr>
                <w:rFonts w:asciiTheme="minorHAnsi" w:eastAsia="Times New Roman" w:hAnsiTheme="minorHAnsi" w:cstheme="minorHAnsi"/>
                <w:color w:val="000000"/>
                <w:lang w:eastAsia="nl-NL"/>
              </w:rPr>
              <w:t>2.4.4</w:t>
            </w:r>
          </w:p>
        </w:tc>
        <w:tc>
          <w:tcPr>
            <w:tcW w:w="4595" w:type="pct"/>
            <w:gridSpan w:val="2"/>
            <w:shd w:val="clear" w:color="auto" w:fill="auto"/>
          </w:tcPr>
          <w:p w14:paraId="0061E0FD" w14:textId="67A29D53" w:rsidR="003D40A9" w:rsidRPr="00C20701" w:rsidRDefault="003D40A9" w:rsidP="003D40A9">
            <w:pPr>
              <w:rPr>
                <w:rFonts w:ascii="Calibri" w:hAnsi="Calibri" w:cs="Calibri"/>
                <w:color w:val="000000"/>
                <w:szCs w:val="20"/>
              </w:rPr>
            </w:pPr>
            <w:r w:rsidRPr="00C20701">
              <w:rPr>
                <w:rFonts w:ascii="Calibri" w:eastAsia="Calibri" w:hAnsi="Calibri" w:cs="Calibri"/>
                <w:color w:val="000000"/>
                <w:szCs w:val="20"/>
              </w:rPr>
              <w:t>(</w:t>
            </w:r>
            <w:r w:rsidR="002F00B6" w:rsidRPr="00C20701">
              <w:rPr>
                <w:rFonts w:ascii="Calibri" w:eastAsia="Calibri" w:hAnsi="Calibri" w:cs="Calibri"/>
                <w:color w:val="000000"/>
                <w:szCs w:val="20"/>
              </w:rPr>
              <w:t>Bulk</w:t>
            </w:r>
            <w:r w:rsidRPr="00C20701">
              <w:rPr>
                <w:rFonts w:ascii="Calibri" w:eastAsia="Calibri" w:hAnsi="Calibri" w:cs="Calibri"/>
                <w:color w:val="000000"/>
                <w:szCs w:val="20"/>
              </w:rPr>
              <w:t>)Data dien</w:t>
            </w:r>
            <w:r w:rsidR="00110D96" w:rsidRPr="00C20701">
              <w:rPr>
                <w:rFonts w:ascii="Calibri" w:eastAsia="Calibri" w:hAnsi="Calibri" w:cs="Calibri"/>
                <w:color w:val="000000"/>
                <w:szCs w:val="20"/>
              </w:rPr>
              <w:t>en</w:t>
            </w:r>
            <w:r w:rsidRPr="00C20701">
              <w:rPr>
                <w:rFonts w:ascii="Calibri" w:eastAsia="Calibri" w:hAnsi="Calibri" w:cs="Calibri"/>
                <w:color w:val="000000"/>
                <w:szCs w:val="20"/>
              </w:rPr>
              <w:t xml:space="preserve"> eenvoudig technisch en geautomatiseerd te worden ontsloten en beschikbaar gesteld te</w:t>
            </w:r>
            <w:r w:rsidRPr="00C20701">
              <w:rPr>
                <w:rFonts w:ascii="Calibri" w:eastAsia="Calibri" w:hAnsi="Calibri" w:cs="Calibri"/>
                <w:color w:val="000000"/>
                <w:szCs w:val="20"/>
              </w:rPr>
              <w:br/>
              <w:t xml:space="preserve">worden aan gemeente Amersfoort zonder tussenkomst van </w:t>
            </w:r>
            <w:r w:rsidR="00110D96" w:rsidRPr="00C20701">
              <w:rPr>
                <w:rFonts w:ascii="Calibri" w:eastAsia="Calibri" w:hAnsi="Calibri" w:cs="Calibri"/>
                <w:color w:val="000000"/>
                <w:szCs w:val="20"/>
              </w:rPr>
              <w:t>o</w:t>
            </w:r>
            <w:r w:rsidRPr="00C20701">
              <w:rPr>
                <w:rFonts w:ascii="Calibri" w:eastAsia="Calibri" w:hAnsi="Calibri" w:cs="Calibri"/>
                <w:color w:val="000000"/>
                <w:szCs w:val="20"/>
              </w:rPr>
              <w:t>pdrachtnemer voor onder meer</w:t>
            </w:r>
            <w:r w:rsidRPr="00C20701">
              <w:rPr>
                <w:rFonts w:ascii="Calibri" w:eastAsia="Calibri" w:hAnsi="Calibri" w:cs="Calibri"/>
                <w:color w:val="000000"/>
                <w:szCs w:val="20"/>
              </w:rPr>
              <w:br/>
              <w:t>gemeentelijke Datawarehouse en Business Intelligence.</w:t>
            </w:r>
          </w:p>
        </w:tc>
      </w:tr>
      <w:tr w:rsidR="003D40A9" w:rsidRPr="00C20701" w14:paraId="7581DEEB" w14:textId="77777777" w:rsidTr="00A92683">
        <w:trPr>
          <w:trHeight w:val="70"/>
        </w:trPr>
        <w:tc>
          <w:tcPr>
            <w:tcW w:w="405" w:type="pct"/>
            <w:gridSpan w:val="2"/>
            <w:shd w:val="clear" w:color="auto" w:fill="E2EFD9" w:themeFill="accent6" w:themeFillTint="33"/>
            <w:noWrap/>
          </w:tcPr>
          <w:p w14:paraId="068E96D6" w14:textId="2E9657B1" w:rsidR="003D40A9" w:rsidRPr="00C20701" w:rsidRDefault="00EA5A92"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417F6" w:rsidRPr="00C20701">
              <w:rPr>
                <w:rFonts w:asciiTheme="minorHAnsi" w:eastAsia="Times New Roman" w:hAnsiTheme="minorHAnsi" w:cstheme="minorHAnsi"/>
                <w:color w:val="000000"/>
                <w:lang w:eastAsia="nl-NL"/>
              </w:rPr>
              <w:t>2.4.5</w:t>
            </w:r>
          </w:p>
        </w:tc>
        <w:tc>
          <w:tcPr>
            <w:tcW w:w="4595" w:type="pct"/>
            <w:gridSpan w:val="2"/>
            <w:shd w:val="clear" w:color="auto" w:fill="auto"/>
          </w:tcPr>
          <w:p w14:paraId="273D4B63" w14:textId="3ACC5C79" w:rsidR="003D40A9" w:rsidRPr="00C20701" w:rsidRDefault="003D40A9" w:rsidP="003D40A9">
            <w:pPr>
              <w:rPr>
                <w:rFonts w:ascii="Calibri" w:eastAsia="Calibri" w:hAnsi="Calibri" w:cs="Calibri"/>
                <w:color w:val="000000"/>
                <w:szCs w:val="20"/>
              </w:rPr>
            </w:pPr>
            <w:r w:rsidRPr="00C20701">
              <w:rPr>
                <w:rFonts w:ascii="Calibri" w:eastAsia="Calibri" w:hAnsi="Calibri" w:cs="Calibri"/>
                <w:color w:val="000000"/>
                <w:szCs w:val="20"/>
              </w:rPr>
              <w:t xml:space="preserve">Bij ontsluiting (zie vorige eis) biedt </w:t>
            </w:r>
            <w:r w:rsidR="007F2F5F" w:rsidRPr="00C20701">
              <w:rPr>
                <w:rFonts w:ascii="Calibri" w:eastAsia="Calibri" w:hAnsi="Calibri" w:cs="Calibri"/>
                <w:color w:val="000000"/>
                <w:szCs w:val="20"/>
              </w:rPr>
              <w:t>opdrachtnemer</w:t>
            </w:r>
            <w:r w:rsidRPr="00C20701">
              <w:rPr>
                <w:rFonts w:ascii="Calibri" w:eastAsia="Calibri" w:hAnsi="Calibri" w:cs="Calibri"/>
                <w:color w:val="000000"/>
                <w:szCs w:val="20"/>
              </w:rPr>
              <w:t xml:space="preserve"> inzicht in datamodel, catalogus of vergelijkbaar logisch</w:t>
            </w:r>
            <w:r w:rsidRPr="00C20701">
              <w:rPr>
                <w:rFonts w:ascii="Calibri" w:eastAsia="Calibri" w:hAnsi="Calibri" w:cs="Calibri"/>
                <w:color w:val="000000"/>
                <w:szCs w:val="20"/>
              </w:rPr>
              <w:br/>
              <w:t>gegevensmodel van de wijze waarop gegevens zijn vastgelegd en aan elkaar gerelateerd.</w:t>
            </w:r>
          </w:p>
        </w:tc>
      </w:tr>
      <w:tr w:rsidR="003D40A9" w:rsidRPr="00C20701" w14:paraId="63CEF604" w14:textId="77777777" w:rsidTr="00A92683">
        <w:trPr>
          <w:trHeight w:val="70"/>
        </w:trPr>
        <w:tc>
          <w:tcPr>
            <w:tcW w:w="5000" w:type="pct"/>
            <w:gridSpan w:val="4"/>
            <w:shd w:val="clear" w:color="auto" w:fill="FFC000"/>
            <w:noWrap/>
          </w:tcPr>
          <w:p w14:paraId="6427BEC8" w14:textId="6D3B089F" w:rsidR="003D40A9" w:rsidRPr="00C20701" w:rsidRDefault="003D40A9" w:rsidP="003D40A9">
            <w:pPr>
              <w:spacing w:after="0" w:line="240" w:lineRule="auto"/>
              <w:rPr>
                <w:rFonts w:asciiTheme="minorHAnsi" w:hAnsiTheme="minorHAnsi" w:cstheme="minorHAnsi"/>
              </w:rPr>
            </w:pPr>
            <w:r w:rsidRPr="00C20701">
              <w:rPr>
                <w:rFonts w:asciiTheme="minorHAnsi" w:eastAsia="Times New Roman" w:hAnsiTheme="minorHAnsi" w:cstheme="minorHAnsi"/>
                <w:b/>
                <w:bCs/>
                <w:szCs w:val="20"/>
                <w:lang w:eastAsia="nl-NL"/>
              </w:rPr>
              <w:t>2.5 Autorisatie</w:t>
            </w:r>
          </w:p>
        </w:tc>
      </w:tr>
      <w:tr w:rsidR="003D40A9" w:rsidRPr="00C20701" w14:paraId="647DFC2B" w14:textId="77777777" w:rsidTr="00A92683">
        <w:trPr>
          <w:trHeight w:val="70"/>
        </w:trPr>
        <w:tc>
          <w:tcPr>
            <w:tcW w:w="405" w:type="pct"/>
            <w:gridSpan w:val="2"/>
            <w:shd w:val="clear" w:color="auto" w:fill="E2EFD9" w:themeFill="accent6" w:themeFillTint="33"/>
            <w:noWrap/>
          </w:tcPr>
          <w:p w14:paraId="6EE95F92" w14:textId="58AEFAEA"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E2.5.</w:t>
            </w:r>
            <w:r w:rsidR="009417F6" w:rsidRPr="00C20701">
              <w:rPr>
                <w:rFonts w:asciiTheme="minorHAnsi" w:eastAsia="Times New Roman" w:hAnsiTheme="minorHAnsi" w:cstheme="minorHAnsi"/>
                <w:color w:val="000000"/>
                <w:lang w:eastAsia="nl-NL"/>
              </w:rPr>
              <w:t>1</w:t>
            </w:r>
          </w:p>
        </w:tc>
        <w:tc>
          <w:tcPr>
            <w:tcW w:w="4595" w:type="pct"/>
            <w:gridSpan w:val="2"/>
            <w:shd w:val="clear" w:color="auto" w:fill="auto"/>
          </w:tcPr>
          <w:p w14:paraId="5D442945" w14:textId="0C7E68FC" w:rsidR="003D40A9" w:rsidRPr="00C20701" w:rsidRDefault="004B1D87" w:rsidP="003D40A9">
            <w:pPr>
              <w:spacing w:after="0" w:line="240" w:lineRule="auto"/>
              <w:rPr>
                <w:rFonts w:ascii="Calibri" w:eastAsia="Calibri" w:hAnsi="Calibri" w:cs="Calibri"/>
                <w:szCs w:val="20"/>
              </w:rPr>
            </w:pPr>
            <w:r w:rsidRPr="00C20701">
              <w:rPr>
                <w:rFonts w:ascii="Calibri" w:eastAsia="Calibri" w:hAnsi="Calibri" w:cs="Calibri"/>
                <w:szCs w:val="20"/>
              </w:rPr>
              <w:t>Het handhavingssysteem</w:t>
            </w:r>
            <w:r w:rsidR="003D40A9" w:rsidRPr="00C20701">
              <w:rPr>
                <w:rFonts w:ascii="Calibri" w:eastAsia="Calibri" w:hAnsi="Calibri" w:cs="Calibri"/>
                <w:szCs w:val="20"/>
              </w:rPr>
              <w:t xml:space="preserve"> ondersteunt meerdere niveaus van toegangscontrole:</w:t>
            </w:r>
          </w:p>
          <w:p w14:paraId="1AF030B2" w14:textId="77777777" w:rsidR="003D40A9" w:rsidRPr="00C20701" w:rsidRDefault="003D40A9" w:rsidP="003D40A9">
            <w:pPr>
              <w:numPr>
                <w:ilvl w:val="0"/>
                <w:numId w:val="6"/>
              </w:numPr>
              <w:spacing w:after="0" w:line="276" w:lineRule="auto"/>
              <w:ind w:left="0" w:firstLine="0"/>
              <w:contextualSpacing/>
              <w:rPr>
                <w:rFonts w:ascii="Calibri" w:eastAsia="Times New Roman" w:hAnsi="Calibri" w:cs="Calibri"/>
                <w:szCs w:val="20"/>
                <w:lang w:eastAsia="nl-NL"/>
              </w:rPr>
            </w:pPr>
            <w:r w:rsidRPr="00C20701">
              <w:rPr>
                <w:rFonts w:ascii="Calibri" w:eastAsia="Times New Roman" w:hAnsi="Calibri" w:cs="Calibri"/>
                <w:szCs w:val="20"/>
                <w:lang w:eastAsia="nl-NL"/>
              </w:rPr>
              <w:t>Applicaties, schermen, rapporten</w:t>
            </w:r>
          </w:p>
          <w:p w14:paraId="0B88D8C3" w14:textId="77777777" w:rsidR="003D40A9" w:rsidRPr="00C20701" w:rsidRDefault="003D40A9" w:rsidP="003D40A9">
            <w:pPr>
              <w:numPr>
                <w:ilvl w:val="0"/>
                <w:numId w:val="6"/>
              </w:numPr>
              <w:spacing w:after="0" w:line="276" w:lineRule="auto"/>
              <w:ind w:left="0" w:firstLine="0"/>
              <w:contextualSpacing/>
              <w:rPr>
                <w:rFonts w:ascii="Calibri" w:eastAsia="Times New Roman" w:hAnsi="Calibri" w:cs="Calibri"/>
                <w:szCs w:val="20"/>
                <w:lang w:eastAsia="nl-NL"/>
              </w:rPr>
            </w:pPr>
            <w:r w:rsidRPr="00C20701">
              <w:rPr>
                <w:rFonts w:ascii="Calibri" w:eastAsia="Times New Roman" w:hAnsi="Calibri" w:cs="Calibri"/>
                <w:szCs w:val="20"/>
                <w:lang w:eastAsia="nl-NL"/>
              </w:rPr>
              <w:t>Functies binnen applicaties</w:t>
            </w:r>
          </w:p>
          <w:p w14:paraId="1BF057E1" w14:textId="77777777" w:rsidR="003D40A9" w:rsidRPr="00C20701" w:rsidRDefault="003D40A9" w:rsidP="003D40A9">
            <w:pPr>
              <w:numPr>
                <w:ilvl w:val="0"/>
                <w:numId w:val="6"/>
              </w:numPr>
              <w:spacing w:after="0" w:line="276" w:lineRule="auto"/>
              <w:ind w:left="0" w:firstLine="0"/>
              <w:contextualSpacing/>
              <w:rPr>
                <w:rFonts w:ascii="Calibri" w:eastAsia="Times New Roman" w:hAnsi="Calibri" w:cs="Calibri"/>
                <w:szCs w:val="20"/>
                <w:lang w:eastAsia="nl-NL"/>
              </w:rPr>
            </w:pPr>
            <w:r w:rsidRPr="00C20701">
              <w:rPr>
                <w:rFonts w:ascii="Calibri" w:eastAsia="Times New Roman" w:hAnsi="Calibri" w:cs="Calibri"/>
                <w:szCs w:val="20"/>
                <w:lang w:eastAsia="nl-NL"/>
              </w:rPr>
              <w:t>Transacties</w:t>
            </w:r>
          </w:p>
          <w:p w14:paraId="1C0EB8CA" w14:textId="77777777" w:rsidR="00EA5A92" w:rsidRPr="00C20701" w:rsidRDefault="003D40A9" w:rsidP="00EA5A92">
            <w:pPr>
              <w:numPr>
                <w:ilvl w:val="0"/>
                <w:numId w:val="6"/>
              </w:numPr>
              <w:spacing w:after="0" w:line="276" w:lineRule="auto"/>
              <w:ind w:left="0" w:firstLine="0"/>
              <w:contextualSpacing/>
              <w:rPr>
                <w:rFonts w:ascii="Calibri" w:hAnsi="Calibri" w:cs="Calibri"/>
                <w:i/>
                <w:iCs/>
                <w:color w:val="0070C0"/>
                <w:szCs w:val="20"/>
              </w:rPr>
            </w:pPr>
            <w:r w:rsidRPr="00C20701">
              <w:rPr>
                <w:rFonts w:ascii="Calibri" w:eastAsia="Times New Roman" w:hAnsi="Calibri" w:cs="Calibri"/>
                <w:szCs w:val="20"/>
                <w:lang w:eastAsia="nl-NL"/>
              </w:rPr>
              <w:t>Gegevens (klanten, financiële administratie)</w:t>
            </w:r>
          </w:p>
          <w:p w14:paraId="0A045D5A" w14:textId="3C22BF39" w:rsidR="003D40A9" w:rsidRPr="00C20701" w:rsidRDefault="003D40A9" w:rsidP="00EA5A92">
            <w:pPr>
              <w:numPr>
                <w:ilvl w:val="0"/>
                <w:numId w:val="6"/>
              </w:numPr>
              <w:spacing w:after="0" w:line="276" w:lineRule="auto"/>
              <w:ind w:left="0" w:firstLine="0"/>
              <w:contextualSpacing/>
              <w:rPr>
                <w:rFonts w:ascii="Calibri" w:hAnsi="Calibri" w:cs="Calibri"/>
                <w:i/>
                <w:iCs/>
                <w:color w:val="0070C0"/>
                <w:szCs w:val="20"/>
              </w:rPr>
            </w:pPr>
            <w:r w:rsidRPr="00C20701">
              <w:rPr>
                <w:rFonts w:ascii="Calibri" w:eastAsia="Times New Roman" w:hAnsi="Calibri" w:cs="Calibri"/>
                <w:szCs w:val="20"/>
                <w:lang w:eastAsia="nl-NL"/>
              </w:rPr>
              <w:t>Raadplegen, toevoegen, wijzigen en verwijderen.</w:t>
            </w:r>
          </w:p>
        </w:tc>
      </w:tr>
      <w:tr w:rsidR="003D40A9" w:rsidRPr="00C20701" w14:paraId="4F941D2F" w14:textId="77777777" w:rsidTr="00A92683">
        <w:trPr>
          <w:trHeight w:val="70"/>
        </w:trPr>
        <w:tc>
          <w:tcPr>
            <w:tcW w:w="405" w:type="pct"/>
            <w:gridSpan w:val="2"/>
            <w:shd w:val="clear" w:color="auto" w:fill="E2EFD9" w:themeFill="accent6" w:themeFillTint="33"/>
            <w:noWrap/>
          </w:tcPr>
          <w:p w14:paraId="0099576B" w14:textId="7510FC7B"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417F6" w:rsidRPr="00C20701">
              <w:rPr>
                <w:rFonts w:asciiTheme="minorHAnsi" w:eastAsia="Times New Roman" w:hAnsiTheme="minorHAnsi" w:cstheme="minorHAnsi"/>
                <w:color w:val="000000"/>
                <w:lang w:eastAsia="nl-NL"/>
              </w:rPr>
              <w:t>2.5.2</w:t>
            </w:r>
          </w:p>
        </w:tc>
        <w:tc>
          <w:tcPr>
            <w:tcW w:w="4595" w:type="pct"/>
            <w:gridSpan w:val="2"/>
            <w:shd w:val="clear" w:color="auto" w:fill="auto"/>
          </w:tcPr>
          <w:p w14:paraId="15BB5AB9" w14:textId="7A112FCD" w:rsidR="003D40A9" w:rsidRPr="00C20701" w:rsidRDefault="003D40A9" w:rsidP="003D40A9">
            <w:pPr>
              <w:spacing w:after="0" w:line="240" w:lineRule="auto"/>
              <w:rPr>
                <w:rFonts w:ascii="Calibri" w:eastAsia="Calibri" w:hAnsi="Calibri" w:cs="Calibri"/>
                <w:szCs w:val="20"/>
              </w:rPr>
            </w:pPr>
            <w:r w:rsidRPr="00C20701">
              <w:rPr>
                <w:rFonts w:ascii="Calibri" w:eastAsia="Calibri" w:hAnsi="Calibri" w:cs="Calibri"/>
                <w:szCs w:val="20"/>
              </w:rPr>
              <w:t xml:space="preserve">Een </w:t>
            </w:r>
            <w:r w:rsidR="00714AA0" w:rsidRPr="00C20701">
              <w:rPr>
                <w:rFonts w:ascii="Calibri" w:eastAsia="Calibri" w:hAnsi="Calibri" w:cs="Calibri"/>
                <w:szCs w:val="20"/>
              </w:rPr>
              <w:t>handhaver</w:t>
            </w:r>
            <w:r w:rsidRPr="00C20701">
              <w:rPr>
                <w:rFonts w:ascii="Calibri" w:eastAsia="Calibri" w:hAnsi="Calibri" w:cs="Calibri"/>
                <w:szCs w:val="20"/>
              </w:rPr>
              <w:t xml:space="preserve"> kan alleen schrijven op feiten waarvoor hij rechten heeft gekregen.</w:t>
            </w:r>
          </w:p>
        </w:tc>
      </w:tr>
      <w:tr w:rsidR="003D40A9" w:rsidRPr="00C20701" w14:paraId="4A897946" w14:textId="77777777" w:rsidTr="00A92683">
        <w:trPr>
          <w:trHeight w:val="70"/>
        </w:trPr>
        <w:tc>
          <w:tcPr>
            <w:tcW w:w="405" w:type="pct"/>
            <w:gridSpan w:val="2"/>
            <w:shd w:val="clear" w:color="auto" w:fill="E2EFD9" w:themeFill="accent6" w:themeFillTint="33"/>
            <w:noWrap/>
          </w:tcPr>
          <w:p w14:paraId="04943AE6" w14:textId="36F27DF1"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417F6" w:rsidRPr="00C20701">
              <w:rPr>
                <w:rFonts w:asciiTheme="minorHAnsi" w:eastAsia="Times New Roman" w:hAnsiTheme="minorHAnsi" w:cstheme="minorHAnsi"/>
                <w:color w:val="000000"/>
                <w:lang w:eastAsia="nl-NL"/>
              </w:rPr>
              <w:t>2.5.3</w:t>
            </w:r>
          </w:p>
        </w:tc>
        <w:tc>
          <w:tcPr>
            <w:tcW w:w="4595" w:type="pct"/>
            <w:gridSpan w:val="2"/>
            <w:shd w:val="clear" w:color="auto" w:fill="auto"/>
          </w:tcPr>
          <w:p w14:paraId="4F58C0DC" w14:textId="286ED95A" w:rsidR="003D40A9" w:rsidRPr="00C20701" w:rsidRDefault="004B1D87" w:rsidP="003D40A9">
            <w:pPr>
              <w:spacing w:after="0" w:line="240" w:lineRule="auto"/>
              <w:rPr>
                <w:rFonts w:ascii="Calibri" w:eastAsia="Calibri" w:hAnsi="Calibri" w:cs="Calibri"/>
                <w:szCs w:val="20"/>
              </w:rPr>
            </w:pPr>
            <w:r w:rsidRPr="00C20701">
              <w:rPr>
                <w:rFonts w:ascii="Calibri" w:eastAsia="Calibri" w:hAnsi="Calibri" w:cs="Calibri"/>
                <w:szCs w:val="20"/>
              </w:rPr>
              <w:t>Het handhavingssysteem</w:t>
            </w:r>
            <w:r w:rsidR="003D40A9" w:rsidRPr="00C20701">
              <w:rPr>
                <w:rFonts w:ascii="Calibri" w:eastAsia="Calibri" w:hAnsi="Calibri" w:cs="Calibri"/>
                <w:szCs w:val="20"/>
              </w:rPr>
              <w:t xml:space="preserve"> </w:t>
            </w:r>
            <w:r w:rsidR="00110D96" w:rsidRPr="00C20701">
              <w:rPr>
                <w:rFonts w:ascii="Calibri" w:eastAsia="Calibri" w:hAnsi="Calibri" w:cs="Calibri"/>
                <w:szCs w:val="20"/>
              </w:rPr>
              <w:t>definieert</w:t>
            </w:r>
            <w:r w:rsidR="003D40A9" w:rsidRPr="00C20701">
              <w:rPr>
                <w:rFonts w:ascii="Calibri" w:eastAsia="Calibri" w:hAnsi="Calibri" w:cs="Calibri"/>
                <w:szCs w:val="20"/>
              </w:rPr>
              <w:t xml:space="preserve"> verschillende gebruikersgroepen en rollen. Autorisatie voor minimaal tien rollen dienen in een autorisatiematrix verwerkt te kunnen worden. Voorbeeld:</w:t>
            </w:r>
          </w:p>
          <w:p w14:paraId="1AEBA41F" w14:textId="77777777" w:rsidR="003D40A9" w:rsidRPr="00C20701" w:rsidRDefault="003D40A9" w:rsidP="003D40A9">
            <w:pPr>
              <w:numPr>
                <w:ilvl w:val="0"/>
                <w:numId w:val="8"/>
              </w:numPr>
              <w:spacing w:after="0" w:line="276" w:lineRule="auto"/>
              <w:ind w:left="0" w:firstLine="0"/>
              <w:contextualSpacing/>
              <w:rPr>
                <w:rFonts w:ascii="Calibri" w:eastAsia="Times New Roman" w:hAnsi="Calibri" w:cs="Calibri"/>
                <w:szCs w:val="20"/>
                <w:lang w:eastAsia="nl-NL"/>
              </w:rPr>
            </w:pPr>
            <w:r w:rsidRPr="00C20701">
              <w:rPr>
                <w:rFonts w:ascii="Calibri" w:eastAsia="Times New Roman" w:hAnsi="Calibri" w:cs="Calibri"/>
                <w:szCs w:val="20"/>
                <w:lang w:eastAsia="nl-NL"/>
              </w:rPr>
              <w:t>Gebruikers backoffice administratief</w:t>
            </w:r>
          </w:p>
          <w:p w14:paraId="5D03F7D3" w14:textId="77777777" w:rsidR="003D40A9" w:rsidRPr="00C20701" w:rsidRDefault="003D40A9" w:rsidP="003D40A9">
            <w:pPr>
              <w:numPr>
                <w:ilvl w:val="0"/>
                <w:numId w:val="8"/>
              </w:numPr>
              <w:spacing w:after="0" w:line="276" w:lineRule="auto"/>
              <w:ind w:left="0" w:firstLine="0"/>
              <w:contextualSpacing/>
              <w:rPr>
                <w:rFonts w:ascii="Calibri" w:eastAsia="Times New Roman" w:hAnsi="Calibri" w:cs="Calibri"/>
                <w:szCs w:val="20"/>
                <w:lang w:eastAsia="nl-NL"/>
              </w:rPr>
            </w:pPr>
            <w:r w:rsidRPr="00C20701">
              <w:rPr>
                <w:rFonts w:ascii="Calibri" w:eastAsia="Times New Roman" w:hAnsi="Calibri" w:cs="Calibri"/>
                <w:szCs w:val="20"/>
                <w:lang w:eastAsia="nl-NL"/>
              </w:rPr>
              <w:t>Gebruikers backoffice management</w:t>
            </w:r>
          </w:p>
          <w:p w14:paraId="2FCC9452" w14:textId="77777777" w:rsidR="003D40A9" w:rsidRPr="00C20701" w:rsidRDefault="003D40A9" w:rsidP="003D40A9">
            <w:pPr>
              <w:numPr>
                <w:ilvl w:val="0"/>
                <w:numId w:val="8"/>
              </w:numPr>
              <w:spacing w:after="0" w:line="276" w:lineRule="auto"/>
              <w:ind w:left="0" w:firstLine="0"/>
              <w:contextualSpacing/>
              <w:rPr>
                <w:rFonts w:ascii="Calibri" w:eastAsia="Calibri" w:hAnsi="Calibri" w:cs="Calibri"/>
                <w:szCs w:val="20"/>
              </w:rPr>
            </w:pPr>
            <w:r w:rsidRPr="00C20701">
              <w:rPr>
                <w:rFonts w:ascii="Calibri" w:eastAsia="Times New Roman" w:hAnsi="Calibri" w:cs="Calibri"/>
                <w:szCs w:val="20"/>
                <w:lang w:eastAsia="nl-NL"/>
              </w:rPr>
              <w:t>Gebruikers smartphone diverse niveaus</w:t>
            </w:r>
          </w:p>
          <w:p w14:paraId="45A448CB" w14:textId="176599DE" w:rsidR="003D40A9" w:rsidRPr="00C20701" w:rsidRDefault="003D40A9" w:rsidP="003D40A9">
            <w:pPr>
              <w:numPr>
                <w:ilvl w:val="0"/>
                <w:numId w:val="8"/>
              </w:numPr>
              <w:spacing w:after="0" w:line="276" w:lineRule="auto"/>
              <w:ind w:left="0" w:firstLine="0"/>
              <w:contextualSpacing/>
              <w:rPr>
                <w:rFonts w:ascii="Calibri" w:eastAsia="Calibri" w:hAnsi="Calibri" w:cs="Calibri"/>
                <w:szCs w:val="20"/>
              </w:rPr>
            </w:pPr>
            <w:r w:rsidRPr="00C20701">
              <w:rPr>
                <w:rFonts w:ascii="Calibri" w:eastAsia="Times New Roman" w:hAnsi="Calibri" w:cs="Calibri"/>
                <w:szCs w:val="20"/>
                <w:lang w:eastAsia="nl-NL"/>
              </w:rPr>
              <w:t>Handhaversgroepen</w:t>
            </w:r>
          </w:p>
        </w:tc>
      </w:tr>
      <w:tr w:rsidR="003D40A9" w:rsidRPr="00C20701" w14:paraId="2BEC893F" w14:textId="77777777" w:rsidTr="00A92683">
        <w:trPr>
          <w:trHeight w:val="70"/>
        </w:trPr>
        <w:tc>
          <w:tcPr>
            <w:tcW w:w="405" w:type="pct"/>
            <w:gridSpan w:val="2"/>
            <w:shd w:val="clear" w:color="auto" w:fill="E2EFD9" w:themeFill="accent6" w:themeFillTint="33"/>
            <w:noWrap/>
          </w:tcPr>
          <w:p w14:paraId="7788573E" w14:textId="42A4787D" w:rsidR="003D40A9" w:rsidRPr="00C20701" w:rsidRDefault="00FD3B41"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417F6" w:rsidRPr="00C20701">
              <w:rPr>
                <w:rFonts w:asciiTheme="minorHAnsi" w:eastAsia="Times New Roman" w:hAnsiTheme="minorHAnsi" w:cstheme="minorHAnsi"/>
                <w:color w:val="000000"/>
                <w:lang w:eastAsia="nl-NL"/>
              </w:rPr>
              <w:t>2.5.</w:t>
            </w:r>
            <w:r w:rsidR="00C93EF0" w:rsidRPr="00C20701">
              <w:rPr>
                <w:rFonts w:asciiTheme="minorHAnsi" w:eastAsia="Times New Roman" w:hAnsiTheme="minorHAnsi" w:cstheme="minorHAnsi"/>
                <w:color w:val="000000"/>
                <w:lang w:eastAsia="nl-NL"/>
              </w:rPr>
              <w:t>4</w:t>
            </w:r>
          </w:p>
        </w:tc>
        <w:tc>
          <w:tcPr>
            <w:tcW w:w="4595" w:type="pct"/>
            <w:gridSpan w:val="2"/>
            <w:shd w:val="clear" w:color="auto" w:fill="auto"/>
          </w:tcPr>
          <w:p w14:paraId="4487E1C1" w14:textId="263803B9" w:rsidR="003D40A9" w:rsidRPr="00C20701" w:rsidRDefault="003D40A9" w:rsidP="003D40A9">
            <w:pPr>
              <w:spacing w:after="0" w:line="240" w:lineRule="auto"/>
              <w:rPr>
                <w:rFonts w:ascii="Calibri" w:eastAsia="Calibri" w:hAnsi="Calibri" w:cs="Calibri"/>
                <w:szCs w:val="20"/>
              </w:rPr>
            </w:pPr>
            <w:proofErr w:type="spellStart"/>
            <w:r w:rsidRPr="00C20701">
              <w:rPr>
                <w:rFonts w:ascii="Calibri" w:eastAsia="Calibri" w:hAnsi="Calibri" w:cs="Calibri"/>
                <w:color w:val="000000"/>
                <w:szCs w:val="20"/>
              </w:rPr>
              <w:t>Authorisatiestructuren</w:t>
            </w:r>
            <w:proofErr w:type="spellEnd"/>
            <w:r w:rsidRPr="00C20701">
              <w:rPr>
                <w:rFonts w:ascii="Calibri" w:eastAsia="Calibri" w:hAnsi="Calibri" w:cs="Calibri"/>
                <w:color w:val="000000"/>
                <w:szCs w:val="20"/>
              </w:rPr>
              <w:t xml:space="preserve"> mogen niet genest worden zodat er geen eigen autorisaties per module hoeven te worden onderhouden. </w:t>
            </w:r>
          </w:p>
        </w:tc>
      </w:tr>
      <w:tr w:rsidR="003D40A9" w:rsidRPr="00C20701" w14:paraId="40DA66FF" w14:textId="77777777" w:rsidTr="00A92683">
        <w:trPr>
          <w:trHeight w:val="70"/>
        </w:trPr>
        <w:tc>
          <w:tcPr>
            <w:tcW w:w="5000" w:type="pct"/>
            <w:gridSpan w:val="4"/>
            <w:shd w:val="clear" w:color="auto" w:fill="FFC000"/>
            <w:noWrap/>
          </w:tcPr>
          <w:p w14:paraId="3F0F1661" w14:textId="240F6AB6" w:rsidR="003D40A9" w:rsidRPr="00C20701" w:rsidRDefault="003D40A9" w:rsidP="003D40A9">
            <w:pPr>
              <w:spacing w:after="0" w:line="240" w:lineRule="auto"/>
              <w:rPr>
                <w:rFonts w:asciiTheme="minorHAnsi" w:hAnsiTheme="minorHAnsi" w:cstheme="minorHAnsi"/>
              </w:rPr>
            </w:pPr>
            <w:r w:rsidRPr="00C20701">
              <w:rPr>
                <w:rFonts w:asciiTheme="minorHAnsi" w:eastAsia="Times New Roman" w:hAnsiTheme="minorHAnsi" w:cstheme="minorHAnsi"/>
                <w:b/>
                <w:bCs/>
                <w:szCs w:val="20"/>
                <w:lang w:eastAsia="nl-NL"/>
              </w:rPr>
              <w:t xml:space="preserve">2.6 Archivering </w:t>
            </w:r>
          </w:p>
        </w:tc>
      </w:tr>
      <w:tr w:rsidR="003D40A9" w:rsidRPr="00C20701" w14:paraId="02D72D3E" w14:textId="77777777" w:rsidTr="00A92683">
        <w:trPr>
          <w:trHeight w:val="70"/>
        </w:trPr>
        <w:tc>
          <w:tcPr>
            <w:tcW w:w="405" w:type="pct"/>
            <w:gridSpan w:val="2"/>
            <w:shd w:val="clear" w:color="auto" w:fill="E2EFD9" w:themeFill="accent6" w:themeFillTint="33"/>
            <w:noWrap/>
          </w:tcPr>
          <w:p w14:paraId="24AF2C4D" w14:textId="7619711E"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E2.6.1</w:t>
            </w:r>
          </w:p>
        </w:tc>
        <w:tc>
          <w:tcPr>
            <w:tcW w:w="4595" w:type="pct"/>
            <w:gridSpan w:val="2"/>
            <w:shd w:val="clear" w:color="auto" w:fill="auto"/>
          </w:tcPr>
          <w:p w14:paraId="6F4345BC" w14:textId="30A4BCA8" w:rsidR="003D40A9" w:rsidRPr="00C20701" w:rsidRDefault="003D40A9" w:rsidP="003D40A9">
            <w:pPr>
              <w:rPr>
                <w:rFonts w:ascii="Calibri" w:hAnsi="Calibri" w:cs="Calibri"/>
                <w:i/>
                <w:iCs/>
                <w:color w:val="000000"/>
                <w:szCs w:val="20"/>
              </w:rPr>
            </w:pPr>
            <w:r w:rsidRPr="00C20701">
              <w:rPr>
                <w:rFonts w:ascii="Calibri" w:eastAsia="Calibri" w:hAnsi="Calibri" w:cs="Calibri"/>
                <w:color w:val="000000"/>
                <w:szCs w:val="20"/>
              </w:rPr>
              <w:t xml:space="preserve">Persoonsgegevens, verkregen uit parkeercontroles (foutparkeren en fiscaal parkeren), die niet tot een PV, waarschuwing of bestuurlijke opvolging leiden, </w:t>
            </w:r>
            <w:r w:rsidR="00110D96" w:rsidRPr="00C20701">
              <w:rPr>
                <w:rFonts w:ascii="Calibri" w:eastAsia="Calibri" w:hAnsi="Calibri" w:cs="Calibri"/>
                <w:color w:val="000000"/>
                <w:szCs w:val="20"/>
              </w:rPr>
              <w:t>worden</w:t>
            </w:r>
            <w:r w:rsidRPr="00C20701">
              <w:rPr>
                <w:rFonts w:ascii="Calibri" w:eastAsia="Calibri" w:hAnsi="Calibri" w:cs="Calibri"/>
                <w:color w:val="000000"/>
                <w:szCs w:val="20"/>
              </w:rPr>
              <w:t xml:space="preserve"> na 24 uur permanent </w:t>
            </w:r>
            <w:r w:rsidR="00826EB7" w:rsidRPr="00C20701">
              <w:rPr>
                <w:rFonts w:ascii="Calibri" w:eastAsia="Calibri" w:hAnsi="Calibri" w:cs="Calibri"/>
                <w:color w:val="000000"/>
                <w:szCs w:val="20"/>
              </w:rPr>
              <w:t>verwijderd.</w:t>
            </w:r>
            <w:r w:rsidRPr="00C20701">
              <w:rPr>
                <w:rFonts w:ascii="Calibri" w:eastAsia="Calibri" w:hAnsi="Calibri" w:cs="Calibri"/>
                <w:color w:val="000000"/>
                <w:szCs w:val="20"/>
              </w:rPr>
              <w:t xml:space="preserve"> </w:t>
            </w:r>
          </w:p>
        </w:tc>
      </w:tr>
      <w:tr w:rsidR="003D40A9" w:rsidRPr="00C20701" w14:paraId="49CDD8FA" w14:textId="77777777" w:rsidTr="00A92683">
        <w:trPr>
          <w:trHeight w:val="70"/>
        </w:trPr>
        <w:tc>
          <w:tcPr>
            <w:tcW w:w="405" w:type="pct"/>
            <w:gridSpan w:val="2"/>
            <w:shd w:val="clear" w:color="auto" w:fill="E2EFD9" w:themeFill="accent6" w:themeFillTint="33"/>
            <w:noWrap/>
          </w:tcPr>
          <w:p w14:paraId="4DCA5DE2" w14:textId="5EEE74D2"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E2.6.2</w:t>
            </w:r>
          </w:p>
        </w:tc>
        <w:tc>
          <w:tcPr>
            <w:tcW w:w="4595" w:type="pct"/>
            <w:gridSpan w:val="2"/>
            <w:shd w:val="clear" w:color="auto" w:fill="auto"/>
          </w:tcPr>
          <w:p w14:paraId="67808DD3" w14:textId="41DE3D2B" w:rsidR="003D40A9" w:rsidRPr="00C20701" w:rsidRDefault="007167B8" w:rsidP="003D40A9">
            <w:pPr>
              <w:rPr>
                <w:rFonts w:ascii="Calibri" w:hAnsi="Calibri" w:cs="Calibri"/>
                <w:i/>
                <w:iCs/>
                <w:color w:val="000000"/>
                <w:szCs w:val="20"/>
              </w:rPr>
            </w:pPr>
            <w:r w:rsidRPr="00C20701">
              <w:rPr>
                <w:rFonts w:ascii="Calibri" w:eastAsia="Calibri" w:hAnsi="Calibri" w:cs="Calibri"/>
                <w:color w:val="000000"/>
                <w:szCs w:val="20"/>
              </w:rPr>
              <w:t>Het handhavingssysteem</w:t>
            </w:r>
            <w:r w:rsidR="003D40A9" w:rsidRPr="00C20701">
              <w:rPr>
                <w:rFonts w:ascii="Calibri" w:eastAsia="Calibri" w:hAnsi="Calibri" w:cs="Calibri"/>
                <w:color w:val="000000"/>
                <w:szCs w:val="20"/>
              </w:rPr>
              <w:t xml:space="preserve"> </w:t>
            </w:r>
            <w:r w:rsidR="00110D96" w:rsidRPr="00C20701">
              <w:rPr>
                <w:rFonts w:ascii="Calibri" w:eastAsia="Calibri" w:hAnsi="Calibri" w:cs="Calibri"/>
                <w:color w:val="000000"/>
                <w:szCs w:val="20"/>
              </w:rPr>
              <w:t>genereert</w:t>
            </w:r>
            <w:r w:rsidR="005E11E0">
              <w:rPr>
                <w:rFonts w:ascii="Calibri" w:eastAsia="Calibri" w:hAnsi="Calibri" w:cs="Calibri"/>
                <w:color w:val="000000"/>
                <w:szCs w:val="20"/>
              </w:rPr>
              <w:t xml:space="preserve"> </w:t>
            </w:r>
            <w:r w:rsidR="003D40A9" w:rsidRPr="00C20701">
              <w:rPr>
                <w:rFonts w:ascii="Calibri" w:eastAsia="Calibri" w:hAnsi="Calibri" w:cs="Calibri"/>
                <w:color w:val="000000"/>
                <w:szCs w:val="20"/>
              </w:rPr>
              <w:t xml:space="preserve">een overzicht  van de vernietigbare informatieobjecten. </w:t>
            </w:r>
          </w:p>
        </w:tc>
      </w:tr>
      <w:tr w:rsidR="003D40A9" w:rsidRPr="00C20701" w14:paraId="6B498A7F" w14:textId="77777777" w:rsidTr="00A92683">
        <w:trPr>
          <w:trHeight w:val="70"/>
        </w:trPr>
        <w:tc>
          <w:tcPr>
            <w:tcW w:w="405" w:type="pct"/>
            <w:gridSpan w:val="2"/>
            <w:shd w:val="clear" w:color="auto" w:fill="E2EFD9" w:themeFill="accent6" w:themeFillTint="33"/>
            <w:noWrap/>
          </w:tcPr>
          <w:p w14:paraId="76CF3DEA" w14:textId="343987DA"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E2.6.3</w:t>
            </w:r>
          </w:p>
        </w:tc>
        <w:tc>
          <w:tcPr>
            <w:tcW w:w="4595" w:type="pct"/>
            <w:gridSpan w:val="2"/>
            <w:shd w:val="clear" w:color="auto" w:fill="auto"/>
          </w:tcPr>
          <w:p w14:paraId="07874408" w14:textId="1B4BE7CF" w:rsidR="003D40A9" w:rsidRPr="00C20701" w:rsidRDefault="003D40A9" w:rsidP="003D40A9">
            <w:pPr>
              <w:rPr>
                <w:rFonts w:ascii="Calibri" w:hAnsi="Calibri" w:cs="Calibri"/>
                <w:i/>
                <w:iCs/>
                <w:color w:val="000000"/>
                <w:szCs w:val="20"/>
              </w:rPr>
            </w:pPr>
            <w:r w:rsidRPr="00C20701">
              <w:rPr>
                <w:rFonts w:ascii="Calibri" w:eastAsia="Calibri" w:hAnsi="Calibri" w:cs="Calibri"/>
                <w:color w:val="000000"/>
                <w:szCs w:val="20"/>
              </w:rPr>
              <w:t xml:space="preserve">Informatieobjecten (dossier, zaak, document) en bijbehorende metadata </w:t>
            </w:r>
            <w:r w:rsidR="00984861" w:rsidRPr="00C20701">
              <w:rPr>
                <w:rFonts w:ascii="Calibri" w:eastAsia="Calibri" w:hAnsi="Calibri" w:cs="Calibri"/>
                <w:color w:val="000000"/>
                <w:szCs w:val="20"/>
              </w:rPr>
              <w:t>worden onherstelbaar</w:t>
            </w:r>
            <w:r w:rsidRPr="00C20701">
              <w:rPr>
                <w:rFonts w:ascii="Calibri" w:eastAsia="Calibri" w:hAnsi="Calibri" w:cs="Calibri"/>
                <w:color w:val="000000"/>
                <w:szCs w:val="20"/>
              </w:rPr>
              <w:t xml:space="preserve"> verwijderd.</w:t>
            </w:r>
          </w:p>
        </w:tc>
      </w:tr>
      <w:tr w:rsidR="003D40A9" w:rsidRPr="00C20701" w14:paraId="0EAB7BDE" w14:textId="77777777" w:rsidTr="00A92683">
        <w:trPr>
          <w:trHeight w:val="70"/>
        </w:trPr>
        <w:tc>
          <w:tcPr>
            <w:tcW w:w="405" w:type="pct"/>
            <w:gridSpan w:val="2"/>
            <w:shd w:val="clear" w:color="auto" w:fill="E2EFD9" w:themeFill="accent6" w:themeFillTint="33"/>
            <w:noWrap/>
          </w:tcPr>
          <w:p w14:paraId="0AD32459" w14:textId="6F033CC0"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E2.6.4</w:t>
            </w:r>
          </w:p>
        </w:tc>
        <w:tc>
          <w:tcPr>
            <w:tcW w:w="4595" w:type="pct"/>
            <w:gridSpan w:val="2"/>
            <w:shd w:val="clear" w:color="auto" w:fill="auto"/>
          </w:tcPr>
          <w:p w14:paraId="61262021" w14:textId="264B1B65" w:rsidR="003D40A9" w:rsidRPr="00C20701" w:rsidRDefault="003D40A9" w:rsidP="003D40A9">
            <w:pPr>
              <w:rPr>
                <w:rFonts w:ascii="Calibri" w:hAnsi="Calibri" w:cs="Calibri"/>
                <w:i/>
                <w:iCs/>
                <w:color w:val="000000"/>
                <w:szCs w:val="20"/>
              </w:rPr>
            </w:pPr>
            <w:r w:rsidRPr="00C20701">
              <w:rPr>
                <w:rFonts w:ascii="Calibri" w:eastAsia="Calibri" w:hAnsi="Calibri" w:cs="Calibri"/>
                <w:color w:val="000000"/>
                <w:szCs w:val="20"/>
              </w:rPr>
              <w:t>De koppeling tussen een informatieobject en de metagegevens (context) blijft onverbrekelijk gedurende de gehele levensduur van het informatieobject.</w:t>
            </w:r>
          </w:p>
        </w:tc>
      </w:tr>
      <w:tr w:rsidR="003D40A9" w:rsidRPr="00C20701" w14:paraId="78D2663F" w14:textId="77777777" w:rsidTr="00A92683">
        <w:trPr>
          <w:trHeight w:val="70"/>
        </w:trPr>
        <w:tc>
          <w:tcPr>
            <w:tcW w:w="405" w:type="pct"/>
            <w:gridSpan w:val="2"/>
            <w:shd w:val="clear" w:color="auto" w:fill="E2EFD9" w:themeFill="accent6" w:themeFillTint="33"/>
            <w:noWrap/>
          </w:tcPr>
          <w:p w14:paraId="1D4B0223" w14:textId="7A86B102"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E2.6.5</w:t>
            </w:r>
          </w:p>
        </w:tc>
        <w:tc>
          <w:tcPr>
            <w:tcW w:w="4595" w:type="pct"/>
            <w:gridSpan w:val="2"/>
            <w:shd w:val="clear" w:color="auto" w:fill="auto"/>
          </w:tcPr>
          <w:p w14:paraId="619DABBD" w14:textId="23A27127" w:rsidR="003D40A9" w:rsidRPr="00C20701" w:rsidRDefault="003D40A9" w:rsidP="003D40A9">
            <w:pPr>
              <w:rPr>
                <w:rFonts w:ascii="Calibri" w:hAnsi="Calibri" w:cs="Calibri"/>
                <w:i/>
                <w:iCs/>
                <w:color w:val="000000"/>
                <w:szCs w:val="20"/>
              </w:rPr>
            </w:pPr>
            <w:r w:rsidRPr="00C20701">
              <w:rPr>
                <w:rFonts w:ascii="Calibri" w:eastAsia="Calibri" w:hAnsi="Calibri" w:cs="Calibri"/>
                <w:color w:val="000000"/>
                <w:szCs w:val="20"/>
              </w:rPr>
              <w:t xml:space="preserve">De vorm, de structuur, de inhoud en het gedrag van de informatieobjecten dienen te allen tijde behouden </w:t>
            </w:r>
            <w:r w:rsidR="00110D96" w:rsidRPr="00C20701">
              <w:rPr>
                <w:rFonts w:ascii="Calibri" w:eastAsia="Calibri" w:hAnsi="Calibri" w:cs="Calibri"/>
                <w:color w:val="000000"/>
                <w:szCs w:val="20"/>
              </w:rPr>
              <w:t xml:space="preserve">te </w:t>
            </w:r>
            <w:r w:rsidRPr="00C20701">
              <w:rPr>
                <w:rFonts w:ascii="Calibri" w:eastAsia="Calibri" w:hAnsi="Calibri" w:cs="Calibri"/>
                <w:color w:val="000000"/>
                <w:szCs w:val="20"/>
              </w:rPr>
              <w:t xml:space="preserve">blijven. </w:t>
            </w:r>
          </w:p>
        </w:tc>
      </w:tr>
      <w:tr w:rsidR="003D40A9" w:rsidRPr="00C20701" w14:paraId="7265784E" w14:textId="77777777" w:rsidTr="00A92683">
        <w:trPr>
          <w:trHeight w:val="70"/>
        </w:trPr>
        <w:tc>
          <w:tcPr>
            <w:tcW w:w="405" w:type="pct"/>
            <w:gridSpan w:val="2"/>
            <w:shd w:val="clear" w:color="auto" w:fill="E2EFD9" w:themeFill="accent6" w:themeFillTint="33"/>
            <w:noWrap/>
          </w:tcPr>
          <w:p w14:paraId="51336D5C" w14:textId="7DCB3830"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E2.6.6</w:t>
            </w:r>
          </w:p>
        </w:tc>
        <w:tc>
          <w:tcPr>
            <w:tcW w:w="4595" w:type="pct"/>
            <w:gridSpan w:val="2"/>
            <w:shd w:val="clear" w:color="auto" w:fill="auto"/>
          </w:tcPr>
          <w:p w14:paraId="3CF732D2" w14:textId="4A9BF6B6" w:rsidR="003D40A9" w:rsidRPr="00C20701" w:rsidRDefault="007167B8" w:rsidP="003D40A9">
            <w:pPr>
              <w:rPr>
                <w:rFonts w:ascii="Calibri" w:hAnsi="Calibri" w:cs="Calibri"/>
                <w:i/>
                <w:iCs/>
                <w:color w:val="000000"/>
                <w:szCs w:val="20"/>
              </w:rPr>
            </w:pPr>
            <w:r w:rsidRPr="00C20701">
              <w:rPr>
                <w:rFonts w:ascii="Calibri" w:eastAsia="Calibri" w:hAnsi="Calibri" w:cs="Calibri"/>
                <w:color w:val="000000"/>
                <w:szCs w:val="20"/>
              </w:rPr>
              <w:t>Het handhavingssysteem</w:t>
            </w:r>
            <w:r w:rsidR="003D40A9" w:rsidRPr="00C20701">
              <w:rPr>
                <w:rFonts w:ascii="Calibri" w:eastAsia="Calibri" w:hAnsi="Calibri" w:cs="Calibri"/>
                <w:color w:val="000000"/>
                <w:szCs w:val="20"/>
              </w:rPr>
              <w:t xml:space="preserve"> beschikt over een niet-muteerbare audit-</w:t>
            </w:r>
            <w:proofErr w:type="spellStart"/>
            <w:r w:rsidR="003D40A9" w:rsidRPr="00C20701">
              <w:rPr>
                <w:rFonts w:ascii="Calibri" w:eastAsia="Calibri" w:hAnsi="Calibri" w:cs="Calibri"/>
                <w:color w:val="000000"/>
                <w:szCs w:val="20"/>
              </w:rPr>
              <w:t>trail</w:t>
            </w:r>
            <w:proofErr w:type="spellEnd"/>
            <w:r w:rsidR="003D40A9" w:rsidRPr="00C20701">
              <w:rPr>
                <w:rFonts w:ascii="Calibri" w:eastAsia="Calibri" w:hAnsi="Calibri" w:cs="Calibri"/>
                <w:color w:val="000000"/>
                <w:szCs w:val="20"/>
              </w:rPr>
              <w:t xml:space="preserve">. De </w:t>
            </w:r>
            <w:proofErr w:type="spellStart"/>
            <w:r w:rsidR="003D40A9" w:rsidRPr="00C20701">
              <w:rPr>
                <w:rFonts w:ascii="Calibri" w:eastAsia="Calibri" w:hAnsi="Calibri" w:cs="Calibri"/>
                <w:color w:val="000000"/>
                <w:szCs w:val="20"/>
              </w:rPr>
              <w:t>audittrail</w:t>
            </w:r>
            <w:proofErr w:type="spellEnd"/>
            <w:r w:rsidR="003D40A9" w:rsidRPr="00C20701">
              <w:rPr>
                <w:rFonts w:ascii="Calibri" w:eastAsia="Calibri" w:hAnsi="Calibri" w:cs="Calibri"/>
                <w:color w:val="000000"/>
                <w:szCs w:val="20"/>
              </w:rPr>
              <w:t xml:space="preserve"> legt wijzigingen en inzage door gebruikers (incl. systeemaccounts) vast. Er wordt per handeling/actie minstens het volgende vastgelegd: wie, wat, rol, waar, hoe en wanneer.</w:t>
            </w:r>
          </w:p>
        </w:tc>
      </w:tr>
      <w:tr w:rsidR="003D40A9" w:rsidRPr="00C20701" w14:paraId="22D31788" w14:textId="77777777" w:rsidTr="00A92683">
        <w:trPr>
          <w:trHeight w:val="70"/>
        </w:trPr>
        <w:tc>
          <w:tcPr>
            <w:tcW w:w="405" w:type="pct"/>
            <w:gridSpan w:val="2"/>
            <w:shd w:val="clear" w:color="auto" w:fill="E2EFD9" w:themeFill="accent6" w:themeFillTint="33"/>
            <w:noWrap/>
          </w:tcPr>
          <w:p w14:paraId="0E2455C7" w14:textId="78379088"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E2.6.7</w:t>
            </w:r>
          </w:p>
        </w:tc>
        <w:tc>
          <w:tcPr>
            <w:tcW w:w="4595" w:type="pct"/>
            <w:gridSpan w:val="2"/>
            <w:shd w:val="clear" w:color="auto" w:fill="auto"/>
          </w:tcPr>
          <w:p w14:paraId="22FB6EB7" w14:textId="7970DD91" w:rsidR="003D40A9" w:rsidRPr="00C20701" w:rsidRDefault="007167B8" w:rsidP="003D40A9">
            <w:pPr>
              <w:rPr>
                <w:rFonts w:ascii="Calibri" w:hAnsi="Calibri" w:cs="Calibri"/>
                <w:i/>
                <w:iCs/>
                <w:color w:val="000000"/>
                <w:szCs w:val="20"/>
              </w:rPr>
            </w:pPr>
            <w:r w:rsidRPr="00C20701">
              <w:rPr>
                <w:rFonts w:ascii="Calibri" w:eastAsia="Calibri" w:hAnsi="Calibri" w:cs="Calibri"/>
                <w:color w:val="000000"/>
                <w:szCs w:val="20"/>
              </w:rPr>
              <w:t>Het handhavingssysteem</w:t>
            </w:r>
            <w:r w:rsidR="003D40A9" w:rsidRPr="00C20701">
              <w:rPr>
                <w:rFonts w:ascii="Calibri" w:eastAsia="Calibri" w:hAnsi="Calibri" w:cs="Calibri"/>
                <w:color w:val="000000"/>
                <w:szCs w:val="20"/>
              </w:rPr>
              <w:t xml:space="preserve"> beschikt over functionaliteiten om data (informatie/ bestanden/ documenten/ beeldmateriaal, geluidsfragmenten e.d.) op te slaan. </w:t>
            </w:r>
          </w:p>
        </w:tc>
      </w:tr>
      <w:tr w:rsidR="003D40A9" w:rsidRPr="00C20701" w14:paraId="30D0B1DC" w14:textId="77777777" w:rsidTr="00A92683">
        <w:trPr>
          <w:trHeight w:val="70"/>
        </w:trPr>
        <w:tc>
          <w:tcPr>
            <w:tcW w:w="405" w:type="pct"/>
            <w:gridSpan w:val="2"/>
            <w:shd w:val="clear" w:color="auto" w:fill="E2EFD9" w:themeFill="accent6" w:themeFillTint="33"/>
            <w:noWrap/>
          </w:tcPr>
          <w:p w14:paraId="47A5A5A5" w14:textId="06B09E6E"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E2.6.8</w:t>
            </w:r>
          </w:p>
        </w:tc>
        <w:tc>
          <w:tcPr>
            <w:tcW w:w="4595" w:type="pct"/>
            <w:gridSpan w:val="2"/>
            <w:shd w:val="clear" w:color="auto" w:fill="auto"/>
          </w:tcPr>
          <w:p w14:paraId="38D07978" w14:textId="07F42AA7" w:rsidR="003D40A9" w:rsidRPr="00C20701" w:rsidRDefault="003D40A9" w:rsidP="003D40A9">
            <w:pPr>
              <w:rPr>
                <w:rFonts w:ascii="Calibri" w:hAnsi="Calibri" w:cs="Calibri"/>
                <w:i/>
                <w:iCs/>
                <w:color w:val="000000"/>
                <w:szCs w:val="20"/>
              </w:rPr>
            </w:pPr>
            <w:r w:rsidRPr="00C20701">
              <w:rPr>
                <w:rFonts w:ascii="Calibri" w:eastAsia="Calibri" w:hAnsi="Calibri" w:cs="Calibri"/>
                <w:color w:val="000000"/>
                <w:szCs w:val="20"/>
              </w:rPr>
              <w:t xml:space="preserve">Informatie opgeslagen in </w:t>
            </w:r>
            <w:r w:rsidR="007167B8" w:rsidRPr="00C20701">
              <w:rPr>
                <w:rFonts w:ascii="Calibri" w:eastAsia="Calibri" w:hAnsi="Calibri" w:cs="Calibri"/>
                <w:color w:val="000000"/>
                <w:szCs w:val="20"/>
              </w:rPr>
              <w:t>het handhavingssysteem</w:t>
            </w:r>
            <w:r w:rsidRPr="00C20701">
              <w:rPr>
                <w:rFonts w:ascii="Calibri" w:eastAsia="Calibri" w:hAnsi="Calibri" w:cs="Calibri"/>
                <w:color w:val="000000"/>
                <w:szCs w:val="20"/>
              </w:rPr>
              <w:t xml:space="preserve"> </w:t>
            </w:r>
            <w:r w:rsidR="00795E08" w:rsidRPr="00C20701">
              <w:rPr>
                <w:rFonts w:ascii="Calibri" w:eastAsia="Calibri" w:hAnsi="Calibri" w:cs="Calibri"/>
                <w:color w:val="000000"/>
                <w:szCs w:val="20"/>
              </w:rPr>
              <w:t>blijft</w:t>
            </w:r>
            <w:r w:rsidRPr="00C20701">
              <w:rPr>
                <w:rFonts w:ascii="Calibri" w:eastAsia="Calibri" w:hAnsi="Calibri" w:cs="Calibri"/>
                <w:color w:val="000000"/>
                <w:szCs w:val="20"/>
              </w:rPr>
              <w:t xml:space="preserve"> </w:t>
            </w:r>
            <w:r w:rsidR="00AF5632" w:rsidRPr="00C20701">
              <w:rPr>
                <w:rFonts w:ascii="Calibri" w:eastAsia="Calibri" w:hAnsi="Calibri" w:cs="Calibri"/>
                <w:color w:val="000000"/>
                <w:szCs w:val="20"/>
              </w:rPr>
              <w:t xml:space="preserve">ten alle tijden </w:t>
            </w:r>
            <w:r w:rsidRPr="00C20701">
              <w:rPr>
                <w:rFonts w:ascii="Calibri" w:eastAsia="Calibri" w:hAnsi="Calibri" w:cs="Calibri"/>
                <w:color w:val="000000"/>
                <w:szCs w:val="20"/>
              </w:rPr>
              <w:t>duurzaam</w:t>
            </w:r>
            <w:r w:rsidR="00AF5632" w:rsidRPr="00C20701">
              <w:rPr>
                <w:rFonts w:ascii="Calibri" w:eastAsia="Calibri" w:hAnsi="Calibri" w:cs="Calibri"/>
                <w:color w:val="000000"/>
                <w:szCs w:val="20"/>
              </w:rPr>
              <w:t xml:space="preserve"> toegankelijk</w:t>
            </w:r>
            <w:r w:rsidRPr="00C20701">
              <w:rPr>
                <w:rFonts w:ascii="Calibri" w:eastAsia="Calibri" w:hAnsi="Calibri" w:cs="Calibri"/>
                <w:color w:val="000000"/>
                <w:szCs w:val="20"/>
              </w:rPr>
              <w:t xml:space="preserve">, tenzij informatie volgens de vernietigingsprocedure verwijderd wordt. </w:t>
            </w:r>
          </w:p>
        </w:tc>
      </w:tr>
      <w:tr w:rsidR="003D40A9" w:rsidRPr="00C20701" w14:paraId="66BD2874" w14:textId="77777777" w:rsidTr="00A92683">
        <w:trPr>
          <w:trHeight w:val="70"/>
        </w:trPr>
        <w:tc>
          <w:tcPr>
            <w:tcW w:w="405" w:type="pct"/>
            <w:gridSpan w:val="2"/>
            <w:shd w:val="clear" w:color="auto" w:fill="E2EFD9" w:themeFill="accent6" w:themeFillTint="33"/>
            <w:noWrap/>
          </w:tcPr>
          <w:p w14:paraId="3C1E2543" w14:textId="40BAA087"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E2.6.9</w:t>
            </w:r>
          </w:p>
        </w:tc>
        <w:tc>
          <w:tcPr>
            <w:tcW w:w="4595" w:type="pct"/>
            <w:gridSpan w:val="2"/>
            <w:shd w:val="clear" w:color="auto" w:fill="auto"/>
          </w:tcPr>
          <w:p w14:paraId="6B884B49" w14:textId="222C391D" w:rsidR="003D40A9" w:rsidRPr="00C20701" w:rsidRDefault="007167B8" w:rsidP="003D40A9">
            <w:pPr>
              <w:rPr>
                <w:rFonts w:ascii="Calibri" w:hAnsi="Calibri" w:cs="Calibri"/>
                <w:i/>
                <w:iCs/>
                <w:color w:val="000000"/>
                <w:szCs w:val="20"/>
              </w:rPr>
            </w:pPr>
            <w:r w:rsidRPr="00C20701">
              <w:rPr>
                <w:rFonts w:ascii="Calibri" w:eastAsia="Calibri" w:hAnsi="Calibri" w:cs="Calibri"/>
                <w:color w:val="000000"/>
                <w:szCs w:val="20"/>
              </w:rPr>
              <w:t>Het handhavingssysteem</w:t>
            </w:r>
            <w:r w:rsidR="003D40A9" w:rsidRPr="00C20701">
              <w:rPr>
                <w:rFonts w:ascii="Calibri" w:eastAsia="Calibri" w:hAnsi="Calibri" w:cs="Calibri"/>
                <w:color w:val="000000"/>
                <w:szCs w:val="20"/>
              </w:rPr>
              <w:t xml:space="preserve"> </w:t>
            </w:r>
            <w:r w:rsidR="00110D96" w:rsidRPr="00C20701">
              <w:rPr>
                <w:rFonts w:ascii="Calibri" w:eastAsia="Calibri" w:hAnsi="Calibri" w:cs="Calibri"/>
                <w:color w:val="000000"/>
                <w:szCs w:val="20"/>
              </w:rPr>
              <w:t xml:space="preserve">kent </w:t>
            </w:r>
            <w:r w:rsidR="003D40A9" w:rsidRPr="00C20701">
              <w:rPr>
                <w:rFonts w:ascii="Calibri" w:eastAsia="Calibri" w:hAnsi="Calibri" w:cs="Calibri"/>
                <w:color w:val="000000"/>
                <w:szCs w:val="20"/>
              </w:rPr>
              <w:t>aan informatieobjecten een uniek en onveranderlijk identificatiekenmerk toe.</w:t>
            </w:r>
          </w:p>
        </w:tc>
      </w:tr>
      <w:tr w:rsidR="003D40A9" w:rsidRPr="00C20701" w14:paraId="743FCC62" w14:textId="77777777" w:rsidTr="00A92683">
        <w:trPr>
          <w:trHeight w:val="70"/>
        </w:trPr>
        <w:tc>
          <w:tcPr>
            <w:tcW w:w="405" w:type="pct"/>
            <w:gridSpan w:val="2"/>
            <w:shd w:val="clear" w:color="auto" w:fill="E2EFD9" w:themeFill="accent6" w:themeFillTint="33"/>
            <w:noWrap/>
          </w:tcPr>
          <w:p w14:paraId="43452254" w14:textId="52AD2838"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E2.6.10</w:t>
            </w:r>
          </w:p>
        </w:tc>
        <w:tc>
          <w:tcPr>
            <w:tcW w:w="4595" w:type="pct"/>
            <w:gridSpan w:val="2"/>
            <w:shd w:val="clear" w:color="auto" w:fill="auto"/>
          </w:tcPr>
          <w:p w14:paraId="4E42D059" w14:textId="587C9E79" w:rsidR="003D40A9" w:rsidRPr="00C20701" w:rsidRDefault="007167B8" w:rsidP="003D40A9">
            <w:pPr>
              <w:rPr>
                <w:rFonts w:ascii="Calibri" w:hAnsi="Calibri" w:cs="Calibri"/>
                <w:i/>
                <w:iCs/>
                <w:color w:val="000000"/>
                <w:szCs w:val="20"/>
              </w:rPr>
            </w:pPr>
            <w:r w:rsidRPr="00C20701">
              <w:rPr>
                <w:rFonts w:ascii="Calibri" w:eastAsia="Calibri" w:hAnsi="Calibri" w:cs="Calibri"/>
                <w:color w:val="000000"/>
                <w:szCs w:val="20"/>
              </w:rPr>
              <w:t>Het handhavingssysteem</w:t>
            </w:r>
            <w:r w:rsidR="003D40A9" w:rsidRPr="00C20701">
              <w:rPr>
                <w:rFonts w:ascii="Calibri" w:eastAsia="Calibri" w:hAnsi="Calibri" w:cs="Calibri"/>
                <w:color w:val="000000"/>
                <w:szCs w:val="20"/>
              </w:rPr>
              <w:t xml:space="preserve"> heeft de mogelijkheid om gegevens te vernietigen op het moment dat de bewaar- en archiveringstermijnen zijn verlopen. </w:t>
            </w:r>
          </w:p>
        </w:tc>
      </w:tr>
      <w:tr w:rsidR="003D40A9" w:rsidRPr="00C20701" w14:paraId="5AE8D6CF" w14:textId="77777777" w:rsidTr="00A92683">
        <w:trPr>
          <w:trHeight w:val="240"/>
        </w:trPr>
        <w:tc>
          <w:tcPr>
            <w:tcW w:w="5000" w:type="pct"/>
            <w:gridSpan w:val="4"/>
            <w:shd w:val="clear" w:color="auto" w:fill="404040" w:themeFill="text1" w:themeFillTint="BF"/>
            <w:noWrap/>
            <w:hideMark/>
          </w:tcPr>
          <w:p w14:paraId="64CB00C1" w14:textId="69B0E77B" w:rsidR="003D40A9" w:rsidRPr="00C20701" w:rsidRDefault="003D40A9" w:rsidP="003D40A9">
            <w:pPr>
              <w:pStyle w:val="Kop1"/>
              <w:rPr>
                <w:rFonts w:asciiTheme="minorHAnsi" w:eastAsia="Times New Roman" w:hAnsiTheme="minorHAnsi" w:cstheme="minorHAnsi"/>
                <w:lang w:eastAsia="nl-NL"/>
              </w:rPr>
            </w:pPr>
            <w:bookmarkStart w:id="4" w:name="_Toc24111207"/>
            <w:bookmarkStart w:id="5" w:name="_Hlk25936405"/>
            <w:bookmarkEnd w:id="4"/>
            <w:r w:rsidRPr="00C20701">
              <w:rPr>
                <w:rFonts w:asciiTheme="minorHAnsi" w:eastAsia="Times New Roman" w:hAnsiTheme="minorHAnsi" w:cstheme="minorHAnsi"/>
                <w:lang w:eastAsia="nl-NL"/>
              </w:rPr>
              <w:br w:type="page"/>
            </w:r>
            <w:r w:rsidRPr="00C20701">
              <w:rPr>
                <w:rFonts w:asciiTheme="minorHAnsi" w:eastAsia="Times New Roman" w:hAnsiTheme="minorHAnsi" w:cstheme="minorHAnsi"/>
                <w:lang w:eastAsia="nl-NL"/>
              </w:rPr>
              <w:tab/>
            </w:r>
            <w:bookmarkStart w:id="6" w:name="_Toc129006996"/>
            <w:r w:rsidRPr="00C20701">
              <w:rPr>
                <w:rFonts w:asciiTheme="minorHAnsi" w:eastAsia="Times New Roman" w:hAnsiTheme="minorHAnsi" w:cstheme="minorHAnsi"/>
                <w:lang w:eastAsia="nl-NL"/>
              </w:rPr>
              <w:t>Koppelingen</w:t>
            </w:r>
            <w:bookmarkEnd w:id="6"/>
            <w:r w:rsidRPr="00C20701">
              <w:rPr>
                <w:rFonts w:asciiTheme="minorHAnsi" w:eastAsia="Times New Roman" w:hAnsiTheme="minorHAnsi" w:cstheme="minorHAnsi"/>
                <w:lang w:eastAsia="nl-NL"/>
              </w:rPr>
              <w:t xml:space="preserve"> </w:t>
            </w:r>
          </w:p>
        </w:tc>
      </w:tr>
      <w:bookmarkEnd w:id="5"/>
      <w:tr w:rsidR="003D40A9" w:rsidRPr="00C20701" w14:paraId="55851F22" w14:textId="77777777" w:rsidTr="00A92683">
        <w:trPr>
          <w:trHeight w:val="85"/>
        </w:trPr>
        <w:tc>
          <w:tcPr>
            <w:tcW w:w="405" w:type="pct"/>
            <w:gridSpan w:val="2"/>
            <w:shd w:val="clear" w:color="auto" w:fill="E2EFD9" w:themeFill="accent6" w:themeFillTint="33"/>
            <w:noWrap/>
          </w:tcPr>
          <w:p w14:paraId="6D4489EF" w14:textId="42AD5205" w:rsidR="003D40A9" w:rsidRPr="00C20701" w:rsidRDefault="003D40A9" w:rsidP="003D40A9">
            <w:pPr>
              <w:pStyle w:val="Lijstalinea"/>
              <w:spacing w:after="0" w:line="240" w:lineRule="auto"/>
              <w:ind w:left="360"/>
              <w:rPr>
                <w:rFonts w:asciiTheme="minorHAnsi" w:eastAsia="Times New Roman" w:hAnsiTheme="minorHAnsi" w:cstheme="minorHAnsi"/>
                <w:color w:val="000000"/>
                <w:lang w:eastAsia="nl-NL"/>
              </w:rPr>
            </w:pPr>
          </w:p>
        </w:tc>
        <w:tc>
          <w:tcPr>
            <w:tcW w:w="4595" w:type="pct"/>
            <w:gridSpan w:val="2"/>
            <w:shd w:val="clear" w:color="auto" w:fill="auto"/>
          </w:tcPr>
          <w:p w14:paraId="796C9460" w14:textId="6AAA185B" w:rsidR="003D40A9" w:rsidRPr="00C20701" w:rsidRDefault="001256C6" w:rsidP="003D40A9">
            <w:pPr>
              <w:rPr>
                <w:rFonts w:ascii="Calibri" w:hAnsi="Calibri" w:cs="Calibri"/>
                <w:b/>
                <w:bCs/>
                <w:color w:val="000000"/>
                <w:szCs w:val="20"/>
              </w:rPr>
            </w:pPr>
            <w:r w:rsidRPr="00C20701">
              <w:rPr>
                <w:rFonts w:asciiTheme="minorHAnsi" w:eastAsia="Times New Roman" w:hAnsiTheme="minorHAnsi" w:cstheme="minorHAnsi"/>
                <w:b/>
                <w:bCs/>
                <w:szCs w:val="20"/>
                <w:lang w:eastAsia="nl-NL"/>
              </w:rPr>
              <w:t>De o</w:t>
            </w:r>
            <w:r w:rsidR="007F2F5F" w:rsidRPr="00C20701">
              <w:rPr>
                <w:rFonts w:asciiTheme="minorHAnsi" w:eastAsia="Times New Roman" w:hAnsiTheme="minorHAnsi" w:cstheme="minorHAnsi"/>
                <w:b/>
                <w:bCs/>
                <w:szCs w:val="20"/>
                <w:lang w:eastAsia="nl-NL"/>
              </w:rPr>
              <w:t>pdrachtnemer</w:t>
            </w:r>
            <w:r w:rsidR="003D40A9" w:rsidRPr="00C20701">
              <w:rPr>
                <w:rFonts w:asciiTheme="minorHAnsi" w:eastAsia="Times New Roman" w:hAnsiTheme="minorHAnsi" w:cstheme="minorHAnsi"/>
                <w:b/>
                <w:bCs/>
                <w:szCs w:val="20"/>
                <w:lang w:eastAsia="nl-NL"/>
              </w:rPr>
              <w:t xml:space="preserve"> biedt koppelingen met onderstaande systemen</w:t>
            </w:r>
            <w:r w:rsidR="008B5CB0" w:rsidRPr="00C20701">
              <w:rPr>
                <w:rFonts w:asciiTheme="minorHAnsi" w:eastAsia="Times New Roman" w:hAnsiTheme="minorHAnsi" w:cstheme="minorHAnsi"/>
                <w:b/>
                <w:bCs/>
                <w:szCs w:val="20"/>
                <w:lang w:eastAsia="nl-NL"/>
              </w:rPr>
              <w:t xml:space="preserve"> en zorgt voor realisatie van deze koppelingen</w:t>
            </w:r>
            <w:r w:rsidR="003D40A9" w:rsidRPr="00C20701">
              <w:rPr>
                <w:rFonts w:asciiTheme="minorHAnsi" w:eastAsia="Times New Roman" w:hAnsiTheme="minorHAnsi" w:cstheme="minorHAnsi"/>
                <w:b/>
                <w:bCs/>
                <w:szCs w:val="20"/>
                <w:lang w:eastAsia="nl-NL"/>
              </w:rPr>
              <w:t>:</w:t>
            </w:r>
          </w:p>
        </w:tc>
      </w:tr>
      <w:tr w:rsidR="003D40A9" w:rsidRPr="00C20701" w14:paraId="59AACF95" w14:textId="77777777" w:rsidTr="00A92683">
        <w:trPr>
          <w:trHeight w:val="85"/>
        </w:trPr>
        <w:tc>
          <w:tcPr>
            <w:tcW w:w="405" w:type="pct"/>
            <w:gridSpan w:val="2"/>
            <w:shd w:val="clear" w:color="auto" w:fill="E2EFD9" w:themeFill="accent6" w:themeFillTint="33"/>
            <w:noWrap/>
          </w:tcPr>
          <w:p w14:paraId="4AC231DA" w14:textId="2A30D592"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3.1</w:t>
            </w:r>
          </w:p>
        </w:tc>
        <w:tc>
          <w:tcPr>
            <w:tcW w:w="4595" w:type="pct"/>
            <w:gridSpan w:val="2"/>
            <w:shd w:val="clear" w:color="auto" w:fill="auto"/>
          </w:tcPr>
          <w:p w14:paraId="16FF429A" w14:textId="42F5BCAB" w:rsidR="003D40A9" w:rsidRPr="00C20701" w:rsidRDefault="003D40A9" w:rsidP="003D40A9">
            <w:pPr>
              <w:rPr>
                <w:rFonts w:ascii="Calibri" w:hAnsi="Calibri" w:cs="Calibri"/>
                <w:color w:val="000000"/>
                <w:szCs w:val="20"/>
              </w:rPr>
            </w:pPr>
            <w:r w:rsidRPr="00C20701">
              <w:rPr>
                <w:rFonts w:ascii="Calibri" w:hAnsi="Calibri" w:cs="Calibri"/>
                <w:color w:val="000000"/>
                <w:szCs w:val="20"/>
              </w:rPr>
              <w:t>Rijksdienst voor het Wegverkeer (RDW): Voor het opvragen van kentekengegevens en de eigenaren</w:t>
            </w:r>
            <w:r w:rsidR="00BC36EE" w:rsidRPr="00C20701">
              <w:rPr>
                <w:rFonts w:ascii="Calibri" w:hAnsi="Calibri" w:cs="Calibri"/>
                <w:color w:val="000000"/>
                <w:szCs w:val="20"/>
              </w:rPr>
              <w:t>.</w:t>
            </w:r>
          </w:p>
        </w:tc>
      </w:tr>
      <w:tr w:rsidR="003D40A9" w:rsidRPr="00C20701" w14:paraId="72645B1A" w14:textId="77777777" w:rsidTr="00A92683">
        <w:trPr>
          <w:trHeight w:val="85"/>
        </w:trPr>
        <w:tc>
          <w:tcPr>
            <w:tcW w:w="405" w:type="pct"/>
            <w:gridSpan w:val="2"/>
            <w:shd w:val="clear" w:color="auto" w:fill="E2EFD9" w:themeFill="accent6" w:themeFillTint="33"/>
            <w:noWrap/>
          </w:tcPr>
          <w:p w14:paraId="28EAB0AE" w14:textId="477A6865"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3.2</w:t>
            </w:r>
          </w:p>
        </w:tc>
        <w:tc>
          <w:tcPr>
            <w:tcW w:w="4595" w:type="pct"/>
            <w:gridSpan w:val="2"/>
            <w:shd w:val="clear" w:color="auto" w:fill="auto"/>
          </w:tcPr>
          <w:p w14:paraId="4E88D51B" w14:textId="6853C79B" w:rsidR="003D40A9" w:rsidRPr="00C20701" w:rsidRDefault="003D40A9" w:rsidP="003D40A9">
            <w:pPr>
              <w:rPr>
                <w:rFonts w:ascii="Calibri" w:hAnsi="Calibri" w:cs="Calibri"/>
                <w:color w:val="000000"/>
                <w:szCs w:val="20"/>
              </w:rPr>
            </w:pPr>
            <w:r w:rsidRPr="00C20701">
              <w:rPr>
                <w:rFonts w:ascii="Calibri" w:hAnsi="Calibri" w:cs="Calibri"/>
                <w:color w:val="000000"/>
                <w:szCs w:val="20"/>
              </w:rPr>
              <w:t>Centraal Justitieel Incassobureau (CJIB): Voor het innen van boetes/bekeuringen</w:t>
            </w:r>
            <w:r w:rsidR="00BC36EE" w:rsidRPr="00C20701">
              <w:rPr>
                <w:rFonts w:ascii="Calibri" w:hAnsi="Calibri" w:cs="Calibri"/>
                <w:color w:val="000000"/>
                <w:szCs w:val="20"/>
              </w:rPr>
              <w:t>.</w:t>
            </w:r>
          </w:p>
        </w:tc>
      </w:tr>
      <w:tr w:rsidR="003D40A9" w:rsidRPr="00C20701" w14:paraId="4B40EE6C" w14:textId="77777777" w:rsidTr="00A92683">
        <w:trPr>
          <w:trHeight w:val="85"/>
        </w:trPr>
        <w:tc>
          <w:tcPr>
            <w:tcW w:w="405" w:type="pct"/>
            <w:gridSpan w:val="2"/>
            <w:shd w:val="clear" w:color="auto" w:fill="E2EFD9" w:themeFill="accent6" w:themeFillTint="33"/>
            <w:noWrap/>
          </w:tcPr>
          <w:p w14:paraId="708AB411" w14:textId="3BEC8CFB" w:rsidR="003D40A9" w:rsidRPr="00C20701" w:rsidRDefault="003D40A9" w:rsidP="003D40A9">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3.3</w:t>
            </w:r>
          </w:p>
        </w:tc>
        <w:tc>
          <w:tcPr>
            <w:tcW w:w="4595" w:type="pct"/>
            <w:gridSpan w:val="2"/>
            <w:shd w:val="clear" w:color="auto" w:fill="auto"/>
          </w:tcPr>
          <w:p w14:paraId="142ADBDA" w14:textId="711D7D31" w:rsidR="003D40A9" w:rsidRPr="00C20701" w:rsidRDefault="003D40A9" w:rsidP="003D40A9">
            <w:pPr>
              <w:rPr>
                <w:rFonts w:ascii="Calibri" w:hAnsi="Calibri" w:cs="Calibri"/>
                <w:color w:val="000000"/>
                <w:szCs w:val="20"/>
              </w:rPr>
            </w:pPr>
            <w:r w:rsidRPr="00C20701">
              <w:rPr>
                <w:rFonts w:ascii="Calibri" w:hAnsi="Calibri" w:cs="Calibri"/>
                <w:color w:val="000000"/>
                <w:szCs w:val="20"/>
              </w:rPr>
              <w:t>Nationaal Parkeerregister (NPR): Voor het opvragen van parkeerrechten welke op kenteken zijn geregistreerd (</w:t>
            </w:r>
            <w:proofErr w:type="spellStart"/>
            <w:r w:rsidRPr="00C20701">
              <w:rPr>
                <w:rFonts w:ascii="Calibri" w:hAnsi="Calibri" w:cs="Calibri"/>
                <w:color w:val="000000"/>
                <w:szCs w:val="20"/>
              </w:rPr>
              <w:t>belparkeren</w:t>
            </w:r>
            <w:proofErr w:type="spellEnd"/>
            <w:r w:rsidRPr="00C20701">
              <w:rPr>
                <w:rFonts w:ascii="Calibri" w:hAnsi="Calibri" w:cs="Calibri"/>
                <w:color w:val="000000"/>
                <w:szCs w:val="20"/>
              </w:rPr>
              <w:t>)</w:t>
            </w:r>
            <w:r w:rsidR="00BC36EE" w:rsidRPr="00C20701">
              <w:rPr>
                <w:rFonts w:ascii="Calibri" w:hAnsi="Calibri" w:cs="Calibri"/>
                <w:color w:val="000000"/>
                <w:szCs w:val="20"/>
              </w:rPr>
              <w:t>.</w:t>
            </w:r>
          </w:p>
        </w:tc>
      </w:tr>
      <w:tr w:rsidR="003D40A9" w:rsidRPr="00C20701" w14:paraId="76008471" w14:textId="77777777" w:rsidTr="00A92683">
        <w:trPr>
          <w:trHeight w:val="85"/>
        </w:trPr>
        <w:tc>
          <w:tcPr>
            <w:tcW w:w="405" w:type="pct"/>
            <w:gridSpan w:val="2"/>
            <w:shd w:val="clear" w:color="auto" w:fill="E2EFD9" w:themeFill="accent6" w:themeFillTint="33"/>
            <w:noWrap/>
          </w:tcPr>
          <w:p w14:paraId="72D65792" w14:textId="34D9442E" w:rsidR="003D40A9" w:rsidRPr="00C20701" w:rsidRDefault="003D40A9" w:rsidP="000D0C7B">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3.4</w:t>
            </w:r>
          </w:p>
        </w:tc>
        <w:tc>
          <w:tcPr>
            <w:tcW w:w="4595" w:type="pct"/>
            <w:gridSpan w:val="2"/>
            <w:shd w:val="clear" w:color="auto" w:fill="auto"/>
          </w:tcPr>
          <w:p w14:paraId="23EA7E6B" w14:textId="1358B29F" w:rsidR="003D40A9" w:rsidRPr="00C20701" w:rsidRDefault="003D40A9" w:rsidP="003D40A9">
            <w:pPr>
              <w:rPr>
                <w:rFonts w:ascii="Calibri" w:hAnsi="Calibri" w:cs="Calibri"/>
                <w:color w:val="000000"/>
                <w:szCs w:val="20"/>
              </w:rPr>
            </w:pPr>
            <w:r w:rsidRPr="00C20701">
              <w:rPr>
                <w:rFonts w:ascii="Calibri" w:hAnsi="Calibri" w:cs="Calibri"/>
                <w:color w:val="000000"/>
                <w:szCs w:val="20"/>
              </w:rPr>
              <w:t>Basisregistratie personen (BRP): Voor het opvragen/controleren van burgers</w:t>
            </w:r>
            <w:r w:rsidR="00BC36EE" w:rsidRPr="00C20701">
              <w:rPr>
                <w:rFonts w:ascii="Calibri" w:hAnsi="Calibri" w:cs="Calibri"/>
                <w:color w:val="000000"/>
                <w:szCs w:val="20"/>
              </w:rPr>
              <w:t>.</w:t>
            </w:r>
          </w:p>
        </w:tc>
      </w:tr>
      <w:tr w:rsidR="003D40A9" w:rsidRPr="00C20701" w14:paraId="1ED3EF31" w14:textId="77777777" w:rsidTr="00A92683">
        <w:trPr>
          <w:trHeight w:val="85"/>
        </w:trPr>
        <w:tc>
          <w:tcPr>
            <w:tcW w:w="405" w:type="pct"/>
            <w:gridSpan w:val="2"/>
            <w:shd w:val="clear" w:color="auto" w:fill="E2EFD9" w:themeFill="accent6" w:themeFillTint="33"/>
            <w:noWrap/>
          </w:tcPr>
          <w:p w14:paraId="01BED4C3" w14:textId="0733F981" w:rsidR="003D40A9" w:rsidRPr="00C20701" w:rsidRDefault="003D40A9" w:rsidP="000D0C7B">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3.5</w:t>
            </w:r>
          </w:p>
        </w:tc>
        <w:tc>
          <w:tcPr>
            <w:tcW w:w="4595" w:type="pct"/>
            <w:gridSpan w:val="2"/>
            <w:shd w:val="clear" w:color="auto" w:fill="auto"/>
          </w:tcPr>
          <w:p w14:paraId="10F4EA79" w14:textId="4CC92DF1" w:rsidR="003D40A9" w:rsidRPr="00C20701" w:rsidRDefault="003D40A9" w:rsidP="003D40A9">
            <w:pPr>
              <w:rPr>
                <w:rFonts w:ascii="Calibri" w:hAnsi="Calibri" w:cs="Calibri"/>
                <w:color w:val="000000"/>
                <w:szCs w:val="20"/>
              </w:rPr>
            </w:pPr>
            <w:r w:rsidRPr="00C20701">
              <w:rPr>
                <w:rFonts w:ascii="Calibri" w:hAnsi="Calibri" w:cs="Calibri"/>
                <w:color w:val="000000"/>
                <w:szCs w:val="20"/>
              </w:rPr>
              <w:t>Basisregistratie adressen en gebouwen (BAG)</w:t>
            </w:r>
            <w:r w:rsidR="00BC36EE" w:rsidRPr="00C20701">
              <w:rPr>
                <w:rFonts w:ascii="Calibri" w:hAnsi="Calibri" w:cs="Calibri"/>
                <w:color w:val="000000"/>
                <w:szCs w:val="20"/>
              </w:rPr>
              <w:t>.</w:t>
            </w:r>
          </w:p>
        </w:tc>
      </w:tr>
      <w:tr w:rsidR="003D40A9" w:rsidRPr="00C20701" w14:paraId="61E0D2EA" w14:textId="77777777" w:rsidTr="00A92683">
        <w:trPr>
          <w:trHeight w:val="85"/>
        </w:trPr>
        <w:tc>
          <w:tcPr>
            <w:tcW w:w="405" w:type="pct"/>
            <w:gridSpan w:val="2"/>
            <w:shd w:val="clear" w:color="auto" w:fill="E2EFD9" w:themeFill="accent6" w:themeFillTint="33"/>
            <w:noWrap/>
          </w:tcPr>
          <w:p w14:paraId="5CC48A06" w14:textId="0BA006F0" w:rsidR="003D40A9" w:rsidRPr="00C20701" w:rsidRDefault="003D40A9" w:rsidP="00444C85">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3.6</w:t>
            </w:r>
          </w:p>
        </w:tc>
        <w:tc>
          <w:tcPr>
            <w:tcW w:w="4595" w:type="pct"/>
            <w:gridSpan w:val="2"/>
            <w:shd w:val="clear" w:color="auto" w:fill="auto"/>
          </w:tcPr>
          <w:p w14:paraId="7AEFF040" w14:textId="5CF44885" w:rsidR="003D40A9" w:rsidRPr="00C20701" w:rsidRDefault="003D40A9" w:rsidP="003D40A9">
            <w:pPr>
              <w:rPr>
                <w:rFonts w:ascii="Calibri" w:hAnsi="Calibri" w:cs="Calibri"/>
                <w:color w:val="000000"/>
                <w:szCs w:val="20"/>
              </w:rPr>
            </w:pPr>
            <w:r w:rsidRPr="00C20701">
              <w:rPr>
                <w:rFonts w:ascii="Calibri" w:hAnsi="Calibri" w:cs="Calibri"/>
                <w:color w:val="000000"/>
                <w:szCs w:val="20"/>
              </w:rPr>
              <w:t xml:space="preserve">Koppeling met </w:t>
            </w:r>
            <w:r w:rsidR="0037633D" w:rsidRPr="00C20701">
              <w:rPr>
                <w:rFonts w:ascii="Calibri" w:hAnsi="Calibri" w:cs="Calibri"/>
                <w:color w:val="000000"/>
                <w:szCs w:val="20"/>
              </w:rPr>
              <w:t xml:space="preserve">het </w:t>
            </w:r>
            <w:proofErr w:type="spellStart"/>
            <w:r w:rsidR="002F00B6" w:rsidRPr="00C20701">
              <w:rPr>
                <w:rFonts w:ascii="Calibri" w:hAnsi="Calibri" w:cs="Calibri"/>
                <w:color w:val="000000"/>
                <w:szCs w:val="20"/>
              </w:rPr>
              <w:t>PerfectView</w:t>
            </w:r>
            <w:proofErr w:type="spellEnd"/>
            <w:r w:rsidRPr="00C20701">
              <w:rPr>
                <w:rFonts w:ascii="Calibri" w:hAnsi="Calibri" w:cs="Calibri"/>
                <w:color w:val="000000"/>
                <w:szCs w:val="20"/>
              </w:rPr>
              <w:t xml:space="preserve"> Fietsendepot</w:t>
            </w:r>
            <w:r w:rsidR="00BC36EE" w:rsidRPr="00C20701">
              <w:rPr>
                <w:rFonts w:ascii="Calibri" w:hAnsi="Calibri" w:cs="Calibri"/>
                <w:color w:val="000000"/>
                <w:szCs w:val="20"/>
              </w:rPr>
              <w:t>.</w:t>
            </w:r>
          </w:p>
        </w:tc>
      </w:tr>
      <w:tr w:rsidR="004D21AA" w:rsidRPr="00C20701" w14:paraId="3EA5975D" w14:textId="77777777" w:rsidTr="00A92683">
        <w:trPr>
          <w:trHeight w:val="240"/>
        </w:trPr>
        <w:tc>
          <w:tcPr>
            <w:tcW w:w="5000" w:type="pct"/>
            <w:gridSpan w:val="4"/>
            <w:shd w:val="clear" w:color="auto" w:fill="404040" w:themeFill="text1" w:themeFillTint="BF"/>
            <w:noWrap/>
          </w:tcPr>
          <w:p w14:paraId="745D6982" w14:textId="14A84202" w:rsidR="004D21AA" w:rsidRPr="00C20701" w:rsidRDefault="004D21AA" w:rsidP="004D21AA">
            <w:pPr>
              <w:pStyle w:val="Kop1"/>
              <w:rPr>
                <w:rFonts w:asciiTheme="minorHAnsi" w:eastAsia="Times New Roman" w:hAnsiTheme="minorHAnsi" w:cstheme="minorHAnsi"/>
                <w:lang w:eastAsia="nl-NL"/>
              </w:rPr>
            </w:pPr>
            <w:bookmarkStart w:id="7" w:name="_Toc129006997"/>
            <w:r w:rsidRPr="00C20701">
              <w:rPr>
                <w:rFonts w:asciiTheme="minorHAnsi" w:eastAsia="Times New Roman" w:hAnsiTheme="minorHAnsi" w:cstheme="minorHAnsi"/>
                <w:lang w:eastAsia="nl-NL"/>
              </w:rPr>
              <w:t>Technische Eisen / SaaS</w:t>
            </w:r>
            <w:bookmarkEnd w:id="7"/>
            <w:r w:rsidRPr="00C20701">
              <w:rPr>
                <w:rFonts w:asciiTheme="minorHAnsi" w:eastAsia="Times New Roman" w:hAnsiTheme="minorHAnsi" w:cstheme="minorHAnsi"/>
                <w:lang w:eastAsia="nl-NL"/>
              </w:rPr>
              <w:t xml:space="preserve"> </w:t>
            </w:r>
          </w:p>
        </w:tc>
      </w:tr>
      <w:tr w:rsidR="004D21AA" w:rsidRPr="00C20701" w14:paraId="24E43926" w14:textId="77777777" w:rsidTr="00A92683">
        <w:trPr>
          <w:trHeight w:val="171"/>
        </w:trPr>
        <w:tc>
          <w:tcPr>
            <w:tcW w:w="405" w:type="pct"/>
            <w:gridSpan w:val="2"/>
            <w:shd w:val="clear" w:color="auto" w:fill="E2EFD9" w:themeFill="accent6" w:themeFillTint="33"/>
            <w:noWrap/>
          </w:tcPr>
          <w:p w14:paraId="71AC9D6E" w14:textId="210EA2C7"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4F7136" w:rsidRPr="00C20701">
              <w:rPr>
                <w:rFonts w:asciiTheme="minorHAnsi" w:eastAsia="Times New Roman" w:hAnsiTheme="minorHAnsi" w:cstheme="minorHAnsi"/>
                <w:color w:val="000000"/>
                <w:lang w:eastAsia="nl-NL"/>
              </w:rPr>
              <w:t>4</w:t>
            </w:r>
            <w:r w:rsidR="00D14BCF" w:rsidRPr="00C20701">
              <w:rPr>
                <w:rFonts w:asciiTheme="minorHAnsi" w:eastAsia="Times New Roman" w:hAnsiTheme="minorHAnsi" w:cstheme="minorHAnsi"/>
                <w:color w:val="000000"/>
                <w:lang w:eastAsia="nl-NL"/>
              </w:rPr>
              <w:t>.1</w:t>
            </w:r>
          </w:p>
        </w:tc>
        <w:tc>
          <w:tcPr>
            <w:tcW w:w="4595" w:type="pct"/>
            <w:gridSpan w:val="2"/>
            <w:shd w:val="clear" w:color="auto" w:fill="auto"/>
          </w:tcPr>
          <w:p w14:paraId="06206C37" w14:textId="2ADCF9C7" w:rsidR="004D21AA" w:rsidRPr="00C20701" w:rsidRDefault="007167B8" w:rsidP="005E11E0">
            <w:pPr>
              <w:spacing w:line="276" w:lineRule="auto"/>
              <w:rPr>
                <w:rFonts w:ascii="Calibri" w:hAnsi="Calibri" w:cs="Calibri"/>
                <w:i/>
                <w:iCs/>
                <w:color w:val="0070C0"/>
                <w:szCs w:val="20"/>
              </w:rPr>
            </w:pPr>
            <w:r w:rsidRPr="00C20701">
              <w:rPr>
                <w:rFonts w:ascii="Calibri" w:eastAsia="Calibri" w:hAnsi="Calibri" w:cs="Calibri"/>
                <w:color w:val="000000"/>
                <w:szCs w:val="20"/>
              </w:rPr>
              <w:t>Het handhavingssysteem</w:t>
            </w:r>
            <w:r w:rsidR="004D21AA" w:rsidRPr="00C20701">
              <w:rPr>
                <w:rFonts w:ascii="Calibri" w:eastAsia="Calibri" w:hAnsi="Calibri" w:cs="Calibri"/>
                <w:color w:val="000000"/>
                <w:szCs w:val="20"/>
              </w:rPr>
              <w:t xml:space="preserve"> wordt geleverd als Software as a Service (SaaS). Onder SaaS-dienst wordt door </w:t>
            </w:r>
            <w:r w:rsidR="00110D96" w:rsidRPr="00C20701">
              <w:rPr>
                <w:rFonts w:ascii="Calibri" w:eastAsia="Calibri" w:hAnsi="Calibri" w:cs="Calibri"/>
                <w:color w:val="000000"/>
                <w:szCs w:val="20"/>
              </w:rPr>
              <w:t xml:space="preserve">de gemeente </w:t>
            </w:r>
            <w:r w:rsidR="004D21AA" w:rsidRPr="00C20701">
              <w:rPr>
                <w:rFonts w:ascii="Calibri" w:eastAsia="Calibri" w:hAnsi="Calibri" w:cs="Calibri"/>
                <w:color w:val="000000"/>
                <w:szCs w:val="20"/>
              </w:rPr>
              <w:t xml:space="preserve">verstaan: een SaaS-dienst is software die online beschikbaar gesteld wordt door en technisch volledig gemanaged wordt door de </w:t>
            </w:r>
            <w:r w:rsidR="0097116F" w:rsidRPr="00C20701">
              <w:rPr>
                <w:rFonts w:ascii="Calibri" w:eastAsia="Calibri" w:hAnsi="Calibri" w:cs="Calibri"/>
                <w:color w:val="000000"/>
                <w:szCs w:val="20"/>
              </w:rPr>
              <w:t>o</w:t>
            </w:r>
            <w:r w:rsidR="004D21AA" w:rsidRPr="00C20701">
              <w:rPr>
                <w:rFonts w:ascii="Calibri" w:eastAsia="Calibri" w:hAnsi="Calibri" w:cs="Calibri"/>
                <w:color w:val="000000"/>
                <w:szCs w:val="20"/>
              </w:rPr>
              <w:t xml:space="preserve">pdrachtnemer. De </w:t>
            </w:r>
            <w:r w:rsidR="0097116F" w:rsidRPr="00C20701">
              <w:rPr>
                <w:rFonts w:ascii="Calibri" w:eastAsia="Calibri" w:hAnsi="Calibri" w:cs="Calibri"/>
                <w:color w:val="000000"/>
                <w:szCs w:val="20"/>
              </w:rPr>
              <w:t>o</w:t>
            </w:r>
            <w:r w:rsidR="004D21AA" w:rsidRPr="00C20701">
              <w:rPr>
                <w:rFonts w:ascii="Calibri" w:eastAsia="Calibri" w:hAnsi="Calibri" w:cs="Calibri"/>
                <w:color w:val="000000"/>
                <w:szCs w:val="20"/>
              </w:rPr>
              <w:t>pdrachtnemer is verantwoordelijk voor:</w:t>
            </w:r>
            <w:r w:rsidR="004D21AA" w:rsidRPr="00C20701">
              <w:rPr>
                <w:rFonts w:ascii="Calibri" w:eastAsia="Calibri" w:hAnsi="Calibri" w:cs="Calibri"/>
                <w:color w:val="000000"/>
                <w:szCs w:val="20"/>
              </w:rPr>
              <w:br/>
              <w:t xml:space="preserve">  A. de levering en het onderhoud van het hardware en softwareplatform; inclusief de benodigde licenties;</w:t>
            </w:r>
            <w:r w:rsidR="004D21AA" w:rsidRPr="00C20701">
              <w:rPr>
                <w:rFonts w:ascii="Calibri" w:eastAsia="Calibri" w:hAnsi="Calibri" w:cs="Calibri"/>
                <w:color w:val="000000"/>
                <w:szCs w:val="20"/>
              </w:rPr>
              <w:br/>
              <w:t xml:space="preserve">  B. onderhoud van de software (correctief onderhoud, preventief onderhoud, adaptief onderhoud en functioneel onderhoud, updates/ releases, patches);</w:t>
            </w:r>
            <w:r w:rsidR="004D21AA" w:rsidRPr="00C20701">
              <w:rPr>
                <w:rFonts w:ascii="Calibri" w:eastAsia="Calibri" w:hAnsi="Calibri" w:cs="Calibri"/>
                <w:color w:val="000000"/>
                <w:szCs w:val="20"/>
              </w:rPr>
              <w:br/>
              <w:t xml:space="preserve">  C. technisch applicatiebeheer (installeren updates, releases, patches), technisch testen opleveringen, het onderhoud van het hardware en softwareplatform, continu en actief monitoren van beschikbaarheid, performance, capaciteit, beveiliging en data-integriteit;</w:t>
            </w:r>
            <w:r w:rsidR="004D21AA" w:rsidRPr="00C20701">
              <w:rPr>
                <w:rFonts w:ascii="Calibri" w:eastAsia="Calibri" w:hAnsi="Calibri" w:cs="Calibri"/>
                <w:color w:val="000000"/>
                <w:szCs w:val="20"/>
              </w:rPr>
              <w:br/>
              <w:t xml:space="preserve">Onderdeel van de SaaS-dienst is de connectiviteit (dataverbinding, bandbreedte) van de </w:t>
            </w:r>
            <w:r w:rsidR="0097116F" w:rsidRPr="00C20701">
              <w:rPr>
                <w:rFonts w:ascii="Calibri" w:eastAsia="Calibri" w:hAnsi="Calibri" w:cs="Calibri"/>
                <w:color w:val="000000"/>
                <w:szCs w:val="20"/>
              </w:rPr>
              <w:t>o</w:t>
            </w:r>
            <w:r w:rsidR="004D21AA" w:rsidRPr="00C20701">
              <w:rPr>
                <w:rFonts w:ascii="Calibri" w:eastAsia="Calibri" w:hAnsi="Calibri" w:cs="Calibri"/>
                <w:color w:val="000000"/>
                <w:szCs w:val="20"/>
              </w:rPr>
              <w:t>pdrachtnemer aan het internet</w:t>
            </w:r>
          </w:p>
        </w:tc>
      </w:tr>
      <w:tr w:rsidR="004D21AA" w:rsidRPr="00C20701" w14:paraId="48156684" w14:textId="77777777" w:rsidTr="00A92683">
        <w:trPr>
          <w:trHeight w:val="474"/>
        </w:trPr>
        <w:tc>
          <w:tcPr>
            <w:tcW w:w="405" w:type="pct"/>
            <w:gridSpan w:val="2"/>
            <w:shd w:val="clear" w:color="auto" w:fill="E2EFD9" w:themeFill="accent6" w:themeFillTint="33"/>
            <w:noWrap/>
          </w:tcPr>
          <w:p w14:paraId="62711F00" w14:textId="1D7AAD71"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4.2</w:t>
            </w:r>
          </w:p>
        </w:tc>
        <w:tc>
          <w:tcPr>
            <w:tcW w:w="4595" w:type="pct"/>
            <w:gridSpan w:val="2"/>
            <w:shd w:val="clear" w:color="auto" w:fill="auto"/>
          </w:tcPr>
          <w:p w14:paraId="28BF25AF" w14:textId="4E56C756"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 xml:space="preserve">De </w:t>
            </w:r>
            <w:r w:rsidR="0097116F" w:rsidRPr="00C20701">
              <w:rPr>
                <w:rFonts w:ascii="Calibri" w:eastAsia="Calibri" w:hAnsi="Calibri" w:cs="Calibri"/>
                <w:color w:val="000000"/>
                <w:szCs w:val="20"/>
              </w:rPr>
              <w:t>o</w:t>
            </w:r>
            <w:r w:rsidR="007F2F5F" w:rsidRPr="00C20701">
              <w:rPr>
                <w:rFonts w:ascii="Calibri" w:eastAsia="Calibri" w:hAnsi="Calibri" w:cs="Calibri"/>
                <w:color w:val="000000"/>
                <w:szCs w:val="20"/>
              </w:rPr>
              <w:t>pdrachtnemer</w:t>
            </w:r>
            <w:r w:rsidRPr="00C20701">
              <w:rPr>
                <w:rFonts w:ascii="Calibri" w:eastAsia="Calibri" w:hAnsi="Calibri" w:cs="Calibri"/>
                <w:color w:val="000000"/>
                <w:szCs w:val="20"/>
              </w:rPr>
              <w:t xml:space="preserve"> verricht de installatie, implementatie en de initiële inrichting van </w:t>
            </w:r>
            <w:r w:rsidR="007167B8" w:rsidRPr="00C20701">
              <w:rPr>
                <w:rFonts w:ascii="Calibri" w:eastAsia="Calibri" w:hAnsi="Calibri" w:cs="Calibri"/>
                <w:color w:val="000000"/>
                <w:szCs w:val="20"/>
              </w:rPr>
              <w:t>het handhavingssysteem</w:t>
            </w:r>
            <w:r w:rsidRPr="00C20701">
              <w:rPr>
                <w:rFonts w:ascii="Calibri" w:eastAsia="Calibri" w:hAnsi="Calibri" w:cs="Calibri"/>
                <w:color w:val="000000"/>
                <w:szCs w:val="20"/>
              </w:rPr>
              <w:t xml:space="preserve"> op basis van de uitgevraagde standaarden en de inrichting.</w:t>
            </w:r>
          </w:p>
        </w:tc>
      </w:tr>
      <w:tr w:rsidR="004D21AA" w:rsidRPr="00C20701" w14:paraId="0578A0EC" w14:textId="77777777" w:rsidTr="00A92683">
        <w:trPr>
          <w:trHeight w:val="537"/>
        </w:trPr>
        <w:tc>
          <w:tcPr>
            <w:tcW w:w="405" w:type="pct"/>
            <w:gridSpan w:val="2"/>
            <w:shd w:val="clear" w:color="auto" w:fill="E2EFD9" w:themeFill="accent6" w:themeFillTint="33"/>
            <w:noWrap/>
          </w:tcPr>
          <w:p w14:paraId="780ABBC7" w14:textId="3294E102"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4.3</w:t>
            </w:r>
          </w:p>
        </w:tc>
        <w:tc>
          <w:tcPr>
            <w:tcW w:w="4595" w:type="pct"/>
            <w:gridSpan w:val="2"/>
            <w:shd w:val="clear" w:color="auto" w:fill="auto"/>
          </w:tcPr>
          <w:p w14:paraId="4ED2BBBA" w14:textId="2005771F" w:rsidR="0038588F" w:rsidRPr="00C20701" w:rsidRDefault="004D21AA" w:rsidP="000811D9">
            <w:pPr>
              <w:rPr>
                <w:rFonts w:ascii="Calibri" w:hAnsi="Calibri" w:cs="Calibri"/>
                <w:i/>
                <w:iCs/>
                <w:color w:val="0070C0"/>
                <w:szCs w:val="20"/>
                <w:highlight w:val="yellow"/>
              </w:rPr>
            </w:pPr>
            <w:r w:rsidRPr="00C20701">
              <w:rPr>
                <w:rFonts w:ascii="Calibri" w:eastAsia="Calibri" w:hAnsi="Calibri" w:cs="Calibri"/>
                <w:szCs w:val="20"/>
              </w:rPr>
              <w:t xml:space="preserve">Single </w:t>
            </w:r>
            <w:proofErr w:type="spellStart"/>
            <w:r w:rsidRPr="00C20701">
              <w:rPr>
                <w:rFonts w:ascii="Calibri" w:eastAsia="Calibri" w:hAnsi="Calibri" w:cs="Calibri"/>
                <w:szCs w:val="20"/>
              </w:rPr>
              <w:t>Sign</w:t>
            </w:r>
            <w:proofErr w:type="spellEnd"/>
            <w:r w:rsidRPr="00C20701">
              <w:rPr>
                <w:rFonts w:ascii="Calibri" w:eastAsia="Calibri" w:hAnsi="Calibri" w:cs="Calibri"/>
                <w:szCs w:val="20"/>
              </w:rPr>
              <w:t xml:space="preserve"> On (Authenticatie) gebeurt op basis van </w:t>
            </w:r>
            <w:proofErr w:type="spellStart"/>
            <w:r w:rsidRPr="00C20701">
              <w:rPr>
                <w:rFonts w:ascii="Calibri" w:eastAsia="Calibri" w:hAnsi="Calibri" w:cs="Calibri"/>
                <w:szCs w:val="20"/>
              </w:rPr>
              <w:t>Azure</w:t>
            </w:r>
            <w:proofErr w:type="spellEnd"/>
            <w:r w:rsidRPr="00C20701">
              <w:rPr>
                <w:rFonts w:ascii="Calibri" w:eastAsia="Calibri" w:hAnsi="Calibri" w:cs="Calibri"/>
                <w:szCs w:val="20"/>
              </w:rPr>
              <w:t xml:space="preserve"> AD Identity op basis van SAML</w:t>
            </w:r>
            <w:r w:rsidR="00A77377" w:rsidRPr="00C20701">
              <w:rPr>
                <w:rFonts w:ascii="Calibri" w:eastAsia="Calibri" w:hAnsi="Calibri" w:cs="Calibri"/>
                <w:szCs w:val="20"/>
              </w:rPr>
              <w:t>-koppeling</w:t>
            </w:r>
            <w:r w:rsidR="000811D9" w:rsidRPr="00C20701">
              <w:rPr>
                <w:rFonts w:ascii="Calibri" w:eastAsia="Calibri" w:hAnsi="Calibri" w:cs="Calibri"/>
                <w:szCs w:val="20"/>
              </w:rPr>
              <w:br/>
            </w:r>
            <w:r w:rsidR="0038588F" w:rsidRPr="00C20701">
              <w:rPr>
                <w:rFonts w:ascii="Calibri" w:hAnsi="Calibri" w:cs="Calibri"/>
                <w:i/>
                <w:iCs/>
                <w:szCs w:val="20"/>
              </w:rPr>
              <w:t>(In het geval dat de SAML-koppeling niet mogelijk is: Het handhavingssysteem ondersteunt het toekennen van gebruikersnamen en wachtwoorden aan gebruikers, waarbij formaat en geldigheidsduur door de beheerorganisatie kunnen worden ingesteld. Daarnaast is het mogelijk middels 2-factor authenticatie een extra authenticatie in te richten.)</w:t>
            </w:r>
          </w:p>
        </w:tc>
      </w:tr>
      <w:tr w:rsidR="004D21AA" w:rsidRPr="00C20701" w14:paraId="25D63973" w14:textId="77777777" w:rsidTr="00A92683">
        <w:trPr>
          <w:trHeight w:val="414"/>
        </w:trPr>
        <w:tc>
          <w:tcPr>
            <w:tcW w:w="405" w:type="pct"/>
            <w:gridSpan w:val="2"/>
            <w:shd w:val="clear" w:color="auto" w:fill="E2EFD9" w:themeFill="accent6" w:themeFillTint="33"/>
            <w:noWrap/>
          </w:tcPr>
          <w:p w14:paraId="7FC222BF" w14:textId="2B792E4D"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4.4</w:t>
            </w:r>
          </w:p>
        </w:tc>
        <w:tc>
          <w:tcPr>
            <w:tcW w:w="4595" w:type="pct"/>
            <w:gridSpan w:val="2"/>
            <w:shd w:val="clear" w:color="auto" w:fill="auto"/>
          </w:tcPr>
          <w:p w14:paraId="55BBEF3F" w14:textId="46F794B5" w:rsidR="004D21AA" w:rsidRPr="00C20701" w:rsidRDefault="007167B8" w:rsidP="004D21AA">
            <w:pPr>
              <w:rPr>
                <w:rFonts w:ascii="Calibri" w:hAnsi="Calibri" w:cs="Calibri"/>
                <w:i/>
                <w:iCs/>
                <w:color w:val="0070C0"/>
                <w:szCs w:val="20"/>
              </w:rPr>
            </w:pPr>
            <w:r w:rsidRPr="00C20701">
              <w:rPr>
                <w:rFonts w:ascii="Calibri" w:eastAsia="Calibri" w:hAnsi="Calibri" w:cs="Calibri"/>
                <w:color w:val="000000"/>
                <w:szCs w:val="20"/>
              </w:rPr>
              <w:t>Het handhavingssysteem</w:t>
            </w:r>
            <w:r w:rsidR="004D21AA" w:rsidRPr="00C20701">
              <w:rPr>
                <w:rFonts w:ascii="Calibri" w:eastAsia="Calibri" w:hAnsi="Calibri" w:cs="Calibri"/>
                <w:color w:val="000000"/>
                <w:szCs w:val="20"/>
              </w:rPr>
              <w:t xml:space="preserve"> beschikt over een </w:t>
            </w:r>
            <w:proofErr w:type="spellStart"/>
            <w:r w:rsidR="004D21AA" w:rsidRPr="00C20701">
              <w:rPr>
                <w:rFonts w:ascii="Calibri" w:eastAsia="Calibri" w:hAnsi="Calibri" w:cs="Calibri"/>
                <w:color w:val="000000"/>
                <w:szCs w:val="20"/>
              </w:rPr>
              <w:t>webbased</w:t>
            </w:r>
            <w:proofErr w:type="spellEnd"/>
            <w:r w:rsidR="004D21AA" w:rsidRPr="00C20701">
              <w:rPr>
                <w:rFonts w:ascii="Calibri" w:eastAsia="Calibri" w:hAnsi="Calibri" w:cs="Calibri"/>
                <w:color w:val="000000"/>
                <w:szCs w:val="20"/>
              </w:rPr>
              <w:t xml:space="preserve"> userinterface die zonder beperking van functionaliteit, benaderbaar is, door de laatste twee Enterprise versies van de meest gangbare en ondersteunde browsers (Microsoft </w:t>
            </w:r>
            <w:proofErr w:type="spellStart"/>
            <w:r w:rsidR="004D21AA" w:rsidRPr="00C20701">
              <w:rPr>
                <w:rFonts w:ascii="Calibri" w:eastAsia="Calibri" w:hAnsi="Calibri" w:cs="Calibri"/>
                <w:color w:val="000000"/>
                <w:szCs w:val="20"/>
              </w:rPr>
              <w:t>Edge</w:t>
            </w:r>
            <w:proofErr w:type="spellEnd"/>
            <w:r w:rsidR="004D21AA" w:rsidRPr="00C20701">
              <w:rPr>
                <w:rFonts w:ascii="Calibri" w:eastAsia="Calibri" w:hAnsi="Calibri" w:cs="Calibri"/>
                <w:color w:val="000000"/>
                <w:szCs w:val="20"/>
              </w:rPr>
              <w:t xml:space="preserve"> </w:t>
            </w:r>
            <w:proofErr w:type="spellStart"/>
            <w:r w:rsidR="004D21AA" w:rsidRPr="00C20701">
              <w:rPr>
                <w:rFonts w:ascii="Calibri" w:eastAsia="Calibri" w:hAnsi="Calibri" w:cs="Calibri"/>
                <w:color w:val="000000"/>
                <w:szCs w:val="20"/>
              </w:rPr>
              <w:t>for</w:t>
            </w:r>
            <w:proofErr w:type="spellEnd"/>
            <w:r w:rsidR="004D21AA" w:rsidRPr="00C20701">
              <w:rPr>
                <w:rFonts w:ascii="Calibri" w:eastAsia="Calibri" w:hAnsi="Calibri" w:cs="Calibri"/>
                <w:color w:val="000000"/>
                <w:szCs w:val="20"/>
              </w:rPr>
              <w:t xml:space="preserve"> Chromium, Google Chrome, Apple Safari en Mozilla Firefox) zonder gebruik te maken van plug-ins (zoals Flash, Silverlight, ActiveX).</w:t>
            </w:r>
          </w:p>
        </w:tc>
      </w:tr>
      <w:tr w:rsidR="004D21AA" w:rsidRPr="00C20701" w14:paraId="572F0B41" w14:textId="77777777" w:rsidTr="00A92683">
        <w:trPr>
          <w:trHeight w:val="70"/>
        </w:trPr>
        <w:tc>
          <w:tcPr>
            <w:tcW w:w="405" w:type="pct"/>
            <w:gridSpan w:val="2"/>
            <w:shd w:val="clear" w:color="auto" w:fill="E2EFD9" w:themeFill="accent6" w:themeFillTint="33"/>
            <w:noWrap/>
          </w:tcPr>
          <w:p w14:paraId="2666CA65" w14:textId="7863CA03"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4.5</w:t>
            </w:r>
          </w:p>
        </w:tc>
        <w:tc>
          <w:tcPr>
            <w:tcW w:w="4595" w:type="pct"/>
            <w:gridSpan w:val="2"/>
            <w:shd w:val="clear" w:color="auto" w:fill="auto"/>
          </w:tcPr>
          <w:p w14:paraId="506F4175" w14:textId="566B4930" w:rsidR="004D21AA" w:rsidRPr="00C20701" w:rsidRDefault="007167B8" w:rsidP="004D21AA">
            <w:pPr>
              <w:rPr>
                <w:rFonts w:ascii="Calibri" w:hAnsi="Calibri" w:cs="Calibri"/>
                <w:szCs w:val="20"/>
              </w:rPr>
            </w:pPr>
            <w:r w:rsidRPr="00C20701">
              <w:rPr>
                <w:rFonts w:ascii="Calibri" w:hAnsi="Calibri" w:cs="Calibri"/>
                <w:szCs w:val="20"/>
              </w:rPr>
              <w:t>Het handhavingssysteem</w:t>
            </w:r>
            <w:r w:rsidR="004D21AA" w:rsidRPr="00C20701">
              <w:rPr>
                <w:rFonts w:ascii="Calibri" w:hAnsi="Calibri" w:cs="Calibri"/>
                <w:szCs w:val="20"/>
              </w:rPr>
              <w:t xml:space="preserve"> dient benaderbaar te zijn via een “</w:t>
            </w:r>
            <w:proofErr w:type="spellStart"/>
            <w:r w:rsidR="004D21AA" w:rsidRPr="00C20701">
              <w:rPr>
                <w:rFonts w:ascii="Calibri" w:hAnsi="Calibri" w:cs="Calibri"/>
                <w:szCs w:val="20"/>
              </w:rPr>
              <w:t>fully</w:t>
            </w:r>
            <w:proofErr w:type="spellEnd"/>
            <w:r w:rsidR="004D21AA" w:rsidRPr="00C20701">
              <w:rPr>
                <w:rFonts w:ascii="Calibri" w:hAnsi="Calibri" w:cs="Calibri"/>
                <w:szCs w:val="20"/>
              </w:rPr>
              <w:t xml:space="preserve"> </w:t>
            </w:r>
            <w:proofErr w:type="spellStart"/>
            <w:r w:rsidR="004D21AA" w:rsidRPr="00C20701">
              <w:rPr>
                <w:rFonts w:ascii="Calibri" w:hAnsi="Calibri" w:cs="Calibri"/>
                <w:szCs w:val="20"/>
              </w:rPr>
              <w:t>qualified</w:t>
            </w:r>
            <w:proofErr w:type="spellEnd"/>
            <w:r w:rsidR="004D21AA" w:rsidRPr="00C20701">
              <w:rPr>
                <w:rFonts w:ascii="Calibri" w:hAnsi="Calibri" w:cs="Calibri"/>
                <w:szCs w:val="20"/>
              </w:rPr>
              <w:t xml:space="preserve"> domain name”.</w:t>
            </w:r>
          </w:p>
        </w:tc>
      </w:tr>
      <w:tr w:rsidR="004D21AA" w:rsidRPr="00C20701" w14:paraId="6382C88F" w14:textId="77777777" w:rsidTr="00A92683">
        <w:trPr>
          <w:trHeight w:val="70"/>
        </w:trPr>
        <w:tc>
          <w:tcPr>
            <w:tcW w:w="405" w:type="pct"/>
            <w:gridSpan w:val="2"/>
            <w:shd w:val="clear" w:color="auto" w:fill="E2EFD9" w:themeFill="accent6" w:themeFillTint="33"/>
            <w:noWrap/>
          </w:tcPr>
          <w:p w14:paraId="42CFB014" w14:textId="1854BCB1"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5.6</w:t>
            </w:r>
          </w:p>
        </w:tc>
        <w:tc>
          <w:tcPr>
            <w:tcW w:w="4595" w:type="pct"/>
            <w:gridSpan w:val="2"/>
            <w:shd w:val="clear" w:color="auto" w:fill="auto"/>
          </w:tcPr>
          <w:p w14:paraId="34A2C596" w14:textId="77777777" w:rsidR="004D21AA" w:rsidRPr="00C20701" w:rsidRDefault="004D21AA" w:rsidP="004D21AA">
            <w:pPr>
              <w:rPr>
                <w:rFonts w:ascii="Calibri" w:hAnsi="Calibri" w:cs="Calibri"/>
                <w:szCs w:val="20"/>
              </w:rPr>
            </w:pPr>
            <w:r w:rsidRPr="00C20701">
              <w:rPr>
                <w:rFonts w:ascii="Calibri" w:hAnsi="Calibri" w:cs="Calibri"/>
                <w:szCs w:val="20"/>
              </w:rPr>
              <w:t>Er wordt minimaal een test- en een productieomgeving beschikbaar gesteld.</w:t>
            </w:r>
          </w:p>
        </w:tc>
      </w:tr>
      <w:tr w:rsidR="004D21AA" w:rsidRPr="00C20701" w14:paraId="197CD067" w14:textId="77777777" w:rsidTr="00A92683">
        <w:trPr>
          <w:trHeight w:val="70"/>
        </w:trPr>
        <w:tc>
          <w:tcPr>
            <w:tcW w:w="405" w:type="pct"/>
            <w:gridSpan w:val="2"/>
            <w:shd w:val="clear" w:color="auto" w:fill="E2EFD9" w:themeFill="accent6" w:themeFillTint="33"/>
            <w:noWrap/>
          </w:tcPr>
          <w:p w14:paraId="2B54F137" w14:textId="61A39167"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4.7</w:t>
            </w:r>
          </w:p>
        </w:tc>
        <w:tc>
          <w:tcPr>
            <w:tcW w:w="4595" w:type="pct"/>
            <w:gridSpan w:val="2"/>
            <w:shd w:val="clear" w:color="auto" w:fill="auto"/>
          </w:tcPr>
          <w:p w14:paraId="74B68798" w14:textId="24E9C5CF" w:rsidR="004D21AA" w:rsidRPr="00C20701" w:rsidRDefault="007F2F5F" w:rsidP="004D21AA">
            <w:pPr>
              <w:rPr>
                <w:rFonts w:ascii="Calibri" w:hAnsi="Calibri" w:cs="Calibri"/>
                <w:szCs w:val="20"/>
              </w:rPr>
            </w:pPr>
            <w:r w:rsidRPr="00C20701">
              <w:rPr>
                <w:rFonts w:ascii="Calibri" w:hAnsi="Calibri" w:cs="Calibri"/>
                <w:szCs w:val="20"/>
              </w:rPr>
              <w:t>Opdrachtnemer</w:t>
            </w:r>
            <w:r w:rsidR="004D21AA" w:rsidRPr="00C20701">
              <w:rPr>
                <w:rFonts w:ascii="Calibri" w:hAnsi="Calibri" w:cs="Calibri"/>
                <w:szCs w:val="20"/>
              </w:rPr>
              <w:t xml:space="preserve"> biedt binnen de SaaS-oplossing de mogelijkheid tot testen zonder dat de productiegegevens worden gemuteerd.</w:t>
            </w:r>
          </w:p>
        </w:tc>
      </w:tr>
      <w:tr w:rsidR="004D21AA" w:rsidRPr="00C20701" w14:paraId="7FF9423B" w14:textId="77777777" w:rsidTr="00A92683">
        <w:trPr>
          <w:trHeight w:val="70"/>
        </w:trPr>
        <w:tc>
          <w:tcPr>
            <w:tcW w:w="405" w:type="pct"/>
            <w:gridSpan w:val="2"/>
            <w:shd w:val="clear" w:color="auto" w:fill="E2EFD9" w:themeFill="accent6" w:themeFillTint="33"/>
            <w:noWrap/>
          </w:tcPr>
          <w:p w14:paraId="6453AE65" w14:textId="1DF7D50E"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w:t>
            </w:r>
            <w:r w:rsidR="009566F9" w:rsidRPr="00C20701">
              <w:rPr>
                <w:rFonts w:asciiTheme="minorHAnsi" w:eastAsia="Times New Roman" w:hAnsiTheme="minorHAnsi" w:cstheme="minorHAnsi"/>
                <w:color w:val="000000"/>
                <w:lang w:eastAsia="nl-NL"/>
              </w:rPr>
              <w:t>4.8</w:t>
            </w:r>
          </w:p>
        </w:tc>
        <w:tc>
          <w:tcPr>
            <w:tcW w:w="4595" w:type="pct"/>
            <w:gridSpan w:val="2"/>
            <w:shd w:val="clear" w:color="auto" w:fill="auto"/>
          </w:tcPr>
          <w:p w14:paraId="7956549F" w14:textId="32BA30C0" w:rsidR="004D21AA" w:rsidRPr="00C20701" w:rsidRDefault="004D21AA" w:rsidP="004D21AA">
            <w:pPr>
              <w:rPr>
                <w:rFonts w:ascii="Calibri" w:hAnsi="Calibri" w:cs="Calibri"/>
                <w:szCs w:val="20"/>
              </w:rPr>
            </w:pPr>
            <w:r w:rsidRPr="00C20701">
              <w:rPr>
                <w:rFonts w:ascii="Calibri" w:hAnsi="Calibri" w:cs="Calibri"/>
                <w:szCs w:val="20"/>
              </w:rPr>
              <w:t xml:space="preserve">De SaaS hosting is zodanig georganiseerd dat gegevens niet door derden kunnen worden ingezien en/of </w:t>
            </w:r>
            <w:r w:rsidR="002F00B6" w:rsidRPr="00C20701">
              <w:rPr>
                <w:rFonts w:ascii="Calibri" w:hAnsi="Calibri" w:cs="Calibri"/>
                <w:szCs w:val="20"/>
              </w:rPr>
              <w:t>gemanipuleerd.</w:t>
            </w:r>
          </w:p>
        </w:tc>
      </w:tr>
      <w:tr w:rsidR="004D21AA" w:rsidRPr="00C20701" w14:paraId="2B7DBD00" w14:textId="77777777" w:rsidTr="00A92683">
        <w:trPr>
          <w:trHeight w:val="85"/>
        </w:trPr>
        <w:tc>
          <w:tcPr>
            <w:tcW w:w="405" w:type="pct"/>
            <w:gridSpan w:val="2"/>
            <w:shd w:val="clear" w:color="auto" w:fill="E2EFD9" w:themeFill="accent6" w:themeFillTint="33"/>
            <w:noWrap/>
          </w:tcPr>
          <w:p w14:paraId="7F08416E" w14:textId="4AFB53B4"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4.9</w:t>
            </w:r>
          </w:p>
        </w:tc>
        <w:tc>
          <w:tcPr>
            <w:tcW w:w="4595" w:type="pct"/>
            <w:gridSpan w:val="2"/>
            <w:shd w:val="clear" w:color="auto" w:fill="auto"/>
          </w:tcPr>
          <w:p w14:paraId="7AC32560" w14:textId="0D1D7BE6" w:rsidR="004D21AA" w:rsidRPr="00C20701" w:rsidRDefault="004B1D87" w:rsidP="004D21AA">
            <w:pPr>
              <w:rPr>
                <w:rFonts w:ascii="Calibri" w:hAnsi="Calibri" w:cs="Calibri"/>
                <w:szCs w:val="20"/>
              </w:rPr>
            </w:pPr>
            <w:r w:rsidRPr="00C20701">
              <w:rPr>
                <w:rFonts w:ascii="Calibri" w:hAnsi="Calibri" w:cs="Calibri"/>
                <w:szCs w:val="20"/>
              </w:rPr>
              <w:t>Het handhavingssysteem</w:t>
            </w:r>
            <w:r w:rsidR="004D21AA" w:rsidRPr="00C20701">
              <w:rPr>
                <w:rFonts w:ascii="Calibri" w:hAnsi="Calibri" w:cs="Calibri"/>
                <w:szCs w:val="20"/>
              </w:rPr>
              <w:t xml:space="preserve"> biedt een volledige grafische user interface (GUI)</w:t>
            </w:r>
          </w:p>
        </w:tc>
      </w:tr>
      <w:tr w:rsidR="004D21AA" w:rsidRPr="00C20701" w14:paraId="3043EB6E" w14:textId="77777777" w:rsidTr="00A92683">
        <w:trPr>
          <w:trHeight w:val="85"/>
        </w:trPr>
        <w:tc>
          <w:tcPr>
            <w:tcW w:w="405" w:type="pct"/>
            <w:gridSpan w:val="2"/>
            <w:shd w:val="clear" w:color="auto" w:fill="E2EFD9" w:themeFill="accent6" w:themeFillTint="33"/>
            <w:noWrap/>
          </w:tcPr>
          <w:p w14:paraId="11C87CD9" w14:textId="005DBE0A"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4.10</w:t>
            </w:r>
          </w:p>
        </w:tc>
        <w:tc>
          <w:tcPr>
            <w:tcW w:w="4595" w:type="pct"/>
            <w:gridSpan w:val="2"/>
            <w:shd w:val="clear" w:color="auto" w:fill="auto"/>
          </w:tcPr>
          <w:p w14:paraId="536A4E1F" w14:textId="0CB7ADF6" w:rsidR="004D21AA" w:rsidRPr="00C20701" w:rsidRDefault="007F2F5F" w:rsidP="004D21AA">
            <w:pPr>
              <w:rPr>
                <w:rFonts w:ascii="Calibri" w:hAnsi="Calibri" w:cs="Calibri"/>
                <w:szCs w:val="20"/>
              </w:rPr>
            </w:pPr>
            <w:r w:rsidRPr="00C20701">
              <w:rPr>
                <w:rFonts w:ascii="Calibri" w:hAnsi="Calibri" w:cs="Calibri"/>
                <w:szCs w:val="20"/>
              </w:rPr>
              <w:t>Opdrachtnemer</w:t>
            </w:r>
            <w:r w:rsidR="004D21AA" w:rsidRPr="00C20701">
              <w:rPr>
                <w:rFonts w:ascii="Calibri" w:hAnsi="Calibri" w:cs="Calibri"/>
                <w:szCs w:val="20"/>
              </w:rPr>
              <w:t xml:space="preserve"> </w:t>
            </w:r>
            <w:r w:rsidR="0097116F" w:rsidRPr="00C20701">
              <w:rPr>
                <w:rFonts w:ascii="Calibri" w:hAnsi="Calibri" w:cs="Calibri"/>
                <w:szCs w:val="20"/>
              </w:rPr>
              <w:t>staat toe</w:t>
            </w:r>
            <w:r w:rsidR="004D21AA" w:rsidRPr="00C20701">
              <w:rPr>
                <w:rFonts w:ascii="Calibri" w:hAnsi="Calibri" w:cs="Calibri"/>
                <w:szCs w:val="20"/>
              </w:rPr>
              <w:t xml:space="preserve"> dat andere toepassingen en/of apps naast </w:t>
            </w:r>
            <w:r w:rsidR="004B1D87" w:rsidRPr="00C20701">
              <w:rPr>
                <w:rFonts w:ascii="Calibri" w:hAnsi="Calibri" w:cs="Calibri"/>
                <w:szCs w:val="20"/>
              </w:rPr>
              <w:t>het handhavingssysteem</w:t>
            </w:r>
            <w:r w:rsidR="004D21AA" w:rsidRPr="00C20701">
              <w:rPr>
                <w:rFonts w:ascii="Calibri" w:hAnsi="Calibri" w:cs="Calibri"/>
                <w:szCs w:val="20"/>
              </w:rPr>
              <w:t xml:space="preserve"> op de smartphone kunnen draaien, mogelijk van derden. </w:t>
            </w:r>
            <w:r w:rsidRPr="00C20701">
              <w:rPr>
                <w:rFonts w:ascii="Calibri" w:hAnsi="Calibri" w:cs="Calibri"/>
                <w:szCs w:val="20"/>
              </w:rPr>
              <w:t>Opdrachtnemer</w:t>
            </w:r>
            <w:r w:rsidR="004D21AA" w:rsidRPr="00C20701">
              <w:rPr>
                <w:rFonts w:ascii="Calibri" w:hAnsi="Calibri" w:cs="Calibri"/>
                <w:szCs w:val="20"/>
              </w:rPr>
              <w:t xml:space="preserve"> zorgt voor conflictvrije werking.</w:t>
            </w:r>
          </w:p>
        </w:tc>
      </w:tr>
      <w:tr w:rsidR="004D21AA" w:rsidRPr="00C20701" w14:paraId="79401187" w14:textId="77777777" w:rsidTr="00A92683">
        <w:trPr>
          <w:trHeight w:val="85"/>
        </w:trPr>
        <w:tc>
          <w:tcPr>
            <w:tcW w:w="405" w:type="pct"/>
            <w:gridSpan w:val="2"/>
            <w:shd w:val="clear" w:color="auto" w:fill="E2EFD9" w:themeFill="accent6" w:themeFillTint="33"/>
            <w:noWrap/>
          </w:tcPr>
          <w:p w14:paraId="38ABB194" w14:textId="1A9A5844"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4.11</w:t>
            </w:r>
          </w:p>
        </w:tc>
        <w:tc>
          <w:tcPr>
            <w:tcW w:w="4595" w:type="pct"/>
            <w:gridSpan w:val="2"/>
            <w:shd w:val="clear" w:color="auto" w:fill="auto"/>
          </w:tcPr>
          <w:p w14:paraId="2DC853B5" w14:textId="03898065" w:rsidR="004D21AA" w:rsidRPr="00C20701" w:rsidRDefault="004D21AA" w:rsidP="004D21AA">
            <w:pPr>
              <w:rPr>
                <w:rFonts w:ascii="Calibri" w:hAnsi="Calibri" w:cs="Calibri"/>
                <w:szCs w:val="20"/>
              </w:rPr>
            </w:pPr>
            <w:r w:rsidRPr="00C20701">
              <w:rPr>
                <w:rFonts w:ascii="Calibri" w:hAnsi="Calibri" w:cs="Calibri"/>
                <w:szCs w:val="20"/>
              </w:rPr>
              <w:t xml:space="preserve">Handleidingen, documentatie en spraaktaal is tijdens de implementatie fase en operationele fase allemaal in de Nederlandse taal. Deze handleidingen corresponderen 1 op 1 met het </w:t>
            </w:r>
            <w:r w:rsidR="007F2F5F" w:rsidRPr="00C20701">
              <w:rPr>
                <w:rFonts w:ascii="Calibri" w:hAnsi="Calibri" w:cs="Calibri"/>
                <w:szCs w:val="20"/>
              </w:rPr>
              <w:t>handhavingssysteem</w:t>
            </w:r>
            <w:r w:rsidRPr="00C20701">
              <w:rPr>
                <w:rFonts w:ascii="Calibri" w:hAnsi="Calibri" w:cs="Calibri"/>
                <w:szCs w:val="20"/>
              </w:rPr>
              <w:t xml:space="preserve"> dat in gebruik is.</w:t>
            </w:r>
          </w:p>
        </w:tc>
      </w:tr>
      <w:tr w:rsidR="004D21AA" w:rsidRPr="00C20701" w14:paraId="344485AF" w14:textId="77777777" w:rsidTr="00A92683">
        <w:trPr>
          <w:trHeight w:val="85"/>
        </w:trPr>
        <w:tc>
          <w:tcPr>
            <w:tcW w:w="405" w:type="pct"/>
            <w:gridSpan w:val="2"/>
            <w:shd w:val="clear" w:color="auto" w:fill="E2EFD9" w:themeFill="accent6" w:themeFillTint="33"/>
            <w:noWrap/>
          </w:tcPr>
          <w:p w14:paraId="29ED72E3" w14:textId="46F47F10" w:rsidR="004D21AA" w:rsidRPr="00C20701" w:rsidRDefault="00D14BCF"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4.12</w:t>
            </w:r>
          </w:p>
        </w:tc>
        <w:tc>
          <w:tcPr>
            <w:tcW w:w="4595" w:type="pct"/>
            <w:gridSpan w:val="2"/>
            <w:shd w:val="clear" w:color="auto" w:fill="auto"/>
          </w:tcPr>
          <w:p w14:paraId="155D3846" w14:textId="19A68324" w:rsidR="004D21AA" w:rsidRPr="00C20701" w:rsidRDefault="004B1D87" w:rsidP="004D21AA">
            <w:pPr>
              <w:rPr>
                <w:rFonts w:ascii="Calibri" w:hAnsi="Calibri" w:cs="Calibri"/>
                <w:szCs w:val="20"/>
              </w:rPr>
            </w:pPr>
            <w:r w:rsidRPr="00C20701">
              <w:rPr>
                <w:rFonts w:ascii="Calibri" w:eastAsia="Calibri" w:hAnsi="Calibri" w:cs="Calibri"/>
                <w:szCs w:val="20"/>
              </w:rPr>
              <w:t>Het handhavingssysteem</w:t>
            </w:r>
            <w:r w:rsidR="004D21AA" w:rsidRPr="00C20701">
              <w:rPr>
                <w:rFonts w:ascii="Calibri" w:eastAsia="Calibri" w:hAnsi="Calibri" w:cs="Calibri"/>
                <w:szCs w:val="20"/>
              </w:rPr>
              <w:t xml:space="preserve"> heeft functionaliteit voor </w:t>
            </w:r>
            <w:proofErr w:type="spellStart"/>
            <w:r w:rsidR="004D21AA" w:rsidRPr="00C20701">
              <w:rPr>
                <w:rFonts w:ascii="Calibri" w:eastAsia="Calibri" w:hAnsi="Calibri" w:cs="Calibri"/>
                <w:szCs w:val="20"/>
              </w:rPr>
              <w:t>roll</w:t>
            </w:r>
            <w:proofErr w:type="spellEnd"/>
            <w:r w:rsidR="00826EB7" w:rsidRPr="00C20701">
              <w:rPr>
                <w:rFonts w:ascii="Calibri" w:eastAsia="Calibri" w:hAnsi="Calibri" w:cs="Calibri"/>
                <w:szCs w:val="20"/>
              </w:rPr>
              <w:t>-</w:t>
            </w:r>
            <w:r w:rsidR="004D21AA" w:rsidRPr="00C20701">
              <w:rPr>
                <w:rFonts w:ascii="Calibri" w:eastAsia="Calibri" w:hAnsi="Calibri" w:cs="Calibri"/>
                <w:szCs w:val="20"/>
              </w:rPr>
              <w:t>back na afgebroken sessies of storingen in het netwerk, databases en servers en heeft functionaliteit voor recovery na ernstige storingen.</w:t>
            </w:r>
          </w:p>
        </w:tc>
      </w:tr>
      <w:tr w:rsidR="004D21AA" w:rsidRPr="00C20701" w14:paraId="0FDFAF6A" w14:textId="77777777" w:rsidTr="00A92683">
        <w:trPr>
          <w:trHeight w:val="85"/>
        </w:trPr>
        <w:tc>
          <w:tcPr>
            <w:tcW w:w="405" w:type="pct"/>
            <w:gridSpan w:val="2"/>
            <w:shd w:val="clear" w:color="auto" w:fill="E2EFD9" w:themeFill="accent6" w:themeFillTint="33"/>
            <w:noWrap/>
          </w:tcPr>
          <w:p w14:paraId="43C96384" w14:textId="2EDB806C"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4.13</w:t>
            </w:r>
          </w:p>
        </w:tc>
        <w:tc>
          <w:tcPr>
            <w:tcW w:w="4595" w:type="pct"/>
            <w:gridSpan w:val="2"/>
            <w:shd w:val="clear" w:color="auto" w:fill="auto"/>
          </w:tcPr>
          <w:p w14:paraId="1FFB89BC" w14:textId="77777777" w:rsidR="004D21AA" w:rsidRPr="00C20701" w:rsidRDefault="004D21AA" w:rsidP="004D21AA">
            <w:pPr>
              <w:rPr>
                <w:rFonts w:ascii="Calibri" w:hAnsi="Calibri" w:cs="Calibri"/>
                <w:szCs w:val="20"/>
              </w:rPr>
            </w:pPr>
            <w:r w:rsidRPr="00C20701">
              <w:rPr>
                <w:rFonts w:ascii="Calibri" w:eastAsia="Calibri" w:hAnsi="Calibri" w:cs="Calibri"/>
                <w:szCs w:val="20"/>
              </w:rPr>
              <w:t>Pas na bevestiging van ontvangst door de backoffice wordt de sanctie, waarneming/melding, waarschuwing op smartphone gewist.</w:t>
            </w:r>
          </w:p>
        </w:tc>
      </w:tr>
      <w:tr w:rsidR="004D21AA" w:rsidRPr="00C20701" w14:paraId="49CCA043" w14:textId="77777777" w:rsidTr="00A92683">
        <w:trPr>
          <w:trHeight w:val="85"/>
        </w:trPr>
        <w:tc>
          <w:tcPr>
            <w:tcW w:w="405" w:type="pct"/>
            <w:gridSpan w:val="2"/>
            <w:shd w:val="clear" w:color="auto" w:fill="E2EFD9" w:themeFill="accent6" w:themeFillTint="33"/>
            <w:noWrap/>
          </w:tcPr>
          <w:p w14:paraId="13593F3E" w14:textId="0174BA6A"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4.14</w:t>
            </w:r>
          </w:p>
        </w:tc>
        <w:tc>
          <w:tcPr>
            <w:tcW w:w="4595" w:type="pct"/>
            <w:gridSpan w:val="2"/>
            <w:shd w:val="clear" w:color="auto" w:fill="auto"/>
          </w:tcPr>
          <w:p w14:paraId="61DBD6CF" w14:textId="3164F4BD" w:rsidR="004D21AA" w:rsidRPr="00C20701" w:rsidRDefault="004B1D87" w:rsidP="004D21AA">
            <w:pPr>
              <w:rPr>
                <w:rFonts w:ascii="Calibri" w:hAnsi="Calibri" w:cs="Calibri"/>
                <w:szCs w:val="20"/>
              </w:rPr>
            </w:pPr>
            <w:r w:rsidRPr="00C20701">
              <w:rPr>
                <w:rFonts w:ascii="Calibri" w:eastAsia="Calibri" w:hAnsi="Calibri" w:cs="Calibri"/>
                <w:szCs w:val="20"/>
              </w:rPr>
              <w:t>Het handhavingssysteem</w:t>
            </w:r>
            <w:r w:rsidR="004D21AA" w:rsidRPr="00C20701">
              <w:rPr>
                <w:rFonts w:ascii="Calibri" w:eastAsia="Calibri" w:hAnsi="Calibri" w:cs="Calibri"/>
                <w:szCs w:val="20"/>
              </w:rPr>
              <w:t xml:space="preserve"> is dusdanig geconfigureerd, dat de database toereikend is voor de verwerking en opslag van de opgegeven aantallen gegevens.</w:t>
            </w:r>
            <w:r w:rsidR="008B49D0" w:rsidRPr="00C20701">
              <w:rPr>
                <w:rFonts w:ascii="Calibri" w:eastAsia="Calibri" w:hAnsi="Calibri" w:cs="Calibri"/>
                <w:szCs w:val="20"/>
              </w:rPr>
              <w:t xml:space="preserve"> (het gaat hierbij om ongeveer 30.000 registraties per jaar)</w:t>
            </w:r>
          </w:p>
        </w:tc>
      </w:tr>
      <w:tr w:rsidR="004D21AA" w:rsidRPr="00C20701" w14:paraId="40BA08A4" w14:textId="77777777" w:rsidTr="00A92683">
        <w:trPr>
          <w:trHeight w:val="85"/>
        </w:trPr>
        <w:tc>
          <w:tcPr>
            <w:tcW w:w="405" w:type="pct"/>
            <w:gridSpan w:val="2"/>
            <w:shd w:val="clear" w:color="auto" w:fill="E2EFD9" w:themeFill="accent6" w:themeFillTint="33"/>
            <w:noWrap/>
          </w:tcPr>
          <w:p w14:paraId="54302534" w14:textId="4215E3CF"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4.15</w:t>
            </w:r>
          </w:p>
        </w:tc>
        <w:tc>
          <w:tcPr>
            <w:tcW w:w="4595" w:type="pct"/>
            <w:gridSpan w:val="2"/>
            <w:shd w:val="clear" w:color="auto" w:fill="auto"/>
          </w:tcPr>
          <w:p w14:paraId="56100C70" w14:textId="62A2A1EA" w:rsidR="004D21AA" w:rsidRPr="00C20701" w:rsidRDefault="004D21AA" w:rsidP="004D21AA">
            <w:pPr>
              <w:rPr>
                <w:rFonts w:ascii="Calibri" w:hAnsi="Calibri" w:cs="Calibri"/>
                <w:szCs w:val="20"/>
              </w:rPr>
            </w:pPr>
            <w:r w:rsidRPr="00C20701">
              <w:rPr>
                <w:rFonts w:ascii="Calibri" w:eastAsia="Times New Roman" w:hAnsi="Calibri" w:cs="Calibri"/>
                <w:szCs w:val="20"/>
                <w:lang w:eastAsia="nl-NL"/>
              </w:rPr>
              <w:t xml:space="preserve">Alle gegevens in </w:t>
            </w:r>
            <w:r w:rsidR="004B1D87" w:rsidRPr="00C20701">
              <w:rPr>
                <w:rFonts w:ascii="Calibri" w:eastAsia="Times New Roman" w:hAnsi="Calibri" w:cs="Calibri"/>
                <w:szCs w:val="20"/>
                <w:lang w:eastAsia="nl-NL"/>
              </w:rPr>
              <w:t>het handhavingssysteem</w:t>
            </w:r>
            <w:r w:rsidRPr="00C20701">
              <w:rPr>
                <w:rFonts w:ascii="Calibri" w:eastAsia="Times New Roman" w:hAnsi="Calibri" w:cs="Calibri"/>
                <w:szCs w:val="20"/>
                <w:lang w:eastAsia="nl-NL"/>
              </w:rPr>
              <w:t xml:space="preserve"> die betrekking hebben op een persoon of op een kenteken dienen versleuteld te worden opgeslagen.</w:t>
            </w:r>
          </w:p>
        </w:tc>
      </w:tr>
      <w:tr w:rsidR="004D21AA" w:rsidRPr="00C20701" w14:paraId="5527045B" w14:textId="77777777" w:rsidTr="00A92683">
        <w:trPr>
          <w:trHeight w:val="85"/>
        </w:trPr>
        <w:tc>
          <w:tcPr>
            <w:tcW w:w="405" w:type="pct"/>
            <w:gridSpan w:val="2"/>
            <w:shd w:val="clear" w:color="auto" w:fill="E2EFD9" w:themeFill="accent6" w:themeFillTint="33"/>
            <w:noWrap/>
          </w:tcPr>
          <w:p w14:paraId="3BEA6142" w14:textId="40B63D5D"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4.16</w:t>
            </w:r>
          </w:p>
        </w:tc>
        <w:tc>
          <w:tcPr>
            <w:tcW w:w="4595" w:type="pct"/>
            <w:gridSpan w:val="2"/>
            <w:shd w:val="clear" w:color="auto" w:fill="auto"/>
          </w:tcPr>
          <w:p w14:paraId="29A1E71C" w14:textId="7A599C1C" w:rsidR="004D21AA" w:rsidRPr="00C20701" w:rsidRDefault="004B1D87" w:rsidP="004D21AA">
            <w:pPr>
              <w:spacing w:after="0" w:line="240" w:lineRule="auto"/>
              <w:rPr>
                <w:rFonts w:ascii="Calibri" w:eastAsia="Times New Roman" w:hAnsi="Calibri" w:cs="Calibri"/>
                <w:color w:val="000000"/>
                <w:szCs w:val="20"/>
                <w:lang w:eastAsia="nl-NL"/>
              </w:rPr>
            </w:pPr>
            <w:r w:rsidRPr="00C20701">
              <w:rPr>
                <w:rFonts w:ascii="Calibri" w:eastAsia="Calibri" w:hAnsi="Calibri" w:cs="Calibri"/>
                <w:szCs w:val="20"/>
              </w:rPr>
              <w:t>Het handhavingssysteem</w:t>
            </w:r>
            <w:r w:rsidR="004D21AA" w:rsidRPr="00C20701">
              <w:rPr>
                <w:rFonts w:ascii="Calibri" w:eastAsia="Calibri" w:hAnsi="Calibri" w:cs="Calibri"/>
                <w:szCs w:val="20"/>
              </w:rPr>
              <w:t xml:space="preserve"> voorziet alle transacties in het systeem automatisch van datum, tijd en een gebruikerscode.</w:t>
            </w:r>
            <w:r w:rsidR="004D21AA" w:rsidRPr="00C20701">
              <w:rPr>
                <w:rFonts w:ascii="Calibri" w:eastAsia="Calibri" w:hAnsi="Calibri" w:cs="Calibri"/>
                <w:color w:val="000000"/>
                <w:szCs w:val="20"/>
              </w:rPr>
              <w:t xml:space="preserve"> </w:t>
            </w:r>
            <w:r w:rsidR="004D21AA" w:rsidRPr="00C20701">
              <w:rPr>
                <w:rFonts w:ascii="Calibri" w:eastAsia="Times New Roman" w:hAnsi="Calibri" w:cs="Calibri"/>
                <w:color w:val="000000"/>
                <w:szCs w:val="20"/>
                <w:lang w:eastAsia="nl-NL"/>
              </w:rPr>
              <w:t xml:space="preserve">Voor de synchronisatie van de juiste tijd geldt dat het </w:t>
            </w:r>
            <w:r w:rsidR="007F2F5F" w:rsidRPr="00C20701">
              <w:rPr>
                <w:rFonts w:ascii="Calibri" w:eastAsia="Times New Roman" w:hAnsi="Calibri" w:cs="Calibri"/>
                <w:color w:val="000000"/>
                <w:szCs w:val="20"/>
                <w:lang w:eastAsia="nl-NL"/>
              </w:rPr>
              <w:t>handhavingssysteem</w:t>
            </w:r>
            <w:r w:rsidR="004D21AA" w:rsidRPr="00C20701">
              <w:rPr>
                <w:rFonts w:ascii="Calibri" w:eastAsia="Times New Roman" w:hAnsi="Calibri" w:cs="Calibri"/>
                <w:color w:val="000000"/>
                <w:szCs w:val="20"/>
                <w:lang w:eastAsia="nl-NL"/>
              </w:rPr>
              <w:t xml:space="preserve"> d.w.z. applicatie en </w:t>
            </w:r>
            <w:r w:rsidRPr="00C20701">
              <w:rPr>
                <w:rFonts w:ascii="Calibri" w:eastAsia="Times New Roman" w:hAnsi="Calibri" w:cs="Calibri"/>
                <w:color w:val="000000"/>
                <w:szCs w:val="20"/>
                <w:lang w:eastAsia="nl-NL"/>
              </w:rPr>
              <w:t>smartphone</w:t>
            </w:r>
            <w:r w:rsidR="004D21AA" w:rsidRPr="00C20701">
              <w:rPr>
                <w:rFonts w:ascii="Calibri" w:eastAsia="Times New Roman" w:hAnsi="Calibri" w:cs="Calibri"/>
                <w:color w:val="000000"/>
                <w:szCs w:val="20"/>
                <w:lang w:eastAsia="nl-NL"/>
              </w:rPr>
              <w:t xml:space="preserve"> aangesloten moeten zijn op dezelfde officiële tijdserver.</w:t>
            </w:r>
          </w:p>
          <w:p w14:paraId="6AE066E5" w14:textId="228F0B95" w:rsidR="004D21AA" w:rsidRPr="00C20701" w:rsidRDefault="004D21AA" w:rsidP="004D21AA">
            <w:pPr>
              <w:pStyle w:val="Lijstalinea"/>
              <w:numPr>
                <w:ilvl w:val="0"/>
                <w:numId w:val="5"/>
              </w:numPr>
              <w:spacing w:after="0" w:line="276" w:lineRule="auto"/>
              <w:rPr>
                <w:rFonts w:ascii="Calibri" w:hAnsi="Calibri" w:cs="Calibri"/>
                <w:szCs w:val="20"/>
              </w:rPr>
            </w:pPr>
            <w:r w:rsidRPr="00C20701">
              <w:rPr>
                <w:rFonts w:ascii="Calibri" w:eastAsia="Calibri" w:hAnsi="Calibri" w:cs="Calibri"/>
                <w:szCs w:val="20"/>
                <w:lang w:eastAsia="nl-NL"/>
              </w:rPr>
              <w:t>Van de informatie kunnen overzichten gemaakt worden per periode, per gebruiker en per mutatiesoort</w:t>
            </w:r>
            <w:r w:rsidR="00BC36EE" w:rsidRPr="00C20701">
              <w:rPr>
                <w:rFonts w:ascii="Calibri" w:eastAsia="Calibri" w:hAnsi="Calibri" w:cs="Calibri"/>
                <w:szCs w:val="20"/>
                <w:lang w:eastAsia="nl-NL"/>
              </w:rPr>
              <w:t>;</w:t>
            </w:r>
          </w:p>
          <w:p w14:paraId="08C6FEBB" w14:textId="64BC10DE" w:rsidR="004D21AA" w:rsidRPr="00C20701" w:rsidRDefault="004D21AA" w:rsidP="004D21AA">
            <w:pPr>
              <w:pStyle w:val="Lijstalinea"/>
              <w:numPr>
                <w:ilvl w:val="0"/>
                <w:numId w:val="5"/>
              </w:numPr>
              <w:spacing w:after="0" w:line="276" w:lineRule="auto"/>
              <w:rPr>
                <w:rFonts w:ascii="Calibri" w:hAnsi="Calibri" w:cs="Calibri"/>
                <w:szCs w:val="20"/>
              </w:rPr>
            </w:pPr>
            <w:r w:rsidRPr="00C20701">
              <w:rPr>
                <w:rFonts w:ascii="Calibri" w:eastAsia="Times New Roman" w:hAnsi="Calibri" w:cs="Calibri"/>
                <w:szCs w:val="20"/>
                <w:lang w:eastAsia="nl-NL"/>
              </w:rPr>
              <w:t>Vastlegging is niet uit te schakelen</w:t>
            </w:r>
            <w:r w:rsidR="00BC36EE" w:rsidRPr="00C20701">
              <w:rPr>
                <w:rFonts w:ascii="Calibri" w:eastAsia="Times New Roman" w:hAnsi="Calibri" w:cs="Calibri"/>
                <w:szCs w:val="20"/>
                <w:lang w:eastAsia="nl-NL"/>
              </w:rPr>
              <w:t>.</w:t>
            </w:r>
          </w:p>
        </w:tc>
      </w:tr>
      <w:tr w:rsidR="004D21AA" w:rsidRPr="00C20701" w14:paraId="4CEA0F1B" w14:textId="77777777" w:rsidTr="00A92683">
        <w:trPr>
          <w:trHeight w:val="85"/>
        </w:trPr>
        <w:tc>
          <w:tcPr>
            <w:tcW w:w="405" w:type="pct"/>
            <w:gridSpan w:val="2"/>
            <w:shd w:val="clear" w:color="auto" w:fill="E2EFD9" w:themeFill="accent6" w:themeFillTint="33"/>
            <w:noWrap/>
          </w:tcPr>
          <w:p w14:paraId="1EA7AA50" w14:textId="5D49BB97"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4.17</w:t>
            </w:r>
          </w:p>
        </w:tc>
        <w:tc>
          <w:tcPr>
            <w:tcW w:w="4595" w:type="pct"/>
            <w:gridSpan w:val="2"/>
            <w:shd w:val="clear" w:color="auto" w:fill="auto"/>
          </w:tcPr>
          <w:p w14:paraId="213D6F78" w14:textId="14E7E933" w:rsidR="004D21AA" w:rsidRPr="00C20701" w:rsidRDefault="004D21AA" w:rsidP="004D21AA">
            <w:pPr>
              <w:rPr>
                <w:rFonts w:ascii="Calibri" w:hAnsi="Calibri" w:cs="Calibri"/>
                <w:szCs w:val="20"/>
              </w:rPr>
            </w:pPr>
            <w:r w:rsidRPr="00C20701">
              <w:rPr>
                <w:rFonts w:ascii="Calibri" w:eastAsia="Calibri" w:hAnsi="Calibri" w:cs="Calibri"/>
                <w:szCs w:val="20"/>
              </w:rPr>
              <w:t xml:space="preserve">Het </w:t>
            </w:r>
            <w:r w:rsidR="007F2F5F" w:rsidRPr="00C20701">
              <w:rPr>
                <w:rFonts w:ascii="Calibri" w:eastAsia="Calibri" w:hAnsi="Calibri" w:cs="Calibri"/>
                <w:szCs w:val="20"/>
              </w:rPr>
              <w:t>handhavingssysteem</w:t>
            </w:r>
            <w:r w:rsidRPr="00C20701">
              <w:rPr>
                <w:rFonts w:ascii="Calibri" w:eastAsia="Calibri" w:hAnsi="Calibri" w:cs="Calibri"/>
                <w:szCs w:val="20"/>
              </w:rPr>
              <w:t xml:space="preserve"> controleert de volledigheid en de integriteit van berichten en gegevens die via interfaces van het systeem worden ontvangen of verstuurd.</w:t>
            </w:r>
          </w:p>
        </w:tc>
      </w:tr>
      <w:tr w:rsidR="004D21AA" w:rsidRPr="00C20701" w14:paraId="7311D93B" w14:textId="77777777" w:rsidTr="00A92683">
        <w:trPr>
          <w:trHeight w:val="85"/>
        </w:trPr>
        <w:tc>
          <w:tcPr>
            <w:tcW w:w="405" w:type="pct"/>
            <w:gridSpan w:val="2"/>
            <w:shd w:val="clear" w:color="auto" w:fill="E2EFD9" w:themeFill="accent6" w:themeFillTint="33"/>
            <w:noWrap/>
          </w:tcPr>
          <w:p w14:paraId="4A5267B5" w14:textId="14B72C79"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4.18</w:t>
            </w:r>
          </w:p>
        </w:tc>
        <w:tc>
          <w:tcPr>
            <w:tcW w:w="4595" w:type="pct"/>
            <w:gridSpan w:val="2"/>
            <w:shd w:val="clear" w:color="auto" w:fill="auto"/>
          </w:tcPr>
          <w:p w14:paraId="56616FFB" w14:textId="2EAE2A86" w:rsidR="004D21AA" w:rsidRPr="00C20701" w:rsidRDefault="004B1D87" w:rsidP="004D21AA">
            <w:pPr>
              <w:rPr>
                <w:rFonts w:ascii="Calibri" w:hAnsi="Calibri" w:cs="Calibri"/>
                <w:szCs w:val="20"/>
              </w:rPr>
            </w:pPr>
            <w:r w:rsidRPr="00C20701">
              <w:rPr>
                <w:rFonts w:ascii="Calibri" w:eastAsia="Calibri" w:hAnsi="Calibri" w:cs="Calibri"/>
                <w:szCs w:val="20"/>
              </w:rPr>
              <w:t>Het handhavingssysteem</w:t>
            </w:r>
            <w:r w:rsidR="004D21AA" w:rsidRPr="00C20701">
              <w:rPr>
                <w:rFonts w:ascii="Calibri" w:eastAsia="Calibri" w:hAnsi="Calibri" w:cs="Calibri"/>
                <w:szCs w:val="20"/>
              </w:rPr>
              <w:t xml:space="preserve"> waarborgt de integriteit en volledigheid van de gegevens en transacties bij het beëindigen of (ongewild) afbreken van gebruikerssessies.</w:t>
            </w:r>
          </w:p>
        </w:tc>
      </w:tr>
      <w:tr w:rsidR="004D21AA" w:rsidRPr="00C20701" w14:paraId="63D356BF" w14:textId="77777777" w:rsidTr="00A92683">
        <w:trPr>
          <w:trHeight w:val="85"/>
        </w:trPr>
        <w:tc>
          <w:tcPr>
            <w:tcW w:w="405" w:type="pct"/>
            <w:gridSpan w:val="2"/>
            <w:shd w:val="clear" w:color="auto" w:fill="E2EFD9" w:themeFill="accent6" w:themeFillTint="33"/>
            <w:noWrap/>
          </w:tcPr>
          <w:p w14:paraId="0EC79F9A" w14:textId="491B79AC"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4.19</w:t>
            </w:r>
          </w:p>
        </w:tc>
        <w:tc>
          <w:tcPr>
            <w:tcW w:w="4595" w:type="pct"/>
            <w:gridSpan w:val="2"/>
            <w:shd w:val="clear" w:color="auto" w:fill="auto"/>
          </w:tcPr>
          <w:p w14:paraId="1B429178" w14:textId="7CB1901E" w:rsidR="004D21AA" w:rsidRPr="00C20701" w:rsidRDefault="004D21AA" w:rsidP="004D21AA">
            <w:pPr>
              <w:rPr>
                <w:rFonts w:ascii="Calibri" w:hAnsi="Calibri" w:cs="Calibri"/>
                <w:szCs w:val="20"/>
              </w:rPr>
            </w:pPr>
            <w:r w:rsidRPr="00C20701">
              <w:rPr>
                <w:rFonts w:ascii="Calibri" w:eastAsia="Calibri" w:hAnsi="Calibri" w:cs="Calibri"/>
                <w:szCs w:val="20"/>
              </w:rPr>
              <w:t xml:space="preserve">Het moet mogelijk zijn </w:t>
            </w:r>
            <w:r w:rsidR="0030015C" w:rsidRPr="00C20701">
              <w:rPr>
                <w:rFonts w:ascii="Calibri" w:eastAsia="Calibri" w:hAnsi="Calibri" w:cs="Calibri"/>
                <w:szCs w:val="20"/>
              </w:rPr>
              <w:t xml:space="preserve">dat </w:t>
            </w:r>
            <w:r w:rsidRPr="00C20701">
              <w:rPr>
                <w:rFonts w:ascii="Calibri" w:eastAsia="Calibri" w:hAnsi="Calibri" w:cs="Calibri"/>
                <w:szCs w:val="20"/>
              </w:rPr>
              <w:t>de applicatie na aantal keer foutief inloggen, automatisch blokkeert. Het moet mogelijk zijn (handmatig en automatisch) om op afstand direct gebruikers, apparaten en verbindingen tijdelijk te blokkeren en deblokkeren.</w:t>
            </w:r>
          </w:p>
        </w:tc>
      </w:tr>
      <w:tr w:rsidR="00AF2670" w:rsidRPr="00C20701" w14:paraId="6CAF0764" w14:textId="77777777" w:rsidTr="00A92683">
        <w:trPr>
          <w:trHeight w:val="85"/>
        </w:trPr>
        <w:tc>
          <w:tcPr>
            <w:tcW w:w="405" w:type="pct"/>
            <w:gridSpan w:val="2"/>
            <w:shd w:val="clear" w:color="auto" w:fill="E2EFD9" w:themeFill="accent6" w:themeFillTint="33"/>
            <w:noWrap/>
          </w:tcPr>
          <w:p w14:paraId="3C7F3FFB" w14:textId="2546324B" w:rsidR="00AF2670" w:rsidRPr="00C20701" w:rsidRDefault="00AF2670"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4.20</w:t>
            </w:r>
          </w:p>
        </w:tc>
        <w:tc>
          <w:tcPr>
            <w:tcW w:w="4595" w:type="pct"/>
            <w:gridSpan w:val="2"/>
            <w:shd w:val="clear" w:color="auto" w:fill="auto"/>
          </w:tcPr>
          <w:p w14:paraId="78C65B71" w14:textId="6F2332FB" w:rsidR="00AF2670" w:rsidRPr="00C20701" w:rsidRDefault="00062EAE" w:rsidP="004D21AA">
            <w:pPr>
              <w:rPr>
                <w:rFonts w:ascii="Calibri" w:eastAsia="Calibri" w:hAnsi="Calibri" w:cs="Calibri"/>
                <w:szCs w:val="20"/>
              </w:rPr>
            </w:pPr>
            <w:r w:rsidRPr="00C20701">
              <w:rPr>
                <w:rFonts w:ascii="Calibri" w:eastAsia="Calibri" w:hAnsi="Calibri" w:cs="Calibri"/>
                <w:szCs w:val="20"/>
              </w:rPr>
              <w:t>Het handhavingssysteem</w:t>
            </w:r>
            <w:r w:rsidR="00AF2670" w:rsidRPr="00C20701">
              <w:rPr>
                <w:rFonts w:ascii="Calibri" w:eastAsia="Calibri" w:hAnsi="Calibri" w:cs="Calibri"/>
                <w:szCs w:val="20"/>
              </w:rPr>
              <w:t xml:space="preserve"> kan worden geïnstalleerd op een Samsung toestel </w:t>
            </w:r>
            <w:r w:rsidR="00F102FE" w:rsidRPr="00C20701">
              <w:rPr>
                <w:rFonts w:ascii="Calibri" w:eastAsia="Calibri" w:hAnsi="Calibri" w:cs="Calibri"/>
                <w:szCs w:val="20"/>
              </w:rPr>
              <w:t xml:space="preserve">(S21) </w:t>
            </w:r>
            <w:r w:rsidR="00AF2670" w:rsidRPr="00C20701">
              <w:rPr>
                <w:rFonts w:ascii="Calibri" w:eastAsia="Calibri" w:hAnsi="Calibri" w:cs="Calibri"/>
                <w:szCs w:val="20"/>
              </w:rPr>
              <w:t xml:space="preserve">met de </w:t>
            </w:r>
            <w:r w:rsidR="00F102FE" w:rsidRPr="00C20701">
              <w:rPr>
                <w:rFonts w:ascii="Calibri" w:eastAsia="Calibri" w:hAnsi="Calibri" w:cs="Calibri"/>
                <w:szCs w:val="20"/>
              </w:rPr>
              <w:t>actuel</w:t>
            </w:r>
            <w:r w:rsidR="009A6D97" w:rsidRPr="00C20701">
              <w:rPr>
                <w:rFonts w:ascii="Calibri" w:eastAsia="Calibri" w:hAnsi="Calibri" w:cs="Calibri"/>
                <w:szCs w:val="20"/>
              </w:rPr>
              <w:t>e</w:t>
            </w:r>
            <w:r w:rsidR="00AF2670" w:rsidRPr="00C20701">
              <w:rPr>
                <w:rFonts w:ascii="Calibri" w:eastAsia="Calibri" w:hAnsi="Calibri" w:cs="Calibri"/>
                <w:szCs w:val="20"/>
              </w:rPr>
              <w:t xml:space="preserve"> </w:t>
            </w:r>
            <w:r w:rsidR="00826EB7" w:rsidRPr="00C20701">
              <w:rPr>
                <w:rFonts w:ascii="Calibri" w:eastAsia="Calibri" w:hAnsi="Calibri" w:cs="Calibri"/>
                <w:szCs w:val="20"/>
              </w:rPr>
              <w:t>Android-versie</w:t>
            </w:r>
            <w:r w:rsidR="00BC36EE" w:rsidRPr="00C20701">
              <w:rPr>
                <w:rFonts w:ascii="Calibri" w:eastAsia="Calibri" w:hAnsi="Calibri" w:cs="Calibri"/>
                <w:szCs w:val="20"/>
              </w:rPr>
              <w:t>.</w:t>
            </w:r>
          </w:p>
        </w:tc>
      </w:tr>
      <w:tr w:rsidR="004D21AA" w:rsidRPr="00C20701" w14:paraId="182B74DC" w14:textId="77777777" w:rsidTr="00A92683">
        <w:trPr>
          <w:trHeight w:val="240"/>
        </w:trPr>
        <w:tc>
          <w:tcPr>
            <w:tcW w:w="5000" w:type="pct"/>
            <w:gridSpan w:val="4"/>
            <w:shd w:val="clear" w:color="auto" w:fill="404040" w:themeFill="text1" w:themeFillTint="BF"/>
            <w:noWrap/>
            <w:hideMark/>
          </w:tcPr>
          <w:p w14:paraId="7D4D43B5" w14:textId="77777777" w:rsidR="004D21AA" w:rsidRPr="00C20701" w:rsidRDefault="004D21AA" w:rsidP="004D21AA">
            <w:pPr>
              <w:pStyle w:val="Kop1"/>
              <w:rPr>
                <w:rFonts w:asciiTheme="minorHAnsi" w:eastAsia="Times New Roman" w:hAnsiTheme="minorHAnsi" w:cstheme="minorHAnsi"/>
                <w:lang w:eastAsia="nl-NL"/>
              </w:rPr>
            </w:pPr>
            <w:r w:rsidRPr="00C20701">
              <w:rPr>
                <w:rFonts w:asciiTheme="minorHAnsi" w:eastAsia="Times New Roman" w:hAnsiTheme="minorHAnsi" w:cstheme="minorHAnsi"/>
                <w:lang w:eastAsia="nl-NL"/>
              </w:rPr>
              <w:br w:type="page"/>
            </w:r>
            <w:r w:rsidRPr="00C20701">
              <w:rPr>
                <w:rFonts w:asciiTheme="minorHAnsi" w:eastAsia="Times New Roman" w:hAnsiTheme="minorHAnsi" w:cstheme="minorHAnsi"/>
                <w:lang w:eastAsia="nl-NL"/>
              </w:rPr>
              <w:tab/>
            </w:r>
            <w:bookmarkStart w:id="8" w:name="_Toc129006998"/>
            <w:r w:rsidRPr="00C20701">
              <w:rPr>
                <w:rFonts w:asciiTheme="minorHAnsi" w:eastAsia="Times New Roman" w:hAnsiTheme="minorHAnsi" w:cstheme="minorHAnsi"/>
                <w:lang w:eastAsia="nl-NL"/>
              </w:rPr>
              <w:t>Security /  informatiebeveiliging</w:t>
            </w:r>
            <w:bookmarkEnd w:id="8"/>
          </w:p>
        </w:tc>
      </w:tr>
      <w:tr w:rsidR="004D21AA" w:rsidRPr="00C20701" w14:paraId="5DD29A99" w14:textId="77777777" w:rsidTr="00A92683">
        <w:trPr>
          <w:trHeight w:val="85"/>
        </w:trPr>
        <w:tc>
          <w:tcPr>
            <w:tcW w:w="405" w:type="pct"/>
            <w:gridSpan w:val="2"/>
            <w:shd w:val="clear" w:color="auto" w:fill="E2EFD9" w:themeFill="accent6" w:themeFillTint="33"/>
            <w:noWrap/>
          </w:tcPr>
          <w:p w14:paraId="562EEA5F" w14:textId="47479F81"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.1</w:t>
            </w:r>
          </w:p>
        </w:tc>
        <w:tc>
          <w:tcPr>
            <w:tcW w:w="4595" w:type="pct"/>
            <w:gridSpan w:val="2"/>
            <w:shd w:val="clear" w:color="auto" w:fill="auto"/>
          </w:tcPr>
          <w:p w14:paraId="60E21F2B" w14:textId="22057885" w:rsidR="004D21AA" w:rsidRPr="00C20701" w:rsidRDefault="004D21AA" w:rsidP="00C82B85">
            <w:pPr>
              <w:spacing w:after="240"/>
              <w:rPr>
                <w:rFonts w:ascii="Calibri" w:hAnsi="Calibri" w:cs="Calibri"/>
                <w:i/>
                <w:iCs/>
                <w:color w:val="0070C0"/>
                <w:szCs w:val="20"/>
              </w:rPr>
            </w:pPr>
            <w:r w:rsidRPr="00C20701">
              <w:rPr>
                <w:rFonts w:ascii="Calibri" w:eastAsia="Calibri" w:hAnsi="Calibri" w:cs="Calibri"/>
                <w:color w:val="000000"/>
                <w:szCs w:val="20"/>
              </w:rPr>
              <w:t xml:space="preserve">Resultaten van pentesten en andere security testen worden gedeeld  </w:t>
            </w:r>
            <w:r w:rsidR="00943033" w:rsidRPr="00C20701">
              <w:rPr>
                <w:rFonts w:ascii="Calibri" w:eastAsia="Calibri" w:hAnsi="Calibri" w:cs="Calibri"/>
                <w:color w:val="000000"/>
                <w:szCs w:val="20"/>
              </w:rPr>
              <w:t xml:space="preserve">met de </w:t>
            </w:r>
            <w:r w:rsidRPr="00C20701">
              <w:rPr>
                <w:rFonts w:ascii="Calibri" w:eastAsia="Calibri" w:hAnsi="Calibri" w:cs="Calibri"/>
                <w:color w:val="000000"/>
                <w:szCs w:val="20"/>
              </w:rPr>
              <w:t xml:space="preserve"> opdrachtgever</w:t>
            </w:r>
            <w:r w:rsidR="00C240C6" w:rsidRPr="00C20701">
              <w:rPr>
                <w:rFonts w:ascii="Calibri" w:eastAsia="Calibri" w:hAnsi="Calibri" w:cs="Calibri"/>
                <w:color w:val="000000"/>
                <w:szCs w:val="20"/>
              </w:rPr>
              <w:t>.</w:t>
            </w:r>
          </w:p>
        </w:tc>
      </w:tr>
      <w:tr w:rsidR="00FE6F5D" w:rsidRPr="00C20701" w14:paraId="1334D1E0" w14:textId="77777777" w:rsidTr="00A92683">
        <w:trPr>
          <w:trHeight w:val="85"/>
        </w:trPr>
        <w:tc>
          <w:tcPr>
            <w:tcW w:w="405" w:type="pct"/>
            <w:gridSpan w:val="2"/>
            <w:shd w:val="clear" w:color="auto" w:fill="E2EFD9" w:themeFill="accent6" w:themeFillTint="33"/>
            <w:noWrap/>
          </w:tcPr>
          <w:p w14:paraId="230127AA" w14:textId="6C60E965" w:rsidR="00FE6F5D" w:rsidRPr="00C20701" w:rsidRDefault="00C82B85"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E5.2</w:t>
            </w:r>
          </w:p>
        </w:tc>
        <w:tc>
          <w:tcPr>
            <w:tcW w:w="4595" w:type="pct"/>
            <w:gridSpan w:val="2"/>
            <w:shd w:val="clear" w:color="auto" w:fill="auto"/>
          </w:tcPr>
          <w:p w14:paraId="7E5B64BE" w14:textId="284FB435" w:rsidR="00FE6F5D" w:rsidRPr="00C20701" w:rsidRDefault="00FE6F5D" w:rsidP="004D21AA">
            <w:pPr>
              <w:spacing w:after="240"/>
              <w:rPr>
                <w:rFonts w:ascii="Calibri" w:eastAsia="Calibri" w:hAnsi="Calibri" w:cs="Calibri"/>
                <w:color w:val="000000"/>
                <w:szCs w:val="20"/>
              </w:rPr>
            </w:pPr>
            <w:r w:rsidRPr="00C20701">
              <w:rPr>
                <w:rFonts w:ascii="Calibri" w:eastAsia="Calibri" w:hAnsi="Calibri" w:cs="Calibri"/>
                <w:color w:val="000000"/>
                <w:szCs w:val="20"/>
              </w:rPr>
              <w:t>De opdrachtnemer</w:t>
            </w:r>
            <w:r w:rsidR="00086987" w:rsidRPr="00C20701">
              <w:rPr>
                <w:rFonts w:ascii="Calibri" w:eastAsia="Calibri" w:hAnsi="Calibri" w:cs="Calibri"/>
                <w:color w:val="000000"/>
                <w:szCs w:val="20"/>
              </w:rPr>
              <w:t xml:space="preserve"> l</w:t>
            </w:r>
            <w:r w:rsidRPr="00C20701">
              <w:rPr>
                <w:rFonts w:ascii="Calibri" w:eastAsia="Calibri" w:hAnsi="Calibri" w:cs="Calibri"/>
                <w:color w:val="000000"/>
                <w:szCs w:val="20"/>
              </w:rPr>
              <w:t>evert periodiek inzicht in opgetreden beveiligingsincidenten.</w:t>
            </w:r>
            <w:r w:rsidR="00086987" w:rsidRPr="00C20701">
              <w:rPr>
                <w:rFonts w:ascii="Calibri" w:eastAsia="Calibri" w:hAnsi="Calibri" w:cs="Calibri"/>
                <w:color w:val="000000"/>
                <w:szCs w:val="20"/>
              </w:rPr>
              <w:t xml:space="preserve"> </w:t>
            </w:r>
          </w:p>
        </w:tc>
      </w:tr>
      <w:tr w:rsidR="004D21AA" w:rsidRPr="00C20701" w14:paraId="5ADEBAFE" w14:textId="77777777" w:rsidTr="00A92683">
        <w:trPr>
          <w:trHeight w:val="70"/>
        </w:trPr>
        <w:tc>
          <w:tcPr>
            <w:tcW w:w="405" w:type="pct"/>
            <w:gridSpan w:val="2"/>
            <w:shd w:val="clear" w:color="auto" w:fill="E2EFD9" w:themeFill="accent6" w:themeFillTint="33"/>
            <w:noWrap/>
          </w:tcPr>
          <w:p w14:paraId="3C1740AF" w14:textId="0574F6E0"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3</w:t>
            </w:r>
          </w:p>
        </w:tc>
        <w:tc>
          <w:tcPr>
            <w:tcW w:w="4595" w:type="pct"/>
            <w:gridSpan w:val="2"/>
            <w:shd w:val="clear" w:color="auto" w:fill="auto"/>
          </w:tcPr>
          <w:p w14:paraId="631940FB" w14:textId="0FC0A404"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 xml:space="preserve">Toegang tot </w:t>
            </w:r>
            <w:r w:rsidR="007167B8" w:rsidRPr="00C20701">
              <w:rPr>
                <w:rFonts w:ascii="Calibri" w:eastAsia="Calibri" w:hAnsi="Calibri" w:cs="Calibri"/>
                <w:color w:val="000000"/>
                <w:szCs w:val="20"/>
              </w:rPr>
              <w:t>het handhavingssysteem</w:t>
            </w:r>
            <w:r w:rsidRPr="00C20701">
              <w:rPr>
                <w:rFonts w:ascii="Calibri" w:eastAsia="Calibri" w:hAnsi="Calibri" w:cs="Calibri"/>
                <w:color w:val="000000"/>
                <w:szCs w:val="20"/>
              </w:rPr>
              <w:t xml:space="preserve"> </w:t>
            </w:r>
            <w:r w:rsidR="0097116F" w:rsidRPr="00C20701">
              <w:rPr>
                <w:rFonts w:ascii="Calibri" w:eastAsia="Calibri" w:hAnsi="Calibri" w:cs="Calibri"/>
                <w:color w:val="000000"/>
                <w:szCs w:val="20"/>
              </w:rPr>
              <w:t xml:space="preserve">gebeurt </w:t>
            </w:r>
            <w:r w:rsidRPr="00C20701">
              <w:rPr>
                <w:rFonts w:ascii="Calibri" w:eastAsia="Calibri" w:hAnsi="Calibri" w:cs="Calibri"/>
                <w:color w:val="000000"/>
                <w:szCs w:val="20"/>
              </w:rPr>
              <w:t>op basis van IPv4 en IPv6</w:t>
            </w:r>
            <w:r w:rsidR="0097116F" w:rsidRPr="00C20701">
              <w:rPr>
                <w:rFonts w:ascii="Calibri" w:eastAsia="Calibri" w:hAnsi="Calibri" w:cs="Calibri"/>
                <w:color w:val="000000"/>
                <w:szCs w:val="20"/>
              </w:rPr>
              <w:t>.</w:t>
            </w:r>
          </w:p>
        </w:tc>
      </w:tr>
      <w:tr w:rsidR="004D21AA" w:rsidRPr="00C20701" w14:paraId="6C421976" w14:textId="77777777" w:rsidTr="00A92683">
        <w:trPr>
          <w:trHeight w:val="70"/>
        </w:trPr>
        <w:tc>
          <w:tcPr>
            <w:tcW w:w="405" w:type="pct"/>
            <w:gridSpan w:val="2"/>
            <w:shd w:val="clear" w:color="auto" w:fill="E2EFD9" w:themeFill="accent6" w:themeFillTint="33"/>
            <w:noWrap/>
          </w:tcPr>
          <w:p w14:paraId="2DB88C00" w14:textId="0633CF1D"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4</w:t>
            </w:r>
          </w:p>
        </w:tc>
        <w:tc>
          <w:tcPr>
            <w:tcW w:w="4595" w:type="pct"/>
            <w:gridSpan w:val="2"/>
            <w:shd w:val="clear" w:color="auto" w:fill="auto"/>
          </w:tcPr>
          <w:p w14:paraId="1BDF9ACB" w14:textId="6844CBF3"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 xml:space="preserve">Als de </w:t>
            </w:r>
            <w:r w:rsidR="007F2F5F" w:rsidRPr="00C20701">
              <w:rPr>
                <w:rFonts w:ascii="Calibri" w:eastAsia="Calibri" w:hAnsi="Calibri" w:cs="Calibri"/>
                <w:color w:val="000000"/>
                <w:szCs w:val="20"/>
              </w:rPr>
              <w:t>opdrachtnemer</w:t>
            </w:r>
            <w:r w:rsidRPr="00C20701">
              <w:rPr>
                <w:rFonts w:ascii="Calibri" w:eastAsia="Calibri" w:hAnsi="Calibri" w:cs="Calibri"/>
                <w:color w:val="000000"/>
                <w:szCs w:val="20"/>
              </w:rPr>
              <w:t xml:space="preserve"> DNS diensten aanbiedt, moeten de records </w:t>
            </w:r>
            <w:proofErr w:type="spellStart"/>
            <w:r w:rsidRPr="00C20701">
              <w:rPr>
                <w:rFonts w:ascii="Calibri" w:eastAsia="Calibri" w:hAnsi="Calibri" w:cs="Calibri"/>
                <w:color w:val="000000"/>
                <w:szCs w:val="20"/>
              </w:rPr>
              <w:t>gesigned</w:t>
            </w:r>
            <w:proofErr w:type="spellEnd"/>
            <w:r w:rsidRPr="00C20701">
              <w:rPr>
                <w:rFonts w:ascii="Calibri" w:eastAsia="Calibri" w:hAnsi="Calibri" w:cs="Calibri"/>
                <w:color w:val="000000"/>
                <w:szCs w:val="20"/>
              </w:rPr>
              <w:t xml:space="preserve"> zijn door DNSSEC.</w:t>
            </w:r>
          </w:p>
        </w:tc>
      </w:tr>
      <w:tr w:rsidR="004D21AA" w:rsidRPr="00C20701" w14:paraId="59B19004" w14:textId="77777777" w:rsidTr="00A92683">
        <w:trPr>
          <w:trHeight w:val="70"/>
        </w:trPr>
        <w:tc>
          <w:tcPr>
            <w:tcW w:w="405" w:type="pct"/>
            <w:gridSpan w:val="2"/>
            <w:shd w:val="clear" w:color="auto" w:fill="E2EFD9" w:themeFill="accent6" w:themeFillTint="33"/>
            <w:noWrap/>
          </w:tcPr>
          <w:p w14:paraId="3ED7BB27" w14:textId="04EC45C5"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5</w:t>
            </w:r>
          </w:p>
        </w:tc>
        <w:tc>
          <w:tcPr>
            <w:tcW w:w="4595" w:type="pct"/>
            <w:gridSpan w:val="2"/>
            <w:shd w:val="clear" w:color="auto" w:fill="auto"/>
          </w:tcPr>
          <w:p w14:paraId="7533A799" w14:textId="6A948E6C"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 xml:space="preserve">De </w:t>
            </w:r>
            <w:r w:rsidR="007F2F5F" w:rsidRPr="00C20701">
              <w:rPr>
                <w:rFonts w:ascii="Calibri" w:eastAsia="Calibri" w:hAnsi="Calibri" w:cs="Calibri"/>
                <w:color w:val="000000"/>
                <w:szCs w:val="20"/>
              </w:rPr>
              <w:t>opdrachtnemer</w:t>
            </w:r>
            <w:r w:rsidRPr="00C20701">
              <w:rPr>
                <w:rFonts w:ascii="Calibri" w:eastAsia="Calibri" w:hAnsi="Calibri" w:cs="Calibri"/>
                <w:color w:val="000000"/>
                <w:szCs w:val="20"/>
              </w:rPr>
              <w:t xml:space="preserve"> beschikt over een geldig ISO27001 certificering incl. verklaring van toepasselijkheid met relevante scope.</w:t>
            </w:r>
          </w:p>
        </w:tc>
      </w:tr>
      <w:tr w:rsidR="004D21AA" w:rsidRPr="00C20701" w14:paraId="0A596B96" w14:textId="77777777" w:rsidTr="00A92683">
        <w:trPr>
          <w:trHeight w:val="70"/>
        </w:trPr>
        <w:tc>
          <w:tcPr>
            <w:tcW w:w="405" w:type="pct"/>
            <w:gridSpan w:val="2"/>
            <w:shd w:val="clear" w:color="auto" w:fill="E2EFD9" w:themeFill="accent6" w:themeFillTint="33"/>
            <w:noWrap/>
          </w:tcPr>
          <w:p w14:paraId="0BEED7FA" w14:textId="04CA1F9F"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6</w:t>
            </w:r>
          </w:p>
        </w:tc>
        <w:tc>
          <w:tcPr>
            <w:tcW w:w="4595" w:type="pct"/>
            <w:gridSpan w:val="2"/>
            <w:shd w:val="clear" w:color="auto" w:fill="auto"/>
          </w:tcPr>
          <w:p w14:paraId="64E04239" w14:textId="7E94BC34" w:rsidR="004D21AA" w:rsidRPr="00C20701" w:rsidRDefault="00B67F28" w:rsidP="004D21AA">
            <w:pPr>
              <w:rPr>
                <w:rFonts w:ascii="Calibri" w:hAnsi="Calibri" w:cs="Calibri"/>
                <w:i/>
                <w:iCs/>
                <w:color w:val="0070C0"/>
                <w:szCs w:val="20"/>
              </w:rPr>
            </w:pPr>
            <w:r w:rsidRPr="00C20701">
              <w:rPr>
                <w:rFonts w:ascii="Calibri" w:eastAsia="Calibri" w:hAnsi="Calibri" w:cs="Calibri"/>
                <w:color w:val="000000"/>
                <w:szCs w:val="20"/>
              </w:rPr>
              <w:t xml:space="preserve">De leverancier heeft een beschreven proces rondom datalekken en beveiligingsincidenten. De opdrachtnemer wordt minimaal binnen 4 uur na constatering van een </w:t>
            </w:r>
            <w:proofErr w:type="spellStart"/>
            <w:r w:rsidRPr="00C20701">
              <w:rPr>
                <w:rFonts w:ascii="Calibri" w:eastAsia="Calibri" w:hAnsi="Calibri" w:cs="Calibri"/>
                <w:color w:val="000000"/>
                <w:szCs w:val="20"/>
              </w:rPr>
              <w:t>datalek</w:t>
            </w:r>
            <w:proofErr w:type="spellEnd"/>
            <w:r w:rsidRPr="00C20701">
              <w:rPr>
                <w:rFonts w:ascii="Calibri" w:eastAsia="Calibri" w:hAnsi="Calibri" w:cs="Calibri"/>
                <w:color w:val="000000"/>
                <w:szCs w:val="20"/>
              </w:rPr>
              <w:t>/beveiligingsincident geïnformeerd.</w:t>
            </w:r>
          </w:p>
        </w:tc>
      </w:tr>
      <w:tr w:rsidR="004D21AA" w:rsidRPr="00C20701" w14:paraId="170BF79E" w14:textId="77777777" w:rsidTr="00A92683">
        <w:trPr>
          <w:trHeight w:val="70"/>
        </w:trPr>
        <w:tc>
          <w:tcPr>
            <w:tcW w:w="405" w:type="pct"/>
            <w:gridSpan w:val="2"/>
            <w:shd w:val="clear" w:color="auto" w:fill="E2EFD9" w:themeFill="accent6" w:themeFillTint="33"/>
            <w:noWrap/>
          </w:tcPr>
          <w:p w14:paraId="23811C08" w14:textId="189B9B77"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7</w:t>
            </w:r>
          </w:p>
        </w:tc>
        <w:tc>
          <w:tcPr>
            <w:tcW w:w="4595" w:type="pct"/>
            <w:gridSpan w:val="2"/>
            <w:shd w:val="clear" w:color="auto" w:fill="auto"/>
          </w:tcPr>
          <w:p w14:paraId="2B1D1DC6" w14:textId="4B5BB4AF" w:rsidR="004D21AA" w:rsidRPr="00C20701" w:rsidRDefault="007167B8" w:rsidP="004D21AA">
            <w:pPr>
              <w:rPr>
                <w:rFonts w:ascii="Calibri" w:hAnsi="Calibri" w:cs="Calibri"/>
                <w:i/>
                <w:iCs/>
                <w:color w:val="0070C0"/>
                <w:szCs w:val="20"/>
              </w:rPr>
            </w:pPr>
            <w:r w:rsidRPr="00C20701">
              <w:rPr>
                <w:rFonts w:ascii="Calibri" w:eastAsia="Calibri" w:hAnsi="Calibri" w:cs="Calibri"/>
                <w:color w:val="000000"/>
                <w:szCs w:val="20"/>
              </w:rPr>
              <w:t>Het handhavingssysteem</w:t>
            </w:r>
            <w:r w:rsidR="004D21AA" w:rsidRPr="00C20701">
              <w:rPr>
                <w:rFonts w:ascii="Calibri" w:eastAsia="Calibri" w:hAnsi="Calibri" w:cs="Calibri"/>
                <w:color w:val="000000"/>
                <w:szCs w:val="20"/>
              </w:rPr>
              <w:t xml:space="preserve"> maakt gebruik van een versleutelde verbinding op basis van TLS versie 1.2 en hoger</w:t>
            </w:r>
            <w:r w:rsidR="00BC36EE" w:rsidRPr="00C20701">
              <w:rPr>
                <w:rFonts w:ascii="Calibri" w:eastAsia="Calibri" w:hAnsi="Calibri" w:cs="Calibri"/>
                <w:color w:val="000000"/>
                <w:szCs w:val="20"/>
              </w:rPr>
              <w:t>.</w:t>
            </w:r>
          </w:p>
        </w:tc>
      </w:tr>
      <w:tr w:rsidR="004D21AA" w:rsidRPr="00C20701" w14:paraId="22359ECC" w14:textId="77777777" w:rsidTr="00A92683">
        <w:trPr>
          <w:trHeight w:val="70"/>
        </w:trPr>
        <w:tc>
          <w:tcPr>
            <w:tcW w:w="405" w:type="pct"/>
            <w:gridSpan w:val="2"/>
            <w:shd w:val="clear" w:color="auto" w:fill="E2EFD9" w:themeFill="accent6" w:themeFillTint="33"/>
            <w:noWrap/>
          </w:tcPr>
          <w:p w14:paraId="41273533" w14:textId="55F12D97"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8</w:t>
            </w:r>
          </w:p>
        </w:tc>
        <w:tc>
          <w:tcPr>
            <w:tcW w:w="4595" w:type="pct"/>
            <w:gridSpan w:val="2"/>
            <w:shd w:val="clear" w:color="auto" w:fill="auto"/>
          </w:tcPr>
          <w:p w14:paraId="1830C656" w14:textId="182F728C"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Ontwikkel/test/acceptatieomgevingen dienen gevuld te zijn met geanonimiseerde data zonder verlies van functionaliteiten in de toepassing</w:t>
            </w:r>
            <w:r w:rsidR="00BC36EE" w:rsidRPr="00C20701">
              <w:rPr>
                <w:rFonts w:ascii="Calibri" w:eastAsia="Calibri" w:hAnsi="Calibri" w:cs="Calibri"/>
                <w:color w:val="000000"/>
                <w:szCs w:val="20"/>
              </w:rPr>
              <w:t>.</w:t>
            </w:r>
          </w:p>
        </w:tc>
      </w:tr>
      <w:tr w:rsidR="004D21AA" w:rsidRPr="00C20701" w14:paraId="77C7C734" w14:textId="77777777" w:rsidTr="00A92683">
        <w:trPr>
          <w:trHeight w:val="70"/>
        </w:trPr>
        <w:tc>
          <w:tcPr>
            <w:tcW w:w="405" w:type="pct"/>
            <w:gridSpan w:val="2"/>
            <w:shd w:val="clear" w:color="auto" w:fill="E2EFD9" w:themeFill="accent6" w:themeFillTint="33"/>
            <w:noWrap/>
          </w:tcPr>
          <w:p w14:paraId="7E19AB82" w14:textId="567A084F"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9</w:t>
            </w:r>
          </w:p>
        </w:tc>
        <w:tc>
          <w:tcPr>
            <w:tcW w:w="4595" w:type="pct"/>
            <w:gridSpan w:val="2"/>
            <w:shd w:val="clear" w:color="auto" w:fill="auto"/>
          </w:tcPr>
          <w:p w14:paraId="39D58B4B" w14:textId="3131CE41" w:rsidR="004D21AA" w:rsidRPr="00C20701" w:rsidRDefault="004D21AA" w:rsidP="004D21AA">
            <w:pPr>
              <w:spacing w:before="40" w:after="40" w:line="280" w:lineRule="atLeast"/>
              <w:contextualSpacing/>
              <w:rPr>
                <w:rFonts w:ascii="Calibri" w:eastAsia="Calibri" w:hAnsi="Calibri" w:cs="Calibri"/>
                <w:szCs w:val="20"/>
              </w:rPr>
            </w:pPr>
            <w:r w:rsidRPr="00C20701">
              <w:rPr>
                <w:rFonts w:ascii="Calibri" w:eastAsia="Calibri" w:hAnsi="Calibri" w:cs="Calibri"/>
                <w:szCs w:val="20"/>
              </w:rPr>
              <w:t xml:space="preserve">Voor </w:t>
            </w:r>
            <w:proofErr w:type="spellStart"/>
            <w:r w:rsidRPr="00C20701">
              <w:rPr>
                <w:rFonts w:ascii="Calibri" w:eastAsia="Calibri" w:hAnsi="Calibri" w:cs="Calibri"/>
                <w:szCs w:val="20"/>
              </w:rPr>
              <w:t>logging</w:t>
            </w:r>
            <w:proofErr w:type="spellEnd"/>
            <w:r w:rsidRPr="00C20701">
              <w:rPr>
                <w:rFonts w:ascii="Calibri" w:eastAsia="Calibri" w:hAnsi="Calibri" w:cs="Calibri"/>
                <w:szCs w:val="20"/>
              </w:rPr>
              <w:t xml:space="preserve"> in </w:t>
            </w:r>
            <w:r w:rsidR="004B1D87" w:rsidRPr="00C20701">
              <w:rPr>
                <w:rFonts w:ascii="Calibri" w:eastAsia="Calibri" w:hAnsi="Calibri" w:cs="Calibri"/>
                <w:szCs w:val="20"/>
              </w:rPr>
              <w:t>het handhavingssysteem</w:t>
            </w:r>
            <w:r w:rsidRPr="00C20701">
              <w:rPr>
                <w:rFonts w:ascii="Calibri" w:eastAsia="Calibri" w:hAnsi="Calibri" w:cs="Calibri"/>
                <w:szCs w:val="20"/>
              </w:rPr>
              <w:t xml:space="preserve"> geldt;</w:t>
            </w:r>
          </w:p>
          <w:p w14:paraId="504D99D5" w14:textId="77777777" w:rsidR="004D21AA" w:rsidRPr="00C20701" w:rsidRDefault="004D21AA" w:rsidP="004D21AA">
            <w:pPr>
              <w:numPr>
                <w:ilvl w:val="0"/>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 xml:space="preserve">Alle </w:t>
            </w:r>
            <w:proofErr w:type="spellStart"/>
            <w:r w:rsidRPr="00C20701">
              <w:rPr>
                <w:rFonts w:ascii="Calibri" w:eastAsia="Calibri" w:hAnsi="Calibri" w:cs="Calibri"/>
                <w:szCs w:val="20"/>
              </w:rPr>
              <w:t>logging</w:t>
            </w:r>
            <w:proofErr w:type="spellEnd"/>
            <w:r w:rsidRPr="00C20701">
              <w:rPr>
                <w:rFonts w:ascii="Calibri" w:eastAsia="Calibri" w:hAnsi="Calibri" w:cs="Calibri"/>
                <w:szCs w:val="20"/>
              </w:rPr>
              <w:t xml:space="preserve"> wordt bewaard voor minimaal 3 maanden en maximaal 2 jaar</w:t>
            </w:r>
          </w:p>
          <w:p w14:paraId="4C135533" w14:textId="77777777" w:rsidR="004D21AA" w:rsidRPr="00C20701" w:rsidRDefault="004D21AA" w:rsidP="004D21AA">
            <w:pPr>
              <w:numPr>
                <w:ilvl w:val="0"/>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Een logregel bevat minimaal:</w:t>
            </w:r>
          </w:p>
          <w:p w14:paraId="65FC042B" w14:textId="3258EE5C" w:rsidR="004D21AA" w:rsidRPr="00C20701" w:rsidRDefault="004D21AA" w:rsidP="004D21AA">
            <w:pPr>
              <w:numPr>
                <w:ilvl w:val="1"/>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De gebeurtenis</w:t>
            </w:r>
            <w:r w:rsidR="003F6181" w:rsidRPr="00C20701">
              <w:rPr>
                <w:rFonts w:ascii="Calibri" w:eastAsia="Calibri" w:hAnsi="Calibri" w:cs="Calibri"/>
                <w:szCs w:val="20"/>
              </w:rPr>
              <w:t>;</w:t>
            </w:r>
          </w:p>
          <w:p w14:paraId="1038C11D" w14:textId="18BD0675" w:rsidR="004D21AA" w:rsidRPr="00C20701" w:rsidRDefault="004D21AA" w:rsidP="004D21AA">
            <w:pPr>
              <w:numPr>
                <w:ilvl w:val="1"/>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De benodigde informatie die nodig is om het incident met hoge mate van zekerheid te herleiden tot een natuurlijk persoon</w:t>
            </w:r>
            <w:r w:rsidR="003F6181" w:rsidRPr="00C20701">
              <w:rPr>
                <w:rFonts w:ascii="Calibri" w:eastAsia="Calibri" w:hAnsi="Calibri" w:cs="Calibri"/>
                <w:szCs w:val="20"/>
              </w:rPr>
              <w:t>;</w:t>
            </w:r>
          </w:p>
          <w:p w14:paraId="6C5520B1" w14:textId="26AD7179" w:rsidR="004D21AA" w:rsidRPr="00C20701" w:rsidRDefault="004D21AA" w:rsidP="004D21AA">
            <w:pPr>
              <w:numPr>
                <w:ilvl w:val="1"/>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Het gebruikte apparaat</w:t>
            </w:r>
            <w:r w:rsidR="003F6181" w:rsidRPr="00C20701">
              <w:rPr>
                <w:rFonts w:ascii="Calibri" w:eastAsia="Calibri" w:hAnsi="Calibri" w:cs="Calibri"/>
                <w:szCs w:val="20"/>
              </w:rPr>
              <w:t>;</w:t>
            </w:r>
          </w:p>
          <w:p w14:paraId="74506E71" w14:textId="66E706EC" w:rsidR="004D21AA" w:rsidRPr="00C20701" w:rsidRDefault="004D21AA" w:rsidP="004D21AA">
            <w:pPr>
              <w:numPr>
                <w:ilvl w:val="1"/>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Het resultaat van de handeling</w:t>
            </w:r>
            <w:r w:rsidR="003F6181" w:rsidRPr="00C20701">
              <w:rPr>
                <w:rFonts w:ascii="Calibri" w:eastAsia="Calibri" w:hAnsi="Calibri" w:cs="Calibri"/>
                <w:szCs w:val="20"/>
              </w:rPr>
              <w:t>;</w:t>
            </w:r>
          </w:p>
          <w:p w14:paraId="4CA9DFA2" w14:textId="48016F04" w:rsidR="004D21AA" w:rsidRPr="00C20701" w:rsidRDefault="004D21AA" w:rsidP="004D21AA">
            <w:pPr>
              <w:numPr>
                <w:ilvl w:val="1"/>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De datum en het tijdstip van de gebeurtenis</w:t>
            </w:r>
            <w:r w:rsidR="003F6181" w:rsidRPr="00C20701">
              <w:rPr>
                <w:rFonts w:ascii="Calibri" w:eastAsia="Calibri" w:hAnsi="Calibri" w:cs="Calibri"/>
                <w:szCs w:val="20"/>
              </w:rPr>
              <w:t>.</w:t>
            </w:r>
          </w:p>
          <w:p w14:paraId="2BF529FC" w14:textId="77777777" w:rsidR="004D21AA" w:rsidRPr="00C20701" w:rsidRDefault="004D21AA" w:rsidP="004D21AA">
            <w:pPr>
              <w:numPr>
                <w:ilvl w:val="0"/>
                <w:numId w:val="21"/>
              </w:numPr>
              <w:spacing w:before="40" w:after="40" w:line="280" w:lineRule="atLeast"/>
              <w:contextualSpacing/>
              <w:rPr>
                <w:rFonts w:ascii="Calibri" w:eastAsia="Calibri" w:hAnsi="Calibri" w:cs="Calibri"/>
                <w:szCs w:val="20"/>
              </w:rPr>
            </w:pPr>
            <w:r w:rsidRPr="00C20701">
              <w:rPr>
                <w:rFonts w:ascii="Calibri" w:eastAsia="Calibri" w:hAnsi="Calibri" w:cs="Calibri"/>
                <w:szCs w:val="20"/>
              </w:rPr>
              <w:t>De volgende gebeurtenissen worden in ieder geval opgenomen in de logs:</w:t>
            </w:r>
          </w:p>
          <w:p w14:paraId="7758841B" w14:textId="6E692C1F" w:rsidR="004D21AA" w:rsidRPr="00C20701" w:rsidRDefault="004D21AA" w:rsidP="004D21AA">
            <w:pPr>
              <w:numPr>
                <w:ilvl w:val="1"/>
                <w:numId w:val="21"/>
              </w:numPr>
              <w:spacing w:after="0" w:line="280" w:lineRule="atLeast"/>
              <w:contextualSpacing/>
              <w:rPr>
                <w:rFonts w:ascii="Calibri" w:eastAsia="Calibri" w:hAnsi="Calibri" w:cs="Calibri"/>
                <w:szCs w:val="20"/>
              </w:rPr>
            </w:pPr>
            <w:r w:rsidRPr="00C20701">
              <w:rPr>
                <w:rFonts w:ascii="Calibri" w:eastAsia="Calibri" w:hAnsi="Calibri" w:cs="Calibri"/>
                <w:szCs w:val="20"/>
              </w:rPr>
              <w:t xml:space="preserve">Gebruik van technische beheerfuncties, zoals een </w:t>
            </w:r>
            <w:r w:rsidR="002F00B6" w:rsidRPr="00C20701">
              <w:rPr>
                <w:rFonts w:ascii="Calibri" w:eastAsia="Calibri" w:hAnsi="Calibri" w:cs="Calibri"/>
                <w:szCs w:val="20"/>
              </w:rPr>
              <w:t>back-up</w:t>
            </w:r>
            <w:r w:rsidRPr="00C20701">
              <w:rPr>
                <w:rFonts w:ascii="Calibri" w:eastAsia="Calibri" w:hAnsi="Calibri" w:cs="Calibri"/>
                <w:szCs w:val="20"/>
              </w:rPr>
              <w:t xml:space="preserve"> maken</w:t>
            </w:r>
            <w:r w:rsidR="00BF2C7F" w:rsidRPr="00C20701">
              <w:rPr>
                <w:rFonts w:ascii="Calibri" w:eastAsia="Calibri" w:hAnsi="Calibri" w:cs="Calibri"/>
                <w:szCs w:val="20"/>
              </w:rPr>
              <w:t>;</w:t>
            </w:r>
          </w:p>
          <w:p w14:paraId="19D0FEAA" w14:textId="38013065" w:rsidR="004D21AA" w:rsidRPr="00C20701" w:rsidRDefault="004D21AA" w:rsidP="004D21AA">
            <w:pPr>
              <w:numPr>
                <w:ilvl w:val="1"/>
                <w:numId w:val="21"/>
              </w:numPr>
              <w:spacing w:after="0" w:line="280" w:lineRule="atLeast"/>
              <w:contextualSpacing/>
              <w:rPr>
                <w:rFonts w:ascii="Calibri" w:eastAsia="Calibri" w:hAnsi="Calibri" w:cs="Calibri"/>
                <w:szCs w:val="20"/>
              </w:rPr>
            </w:pPr>
            <w:r w:rsidRPr="00C20701">
              <w:rPr>
                <w:rFonts w:ascii="Calibri" w:eastAsia="Calibri" w:hAnsi="Calibri" w:cs="Calibri"/>
                <w:szCs w:val="20"/>
              </w:rPr>
              <w:t>Gebruik van functionele beheerfuncties, zoals het wijzigen van instellingen, updates van de applicaties</w:t>
            </w:r>
            <w:r w:rsidR="00BF2C7F" w:rsidRPr="00C20701">
              <w:rPr>
                <w:rFonts w:ascii="Calibri" w:eastAsia="Calibri" w:hAnsi="Calibri" w:cs="Calibri"/>
                <w:szCs w:val="20"/>
              </w:rPr>
              <w:t>;</w:t>
            </w:r>
          </w:p>
          <w:p w14:paraId="01C6872B" w14:textId="4218B15A" w:rsidR="004D21AA" w:rsidRPr="00C20701" w:rsidRDefault="004D21AA" w:rsidP="004D21AA">
            <w:pPr>
              <w:numPr>
                <w:ilvl w:val="1"/>
                <w:numId w:val="21"/>
              </w:numPr>
              <w:spacing w:after="0" w:line="280" w:lineRule="atLeast"/>
              <w:contextualSpacing/>
              <w:rPr>
                <w:rFonts w:ascii="Calibri" w:eastAsia="Calibri" w:hAnsi="Calibri" w:cs="Calibri"/>
                <w:szCs w:val="20"/>
              </w:rPr>
            </w:pPr>
            <w:r w:rsidRPr="00C20701">
              <w:rPr>
                <w:rFonts w:ascii="Calibri" w:eastAsia="Calibri" w:hAnsi="Calibri" w:cs="Calibri"/>
                <w:szCs w:val="20"/>
              </w:rPr>
              <w:t>Handelingen van autorisatiebeheer, zoals het aanmaken van een gebruiker, wachtwoord reset</w:t>
            </w:r>
            <w:r w:rsidR="00BF2C7F" w:rsidRPr="00C20701">
              <w:rPr>
                <w:rFonts w:ascii="Calibri" w:eastAsia="Calibri" w:hAnsi="Calibri" w:cs="Calibri"/>
                <w:szCs w:val="20"/>
              </w:rPr>
              <w:t>;</w:t>
            </w:r>
          </w:p>
          <w:p w14:paraId="383C3412" w14:textId="08649487" w:rsidR="004D21AA" w:rsidRPr="00C20701" w:rsidRDefault="002F00B6" w:rsidP="004D21AA">
            <w:pPr>
              <w:numPr>
                <w:ilvl w:val="1"/>
                <w:numId w:val="21"/>
              </w:numPr>
              <w:spacing w:after="0" w:line="280" w:lineRule="atLeast"/>
              <w:contextualSpacing/>
              <w:rPr>
                <w:rFonts w:ascii="Calibri" w:eastAsia="Calibri" w:hAnsi="Calibri" w:cs="Calibri"/>
                <w:szCs w:val="20"/>
              </w:rPr>
            </w:pPr>
            <w:r w:rsidRPr="00C20701">
              <w:rPr>
                <w:rFonts w:ascii="Calibri" w:eastAsia="Calibri" w:hAnsi="Calibri" w:cs="Calibri"/>
                <w:szCs w:val="20"/>
              </w:rPr>
              <w:t>Inlogpogingen</w:t>
            </w:r>
            <w:r w:rsidR="004D21AA" w:rsidRPr="00C20701">
              <w:rPr>
                <w:rFonts w:ascii="Calibri" w:eastAsia="Calibri" w:hAnsi="Calibri" w:cs="Calibri"/>
                <w:szCs w:val="20"/>
              </w:rPr>
              <w:t xml:space="preserve"> zowel succesvol als onsuccesvol worden vastgelegd</w:t>
            </w:r>
            <w:r w:rsidR="00BF2C7F" w:rsidRPr="00C20701">
              <w:rPr>
                <w:rFonts w:ascii="Calibri" w:eastAsia="Calibri" w:hAnsi="Calibri" w:cs="Calibri"/>
                <w:szCs w:val="20"/>
              </w:rPr>
              <w:t>;</w:t>
            </w:r>
          </w:p>
          <w:p w14:paraId="78A659E6" w14:textId="1D6B0CB5" w:rsidR="004D21AA" w:rsidRPr="00C20701" w:rsidRDefault="004D21AA" w:rsidP="004D21AA">
            <w:pPr>
              <w:numPr>
                <w:ilvl w:val="1"/>
                <w:numId w:val="21"/>
              </w:numPr>
              <w:spacing w:after="0" w:line="280" w:lineRule="atLeast"/>
              <w:contextualSpacing/>
              <w:rPr>
                <w:rFonts w:ascii="Calibri" w:hAnsi="Calibri" w:cs="Calibri"/>
                <w:i/>
                <w:iCs/>
                <w:szCs w:val="20"/>
              </w:rPr>
            </w:pPr>
            <w:r w:rsidRPr="00C20701">
              <w:rPr>
                <w:rFonts w:ascii="Calibri" w:eastAsia="Calibri" w:hAnsi="Calibri" w:cs="Calibri"/>
                <w:szCs w:val="20"/>
              </w:rPr>
              <w:t>Handelingen van gebruikers, zoals het raadplegen van bestanden, uitvoeren van acties in een applicaties</w:t>
            </w:r>
            <w:r w:rsidR="00BF2C7F" w:rsidRPr="00C20701">
              <w:rPr>
                <w:rFonts w:ascii="Calibri" w:eastAsia="Calibri" w:hAnsi="Calibri" w:cs="Calibri"/>
                <w:szCs w:val="20"/>
              </w:rPr>
              <w:t>;</w:t>
            </w:r>
          </w:p>
          <w:p w14:paraId="20D3C8B7" w14:textId="77777777" w:rsidR="004D21AA" w:rsidRPr="00C20701" w:rsidRDefault="004D21AA" w:rsidP="004D21AA">
            <w:pPr>
              <w:numPr>
                <w:ilvl w:val="1"/>
                <w:numId w:val="21"/>
              </w:numPr>
              <w:spacing w:after="0" w:line="280" w:lineRule="atLeast"/>
              <w:contextualSpacing/>
              <w:rPr>
                <w:rFonts w:ascii="Calibri" w:hAnsi="Calibri" w:cs="Calibri"/>
                <w:i/>
                <w:iCs/>
                <w:szCs w:val="20"/>
              </w:rPr>
            </w:pPr>
            <w:r w:rsidRPr="00C20701">
              <w:rPr>
                <w:rFonts w:ascii="Calibri" w:eastAsia="Calibri" w:hAnsi="Calibri" w:cs="Calibri"/>
                <w:szCs w:val="20"/>
              </w:rPr>
              <w:t>Foutmeldingen van applicaties.</w:t>
            </w:r>
          </w:p>
        </w:tc>
      </w:tr>
      <w:tr w:rsidR="004D21AA" w:rsidRPr="00C20701" w14:paraId="43CDE017" w14:textId="77777777" w:rsidTr="00A92683">
        <w:trPr>
          <w:trHeight w:val="70"/>
        </w:trPr>
        <w:tc>
          <w:tcPr>
            <w:tcW w:w="405" w:type="pct"/>
            <w:gridSpan w:val="2"/>
            <w:shd w:val="clear" w:color="auto" w:fill="E2EFD9" w:themeFill="accent6" w:themeFillTint="33"/>
            <w:noWrap/>
          </w:tcPr>
          <w:p w14:paraId="40249B81" w14:textId="18C86789"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w:t>
            </w:r>
            <w:r w:rsidR="00C82B85" w:rsidRPr="00C20701">
              <w:rPr>
                <w:rFonts w:asciiTheme="minorHAnsi" w:eastAsia="Times New Roman" w:hAnsiTheme="minorHAnsi" w:cstheme="minorHAnsi"/>
                <w:color w:val="000000"/>
                <w:lang w:eastAsia="nl-NL"/>
              </w:rPr>
              <w:t>10</w:t>
            </w:r>
          </w:p>
        </w:tc>
        <w:tc>
          <w:tcPr>
            <w:tcW w:w="4595" w:type="pct"/>
            <w:gridSpan w:val="2"/>
            <w:shd w:val="clear" w:color="auto" w:fill="auto"/>
          </w:tcPr>
          <w:p w14:paraId="576E76BC" w14:textId="59B40DE6" w:rsidR="004D21AA" w:rsidRPr="00C20701" w:rsidRDefault="004D21AA" w:rsidP="004D21AA">
            <w:pPr>
              <w:spacing w:before="40" w:after="40" w:line="280" w:lineRule="atLeast"/>
              <w:contextualSpacing/>
              <w:rPr>
                <w:rFonts w:ascii="Calibri" w:eastAsia="Calibri" w:hAnsi="Calibri" w:cs="Calibri"/>
                <w:szCs w:val="20"/>
              </w:rPr>
            </w:pPr>
            <w:r w:rsidRPr="00C20701">
              <w:rPr>
                <w:rFonts w:ascii="Calibri" w:eastAsia="Calibri" w:hAnsi="Calibri" w:cs="Calibri"/>
                <w:szCs w:val="20"/>
              </w:rPr>
              <w:t xml:space="preserve">Loginformatie wordt minimaal drie maanden bewaard. Er wordt uitgegaan van het allerhoogste logniveau met uitzondering van debug </w:t>
            </w:r>
            <w:proofErr w:type="spellStart"/>
            <w:r w:rsidRPr="00C20701">
              <w:rPr>
                <w:rFonts w:ascii="Calibri" w:eastAsia="Calibri" w:hAnsi="Calibri" w:cs="Calibri"/>
                <w:szCs w:val="20"/>
              </w:rPr>
              <w:t>logging</w:t>
            </w:r>
            <w:proofErr w:type="spellEnd"/>
            <w:r w:rsidRPr="00C20701">
              <w:rPr>
                <w:rFonts w:ascii="Calibri" w:eastAsia="Calibri" w:hAnsi="Calibri" w:cs="Calibri"/>
                <w:szCs w:val="20"/>
              </w:rPr>
              <w:t>.</w:t>
            </w:r>
          </w:p>
        </w:tc>
      </w:tr>
      <w:tr w:rsidR="004D21AA" w:rsidRPr="00C20701" w14:paraId="6B3F695B" w14:textId="77777777" w:rsidTr="00A92683">
        <w:trPr>
          <w:trHeight w:val="70"/>
        </w:trPr>
        <w:tc>
          <w:tcPr>
            <w:tcW w:w="405" w:type="pct"/>
            <w:gridSpan w:val="2"/>
            <w:shd w:val="clear" w:color="auto" w:fill="E2EFD9" w:themeFill="accent6" w:themeFillTint="33"/>
            <w:noWrap/>
          </w:tcPr>
          <w:p w14:paraId="463214F8" w14:textId="27431114"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.1</w:t>
            </w:r>
            <w:r w:rsidR="00C82B85" w:rsidRPr="00C20701">
              <w:rPr>
                <w:rFonts w:asciiTheme="minorHAnsi" w:eastAsia="Times New Roman" w:hAnsiTheme="minorHAnsi" w:cstheme="minorHAnsi"/>
                <w:color w:val="000000"/>
                <w:lang w:eastAsia="nl-NL"/>
              </w:rPr>
              <w:t>1</w:t>
            </w:r>
          </w:p>
        </w:tc>
        <w:tc>
          <w:tcPr>
            <w:tcW w:w="4595" w:type="pct"/>
            <w:gridSpan w:val="2"/>
            <w:shd w:val="clear" w:color="auto" w:fill="auto"/>
          </w:tcPr>
          <w:p w14:paraId="0A5B4A56" w14:textId="5C484DCF"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 xml:space="preserve">Het informatiesysteem wordt jaarlijks door de opdrachtnemer getest op kwetsbaarheden. De opdrachtnemer is </w:t>
            </w:r>
            <w:r w:rsidR="0097116F" w:rsidRPr="00C20701">
              <w:rPr>
                <w:rFonts w:ascii="Calibri" w:eastAsia="Calibri" w:hAnsi="Calibri" w:cs="Calibri"/>
                <w:color w:val="000000"/>
                <w:szCs w:val="20"/>
              </w:rPr>
              <w:t xml:space="preserve">deelt het </w:t>
            </w:r>
            <w:r w:rsidRPr="00C20701">
              <w:rPr>
                <w:rFonts w:ascii="Calibri" w:eastAsia="Calibri" w:hAnsi="Calibri" w:cs="Calibri"/>
                <w:color w:val="000000"/>
                <w:szCs w:val="20"/>
              </w:rPr>
              <w:t xml:space="preserve"> rapport </w:t>
            </w:r>
            <w:r w:rsidR="0097116F" w:rsidRPr="00C20701">
              <w:rPr>
                <w:rFonts w:ascii="Calibri" w:eastAsia="Calibri" w:hAnsi="Calibri" w:cs="Calibri"/>
                <w:color w:val="000000"/>
                <w:szCs w:val="20"/>
              </w:rPr>
              <w:t xml:space="preserve">met de gemeente. </w:t>
            </w:r>
          </w:p>
        </w:tc>
      </w:tr>
      <w:tr w:rsidR="004D21AA" w:rsidRPr="00C20701" w14:paraId="0084FDA1" w14:textId="77777777" w:rsidTr="00A92683">
        <w:trPr>
          <w:trHeight w:val="70"/>
        </w:trPr>
        <w:tc>
          <w:tcPr>
            <w:tcW w:w="405" w:type="pct"/>
            <w:gridSpan w:val="2"/>
            <w:shd w:val="clear" w:color="auto" w:fill="E2EFD9" w:themeFill="accent6" w:themeFillTint="33"/>
            <w:noWrap/>
          </w:tcPr>
          <w:p w14:paraId="7AB9B706" w14:textId="4CE57205"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.1</w:t>
            </w:r>
            <w:r w:rsidR="00C82B85" w:rsidRPr="00C20701">
              <w:rPr>
                <w:rFonts w:asciiTheme="minorHAnsi" w:eastAsia="Times New Roman" w:hAnsiTheme="minorHAnsi" w:cstheme="minorHAnsi"/>
                <w:color w:val="000000"/>
                <w:lang w:eastAsia="nl-NL"/>
              </w:rPr>
              <w:t>2</w:t>
            </w:r>
          </w:p>
        </w:tc>
        <w:tc>
          <w:tcPr>
            <w:tcW w:w="4595" w:type="pct"/>
            <w:gridSpan w:val="2"/>
            <w:shd w:val="clear" w:color="auto" w:fill="auto"/>
          </w:tcPr>
          <w:p w14:paraId="41AF61D5" w14:textId="77777777" w:rsidR="004D21AA" w:rsidRPr="00C20701" w:rsidRDefault="004D21AA" w:rsidP="004D21AA">
            <w:pPr>
              <w:spacing w:after="0" w:line="240" w:lineRule="auto"/>
              <w:rPr>
                <w:rFonts w:ascii="Calibri" w:eastAsia="Calibri" w:hAnsi="Calibri" w:cs="Calibri"/>
                <w:szCs w:val="20"/>
              </w:rPr>
            </w:pPr>
            <w:r w:rsidRPr="00C20701">
              <w:rPr>
                <w:rFonts w:ascii="Calibri" w:eastAsia="Calibri" w:hAnsi="Calibri" w:cs="Calibri"/>
                <w:szCs w:val="20"/>
              </w:rPr>
              <w:t>Ten aanzien van de gehoste webapplicaties geldt voor de applicatie wat betreft beveiliging:</w:t>
            </w:r>
          </w:p>
          <w:p w14:paraId="1DF879FA" w14:textId="77777777" w:rsidR="00BF2C7F" w:rsidRPr="00C20701" w:rsidRDefault="004D21AA" w:rsidP="00BF2C7F">
            <w:pPr>
              <w:numPr>
                <w:ilvl w:val="0"/>
                <w:numId w:val="18"/>
              </w:numPr>
              <w:spacing w:after="0" w:line="276" w:lineRule="auto"/>
              <w:contextualSpacing/>
              <w:rPr>
                <w:rFonts w:ascii="Calibri" w:hAnsi="Calibri" w:cs="Calibri"/>
                <w:i/>
                <w:iCs/>
                <w:szCs w:val="20"/>
              </w:rPr>
            </w:pPr>
            <w:r w:rsidRPr="00C20701">
              <w:rPr>
                <w:rFonts w:ascii="Calibri" w:eastAsia="Calibri" w:hAnsi="Calibri" w:cs="Calibri"/>
                <w:szCs w:val="20"/>
              </w:rPr>
              <w:t>Opdrachtnemer voldoet aan de Europese privacyrichtlijnen wat betreft opslag van data;</w:t>
            </w:r>
          </w:p>
          <w:p w14:paraId="0B34B80A" w14:textId="37B7B71C" w:rsidR="004D21AA" w:rsidRPr="00C20701" w:rsidRDefault="004D21AA" w:rsidP="00BF2C7F">
            <w:pPr>
              <w:numPr>
                <w:ilvl w:val="0"/>
                <w:numId w:val="18"/>
              </w:numPr>
              <w:spacing w:after="0" w:line="276" w:lineRule="auto"/>
              <w:contextualSpacing/>
              <w:rPr>
                <w:rFonts w:ascii="Calibri" w:hAnsi="Calibri" w:cs="Calibri"/>
                <w:i/>
                <w:iCs/>
                <w:szCs w:val="20"/>
              </w:rPr>
            </w:pPr>
            <w:r w:rsidRPr="00C20701">
              <w:rPr>
                <w:rFonts w:ascii="Calibri" w:eastAsia="Calibri" w:hAnsi="Calibri" w:cs="Calibri"/>
                <w:szCs w:val="20"/>
              </w:rPr>
              <w:t>Opdrachtnemer laat minimaal een keer per twee jaar een penetratietest uitvoeren door een gerenommeerde partij en rapporteert hierover aan de Gemeente Amersfoort.</w:t>
            </w:r>
          </w:p>
        </w:tc>
      </w:tr>
      <w:tr w:rsidR="004D21AA" w:rsidRPr="00C20701" w14:paraId="7BFFEEC7" w14:textId="77777777" w:rsidTr="00A92683">
        <w:trPr>
          <w:trHeight w:val="70"/>
        </w:trPr>
        <w:tc>
          <w:tcPr>
            <w:tcW w:w="405" w:type="pct"/>
            <w:gridSpan w:val="2"/>
            <w:shd w:val="clear" w:color="auto" w:fill="E2EFD9" w:themeFill="accent6" w:themeFillTint="33"/>
            <w:noWrap/>
          </w:tcPr>
          <w:p w14:paraId="53D296F2" w14:textId="471D15B4"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.1</w:t>
            </w:r>
            <w:r w:rsidR="00C82B85" w:rsidRPr="00C20701">
              <w:rPr>
                <w:rFonts w:asciiTheme="minorHAnsi" w:eastAsia="Times New Roman" w:hAnsiTheme="minorHAnsi" w:cstheme="minorHAnsi"/>
                <w:color w:val="000000"/>
                <w:lang w:eastAsia="nl-NL"/>
              </w:rPr>
              <w:t>3</w:t>
            </w:r>
          </w:p>
        </w:tc>
        <w:tc>
          <w:tcPr>
            <w:tcW w:w="4595" w:type="pct"/>
            <w:gridSpan w:val="2"/>
            <w:shd w:val="clear" w:color="auto" w:fill="auto"/>
          </w:tcPr>
          <w:p w14:paraId="50F5AD23" w14:textId="7E098DB6" w:rsidR="004D21AA" w:rsidRPr="00C20701" w:rsidRDefault="004D21AA" w:rsidP="004D21AA">
            <w:pPr>
              <w:spacing w:after="0" w:line="240" w:lineRule="auto"/>
              <w:rPr>
                <w:rFonts w:ascii="Calibri" w:eastAsia="Calibri" w:hAnsi="Calibri" w:cs="Calibri"/>
                <w:color w:val="000000"/>
                <w:szCs w:val="20"/>
              </w:rPr>
            </w:pPr>
            <w:r w:rsidRPr="00C20701">
              <w:rPr>
                <w:rFonts w:ascii="Calibri" w:eastAsia="Calibri" w:hAnsi="Calibri" w:cs="Calibri"/>
                <w:color w:val="000000"/>
                <w:szCs w:val="20"/>
              </w:rPr>
              <w:t>Back-ups worden op een locatie opgeslagen, waarbij een incident op de ene locatie niet kan leiden tot schade op de andere.</w:t>
            </w:r>
          </w:p>
        </w:tc>
      </w:tr>
      <w:tr w:rsidR="004D21AA" w:rsidRPr="00C20701" w14:paraId="1350A83E" w14:textId="77777777" w:rsidTr="00A92683">
        <w:trPr>
          <w:trHeight w:val="70"/>
        </w:trPr>
        <w:tc>
          <w:tcPr>
            <w:tcW w:w="405" w:type="pct"/>
            <w:gridSpan w:val="2"/>
            <w:shd w:val="clear" w:color="auto" w:fill="E2EFD9" w:themeFill="accent6" w:themeFillTint="33"/>
            <w:noWrap/>
          </w:tcPr>
          <w:p w14:paraId="7B2A7596" w14:textId="5B248DE1" w:rsidR="004D21AA" w:rsidRPr="00C20701" w:rsidRDefault="004D21AA"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146B22" w:rsidRPr="00C20701">
              <w:rPr>
                <w:rFonts w:asciiTheme="minorHAnsi" w:eastAsia="Times New Roman" w:hAnsiTheme="minorHAnsi" w:cstheme="minorHAnsi"/>
                <w:color w:val="000000"/>
                <w:lang w:eastAsia="nl-NL"/>
              </w:rPr>
              <w:t>5</w:t>
            </w:r>
            <w:r w:rsidRPr="00C20701">
              <w:rPr>
                <w:rFonts w:asciiTheme="minorHAnsi" w:eastAsia="Times New Roman" w:hAnsiTheme="minorHAnsi" w:cstheme="minorHAnsi"/>
                <w:color w:val="000000"/>
                <w:lang w:eastAsia="nl-NL"/>
              </w:rPr>
              <w:t>.1</w:t>
            </w:r>
            <w:r w:rsidR="00C82B85" w:rsidRPr="00C20701">
              <w:rPr>
                <w:rFonts w:asciiTheme="minorHAnsi" w:eastAsia="Times New Roman" w:hAnsiTheme="minorHAnsi" w:cstheme="minorHAnsi"/>
                <w:color w:val="000000"/>
                <w:lang w:eastAsia="nl-NL"/>
              </w:rPr>
              <w:t>4</w:t>
            </w:r>
          </w:p>
        </w:tc>
        <w:tc>
          <w:tcPr>
            <w:tcW w:w="4595" w:type="pct"/>
            <w:gridSpan w:val="2"/>
            <w:shd w:val="clear" w:color="auto" w:fill="auto"/>
          </w:tcPr>
          <w:p w14:paraId="26EDFEB2" w14:textId="41264E89" w:rsidR="004D21AA" w:rsidRPr="00C20701" w:rsidRDefault="004D21AA" w:rsidP="004D21AA">
            <w:pPr>
              <w:spacing w:after="0" w:line="240" w:lineRule="auto"/>
              <w:rPr>
                <w:rFonts w:ascii="Calibri" w:eastAsia="Calibri" w:hAnsi="Calibri" w:cs="Calibri"/>
                <w:color w:val="000000"/>
                <w:szCs w:val="20"/>
              </w:rPr>
            </w:pPr>
            <w:r w:rsidRPr="00C20701">
              <w:rPr>
                <w:rFonts w:ascii="Calibri" w:eastAsia="Calibri" w:hAnsi="Calibri" w:cs="Calibri"/>
                <w:color w:val="000000"/>
                <w:szCs w:val="20"/>
              </w:rPr>
              <w:t xml:space="preserve">Voor machine </w:t>
            </w:r>
            <w:proofErr w:type="spellStart"/>
            <w:r w:rsidRPr="00C20701">
              <w:rPr>
                <w:rFonts w:ascii="Calibri" w:eastAsia="Calibri" w:hAnsi="Calibri" w:cs="Calibri"/>
                <w:color w:val="000000"/>
                <w:szCs w:val="20"/>
              </w:rPr>
              <w:t>to</w:t>
            </w:r>
            <w:proofErr w:type="spellEnd"/>
            <w:r w:rsidRPr="00C20701">
              <w:rPr>
                <w:rFonts w:ascii="Calibri" w:eastAsia="Calibri" w:hAnsi="Calibri" w:cs="Calibri"/>
                <w:color w:val="000000"/>
                <w:szCs w:val="20"/>
              </w:rPr>
              <w:t xml:space="preserve"> machine (M2M) of API Koppelingen geldt dat het authenticatieproces op basis van TLS Certificaten plaatsvindt</w:t>
            </w:r>
          </w:p>
        </w:tc>
      </w:tr>
      <w:tr w:rsidR="004D21AA" w:rsidRPr="00C20701" w14:paraId="228E931F" w14:textId="77777777" w:rsidTr="00A92683">
        <w:trPr>
          <w:trHeight w:val="70"/>
        </w:trPr>
        <w:tc>
          <w:tcPr>
            <w:tcW w:w="5000" w:type="pct"/>
            <w:gridSpan w:val="4"/>
            <w:shd w:val="clear" w:color="auto" w:fill="404040" w:themeFill="text1" w:themeFillTint="BF"/>
            <w:noWrap/>
          </w:tcPr>
          <w:p w14:paraId="7E19102D" w14:textId="24959C53" w:rsidR="004D21AA" w:rsidRPr="00C20701" w:rsidRDefault="004D21AA" w:rsidP="004D21AA">
            <w:pPr>
              <w:pStyle w:val="Kop1"/>
              <w:rPr>
                <w:rFonts w:asciiTheme="minorHAnsi" w:eastAsia="Times New Roman" w:hAnsiTheme="minorHAnsi" w:cstheme="minorHAnsi"/>
                <w:lang w:eastAsia="nl-NL"/>
              </w:rPr>
            </w:pPr>
            <w:bookmarkStart w:id="9" w:name="_Toc129006999"/>
            <w:proofErr w:type="spellStart"/>
            <w:r w:rsidRPr="00C20701">
              <w:rPr>
                <w:rFonts w:asciiTheme="minorHAnsi" w:eastAsia="Times New Roman" w:hAnsiTheme="minorHAnsi" w:cstheme="minorHAnsi"/>
                <w:lang w:eastAsia="nl-NL"/>
              </w:rPr>
              <w:t>Exitplan</w:t>
            </w:r>
            <w:bookmarkEnd w:id="9"/>
            <w:proofErr w:type="spellEnd"/>
          </w:p>
        </w:tc>
      </w:tr>
      <w:tr w:rsidR="004D21AA" w:rsidRPr="00C20701" w14:paraId="16E697ED" w14:textId="77777777" w:rsidTr="00A92683">
        <w:trPr>
          <w:trHeight w:val="70"/>
        </w:trPr>
        <w:tc>
          <w:tcPr>
            <w:tcW w:w="405" w:type="pct"/>
            <w:gridSpan w:val="2"/>
            <w:shd w:val="clear" w:color="auto" w:fill="E2EFD9" w:themeFill="accent6" w:themeFillTint="33"/>
            <w:noWrap/>
          </w:tcPr>
          <w:p w14:paraId="0902A881" w14:textId="22C05F60" w:rsidR="004D21AA" w:rsidRPr="00C20701" w:rsidRDefault="00AE66DD"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6.1</w:t>
            </w:r>
          </w:p>
        </w:tc>
        <w:tc>
          <w:tcPr>
            <w:tcW w:w="4595" w:type="pct"/>
            <w:gridSpan w:val="2"/>
            <w:shd w:val="clear" w:color="auto" w:fill="auto"/>
          </w:tcPr>
          <w:p w14:paraId="460708BA" w14:textId="21B9C50A"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 xml:space="preserve">De </w:t>
            </w:r>
            <w:r w:rsidR="007F2F5F" w:rsidRPr="00C20701">
              <w:rPr>
                <w:rFonts w:ascii="Calibri" w:eastAsia="Calibri" w:hAnsi="Calibri" w:cs="Calibri"/>
                <w:color w:val="000000"/>
                <w:szCs w:val="20"/>
              </w:rPr>
              <w:t>opdrachtnemer</w:t>
            </w:r>
            <w:r w:rsidRPr="00C20701">
              <w:rPr>
                <w:rFonts w:ascii="Calibri" w:eastAsia="Calibri" w:hAnsi="Calibri" w:cs="Calibri"/>
                <w:color w:val="000000"/>
                <w:szCs w:val="20"/>
              </w:rPr>
              <w:t xml:space="preserve"> </w:t>
            </w:r>
            <w:r w:rsidR="00A60FE8" w:rsidRPr="00C20701">
              <w:rPr>
                <w:rFonts w:ascii="Calibri" w:eastAsia="Calibri" w:hAnsi="Calibri" w:cs="Calibri"/>
                <w:color w:val="000000"/>
                <w:szCs w:val="20"/>
              </w:rPr>
              <w:t xml:space="preserve">levert bij inschrijving </w:t>
            </w:r>
            <w:r w:rsidRPr="00C20701">
              <w:rPr>
                <w:rFonts w:ascii="Calibri" w:eastAsia="Calibri" w:hAnsi="Calibri" w:cs="Calibri"/>
                <w:color w:val="000000"/>
                <w:szCs w:val="20"/>
              </w:rPr>
              <w:t xml:space="preserve"> een exit-plan </w:t>
            </w:r>
            <w:r w:rsidR="00A60FE8" w:rsidRPr="00C20701">
              <w:rPr>
                <w:rFonts w:ascii="Calibri" w:eastAsia="Calibri" w:hAnsi="Calibri" w:cs="Calibri"/>
                <w:color w:val="000000"/>
                <w:szCs w:val="20"/>
              </w:rPr>
              <w:t xml:space="preserve">aan </w:t>
            </w:r>
            <w:r w:rsidRPr="00C20701">
              <w:rPr>
                <w:rFonts w:ascii="Calibri" w:eastAsia="Calibri" w:hAnsi="Calibri" w:cs="Calibri"/>
                <w:color w:val="000000"/>
                <w:szCs w:val="20"/>
              </w:rPr>
              <w:t xml:space="preserve"> waar ten minste in is opgenomen: </w:t>
            </w:r>
            <w:r w:rsidRPr="00C20701">
              <w:rPr>
                <w:rFonts w:ascii="Calibri" w:eastAsia="Calibri" w:hAnsi="Calibri" w:cs="Calibri"/>
                <w:color w:val="000000"/>
                <w:szCs w:val="20"/>
              </w:rPr>
              <w:br/>
              <w:t>- Welke informatieobjecten en gegevens worden verstrekt en welke niet?</w:t>
            </w:r>
            <w:r w:rsidRPr="00C20701">
              <w:rPr>
                <w:rFonts w:ascii="Calibri" w:eastAsia="Calibri" w:hAnsi="Calibri" w:cs="Calibri"/>
                <w:color w:val="000000"/>
                <w:szCs w:val="20"/>
              </w:rPr>
              <w:br/>
              <w:t>- In welke vorm worden informatieobjecten en gegevens verstrekt?</w:t>
            </w:r>
            <w:r w:rsidRPr="00C20701">
              <w:rPr>
                <w:rFonts w:ascii="Calibri" w:eastAsia="Calibri" w:hAnsi="Calibri" w:cs="Calibri"/>
                <w:color w:val="000000"/>
                <w:szCs w:val="20"/>
              </w:rPr>
              <w:br/>
              <w:t>- Zijn de geëxporteerde informatieobjecten en gegevens in een andere oplossing te importeren</w:t>
            </w:r>
            <w:r w:rsidR="00C95D80" w:rsidRPr="00C20701">
              <w:rPr>
                <w:rFonts w:ascii="Calibri" w:eastAsia="Calibri" w:hAnsi="Calibri" w:cs="Calibri"/>
                <w:color w:val="000000"/>
                <w:szCs w:val="20"/>
              </w:rPr>
              <w:t>?</w:t>
            </w:r>
            <w:r w:rsidR="00C95D80" w:rsidRPr="00C20701">
              <w:rPr>
                <w:rFonts w:ascii="Calibri" w:eastAsia="Calibri" w:hAnsi="Calibri" w:cs="Calibri"/>
                <w:strike/>
                <w:color w:val="000000"/>
                <w:szCs w:val="20"/>
              </w:rPr>
              <w:br/>
            </w:r>
            <w:r w:rsidRPr="00C20701">
              <w:rPr>
                <w:rFonts w:ascii="Calibri" w:eastAsia="Calibri" w:hAnsi="Calibri" w:cs="Calibri"/>
                <w:color w:val="000000"/>
                <w:szCs w:val="20"/>
              </w:rPr>
              <w:t>- Binnen welke tijd zijn de geëxporteerde informatieobjecten en gegevens beschikbaar?</w:t>
            </w:r>
            <w:r w:rsidRPr="00C20701">
              <w:rPr>
                <w:rFonts w:ascii="Calibri" w:eastAsia="Calibri" w:hAnsi="Calibri" w:cs="Calibri"/>
                <w:color w:val="000000"/>
                <w:szCs w:val="20"/>
              </w:rPr>
              <w:br/>
              <w:t xml:space="preserve">- Hoe worden de informatieobjecten en gegevens na de exit verwijderd uit </w:t>
            </w:r>
            <w:r w:rsidR="007167B8" w:rsidRPr="00C20701">
              <w:rPr>
                <w:rFonts w:ascii="Calibri" w:eastAsia="Calibri" w:hAnsi="Calibri" w:cs="Calibri"/>
                <w:color w:val="000000"/>
                <w:szCs w:val="20"/>
              </w:rPr>
              <w:t>het handhavingssysteem</w:t>
            </w:r>
            <w:r w:rsidRPr="00C20701">
              <w:rPr>
                <w:rFonts w:ascii="Calibri" w:eastAsia="Calibri" w:hAnsi="Calibri" w:cs="Calibri"/>
                <w:color w:val="000000"/>
                <w:szCs w:val="20"/>
              </w:rPr>
              <w:t>?</w:t>
            </w:r>
          </w:p>
        </w:tc>
      </w:tr>
      <w:tr w:rsidR="004D21AA" w:rsidRPr="00C20701" w14:paraId="487D0C36" w14:textId="77777777" w:rsidTr="00A92683">
        <w:trPr>
          <w:trHeight w:val="70"/>
        </w:trPr>
        <w:tc>
          <w:tcPr>
            <w:tcW w:w="405" w:type="pct"/>
            <w:gridSpan w:val="2"/>
            <w:shd w:val="clear" w:color="auto" w:fill="E2EFD9" w:themeFill="accent6" w:themeFillTint="33"/>
            <w:noWrap/>
          </w:tcPr>
          <w:p w14:paraId="275F0F34" w14:textId="3F2604AE" w:rsidR="004D21AA" w:rsidRPr="00C20701" w:rsidRDefault="00AE66DD"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6.2</w:t>
            </w:r>
          </w:p>
        </w:tc>
        <w:tc>
          <w:tcPr>
            <w:tcW w:w="4595" w:type="pct"/>
            <w:gridSpan w:val="2"/>
            <w:shd w:val="clear" w:color="auto" w:fill="auto"/>
          </w:tcPr>
          <w:p w14:paraId="04D708E6" w14:textId="298F6DB5" w:rsidR="004D21AA" w:rsidRPr="00C20701" w:rsidRDefault="004D21AA" w:rsidP="004D21AA">
            <w:pPr>
              <w:rPr>
                <w:rFonts w:ascii="Calibri" w:hAnsi="Calibri" w:cs="Calibri"/>
                <w:i/>
                <w:iCs/>
                <w:color w:val="0070C0"/>
                <w:szCs w:val="20"/>
              </w:rPr>
            </w:pPr>
            <w:r w:rsidRPr="00C20701">
              <w:rPr>
                <w:rFonts w:ascii="Calibri" w:eastAsia="Calibri" w:hAnsi="Calibri" w:cs="Calibri"/>
                <w:color w:val="000000"/>
                <w:szCs w:val="20"/>
              </w:rPr>
              <w:t xml:space="preserve">Gemeente Amersfoort is eigenaar van de gegevens die bij de </w:t>
            </w:r>
            <w:r w:rsidR="0097116F" w:rsidRPr="00C20701">
              <w:rPr>
                <w:rFonts w:ascii="Calibri" w:eastAsia="Calibri" w:hAnsi="Calibri" w:cs="Calibri"/>
                <w:color w:val="000000"/>
                <w:szCs w:val="20"/>
              </w:rPr>
              <w:t>o</w:t>
            </w:r>
            <w:r w:rsidR="007F2F5F" w:rsidRPr="00C20701">
              <w:rPr>
                <w:rFonts w:ascii="Calibri" w:eastAsia="Calibri" w:hAnsi="Calibri" w:cs="Calibri"/>
                <w:color w:val="000000"/>
                <w:szCs w:val="20"/>
              </w:rPr>
              <w:t>pdrachtnemer</w:t>
            </w:r>
            <w:r w:rsidRPr="00C20701">
              <w:rPr>
                <w:rFonts w:ascii="Calibri" w:eastAsia="Calibri" w:hAnsi="Calibri" w:cs="Calibri"/>
                <w:color w:val="000000"/>
                <w:szCs w:val="20"/>
              </w:rPr>
              <w:t xml:space="preserve"> in het </w:t>
            </w:r>
            <w:r w:rsidR="00A60FE8" w:rsidRPr="00C20701">
              <w:rPr>
                <w:rFonts w:ascii="Calibri" w:eastAsia="Calibri" w:hAnsi="Calibri" w:cs="Calibri"/>
                <w:color w:val="000000"/>
                <w:szCs w:val="20"/>
              </w:rPr>
              <w:t>handhavings</w:t>
            </w:r>
            <w:r w:rsidRPr="00C20701">
              <w:rPr>
                <w:rFonts w:ascii="Calibri" w:eastAsia="Calibri" w:hAnsi="Calibri" w:cs="Calibri"/>
                <w:color w:val="000000"/>
                <w:szCs w:val="20"/>
              </w:rPr>
              <w:t>systeem worden opgeslagen. Bij</w:t>
            </w:r>
            <w:r w:rsidR="0097116F" w:rsidRPr="00C20701">
              <w:rPr>
                <w:rFonts w:ascii="Calibri" w:eastAsia="Calibri" w:hAnsi="Calibri" w:cs="Calibri"/>
                <w:color w:val="000000"/>
                <w:szCs w:val="20"/>
              </w:rPr>
              <w:t xml:space="preserve"> afloop van en bij</w:t>
            </w:r>
            <w:r w:rsidRPr="00C20701">
              <w:rPr>
                <w:rFonts w:ascii="Calibri" w:eastAsia="Calibri" w:hAnsi="Calibri" w:cs="Calibri"/>
                <w:color w:val="000000"/>
                <w:szCs w:val="20"/>
              </w:rPr>
              <w:t xml:space="preserve"> een eventuele (tussentijdse) ontbinding van het contract werkt </w:t>
            </w:r>
            <w:r w:rsidR="00961848" w:rsidRPr="00C20701">
              <w:rPr>
                <w:rFonts w:ascii="Calibri" w:eastAsia="Calibri" w:hAnsi="Calibri" w:cs="Calibri"/>
                <w:color w:val="000000"/>
                <w:szCs w:val="20"/>
              </w:rPr>
              <w:t>opdrachtnemer</w:t>
            </w:r>
            <w:r w:rsidRPr="00C20701">
              <w:rPr>
                <w:rFonts w:ascii="Calibri" w:eastAsia="Calibri" w:hAnsi="Calibri" w:cs="Calibri"/>
                <w:color w:val="000000"/>
                <w:szCs w:val="20"/>
              </w:rPr>
              <w:t xml:space="preserve"> mee aan dataconversie ten behoeve van een nieuw </w:t>
            </w:r>
            <w:r w:rsidR="007F2F5F" w:rsidRPr="00C20701">
              <w:rPr>
                <w:rFonts w:ascii="Calibri" w:eastAsia="Calibri" w:hAnsi="Calibri" w:cs="Calibri"/>
                <w:color w:val="000000"/>
                <w:szCs w:val="20"/>
              </w:rPr>
              <w:t>handhavingssysteem</w:t>
            </w:r>
            <w:r w:rsidRPr="00C20701">
              <w:rPr>
                <w:rFonts w:ascii="Calibri" w:eastAsia="Calibri" w:hAnsi="Calibri" w:cs="Calibri"/>
                <w:color w:val="000000"/>
                <w:szCs w:val="20"/>
              </w:rPr>
              <w:t xml:space="preserve"> tegen het geldende uurtarief.</w:t>
            </w:r>
          </w:p>
        </w:tc>
      </w:tr>
      <w:tr w:rsidR="004D21AA" w:rsidRPr="00C20701" w14:paraId="3F05C21B" w14:textId="77777777" w:rsidTr="00A92683">
        <w:trPr>
          <w:trHeight w:val="240"/>
        </w:trPr>
        <w:tc>
          <w:tcPr>
            <w:tcW w:w="5000" w:type="pct"/>
            <w:gridSpan w:val="4"/>
            <w:shd w:val="clear" w:color="auto" w:fill="404040" w:themeFill="text1" w:themeFillTint="BF"/>
            <w:noWrap/>
            <w:hideMark/>
          </w:tcPr>
          <w:p w14:paraId="004A575A" w14:textId="001AB9A4" w:rsidR="004D21AA" w:rsidRPr="00C20701" w:rsidRDefault="004D21AA" w:rsidP="004D21AA">
            <w:pPr>
              <w:pStyle w:val="Kop1"/>
              <w:rPr>
                <w:rFonts w:asciiTheme="minorHAnsi" w:eastAsia="Times New Roman" w:hAnsiTheme="minorHAnsi" w:cstheme="minorHAnsi"/>
                <w:lang w:eastAsia="nl-NL"/>
              </w:rPr>
            </w:pPr>
            <w:r w:rsidRPr="00C20701">
              <w:rPr>
                <w:rFonts w:asciiTheme="minorHAnsi" w:eastAsia="Times New Roman" w:hAnsiTheme="minorHAnsi" w:cstheme="minorHAnsi"/>
                <w:lang w:eastAsia="nl-NL"/>
              </w:rPr>
              <w:br w:type="page"/>
            </w:r>
            <w:r w:rsidRPr="00C20701">
              <w:rPr>
                <w:rFonts w:asciiTheme="minorHAnsi" w:eastAsia="Times New Roman" w:hAnsiTheme="minorHAnsi" w:cstheme="minorHAnsi"/>
                <w:lang w:eastAsia="nl-NL"/>
              </w:rPr>
              <w:tab/>
            </w:r>
            <w:bookmarkStart w:id="10" w:name="_Toc129007000"/>
            <w:r w:rsidRPr="00C20701">
              <w:rPr>
                <w:rFonts w:asciiTheme="minorHAnsi" w:eastAsia="Times New Roman" w:hAnsiTheme="minorHAnsi" w:cstheme="minorHAnsi"/>
                <w:lang w:eastAsia="nl-NL"/>
              </w:rPr>
              <w:t>Privacy</w:t>
            </w:r>
            <w:bookmarkEnd w:id="10"/>
            <w:r w:rsidR="007C64D1" w:rsidRPr="00C20701">
              <w:rPr>
                <w:rFonts w:asciiTheme="minorHAnsi" w:eastAsia="Times New Roman" w:hAnsiTheme="minorHAnsi" w:cstheme="minorHAnsi"/>
                <w:lang w:eastAsia="nl-NL"/>
              </w:rPr>
              <w:t xml:space="preserve"> </w:t>
            </w:r>
          </w:p>
        </w:tc>
      </w:tr>
      <w:tr w:rsidR="00971727" w:rsidRPr="00C20701" w14:paraId="51744C87" w14:textId="77777777" w:rsidTr="00A92683">
        <w:trPr>
          <w:trHeight w:val="70"/>
        </w:trPr>
        <w:tc>
          <w:tcPr>
            <w:tcW w:w="405" w:type="pct"/>
            <w:gridSpan w:val="2"/>
            <w:shd w:val="clear" w:color="auto" w:fill="E2EFD9" w:themeFill="accent6" w:themeFillTint="33"/>
            <w:noWrap/>
          </w:tcPr>
          <w:p w14:paraId="094143B5" w14:textId="682632A9" w:rsidR="00971727" w:rsidRPr="00C20701" w:rsidRDefault="00971727"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w:t>
            </w:r>
            <w:r w:rsidR="009566F9" w:rsidRPr="00C20701">
              <w:rPr>
                <w:rFonts w:asciiTheme="minorHAnsi" w:eastAsia="Times New Roman" w:hAnsiTheme="minorHAnsi" w:cstheme="minorHAnsi"/>
                <w:color w:val="000000"/>
                <w:lang w:eastAsia="nl-NL"/>
              </w:rPr>
              <w:t>7.1</w:t>
            </w:r>
          </w:p>
        </w:tc>
        <w:tc>
          <w:tcPr>
            <w:tcW w:w="4595" w:type="pct"/>
            <w:gridSpan w:val="2"/>
            <w:shd w:val="clear" w:color="auto" w:fill="auto"/>
          </w:tcPr>
          <w:p w14:paraId="27CF2968" w14:textId="09E64EE9" w:rsidR="00971727" w:rsidRPr="00C20701" w:rsidRDefault="00971727" w:rsidP="004D21AA">
            <w:pPr>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 xml:space="preserve">Het handhavingssysteem  voldoet aan de AVG </w:t>
            </w:r>
            <w:r w:rsidR="00826EB7" w:rsidRPr="00C20701">
              <w:rPr>
                <w:rFonts w:asciiTheme="minorHAnsi" w:eastAsia="Times New Roman" w:hAnsiTheme="minorHAnsi" w:cstheme="minorHAnsi"/>
                <w:color w:val="000000"/>
                <w:lang w:eastAsia="nl-NL"/>
              </w:rPr>
              <w:t>(Algemene</w:t>
            </w:r>
            <w:r w:rsidR="001020E5" w:rsidRPr="00C20701">
              <w:rPr>
                <w:rFonts w:asciiTheme="minorHAnsi" w:eastAsia="Times New Roman" w:hAnsiTheme="minorHAnsi" w:cstheme="minorHAnsi"/>
                <w:color w:val="000000"/>
                <w:lang w:eastAsia="nl-NL"/>
              </w:rPr>
              <w:t xml:space="preserve"> Verordening Gegevensbescherming), </w:t>
            </w:r>
            <w:r w:rsidRPr="00C20701">
              <w:rPr>
                <w:rFonts w:asciiTheme="minorHAnsi" w:eastAsia="Times New Roman" w:hAnsiTheme="minorHAnsi" w:cstheme="minorHAnsi"/>
                <w:color w:val="000000"/>
                <w:lang w:eastAsia="nl-NL"/>
              </w:rPr>
              <w:t xml:space="preserve">en is van toepassing op alle gegevens in het systeem. </w:t>
            </w:r>
          </w:p>
        </w:tc>
      </w:tr>
      <w:tr w:rsidR="00971727" w:rsidRPr="00C20701" w14:paraId="7A674032" w14:textId="77777777" w:rsidTr="00A92683">
        <w:trPr>
          <w:trHeight w:val="70"/>
        </w:trPr>
        <w:tc>
          <w:tcPr>
            <w:tcW w:w="405" w:type="pct"/>
            <w:gridSpan w:val="2"/>
            <w:shd w:val="clear" w:color="auto" w:fill="E2EFD9" w:themeFill="accent6" w:themeFillTint="33"/>
            <w:noWrap/>
          </w:tcPr>
          <w:p w14:paraId="1E6A44E2" w14:textId="6B0979D5" w:rsidR="00971727" w:rsidRPr="00C20701" w:rsidRDefault="00971727" w:rsidP="004D21AA">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w:t>
            </w:r>
            <w:r w:rsidR="009566F9" w:rsidRPr="00C20701">
              <w:rPr>
                <w:rFonts w:asciiTheme="minorHAnsi" w:eastAsia="Times New Roman" w:hAnsiTheme="minorHAnsi" w:cstheme="minorHAnsi"/>
                <w:color w:val="000000"/>
                <w:lang w:eastAsia="nl-NL"/>
              </w:rPr>
              <w:t>7.2</w:t>
            </w:r>
          </w:p>
        </w:tc>
        <w:tc>
          <w:tcPr>
            <w:tcW w:w="4595" w:type="pct"/>
            <w:gridSpan w:val="2"/>
            <w:shd w:val="clear" w:color="auto" w:fill="auto"/>
          </w:tcPr>
          <w:p w14:paraId="6DE16186" w14:textId="5C68A50B" w:rsidR="00971727" w:rsidRPr="00C20701" w:rsidRDefault="00971727" w:rsidP="004D21AA">
            <w:pPr>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De opdrachtnemer draagt er zorg voor dat de inrichting van het handhavingssysteem volledig aansluit bij de voorwaarden die de Wet politiegegevens stelt aan het verwerken van politiegegevens.</w:t>
            </w:r>
          </w:p>
        </w:tc>
      </w:tr>
      <w:tr w:rsidR="002C31DF" w:rsidRPr="00C20701" w14:paraId="708DCBF4" w14:textId="77777777" w:rsidTr="00A92683">
        <w:trPr>
          <w:trHeight w:val="70"/>
        </w:trPr>
        <w:tc>
          <w:tcPr>
            <w:tcW w:w="405" w:type="pct"/>
            <w:gridSpan w:val="2"/>
            <w:shd w:val="clear" w:color="auto" w:fill="E2EFD9" w:themeFill="accent6" w:themeFillTint="33"/>
            <w:noWrap/>
          </w:tcPr>
          <w:p w14:paraId="7B74A4FD" w14:textId="2C382DCC"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E7.3</w:t>
            </w:r>
          </w:p>
        </w:tc>
        <w:tc>
          <w:tcPr>
            <w:tcW w:w="4595" w:type="pct"/>
            <w:gridSpan w:val="2"/>
            <w:shd w:val="clear" w:color="auto" w:fill="auto"/>
          </w:tcPr>
          <w:p w14:paraId="44EA6E14" w14:textId="2CC8F688" w:rsidR="002C31DF" w:rsidRPr="00C20701" w:rsidRDefault="002C31DF" w:rsidP="002C31DF">
            <w:pPr>
              <w:rPr>
                <w:rFonts w:asciiTheme="minorHAnsi" w:eastAsia="Times New Roman" w:hAnsiTheme="minorHAnsi" w:cstheme="minorHAnsi"/>
                <w:color w:val="000000"/>
                <w:highlight w:val="yellow"/>
                <w:lang w:eastAsia="nl-NL"/>
              </w:rPr>
            </w:pPr>
            <w:r w:rsidRPr="00C20701">
              <w:rPr>
                <w:rFonts w:asciiTheme="minorHAnsi" w:eastAsia="Times New Roman" w:hAnsiTheme="minorHAnsi" w:cstheme="minorHAnsi"/>
                <w:color w:val="000000"/>
                <w:lang w:eastAsia="nl-NL"/>
              </w:rPr>
              <w:t xml:space="preserve">Het handhavingssysteem mag geen algoritmes bevatten waarvan de werking niet-herleidbaar is. </w:t>
            </w:r>
          </w:p>
        </w:tc>
      </w:tr>
      <w:tr w:rsidR="002C31DF" w:rsidRPr="00C20701" w14:paraId="4FE4FE42" w14:textId="77777777" w:rsidTr="00A92683">
        <w:trPr>
          <w:trHeight w:val="240"/>
        </w:trPr>
        <w:tc>
          <w:tcPr>
            <w:tcW w:w="5000" w:type="pct"/>
            <w:gridSpan w:val="4"/>
            <w:shd w:val="clear" w:color="auto" w:fill="404040" w:themeFill="text1" w:themeFillTint="BF"/>
            <w:noWrap/>
          </w:tcPr>
          <w:p w14:paraId="50510977" w14:textId="0955A11C" w:rsidR="002C31DF" w:rsidRPr="00C20701" w:rsidRDefault="002C31DF" w:rsidP="002C31DF">
            <w:pPr>
              <w:pStyle w:val="Kop1"/>
              <w:rPr>
                <w:rFonts w:asciiTheme="minorHAnsi" w:eastAsia="Times New Roman" w:hAnsiTheme="minorHAnsi" w:cstheme="minorHAnsi"/>
                <w:lang w:eastAsia="nl-NL"/>
              </w:rPr>
            </w:pPr>
            <w:bookmarkStart w:id="11" w:name="_Toc129007001"/>
            <w:r w:rsidRPr="00C20701">
              <w:rPr>
                <w:rFonts w:asciiTheme="minorHAnsi" w:eastAsia="Times New Roman" w:hAnsiTheme="minorHAnsi" w:cstheme="minorHAnsi"/>
                <w:lang w:eastAsia="nl-NL"/>
              </w:rPr>
              <w:t>Service management / SLA</w:t>
            </w:r>
            <w:bookmarkEnd w:id="11"/>
          </w:p>
        </w:tc>
      </w:tr>
      <w:tr w:rsidR="002C31DF" w:rsidRPr="00C20701" w14:paraId="478D8E3C" w14:textId="77777777" w:rsidTr="00A92683">
        <w:trPr>
          <w:trHeight w:val="70"/>
        </w:trPr>
        <w:tc>
          <w:tcPr>
            <w:tcW w:w="405" w:type="pct"/>
            <w:gridSpan w:val="2"/>
            <w:shd w:val="clear" w:color="auto" w:fill="E2EFD9" w:themeFill="accent6" w:themeFillTint="33"/>
            <w:noWrap/>
          </w:tcPr>
          <w:p w14:paraId="58C0C442" w14:textId="53FF714F"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p>
          <w:p w14:paraId="7E02CE62" w14:textId="77777777" w:rsidR="002C31DF" w:rsidRPr="00C20701" w:rsidRDefault="002C31DF" w:rsidP="002C31DF">
            <w:pPr>
              <w:spacing w:after="0" w:line="240" w:lineRule="auto"/>
              <w:rPr>
                <w:rFonts w:asciiTheme="minorHAnsi" w:eastAsia="Times New Roman" w:hAnsiTheme="minorHAnsi" w:cstheme="minorHAnsi"/>
                <w:color w:val="000000"/>
                <w:lang w:eastAsia="nl-NL"/>
              </w:rPr>
            </w:pPr>
          </w:p>
          <w:p w14:paraId="39FBFBCA" w14:textId="77777777" w:rsidR="002C31DF" w:rsidRPr="00C20701" w:rsidRDefault="002C31DF" w:rsidP="002C31DF">
            <w:pPr>
              <w:jc w:val="center"/>
              <w:rPr>
                <w:rFonts w:asciiTheme="minorHAnsi" w:eastAsia="Times New Roman" w:hAnsiTheme="minorHAnsi" w:cstheme="minorHAnsi"/>
                <w:lang w:eastAsia="nl-NL"/>
              </w:rPr>
            </w:pPr>
          </w:p>
          <w:p w14:paraId="33026395" w14:textId="77777777" w:rsidR="002C31DF" w:rsidRPr="00C20701" w:rsidRDefault="002C31DF" w:rsidP="002C31DF">
            <w:pPr>
              <w:jc w:val="center"/>
              <w:rPr>
                <w:rFonts w:asciiTheme="minorHAnsi" w:eastAsia="Times New Roman" w:hAnsiTheme="minorHAnsi" w:cstheme="minorHAnsi"/>
                <w:lang w:eastAsia="nl-NL"/>
              </w:rPr>
            </w:pPr>
          </w:p>
          <w:p w14:paraId="1EFB16A0" w14:textId="1E5854A2" w:rsidR="002C31DF" w:rsidRPr="00C20701" w:rsidRDefault="002C31DF" w:rsidP="002C31DF">
            <w:pPr>
              <w:rPr>
                <w:rFonts w:asciiTheme="minorHAnsi" w:eastAsia="Times New Roman" w:hAnsiTheme="minorHAnsi" w:cstheme="minorHAnsi"/>
                <w:lang w:eastAsia="nl-NL"/>
              </w:rPr>
            </w:pPr>
          </w:p>
        </w:tc>
        <w:tc>
          <w:tcPr>
            <w:tcW w:w="4595" w:type="pct"/>
            <w:gridSpan w:val="2"/>
            <w:shd w:val="clear" w:color="auto" w:fill="auto"/>
          </w:tcPr>
          <w:p w14:paraId="219FBA24" w14:textId="00FC56AB" w:rsidR="002C31DF" w:rsidRPr="00C20701" w:rsidRDefault="002C31DF" w:rsidP="002C31DF">
            <w:pPr>
              <w:spacing w:after="0" w:line="240" w:lineRule="auto"/>
              <w:rPr>
                <w:rFonts w:ascii="Calibri" w:eastAsia="Calibri" w:hAnsi="Calibri" w:cs="Calibri"/>
                <w:szCs w:val="20"/>
              </w:rPr>
            </w:pPr>
            <w:r w:rsidRPr="00C20701">
              <w:rPr>
                <w:rFonts w:ascii="Calibri" w:eastAsia="Calibri" w:hAnsi="Calibri" w:cs="Calibri"/>
                <w:szCs w:val="20"/>
              </w:rPr>
              <w:t xml:space="preserve">De opdrachtnemer dient  bij inschrijving een voorstel voor een SLA aan te leveren. </w:t>
            </w:r>
          </w:p>
          <w:p w14:paraId="2869A64B" w14:textId="1AA82835" w:rsidR="002C31DF" w:rsidRPr="00C20701" w:rsidRDefault="002C31DF" w:rsidP="002C31DF">
            <w:pPr>
              <w:spacing w:after="0" w:line="240" w:lineRule="auto"/>
              <w:rPr>
                <w:rFonts w:ascii="Calibri" w:hAnsi="Calibri" w:cs="Calibri"/>
                <w:szCs w:val="20"/>
              </w:rPr>
            </w:pPr>
            <w:r w:rsidRPr="00C20701">
              <w:rPr>
                <w:rFonts w:ascii="Calibri" w:eastAsia="Calibri" w:hAnsi="Calibri" w:cs="Calibri"/>
                <w:szCs w:val="20"/>
              </w:rPr>
              <w:t>Daarin dienen minimaal onderstaande onderdelen opgenomen te zijn:</w:t>
            </w:r>
          </w:p>
          <w:p w14:paraId="0B91174A" w14:textId="75467432" w:rsidR="002C31DF" w:rsidRPr="00C20701" w:rsidRDefault="002C31DF" w:rsidP="002C31DF">
            <w:pPr>
              <w:pStyle w:val="Lijstalinea"/>
              <w:numPr>
                <w:ilvl w:val="0"/>
                <w:numId w:val="15"/>
              </w:numPr>
              <w:tabs>
                <w:tab w:val="left" w:pos="0"/>
              </w:tabs>
              <w:spacing w:after="0" w:line="240" w:lineRule="auto"/>
              <w:textAlignment w:val="baseline"/>
              <w:rPr>
                <w:rFonts w:ascii="Calibri" w:eastAsia="Tahoma" w:hAnsi="Calibri" w:cs="Calibri"/>
                <w:color w:val="000000"/>
                <w:szCs w:val="20"/>
              </w:rPr>
            </w:pPr>
            <w:r w:rsidRPr="00C20701">
              <w:rPr>
                <w:rFonts w:ascii="Calibri" w:eastAsia="Tahoma" w:hAnsi="Calibri" w:cs="Calibri"/>
                <w:color w:val="000000"/>
                <w:szCs w:val="20"/>
              </w:rPr>
              <w:t>Openingstijden en bereikbaarheid  servicedesk gedurende kantoortijden en buiten kantoortijden inclusief servicelevels en prestatie-indicatoren</w:t>
            </w:r>
          </w:p>
          <w:p w14:paraId="6DD8F62B" w14:textId="73D4E733"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 xml:space="preserve">De incident- </w:t>
            </w:r>
            <w:proofErr w:type="spellStart"/>
            <w:r w:rsidRPr="00C20701">
              <w:rPr>
                <w:rFonts w:ascii="Calibri" w:hAnsi="Calibri" w:cs="Calibri"/>
                <w:szCs w:val="20"/>
              </w:rPr>
              <w:t>problem</w:t>
            </w:r>
            <w:proofErr w:type="spellEnd"/>
            <w:r w:rsidRPr="00C20701">
              <w:rPr>
                <w:rFonts w:ascii="Calibri" w:hAnsi="Calibri" w:cs="Calibri"/>
                <w:szCs w:val="20"/>
              </w:rPr>
              <w:t>- en change- procedureomschrijvingen inclusief servicelevels en prestatie-indicatoren</w:t>
            </w:r>
          </w:p>
          <w:p w14:paraId="47498B0E" w14:textId="09DC963A"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Een omschrijving van uw rel</w:t>
            </w:r>
            <w:r w:rsidR="00BC73D1" w:rsidRPr="00C20701">
              <w:rPr>
                <w:rFonts w:ascii="Calibri" w:hAnsi="Calibri" w:cs="Calibri"/>
                <w:szCs w:val="20"/>
              </w:rPr>
              <w:t>e</w:t>
            </w:r>
            <w:r w:rsidRPr="00C20701">
              <w:rPr>
                <w:rFonts w:ascii="Calibri" w:hAnsi="Calibri" w:cs="Calibri"/>
                <w:szCs w:val="20"/>
              </w:rPr>
              <w:t xml:space="preserve">asemanagementproces (update, upgrade en overige onderhoudsprocessen) inclusief </w:t>
            </w:r>
            <w:r w:rsidR="00826EB7" w:rsidRPr="00C20701">
              <w:rPr>
                <w:rFonts w:ascii="Calibri" w:hAnsi="Calibri" w:cs="Calibri"/>
                <w:szCs w:val="20"/>
              </w:rPr>
              <w:t>servicelevels</w:t>
            </w:r>
            <w:r w:rsidRPr="00C20701">
              <w:rPr>
                <w:rFonts w:ascii="Calibri" w:hAnsi="Calibri" w:cs="Calibri"/>
                <w:szCs w:val="20"/>
              </w:rPr>
              <w:t xml:space="preserve"> en prestatie-indicatoren</w:t>
            </w:r>
          </w:p>
          <w:p w14:paraId="755C6E38" w14:textId="49256487"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 xml:space="preserve">Een omschrijving van uw monitoringsprocessen </w:t>
            </w:r>
          </w:p>
          <w:p w14:paraId="3A8E7DDD" w14:textId="5106B5B3"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De beschikbaarheidsservicelevels en de wijze van meten/berekenen</w:t>
            </w:r>
          </w:p>
          <w:p w14:paraId="6BEE1726" w14:textId="2E60665C"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De performance servicelevels van uw applicatie en de wijze van meten/berekenen</w:t>
            </w:r>
          </w:p>
          <w:p w14:paraId="4A122436" w14:textId="3C301893"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 xml:space="preserve">Een beschrijving van uw </w:t>
            </w:r>
            <w:r w:rsidR="00826EB7" w:rsidRPr="00C20701">
              <w:rPr>
                <w:rFonts w:ascii="Calibri" w:hAnsi="Calibri" w:cs="Calibri"/>
                <w:szCs w:val="20"/>
              </w:rPr>
              <w:t>securitymanagementprocessen</w:t>
            </w:r>
          </w:p>
          <w:p w14:paraId="0DF67A9F" w14:textId="77777777"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Een beschrijving van uw continuïteitsmaatregelen in geval van calamiteiten</w:t>
            </w:r>
          </w:p>
          <w:p w14:paraId="7FF77DDC" w14:textId="712E5602"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 xml:space="preserve">Een beschrijving van uw </w:t>
            </w:r>
            <w:r w:rsidR="00826EB7" w:rsidRPr="00C20701">
              <w:rPr>
                <w:rFonts w:ascii="Calibri" w:hAnsi="Calibri" w:cs="Calibri"/>
                <w:szCs w:val="20"/>
              </w:rPr>
              <w:t>back-up</w:t>
            </w:r>
            <w:r w:rsidRPr="00C20701">
              <w:rPr>
                <w:rFonts w:ascii="Calibri" w:hAnsi="Calibri" w:cs="Calibri"/>
                <w:szCs w:val="20"/>
              </w:rPr>
              <w:t xml:space="preserve"> en </w:t>
            </w:r>
            <w:proofErr w:type="spellStart"/>
            <w:r w:rsidRPr="00C20701">
              <w:rPr>
                <w:rFonts w:ascii="Calibri" w:hAnsi="Calibri" w:cs="Calibri"/>
                <w:szCs w:val="20"/>
              </w:rPr>
              <w:t>restore</w:t>
            </w:r>
            <w:proofErr w:type="spellEnd"/>
            <w:r w:rsidRPr="00C20701">
              <w:rPr>
                <w:rFonts w:ascii="Calibri" w:hAnsi="Calibri" w:cs="Calibri"/>
                <w:szCs w:val="20"/>
              </w:rPr>
              <w:t xml:space="preserve"> inclusief test </w:t>
            </w:r>
            <w:r w:rsidR="00EF4702" w:rsidRPr="00C20701">
              <w:rPr>
                <w:rFonts w:ascii="Calibri" w:hAnsi="Calibri" w:cs="Calibri"/>
                <w:szCs w:val="20"/>
              </w:rPr>
              <w:t>processen</w:t>
            </w:r>
          </w:p>
          <w:p w14:paraId="6B132E0D" w14:textId="4B31173E"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hAnsi="Calibri" w:cs="Calibri"/>
                <w:szCs w:val="20"/>
              </w:rPr>
              <w:t xml:space="preserve"> </w:t>
            </w:r>
            <w:r w:rsidRPr="00C20701">
              <w:rPr>
                <w:rFonts w:ascii="Calibri" w:eastAsia="Calibri" w:hAnsi="Calibri" w:cs="Calibri"/>
                <w:szCs w:val="20"/>
              </w:rPr>
              <w:t xml:space="preserve">Een beschrijving van uw voorgestelde </w:t>
            </w:r>
            <w:proofErr w:type="spellStart"/>
            <w:r w:rsidRPr="00C20701">
              <w:rPr>
                <w:rFonts w:ascii="Calibri" w:eastAsia="Calibri" w:hAnsi="Calibri" w:cs="Calibri"/>
                <w:szCs w:val="20"/>
              </w:rPr>
              <w:t>Governance</w:t>
            </w:r>
            <w:proofErr w:type="spellEnd"/>
            <w:r w:rsidRPr="00C20701">
              <w:rPr>
                <w:rFonts w:ascii="Calibri" w:eastAsia="Calibri" w:hAnsi="Calibri" w:cs="Calibri"/>
                <w:szCs w:val="20"/>
              </w:rPr>
              <w:t xml:space="preserve"> structuur en te verwachten rapportages</w:t>
            </w:r>
          </w:p>
          <w:p w14:paraId="655D4E31" w14:textId="61D27B8D" w:rsidR="002C31DF" w:rsidRPr="00C20701" w:rsidRDefault="002C31DF" w:rsidP="002C31DF">
            <w:pPr>
              <w:numPr>
                <w:ilvl w:val="0"/>
                <w:numId w:val="15"/>
              </w:numPr>
              <w:tabs>
                <w:tab w:val="left" w:pos="0"/>
              </w:tabs>
              <w:autoSpaceDE w:val="0"/>
              <w:autoSpaceDN w:val="0"/>
              <w:adjustRightInd w:val="0"/>
              <w:spacing w:after="0" w:line="276" w:lineRule="auto"/>
              <w:contextualSpacing/>
              <w:textAlignment w:val="baseline"/>
              <w:rPr>
                <w:rFonts w:ascii="Calibri" w:hAnsi="Calibri" w:cs="Calibri"/>
                <w:szCs w:val="20"/>
              </w:rPr>
            </w:pPr>
            <w:r w:rsidRPr="00C20701">
              <w:rPr>
                <w:rFonts w:ascii="Calibri" w:eastAsia="Calibri" w:hAnsi="Calibri" w:cs="Calibri"/>
                <w:szCs w:val="20"/>
              </w:rPr>
              <w:t>Uw SLA wijzigingsproces</w:t>
            </w:r>
          </w:p>
        </w:tc>
      </w:tr>
      <w:tr w:rsidR="002C31DF" w:rsidRPr="00C20701" w14:paraId="1E3374BA" w14:textId="77777777" w:rsidTr="00A92683">
        <w:trPr>
          <w:trHeight w:val="70"/>
        </w:trPr>
        <w:tc>
          <w:tcPr>
            <w:tcW w:w="405" w:type="pct"/>
            <w:gridSpan w:val="2"/>
            <w:shd w:val="clear" w:color="auto" w:fill="E2EFD9" w:themeFill="accent6" w:themeFillTint="33"/>
            <w:noWrap/>
          </w:tcPr>
          <w:p w14:paraId="6A3D100F" w14:textId="1464E7BD"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E8.2</w:t>
            </w:r>
          </w:p>
        </w:tc>
        <w:tc>
          <w:tcPr>
            <w:tcW w:w="4595" w:type="pct"/>
            <w:gridSpan w:val="2"/>
            <w:shd w:val="clear" w:color="auto" w:fill="auto"/>
          </w:tcPr>
          <w:p w14:paraId="439DF7AD" w14:textId="5AEDC8C1" w:rsidR="002C31DF" w:rsidRPr="00C20701" w:rsidRDefault="002C31DF" w:rsidP="002C31DF">
            <w:pPr>
              <w:rPr>
                <w:rFonts w:ascii="Calibri" w:hAnsi="Calibri" w:cs="Calibri"/>
                <w:szCs w:val="20"/>
              </w:rPr>
            </w:pPr>
            <w:r w:rsidRPr="00C20701">
              <w:rPr>
                <w:rFonts w:ascii="Calibri" w:hAnsi="Calibri" w:cs="Calibri"/>
                <w:szCs w:val="20"/>
              </w:rPr>
              <w:t>De opdrachtnemer beschikt over een Nederlandstalige servicedesk ter ondersteuning bij onderhavige opdracht. De servicedesk is het centrale punt voor het melden van incidenten, het stellen van vragen, indienen van wijzigingsvoorstellen en geeft informatie/ inzicht in de afhandeling daarvan.</w:t>
            </w:r>
          </w:p>
        </w:tc>
      </w:tr>
      <w:tr w:rsidR="002C31DF" w:rsidRPr="00C20701" w14:paraId="13FE10F6" w14:textId="77777777" w:rsidTr="00A92683">
        <w:trPr>
          <w:trHeight w:val="70"/>
        </w:trPr>
        <w:tc>
          <w:tcPr>
            <w:tcW w:w="405" w:type="pct"/>
            <w:gridSpan w:val="2"/>
            <w:shd w:val="clear" w:color="auto" w:fill="E2EFD9" w:themeFill="accent6" w:themeFillTint="33"/>
            <w:noWrap/>
          </w:tcPr>
          <w:p w14:paraId="3711C4FC" w14:textId="592BBAB2"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E8.3</w:t>
            </w:r>
          </w:p>
        </w:tc>
        <w:tc>
          <w:tcPr>
            <w:tcW w:w="4595" w:type="pct"/>
            <w:gridSpan w:val="2"/>
            <w:shd w:val="clear" w:color="auto" w:fill="auto"/>
          </w:tcPr>
          <w:p w14:paraId="3FBEC0FA" w14:textId="35687030" w:rsidR="002C31DF" w:rsidRPr="00C20701" w:rsidRDefault="002C31DF" w:rsidP="002C31DF">
            <w:pPr>
              <w:rPr>
                <w:rFonts w:ascii="Calibri" w:hAnsi="Calibri" w:cs="Calibri"/>
                <w:szCs w:val="20"/>
              </w:rPr>
            </w:pPr>
            <w:r w:rsidRPr="00C20701">
              <w:rPr>
                <w:rFonts w:ascii="Calibri" w:hAnsi="Calibri" w:cs="Calibri"/>
                <w:szCs w:val="20"/>
              </w:rPr>
              <w:t>De servicedesk van de opdrachtnemer levert zowel telefonische ondersteuning als ondersteuning via e-mail en/of een web-portaal/kennisbank.</w:t>
            </w:r>
          </w:p>
        </w:tc>
      </w:tr>
      <w:tr w:rsidR="002C31DF" w:rsidRPr="00C20701" w14:paraId="4D4ED93D" w14:textId="77777777" w:rsidTr="00A92683">
        <w:trPr>
          <w:trHeight w:val="70"/>
        </w:trPr>
        <w:tc>
          <w:tcPr>
            <w:tcW w:w="405" w:type="pct"/>
            <w:gridSpan w:val="2"/>
            <w:shd w:val="clear" w:color="auto" w:fill="E2EFD9" w:themeFill="accent6" w:themeFillTint="33"/>
            <w:noWrap/>
          </w:tcPr>
          <w:p w14:paraId="07974526" w14:textId="4701BDE9"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E8.4</w:t>
            </w:r>
          </w:p>
        </w:tc>
        <w:tc>
          <w:tcPr>
            <w:tcW w:w="4595" w:type="pct"/>
            <w:gridSpan w:val="2"/>
            <w:shd w:val="clear" w:color="auto" w:fill="auto"/>
          </w:tcPr>
          <w:p w14:paraId="51448929" w14:textId="3004CC41" w:rsidR="002C31DF" w:rsidRPr="00C20701" w:rsidRDefault="002C31DF" w:rsidP="002C31DF">
            <w:pPr>
              <w:rPr>
                <w:rFonts w:ascii="Calibri" w:hAnsi="Calibri" w:cs="Calibri"/>
                <w:szCs w:val="20"/>
              </w:rPr>
            </w:pPr>
            <w:r w:rsidRPr="00C20701">
              <w:rPr>
                <w:rFonts w:ascii="Calibri" w:hAnsi="Calibri" w:cs="Calibri"/>
                <w:szCs w:val="20"/>
              </w:rPr>
              <w:t>De servicedesk dient op werkdagen telefonisch bereikbaar te zijn tussen 07.00 en 18.00 uur.</w:t>
            </w:r>
          </w:p>
        </w:tc>
      </w:tr>
      <w:tr w:rsidR="002C31DF" w:rsidRPr="00C20701" w14:paraId="3823D877" w14:textId="77777777" w:rsidTr="00A92683">
        <w:trPr>
          <w:trHeight w:val="70"/>
        </w:trPr>
        <w:tc>
          <w:tcPr>
            <w:tcW w:w="405" w:type="pct"/>
            <w:gridSpan w:val="2"/>
            <w:shd w:val="clear" w:color="auto" w:fill="E2EFD9" w:themeFill="accent6" w:themeFillTint="33"/>
            <w:noWrap/>
          </w:tcPr>
          <w:p w14:paraId="64F0CFDA" w14:textId="08DD335E"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E8.5</w:t>
            </w:r>
          </w:p>
        </w:tc>
        <w:tc>
          <w:tcPr>
            <w:tcW w:w="4595" w:type="pct"/>
            <w:gridSpan w:val="2"/>
            <w:shd w:val="clear" w:color="auto" w:fill="auto"/>
          </w:tcPr>
          <w:p w14:paraId="0562BE1C" w14:textId="226E804C" w:rsidR="002C31DF" w:rsidRPr="00C20701" w:rsidRDefault="002C31DF" w:rsidP="002C31DF">
            <w:pPr>
              <w:rPr>
                <w:rFonts w:ascii="Calibri" w:hAnsi="Calibri" w:cs="Calibri"/>
                <w:szCs w:val="20"/>
              </w:rPr>
            </w:pPr>
            <w:r w:rsidRPr="00C20701">
              <w:rPr>
                <w:rFonts w:ascii="Calibri" w:hAnsi="Calibri" w:cs="Calibri"/>
                <w:szCs w:val="20"/>
              </w:rPr>
              <w:t xml:space="preserve">De servicedesk is buiten kantoortijden bereikbaar voor incidenten van de eerste en tweede categorie (P1, P2). Reactietijden en oplostijden conform </w:t>
            </w:r>
            <w:proofErr w:type="spellStart"/>
            <w:r w:rsidRPr="00C20701">
              <w:rPr>
                <w:rFonts w:ascii="Calibri" w:hAnsi="Calibri" w:cs="Calibri"/>
                <w:szCs w:val="20"/>
              </w:rPr>
              <w:t>priostelling</w:t>
            </w:r>
            <w:proofErr w:type="spellEnd"/>
            <w:r w:rsidRPr="00C20701">
              <w:rPr>
                <w:rFonts w:ascii="Calibri" w:hAnsi="Calibri" w:cs="Calibri"/>
                <w:szCs w:val="20"/>
              </w:rPr>
              <w:t xml:space="preserve"> en nader te bepalen.</w:t>
            </w:r>
          </w:p>
        </w:tc>
      </w:tr>
      <w:tr w:rsidR="002C31DF" w:rsidRPr="00C20701" w14:paraId="347C51EF" w14:textId="77777777" w:rsidTr="00A92683">
        <w:trPr>
          <w:trHeight w:val="70"/>
        </w:trPr>
        <w:tc>
          <w:tcPr>
            <w:tcW w:w="405" w:type="pct"/>
            <w:gridSpan w:val="2"/>
            <w:shd w:val="clear" w:color="auto" w:fill="E2EFD9" w:themeFill="accent6" w:themeFillTint="33"/>
            <w:noWrap/>
          </w:tcPr>
          <w:p w14:paraId="52343215" w14:textId="176AEA2A"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E8.6</w:t>
            </w:r>
          </w:p>
        </w:tc>
        <w:tc>
          <w:tcPr>
            <w:tcW w:w="4595" w:type="pct"/>
            <w:gridSpan w:val="2"/>
            <w:shd w:val="clear" w:color="auto" w:fill="auto"/>
          </w:tcPr>
          <w:p w14:paraId="37723C33" w14:textId="449C4B64" w:rsidR="002C31DF" w:rsidRPr="00C20701" w:rsidRDefault="002C31DF" w:rsidP="002C31DF">
            <w:pPr>
              <w:rPr>
                <w:rFonts w:ascii="Calibri" w:hAnsi="Calibri" w:cs="Calibri"/>
                <w:szCs w:val="20"/>
              </w:rPr>
            </w:pPr>
            <w:r w:rsidRPr="00C20701">
              <w:rPr>
                <w:rFonts w:ascii="Calibri" w:hAnsi="Calibri" w:cs="Calibri"/>
                <w:szCs w:val="20"/>
              </w:rPr>
              <w:t>Opdrachtgever en opdrachtnemer kunnen besluiten de SLA in onderling overleg aan te passen indien dit noodzakelijk wordt geacht.</w:t>
            </w:r>
          </w:p>
        </w:tc>
      </w:tr>
      <w:tr w:rsidR="002C31DF" w:rsidRPr="00C20701" w14:paraId="7749C3EA" w14:textId="77777777" w:rsidTr="00A92683">
        <w:trPr>
          <w:trHeight w:val="70"/>
        </w:trPr>
        <w:tc>
          <w:tcPr>
            <w:tcW w:w="405" w:type="pct"/>
            <w:gridSpan w:val="2"/>
            <w:shd w:val="clear" w:color="auto" w:fill="E2EFD9" w:themeFill="accent6" w:themeFillTint="33"/>
            <w:noWrap/>
          </w:tcPr>
          <w:p w14:paraId="20601CC3" w14:textId="4B3B6B9B"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E8.7</w:t>
            </w:r>
          </w:p>
        </w:tc>
        <w:tc>
          <w:tcPr>
            <w:tcW w:w="4595" w:type="pct"/>
            <w:gridSpan w:val="2"/>
            <w:shd w:val="clear" w:color="auto" w:fill="auto"/>
          </w:tcPr>
          <w:p w14:paraId="223C1DA3" w14:textId="63709C98" w:rsidR="002C31DF" w:rsidRPr="00C20701" w:rsidRDefault="002C31DF" w:rsidP="002C31DF">
            <w:pPr>
              <w:rPr>
                <w:rFonts w:ascii="Calibri" w:hAnsi="Calibri" w:cs="Calibri"/>
                <w:szCs w:val="20"/>
              </w:rPr>
            </w:pPr>
            <w:r w:rsidRPr="00C20701">
              <w:rPr>
                <w:rFonts w:ascii="Calibri" w:hAnsi="Calibri" w:cs="Calibri"/>
                <w:szCs w:val="20"/>
              </w:rPr>
              <w:t>De opdrachtnemer maakt gebruik van ITSM-</w:t>
            </w:r>
            <w:proofErr w:type="spellStart"/>
            <w:r w:rsidRPr="00C20701">
              <w:rPr>
                <w:rFonts w:ascii="Calibri" w:hAnsi="Calibri" w:cs="Calibri"/>
                <w:szCs w:val="20"/>
              </w:rPr>
              <w:t>tooling</w:t>
            </w:r>
            <w:proofErr w:type="spellEnd"/>
            <w:r w:rsidRPr="00C20701">
              <w:rPr>
                <w:rFonts w:ascii="Calibri" w:hAnsi="Calibri" w:cs="Calibri"/>
                <w:szCs w:val="20"/>
              </w:rPr>
              <w:t xml:space="preserve"> waar Gemeente Amersfoort gebruik van kan maken ten behoeve van het indienen en volgen van tickets en het communiceren hierover waar geen kosten aan verbonden zijn.</w:t>
            </w:r>
          </w:p>
        </w:tc>
      </w:tr>
      <w:tr w:rsidR="002C31DF" w:rsidRPr="00C20701" w14:paraId="62687B06" w14:textId="77777777" w:rsidTr="00A92683">
        <w:trPr>
          <w:trHeight w:val="70"/>
        </w:trPr>
        <w:tc>
          <w:tcPr>
            <w:tcW w:w="405" w:type="pct"/>
            <w:gridSpan w:val="2"/>
            <w:shd w:val="clear" w:color="auto" w:fill="E2EFD9" w:themeFill="accent6" w:themeFillTint="33"/>
            <w:noWrap/>
          </w:tcPr>
          <w:p w14:paraId="63EDCFB5" w14:textId="16E05F95"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E8.8</w:t>
            </w:r>
          </w:p>
        </w:tc>
        <w:tc>
          <w:tcPr>
            <w:tcW w:w="4595" w:type="pct"/>
            <w:gridSpan w:val="2"/>
            <w:shd w:val="clear" w:color="auto" w:fill="auto"/>
          </w:tcPr>
          <w:p w14:paraId="35463B94" w14:textId="5394B207" w:rsidR="002C31DF" w:rsidRPr="00C20701" w:rsidRDefault="002C31DF" w:rsidP="002C31DF">
            <w:pPr>
              <w:rPr>
                <w:rFonts w:ascii="Calibri" w:hAnsi="Calibri" w:cs="Calibri"/>
                <w:szCs w:val="20"/>
              </w:rPr>
            </w:pPr>
            <w:r w:rsidRPr="00C20701">
              <w:rPr>
                <w:rFonts w:ascii="Calibri" w:hAnsi="Calibri" w:cs="Calibri"/>
                <w:szCs w:val="20"/>
              </w:rPr>
              <w:t xml:space="preserve">De opdrachtnemer beschikt over incident-, </w:t>
            </w:r>
            <w:proofErr w:type="spellStart"/>
            <w:r w:rsidRPr="00C20701">
              <w:rPr>
                <w:rFonts w:ascii="Calibri" w:hAnsi="Calibri" w:cs="Calibri"/>
                <w:szCs w:val="20"/>
              </w:rPr>
              <w:t>problem</w:t>
            </w:r>
            <w:proofErr w:type="spellEnd"/>
            <w:r w:rsidRPr="00C20701">
              <w:rPr>
                <w:rFonts w:ascii="Calibri" w:hAnsi="Calibri" w:cs="Calibri"/>
                <w:szCs w:val="20"/>
              </w:rPr>
              <w:t>- en change- management processen (IPC-processen) die zijn vastgelegd en beschikbaar worden gesteld aan Gemeente Amersfoort.</w:t>
            </w:r>
          </w:p>
        </w:tc>
      </w:tr>
      <w:tr w:rsidR="002C31DF" w:rsidRPr="00C20701" w14:paraId="27382098" w14:textId="77777777" w:rsidTr="00A92683">
        <w:trPr>
          <w:trHeight w:val="70"/>
        </w:trPr>
        <w:tc>
          <w:tcPr>
            <w:tcW w:w="405" w:type="pct"/>
            <w:gridSpan w:val="2"/>
            <w:shd w:val="clear" w:color="auto" w:fill="E2EFD9" w:themeFill="accent6" w:themeFillTint="33"/>
            <w:noWrap/>
          </w:tcPr>
          <w:p w14:paraId="5D448259" w14:textId="22986DD3"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E8.9</w:t>
            </w:r>
          </w:p>
        </w:tc>
        <w:tc>
          <w:tcPr>
            <w:tcW w:w="4595" w:type="pct"/>
            <w:gridSpan w:val="2"/>
            <w:shd w:val="clear" w:color="auto" w:fill="auto"/>
          </w:tcPr>
          <w:p w14:paraId="28498320" w14:textId="27540D29" w:rsidR="002C31DF" w:rsidRPr="00C20701" w:rsidRDefault="002C31DF" w:rsidP="002C31DF">
            <w:pPr>
              <w:rPr>
                <w:rFonts w:ascii="Calibri" w:hAnsi="Calibri" w:cs="Calibri"/>
                <w:szCs w:val="20"/>
              </w:rPr>
            </w:pPr>
            <w:r w:rsidRPr="00C20701">
              <w:rPr>
                <w:rFonts w:ascii="Calibri" w:hAnsi="Calibri" w:cs="Calibri"/>
                <w:szCs w:val="20"/>
              </w:rPr>
              <w:t>De opdrachtnemer beschikt over release, patch management en onderhoudsprocessen die  zijn vastgelegd en beschikbaar worden gesteld aan Gemeente Amersfoort.</w:t>
            </w:r>
          </w:p>
        </w:tc>
      </w:tr>
      <w:tr w:rsidR="002C31DF" w:rsidRPr="00C20701" w14:paraId="0E7261EF" w14:textId="77777777" w:rsidTr="00A92683">
        <w:trPr>
          <w:trHeight w:val="70"/>
        </w:trPr>
        <w:tc>
          <w:tcPr>
            <w:tcW w:w="405" w:type="pct"/>
            <w:gridSpan w:val="2"/>
            <w:shd w:val="clear" w:color="auto" w:fill="E2EFD9" w:themeFill="accent6" w:themeFillTint="33"/>
            <w:noWrap/>
          </w:tcPr>
          <w:p w14:paraId="23EE94C6" w14:textId="7EA0D88A"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0</w:t>
            </w:r>
          </w:p>
        </w:tc>
        <w:tc>
          <w:tcPr>
            <w:tcW w:w="4595" w:type="pct"/>
            <w:gridSpan w:val="2"/>
            <w:shd w:val="clear" w:color="auto" w:fill="auto"/>
          </w:tcPr>
          <w:p w14:paraId="12CE467A" w14:textId="3642DB25" w:rsidR="002C31DF" w:rsidRPr="00C20701" w:rsidRDefault="002C31DF" w:rsidP="002C31DF">
            <w:pPr>
              <w:rPr>
                <w:rFonts w:ascii="Calibri" w:hAnsi="Calibri" w:cs="Calibri"/>
                <w:szCs w:val="20"/>
              </w:rPr>
            </w:pPr>
            <w:r w:rsidRPr="00C20701">
              <w:rPr>
                <w:rFonts w:ascii="Calibri" w:hAnsi="Calibri" w:cs="Calibri"/>
                <w:szCs w:val="20"/>
              </w:rPr>
              <w:t>Het handhavingssysteem heeft een performance van maximaal 2 seconden per schermwissel.</w:t>
            </w:r>
          </w:p>
        </w:tc>
      </w:tr>
      <w:tr w:rsidR="002C31DF" w:rsidRPr="00C20701" w14:paraId="69E7C74B" w14:textId="77777777" w:rsidTr="00A92683">
        <w:trPr>
          <w:trHeight w:val="70"/>
        </w:trPr>
        <w:tc>
          <w:tcPr>
            <w:tcW w:w="405" w:type="pct"/>
            <w:gridSpan w:val="2"/>
            <w:shd w:val="clear" w:color="auto" w:fill="E2EFD9" w:themeFill="accent6" w:themeFillTint="33"/>
            <w:noWrap/>
          </w:tcPr>
          <w:p w14:paraId="5523B65C" w14:textId="471A0360"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1</w:t>
            </w:r>
          </w:p>
        </w:tc>
        <w:tc>
          <w:tcPr>
            <w:tcW w:w="4595" w:type="pct"/>
            <w:gridSpan w:val="2"/>
            <w:shd w:val="clear" w:color="auto" w:fill="auto"/>
          </w:tcPr>
          <w:p w14:paraId="5617CB86" w14:textId="72A4125F" w:rsidR="002C31DF" w:rsidRPr="00C20701" w:rsidRDefault="002C31DF" w:rsidP="002C31DF">
            <w:pPr>
              <w:rPr>
                <w:rFonts w:ascii="Calibri" w:hAnsi="Calibri" w:cs="Calibri"/>
                <w:szCs w:val="20"/>
              </w:rPr>
            </w:pPr>
            <w:r w:rsidRPr="00C20701">
              <w:rPr>
                <w:rFonts w:ascii="Calibri" w:hAnsi="Calibri" w:cs="Calibri"/>
                <w:szCs w:val="20"/>
              </w:rPr>
              <w:t>De opdrachtnemer kent een RTO van maximaal 8 uur en een RPO van maximaal 4 uur ten einde continuïteit te garanderen.</w:t>
            </w:r>
          </w:p>
        </w:tc>
      </w:tr>
      <w:tr w:rsidR="002C31DF" w:rsidRPr="00C20701" w14:paraId="166E4D07" w14:textId="77777777" w:rsidTr="00A92683">
        <w:trPr>
          <w:trHeight w:val="70"/>
        </w:trPr>
        <w:tc>
          <w:tcPr>
            <w:tcW w:w="405" w:type="pct"/>
            <w:gridSpan w:val="2"/>
            <w:shd w:val="clear" w:color="auto" w:fill="E2EFD9" w:themeFill="accent6" w:themeFillTint="33"/>
            <w:noWrap/>
          </w:tcPr>
          <w:p w14:paraId="7BD56C7F" w14:textId="43536842"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2</w:t>
            </w:r>
          </w:p>
        </w:tc>
        <w:tc>
          <w:tcPr>
            <w:tcW w:w="4595" w:type="pct"/>
            <w:gridSpan w:val="2"/>
            <w:shd w:val="clear" w:color="auto" w:fill="auto"/>
          </w:tcPr>
          <w:p w14:paraId="45B045B0" w14:textId="2921BC98" w:rsidR="002C31DF" w:rsidRPr="00C20701" w:rsidRDefault="002C31DF" w:rsidP="002C31DF">
            <w:pPr>
              <w:rPr>
                <w:rFonts w:ascii="Calibri" w:hAnsi="Calibri" w:cs="Calibri"/>
                <w:szCs w:val="20"/>
              </w:rPr>
            </w:pPr>
            <w:r w:rsidRPr="00C20701">
              <w:rPr>
                <w:rFonts w:ascii="Calibri" w:hAnsi="Calibri" w:cs="Calibri"/>
                <w:szCs w:val="20"/>
              </w:rPr>
              <w:t>De opdrachtnemer beschikt over maatregelen wanneer de bedrijfscontinuïteit van uw organisatie in het geding is en stelt deze beschikbaar teneinde beschikbaarheid en onderhoud van zijn applicaties te borgen.</w:t>
            </w:r>
          </w:p>
        </w:tc>
      </w:tr>
      <w:tr w:rsidR="002C31DF" w:rsidRPr="00C20701" w14:paraId="2FB85E3F" w14:textId="77777777" w:rsidTr="00A92683">
        <w:trPr>
          <w:trHeight w:val="70"/>
        </w:trPr>
        <w:tc>
          <w:tcPr>
            <w:tcW w:w="405" w:type="pct"/>
            <w:gridSpan w:val="2"/>
            <w:shd w:val="clear" w:color="auto" w:fill="E2EFD9" w:themeFill="accent6" w:themeFillTint="33"/>
            <w:noWrap/>
          </w:tcPr>
          <w:p w14:paraId="7BAEA961" w14:textId="5843514F"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3</w:t>
            </w:r>
          </w:p>
        </w:tc>
        <w:tc>
          <w:tcPr>
            <w:tcW w:w="4595" w:type="pct"/>
            <w:gridSpan w:val="2"/>
            <w:shd w:val="clear" w:color="auto" w:fill="auto"/>
          </w:tcPr>
          <w:p w14:paraId="76A4EA2B" w14:textId="07DA1371" w:rsidR="002C31DF" w:rsidRPr="00C20701" w:rsidRDefault="002C31DF" w:rsidP="002C31DF">
            <w:pPr>
              <w:rPr>
                <w:rFonts w:ascii="Calibri" w:hAnsi="Calibri" w:cs="Calibri"/>
                <w:szCs w:val="20"/>
              </w:rPr>
            </w:pPr>
            <w:r w:rsidRPr="00C20701">
              <w:rPr>
                <w:rFonts w:ascii="Calibri" w:hAnsi="Calibri" w:cs="Calibri"/>
                <w:szCs w:val="20"/>
              </w:rPr>
              <w:t>De opdrachtnemer onderneemt activiteiten ten aanzien van gebruikerstevredenheid en opvolging hiervan en stelt deze processen beschikbaar.</w:t>
            </w:r>
          </w:p>
        </w:tc>
      </w:tr>
      <w:tr w:rsidR="002C31DF" w:rsidRPr="00C20701" w14:paraId="72998636" w14:textId="77777777" w:rsidTr="00A92683">
        <w:trPr>
          <w:trHeight w:val="70"/>
        </w:trPr>
        <w:tc>
          <w:tcPr>
            <w:tcW w:w="405" w:type="pct"/>
            <w:gridSpan w:val="2"/>
            <w:shd w:val="clear" w:color="auto" w:fill="E2EFD9" w:themeFill="accent6" w:themeFillTint="33"/>
            <w:noWrap/>
          </w:tcPr>
          <w:p w14:paraId="4F045CA5" w14:textId="0AEF93AC"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lastRenderedPageBreak/>
              <w:t>E8.1</w:t>
            </w:r>
            <w:r w:rsidR="00F14307" w:rsidRPr="00C20701">
              <w:rPr>
                <w:rFonts w:asciiTheme="minorHAnsi" w:eastAsia="Times New Roman" w:hAnsiTheme="minorHAnsi" w:cstheme="minorHAnsi"/>
                <w:color w:val="000000"/>
                <w:lang w:eastAsia="nl-NL"/>
              </w:rPr>
              <w:t>4</w:t>
            </w:r>
          </w:p>
        </w:tc>
        <w:tc>
          <w:tcPr>
            <w:tcW w:w="4595" w:type="pct"/>
            <w:gridSpan w:val="2"/>
            <w:shd w:val="clear" w:color="auto" w:fill="auto"/>
          </w:tcPr>
          <w:p w14:paraId="756303E6" w14:textId="55F4EE9D" w:rsidR="002C31DF" w:rsidRPr="00C20701" w:rsidRDefault="002C31DF" w:rsidP="002C31DF">
            <w:pPr>
              <w:rPr>
                <w:rFonts w:ascii="Calibri" w:hAnsi="Calibri" w:cs="Calibri"/>
                <w:szCs w:val="20"/>
              </w:rPr>
            </w:pPr>
            <w:r w:rsidRPr="00C20701">
              <w:rPr>
                <w:rFonts w:ascii="Calibri" w:hAnsi="Calibri" w:cs="Calibri"/>
                <w:szCs w:val="20"/>
              </w:rPr>
              <w:t>De opdrachtnemer werkt aantoonbaar aan XLA en stelt activiteiten die worden ondernomen beschikbaar.</w:t>
            </w:r>
          </w:p>
        </w:tc>
      </w:tr>
      <w:tr w:rsidR="002C31DF" w:rsidRPr="00C20701" w14:paraId="42E82809" w14:textId="77777777" w:rsidTr="00A92683">
        <w:trPr>
          <w:trHeight w:val="70"/>
        </w:trPr>
        <w:tc>
          <w:tcPr>
            <w:tcW w:w="405" w:type="pct"/>
            <w:gridSpan w:val="2"/>
            <w:shd w:val="clear" w:color="auto" w:fill="E2EFD9" w:themeFill="accent6" w:themeFillTint="33"/>
            <w:noWrap/>
          </w:tcPr>
          <w:p w14:paraId="06BEC8F8" w14:textId="50D44E43"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5</w:t>
            </w:r>
          </w:p>
        </w:tc>
        <w:tc>
          <w:tcPr>
            <w:tcW w:w="4595" w:type="pct"/>
            <w:gridSpan w:val="2"/>
            <w:shd w:val="clear" w:color="auto" w:fill="auto"/>
          </w:tcPr>
          <w:p w14:paraId="6030959A" w14:textId="1435AE72" w:rsidR="002C31DF" w:rsidRPr="00C20701" w:rsidRDefault="002C31DF" w:rsidP="002C31DF">
            <w:pPr>
              <w:rPr>
                <w:rFonts w:ascii="Calibri" w:hAnsi="Calibri" w:cs="Calibri"/>
                <w:szCs w:val="20"/>
              </w:rPr>
            </w:pPr>
            <w:r w:rsidRPr="00C20701">
              <w:rPr>
                <w:rFonts w:ascii="Calibri" w:hAnsi="Calibri" w:cs="Calibri"/>
                <w:szCs w:val="20"/>
              </w:rPr>
              <w:t>De opdrachtnemer beschikt over (online) SLA-rapportages en telt deze periodiek beschikbaar welke wordt besproken in de servicegesprekken.</w:t>
            </w:r>
          </w:p>
        </w:tc>
      </w:tr>
      <w:tr w:rsidR="002C31DF" w:rsidRPr="00C20701" w14:paraId="636321DB" w14:textId="77777777" w:rsidTr="00A92683">
        <w:trPr>
          <w:trHeight w:val="70"/>
        </w:trPr>
        <w:tc>
          <w:tcPr>
            <w:tcW w:w="405" w:type="pct"/>
            <w:gridSpan w:val="2"/>
            <w:shd w:val="clear" w:color="auto" w:fill="E2EFD9" w:themeFill="accent6" w:themeFillTint="33"/>
            <w:noWrap/>
          </w:tcPr>
          <w:p w14:paraId="5F54BB1B" w14:textId="407DB19F"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6</w:t>
            </w:r>
          </w:p>
        </w:tc>
        <w:tc>
          <w:tcPr>
            <w:tcW w:w="4595" w:type="pct"/>
            <w:gridSpan w:val="2"/>
            <w:shd w:val="clear" w:color="auto" w:fill="auto"/>
          </w:tcPr>
          <w:p w14:paraId="509AF2D8" w14:textId="4CBC147D" w:rsidR="002C31DF" w:rsidRPr="00C20701" w:rsidRDefault="002C31DF" w:rsidP="002C31DF">
            <w:pPr>
              <w:rPr>
                <w:rFonts w:ascii="Calibri" w:hAnsi="Calibri" w:cs="Calibri"/>
                <w:szCs w:val="20"/>
              </w:rPr>
            </w:pPr>
            <w:r w:rsidRPr="00C20701">
              <w:rPr>
                <w:rFonts w:ascii="Calibri" w:hAnsi="Calibri" w:cs="Calibri"/>
                <w:szCs w:val="20"/>
              </w:rPr>
              <w:t>De opdrachtnemer werkt aantoonbaar aan ‘continue verbeteren’ en stelt de procesgang ter beschikking.</w:t>
            </w:r>
          </w:p>
        </w:tc>
      </w:tr>
      <w:tr w:rsidR="002C31DF" w:rsidRPr="00C20701" w14:paraId="0177F28E" w14:textId="77777777" w:rsidTr="00A92683">
        <w:trPr>
          <w:trHeight w:val="70"/>
        </w:trPr>
        <w:tc>
          <w:tcPr>
            <w:tcW w:w="405" w:type="pct"/>
            <w:gridSpan w:val="2"/>
            <w:shd w:val="clear" w:color="auto" w:fill="E2EFD9" w:themeFill="accent6" w:themeFillTint="33"/>
            <w:noWrap/>
          </w:tcPr>
          <w:p w14:paraId="2B6B28B8" w14:textId="670031ED"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7</w:t>
            </w:r>
          </w:p>
        </w:tc>
        <w:tc>
          <w:tcPr>
            <w:tcW w:w="4595" w:type="pct"/>
            <w:gridSpan w:val="2"/>
            <w:shd w:val="clear" w:color="auto" w:fill="auto"/>
          </w:tcPr>
          <w:p w14:paraId="4905E03A" w14:textId="30C37680" w:rsidR="002C31DF" w:rsidRPr="00C20701" w:rsidRDefault="002C31DF" w:rsidP="002C31DF">
            <w:pPr>
              <w:rPr>
                <w:rFonts w:ascii="Calibri" w:hAnsi="Calibri" w:cs="Calibri"/>
                <w:color w:val="FF0000"/>
                <w:szCs w:val="20"/>
              </w:rPr>
            </w:pPr>
            <w:r w:rsidRPr="00C20701">
              <w:rPr>
                <w:rFonts w:ascii="Calibri" w:hAnsi="Calibri" w:cs="Calibri"/>
                <w:szCs w:val="20"/>
              </w:rPr>
              <w:t>Het handhavingssysteem moet tenminste tijdens reguliere werktijden (zondag t/m donderdag van 07:00 tot 23.30  uur, vrijdag en zaterdag van 07:00 tot 05.00 uur) een beschikbaarheid halen op maandbasis van 99,5%.</w:t>
            </w:r>
            <w:r w:rsidR="004567E0" w:rsidRPr="00C20701">
              <w:rPr>
                <w:rFonts w:ascii="Calibri" w:hAnsi="Calibri" w:cs="Calibri"/>
                <w:szCs w:val="20"/>
              </w:rPr>
              <w:t xml:space="preserve"> </w:t>
            </w:r>
            <w:r w:rsidRPr="00C20701">
              <w:rPr>
                <w:rFonts w:ascii="Calibri" w:hAnsi="Calibri" w:cs="Calibri"/>
                <w:szCs w:val="20"/>
              </w:rPr>
              <w:t xml:space="preserve">(uitval van een component mag de beschikbaarheid van de andere niet verstoren). </w:t>
            </w:r>
          </w:p>
        </w:tc>
      </w:tr>
      <w:tr w:rsidR="002C31DF" w:rsidRPr="00C20701" w14:paraId="677DDA72" w14:textId="77777777" w:rsidTr="00A92683">
        <w:trPr>
          <w:trHeight w:val="70"/>
        </w:trPr>
        <w:tc>
          <w:tcPr>
            <w:tcW w:w="405" w:type="pct"/>
            <w:gridSpan w:val="2"/>
            <w:shd w:val="clear" w:color="auto" w:fill="E2EFD9" w:themeFill="accent6" w:themeFillTint="33"/>
            <w:noWrap/>
          </w:tcPr>
          <w:p w14:paraId="71A0F11F" w14:textId="3D653988"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E8.1</w:t>
            </w:r>
            <w:r w:rsidR="00F14307" w:rsidRPr="00C20701">
              <w:rPr>
                <w:rFonts w:asciiTheme="minorHAnsi" w:eastAsia="Times New Roman" w:hAnsiTheme="minorHAnsi" w:cstheme="minorHAnsi"/>
                <w:color w:val="000000"/>
                <w:lang w:eastAsia="nl-NL"/>
              </w:rPr>
              <w:t>8</w:t>
            </w:r>
          </w:p>
        </w:tc>
        <w:tc>
          <w:tcPr>
            <w:tcW w:w="4595" w:type="pct"/>
            <w:gridSpan w:val="2"/>
            <w:shd w:val="clear" w:color="auto" w:fill="auto"/>
          </w:tcPr>
          <w:p w14:paraId="464F33AA" w14:textId="35D51B1E" w:rsidR="002C31DF" w:rsidRPr="00C20701" w:rsidRDefault="002C31DF" w:rsidP="002C31DF">
            <w:pPr>
              <w:rPr>
                <w:rFonts w:ascii="Calibri" w:hAnsi="Calibri" w:cs="Calibri"/>
                <w:szCs w:val="20"/>
              </w:rPr>
            </w:pPr>
            <w:r w:rsidRPr="00C20701">
              <w:rPr>
                <w:rFonts w:ascii="Calibri" w:hAnsi="Calibri" w:cs="Calibri"/>
                <w:szCs w:val="20"/>
              </w:rPr>
              <w:t xml:space="preserve">Geplande onderhoudswerkzaamheden aan het handhavingssysteem worden buiten de beschikbaarheidsperiodes uitgevoerd, en minimaal een maand van tevoren afgestemd met de gemeente Amersfoort. Indien geplande onderhoudswerkzaamheden  buiten de reguliere werktijden gebeuren, mag dit minimaal 2 weken van tevoren met de gemeente worden afgestemd. </w:t>
            </w:r>
          </w:p>
        </w:tc>
      </w:tr>
      <w:tr w:rsidR="002C31DF" w:rsidRPr="00C20701" w14:paraId="7FEC682E" w14:textId="77777777" w:rsidTr="00A92683">
        <w:trPr>
          <w:trHeight w:val="70"/>
        </w:trPr>
        <w:tc>
          <w:tcPr>
            <w:tcW w:w="405" w:type="pct"/>
            <w:gridSpan w:val="2"/>
            <w:shd w:val="clear" w:color="auto" w:fill="E2EFD9" w:themeFill="accent6" w:themeFillTint="33"/>
            <w:noWrap/>
          </w:tcPr>
          <w:p w14:paraId="62323183" w14:textId="68A0BA65"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w:t>
            </w:r>
            <w:r w:rsidR="00F14307" w:rsidRPr="00C20701">
              <w:rPr>
                <w:rFonts w:asciiTheme="minorHAnsi" w:eastAsia="Times New Roman" w:hAnsiTheme="minorHAnsi" w:cstheme="minorHAnsi"/>
                <w:color w:val="000000"/>
                <w:lang w:eastAsia="nl-NL"/>
              </w:rPr>
              <w:t>19</w:t>
            </w:r>
          </w:p>
        </w:tc>
        <w:tc>
          <w:tcPr>
            <w:tcW w:w="4595" w:type="pct"/>
            <w:gridSpan w:val="2"/>
            <w:shd w:val="clear" w:color="auto" w:fill="auto"/>
          </w:tcPr>
          <w:p w14:paraId="3AA25039" w14:textId="401655D6" w:rsidR="002C31DF" w:rsidRPr="00C20701" w:rsidRDefault="002C31DF" w:rsidP="002C31DF">
            <w:pPr>
              <w:rPr>
                <w:rFonts w:ascii="Calibri" w:hAnsi="Calibri" w:cs="Calibri"/>
                <w:szCs w:val="20"/>
              </w:rPr>
            </w:pPr>
            <w:r w:rsidRPr="00C20701">
              <w:rPr>
                <w:rFonts w:ascii="Calibri" w:hAnsi="Calibri" w:cs="Calibri"/>
                <w:szCs w:val="20"/>
              </w:rPr>
              <w:t xml:space="preserve">Als er een verstoring gemeld wordt, dan wordt binnen een uur teruggekoppeld: een registratienummer, de geregistreerde beschrijving van het probleem, een indicatie van de verwachte, benodigde oplostijd. </w:t>
            </w:r>
          </w:p>
        </w:tc>
      </w:tr>
      <w:tr w:rsidR="002C31DF" w:rsidRPr="00C20701" w14:paraId="101010C1" w14:textId="77777777" w:rsidTr="00A92683">
        <w:trPr>
          <w:trHeight w:val="70"/>
        </w:trPr>
        <w:tc>
          <w:tcPr>
            <w:tcW w:w="405" w:type="pct"/>
            <w:gridSpan w:val="2"/>
            <w:shd w:val="clear" w:color="auto" w:fill="E2EFD9" w:themeFill="accent6" w:themeFillTint="33"/>
            <w:noWrap/>
          </w:tcPr>
          <w:p w14:paraId="2B65A5DF" w14:textId="349FC902"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E8.2</w:t>
            </w:r>
            <w:r w:rsidR="00391680" w:rsidRPr="00C20701">
              <w:rPr>
                <w:rFonts w:asciiTheme="minorHAnsi" w:eastAsia="Times New Roman" w:hAnsiTheme="minorHAnsi" w:cstheme="minorHAnsi"/>
                <w:color w:val="000000"/>
                <w:lang w:eastAsia="nl-NL"/>
              </w:rPr>
              <w:t>0</w:t>
            </w:r>
          </w:p>
        </w:tc>
        <w:tc>
          <w:tcPr>
            <w:tcW w:w="4595" w:type="pct"/>
            <w:gridSpan w:val="2"/>
            <w:shd w:val="clear" w:color="auto" w:fill="auto"/>
          </w:tcPr>
          <w:p w14:paraId="75992AE9" w14:textId="144AE34C" w:rsidR="002C31DF" w:rsidRPr="00C20701" w:rsidRDefault="002C31DF" w:rsidP="002C31DF">
            <w:pPr>
              <w:rPr>
                <w:rFonts w:ascii="Calibri" w:hAnsi="Calibri" w:cs="Calibri"/>
                <w:szCs w:val="20"/>
              </w:rPr>
            </w:pPr>
            <w:r w:rsidRPr="00C20701">
              <w:rPr>
                <w:rFonts w:ascii="Calibri" w:hAnsi="Calibri" w:cs="Calibri"/>
                <w:szCs w:val="20"/>
              </w:rPr>
              <w:t>Het handhavingssysteem wordt geautomatiseerd gemonitord en bij geconstateerde ‘niet beschikbaarheid’ neemt opdrachtnemer proactief actie tot herstel. Hierover wordt tevens proactief gecommuniceerd richting gemeente Amersfoort.</w:t>
            </w:r>
          </w:p>
        </w:tc>
      </w:tr>
      <w:tr w:rsidR="002C31DF" w:rsidRPr="00C20701" w14:paraId="179927CE" w14:textId="77777777" w:rsidTr="00A92683">
        <w:trPr>
          <w:trHeight w:val="70"/>
        </w:trPr>
        <w:tc>
          <w:tcPr>
            <w:tcW w:w="405" w:type="pct"/>
            <w:gridSpan w:val="2"/>
            <w:shd w:val="clear" w:color="auto" w:fill="E2EFD9" w:themeFill="accent6" w:themeFillTint="33"/>
            <w:noWrap/>
          </w:tcPr>
          <w:p w14:paraId="535F6300" w14:textId="23897E4A"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E8.2</w:t>
            </w:r>
            <w:r w:rsidR="00391680" w:rsidRPr="00C20701">
              <w:rPr>
                <w:rFonts w:asciiTheme="minorHAnsi" w:eastAsia="Times New Roman" w:hAnsiTheme="minorHAnsi" w:cstheme="minorHAnsi"/>
                <w:color w:val="000000"/>
                <w:lang w:eastAsia="nl-NL"/>
              </w:rPr>
              <w:t>1</w:t>
            </w:r>
          </w:p>
        </w:tc>
        <w:tc>
          <w:tcPr>
            <w:tcW w:w="4595" w:type="pct"/>
            <w:gridSpan w:val="2"/>
            <w:shd w:val="clear" w:color="auto" w:fill="auto"/>
          </w:tcPr>
          <w:p w14:paraId="0D65DB42" w14:textId="3B640156" w:rsidR="002C31DF" w:rsidRPr="00C20701" w:rsidRDefault="002C31DF" w:rsidP="002C31DF">
            <w:pPr>
              <w:rPr>
                <w:rFonts w:ascii="Calibri" w:hAnsi="Calibri" w:cs="Calibri"/>
                <w:szCs w:val="20"/>
              </w:rPr>
            </w:pPr>
            <w:r w:rsidRPr="00C20701">
              <w:rPr>
                <w:rFonts w:ascii="Calibri" w:hAnsi="Calibri" w:cs="Calibri"/>
                <w:szCs w:val="20"/>
              </w:rPr>
              <w:t>Wijzigingen worden ruim van tevoren (min. 1 mnd.) aangekondigd en daarbij wordt aangegeven welke wijzigingen doorgevoerd zullen worden. Eventuele impact op data-aanlevering wordt tevens kenbaar gemaakt.</w:t>
            </w:r>
          </w:p>
        </w:tc>
      </w:tr>
      <w:tr w:rsidR="002C31DF" w:rsidRPr="00C20701" w14:paraId="4F2F3F84" w14:textId="77777777" w:rsidTr="00A92683">
        <w:trPr>
          <w:trHeight w:val="70"/>
        </w:trPr>
        <w:tc>
          <w:tcPr>
            <w:tcW w:w="405" w:type="pct"/>
            <w:gridSpan w:val="2"/>
            <w:shd w:val="clear" w:color="auto" w:fill="E2EFD9" w:themeFill="accent6" w:themeFillTint="33"/>
            <w:noWrap/>
          </w:tcPr>
          <w:p w14:paraId="6998BF7B" w14:textId="6683E1C8"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E8.2</w:t>
            </w:r>
            <w:r w:rsidR="00391680" w:rsidRPr="00C20701">
              <w:rPr>
                <w:rFonts w:asciiTheme="minorHAnsi" w:eastAsia="Times New Roman" w:hAnsiTheme="minorHAnsi" w:cstheme="minorHAnsi"/>
                <w:color w:val="000000"/>
                <w:lang w:eastAsia="nl-NL"/>
              </w:rPr>
              <w:t>2</w:t>
            </w:r>
          </w:p>
        </w:tc>
        <w:tc>
          <w:tcPr>
            <w:tcW w:w="4595" w:type="pct"/>
            <w:gridSpan w:val="2"/>
            <w:shd w:val="clear" w:color="auto" w:fill="auto"/>
          </w:tcPr>
          <w:p w14:paraId="23F6D3FC" w14:textId="678C483A" w:rsidR="002C31DF" w:rsidRPr="00C20701" w:rsidRDefault="002C31DF" w:rsidP="002C31DF">
            <w:pPr>
              <w:rPr>
                <w:rFonts w:ascii="Calibri" w:hAnsi="Calibri" w:cs="Calibri"/>
                <w:szCs w:val="20"/>
              </w:rPr>
            </w:pPr>
            <w:r w:rsidRPr="00C20701">
              <w:rPr>
                <w:rFonts w:ascii="Calibri" w:hAnsi="Calibri" w:cs="Calibri"/>
                <w:szCs w:val="20"/>
              </w:rPr>
              <w:t>Opdrachtnemer maakt dagelijks een back-up van de database. De back-up wordt opgeslagen op een externe locatie. De back-up is te allen tijde beschikbaar voor opdrachtgever.</w:t>
            </w:r>
          </w:p>
        </w:tc>
      </w:tr>
      <w:tr w:rsidR="002C31DF" w:rsidRPr="00C20701" w14:paraId="7ABF8C5A" w14:textId="77777777" w:rsidTr="00A92683">
        <w:trPr>
          <w:trHeight w:val="70"/>
        </w:trPr>
        <w:tc>
          <w:tcPr>
            <w:tcW w:w="405" w:type="pct"/>
            <w:gridSpan w:val="2"/>
            <w:shd w:val="clear" w:color="auto" w:fill="E2EFD9" w:themeFill="accent6" w:themeFillTint="33"/>
            <w:noWrap/>
          </w:tcPr>
          <w:p w14:paraId="62A4840B" w14:textId="0FFE3BBE"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E8.2</w:t>
            </w:r>
            <w:r w:rsidR="00391680" w:rsidRPr="00C20701">
              <w:rPr>
                <w:rFonts w:asciiTheme="minorHAnsi" w:eastAsia="Times New Roman" w:hAnsiTheme="minorHAnsi" w:cstheme="minorHAnsi"/>
                <w:color w:val="000000"/>
                <w:lang w:eastAsia="nl-NL"/>
              </w:rPr>
              <w:t>3</w:t>
            </w:r>
          </w:p>
        </w:tc>
        <w:tc>
          <w:tcPr>
            <w:tcW w:w="4595" w:type="pct"/>
            <w:gridSpan w:val="2"/>
            <w:shd w:val="clear" w:color="auto" w:fill="auto"/>
          </w:tcPr>
          <w:p w14:paraId="5C6A72B6" w14:textId="3DD78C09" w:rsidR="002C31DF" w:rsidRPr="00C20701" w:rsidRDefault="002C31DF" w:rsidP="002C31DF">
            <w:pPr>
              <w:rPr>
                <w:rFonts w:ascii="Calibri" w:hAnsi="Calibri" w:cs="Calibri"/>
                <w:szCs w:val="20"/>
              </w:rPr>
            </w:pPr>
            <w:r w:rsidRPr="00C20701">
              <w:rPr>
                <w:rFonts w:ascii="Calibri" w:hAnsi="Calibri" w:cs="Calibri"/>
                <w:szCs w:val="20"/>
              </w:rPr>
              <w:t xml:space="preserve">Opdrachtnemer toetst minimaal éénmaal per jaar of de </w:t>
            </w:r>
            <w:proofErr w:type="spellStart"/>
            <w:r w:rsidRPr="00C20701">
              <w:rPr>
                <w:rFonts w:ascii="Calibri" w:hAnsi="Calibri" w:cs="Calibri"/>
                <w:szCs w:val="20"/>
              </w:rPr>
              <w:t>restore</w:t>
            </w:r>
            <w:proofErr w:type="spellEnd"/>
            <w:r w:rsidRPr="00C20701">
              <w:rPr>
                <w:rFonts w:ascii="Calibri" w:hAnsi="Calibri" w:cs="Calibri"/>
                <w:szCs w:val="20"/>
              </w:rPr>
              <w:t xml:space="preserve"> van een back-up mogelijk is en rapporteert over het resultaat.</w:t>
            </w:r>
          </w:p>
        </w:tc>
      </w:tr>
      <w:tr w:rsidR="002C31DF" w:rsidRPr="00C20701" w14:paraId="1FC1A6C0" w14:textId="77777777" w:rsidTr="00A92683">
        <w:trPr>
          <w:trHeight w:val="70"/>
        </w:trPr>
        <w:tc>
          <w:tcPr>
            <w:tcW w:w="405" w:type="pct"/>
            <w:gridSpan w:val="2"/>
            <w:shd w:val="clear" w:color="auto" w:fill="E2EFD9" w:themeFill="accent6" w:themeFillTint="33"/>
            <w:noWrap/>
          </w:tcPr>
          <w:p w14:paraId="2178498A" w14:textId="59B45B96" w:rsidR="002C31DF" w:rsidRPr="00C20701" w:rsidRDefault="002C31DF" w:rsidP="002C31DF">
            <w:pPr>
              <w:spacing w:after="0" w:line="240" w:lineRule="auto"/>
              <w:rPr>
                <w:rFonts w:asciiTheme="minorHAnsi" w:eastAsia="Times New Roman" w:hAnsiTheme="minorHAnsi" w:cstheme="minorHAnsi"/>
                <w:color w:val="000000"/>
                <w:lang w:eastAsia="nl-NL"/>
              </w:rPr>
            </w:pPr>
            <w:r w:rsidRPr="00C20701">
              <w:rPr>
                <w:rFonts w:asciiTheme="minorHAnsi" w:eastAsia="Times New Roman" w:hAnsiTheme="minorHAnsi" w:cstheme="minorHAnsi"/>
                <w:color w:val="000000"/>
                <w:lang w:eastAsia="nl-NL"/>
              </w:rPr>
              <w:t>E8.2</w:t>
            </w:r>
            <w:r w:rsidR="00391680" w:rsidRPr="00C20701">
              <w:rPr>
                <w:rFonts w:asciiTheme="minorHAnsi" w:eastAsia="Times New Roman" w:hAnsiTheme="minorHAnsi" w:cstheme="minorHAnsi"/>
                <w:color w:val="000000"/>
                <w:lang w:eastAsia="nl-NL"/>
              </w:rPr>
              <w:t>4</w:t>
            </w:r>
          </w:p>
        </w:tc>
        <w:tc>
          <w:tcPr>
            <w:tcW w:w="4595" w:type="pct"/>
            <w:gridSpan w:val="2"/>
            <w:shd w:val="clear" w:color="auto" w:fill="auto"/>
          </w:tcPr>
          <w:p w14:paraId="1EA9FBE4" w14:textId="33EA1CCF" w:rsidR="002C31DF" w:rsidRPr="00C20701" w:rsidRDefault="002C31DF" w:rsidP="002C31DF">
            <w:pPr>
              <w:autoSpaceDE w:val="0"/>
              <w:autoSpaceDN w:val="0"/>
              <w:adjustRightInd w:val="0"/>
              <w:spacing w:after="0" w:line="240" w:lineRule="auto"/>
              <w:rPr>
                <w:rFonts w:ascii="Calibri" w:eastAsia="Calibri" w:hAnsi="Calibri" w:cs="Calibri"/>
                <w:szCs w:val="20"/>
              </w:rPr>
            </w:pPr>
            <w:r w:rsidRPr="00C20701">
              <w:rPr>
                <w:rFonts w:ascii="Calibri" w:eastAsia="Times New Roman" w:hAnsi="Calibri" w:cs="Calibri"/>
                <w:szCs w:val="20"/>
                <w:lang w:eastAsia="nl-NL"/>
              </w:rPr>
              <w:t xml:space="preserve">Na oplevering </w:t>
            </w:r>
            <w:r w:rsidRPr="00C20701">
              <w:rPr>
                <w:rFonts w:ascii="Calibri" w:eastAsia="Calibri" w:hAnsi="Calibri" w:cs="Calibri"/>
                <w:szCs w:val="20"/>
              </w:rPr>
              <w:t xml:space="preserve">levert opdrachtnemer een releaseplanning. Jaarlijks wordt deze door opdrachtnemer geactualiseerd en aan de gemeente beschikbaar gesteld. Bij elke release, service pack, patch wordt een </w:t>
            </w:r>
            <w:proofErr w:type="spellStart"/>
            <w:r w:rsidRPr="00C20701">
              <w:rPr>
                <w:rFonts w:ascii="Calibri" w:eastAsia="Calibri" w:hAnsi="Calibri" w:cs="Calibri"/>
                <w:szCs w:val="20"/>
              </w:rPr>
              <w:t>releasenote</w:t>
            </w:r>
            <w:proofErr w:type="spellEnd"/>
            <w:r w:rsidRPr="00C20701">
              <w:rPr>
                <w:rFonts w:ascii="Calibri" w:eastAsia="Calibri" w:hAnsi="Calibri" w:cs="Calibri"/>
                <w:szCs w:val="20"/>
              </w:rPr>
              <w:t xml:space="preserve"> uitgebracht met de belangrijkste wijzigingen, waarin minimaal opgenomen: </w:t>
            </w:r>
          </w:p>
          <w:p w14:paraId="7A311B9D" w14:textId="3F1A5AF1" w:rsidR="002C31DF" w:rsidRPr="00C20701" w:rsidRDefault="002C31DF" w:rsidP="002C31DF">
            <w:pPr>
              <w:numPr>
                <w:ilvl w:val="0"/>
                <w:numId w:val="16"/>
              </w:numPr>
              <w:autoSpaceDE w:val="0"/>
              <w:autoSpaceDN w:val="0"/>
              <w:adjustRightInd w:val="0"/>
              <w:spacing w:after="0" w:line="276" w:lineRule="auto"/>
              <w:rPr>
                <w:rFonts w:ascii="Calibri" w:eastAsia="Calibri" w:hAnsi="Calibri" w:cs="Calibri"/>
                <w:szCs w:val="20"/>
                <w:lang w:eastAsia="nl-NL"/>
              </w:rPr>
            </w:pPr>
            <w:r w:rsidRPr="00C20701">
              <w:rPr>
                <w:rFonts w:ascii="Calibri" w:eastAsia="Calibri" w:hAnsi="Calibri" w:cs="Calibri"/>
                <w:szCs w:val="20"/>
                <w:lang w:eastAsia="nl-NL"/>
              </w:rPr>
              <w:t>De impact op de organisatie, gebruiker en omringende techniek;</w:t>
            </w:r>
          </w:p>
          <w:p w14:paraId="48FD424E" w14:textId="673F0CA9" w:rsidR="002C31DF" w:rsidRPr="00C20701" w:rsidRDefault="002C31DF" w:rsidP="002C31DF">
            <w:pPr>
              <w:numPr>
                <w:ilvl w:val="0"/>
                <w:numId w:val="16"/>
              </w:numPr>
              <w:autoSpaceDE w:val="0"/>
              <w:autoSpaceDN w:val="0"/>
              <w:adjustRightInd w:val="0"/>
              <w:spacing w:after="0" w:line="276" w:lineRule="auto"/>
              <w:rPr>
                <w:rFonts w:ascii="Calibri" w:eastAsia="Calibri" w:hAnsi="Calibri" w:cs="Calibri"/>
                <w:szCs w:val="20"/>
                <w:lang w:eastAsia="nl-NL"/>
              </w:rPr>
            </w:pPr>
            <w:r w:rsidRPr="00C20701">
              <w:rPr>
                <w:rFonts w:ascii="Calibri" w:eastAsia="Calibri" w:hAnsi="Calibri" w:cs="Calibri"/>
                <w:szCs w:val="20"/>
                <w:lang w:eastAsia="nl-NL"/>
              </w:rPr>
              <w:t>De veranderingen en consequenties voor de gegevensuitwisselingen met gemeentelijke systemen worden beschreven;</w:t>
            </w:r>
          </w:p>
          <w:p w14:paraId="0661C08A" w14:textId="77777777" w:rsidR="002C31DF" w:rsidRPr="00C20701" w:rsidRDefault="002C31DF" w:rsidP="002C31DF">
            <w:pPr>
              <w:numPr>
                <w:ilvl w:val="0"/>
                <w:numId w:val="16"/>
              </w:numPr>
              <w:autoSpaceDE w:val="0"/>
              <w:autoSpaceDN w:val="0"/>
              <w:adjustRightInd w:val="0"/>
              <w:spacing w:after="0" w:line="276" w:lineRule="auto"/>
              <w:rPr>
                <w:rFonts w:ascii="Calibri" w:hAnsi="Calibri" w:cs="Calibri"/>
                <w:szCs w:val="20"/>
              </w:rPr>
            </w:pPr>
            <w:r w:rsidRPr="00C20701">
              <w:rPr>
                <w:rFonts w:ascii="Calibri" w:eastAsia="Calibri" w:hAnsi="Calibri" w:cs="Calibri"/>
                <w:szCs w:val="20"/>
                <w:lang w:eastAsia="nl-NL"/>
              </w:rPr>
              <w:t>De veranderingen en consequenties voor de rapportages van gemeente Amersfoort worden beschreven;</w:t>
            </w:r>
          </w:p>
          <w:p w14:paraId="20C424BA" w14:textId="7BC3174C" w:rsidR="002C31DF" w:rsidRPr="00C20701" w:rsidRDefault="002C31DF" w:rsidP="002C31DF">
            <w:pPr>
              <w:numPr>
                <w:ilvl w:val="0"/>
                <w:numId w:val="16"/>
              </w:numPr>
              <w:autoSpaceDE w:val="0"/>
              <w:autoSpaceDN w:val="0"/>
              <w:adjustRightInd w:val="0"/>
              <w:spacing w:after="0" w:line="276" w:lineRule="auto"/>
              <w:rPr>
                <w:rFonts w:ascii="Calibri" w:hAnsi="Calibri" w:cs="Calibri"/>
                <w:szCs w:val="20"/>
              </w:rPr>
            </w:pPr>
            <w:r w:rsidRPr="00C20701">
              <w:rPr>
                <w:rFonts w:ascii="Calibri" w:eastAsia="Calibri" w:hAnsi="Calibri" w:cs="Calibri"/>
                <w:szCs w:val="20"/>
              </w:rPr>
              <w:t>Bij omvangrijke release wijzigingen ondersteunt opdrachtnemer de gemeente Amersfoort bij het testen.</w:t>
            </w:r>
          </w:p>
        </w:tc>
      </w:tr>
      <w:tr w:rsidR="002C31DF" w:rsidRPr="00C20701" w14:paraId="2B82677C" w14:textId="77777777" w:rsidTr="00A92683">
        <w:trPr>
          <w:trHeight w:val="240"/>
        </w:trPr>
        <w:tc>
          <w:tcPr>
            <w:tcW w:w="5000" w:type="pct"/>
            <w:gridSpan w:val="4"/>
            <w:shd w:val="clear" w:color="auto" w:fill="404040" w:themeFill="text1" w:themeFillTint="BF"/>
            <w:noWrap/>
            <w:hideMark/>
          </w:tcPr>
          <w:p w14:paraId="1870693F" w14:textId="77777777" w:rsidR="002C31DF" w:rsidRPr="00C20701" w:rsidRDefault="002C31DF" w:rsidP="002C31DF">
            <w:pPr>
              <w:pStyle w:val="Kop1"/>
              <w:rPr>
                <w:rFonts w:asciiTheme="minorHAnsi" w:eastAsia="Times New Roman" w:hAnsiTheme="minorHAnsi" w:cstheme="minorHAnsi"/>
                <w:lang w:eastAsia="nl-NL"/>
              </w:rPr>
            </w:pPr>
            <w:r w:rsidRPr="00C20701">
              <w:rPr>
                <w:rFonts w:asciiTheme="minorHAnsi" w:eastAsia="Times New Roman" w:hAnsiTheme="minorHAnsi" w:cstheme="minorHAnsi"/>
                <w:lang w:eastAsia="nl-NL"/>
              </w:rPr>
              <w:br w:type="page"/>
            </w:r>
            <w:r w:rsidRPr="00C20701">
              <w:rPr>
                <w:rFonts w:asciiTheme="minorHAnsi" w:eastAsia="Times New Roman" w:hAnsiTheme="minorHAnsi" w:cstheme="minorHAnsi"/>
                <w:lang w:eastAsia="nl-NL"/>
              </w:rPr>
              <w:tab/>
            </w:r>
            <w:bookmarkStart w:id="12" w:name="_Toc129007002"/>
            <w:r w:rsidRPr="00C20701">
              <w:rPr>
                <w:rFonts w:asciiTheme="minorHAnsi" w:eastAsia="Times New Roman" w:hAnsiTheme="minorHAnsi" w:cstheme="minorHAnsi"/>
                <w:lang w:eastAsia="nl-NL"/>
              </w:rPr>
              <w:t>Implementatie</w:t>
            </w:r>
            <w:bookmarkEnd w:id="12"/>
          </w:p>
        </w:tc>
      </w:tr>
      <w:tr w:rsidR="002C31DF" w:rsidRPr="00C20701" w14:paraId="0BE8D0F7" w14:textId="09F25C4C" w:rsidTr="00391680">
        <w:trPr>
          <w:gridAfter w:val="1"/>
          <w:wAfter w:w="39" w:type="pct"/>
          <w:trHeight w:val="70"/>
        </w:trPr>
        <w:tc>
          <w:tcPr>
            <w:tcW w:w="400" w:type="pct"/>
            <w:shd w:val="clear" w:color="auto" w:fill="E2EFD9" w:themeFill="accent6" w:themeFillTint="33"/>
          </w:tcPr>
          <w:p w14:paraId="7A8643ED" w14:textId="0A925498" w:rsidR="002C31DF" w:rsidRPr="00C20701" w:rsidRDefault="002C31DF" w:rsidP="002C31DF">
            <w:pPr>
              <w:rPr>
                <w:rFonts w:ascii="Calibri" w:hAnsi="Calibri" w:cs="Calibri"/>
                <w:color w:val="000000"/>
                <w:szCs w:val="20"/>
              </w:rPr>
            </w:pPr>
            <w:r w:rsidRPr="00C20701">
              <w:rPr>
                <w:rFonts w:ascii="Calibri" w:hAnsi="Calibri" w:cs="Calibri"/>
                <w:color w:val="000000"/>
                <w:szCs w:val="20"/>
              </w:rPr>
              <w:t>9.1</w:t>
            </w:r>
          </w:p>
        </w:tc>
        <w:tc>
          <w:tcPr>
            <w:tcW w:w="4561" w:type="pct"/>
            <w:gridSpan w:val="2"/>
          </w:tcPr>
          <w:p w14:paraId="31CB7620" w14:textId="4D850129" w:rsidR="002C31DF" w:rsidRPr="00C20701" w:rsidRDefault="002C31DF" w:rsidP="002C31DF">
            <w:r w:rsidRPr="00C20701">
              <w:rPr>
                <w:rFonts w:ascii="Calibri" w:hAnsi="Calibri" w:cs="Calibri"/>
                <w:color w:val="000000"/>
                <w:szCs w:val="20"/>
              </w:rPr>
              <w:t xml:space="preserve">De opdrachtnemer is verantwoordelijk voor het  implementeren en acceptatie van het handhavingssysteem. De implementatie dient uiterlijk 30/11/2023 zijn afgerond. </w:t>
            </w:r>
          </w:p>
        </w:tc>
      </w:tr>
      <w:tr w:rsidR="002C31DF" w:rsidRPr="00C20701" w14:paraId="4711604A" w14:textId="77777777" w:rsidTr="00A92683">
        <w:trPr>
          <w:trHeight w:val="240"/>
        </w:trPr>
        <w:tc>
          <w:tcPr>
            <w:tcW w:w="5000" w:type="pct"/>
            <w:gridSpan w:val="4"/>
            <w:shd w:val="clear" w:color="auto" w:fill="404040" w:themeFill="text1" w:themeFillTint="BF"/>
            <w:noWrap/>
            <w:hideMark/>
          </w:tcPr>
          <w:p w14:paraId="7DA53C90" w14:textId="77777777" w:rsidR="002C31DF" w:rsidRPr="00C20701" w:rsidRDefault="002C31DF" w:rsidP="002C31DF">
            <w:pPr>
              <w:pStyle w:val="Kop1"/>
              <w:rPr>
                <w:rFonts w:asciiTheme="minorHAnsi" w:eastAsia="Times New Roman" w:hAnsiTheme="minorHAnsi" w:cstheme="minorHAnsi"/>
                <w:lang w:eastAsia="nl-NL"/>
              </w:rPr>
            </w:pPr>
            <w:r w:rsidRPr="00C20701">
              <w:rPr>
                <w:rFonts w:asciiTheme="minorHAnsi" w:eastAsia="Times New Roman" w:hAnsiTheme="minorHAnsi" w:cstheme="minorHAnsi"/>
                <w:lang w:eastAsia="nl-NL"/>
              </w:rPr>
              <w:br w:type="page"/>
            </w:r>
            <w:r w:rsidRPr="00C20701">
              <w:rPr>
                <w:rFonts w:asciiTheme="minorHAnsi" w:eastAsia="Times New Roman" w:hAnsiTheme="minorHAnsi" w:cstheme="minorHAnsi"/>
                <w:lang w:eastAsia="nl-NL"/>
              </w:rPr>
              <w:tab/>
            </w:r>
            <w:bookmarkStart w:id="13" w:name="_Toc129007003"/>
            <w:r w:rsidRPr="00C20701">
              <w:rPr>
                <w:rFonts w:asciiTheme="minorHAnsi" w:eastAsia="Times New Roman" w:hAnsiTheme="minorHAnsi" w:cstheme="minorHAnsi"/>
                <w:lang w:eastAsia="nl-NL"/>
              </w:rPr>
              <w:t>Conversie</w:t>
            </w:r>
            <w:bookmarkEnd w:id="13"/>
          </w:p>
        </w:tc>
      </w:tr>
      <w:tr w:rsidR="002C31DF" w:rsidRPr="00C20701" w14:paraId="7FD24D91" w14:textId="302BA303" w:rsidTr="00391680">
        <w:trPr>
          <w:gridAfter w:val="1"/>
          <w:wAfter w:w="39" w:type="pct"/>
          <w:trHeight w:val="70"/>
        </w:trPr>
        <w:tc>
          <w:tcPr>
            <w:tcW w:w="400" w:type="pct"/>
            <w:shd w:val="clear" w:color="auto" w:fill="E2EFD9" w:themeFill="accent6" w:themeFillTint="33"/>
          </w:tcPr>
          <w:p w14:paraId="42638AD8" w14:textId="285E3316" w:rsidR="002C31DF" w:rsidRPr="00C20701" w:rsidRDefault="002C31DF" w:rsidP="002C31DF">
            <w:pPr>
              <w:rPr>
                <w:rFonts w:ascii="Calibri" w:hAnsi="Calibri" w:cs="Calibri"/>
                <w:color w:val="000000"/>
                <w:szCs w:val="20"/>
              </w:rPr>
            </w:pPr>
            <w:r w:rsidRPr="00C20701">
              <w:rPr>
                <w:rFonts w:ascii="Calibri" w:hAnsi="Calibri" w:cs="Calibri"/>
                <w:color w:val="000000"/>
                <w:szCs w:val="20"/>
              </w:rPr>
              <w:t>10.1</w:t>
            </w:r>
          </w:p>
        </w:tc>
        <w:tc>
          <w:tcPr>
            <w:tcW w:w="4561" w:type="pct"/>
            <w:gridSpan w:val="2"/>
          </w:tcPr>
          <w:p w14:paraId="15196F07" w14:textId="54474445" w:rsidR="002C31DF" w:rsidRPr="00C20701" w:rsidRDefault="002C31DF" w:rsidP="002C31DF">
            <w:r w:rsidRPr="00C20701">
              <w:rPr>
                <w:rFonts w:ascii="Calibri" w:hAnsi="Calibri" w:cs="Calibri"/>
                <w:color w:val="000000"/>
                <w:szCs w:val="20"/>
              </w:rPr>
              <w:t>De opdrachtnemer is verantwoordelijk voor het uitvoeren van de conversie/migratie alle gegevens vanuit  het huidige handhavingssysteem (</w:t>
            </w:r>
            <w:proofErr w:type="spellStart"/>
            <w:r w:rsidRPr="00C20701">
              <w:rPr>
                <w:rFonts w:ascii="Calibri" w:hAnsi="Calibri" w:cs="Calibri"/>
                <w:color w:val="000000"/>
                <w:szCs w:val="20"/>
              </w:rPr>
              <w:t>Sigmax</w:t>
            </w:r>
            <w:proofErr w:type="spellEnd"/>
            <w:r w:rsidRPr="00C20701">
              <w:rPr>
                <w:rFonts w:ascii="Calibri" w:hAnsi="Calibri" w:cs="Calibri"/>
                <w:color w:val="000000"/>
                <w:szCs w:val="20"/>
              </w:rPr>
              <w:t xml:space="preserve"> - </w:t>
            </w:r>
            <w:proofErr w:type="spellStart"/>
            <w:r w:rsidRPr="00C20701">
              <w:rPr>
                <w:rFonts w:ascii="Calibri" w:hAnsi="Calibri" w:cs="Calibri"/>
                <w:color w:val="000000"/>
                <w:szCs w:val="20"/>
              </w:rPr>
              <w:t>CityControl</w:t>
            </w:r>
            <w:proofErr w:type="spellEnd"/>
            <w:r w:rsidRPr="00C20701">
              <w:rPr>
                <w:rFonts w:ascii="Calibri" w:hAnsi="Calibri" w:cs="Calibri"/>
                <w:color w:val="000000"/>
                <w:szCs w:val="20"/>
              </w:rPr>
              <w:t>) naar het nieuwe handhavingssysteem</w:t>
            </w:r>
            <w:r w:rsidR="00EE7AD5" w:rsidRPr="00C20701">
              <w:rPr>
                <w:rFonts w:ascii="Calibri" w:hAnsi="Calibri" w:cs="Calibri"/>
                <w:color w:val="000000"/>
                <w:szCs w:val="20"/>
              </w:rPr>
              <w:t xml:space="preserve">. Het gaat hierbij om 150.000 registraties. </w:t>
            </w:r>
            <w:r w:rsidRPr="00C20701">
              <w:rPr>
                <w:rFonts w:ascii="Calibri" w:hAnsi="Calibri" w:cs="Calibri"/>
                <w:color w:val="000000"/>
                <w:szCs w:val="20"/>
              </w:rPr>
              <w:t>De conversie/migratie dient uiterlijk 30/11/2023 zijn afgerond.</w:t>
            </w:r>
          </w:p>
        </w:tc>
      </w:tr>
      <w:tr w:rsidR="002C31DF" w:rsidRPr="00C20701" w14:paraId="319042C7" w14:textId="77777777" w:rsidTr="00A92683">
        <w:trPr>
          <w:trHeight w:val="240"/>
        </w:trPr>
        <w:tc>
          <w:tcPr>
            <w:tcW w:w="5000" w:type="pct"/>
            <w:gridSpan w:val="4"/>
            <w:shd w:val="clear" w:color="auto" w:fill="404040" w:themeFill="text1" w:themeFillTint="BF"/>
            <w:noWrap/>
            <w:hideMark/>
          </w:tcPr>
          <w:p w14:paraId="41F6BBD2" w14:textId="77777777" w:rsidR="002C31DF" w:rsidRPr="00C20701" w:rsidRDefault="002C31DF" w:rsidP="002C31DF">
            <w:pPr>
              <w:pStyle w:val="Kop1"/>
              <w:rPr>
                <w:rFonts w:asciiTheme="minorHAnsi" w:eastAsia="Times New Roman" w:hAnsiTheme="minorHAnsi" w:cstheme="minorHAnsi"/>
                <w:lang w:eastAsia="nl-NL"/>
              </w:rPr>
            </w:pPr>
            <w:r w:rsidRPr="00C20701">
              <w:rPr>
                <w:rFonts w:asciiTheme="minorHAnsi" w:eastAsia="Times New Roman" w:hAnsiTheme="minorHAnsi" w:cstheme="minorHAnsi"/>
                <w:lang w:eastAsia="nl-NL"/>
              </w:rPr>
              <w:br w:type="page"/>
            </w:r>
            <w:r w:rsidRPr="00C20701">
              <w:rPr>
                <w:rFonts w:asciiTheme="minorHAnsi" w:eastAsia="Times New Roman" w:hAnsiTheme="minorHAnsi" w:cstheme="minorHAnsi"/>
                <w:lang w:eastAsia="nl-NL"/>
              </w:rPr>
              <w:tab/>
            </w:r>
            <w:bookmarkStart w:id="14" w:name="_Toc129007004"/>
            <w:r w:rsidRPr="00C20701">
              <w:rPr>
                <w:rFonts w:asciiTheme="minorHAnsi" w:eastAsia="Times New Roman" w:hAnsiTheme="minorHAnsi" w:cstheme="minorHAnsi"/>
                <w:lang w:eastAsia="nl-NL"/>
              </w:rPr>
              <w:t>Opleiding</w:t>
            </w:r>
            <w:bookmarkEnd w:id="14"/>
          </w:p>
        </w:tc>
      </w:tr>
      <w:tr w:rsidR="002C31DF" w:rsidRPr="00C20701" w14:paraId="03A22DB6" w14:textId="2D69AED1" w:rsidTr="00914E38">
        <w:trPr>
          <w:gridAfter w:val="1"/>
          <w:wAfter w:w="39" w:type="pct"/>
          <w:trHeight w:val="70"/>
        </w:trPr>
        <w:tc>
          <w:tcPr>
            <w:tcW w:w="400" w:type="pct"/>
            <w:shd w:val="clear" w:color="auto" w:fill="E2EFD9" w:themeFill="accent6" w:themeFillTint="33"/>
          </w:tcPr>
          <w:p w14:paraId="76D92660" w14:textId="3BA02679" w:rsidR="002C31DF" w:rsidRPr="00C20701" w:rsidRDefault="002C31DF" w:rsidP="002C31DF">
            <w:pPr>
              <w:rPr>
                <w:rFonts w:ascii="Calibri" w:hAnsi="Calibri" w:cs="Calibri"/>
                <w:color w:val="0070C0"/>
                <w:szCs w:val="20"/>
              </w:rPr>
            </w:pPr>
            <w:r w:rsidRPr="00C20701">
              <w:rPr>
                <w:rFonts w:ascii="Calibri" w:hAnsi="Calibri" w:cs="Calibri"/>
                <w:szCs w:val="20"/>
              </w:rPr>
              <w:t>11.1</w:t>
            </w:r>
          </w:p>
        </w:tc>
        <w:tc>
          <w:tcPr>
            <w:tcW w:w="4561" w:type="pct"/>
            <w:gridSpan w:val="2"/>
          </w:tcPr>
          <w:p w14:paraId="4A644CC9" w14:textId="7C6D7FC7" w:rsidR="002C31DF" w:rsidRPr="00C20701" w:rsidRDefault="002C31DF" w:rsidP="002C31DF">
            <w:r w:rsidRPr="00C20701">
              <w:rPr>
                <w:rFonts w:ascii="Calibri" w:eastAsia="Calibri" w:hAnsi="Calibri" w:cs="Calibri"/>
                <w:szCs w:val="20"/>
              </w:rPr>
              <w:t>De opdrachtnemer dient zorg te dragen voor het opleiden/instrueren van medewerkers van de opdrachtgever. Hierbij dient onderscheid gemaakt te worden tussen eindgebruikers (</w:t>
            </w:r>
            <w:proofErr w:type="spellStart"/>
            <w:r w:rsidRPr="00C20701">
              <w:rPr>
                <w:rFonts w:ascii="Calibri" w:eastAsia="Calibri" w:hAnsi="Calibri" w:cs="Calibri"/>
                <w:szCs w:val="20"/>
              </w:rPr>
              <w:t>BOA’s</w:t>
            </w:r>
            <w:proofErr w:type="spellEnd"/>
            <w:r w:rsidRPr="00C20701">
              <w:rPr>
                <w:rFonts w:ascii="Calibri" w:eastAsia="Calibri" w:hAnsi="Calibri" w:cs="Calibri"/>
                <w:szCs w:val="20"/>
              </w:rPr>
              <w:t xml:space="preserve">) en interne beheerders. De opleidingen dienen op locatie bij de gemeente Amersfoort worden verzorgd. </w:t>
            </w:r>
            <w:r w:rsidR="0034380C" w:rsidRPr="00C20701">
              <w:rPr>
                <w:rFonts w:ascii="Calibri" w:eastAsia="Calibri" w:hAnsi="Calibri" w:cs="Calibri"/>
                <w:szCs w:val="20"/>
              </w:rPr>
              <w:t xml:space="preserve">Deze medewerkers worden voorzien van alle </w:t>
            </w:r>
            <w:r w:rsidR="0034380C" w:rsidRPr="00C20701">
              <w:rPr>
                <w:rFonts w:ascii="Calibri" w:eastAsia="Calibri" w:hAnsi="Calibri" w:cs="Calibri"/>
                <w:szCs w:val="20"/>
              </w:rPr>
              <w:lastRenderedPageBreak/>
              <w:t xml:space="preserve">benodigde documentatie. U levert de documentatie en training in het Nederlands. </w:t>
            </w:r>
            <w:r w:rsidRPr="00C20701">
              <w:rPr>
                <w:rFonts w:ascii="Calibri" w:eastAsia="Calibri" w:hAnsi="Calibri" w:cs="Calibri"/>
                <w:szCs w:val="20"/>
              </w:rPr>
              <w:t xml:space="preserve">De opleiding/instructie dient uiterlijk 30/11/2023 te zijn afgerond. </w:t>
            </w:r>
          </w:p>
        </w:tc>
      </w:tr>
    </w:tbl>
    <w:p w14:paraId="54CF0688" w14:textId="00BA5472" w:rsidR="00E3702C" w:rsidRPr="00C20701" w:rsidRDefault="00E3702C" w:rsidP="00B0465F"/>
    <w:sectPr w:rsidR="00E3702C" w:rsidRPr="00C20701" w:rsidSect="00DE44DD">
      <w:footerReference w:type="default" r:id="rId12"/>
      <w:footerReference w:type="first" r:id="rId13"/>
      <w:pgSz w:w="11906" w:h="16838" w:code="9"/>
      <w:pgMar w:top="1440" w:right="1080" w:bottom="1440" w:left="1080" w:header="708" w:footer="5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D8C8F" w14:textId="77777777" w:rsidR="007C5386" w:rsidRDefault="007C5386" w:rsidP="00F32251">
      <w:pPr>
        <w:spacing w:after="0" w:line="240" w:lineRule="auto"/>
      </w:pPr>
      <w:r>
        <w:separator/>
      </w:r>
    </w:p>
  </w:endnote>
  <w:endnote w:type="continuationSeparator" w:id="0">
    <w:p w14:paraId="0836DB74" w14:textId="77777777" w:rsidR="007C5386" w:rsidRDefault="007C5386" w:rsidP="00F32251">
      <w:pPr>
        <w:spacing w:after="0" w:line="240" w:lineRule="auto"/>
      </w:pPr>
      <w:r>
        <w:continuationSeparator/>
      </w:r>
    </w:p>
  </w:endnote>
  <w:endnote w:type="continuationNotice" w:id="1">
    <w:p w14:paraId="4438EFD6" w14:textId="77777777" w:rsidR="007C5386" w:rsidRDefault="007C53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Cs w:val="20"/>
      </w:rPr>
      <w:id w:val="-831599602"/>
      <w:docPartObj>
        <w:docPartGallery w:val="Page Numbers (Bottom of Page)"/>
        <w:docPartUnique/>
      </w:docPartObj>
    </w:sdtPr>
    <w:sdtEndPr/>
    <w:sdtContent>
      <w:sdt>
        <w:sdtPr>
          <w:rPr>
            <w:rFonts w:asciiTheme="minorHAnsi" w:hAnsiTheme="minorHAnsi" w:cstheme="minorHAnsi"/>
            <w:szCs w:val="20"/>
          </w:rPr>
          <w:id w:val="-1769616900"/>
          <w:docPartObj>
            <w:docPartGallery w:val="Page Numbers (Top of Page)"/>
            <w:docPartUnique/>
          </w:docPartObj>
        </w:sdtPr>
        <w:sdtEndPr/>
        <w:sdtContent>
          <w:p w14:paraId="4704EB00" w14:textId="4D43BA96" w:rsidR="00242628" w:rsidRPr="00E0260E" w:rsidRDefault="00242628" w:rsidP="00E0260E">
            <w:pPr>
              <w:pStyle w:val="Voettekst"/>
              <w:ind w:firstLine="3540"/>
              <w:rPr>
                <w:rFonts w:asciiTheme="minorHAnsi" w:hAnsiTheme="minorHAnsi" w:cstheme="minorHAnsi"/>
                <w:szCs w:val="20"/>
              </w:rPr>
            </w:pPr>
            <w:r w:rsidRPr="00E0260E">
              <w:rPr>
                <w:rFonts w:asciiTheme="minorHAnsi" w:hAnsiTheme="minorHAnsi" w:cstheme="minorHAnsi"/>
                <w:szCs w:val="20"/>
              </w:rPr>
              <w:t xml:space="preserve">Pagina </w:t>
            </w:r>
            <w:r w:rsidRPr="00E0260E">
              <w:rPr>
                <w:rFonts w:asciiTheme="minorHAnsi" w:hAnsiTheme="minorHAnsi" w:cstheme="minorHAnsi"/>
                <w:szCs w:val="20"/>
              </w:rPr>
              <w:fldChar w:fldCharType="begin"/>
            </w:r>
            <w:r w:rsidRPr="00E0260E">
              <w:rPr>
                <w:rFonts w:asciiTheme="minorHAnsi" w:hAnsiTheme="minorHAnsi" w:cstheme="minorHAnsi"/>
                <w:szCs w:val="20"/>
              </w:rPr>
              <w:instrText>PAGE</w:instrText>
            </w:r>
            <w:r w:rsidRPr="00E0260E">
              <w:rPr>
                <w:rFonts w:asciiTheme="minorHAnsi" w:hAnsiTheme="minorHAnsi" w:cstheme="minorHAnsi"/>
                <w:szCs w:val="20"/>
              </w:rPr>
              <w:fldChar w:fldCharType="separate"/>
            </w:r>
            <w:r w:rsidRPr="00E0260E">
              <w:rPr>
                <w:rFonts w:asciiTheme="minorHAnsi" w:hAnsiTheme="minorHAnsi" w:cstheme="minorHAnsi"/>
                <w:szCs w:val="20"/>
              </w:rPr>
              <w:t>2</w:t>
            </w:r>
            <w:r w:rsidRPr="00E0260E">
              <w:rPr>
                <w:rFonts w:asciiTheme="minorHAnsi" w:hAnsiTheme="minorHAnsi" w:cstheme="minorHAnsi"/>
                <w:szCs w:val="20"/>
              </w:rPr>
              <w:fldChar w:fldCharType="end"/>
            </w:r>
            <w:r w:rsidRPr="00E0260E">
              <w:rPr>
                <w:rFonts w:asciiTheme="minorHAnsi" w:hAnsiTheme="minorHAnsi" w:cstheme="minorHAnsi"/>
                <w:szCs w:val="20"/>
              </w:rPr>
              <w:t xml:space="preserve"> van </w:t>
            </w:r>
            <w:r w:rsidRPr="00E0260E">
              <w:rPr>
                <w:rFonts w:asciiTheme="minorHAnsi" w:hAnsiTheme="minorHAnsi" w:cstheme="minorHAnsi"/>
                <w:szCs w:val="20"/>
              </w:rPr>
              <w:fldChar w:fldCharType="begin"/>
            </w:r>
            <w:r w:rsidRPr="00E0260E">
              <w:rPr>
                <w:rFonts w:asciiTheme="minorHAnsi" w:hAnsiTheme="minorHAnsi" w:cstheme="minorHAnsi"/>
                <w:szCs w:val="20"/>
              </w:rPr>
              <w:instrText>NUMPAGES</w:instrText>
            </w:r>
            <w:r w:rsidRPr="00E0260E">
              <w:rPr>
                <w:rFonts w:asciiTheme="minorHAnsi" w:hAnsiTheme="minorHAnsi" w:cstheme="minorHAnsi"/>
                <w:szCs w:val="20"/>
              </w:rPr>
              <w:fldChar w:fldCharType="separate"/>
            </w:r>
            <w:r w:rsidRPr="00E0260E">
              <w:rPr>
                <w:rFonts w:asciiTheme="minorHAnsi" w:hAnsiTheme="minorHAnsi" w:cstheme="minorHAnsi"/>
                <w:szCs w:val="20"/>
              </w:rPr>
              <w:t>2</w:t>
            </w:r>
            <w:r w:rsidRPr="00E0260E">
              <w:rPr>
                <w:rFonts w:asciiTheme="minorHAnsi" w:hAnsiTheme="minorHAnsi" w:cstheme="minorHAnsi"/>
                <w:szCs w:val="20"/>
              </w:rPr>
              <w:fldChar w:fldCharType="end"/>
            </w:r>
            <w:r>
              <w:rPr>
                <w:rFonts w:asciiTheme="minorHAnsi" w:hAnsiTheme="minorHAnsi" w:cstheme="minorHAnsi"/>
                <w:szCs w:val="20"/>
              </w:rPr>
              <w:tab/>
            </w:r>
          </w:p>
        </w:sdtContent>
      </w:sdt>
    </w:sdtContent>
  </w:sdt>
  <w:p w14:paraId="10E08F78" w14:textId="46D3D0FA" w:rsidR="00242628" w:rsidRPr="00210050" w:rsidRDefault="00242628" w:rsidP="00DE44DD">
    <w:pPr>
      <w:pStyle w:val="GDAVoettekstpaginanumm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6A92D" w14:textId="76111985" w:rsidR="00242628" w:rsidRDefault="00242628" w:rsidP="008C092F">
    <w:pPr>
      <w:pStyle w:val="Voettekst"/>
      <w:tabs>
        <w:tab w:val="left" w:pos="7500"/>
      </w:tabs>
    </w:pPr>
    <w:bookmarkStart w:id="15" w:name="_Hlk27660285"/>
    <w:bookmarkStart w:id="16" w:name="_Hlk27660286"/>
    <w:bookmarkStart w:id="17" w:name="_Hlk27664833"/>
    <w:bookmarkStart w:id="18" w:name="_Hlk27664834"/>
    <w:r>
      <w:tab/>
    </w:r>
    <w:bookmarkEnd w:id="15"/>
    <w:bookmarkEnd w:id="16"/>
    <w:bookmarkEnd w:id="17"/>
    <w:bookmarkEnd w:id="18"/>
  </w:p>
  <w:p w14:paraId="0B27D9AE" w14:textId="77777777" w:rsidR="00242628" w:rsidRPr="008C092F" w:rsidRDefault="00242628" w:rsidP="008C092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74A5C" w14:textId="77777777" w:rsidR="007C5386" w:rsidRDefault="007C5386" w:rsidP="00F32251">
      <w:pPr>
        <w:spacing w:after="0" w:line="240" w:lineRule="auto"/>
      </w:pPr>
      <w:r>
        <w:separator/>
      </w:r>
    </w:p>
  </w:footnote>
  <w:footnote w:type="continuationSeparator" w:id="0">
    <w:p w14:paraId="49D2AC8D" w14:textId="77777777" w:rsidR="007C5386" w:rsidRDefault="007C5386" w:rsidP="00F32251">
      <w:pPr>
        <w:spacing w:after="0" w:line="240" w:lineRule="auto"/>
      </w:pPr>
      <w:r>
        <w:continuationSeparator/>
      </w:r>
    </w:p>
  </w:footnote>
  <w:footnote w:type="continuationNotice" w:id="1">
    <w:p w14:paraId="5533DF30" w14:textId="77777777" w:rsidR="007C5386" w:rsidRDefault="007C53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02B7"/>
    <w:multiLevelType w:val="hybridMultilevel"/>
    <w:tmpl w:val="1ECAA656"/>
    <w:lvl w:ilvl="0" w:tplc="AE741678">
      <w:start w:val="1"/>
      <w:numFmt w:val="decimal"/>
      <w:lvlText w:val="2.%1"/>
      <w:lvlJc w:val="left"/>
      <w:pPr>
        <w:ind w:left="360" w:hanging="360"/>
      </w:pPr>
      <w:rPr>
        <w:rFonts w:ascii="Trebuchet MS" w:hAnsi="Trebuchet M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C50008"/>
    <w:multiLevelType w:val="hybridMultilevel"/>
    <w:tmpl w:val="7D1E7732"/>
    <w:lvl w:ilvl="0" w:tplc="2EEECF02">
      <w:start w:val="1"/>
      <w:numFmt w:val="decimal"/>
      <w:pStyle w:val="Kop1"/>
      <w:lvlText w:val="%1."/>
      <w:lvlJc w:val="left"/>
      <w:pPr>
        <w:ind w:left="360" w:hanging="360"/>
      </w:pPr>
    </w:lvl>
    <w:lvl w:ilvl="1" w:tplc="04130001">
      <w:start w:val="1"/>
      <w:numFmt w:val="bullet"/>
      <w:lvlText w:val=""/>
      <w:lvlJc w:val="left"/>
      <w:pPr>
        <w:ind w:left="1125" w:hanging="405"/>
      </w:pPr>
      <w:rPr>
        <w:rFonts w:ascii="Symbol" w:hAnsi="Symbol"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A2B34E8"/>
    <w:multiLevelType w:val="hybridMultilevel"/>
    <w:tmpl w:val="336C1F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A95B35"/>
    <w:multiLevelType w:val="hybridMultilevel"/>
    <w:tmpl w:val="AF3E91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514FA9"/>
    <w:multiLevelType w:val="hybridMultilevel"/>
    <w:tmpl w:val="860AD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961F48"/>
    <w:multiLevelType w:val="hybridMultilevel"/>
    <w:tmpl w:val="81B8F0C2"/>
    <w:lvl w:ilvl="0" w:tplc="E81614C2">
      <w:start w:val="1"/>
      <w:numFmt w:val="decimal"/>
      <w:lvlText w:val="2.%1"/>
      <w:lvlJc w:val="left"/>
      <w:rPr>
        <w:rFonts w:ascii="Calibri" w:hAnsi="Calibri" w:cs="Calibr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E60F10"/>
    <w:multiLevelType w:val="hybridMultilevel"/>
    <w:tmpl w:val="0330A4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8F67FF"/>
    <w:multiLevelType w:val="hybridMultilevel"/>
    <w:tmpl w:val="F530BDC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abstractNum w:abstractNumId="8" w15:restartNumberingAfterBreak="0">
    <w:nsid w:val="25A26E48"/>
    <w:multiLevelType w:val="hybridMultilevel"/>
    <w:tmpl w:val="F1A28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9A0776"/>
    <w:multiLevelType w:val="multilevel"/>
    <w:tmpl w:val="EB62CC00"/>
    <w:lvl w:ilvl="0">
      <w:start w:val="1"/>
      <w:numFmt w:val="decimal"/>
      <w:suff w:val="nothing"/>
      <w:lvlText w:val="E%1."/>
      <w:lvlJc w:val="left"/>
      <w:pPr>
        <w:ind w:left="360" w:hanging="360"/>
      </w:pPr>
      <w:rPr>
        <w:rFonts w:hint="default"/>
        <w:b w:val="0"/>
        <w:bCs/>
        <w:color w:val="auto"/>
      </w:rPr>
    </w:lvl>
    <w:lvl w:ilvl="1">
      <w:start w:val="1"/>
      <w:numFmt w:val="none"/>
      <w:lvlText w:val="%2."/>
      <w:lvlJc w:val="left"/>
      <w:pPr>
        <w:ind w:left="1080" w:hanging="360"/>
      </w:pPr>
      <w:rPr>
        <w:rFonts w:hint="default"/>
      </w:rPr>
    </w:lvl>
    <w:lvl w:ilvl="2">
      <w:start w:val="1"/>
      <w:numFmt w:val="none"/>
      <w:lvlText w:val="%3."/>
      <w:lvlJc w:val="right"/>
      <w:pPr>
        <w:ind w:left="1800" w:hanging="180"/>
      </w:pPr>
      <w:rPr>
        <w:rFonts w:hint="default"/>
      </w:rPr>
    </w:lvl>
    <w:lvl w:ilvl="3">
      <w:start w:val="1"/>
      <w:numFmt w:val="none"/>
      <w:lvlText w:val="%4."/>
      <w:lvlJc w:val="left"/>
      <w:pPr>
        <w:ind w:left="2520" w:hanging="360"/>
      </w:pPr>
      <w:rPr>
        <w:rFonts w:hint="default"/>
      </w:rPr>
    </w:lvl>
    <w:lvl w:ilvl="4">
      <w:start w:val="1"/>
      <w:numFmt w:val="none"/>
      <w:lvlText w:val="%5."/>
      <w:lvlJc w:val="left"/>
      <w:pPr>
        <w:ind w:left="3240" w:hanging="360"/>
      </w:pPr>
      <w:rPr>
        <w:rFonts w:hint="default"/>
      </w:rPr>
    </w:lvl>
    <w:lvl w:ilvl="5">
      <w:start w:val="1"/>
      <w:numFmt w:val="none"/>
      <w:lvlText w:val="%6."/>
      <w:lvlJc w:val="right"/>
      <w:pPr>
        <w:ind w:left="3960" w:hanging="180"/>
      </w:pPr>
      <w:rPr>
        <w:rFonts w:hint="default"/>
      </w:rPr>
    </w:lvl>
    <w:lvl w:ilvl="6">
      <w:start w:val="1"/>
      <w:numFmt w:val="none"/>
      <w:lvlText w:val="%7."/>
      <w:lvlJc w:val="left"/>
      <w:pPr>
        <w:ind w:left="4680" w:hanging="360"/>
      </w:pPr>
      <w:rPr>
        <w:rFonts w:hint="default"/>
      </w:rPr>
    </w:lvl>
    <w:lvl w:ilvl="7">
      <w:start w:val="1"/>
      <w:numFmt w:val="none"/>
      <w:lvlText w:val="%8."/>
      <w:lvlJc w:val="left"/>
      <w:pPr>
        <w:ind w:left="5400" w:hanging="360"/>
      </w:pPr>
      <w:rPr>
        <w:rFonts w:hint="default"/>
      </w:rPr>
    </w:lvl>
    <w:lvl w:ilvl="8">
      <w:start w:val="1"/>
      <w:numFmt w:val="none"/>
      <w:lvlText w:val="%9."/>
      <w:lvlJc w:val="right"/>
      <w:pPr>
        <w:ind w:left="6120" w:hanging="180"/>
      </w:pPr>
      <w:rPr>
        <w:rFonts w:hint="default"/>
      </w:rPr>
    </w:lvl>
  </w:abstractNum>
  <w:abstractNum w:abstractNumId="10" w15:restartNumberingAfterBreak="0">
    <w:nsid w:val="2BEB167F"/>
    <w:multiLevelType w:val="hybridMultilevel"/>
    <w:tmpl w:val="5908F5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15C4220"/>
    <w:multiLevelType w:val="hybridMultilevel"/>
    <w:tmpl w:val="47E465A2"/>
    <w:lvl w:ilvl="0" w:tplc="04130001">
      <w:start w:val="1"/>
      <w:numFmt w:val="bullet"/>
      <w:lvlText w:val=""/>
      <w:lvlJc w:val="left"/>
      <w:pPr>
        <w:ind w:left="720" w:hanging="360"/>
      </w:pPr>
      <w:rPr>
        <w:rFonts w:ascii="Symbol" w:hAnsi="Symbol" w:hint="default"/>
      </w:rPr>
    </w:lvl>
    <w:lvl w:ilvl="1" w:tplc="EF6240B2">
      <w:numFmt w:val="bullet"/>
      <w:lvlText w:val="•"/>
      <w:lvlJc w:val="left"/>
      <w:pPr>
        <w:ind w:left="1785" w:hanging="705"/>
      </w:pPr>
      <w:rPr>
        <w:rFonts w:ascii="Trebuchet MS" w:eastAsia="Calibri" w:hAnsi="Trebuchet MS"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61E5C9C"/>
    <w:multiLevelType w:val="hybridMultilevel"/>
    <w:tmpl w:val="A52888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14368D"/>
    <w:multiLevelType w:val="hybridMultilevel"/>
    <w:tmpl w:val="147AED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E454ED"/>
    <w:multiLevelType w:val="hybridMultilevel"/>
    <w:tmpl w:val="BB5430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AD7198"/>
    <w:multiLevelType w:val="hybridMultilevel"/>
    <w:tmpl w:val="599414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763813"/>
    <w:multiLevelType w:val="hybridMultilevel"/>
    <w:tmpl w:val="1ECAA656"/>
    <w:lvl w:ilvl="0" w:tplc="FFFFFFFF">
      <w:start w:val="1"/>
      <w:numFmt w:val="decimal"/>
      <w:lvlText w:val="2.%1"/>
      <w:lvlJc w:val="left"/>
      <w:pPr>
        <w:ind w:left="360" w:hanging="360"/>
      </w:pPr>
      <w:rPr>
        <w:rFonts w:ascii="Trebuchet MS" w:hAnsi="Trebuchet M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5274D3"/>
    <w:multiLevelType w:val="hybridMultilevel"/>
    <w:tmpl w:val="4B44F904"/>
    <w:lvl w:ilvl="0" w:tplc="B8A89544">
      <w:start w:val="1"/>
      <w:numFmt w:val="bullet"/>
      <w:lvlText w:val="•"/>
      <w:lvlJc w:val="left"/>
      <w:pPr>
        <w:tabs>
          <w:tab w:val="num" w:pos="720"/>
        </w:tabs>
        <w:ind w:left="720" w:hanging="360"/>
      </w:pPr>
      <w:rPr>
        <w:rFonts w:ascii="Arial" w:hAnsi="Arial" w:hint="default"/>
      </w:rPr>
    </w:lvl>
    <w:lvl w:ilvl="1" w:tplc="D0341194" w:tentative="1">
      <w:start w:val="1"/>
      <w:numFmt w:val="bullet"/>
      <w:lvlText w:val="•"/>
      <w:lvlJc w:val="left"/>
      <w:pPr>
        <w:tabs>
          <w:tab w:val="num" w:pos="1440"/>
        </w:tabs>
        <w:ind w:left="1440" w:hanging="360"/>
      </w:pPr>
      <w:rPr>
        <w:rFonts w:ascii="Arial" w:hAnsi="Arial" w:hint="default"/>
      </w:rPr>
    </w:lvl>
    <w:lvl w:ilvl="2" w:tplc="E12836A8" w:tentative="1">
      <w:start w:val="1"/>
      <w:numFmt w:val="bullet"/>
      <w:lvlText w:val="•"/>
      <w:lvlJc w:val="left"/>
      <w:pPr>
        <w:tabs>
          <w:tab w:val="num" w:pos="2160"/>
        </w:tabs>
        <w:ind w:left="2160" w:hanging="360"/>
      </w:pPr>
      <w:rPr>
        <w:rFonts w:ascii="Arial" w:hAnsi="Arial" w:hint="default"/>
      </w:rPr>
    </w:lvl>
    <w:lvl w:ilvl="3" w:tplc="44BC5D44" w:tentative="1">
      <w:start w:val="1"/>
      <w:numFmt w:val="bullet"/>
      <w:lvlText w:val="•"/>
      <w:lvlJc w:val="left"/>
      <w:pPr>
        <w:tabs>
          <w:tab w:val="num" w:pos="2880"/>
        </w:tabs>
        <w:ind w:left="2880" w:hanging="360"/>
      </w:pPr>
      <w:rPr>
        <w:rFonts w:ascii="Arial" w:hAnsi="Arial" w:hint="default"/>
      </w:rPr>
    </w:lvl>
    <w:lvl w:ilvl="4" w:tplc="54B86BEE" w:tentative="1">
      <w:start w:val="1"/>
      <w:numFmt w:val="bullet"/>
      <w:lvlText w:val="•"/>
      <w:lvlJc w:val="left"/>
      <w:pPr>
        <w:tabs>
          <w:tab w:val="num" w:pos="3600"/>
        </w:tabs>
        <w:ind w:left="3600" w:hanging="360"/>
      </w:pPr>
      <w:rPr>
        <w:rFonts w:ascii="Arial" w:hAnsi="Arial" w:hint="default"/>
      </w:rPr>
    </w:lvl>
    <w:lvl w:ilvl="5" w:tplc="FFD670AC" w:tentative="1">
      <w:start w:val="1"/>
      <w:numFmt w:val="bullet"/>
      <w:lvlText w:val="•"/>
      <w:lvlJc w:val="left"/>
      <w:pPr>
        <w:tabs>
          <w:tab w:val="num" w:pos="4320"/>
        </w:tabs>
        <w:ind w:left="4320" w:hanging="360"/>
      </w:pPr>
      <w:rPr>
        <w:rFonts w:ascii="Arial" w:hAnsi="Arial" w:hint="default"/>
      </w:rPr>
    </w:lvl>
    <w:lvl w:ilvl="6" w:tplc="ECEE0EF6" w:tentative="1">
      <w:start w:val="1"/>
      <w:numFmt w:val="bullet"/>
      <w:lvlText w:val="•"/>
      <w:lvlJc w:val="left"/>
      <w:pPr>
        <w:tabs>
          <w:tab w:val="num" w:pos="5040"/>
        </w:tabs>
        <w:ind w:left="5040" w:hanging="360"/>
      </w:pPr>
      <w:rPr>
        <w:rFonts w:ascii="Arial" w:hAnsi="Arial" w:hint="default"/>
      </w:rPr>
    </w:lvl>
    <w:lvl w:ilvl="7" w:tplc="3C0860D8" w:tentative="1">
      <w:start w:val="1"/>
      <w:numFmt w:val="bullet"/>
      <w:lvlText w:val="•"/>
      <w:lvlJc w:val="left"/>
      <w:pPr>
        <w:tabs>
          <w:tab w:val="num" w:pos="5760"/>
        </w:tabs>
        <w:ind w:left="5760" w:hanging="360"/>
      </w:pPr>
      <w:rPr>
        <w:rFonts w:ascii="Arial" w:hAnsi="Arial" w:hint="default"/>
      </w:rPr>
    </w:lvl>
    <w:lvl w:ilvl="8" w:tplc="A7563A2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BDE4EE3"/>
    <w:multiLevelType w:val="hybridMultilevel"/>
    <w:tmpl w:val="65E20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DA9197C"/>
    <w:multiLevelType w:val="hybridMultilevel"/>
    <w:tmpl w:val="99E42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4868C9"/>
    <w:multiLevelType w:val="hybridMultilevel"/>
    <w:tmpl w:val="575AB3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F082A9A"/>
    <w:multiLevelType w:val="hybridMultilevel"/>
    <w:tmpl w:val="3A7AB9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76F546A"/>
    <w:multiLevelType w:val="hybridMultilevel"/>
    <w:tmpl w:val="81EE1E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9163C00"/>
    <w:multiLevelType w:val="hybridMultilevel"/>
    <w:tmpl w:val="0AB65DE2"/>
    <w:lvl w:ilvl="0" w:tplc="04090001">
      <w:start w:val="1"/>
      <w:numFmt w:val="bullet"/>
      <w:lvlText w:val=""/>
      <w:lvlJc w:val="left"/>
      <w:pPr>
        <w:ind w:left="696" w:hanging="360"/>
      </w:pPr>
      <w:rPr>
        <w:rFonts w:ascii="Symbol" w:hAnsi="Symbol" w:hint="default"/>
      </w:rPr>
    </w:lvl>
    <w:lvl w:ilvl="1" w:tplc="04090003" w:tentative="1">
      <w:start w:val="1"/>
      <w:numFmt w:val="bullet"/>
      <w:lvlText w:val="o"/>
      <w:lvlJc w:val="left"/>
      <w:pPr>
        <w:ind w:left="1416" w:hanging="360"/>
      </w:pPr>
      <w:rPr>
        <w:rFonts w:ascii="Courier New" w:hAnsi="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24" w15:restartNumberingAfterBreak="0">
    <w:nsid w:val="6B2E149C"/>
    <w:multiLevelType w:val="hybridMultilevel"/>
    <w:tmpl w:val="E01AE3E0"/>
    <w:lvl w:ilvl="0" w:tplc="7AFCA262">
      <w:start w:val="1"/>
      <w:numFmt w:val="decimal"/>
      <w:lvlText w:val="4.%1"/>
      <w:lvlJc w:val="left"/>
      <w:pPr>
        <w:ind w:left="360" w:hanging="360"/>
      </w:pPr>
      <w:rPr>
        <w:rFonts w:ascii="Arial" w:hAnsi="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BF3174E"/>
    <w:multiLevelType w:val="hybridMultilevel"/>
    <w:tmpl w:val="0B367C98"/>
    <w:lvl w:ilvl="0" w:tplc="64348536">
      <w:start w:val="1"/>
      <w:numFmt w:val="decimal"/>
      <w:lvlText w:val="7.%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976670E"/>
    <w:multiLevelType w:val="hybridMultilevel"/>
    <w:tmpl w:val="F03E05D8"/>
    <w:lvl w:ilvl="0" w:tplc="7D6AAC98">
      <w:start w:val="1"/>
      <w:numFmt w:val="decimal"/>
      <w:lvlText w:val="3.%1"/>
      <w:lvlJc w:val="left"/>
      <w:pPr>
        <w:ind w:left="360" w:hanging="360"/>
      </w:pPr>
      <w:rPr>
        <w:rFonts w:ascii="Trebuchet MS" w:hAnsi="Trebuchet M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F2A30E9"/>
    <w:multiLevelType w:val="hybridMultilevel"/>
    <w:tmpl w:val="3488D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0481811">
    <w:abstractNumId w:val="9"/>
  </w:num>
  <w:num w:numId="2" w16cid:durableId="703870746">
    <w:abstractNumId w:val="1"/>
    <w:lvlOverride w:ilvl="0">
      <w:startOverride w:val="1"/>
    </w:lvlOverride>
  </w:num>
  <w:num w:numId="3" w16cid:durableId="786893907">
    <w:abstractNumId w:val="21"/>
  </w:num>
  <w:num w:numId="4" w16cid:durableId="2117405007">
    <w:abstractNumId w:val="11"/>
  </w:num>
  <w:num w:numId="5" w16cid:durableId="1383796039">
    <w:abstractNumId w:val="2"/>
  </w:num>
  <w:num w:numId="6" w16cid:durableId="2128500475">
    <w:abstractNumId w:val="19"/>
  </w:num>
  <w:num w:numId="7" w16cid:durableId="354886935">
    <w:abstractNumId w:val="23"/>
  </w:num>
  <w:num w:numId="8" w16cid:durableId="681669641">
    <w:abstractNumId w:val="7"/>
  </w:num>
  <w:num w:numId="9" w16cid:durableId="1307392135">
    <w:abstractNumId w:val="25"/>
  </w:num>
  <w:num w:numId="10" w16cid:durableId="1624457773">
    <w:abstractNumId w:val="20"/>
  </w:num>
  <w:num w:numId="11" w16cid:durableId="1242907769">
    <w:abstractNumId w:val="0"/>
  </w:num>
  <w:num w:numId="12" w16cid:durableId="368385490">
    <w:abstractNumId w:val="26"/>
  </w:num>
  <w:num w:numId="13" w16cid:durableId="1037899862">
    <w:abstractNumId w:val="24"/>
  </w:num>
  <w:num w:numId="14" w16cid:durableId="1436290657">
    <w:abstractNumId w:val="8"/>
  </w:num>
  <w:num w:numId="15" w16cid:durableId="1588805407">
    <w:abstractNumId w:val="14"/>
  </w:num>
  <w:num w:numId="16" w16cid:durableId="1428310347">
    <w:abstractNumId w:val="13"/>
  </w:num>
  <w:num w:numId="17" w16cid:durableId="231164666">
    <w:abstractNumId w:val="15"/>
  </w:num>
  <w:num w:numId="18" w16cid:durableId="286811919">
    <w:abstractNumId w:val="10"/>
  </w:num>
  <w:num w:numId="19" w16cid:durableId="1831360518">
    <w:abstractNumId w:val="6"/>
  </w:num>
  <w:num w:numId="20" w16cid:durableId="651955267">
    <w:abstractNumId w:val="17"/>
  </w:num>
  <w:num w:numId="21" w16cid:durableId="407730408">
    <w:abstractNumId w:val="12"/>
  </w:num>
  <w:num w:numId="22" w16cid:durableId="1433278364">
    <w:abstractNumId w:val="5"/>
  </w:num>
  <w:num w:numId="23" w16cid:durableId="1853571488">
    <w:abstractNumId w:val="16"/>
  </w:num>
  <w:num w:numId="24" w16cid:durableId="570890484">
    <w:abstractNumId w:val="1"/>
    <w:lvlOverride w:ilvl="0">
      <w:startOverride w:val="1"/>
    </w:lvlOverride>
  </w:num>
  <w:num w:numId="25" w16cid:durableId="221599577">
    <w:abstractNumId w:val="1"/>
    <w:lvlOverride w:ilvl="0">
      <w:startOverride w:val="1"/>
    </w:lvlOverride>
  </w:num>
  <w:num w:numId="26" w16cid:durableId="830170597">
    <w:abstractNumId w:val="1"/>
    <w:lvlOverride w:ilvl="0">
      <w:startOverride w:val="1"/>
    </w:lvlOverride>
  </w:num>
  <w:num w:numId="27" w16cid:durableId="961689856">
    <w:abstractNumId w:val="1"/>
    <w:lvlOverride w:ilvl="0">
      <w:startOverride w:val="1"/>
    </w:lvlOverride>
  </w:num>
  <w:num w:numId="28" w16cid:durableId="770465726">
    <w:abstractNumId w:val="1"/>
    <w:lvlOverride w:ilvl="0">
      <w:startOverride w:val="1"/>
    </w:lvlOverride>
  </w:num>
  <w:num w:numId="29" w16cid:durableId="697436935">
    <w:abstractNumId w:val="1"/>
  </w:num>
  <w:num w:numId="30" w16cid:durableId="1637878742">
    <w:abstractNumId w:val="1"/>
    <w:lvlOverride w:ilvl="0">
      <w:startOverride w:val="1"/>
    </w:lvlOverride>
  </w:num>
  <w:num w:numId="31" w16cid:durableId="1760059912">
    <w:abstractNumId w:val="3"/>
  </w:num>
  <w:num w:numId="32" w16cid:durableId="1028683183">
    <w:abstractNumId w:val="4"/>
  </w:num>
  <w:num w:numId="33" w16cid:durableId="398286312">
    <w:abstractNumId w:val="22"/>
  </w:num>
  <w:num w:numId="34" w16cid:durableId="492961863">
    <w:abstractNumId w:val="18"/>
  </w:num>
  <w:num w:numId="35" w16cid:durableId="1017124534">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894"/>
    <w:rsid w:val="00000287"/>
    <w:rsid w:val="0000086F"/>
    <w:rsid w:val="000008E4"/>
    <w:rsid w:val="00000A6F"/>
    <w:rsid w:val="00000E99"/>
    <w:rsid w:val="00000FC8"/>
    <w:rsid w:val="000015F2"/>
    <w:rsid w:val="0000184C"/>
    <w:rsid w:val="0000184F"/>
    <w:rsid w:val="0000199D"/>
    <w:rsid w:val="00001E91"/>
    <w:rsid w:val="0000203B"/>
    <w:rsid w:val="0000264C"/>
    <w:rsid w:val="000031BE"/>
    <w:rsid w:val="000038BA"/>
    <w:rsid w:val="000043A0"/>
    <w:rsid w:val="00004B0A"/>
    <w:rsid w:val="00004BC1"/>
    <w:rsid w:val="0000583C"/>
    <w:rsid w:val="00005F0C"/>
    <w:rsid w:val="00005F9D"/>
    <w:rsid w:val="00006314"/>
    <w:rsid w:val="00006509"/>
    <w:rsid w:val="00007161"/>
    <w:rsid w:val="0000733E"/>
    <w:rsid w:val="0000790C"/>
    <w:rsid w:val="000079D8"/>
    <w:rsid w:val="00007A84"/>
    <w:rsid w:val="00010B90"/>
    <w:rsid w:val="00010C79"/>
    <w:rsid w:val="00010C9E"/>
    <w:rsid w:val="00011161"/>
    <w:rsid w:val="000111DA"/>
    <w:rsid w:val="00011266"/>
    <w:rsid w:val="00011331"/>
    <w:rsid w:val="000119AA"/>
    <w:rsid w:val="00011AA4"/>
    <w:rsid w:val="00011AEE"/>
    <w:rsid w:val="00011C39"/>
    <w:rsid w:val="00011FD2"/>
    <w:rsid w:val="00012013"/>
    <w:rsid w:val="000120E7"/>
    <w:rsid w:val="000121AE"/>
    <w:rsid w:val="0001255D"/>
    <w:rsid w:val="000125E6"/>
    <w:rsid w:val="000125EB"/>
    <w:rsid w:val="00013501"/>
    <w:rsid w:val="000136DD"/>
    <w:rsid w:val="00013C28"/>
    <w:rsid w:val="00013CD9"/>
    <w:rsid w:val="000146C1"/>
    <w:rsid w:val="000154A7"/>
    <w:rsid w:val="00015EB3"/>
    <w:rsid w:val="0001604E"/>
    <w:rsid w:val="00016B90"/>
    <w:rsid w:val="00016C81"/>
    <w:rsid w:val="00016C83"/>
    <w:rsid w:val="00017187"/>
    <w:rsid w:val="000218FB"/>
    <w:rsid w:val="0002195B"/>
    <w:rsid w:val="00021F3B"/>
    <w:rsid w:val="000221F6"/>
    <w:rsid w:val="0002222E"/>
    <w:rsid w:val="00022C13"/>
    <w:rsid w:val="00024A68"/>
    <w:rsid w:val="00024CEF"/>
    <w:rsid w:val="00025A51"/>
    <w:rsid w:val="000262C1"/>
    <w:rsid w:val="000265B3"/>
    <w:rsid w:val="00026CA0"/>
    <w:rsid w:val="00027633"/>
    <w:rsid w:val="00027D05"/>
    <w:rsid w:val="00027EBE"/>
    <w:rsid w:val="000303CA"/>
    <w:rsid w:val="00031026"/>
    <w:rsid w:val="000312B8"/>
    <w:rsid w:val="00032702"/>
    <w:rsid w:val="000329D7"/>
    <w:rsid w:val="00032D1F"/>
    <w:rsid w:val="000335FF"/>
    <w:rsid w:val="00033627"/>
    <w:rsid w:val="00033A05"/>
    <w:rsid w:val="00034367"/>
    <w:rsid w:val="00034A55"/>
    <w:rsid w:val="00035289"/>
    <w:rsid w:val="00035439"/>
    <w:rsid w:val="0003565B"/>
    <w:rsid w:val="00035783"/>
    <w:rsid w:val="00035A06"/>
    <w:rsid w:val="00035C32"/>
    <w:rsid w:val="00035CDE"/>
    <w:rsid w:val="0003685A"/>
    <w:rsid w:val="00036A79"/>
    <w:rsid w:val="00036F83"/>
    <w:rsid w:val="000375E2"/>
    <w:rsid w:val="000378A8"/>
    <w:rsid w:val="00037E35"/>
    <w:rsid w:val="00040604"/>
    <w:rsid w:val="000407C1"/>
    <w:rsid w:val="00040806"/>
    <w:rsid w:val="00040D5C"/>
    <w:rsid w:val="000411D8"/>
    <w:rsid w:val="000418F4"/>
    <w:rsid w:val="00041BCC"/>
    <w:rsid w:val="000421E8"/>
    <w:rsid w:val="0004269E"/>
    <w:rsid w:val="000426D1"/>
    <w:rsid w:val="000428D6"/>
    <w:rsid w:val="00042BF9"/>
    <w:rsid w:val="00042E0B"/>
    <w:rsid w:val="00042F07"/>
    <w:rsid w:val="000432D2"/>
    <w:rsid w:val="000436A2"/>
    <w:rsid w:val="00043842"/>
    <w:rsid w:val="00044C7F"/>
    <w:rsid w:val="00045E28"/>
    <w:rsid w:val="00045E4A"/>
    <w:rsid w:val="00045FAC"/>
    <w:rsid w:val="00046497"/>
    <w:rsid w:val="00046A77"/>
    <w:rsid w:val="00047300"/>
    <w:rsid w:val="0004780D"/>
    <w:rsid w:val="00047AAC"/>
    <w:rsid w:val="00047B24"/>
    <w:rsid w:val="00047FE5"/>
    <w:rsid w:val="00050149"/>
    <w:rsid w:val="00050B70"/>
    <w:rsid w:val="000511D7"/>
    <w:rsid w:val="000511E9"/>
    <w:rsid w:val="00051348"/>
    <w:rsid w:val="000515C5"/>
    <w:rsid w:val="00051947"/>
    <w:rsid w:val="00051A22"/>
    <w:rsid w:val="00051C54"/>
    <w:rsid w:val="000524AD"/>
    <w:rsid w:val="000528B7"/>
    <w:rsid w:val="00052B43"/>
    <w:rsid w:val="00052C4F"/>
    <w:rsid w:val="00053323"/>
    <w:rsid w:val="0005333D"/>
    <w:rsid w:val="000535EC"/>
    <w:rsid w:val="0005371D"/>
    <w:rsid w:val="00053B42"/>
    <w:rsid w:val="000543D8"/>
    <w:rsid w:val="000543FD"/>
    <w:rsid w:val="00054594"/>
    <w:rsid w:val="000549C8"/>
    <w:rsid w:val="00054A14"/>
    <w:rsid w:val="00054B4E"/>
    <w:rsid w:val="00054D8A"/>
    <w:rsid w:val="00055344"/>
    <w:rsid w:val="00055445"/>
    <w:rsid w:val="000554F5"/>
    <w:rsid w:val="00055B66"/>
    <w:rsid w:val="00055CC9"/>
    <w:rsid w:val="000560C0"/>
    <w:rsid w:val="00056544"/>
    <w:rsid w:val="00056BBC"/>
    <w:rsid w:val="0006035C"/>
    <w:rsid w:val="00060446"/>
    <w:rsid w:val="00060660"/>
    <w:rsid w:val="00060B21"/>
    <w:rsid w:val="00061736"/>
    <w:rsid w:val="00061867"/>
    <w:rsid w:val="000621E9"/>
    <w:rsid w:val="000626E5"/>
    <w:rsid w:val="00062D4C"/>
    <w:rsid w:val="00062EAE"/>
    <w:rsid w:val="000630E2"/>
    <w:rsid w:val="0006342F"/>
    <w:rsid w:val="0006437F"/>
    <w:rsid w:val="0006491D"/>
    <w:rsid w:val="00064E37"/>
    <w:rsid w:val="00065AC3"/>
    <w:rsid w:val="00066BF6"/>
    <w:rsid w:val="00066CDE"/>
    <w:rsid w:val="00066D04"/>
    <w:rsid w:val="000671D0"/>
    <w:rsid w:val="0006735A"/>
    <w:rsid w:val="0007007D"/>
    <w:rsid w:val="000707CA"/>
    <w:rsid w:val="0007179D"/>
    <w:rsid w:val="00073396"/>
    <w:rsid w:val="000737D1"/>
    <w:rsid w:val="00073868"/>
    <w:rsid w:val="00074725"/>
    <w:rsid w:val="00074C7A"/>
    <w:rsid w:val="00075474"/>
    <w:rsid w:val="0007567A"/>
    <w:rsid w:val="000757BF"/>
    <w:rsid w:val="000757F4"/>
    <w:rsid w:val="00075BEA"/>
    <w:rsid w:val="00076374"/>
    <w:rsid w:val="00076CE3"/>
    <w:rsid w:val="00077087"/>
    <w:rsid w:val="000776E6"/>
    <w:rsid w:val="00077821"/>
    <w:rsid w:val="00077EF0"/>
    <w:rsid w:val="00080220"/>
    <w:rsid w:val="000804BB"/>
    <w:rsid w:val="0008061A"/>
    <w:rsid w:val="00080757"/>
    <w:rsid w:val="00080894"/>
    <w:rsid w:val="000808CA"/>
    <w:rsid w:val="0008091C"/>
    <w:rsid w:val="00080A60"/>
    <w:rsid w:val="00080C3A"/>
    <w:rsid w:val="000811D9"/>
    <w:rsid w:val="000814FB"/>
    <w:rsid w:val="00082A2C"/>
    <w:rsid w:val="000830C5"/>
    <w:rsid w:val="00083446"/>
    <w:rsid w:val="000835E0"/>
    <w:rsid w:val="00083DED"/>
    <w:rsid w:val="000843FD"/>
    <w:rsid w:val="00084941"/>
    <w:rsid w:val="000858AC"/>
    <w:rsid w:val="00085940"/>
    <w:rsid w:val="00085A68"/>
    <w:rsid w:val="00085D9A"/>
    <w:rsid w:val="000860FC"/>
    <w:rsid w:val="00086170"/>
    <w:rsid w:val="00086231"/>
    <w:rsid w:val="0008655D"/>
    <w:rsid w:val="00086987"/>
    <w:rsid w:val="00086AAE"/>
    <w:rsid w:val="000901AD"/>
    <w:rsid w:val="0009048B"/>
    <w:rsid w:val="000906EE"/>
    <w:rsid w:val="000907B9"/>
    <w:rsid w:val="000908C7"/>
    <w:rsid w:val="00090960"/>
    <w:rsid w:val="00090C64"/>
    <w:rsid w:val="0009118B"/>
    <w:rsid w:val="0009119B"/>
    <w:rsid w:val="000917B7"/>
    <w:rsid w:val="00092320"/>
    <w:rsid w:val="00092CDC"/>
    <w:rsid w:val="00092E42"/>
    <w:rsid w:val="000930F7"/>
    <w:rsid w:val="0009335C"/>
    <w:rsid w:val="000935B6"/>
    <w:rsid w:val="00093C95"/>
    <w:rsid w:val="00094B68"/>
    <w:rsid w:val="00094CCB"/>
    <w:rsid w:val="00094F72"/>
    <w:rsid w:val="00095AB1"/>
    <w:rsid w:val="00095BC4"/>
    <w:rsid w:val="000960BB"/>
    <w:rsid w:val="000965A1"/>
    <w:rsid w:val="000965D9"/>
    <w:rsid w:val="00097C3B"/>
    <w:rsid w:val="000A0E50"/>
    <w:rsid w:val="000A0EC6"/>
    <w:rsid w:val="000A17C9"/>
    <w:rsid w:val="000A186C"/>
    <w:rsid w:val="000A1ACC"/>
    <w:rsid w:val="000A1C50"/>
    <w:rsid w:val="000A27D6"/>
    <w:rsid w:val="000A2E32"/>
    <w:rsid w:val="000A33E0"/>
    <w:rsid w:val="000A35C9"/>
    <w:rsid w:val="000A3D24"/>
    <w:rsid w:val="000A4509"/>
    <w:rsid w:val="000A4C67"/>
    <w:rsid w:val="000A4C8B"/>
    <w:rsid w:val="000A515B"/>
    <w:rsid w:val="000A55C7"/>
    <w:rsid w:val="000A59C9"/>
    <w:rsid w:val="000A5E72"/>
    <w:rsid w:val="000A5F44"/>
    <w:rsid w:val="000A66EA"/>
    <w:rsid w:val="000A69C5"/>
    <w:rsid w:val="000A73F8"/>
    <w:rsid w:val="000A74E4"/>
    <w:rsid w:val="000A7782"/>
    <w:rsid w:val="000A7C34"/>
    <w:rsid w:val="000B0F51"/>
    <w:rsid w:val="000B1101"/>
    <w:rsid w:val="000B21F2"/>
    <w:rsid w:val="000B249A"/>
    <w:rsid w:val="000B24BB"/>
    <w:rsid w:val="000B270E"/>
    <w:rsid w:val="000B279A"/>
    <w:rsid w:val="000B27AB"/>
    <w:rsid w:val="000B2C31"/>
    <w:rsid w:val="000B2CC2"/>
    <w:rsid w:val="000B338A"/>
    <w:rsid w:val="000B3E56"/>
    <w:rsid w:val="000B3F39"/>
    <w:rsid w:val="000B4E39"/>
    <w:rsid w:val="000B4E5B"/>
    <w:rsid w:val="000B58DA"/>
    <w:rsid w:val="000B5F20"/>
    <w:rsid w:val="000B6379"/>
    <w:rsid w:val="000B656F"/>
    <w:rsid w:val="000B67D6"/>
    <w:rsid w:val="000B681A"/>
    <w:rsid w:val="000B6E36"/>
    <w:rsid w:val="000B6E81"/>
    <w:rsid w:val="000B7594"/>
    <w:rsid w:val="000B7A03"/>
    <w:rsid w:val="000C034F"/>
    <w:rsid w:val="000C0936"/>
    <w:rsid w:val="000C0DA4"/>
    <w:rsid w:val="000C1447"/>
    <w:rsid w:val="000C1ACE"/>
    <w:rsid w:val="000C1F5D"/>
    <w:rsid w:val="000C238F"/>
    <w:rsid w:val="000C2496"/>
    <w:rsid w:val="000C26EC"/>
    <w:rsid w:val="000C2777"/>
    <w:rsid w:val="000C2E9D"/>
    <w:rsid w:val="000C3167"/>
    <w:rsid w:val="000C3343"/>
    <w:rsid w:val="000C3615"/>
    <w:rsid w:val="000C38A6"/>
    <w:rsid w:val="000C3AAA"/>
    <w:rsid w:val="000C3D6A"/>
    <w:rsid w:val="000C40C1"/>
    <w:rsid w:val="000C42EE"/>
    <w:rsid w:val="000C4A78"/>
    <w:rsid w:val="000C4DFB"/>
    <w:rsid w:val="000C4E8A"/>
    <w:rsid w:val="000C5056"/>
    <w:rsid w:val="000C5AD8"/>
    <w:rsid w:val="000C5EB1"/>
    <w:rsid w:val="000C6107"/>
    <w:rsid w:val="000C620B"/>
    <w:rsid w:val="000C689B"/>
    <w:rsid w:val="000C7206"/>
    <w:rsid w:val="000C74C0"/>
    <w:rsid w:val="000C7632"/>
    <w:rsid w:val="000C7A3D"/>
    <w:rsid w:val="000C7AD0"/>
    <w:rsid w:val="000D06B9"/>
    <w:rsid w:val="000D082E"/>
    <w:rsid w:val="000D0C7B"/>
    <w:rsid w:val="000D0DE6"/>
    <w:rsid w:val="000D0E0A"/>
    <w:rsid w:val="000D0E53"/>
    <w:rsid w:val="000D1805"/>
    <w:rsid w:val="000D1865"/>
    <w:rsid w:val="000D1A46"/>
    <w:rsid w:val="000D20B9"/>
    <w:rsid w:val="000D22C3"/>
    <w:rsid w:val="000D32D2"/>
    <w:rsid w:val="000D3669"/>
    <w:rsid w:val="000D3B43"/>
    <w:rsid w:val="000D40C7"/>
    <w:rsid w:val="000D41C5"/>
    <w:rsid w:val="000D484C"/>
    <w:rsid w:val="000D48FF"/>
    <w:rsid w:val="000D4C07"/>
    <w:rsid w:val="000D5C9F"/>
    <w:rsid w:val="000D60A3"/>
    <w:rsid w:val="000D6191"/>
    <w:rsid w:val="000D6767"/>
    <w:rsid w:val="000D70AE"/>
    <w:rsid w:val="000D7F96"/>
    <w:rsid w:val="000D7FCB"/>
    <w:rsid w:val="000E00CB"/>
    <w:rsid w:val="000E0464"/>
    <w:rsid w:val="000E07FD"/>
    <w:rsid w:val="000E0C4B"/>
    <w:rsid w:val="000E113F"/>
    <w:rsid w:val="000E117A"/>
    <w:rsid w:val="000E226C"/>
    <w:rsid w:val="000E235B"/>
    <w:rsid w:val="000E23E0"/>
    <w:rsid w:val="000E243F"/>
    <w:rsid w:val="000E2511"/>
    <w:rsid w:val="000E34C4"/>
    <w:rsid w:val="000E3693"/>
    <w:rsid w:val="000E3B34"/>
    <w:rsid w:val="000E3E4F"/>
    <w:rsid w:val="000E401D"/>
    <w:rsid w:val="000E4119"/>
    <w:rsid w:val="000E4A21"/>
    <w:rsid w:val="000E4D5B"/>
    <w:rsid w:val="000E4F69"/>
    <w:rsid w:val="000E5502"/>
    <w:rsid w:val="000E59C5"/>
    <w:rsid w:val="000E59E4"/>
    <w:rsid w:val="000E6281"/>
    <w:rsid w:val="000E6525"/>
    <w:rsid w:val="000E6FB5"/>
    <w:rsid w:val="000E71F3"/>
    <w:rsid w:val="000E72D3"/>
    <w:rsid w:val="000E7434"/>
    <w:rsid w:val="000E7763"/>
    <w:rsid w:val="000E78E9"/>
    <w:rsid w:val="000E7B23"/>
    <w:rsid w:val="000F01B5"/>
    <w:rsid w:val="000F03A5"/>
    <w:rsid w:val="000F03B2"/>
    <w:rsid w:val="000F047D"/>
    <w:rsid w:val="000F0F75"/>
    <w:rsid w:val="000F0FC3"/>
    <w:rsid w:val="000F1C82"/>
    <w:rsid w:val="000F1D92"/>
    <w:rsid w:val="000F2488"/>
    <w:rsid w:val="000F2592"/>
    <w:rsid w:val="000F2BC2"/>
    <w:rsid w:val="000F2BF0"/>
    <w:rsid w:val="000F2ED3"/>
    <w:rsid w:val="000F39E1"/>
    <w:rsid w:val="000F3CD0"/>
    <w:rsid w:val="000F449B"/>
    <w:rsid w:val="000F4708"/>
    <w:rsid w:val="000F4A7A"/>
    <w:rsid w:val="000F4ECC"/>
    <w:rsid w:val="000F4F3C"/>
    <w:rsid w:val="000F522F"/>
    <w:rsid w:val="000F5BB1"/>
    <w:rsid w:val="000F5C2C"/>
    <w:rsid w:val="000F5E50"/>
    <w:rsid w:val="000F620F"/>
    <w:rsid w:val="000F72B3"/>
    <w:rsid w:val="000F78F8"/>
    <w:rsid w:val="001006B5"/>
    <w:rsid w:val="001008FA"/>
    <w:rsid w:val="0010145A"/>
    <w:rsid w:val="001015EB"/>
    <w:rsid w:val="0010171B"/>
    <w:rsid w:val="00101C8E"/>
    <w:rsid w:val="00101E96"/>
    <w:rsid w:val="00101FD6"/>
    <w:rsid w:val="001020E5"/>
    <w:rsid w:val="00102117"/>
    <w:rsid w:val="001022B9"/>
    <w:rsid w:val="00102660"/>
    <w:rsid w:val="001026FD"/>
    <w:rsid w:val="0010287D"/>
    <w:rsid w:val="00102BE2"/>
    <w:rsid w:val="00103296"/>
    <w:rsid w:val="0010331D"/>
    <w:rsid w:val="001035D2"/>
    <w:rsid w:val="001039DE"/>
    <w:rsid w:val="00103D73"/>
    <w:rsid w:val="00104050"/>
    <w:rsid w:val="00104C2B"/>
    <w:rsid w:val="00104DB3"/>
    <w:rsid w:val="001051ED"/>
    <w:rsid w:val="0010559B"/>
    <w:rsid w:val="00105706"/>
    <w:rsid w:val="00107FDB"/>
    <w:rsid w:val="00110020"/>
    <w:rsid w:val="001104DA"/>
    <w:rsid w:val="0011063B"/>
    <w:rsid w:val="00110815"/>
    <w:rsid w:val="00110D96"/>
    <w:rsid w:val="00111211"/>
    <w:rsid w:val="00111601"/>
    <w:rsid w:val="001123E0"/>
    <w:rsid w:val="00112A39"/>
    <w:rsid w:val="00112B3A"/>
    <w:rsid w:val="00112CBC"/>
    <w:rsid w:val="00113633"/>
    <w:rsid w:val="00113634"/>
    <w:rsid w:val="00113659"/>
    <w:rsid w:val="00113DB7"/>
    <w:rsid w:val="001148DC"/>
    <w:rsid w:val="00115472"/>
    <w:rsid w:val="001156F3"/>
    <w:rsid w:val="00115D57"/>
    <w:rsid w:val="00115E44"/>
    <w:rsid w:val="00115EAC"/>
    <w:rsid w:val="00116B4B"/>
    <w:rsid w:val="00117336"/>
    <w:rsid w:val="00117D07"/>
    <w:rsid w:val="00117F2A"/>
    <w:rsid w:val="001202C1"/>
    <w:rsid w:val="00120A48"/>
    <w:rsid w:val="00120AB6"/>
    <w:rsid w:val="00120B9D"/>
    <w:rsid w:val="00120C84"/>
    <w:rsid w:val="00120D5C"/>
    <w:rsid w:val="0012118B"/>
    <w:rsid w:val="00121B23"/>
    <w:rsid w:val="00121C04"/>
    <w:rsid w:val="00122753"/>
    <w:rsid w:val="00122818"/>
    <w:rsid w:val="00122EE8"/>
    <w:rsid w:val="00124180"/>
    <w:rsid w:val="00124551"/>
    <w:rsid w:val="00125113"/>
    <w:rsid w:val="0012545E"/>
    <w:rsid w:val="001256C6"/>
    <w:rsid w:val="00125D28"/>
    <w:rsid w:val="00125DC8"/>
    <w:rsid w:val="00125F85"/>
    <w:rsid w:val="0012643A"/>
    <w:rsid w:val="0012657B"/>
    <w:rsid w:val="0012685F"/>
    <w:rsid w:val="00126A36"/>
    <w:rsid w:val="00127845"/>
    <w:rsid w:val="00127F63"/>
    <w:rsid w:val="001306B5"/>
    <w:rsid w:val="00130D04"/>
    <w:rsid w:val="001312A4"/>
    <w:rsid w:val="00131FA8"/>
    <w:rsid w:val="001329C1"/>
    <w:rsid w:val="00132E98"/>
    <w:rsid w:val="00132F52"/>
    <w:rsid w:val="00133D17"/>
    <w:rsid w:val="001344E6"/>
    <w:rsid w:val="00134577"/>
    <w:rsid w:val="001347BA"/>
    <w:rsid w:val="00134B88"/>
    <w:rsid w:val="00135910"/>
    <w:rsid w:val="00135BF1"/>
    <w:rsid w:val="00135EE3"/>
    <w:rsid w:val="00136017"/>
    <w:rsid w:val="001361E5"/>
    <w:rsid w:val="001369A9"/>
    <w:rsid w:val="001369D8"/>
    <w:rsid w:val="00137B0D"/>
    <w:rsid w:val="00137C83"/>
    <w:rsid w:val="00137DE5"/>
    <w:rsid w:val="0014019C"/>
    <w:rsid w:val="00140CD4"/>
    <w:rsid w:val="00140F75"/>
    <w:rsid w:val="001415C8"/>
    <w:rsid w:val="00141B5B"/>
    <w:rsid w:val="00141C04"/>
    <w:rsid w:val="00142029"/>
    <w:rsid w:val="0014258B"/>
    <w:rsid w:val="001428B5"/>
    <w:rsid w:val="00142924"/>
    <w:rsid w:val="00142A44"/>
    <w:rsid w:val="00143601"/>
    <w:rsid w:val="00143849"/>
    <w:rsid w:val="001438DC"/>
    <w:rsid w:val="001439E3"/>
    <w:rsid w:val="00143A42"/>
    <w:rsid w:val="00143E64"/>
    <w:rsid w:val="001445C3"/>
    <w:rsid w:val="001447B9"/>
    <w:rsid w:val="00144A81"/>
    <w:rsid w:val="00144C7D"/>
    <w:rsid w:val="0014512D"/>
    <w:rsid w:val="00145288"/>
    <w:rsid w:val="00145BD6"/>
    <w:rsid w:val="00146031"/>
    <w:rsid w:val="00146307"/>
    <w:rsid w:val="00146B22"/>
    <w:rsid w:val="00146B77"/>
    <w:rsid w:val="00146BB8"/>
    <w:rsid w:val="00146F2F"/>
    <w:rsid w:val="001470AB"/>
    <w:rsid w:val="001477A6"/>
    <w:rsid w:val="0014787B"/>
    <w:rsid w:val="00147D21"/>
    <w:rsid w:val="00147F80"/>
    <w:rsid w:val="001500C5"/>
    <w:rsid w:val="001501E9"/>
    <w:rsid w:val="0015084E"/>
    <w:rsid w:val="00150C57"/>
    <w:rsid w:val="00150D17"/>
    <w:rsid w:val="001512D1"/>
    <w:rsid w:val="0015130C"/>
    <w:rsid w:val="0015181B"/>
    <w:rsid w:val="001519CA"/>
    <w:rsid w:val="001521EC"/>
    <w:rsid w:val="001523FB"/>
    <w:rsid w:val="001527EA"/>
    <w:rsid w:val="001529C2"/>
    <w:rsid w:val="001530E5"/>
    <w:rsid w:val="00153F56"/>
    <w:rsid w:val="00154098"/>
    <w:rsid w:val="0015420F"/>
    <w:rsid w:val="00154939"/>
    <w:rsid w:val="00155538"/>
    <w:rsid w:val="00155729"/>
    <w:rsid w:val="0015685E"/>
    <w:rsid w:val="001572B0"/>
    <w:rsid w:val="00157400"/>
    <w:rsid w:val="00157529"/>
    <w:rsid w:val="001600A7"/>
    <w:rsid w:val="00160440"/>
    <w:rsid w:val="001606AB"/>
    <w:rsid w:val="00160701"/>
    <w:rsid w:val="00160A87"/>
    <w:rsid w:val="001620B2"/>
    <w:rsid w:val="00162B69"/>
    <w:rsid w:val="0016372E"/>
    <w:rsid w:val="00163A3D"/>
    <w:rsid w:val="00164834"/>
    <w:rsid w:val="00164DDB"/>
    <w:rsid w:val="00165512"/>
    <w:rsid w:val="001659C6"/>
    <w:rsid w:val="00165D18"/>
    <w:rsid w:val="001664EE"/>
    <w:rsid w:val="0016695A"/>
    <w:rsid w:val="00166A3B"/>
    <w:rsid w:val="00166E6F"/>
    <w:rsid w:val="0016728D"/>
    <w:rsid w:val="00167811"/>
    <w:rsid w:val="0016790D"/>
    <w:rsid w:val="001701F2"/>
    <w:rsid w:val="001706BD"/>
    <w:rsid w:val="0017177E"/>
    <w:rsid w:val="00171A07"/>
    <w:rsid w:val="00171B41"/>
    <w:rsid w:val="001724C9"/>
    <w:rsid w:val="0017298D"/>
    <w:rsid w:val="00172A65"/>
    <w:rsid w:val="00173D78"/>
    <w:rsid w:val="00174344"/>
    <w:rsid w:val="00175474"/>
    <w:rsid w:val="00176698"/>
    <w:rsid w:val="001766F5"/>
    <w:rsid w:val="0017672A"/>
    <w:rsid w:val="001769CA"/>
    <w:rsid w:val="00176DC3"/>
    <w:rsid w:val="00177503"/>
    <w:rsid w:val="001779AE"/>
    <w:rsid w:val="00177E0C"/>
    <w:rsid w:val="00180479"/>
    <w:rsid w:val="001809F5"/>
    <w:rsid w:val="00180B94"/>
    <w:rsid w:val="00180CEE"/>
    <w:rsid w:val="00180FB1"/>
    <w:rsid w:val="001819B5"/>
    <w:rsid w:val="00181FB3"/>
    <w:rsid w:val="0018268F"/>
    <w:rsid w:val="001829D7"/>
    <w:rsid w:val="00182B8F"/>
    <w:rsid w:val="0018302F"/>
    <w:rsid w:val="00183255"/>
    <w:rsid w:val="00183981"/>
    <w:rsid w:val="001843F8"/>
    <w:rsid w:val="001844A1"/>
    <w:rsid w:val="00184EED"/>
    <w:rsid w:val="001854A8"/>
    <w:rsid w:val="00185E6E"/>
    <w:rsid w:val="001877CE"/>
    <w:rsid w:val="001879F3"/>
    <w:rsid w:val="00187BD9"/>
    <w:rsid w:val="001902D1"/>
    <w:rsid w:val="00190DD9"/>
    <w:rsid w:val="00191062"/>
    <w:rsid w:val="0019127A"/>
    <w:rsid w:val="0019143E"/>
    <w:rsid w:val="00191444"/>
    <w:rsid w:val="00191892"/>
    <w:rsid w:val="0019200F"/>
    <w:rsid w:val="0019271C"/>
    <w:rsid w:val="00192885"/>
    <w:rsid w:val="00192D86"/>
    <w:rsid w:val="00195215"/>
    <w:rsid w:val="001958C5"/>
    <w:rsid w:val="00195980"/>
    <w:rsid w:val="00196AB7"/>
    <w:rsid w:val="0019748C"/>
    <w:rsid w:val="001974F8"/>
    <w:rsid w:val="00197713"/>
    <w:rsid w:val="001A00F2"/>
    <w:rsid w:val="001A0652"/>
    <w:rsid w:val="001A10CE"/>
    <w:rsid w:val="001A141E"/>
    <w:rsid w:val="001A1756"/>
    <w:rsid w:val="001A189F"/>
    <w:rsid w:val="001A1B37"/>
    <w:rsid w:val="001A2875"/>
    <w:rsid w:val="001A292D"/>
    <w:rsid w:val="001A2C77"/>
    <w:rsid w:val="001A4594"/>
    <w:rsid w:val="001A486D"/>
    <w:rsid w:val="001A4B3E"/>
    <w:rsid w:val="001A53FB"/>
    <w:rsid w:val="001A5986"/>
    <w:rsid w:val="001A5A51"/>
    <w:rsid w:val="001A5DE7"/>
    <w:rsid w:val="001A6C31"/>
    <w:rsid w:val="001A6E13"/>
    <w:rsid w:val="001A6FD9"/>
    <w:rsid w:val="001A7353"/>
    <w:rsid w:val="001A7639"/>
    <w:rsid w:val="001A7701"/>
    <w:rsid w:val="001A7C69"/>
    <w:rsid w:val="001B06E1"/>
    <w:rsid w:val="001B0716"/>
    <w:rsid w:val="001B0A2D"/>
    <w:rsid w:val="001B0B29"/>
    <w:rsid w:val="001B1B71"/>
    <w:rsid w:val="001B1DAE"/>
    <w:rsid w:val="001B21ED"/>
    <w:rsid w:val="001B230D"/>
    <w:rsid w:val="001B258C"/>
    <w:rsid w:val="001B2630"/>
    <w:rsid w:val="001B2791"/>
    <w:rsid w:val="001B29A7"/>
    <w:rsid w:val="001B2A17"/>
    <w:rsid w:val="001B2D17"/>
    <w:rsid w:val="001B2F5A"/>
    <w:rsid w:val="001B32E8"/>
    <w:rsid w:val="001B3374"/>
    <w:rsid w:val="001B3B83"/>
    <w:rsid w:val="001B3C96"/>
    <w:rsid w:val="001B427A"/>
    <w:rsid w:val="001B471B"/>
    <w:rsid w:val="001B4ADE"/>
    <w:rsid w:val="001B5473"/>
    <w:rsid w:val="001B54EB"/>
    <w:rsid w:val="001B58AC"/>
    <w:rsid w:val="001B5C4A"/>
    <w:rsid w:val="001B5D98"/>
    <w:rsid w:val="001B5DB3"/>
    <w:rsid w:val="001B5DD8"/>
    <w:rsid w:val="001B6087"/>
    <w:rsid w:val="001B6477"/>
    <w:rsid w:val="001B64ED"/>
    <w:rsid w:val="001B68AA"/>
    <w:rsid w:val="001B69D5"/>
    <w:rsid w:val="001B6A23"/>
    <w:rsid w:val="001B6FB7"/>
    <w:rsid w:val="001B75F8"/>
    <w:rsid w:val="001B7D86"/>
    <w:rsid w:val="001C00AA"/>
    <w:rsid w:val="001C064A"/>
    <w:rsid w:val="001C0811"/>
    <w:rsid w:val="001C0F8D"/>
    <w:rsid w:val="001C1015"/>
    <w:rsid w:val="001C1728"/>
    <w:rsid w:val="001C17D4"/>
    <w:rsid w:val="001C18FC"/>
    <w:rsid w:val="001C2D0B"/>
    <w:rsid w:val="001C3896"/>
    <w:rsid w:val="001C3A63"/>
    <w:rsid w:val="001C3C49"/>
    <w:rsid w:val="001C4121"/>
    <w:rsid w:val="001C435C"/>
    <w:rsid w:val="001C5148"/>
    <w:rsid w:val="001C5493"/>
    <w:rsid w:val="001C5A50"/>
    <w:rsid w:val="001C5CCF"/>
    <w:rsid w:val="001C5D41"/>
    <w:rsid w:val="001C6E5C"/>
    <w:rsid w:val="001C70E1"/>
    <w:rsid w:val="001C7368"/>
    <w:rsid w:val="001C7392"/>
    <w:rsid w:val="001C7D1F"/>
    <w:rsid w:val="001D0683"/>
    <w:rsid w:val="001D0A3D"/>
    <w:rsid w:val="001D0FE4"/>
    <w:rsid w:val="001D1379"/>
    <w:rsid w:val="001D1618"/>
    <w:rsid w:val="001D19B6"/>
    <w:rsid w:val="001D1E41"/>
    <w:rsid w:val="001D2682"/>
    <w:rsid w:val="001D275E"/>
    <w:rsid w:val="001D292F"/>
    <w:rsid w:val="001D2C1F"/>
    <w:rsid w:val="001D35C6"/>
    <w:rsid w:val="001D388C"/>
    <w:rsid w:val="001D454C"/>
    <w:rsid w:val="001D4A1A"/>
    <w:rsid w:val="001D5265"/>
    <w:rsid w:val="001D5343"/>
    <w:rsid w:val="001D5644"/>
    <w:rsid w:val="001D58C6"/>
    <w:rsid w:val="001D5921"/>
    <w:rsid w:val="001D5BC4"/>
    <w:rsid w:val="001D5BFA"/>
    <w:rsid w:val="001D5C72"/>
    <w:rsid w:val="001D5CE8"/>
    <w:rsid w:val="001D66D2"/>
    <w:rsid w:val="001D69D0"/>
    <w:rsid w:val="001D6E3B"/>
    <w:rsid w:val="001D6F1D"/>
    <w:rsid w:val="001D7AFC"/>
    <w:rsid w:val="001D7DD2"/>
    <w:rsid w:val="001E03C5"/>
    <w:rsid w:val="001E08C5"/>
    <w:rsid w:val="001E130E"/>
    <w:rsid w:val="001E1667"/>
    <w:rsid w:val="001E16FE"/>
    <w:rsid w:val="001E18B7"/>
    <w:rsid w:val="001E1AAD"/>
    <w:rsid w:val="001E1CA9"/>
    <w:rsid w:val="001E1CDF"/>
    <w:rsid w:val="001E23D2"/>
    <w:rsid w:val="001E253A"/>
    <w:rsid w:val="001E30BC"/>
    <w:rsid w:val="001E3F6A"/>
    <w:rsid w:val="001E40EE"/>
    <w:rsid w:val="001E4342"/>
    <w:rsid w:val="001E450C"/>
    <w:rsid w:val="001E4A47"/>
    <w:rsid w:val="001E4B64"/>
    <w:rsid w:val="001E5503"/>
    <w:rsid w:val="001E5571"/>
    <w:rsid w:val="001E586E"/>
    <w:rsid w:val="001E5CF7"/>
    <w:rsid w:val="001E6112"/>
    <w:rsid w:val="001E6271"/>
    <w:rsid w:val="001E695B"/>
    <w:rsid w:val="001E6FEA"/>
    <w:rsid w:val="001E73BC"/>
    <w:rsid w:val="001F0102"/>
    <w:rsid w:val="001F060F"/>
    <w:rsid w:val="001F146B"/>
    <w:rsid w:val="001F1478"/>
    <w:rsid w:val="001F1A7D"/>
    <w:rsid w:val="001F1D30"/>
    <w:rsid w:val="001F1DFB"/>
    <w:rsid w:val="001F1ED7"/>
    <w:rsid w:val="001F328C"/>
    <w:rsid w:val="001F38DD"/>
    <w:rsid w:val="001F39A2"/>
    <w:rsid w:val="001F3BFC"/>
    <w:rsid w:val="001F3F3B"/>
    <w:rsid w:val="001F412B"/>
    <w:rsid w:val="001F4337"/>
    <w:rsid w:val="001F4A88"/>
    <w:rsid w:val="001F52E4"/>
    <w:rsid w:val="001F55A5"/>
    <w:rsid w:val="001F56A8"/>
    <w:rsid w:val="001F5796"/>
    <w:rsid w:val="001F5C46"/>
    <w:rsid w:val="001F713C"/>
    <w:rsid w:val="001F7804"/>
    <w:rsid w:val="001F7B9B"/>
    <w:rsid w:val="001F7EF0"/>
    <w:rsid w:val="0020023E"/>
    <w:rsid w:val="0020111F"/>
    <w:rsid w:val="00201BBD"/>
    <w:rsid w:val="002021CE"/>
    <w:rsid w:val="00202A50"/>
    <w:rsid w:val="00202C29"/>
    <w:rsid w:val="0020349B"/>
    <w:rsid w:val="00203974"/>
    <w:rsid w:val="00203CC9"/>
    <w:rsid w:val="00203DB2"/>
    <w:rsid w:val="002050AF"/>
    <w:rsid w:val="0020536E"/>
    <w:rsid w:val="00205B6D"/>
    <w:rsid w:val="00205B81"/>
    <w:rsid w:val="00205C30"/>
    <w:rsid w:val="00206013"/>
    <w:rsid w:val="00206536"/>
    <w:rsid w:val="00206715"/>
    <w:rsid w:val="002068E9"/>
    <w:rsid w:val="00206E14"/>
    <w:rsid w:val="00207063"/>
    <w:rsid w:val="00207154"/>
    <w:rsid w:val="002072C1"/>
    <w:rsid w:val="002074E4"/>
    <w:rsid w:val="00207704"/>
    <w:rsid w:val="00207C96"/>
    <w:rsid w:val="00210050"/>
    <w:rsid w:val="002102AA"/>
    <w:rsid w:val="002110EF"/>
    <w:rsid w:val="002111F1"/>
    <w:rsid w:val="00211535"/>
    <w:rsid w:val="0021169F"/>
    <w:rsid w:val="002116A0"/>
    <w:rsid w:val="00211CB7"/>
    <w:rsid w:val="00213122"/>
    <w:rsid w:val="00213714"/>
    <w:rsid w:val="002139A6"/>
    <w:rsid w:val="00213E6C"/>
    <w:rsid w:val="002148B0"/>
    <w:rsid w:val="00214A11"/>
    <w:rsid w:val="0021586D"/>
    <w:rsid w:val="00215B0B"/>
    <w:rsid w:val="00215C2E"/>
    <w:rsid w:val="00215C45"/>
    <w:rsid w:val="00216FF9"/>
    <w:rsid w:val="0021779A"/>
    <w:rsid w:val="00217D7C"/>
    <w:rsid w:val="00217F1E"/>
    <w:rsid w:val="00220031"/>
    <w:rsid w:val="00220598"/>
    <w:rsid w:val="00220EE3"/>
    <w:rsid w:val="00221583"/>
    <w:rsid w:val="00221E09"/>
    <w:rsid w:val="00223246"/>
    <w:rsid w:val="00223283"/>
    <w:rsid w:val="0022341E"/>
    <w:rsid w:val="0022376A"/>
    <w:rsid w:val="00223DD5"/>
    <w:rsid w:val="002241C8"/>
    <w:rsid w:val="00224704"/>
    <w:rsid w:val="00224887"/>
    <w:rsid w:val="0022506B"/>
    <w:rsid w:val="0022536B"/>
    <w:rsid w:val="00225653"/>
    <w:rsid w:val="00225894"/>
    <w:rsid w:val="002277F3"/>
    <w:rsid w:val="00227843"/>
    <w:rsid w:val="0023098F"/>
    <w:rsid w:val="00230A3A"/>
    <w:rsid w:val="00231787"/>
    <w:rsid w:val="00232219"/>
    <w:rsid w:val="002326E6"/>
    <w:rsid w:val="00232B73"/>
    <w:rsid w:val="00232C56"/>
    <w:rsid w:val="002332A6"/>
    <w:rsid w:val="00233489"/>
    <w:rsid w:val="00234570"/>
    <w:rsid w:val="00234978"/>
    <w:rsid w:val="002352D2"/>
    <w:rsid w:val="00236AAA"/>
    <w:rsid w:val="00236D08"/>
    <w:rsid w:val="00236D29"/>
    <w:rsid w:val="00236FAC"/>
    <w:rsid w:val="00237479"/>
    <w:rsid w:val="0023753F"/>
    <w:rsid w:val="002376EF"/>
    <w:rsid w:val="00237759"/>
    <w:rsid w:val="002378DC"/>
    <w:rsid w:val="0024042C"/>
    <w:rsid w:val="00240E2E"/>
    <w:rsid w:val="00240E90"/>
    <w:rsid w:val="002414A5"/>
    <w:rsid w:val="00241A5B"/>
    <w:rsid w:val="00242628"/>
    <w:rsid w:val="00242BA1"/>
    <w:rsid w:val="00242C95"/>
    <w:rsid w:val="00242C9B"/>
    <w:rsid w:val="0024316D"/>
    <w:rsid w:val="002432C5"/>
    <w:rsid w:val="002445C6"/>
    <w:rsid w:val="00244AA6"/>
    <w:rsid w:val="002450C9"/>
    <w:rsid w:val="0024556F"/>
    <w:rsid w:val="00245E32"/>
    <w:rsid w:val="00245E67"/>
    <w:rsid w:val="00245E6B"/>
    <w:rsid w:val="00245E8E"/>
    <w:rsid w:val="0024602C"/>
    <w:rsid w:val="00246214"/>
    <w:rsid w:val="00246AD1"/>
    <w:rsid w:val="0024750B"/>
    <w:rsid w:val="00247834"/>
    <w:rsid w:val="00247970"/>
    <w:rsid w:val="00250284"/>
    <w:rsid w:val="002508A2"/>
    <w:rsid w:val="002509AB"/>
    <w:rsid w:val="00251368"/>
    <w:rsid w:val="002515E4"/>
    <w:rsid w:val="00251C12"/>
    <w:rsid w:val="00251DB2"/>
    <w:rsid w:val="00252D36"/>
    <w:rsid w:val="002532D0"/>
    <w:rsid w:val="00253586"/>
    <w:rsid w:val="0025396E"/>
    <w:rsid w:val="00253F93"/>
    <w:rsid w:val="0025404C"/>
    <w:rsid w:val="0025432C"/>
    <w:rsid w:val="00254383"/>
    <w:rsid w:val="00254C9C"/>
    <w:rsid w:val="00254E20"/>
    <w:rsid w:val="0025667D"/>
    <w:rsid w:val="00256C0E"/>
    <w:rsid w:val="00256E41"/>
    <w:rsid w:val="00256F3C"/>
    <w:rsid w:val="002570AE"/>
    <w:rsid w:val="002571F4"/>
    <w:rsid w:val="00257480"/>
    <w:rsid w:val="002576D9"/>
    <w:rsid w:val="0025771B"/>
    <w:rsid w:val="002578A7"/>
    <w:rsid w:val="00257C99"/>
    <w:rsid w:val="00260A32"/>
    <w:rsid w:val="00260A81"/>
    <w:rsid w:val="00260AD0"/>
    <w:rsid w:val="002615D4"/>
    <w:rsid w:val="00262317"/>
    <w:rsid w:val="00262545"/>
    <w:rsid w:val="00262552"/>
    <w:rsid w:val="002625A0"/>
    <w:rsid w:val="002628CB"/>
    <w:rsid w:val="00262A2B"/>
    <w:rsid w:val="002630F3"/>
    <w:rsid w:val="00263136"/>
    <w:rsid w:val="002637FC"/>
    <w:rsid w:val="00265214"/>
    <w:rsid w:val="00265728"/>
    <w:rsid w:val="002657AB"/>
    <w:rsid w:val="0026595B"/>
    <w:rsid w:val="0026625F"/>
    <w:rsid w:val="002664AD"/>
    <w:rsid w:val="00266C8D"/>
    <w:rsid w:val="00266E26"/>
    <w:rsid w:val="00267380"/>
    <w:rsid w:val="002676EA"/>
    <w:rsid w:val="00267CB2"/>
    <w:rsid w:val="002700AE"/>
    <w:rsid w:val="00270157"/>
    <w:rsid w:val="00270754"/>
    <w:rsid w:val="00271470"/>
    <w:rsid w:val="0027174F"/>
    <w:rsid w:val="00271804"/>
    <w:rsid w:val="00271A0A"/>
    <w:rsid w:val="00271EFA"/>
    <w:rsid w:val="00271F4F"/>
    <w:rsid w:val="0027209A"/>
    <w:rsid w:val="002720C1"/>
    <w:rsid w:val="002721E9"/>
    <w:rsid w:val="00273015"/>
    <w:rsid w:val="0027344D"/>
    <w:rsid w:val="00273758"/>
    <w:rsid w:val="00273BF8"/>
    <w:rsid w:val="002744A9"/>
    <w:rsid w:val="002755AC"/>
    <w:rsid w:val="0027597A"/>
    <w:rsid w:val="00275A6C"/>
    <w:rsid w:val="00275AD7"/>
    <w:rsid w:val="00275C23"/>
    <w:rsid w:val="002760B1"/>
    <w:rsid w:val="002761EC"/>
    <w:rsid w:val="0027681A"/>
    <w:rsid w:val="00276E51"/>
    <w:rsid w:val="00276E8C"/>
    <w:rsid w:val="00277057"/>
    <w:rsid w:val="00277069"/>
    <w:rsid w:val="00277133"/>
    <w:rsid w:val="002775C6"/>
    <w:rsid w:val="0027773C"/>
    <w:rsid w:val="00277D77"/>
    <w:rsid w:val="00280691"/>
    <w:rsid w:val="0028080F"/>
    <w:rsid w:val="00280B8C"/>
    <w:rsid w:val="00280D9A"/>
    <w:rsid w:val="00281C90"/>
    <w:rsid w:val="00281FC8"/>
    <w:rsid w:val="00282379"/>
    <w:rsid w:val="00282576"/>
    <w:rsid w:val="00282D57"/>
    <w:rsid w:val="00282F67"/>
    <w:rsid w:val="002833AC"/>
    <w:rsid w:val="00283495"/>
    <w:rsid w:val="0028371D"/>
    <w:rsid w:val="00283745"/>
    <w:rsid w:val="00283C4F"/>
    <w:rsid w:val="002846AE"/>
    <w:rsid w:val="0028526A"/>
    <w:rsid w:val="002853B7"/>
    <w:rsid w:val="00286071"/>
    <w:rsid w:val="002869EC"/>
    <w:rsid w:val="00286B98"/>
    <w:rsid w:val="00286C52"/>
    <w:rsid w:val="0028746D"/>
    <w:rsid w:val="002874AE"/>
    <w:rsid w:val="0028756F"/>
    <w:rsid w:val="0028762A"/>
    <w:rsid w:val="00287950"/>
    <w:rsid w:val="00287E64"/>
    <w:rsid w:val="0029027D"/>
    <w:rsid w:val="002907FD"/>
    <w:rsid w:val="002923DB"/>
    <w:rsid w:val="002928B1"/>
    <w:rsid w:val="00292D61"/>
    <w:rsid w:val="00292E18"/>
    <w:rsid w:val="00293AAE"/>
    <w:rsid w:val="002943A4"/>
    <w:rsid w:val="00294588"/>
    <w:rsid w:val="00294A49"/>
    <w:rsid w:val="002955C9"/>
    <w:rsid w:val="002956DA"/>
    <w:rsid w:val="0029573A"/>
    <w:rsid w:val="002959E0"/>
    <w:rsid w:val="00295E43"/>
    <w:rsid w:val="00296597"/>
    <w:rsid w:val="00296EDC"/>
    <w:rsid w:val="00297173"/>
    <w:rsid w:val="0029748C"/>
    <w:rsid w:val="00297F46"/>
    <w:rsid w:val="002A03C8"/>
    <w:rsid w:val="002A1556"/>
    <w:rsid w:val="002A155A"/>
    <w:rsid w:val="002A2502"/>
    <w:rsid w:val="002A25C7"/>
    <w:rsid w:val="002A2867"/>
    <w:rsid w:val="002A2B88"/>
    <w:rsid w:val="002A3028"/>
    <w:rsid w:val="002A35B3"/>
    <w:rsid w:val="002A3801"/>
    <w:rsid w:val="002A3B00"/>
    <w:rsid w:val="002A3CB1"/>
    <w:rsid w:val="002A3EA1"/>
    <w:rsid w:val="002A4243"/>
    <w:rsid w:val="002A450F"/>
    <w:rsid w:val="002A59FF"/>
    <w:rsid w:val="002A5FAC"/>
    <w:rsid w:val="002A6437"/>
    <w:rsid w:val="002A6526"/>
    <w:rsid w:val="002A68B0"/>
    <w:rsid w:val="002A693F"/>
    <w:rsid w:val="002A76C0"/>
    <w:rsid w:val="002A76DB"/>
    <w:rsid w:val="002A7E81"/>
    <w:rsid w:val="002B000E"/>
    <w:rsid w:val="002B022D"/>
    <w:rsid w:val="002B075B"/>
    <w:rsid w:val="002B13E7"/>
    <w:rsid w:val="002B13FA"/>
    <w:rsid w:val="002B1B6F"/>
    <w:rsid w:val="002B1E96"/>
    <w:rsid w:val="002B2478"/>
    <w:rsid w:val="002B2C33"/>
    <w:rsid w:val="002B2FD9"/>
    <w:rsid w:val="002B3220"/>
    <w:rsid w:val="002B38DF"/>
    <w:rsid w:val="002B4485"/>
    <w:rsid w:val="002B4523"/>
    <w:rsid w:val="002B4553"/>
    <w:rsid w:val="002B464B"/>
    <w:rsid w:val="002B479F"/>
    <w:rsid w:val="002B6412"/>
    <w:rsid w:val="002B6589"/>
    <w:rsid w:val="002B6683"/>
    <w:rsid w:val="002B6C4D"/>
    <w:rsid w:val="002B725D"/>
    <w:rsid w:val="002B7300"/>
    <w:rsid w:val="002C014C"/>
    <w:rsid w:val="002C0995"/>
    <w:rsid w:val="002C0D1E"/>
    <w:rsid w:val="002C1858"/>
    <w:rsid w:val="002C1BA7"/>
    <w:rsid w:val="002C263B"/>
    <w:rsid w:val="002C2692"/>
    <w:rsid w:val="002C2BD8"/>
    <w:rsid w:val="002C31BD"/>
    <w:rsid w:val="002C31DF"/>
    <w:rsid w:val="002C342A"/>
    <w:rsid w:val="002C3A94"/>
    <w:rsid w:val="002C440F"/>
    <w:rsid w:val="002C4486"/>
    <w:rsid w:val="002C4570"/>
    <w:rsid w:val="002C4932"/>
    <w:rsid w:val="002C4B4A"/>
    <w:rsid w:val="002C57D9"/>
    <w:rsid w:val="002C5DF0"/>
    <w:rsid w:val="002C5ECF"/>
    <w:rsid w:val="002C60C1"/>
    <w:rsid w:val="002C6CA3"/>
    <w:rsid w:val="002C7CE1"/>
    <w:rsid w:val="002D0019"/>
    <w:rsid w:val="002D01A7"/>
    <w:rsid w:val="002D08BD"/>
    <w:rsid w:val="002D124E"/>
    <w:rsid w:val="002D13EA"/>
    <w:rsid w:val="002D192F"/>
    <w:rsid w:val="002D1E03"/>
    <w:rsid w:val="002D247A"/>
    <w:rsid w:val="002D2F04"/>
    <w:rsid w:val="002D2FA3"/>
    <w:rsid w:val="002D4BAC"/>
    <w:rsid w:val="002D4FFC"/>
    <w:rsid w:val="002D5254"/>
    <w:rsid w:val="002D57B4"/>
    <w:rsid w:val="002D6130"/>
    <w:rsid w:val="002D647C"/>
    <w:rsid w:val="002E0133"/>
    <w:rsid w:val="002E1456"/>
    <w:rsid w:val="002E14F3"/>
    <w:rsid w:val="002E195C"/>
    <w:rsid w:val="002E1BD1"/>
    <w:rsid w:val="002E31FF"/>
    <w:rsid w:val="002E34C3"/>
    <w:rsid w:val="002E3652"/>
    <w:rsid w:val="002E3940"/>
    <w:rsid w:val="002E4992"/>
    <w:rsid w:val="002E53B8"/>
    <w:rsid w:val="002E5BC1"/>
    <w:rsid w:val="002E5EF2"/>
    <w:rsid w:val="002E62A1"/>
    <w:rsid w:val="002E6C90"/>
    <w:rsid w:val="002E6CB0"/>
    <w:rsid w:val="002E6EB6"/>
    <w:rsid w:val="002E6FC5"/>
    <w:rsid w:val="002E7493"/>
    <w:rsid w:val="002E79CD"/>
    <w:rsid w:val="002E7A14"/>
    <w:rsid w:val="002E7D7B"/>
    <w:rsid w:val="002F00B6"/>
    <w:rsid w:val="002F03CE"/>
    <w:rsid w:val="002F054A"/>
    <w:rsid w:val="002F0882"/>
    <w:rsid w:val="002F095C"/>
    <w:rsid w:val="002F0B61"/>
    <w:rsid w:val="002F0E46"/>
    <w:rsid w:val="002F1928"/>
    <w:rsid w:val="002F1CF3"/>
    <w:rsid w:val="002F1FC8"/>
    <w:rsid w:val="002F2031"/>
    <w:rsid w:val="002F238A"/>
    <w:rsid w:val="002F23AC"/>
    <w:rsid w:val="002F2689"/>
    <w:rsid w:val="002F3232"/>
    <w:rsid w:val="002F3AE5"/>
    <w:rsid w:val="002F3E00"/>
    <w:rsid w:val="002F41DA"/>
    <w:rsid w:val="002F43AE"/>
    <w:rsid w:val="002F449D"/>
    <w:rsid w:val="002F4840"/>
    <w:rsid w:val="002F4C91"/>
    <w:rsid w:val="002F5088"/>
    <w:rsid w:val="002F58E2"/>
    <w:rsid w:val="002F5FA7"/>
    <w:rsid w:val="002F6C8A"/>
    <w:rsid w:val="002F7FC1"/>
    <w:rsid w:val="0030015C"/>
    <w:rsid w:val="00300339"/>
    <w:rsid w:val="00300651"/>
    <w:rsid w:val="003006A2"/>
    <w:rsid w:val="00300856"/>
    <w:rsid w:val="0030118B"/>
    <w:rsid w:val="00301302"/>
    <w:rsid w:val="0030156A"/>
    <w:rsid w:val="00302598"/>
    <w:rsid w:val="0030291B"/>
    <w:rsid w:val="003029C9"/>
    <w:rsid w:val="00302FD8"/>
    <w:rsid w:val="00303754"/>
    <w:rsid w:val="00303C66"/>
    <w:rsid w:val="00303FD1"/>
    <w:rsid w:val="00304151"/>
    <w:rsid w:val="003045CB"/>
    <w:rsid w:val="00304D74"/>
    <w:rsid w:val="00304FED"/>
    <w:rsid w:val="0030531A"/>
    <w:rsid w:val="00305355"/>
    <w:rsid w:val="0030542C"/>
    <w:rsid w:val="00305B33"/>
    <w:rsid w:val="003064CF"/>
    <w:rsid w:val="00306E93"/>
    <w:rsid w:val="003074ED"/>
    <w:rsid w:val="00307616"/>
    <w:rsid w:val="00307934"/>
    <w:rsid w:val="00307D6A"/>
    <w:rsid w:val="00307FA8"/>
    <w:rsid w:val="003103D8"/>
    <w:rsid w:val="003103E1"/>
    <w:rsid w:val="00310449"/>
    <w:rsid w:val="003105C1"/>
    <w:rsid w:val="00310A00"/>
    <w:rsid w:val="00310D2A"/>
    <w:rsid w:val="00310F77"/>
    <w:rsid w:val="00311033"/>
    <w:rsid w:val="003110E7"/>
    <w:rsid w:val="00311C47"/>
    <w:rsid w:val="003122CD"/>
    <w:rsid w:val="003122E0"/>
    <w:rsid w:val="00312455"/>
    <w:rsid w:val="00312A20"/>
    <w:rsid w:val="00312AF4"/>
    <w:rsid w:val="00312BA6"/>
    <w:rsid w:val="0031338B"/>
    <w:rsid w:val="0031378F"/>
    <w:rsid w:val="00313E72"/>
    <w:rsid w:val="0031403A"/>
    <w:rsid w:val="003142D6"/>
    <w:rsid w:val="00314A05"/>
    <w:rsid w:val="00314A68"/>
    <w:rsid w:val="0031539E"/>
    <w:rsid w:val="003153D3"/>
    <w:rsid w:val="003154B0"/>
    <w:rsid w:val="0031587B"/>
    <w:rsid w:val="00315977"/>
    <w:rsid w:val="00315B16"/>
    <w:rsid w:val="00315B88"/>
    <w:rsid w:val="00315C81"/>
    <w:rsid w:val="00315FBA"/>
    <w:rsid w:val="003160FD"/>
    <w:rsid w:val="003162C7"/>
    <w:rsid w:val="00316A12"/>
    <w:rsid w:val="00317731"/>
    <w:rsid w:val="00317750"/>
    <w:rsid w:val="003178FA"/>
    <w:rsid w:val="0031792E"/>
    <w:rsid w:val="00320661"/>
    <w:rsid w:val="00320963"/>
    <w:rsid w:val="00320A89"/>
    <w:rsid w:val="00320B58"/>
    <w:rsid w:val="00321524"/>
    <w:rsid w:val="0032273A"/>
    <w:rsid w:val="00322F77"/>
    <w:rsid w:val="00323421"/>
    <w:rsid w:val="0032350F"/>
    <w:rsid w:val="00324766"/>
    <w:rsid w:val="00324C68"/>
    <w:rsid w:val="00324D9D"/>
    <w:rsid w:val="00324E8E"/>
    <w:rsid w:val="00324FAC"/>
    <w:rsid w:val="00325B1D"/>
    <w:rsid w:val="00325F2F"/>
    <w:rsid w:val="00326220"/>
    <w:rsid w:val="00326599"/>
    <w:rsid w:val="00326E22"/>
    <w:rsid w:val="00326E5A"/>
    <w:rsid w:val="00327142"/>
    <w:rsid w:val="00327307"/>
    <w:rsid w:val="003275BD"/>
    <w:rsid w:val="00327803"/>
    <w:rsid w:val="00327DED"/>
    <w:rsid w:val="00330289"/>
    <w:rsid w:val="00330E1D"/>
    <w:rsid w:val="00330E5A"/>
    <w:rsid w:val="00331A75"/>
    <w:rsid w:val="00331C1F"/>
    <w:rsid w:val="00331CB1"/>
    <w:rsid w:val="00331ECF"/>
    <w:rsid w:val="00331F5B"/>
    <w:rsid w:val="003321D7"/>
    <w:rsid w:val="003332E1"/>
    <w:rsid w:val="003333CC"/>
    <w:rsid w:val="00333ACC"/>
    <w:rsid w:val="00333C72"/>
    <w:rsid w:val="00333D43"/>
    <w:rsid w:val="003341D3"/>
    <w:rsid w:val="00334454"/>
    <w:rsid w:val="00334A34"/>
    <w:rsid w:val="0033584C"/>
    <w:rsid w:val="003358DB"/>
    <w:rsid w:val="00335AD5"/>
    <w:rsid w:val="00335AEC"/>
    <w:rsid w:val="00335B98"/>
    <w:rsid w:val="00336587"/>
    <w:rsid w:val="003366FC"/>
    <w:rsid w:val="0033686E"/>
    <w:rsid w:val="00336903"/>
    <w:rsid w:val="00336C5A"/>
    <w:rsid w:val="00336E02"/>
    <w:rsid w:val="003376CF"/>
    <w:rsid w:val="0033778F"/>
    <w:rsid w:val="00337AC6"/>
    <w:rsid w:val="00337BC5"/>
    <w:rsid w:val="0034012C"/>
    <w:rsid w:val="00340174"/>
    <w:rsid w:val="0034022C"/>
    <w:rsid w:val="00340485"/>
    <w:rsid w:val="003409EA"/>
    <w:rsid w:val="00340C72"/>
    <w:rsid w:val="00341FC0"/>
    <w:rsid w:val="0034233D"/>
    <w:rsid w:val="00342661"/>
    <w:rsid w:val="00342714"/>
    <w:rsid w:val="00342875"/>
    <w:rsid w:val="00342FBF"/>
    <w:rsid w:val="003433DA"/>
    <w:rsid w:val="0034380C"/>
    <w:rsid w:val="00343839"/>
    <w:rsid w:val="00343ADA"/>
    <w:rsid w:val="00343D93"/>
    <w:rsid w:val="00344A62"/>
    <w:rsid w:val="003450F4"/>
    <w:rsid w:val="00345837"/>
    <w:rsid w:val="00345B31"/>
    <w:rsid w:val="00345E94"/>
    <w:rsid w:val="0034646F"/>
    <w:rsid w:val="00346715"/>
    <w:rsid w:val="00346852"/>
    <w:rsid w:val="0034698C"/>
    <w:rsid w:val="0034728C"/>
    <w:rsid w:val="00347563"/>
    <w:rsid w:val="00347F63"/>
    <w:rsid w:val="003501DC"/>
    <w:rsid w:val="00350823"/>
    <w:rsid w:val="00350A54"/>
    <w:rsid w:val="00351043"/>
    <w:rsid w:val="00351287"/>
    <w:rsid w:val="00351625"/>
    <w:rsid w:val="00351FD9"/>
    <w:rsid w:val="003525CE"/>
    <w:rsid w:val="0035295B"/>
    <w:rsid w:val="00352CF8"/>
    <w:rsid w:val="00353670"/>
    <w:rsid w:val="003536BD"/>
    <w:rsid w:val="00354432"/>
    <w:rsid w:val="0035490A"/>
    <w:rsid w:val="00354934"/>
    <w:rsid w:val="00354D2B"/>
    <w:rsid w:val="00354DEB"/>
    <w:rsid w:val="00354F3C"/>
    <w:rsid w:val="0035533F"/>
    <w:rsid w:val="003553D0"/>
    <w:rsid w:val="003554C1"/>
    <w:rsid w:val="00355A6F"/>
    <w:rsid w:val="00356218"/>
    <w:rsid w:val="003564F9"/>
    <w:rsid w:val="00356B84"/>
    <w:rsid w:val="00357B95"/>
    <w:rsid w:val="00357C08"/>
    <w:rsid w:val="00357FC6"/>
    <w:rsid w:val="0036082E"/>
    <w:rsid w:val="003613E5"/>
    <w:rsid w:val="00361BDA"/>
    <w:rsid w:val="00361DFF"/>
    <w:rsid w:val="00361E4F"/>
    <w:rsid w:val="003622D0"/>
    <w:rsid w:val="0036235D"/>
    <w:rsid w:val="00362D3F"/>
    <w:rsid w:val="0036305E"/>
    <w:rsid w:val="0036307F"/>
    <w:rsid w:val="0036319F"/>
    <w:rsid w:val="003637F2"/>
    <w:rsid w:val="00363BE8"/>
    <w:rsid w:val="00363C0A"/>
    <w:rsid w:val="00363C15"/>
    <w:rsid w:val="00363FD2"/>
    <w:rsid w:val="003646BB"/>
    <w:rsid w:val="0036502D"/>
    <w:rsid w:val="00365517"/>
    <w:rsid w:val="00365C0A"/>
    <w:rsid w:val="00366239"/>
    <w:rsid w:val="00366EC1"/>
    <w:rsid w:val="00367506"/>
    <w:rsid w:val="0036758F"/>
    <w:rsid w:val="00367C97"/>
    <w:rsid w:val="0037005C"/>
    <w:rsid w:val="0037057C"/>
    <w:rsid w:val="003705D2"/>
    <w:rsid w:val="00370616"/>
    <w:rsid w:val="00370A1E"/>
    <w:rsid w:val="00370ACE"/>
    <w:rsid w:val="00370E7C"/>
    <w:rsid w:val="00371051"/>
    <w:rsid w:val="0037127F"/>
    <w:rsid w:val="0037183C"/>
    <w:rsid w:val="00371D23"/>
    <w:rsid w:val="003720EB"/>
    <w:rsid w:val="0037271F"/>
    <w:rsid w:val="003729A0"/>
    <w:rsid w:val="00372C1D"/>
    <w:rsid w:val="00372F73"/>
    <w:rsid w:val="0037306E"/>
    <w:rsid w:val="00373305"/>
    <w:rsid w:val="00373CC7"/>
    <w:rsid w:val="00373EBB"/>
    <w:rsid w:val="003741A6"/>
    <w:rsid w:val="003748A8"/>
    <w:rsid w:val="0037495C"/>
    <w:rsid w:val="00374A84"/>
    <w:rsid w:val="00374BB8"/>
    <w:rsid w:val="0037512F"/>
    <w:rsid w:val="00375CF2"/>
    <w:rsid w:val="00375FC7"/>
    <w:rsid w:val="00375FF9"/>
    <w:rsid w:val="0037610F"/>
    <w:rsid w:val="003761A9"/>
    <w:rsid w:val="003762CC"/>
    <w:rsid w:val="0037633D"/>
    <w:rsid w:val="00376D94"/>
    <w:rsid w:val="00376DA9"/>
    <w:rsid w:val="00377324"/>
    <w:rsid w:val="00377BCF"/>
    <w:rsid w:val="00377BEE"/>
    <w:rsid w:val="003800C7"/>
    <w:rsid w:val="00380333"/>
    <w:rsid w:val="00380A3C"/>
    <w:rsid w:val="0038129E"/>
    <w:rsid w:val="00382297"/>
    <w:rsid w:val="003822F6"/>
    <w:rsid w:val="003827E7"/>
    <w:rsid w:val="00382A63"/>
    <w:rsid w:val="00382E63"/>
    <w:rsid w:val="00383180"/>
    <w:rsid w:val="003838A6"/>
    <w:rsid w:val="00383923"/>
    <w:rsid w:val="00383B62"/>
    <w:rsid w:val="00383BB6"/>
    <w:rsid w:val="00384B2C"/>
    <w:rsid w:val="00384D78"/>
    <w:rsid w:val="0038588F"/>
    <w:rsid w:val="0038606D"/>
    <w:rsid w:val="00386091"/>
    <w:rsid w:val="0038623E"/>
    <w:rsid w:val="003867AF"/>
    <w:rsid w:val="003867E0"/>
    <w:rsid w:val="0039002F"/>
    <w:rsid w:val="003901D4"/>
    <w:rsid w:val="003906CB"/>
    <w:rsid w:val="00390733"/>
    <w:rsid w:val="003907F7"/>
    <w:rsid w:val="00390954"/>
    <w:rsid w:val="0039099C"/>
    <w:rsid w:val="0039123C"/>
    <w:rsid w:val="003913C5"/>
    <w:rsid w:val="00391680"/>
    <w:rsid w:val="00391BF0"/>
    <w:rsid w:val="00391C71"/>
    <w:rsid w:val="003930F3"/>
    <w:rsid w:val="00393344"/>
    <w:rsid w:val="00393542"/>
    <w:rsid w:val="0039364C"/>
    <w:rsid w:val="00393D87"/>
    <w:rsid w:val="003943C7"/>
    <w:rsid w:val="00394CE7"/>
    <w:rsid w:val="00394D93"/>
    <w:rsid w:val="0039507C"/>
    <w:rsid w:val="003954F9"/>
    <w:rsid w:val="003955BE"/>
    <w:rsid w:val="00395C60"/>
    <w:rsid w:val="00395F1C"/>
    <w:rsid w:val="00395FD7"/>
    <w:rsid w:val="003962AC"/>
    <w:rsid w:val="0039669C"/>
    <w:rsid w:val="00396825"/>
    <w:rsid w:val="003969A6"/>
    <w:rsid w:val="00396B6E"/>
    <w:rsid w:val="00396FAE"/>
    <w:rsid w:val="0039730A"/>
    <w:rsid w:val="00397B4A"/>
    <w:rsid w:val="00397D14"/>
    <w:rsid w:val="003A0775"/>
    <w:rsid w:val="003A0DBF"/>
    <w:rsid w:val="003A1292"/>
    <w:rsid w:val="003A18F5"/>
    <w:rsid w:val="003A1C75"/>
    <w:rsid w:val="003A2354"/>
    <w:rsid w:val="003A244F"/>
    <w:rsid w:val="003A2754"/>
    <w:rsid w:val="003A3ED7"/>
    <w:rsid w:val="003A4241"/>
    <w:rsid w:val="003A4437"/>
    <w:rsid w:val="003A4C2A"/>
    <w:rsid w:val="003A5682"/>
    <w:rsid w:val="003A5FAE"/>
    <w:rsid w:val="003A64A7"/>
    <w:rsid w:val="003A6785"/>
    <w:rsid w:val="003A7A9F"/>
    <w:rsid w:val="003B050B"/>
    <w:rsid w:val="003B0713"/>
    <w:rsid w:val="003B0C94"/>
    <w:rsid w:val="003B0ECA"/>
    <w:rsid w:val="003B1599"/>
    <w:rsid w:val="003B1ECE"/>
    <w:rsid w:val="003B1FEA"/>
    <w:rsid w:val="003B2ADC"/>
    <w:rsid w:val="003B2DEB"/>
    <w:rsid w:val="003B30BA"/>
    <w:rsid w:val="003B31F6"/>
    <w:rsid w:val="003B32CC"/>
    <w:rsid w:val="003B3346"/>
    <w:rsid w:val="003B4434"/>
    <w:rsid w:val="003B4BCD"/>
    <w:rsid w:val="003B5E51"/>
    <w:rsid w:val="003B5F16"/>
    <w:rsid w:val="003B6AC8"/>
    <w:rsid w:val="003B6C3B"/>
    <w:rsid w:val="003B6F16"/>
    <w:rsid w:val="003B6FC0"/>
    <w:rsid w:val="003B7A21"/>
    <w:rsid w:val="003C0198"/>
    <w:rsid w:val="003C03F4"/>
    <w:rsid w:val="003C1147"/>
    <w:rsid w:val="003C11BA"/>
    <w:rsid w:val="003C1245"/>
    <w:rsid w:val="003C148B"/>
    <w:rsid w:val="003C1655"/>
    <w:rsid w:val="003C19E5"/>
    <w:rsid w:val="003C1A04"/>
    <w:rsid w:val="003C1EFF"/>
    <w:rsid w:val="003C2F8D"/>
    <w:rsid w:val="003C3244"/>
    <w:rsid w:val="003C3382"/>
    <w:rsid w:val="003C34FF"/>
    <w:rsid w:val="003C3C38"/>
    <w:rsid w:val="003C3CCE"/>
    <w:rsid w:val="003C3D1A"/>
    <w:rsid w:val="003C469A"/>
    <w:rsid w:val="003C4BE2"/>
    <w:rsid w:val="003C51D9"/>
    <w:rsid w:val="003C52AE"/>
    <w:rsid w:val="003C5C29"/>
    <w:rsid w:val="003C6517"/>
    <w:rsid w:val="003C7C55"/>
    <w:rsid w:val="003D0080"/>
    <w:rsid w:val="003D01AB"/>
    <w:rsid w:val="003D039D"/>
    <w:rsid w:val="003D0810"/>
    <w:rsid w:val="003D0D3A"/>
    <w:rsid w:val="003D0D79"/>
    <w:rsid w:val="003D0F5F"/>
    <w:rsid w:val="003D137C"/>
    <w:rsid w:val="003D191E"/>
    <w:rsid w:val="003D1E3A"/>
    <w:rsid w:val="003D1EA4"/>
    <w:rsid w:val="003D2479"/>
    <w:rsid w:val="003D2593"/>
    <w:rsid w:val="003D29FB"/>
    <w:rsid w:val="003D3067"/>
    <w:rsid w:val="003D3276"/>
    <w:rsid w:val="003D3B26"/>
    <w:rsid w:val="003D405B"/>
    <w:rsid w:val="003D406D"/>
    <w:rsid w:val="003D40A9"/>
    <w:rsid w:val="003D4E33"/>
    <w:rsid w:val="003D54DC"/>
    <w:rsid w:val="003D5A15"/>
    <w:rsid w:val="003D7A61"/>
    <w:rsid w:val="003D7E81"/>
    <w:rsid w:val="003E09F0"/>
    <w:rsid w:val="003E0EB3"/>
    <w:rsid w:val="003E1200"/>
    <w:rsid w:val="003E1540"/>
    <w:rsid w:val="003E2154"/>
    <w:rsid w:val="003E24A3"/>
    <w:rsid w:val="003E25ED"/>
    <w:rsid w:val="003E2701"/>
    <w:rsid w:val="003E2976"/>
    <w:rsid w:val="003E2B84"/>
    <w:rsid w:val="003E2D3C"/>
    <w:rsid w:val="003E368C"/>
    <w:rsid w:val="003E3965"/>
    <w:rsid w:val="003E3B85"/>
    <w:rsid w:val="003E3ECC"/>
    <w:rsid w:val="003E3F66"/>
    <w:rsid w:val="003E45F2"/>
    <w:rsid w:val="003E4A1A"/>
    <w:rsid w:val="003E4B04"/>
    <w:rsid w:val="003E4D14"/>
    <w:rsid w:val="003E5369"/>
    <w:rsid w:val="003E5D17"/>
    <w:rsid w:val="003E662E"/>
    <w:rsid w:val="003E68C6"/>
    <w:rsid w:val="003E68D8"/>
    <w:rsid w:val="003E697A"/>
    <w:rsid w:val="003E6B7C"/>
    <w:rsid w:val="003E6B81"/>
    <w:rsid w:val="003E757F"/>
    <w:rsid w:val="003E7F2E"/>
    <w:rsid w:val="003F042F"/>
    <w:rsid w:val="003F07EF"/>
    <w:rsid w:val="003F0A7B"/>
    <w:rsid w:val="003F0F17"/>
    <w:rsid w:val="003F0F4F"/>
    <w:rsid w:val="003F12A5"/>
    <w:rsid w:val="003F1C48"/>
    <w:rsid w:val="003F209B"/>
    <w:rsid w:val="003F241A"/>
    <w:rsid w:val="003F24B2"/>
    <w:rsid w:val="003F2CD7"/>
    <w:rsid w:val="003F2E40"/>
    <w:rsid w:val="003F3274"/>
    <w:rsid w:val="003F36F6"/>
    <w:rsid w:val="003F3A89"/>
    <w:rsid w:val="003F4086"/>
    <w:rsid w:val="003F4A7C"/>
    <w:rsid w:val="003F52BD"/>
    <w:rsid w:val="003F5441"/>
    <w:rsid w:val="003F5450"/>
    <w:rsid w:val="003F570E"/>
    <w:rsid w:val="003F5AA6"/>
    <w:rsid w:val="003F5F2D"/>
    <w:rsid w:val="003F6181"/>
    <w:rsid w:val="003F6743"/>
    <w:rsid w:val="003F6930"/>
    <w:rsid w:val="003F753C"/>
    <w:rsid w:val="003F7FF9"/>
    <w:rsid w:val="00400533"/>
    <w:rsid w:val="0040177D"/>
    <w:rsid w:val="004017E9"/>
    <w:rsid w:val="00401DD1"/>
    <w:rsid w:val="00401EAF"/>
    <w:rsid w:val="00401FA7"/>
    <w:rsid w:val="004023BD"/>
    <w:rsid w:val="0040273B"/>
    <w:rsid w:val="00402792"/>
    <w:rsid w:val="00402A54"/>
    <w:rsid w:val="00402B61"/>
    <w:rsid w:val="004036F2"/>
    <w:rsid w:val="00403B9F"/>
    <w:rsid w:val="00403E9E"/>
    <w:rsid w:val="00404161"/>
    <w:rsid w:val="00404B88"/>
    <w:rsid w:val="00405090"/>
    <w:rsid w:val="00405452"/>
    <w:rsid w:val="004054F6"/>
    <w:rsid w:val="0040573A"/>
    <w:rsid w:val="00405989"/>
    <w:rsid w:val="00406625"/>
    <w:rsid w:val="004066B7"/>
    <w:rsid w:val="00406782"/>
    <w:rsid w:val="00406E39"/>
    <w:rsid w:val="00407320"/>
    <w:rsid w:val="00410815"/>
    <w:rsid w:val="004108F7"/>
    <w:rsid w:val="0041097B"/>
    <w:rsid w:val="00410BF7"/>
    <w:rsid w:val="00410C88"/>
    <w:rsid w:val="00410E24"/>
    <w:rsid w:val="004110E8"/>
    <w:rsid w:val="00411954"/>
    <w:rsid w:val="004119D1"/>
    <w:rsid w:val="00412180"/>
    <w:rsid w:val="00412AB9"/>
    <w:rsid w:val="004135F9"/>
    <w:rsid w:val="0041366A"/>
    <w:rsid w:val="004150AC"/>
    <w:rsid w:val="00415221"/>
    <w:rsid w:val="00416340"/>
    <w:rsid w:val="00416344"/>
    <w:rsid w:val="00416571"/>
    <w:rsid w:val="00416752"/>
    <w:rsid w:val="00416A00"/>
    <w:rsid w:val="00416C07"/>
    <w:rsid w:val="004175CA"/>
    <w:rsid w:val="00417842"/>
    <w:rsid w:val="00417C63"/>
    <w:rsid w:val="0042011B"/>
    <w:rsid w:val="0042024B"/>
    <w:rsid w:val="0042036D"/>
    <w:rsid w:val="004203A2"/>
    <w:rsid w:val="00421150"/>
    <w:rsid w:val="00421443"/>
    <w:rsid w:val="004216AB"/>
    <w:rsid w:val="00421788"/>
    <w:rsid w:val="00421A9E"/>
    <w:rsid w:val="0042217B"/>
    <w:rsid w:val="00422355"/>
    <w:rsid w:val="004224C4"/>
    <w:rsid w:val="00422831"/>
    <w:rsid w:val="00422B11"/>
    <w:rsid w:val="00422D4A"/>
    <w:rsid w:val="004236A9"/>
    <w:rsid w:val="004237D6"/>
    <w:rsid w:val="00423952"/>
    <w:rsid w:val="00423E0A"/>
    <w:rsid w:val="00423E24"/>
    <w:rsid w:val="004245E5"/>
    <w:rsid w:val="00424B20"/>
    <w:rsid w:val="00424DD2"/>
    <w:rsid w:val="00424E72"/>
    <w:rsid w:val="004255FE"/>
    <w:rsid w:val="00425885"/>
    <w:rsid w:val="00425DBD"/>
    <w:rsid w:val="00426214"/>
    <w:rsid w:val="00426658"/>
    <w:rsid w:val="00426D5D"/>
    <w:rsid w:val="00427005"/>
    <w:rsid w:val="00427228"/>
    <w:rsid w:val="00427505"/>
    <w:rsid w:val="004277A9"/>
    <w:rsid w:val="00430437"/>
    <w:rsid w:val="00430943"/>
    <w:rsid w:val="00431E54"/>
    <w:rsid w:val="00432115"/>
    <w:rsid w:val="0043241B"/>
    <w:rsid w:val="00432ADF"/>
    <w:rsid w:val="004331B5"/>
    <w:rsid w:val="00433483"/>
    <w:rsid w:val="00433A41"/>
    <w:rsid w:val="00433A4B"/>
    <w:rsid w:val="00433D0E"/>
    <w:rsid w:val="00434306"/>
    <w:rsid w:val="0043436D"/>
    <w:rsid w:val="004348F8"/>
    <w:rsid w:val="00435572"/>
    <w:rsid w:val="00435592"/>
    <w:rsid w:val="00435632"/>
    <w:rsid w:val="00435B2D"/>
    <w:rsid w:val="00436048"/>
    <w:rsid w:val="00436B00"/>
    <w:rsid w:val="00440698"/>
    <w:rsid w:val="00440A26"/>
    <w:rsid w:val="00440D52"/>
    <w:rsid w:val="0044115B"/>
    <w:rsid w:val="0044131E"/>
    <w:rsid w:val="00441645"/>
    <w:rsid w:val="00441B83"/>
    <w:rsid w:val="0044288F"/>
    <w:rsid w:val="0044361B"/>
    <w:rsid w:val="004438E4"/>
    <w:rsid w:val="004444E6"/>
    <w:rsid w:val="00444A3A"/>
    <w:rsid w:val="00444C85"/>
    <w:rsid w:val="00444EBA"/>
    <w:rsid w:val="00445CE3"/>
    <w:rsid w:val="00446006"/>
    <w:rsid w:val="004466D9"/>
    <w:rsid w:val="00446B2C"/>
    <w:rsid w:val="00446BBA"/>
    <w:rsid w:val="00446FFD"/>
    <w:rsid w:val="0044723A"/>
    <w:rsid w:val="00447330"/>
    <w:rsid w:val="00447CDD"/>
    <w:rsid w:val="004504CF"/>
    <w:rsid w:val="0045053E"/>
    <w:rsid w:val="0045064F"/>
    <w:rsid w:val="004506F3"/>
    <w:rsid w:val="004506FD"/>
    <w:rsid w:val="00450F63"/>
    <w:rsid w:val="00451221"/>
    <w:rsid w:val="0045186A"/>
    <w:rsid w:val="004519E0"/>
    <w:rsid w:val="00452F9F"/>
    <w:rsid w:val="004530CA"/>
    <w:rsid w:val="0045350E"/>
    <w:rsid w:val="0045363F"/>
    <w:rsid w:val="00453678"/>
    <w:rsid w:val="00453940"/>
    <w:rsid w:val="00453AAC"/>
    <w:rsid w:val="00453AEE"/>
    <w:rsid w:val="00453C9C"/>
    <w:rsid w:val="00453F08"/>
    <w:rsid w:val="00454346"/>
    <w:rsid w:val="004545D3"/>
    <w:rsid w:val="00454C68"/>
    <w:rsid w:val="00455283"/>
    <w:rsid w:val="0045585E"/>
    <w:rsid w:val="00456508"/>
    <w:rsid w:val="00456722"/>
    <w:rsid w:val="004567E0"/>
    <w:rsid w:val="004575F5"/>
    <w:rsid w:val="00457861"/>
    <w:rsid w:val="00457F61"/>
    <w:rsid w:val="004602AF"/>
    <w:rsid w:val="004603C3"/>
    <w:rsid w:val="00460652"/>
    <w:rsid w:val="0046088F"/>
    <w:rsid w:val="00460CA9"/>
    <w:rsid w:val="00460F3C"/>
    <w:rsid w:val="0046172E"/>
    <w:rsid w:val="0046180A"/>
    <w:rsid w:val="004629D4"/>
    <w:rsid w:val="00462AC9"/>
    <w:rsid w:val="00462E5E"/>
    <w:rsid w:val="0046345A"/>
    <w:rsid w:val="004634BA"/>
    <w:rsid w:val="0046362E"/>
    <w:rsid w:val="0046383C"/>
    <w:rsid w:val="00463CF2"/>
    <w:rsid w:val="00464460"/>
    <w:rsid w:val="004649B4"/>
    <w:rsid w:val="0046522F"/>
    <w:rsid w:val="004652D3"/>
    <w:rsid w:val="004655AC"/>
    <w:rsid w:val="004656FF"/>
    <w:rsid w:val="00466D84"/>
    <w:rsid w:val="004674E6"/>
    <w:rsid w:val="00467621"/>
    <w:rsid w:val="0046798A"/>
    <w:rsid w:val="00467A1A"/>
    <w:rsid w:val="00470875"/>
    <w:rsid w:val="0047098A"/>
    <w:rsid w:val="00470BFD"/>
    <w:rsid w:val="00470C7B"/>
    <w:rsid w:val="004713F4"/>
    <w:rsid w:val="00471727"/>
    <w:rsid w:val="00471C0E"/>
    <w:rsid w:val="00472002"/>
    <w:rsid w:val="004721C0"/>
    <w:rsid w:val="00472991"/>
    <w:rsid w:val="004729B3"/>
    <w:rsid w:val="00472DC0"/>
    <w:rsid w:val="00472E30"/>
    <w:rsid w:val="00472EDF"/>
    <w:rsid w:val="00473A33"/>
    <w:rsid w:val="00473F5A"/>
    <w:rsid w:val="00474B78"/>
    <w:rsid w:val="004753D3"/>
    <w:rsid w:val="004754EC"/>
    <w:rsid w:val="00475593"/>
    <w:rsid w:val="00475BAA"/>
    <w:rsid w:val="00475C26"/>
    <w:rsid w:val="00475E16"/>
    <w:rsid w:val="00476A32"/>
    <w:rsid w:val="00476D5D"/>
    <w:rsid w:val="0047701F"/>
    <w:rsid w:val="004779E3"/>
    <w:rsid w:val="00477F96"/>
    <w:rsid w:val="004804B2"/>
    <w:rsid w:val="00480844"/>
    <w:rsid w:val="00480F31"/>
    <w:rsid w:val="00481413"/>
    <w:rsid w:val="00481466"/>
    <w:rsid w:val="00481521"/>
    <w:rsid w:val="00481B8F"/>
    <w:rsid w:val="0048219B"/>
    <w:rsid w:val="00482418"/>
    <w:rsid w:val="00482B2C"/>
    <w:rsid w:val="00482C25"/>
    <w:rsid w:val="0048310F"/>
    <w:rsid w:val="00483318"/>
    <w:rsid w:val="0048352A"/>
    <w:rsid w:val="00483B90"/>
    <w:rsid w:val="00483FBD"/>
    <w:rsid w:val="0048409A"/>
    <w:rsid w:val="00484316"/>
    <w:rsid w:val="00484A49"/>
    <w:rsid w:val="00484F29"/>
    <w:rsid w:val="0048519A"/>
    <w:rsid w:val="00485432"/>
    <w:rsid w:val="00485889"/>
    <w:rsid w:val="00485C62"/>
    <w:rsid w:val="00486023"/>
    <w:rsid w:val="00486874"/>
    <w:rsid w:val="00486E92"/>
    <w:rsid w:val="00486ED1"/>
    <w:rsid w:val="00487EF6"/>
    <w:rsid w:val="00490656"/>
    <w:rsid w:val="00490B80"/>
    <w:rsid w:val="00490F48"/>
    <w:rsid w:val="004916D0"/>
    <w:rsid w:val="004919CA"/>
    <w:rsid w:val="004922E9"/>
    <w:rsid w:val="00492815"/>
    <w:rsid w:val="00492826"/>
    <w:rsid w:val="00493363"/>
    <w:rsid w:val="00493737"/>
    <w:rsid w:val="00493E44"/>
    <w:rsid w:val="00494548"/>
    <w:rsid w:val="004946C3"/>
    <w:rsid w:val="0049471A"/>
    <w:rsid w:val="004949B4"/>
    <w:rsid w:val="00495028"/>
    <w:rsid w:val="00495369"/>
    <w:rsid w:val="0049553C"/>
    <w:rsid w:val="0049615A"/>
    <w:rsid w:val="004962C5"/>
    <w:rsid w:val="00496A81"/>
    <w:rsid w:val="00496AAA"/>
    <w:rsid w:val="00496D1B"/>
    <w:rsid w:val="00497D9E"/>
    <w:rsid w:val="00497EBF"/>
    <w:rsid w:val="00497ECF"/>
    <w:rsid w:val="004A0991"/>
    <w:rsid w:val="004A09E5"/>
    <w:rsid w:val="004A13A0"/>
    <w:rsid w:val="004A1949"/>
    <w:rsid w:val="004A196F"/>
    <w:rsid w:val="004A2320"/>
    <w:rsid w:val="004A259E"/>
    <w:rsid w:val="004A29C4"/>
    <w:rsid w:val="004A2EDF"/>
    <w:rsid w:val="004A36CE"/>
    <w:rsid w:val="004A3793"/>
    <w:rsid w:val="004A3980"/>
    <w:rsid w:val="004A3BB4"/>
    <w:rsid w:val="004A42A6"/>
    <w:rsid w:val="004A44E7"/>
    <w:rsid w:val="004A488E"/>
    <w:rsid w:val="004A5364"/>
    <w:rsid w:val="004A5870"/>
    <w:rsid w:val="004A5906"/>
    <w:rsid w:val="004A5F38"/>
    <w:rsid w:val="004A6050"/>
    <w:rsid w:val="004A6227"/>
    <w:rsid w:val="004A64E2"/>
    <w:rsid w:val="004A733A"/>
    <w:rsid w:val="004A7359"/>
    <w:rsid w:val="004A7567"/>
    <w:rsid w:val="004A7788"/>
    <w:rsid w:val="004A7CCC"/>
    <w:rsid w:val="004A7E06"/>
    <w:rsid w:val="004B05DF"/>
    <w:rsid w:val="004B071E"/>
    <w:rsid w:val="004B0A9E"/>
    <w:rsid w:val="004B0C12"/>
    <w:rsid w:val="004B195A"/>
    <w:rsid w:val="004B1A73"/>
    <w:rsid w:val="004B1AF8"/>
    <w:rsid w:val="004B1D87"/>
    <w:rsid w:val="004B1DC2"/>
    <w:rsid w:val="004B1E1E"/>
    <w:rsid w:val="004B2043"/>
    <w:rsid w:val="004B2A8D"/>
    <w:rsid w:val="004B2DD9"/>
    <w:rsid w:val="004B2FFC"/>
    <w:rsid w:val="004B308D"/>
    <w:rsid w:val="004B314A"/>
    <w:rsid w:val="004B402D"/>
    <w:rsid w:val="004B423B"/>
    <w:rsid w:val="004B46D5"/>
    <w:rsid w:val="004B4E5D"/>
    <w:rsid w:val="004B4E78"/>
    <w:rsid w:val="004B4E7E"/>
    <w:rsid w:val="004B5062"/>
    <w:rsid w:val="004B5801"/>
    <w:rsid w:val="004B6415"/>
    <w:rsid w:val="004B64F5"/>
    <w:rsid w:val="004B67B2"/>
    <w:rsid w:val="004B7B55"/>
    <w:rsid w:val="004B7F3F"/>
    <w:rsid w:val="004C04A1"/>
    <w:rsid w:val="004C078D"/>
    <w:rsid w:val="004C0D45"/>
    <w:rsid w:val="004C10B1"/>
    <w:rsid w:val="004C1561"/>
    <w:rsid w:val="004C1859"/>
    <w:rsid w:val="004C1AF9"/>
    <w:rsid w:val="004C1C41"/>
    <w:rsid w:val="004C1C9A"/>
    <w:rsid w:val="004C1D2F"/>
    <w:rsid w:val="004C2865"/>
    <w:rsid w:val="004C2B52"/>
    <w:rsid w:val="004C2BB5"/>
    <w:rsid w:val="004C2DF4"/>
    <w:rsid w:val="004C2DF5"/>
    <w:rsid w:val="004C31CC"/>
    <w:rsid w:val="004C4134"/>
    <w:rsid w:val="004C4C4B"/>
    <w:rsid w:val="004C5382"/>
    <w:rsid w:val="004C59B4"/>
    <w:rsid w:val="004C6002"/>
    <w:rsid w:val="004C746D"/>
    <w:rsid w:val="004C77E3"/>
    <w:rsid w:val="004C7818"/>
    <w:rsid w:val="004C7BC2"/>
    <w:rsid w:val="004D033B"/>
    <w:rsid w:val="004D0FA0"/>
    <w:rsid w:val="004D113C"/>
    <w:rsid w:val="004D172C"/>
    <w:rsid w:val="004D18B3"/>
    <w:rsid w:val="004D20EE"/>
    <w:rsid w:val="004D21AA"/>
    <w:rsid w:val="004D24E4"/>
    <w:rsid w:val="004D2A75"/>
    <w:rsid w:val="004D2E4A"/>
    <w:rsid w:val="004D2F96"/>
    <w:rsid w:val="004D4D1B"/>
    <w:rsid w:val="004D4D66"/>
    <w:rsid w:val="004D4D97"/>
    <w:rsid w:val="004D535D"/>
    <w:rsid w:val="004D5783"/>
    <w:rsid w:val="004D5C81"/>
    <w:rsid w:val="004D5F9D"/>
    <w:rsid w:val="004D61DC"/>
    <w:rsid w:val="004D6691"/>
    <w:rsid w:val="004D673C"/>
    <w:rsid w:val="004D6DD3"/>
    <w:rsid w:val="004D72BA"/>
    <w:rsid w:val="004D7AAD"/>
    <w:rsid w:val="004E031F"/>
    <w:rsid w:val="004E0A3B"/>
    <w:rsid w:val="004E1035"/>
    <w:rsid w:val="004E1122"/>
    <w:rsid w:val="004E14DC"/>
    <w:rsid w:val="004E18EE"/>
    <w:rsid w:val="004E23D0"/>
    <w:rsid w:val="004E25A1"/>
    <w:rsid w:val="004E2922"/>
    <w:rsid w:val="004E2C50"/>
    <w:rsid w:val="004E3058"/>
    <w:rsid w:val="004E308D"/>
    <w:rsid w:val="004E34A6"/>
    <w:rsid w:val="004E3FDF"/>
    <w:rsid w:val="004E44CE"/>
    <w:rsid w:val="004E463A"/>
    <w:rsid w:val="004E4830"/>
    <w:rsid w:val="004E4996"/>
    <w:rsid w:val="004E516B"/>
    <w:rsid w:val="004E5573"/>
    <w:rsid w:val="004E5933"/>
    <w:rsid w:val="004E5C93"/>
    <w:rsid w:val="004E5CA9"/>
    <w:rsid w:val="004E6239"/>
    <w:rsid w:val="004E6540"/>
    <w:rsid w:val="004E6551"/>
    <w:rsid w:val="004E66BC"/>
    <w:rsid w:val="004E6A2D"/>
    <w:rsid w:val="004E6FFA"/>
    <w:rsid w:val="004E7042"/>
    <w:rsid w:val="004E7274"/>
    <w:rsid w:val="004E7CB7"/>
    <w:rsid w:val="004E7E22"/>
    <w:rsid w:val="004F0177"/>
    <w:rsid w:val="004F021E"/>
    <w:rsid w:val="004F05A0"/>
    <w:rsid w:val="004F05CB"/>
    <w:rsid w:val="004F0846"/>
    <w:rsid w:val="004F14C7"/>
    <w:rsid w:val="004F15BE"/>
    <w:rsid w:val="004F2454"/>
    <w:rsid w:val="004F24B6"/>
    <w:rsid w:val="004F29EE"/>
    <w:rsid w:val="004F2AFE"/>
    <w:rsid w:val="004F2B99"/>
    <w:rsid w:val="004F2D23"/>
    <w:rsid w:val="004F2FAF"/>
    <w:rsid w:val="004F3941"/>
    <w:rsid w:val="004F4052"/>
    <w:rsid w:val="004F4349"/>
    <w:rsid w:val="004F4489"/>
    <w:rsid w:val="004F4D99"/>
    <w:rsid w:val="004F4DAC"/>
    <w:rsid w:val="004F5110"/>
    <w:rsid w:val="004F5231"/>
    <w:rsid w:val="004F5D3D"/>
    <w:rsid w:val="004F6271"/>
    <w:rsid w:val="004F637D"/>
    <w:rsid w:val="004F6582"/>
    <w:rsid w:val="004F676B"/>
    <w:rsid w:val="004F7136"/>
    <w:rsid w:val="004F724F"/>
    <w:rsid w:val="004F749B"/>
    <w:rsid w:val="004F75E6"/>
    <w:rsid w:val="004F797A"/>
    <w:rsid w:val="004F7E5E"/>
    <w:rsid w:val="005002B1"/>
    <w:rsid w:val="005003E8"/>
    <w:rsid w:val="00500BEA"/>
    <w:rsid w:val="00500C28"/>
    <w:rsid w:val="00500C94"/>
    <w:rsid w:val="00500EDE"/>
    <w:rsid w:val="00500EE1"/>
    <w:rsid w:val="00501343"/>
    <w:rsid w:val="00501687"/>
    <w:rsid w:val="005018B4"/>
    <w:rsid w:val="00503616"/>
    <w:rsid w:val="00503952"/>
    <w:rsid w:val="00503C40"/>
    <w:rsid w:val="00503DD5"/>
    <w:rsid w:val="0050412A"/>
    <w:rsid w:val="005047C1"/>
    <w:rsid w:val="005047C6"/>
    <w:rsid w:val="00504A5B"/>
    <w:rsid w:val="00504AAF"/>
    <w:rsid w:val="005053BD"/>
    <w:rsid w:val="00505573"/>
    <w:rsid w:val="00505E3F"/>
    <w:rsid w:val="0050656C"/>
    <w:rsid w:val="0050664A"/>
    <w:rsid w:val="00506D84"/>
    <w:rsid w:val="005071DC"/>
    <w:rsid w:val="005073DC"/>
    <w:rsid w:val="005074AC"/>
    <w:rsid w:val="00510135"/>
    <w:rsid w:val="00510543"/>
    <w:rsid w:val="00510D31"/>
    <w:rsid w:val="00511112"/>
    <w:rsid w:val="00511BC8"/>
    <w:rsid w:val="00511D94"/>
    <w:rsid w:val="00512463"/>
    <w:rsid w:val="00512622"/>
    <w:rsid w:val="00512B63"/>
    <w:rsid w:val="005136B5"/>
    <w:rsid w:val="005137B3"/>
    <w:rsid w:val="005139AD"/>
    <w:rsid w:val="00513DCD"/>
    <w:rsid w:val="0051444F"/>
    <w:rsid w:val="00514C81"/>
    <w:rsid w:val="00514CB5"/>
    <w:rsid w:val="0051514D"/>
    <w:rsid w:val="005153D9"/>
    <w:rsid w:val="0051542A"/>
    <w:rsid w:val="00515438"/>
    <w:rsid w:val="0051586B"/>
    <w:rsid w:val="00515BDC"/>
    <w:rsid w:val="005162D1"/>
    <w:rsid w:val="0051648E"/>
    <w:rsid w:val="005166B1"/>
    <w:rsid w:val="00516743"/>
    <w:rsid w:val="00516F77"/>
    <w:rsid w:val="005177FD"/>
    <w:rsid w:val="00517C7D"/>
    <w:rsid w:val="005200C8"/>
    <w:rsid w:val="0052070C"/>
    <w:rsid w:val="00521CFE"/>
    <w:rsid w:val="00521DB7"/>
    <w:rsid w:val="00521E1A"/>
    <w:rsid w:val="00521FC3"/>
    <w:rsid w:val="005220BA"/>
    <w:rsid w:val="005222DD"/>
    <w:rsid w:val="00522557"/>
    <w:rsid w:val="0052314E"/>
    <w:rsid w:val="00523235"/>
    <w:rsid w:val="00523837"/>
    <w:rsid w:val="0052392D"/>
    <w:rsid w:val="00524C88"/>
    <w:rsid w:val="00524FC2"/>
    <w:rsid w:val="00525DFB"/>
    <w:rsid w:val="0052605C"/>
    <w:rsid w:val="00526934"/>
    <w:rsid w:val="00526B93"/>
    <w:rsid w:val="00526F54"/>
    <w:rsid w:val="0052706B"/>
    <w:rsid w:val="00527672"/>
    <w:rsid w:val="005276EE"/>
    <w:rsid w:val="00527ACA"/>
    <w:rsid w:val="00527C2C"/>
    <w:rsid w:val="00530281"/>
    <w:rsid w:val="00530A3E"/>
    <w:rsid w:val="00530EB0"/>
    <w:rsid w:val="0053128E"/>
    <w:rsid w:val="00531344"/>
    <w:rsid w:val="0053199F"/>
    <w:rsid w:val="00532009"/>
    <w:rsid w:val="00533470"/>
    <w:rsid w:val="0053384B"/>
    <w:rsid w:val="005341E5"/>
    <w:rsid w:val="005348F3"/>
    <w:rsid w:val="00534A72"/>
    <w:rsid w:val="00534B28"/>
    <w:rsid w:val="00534BBB"/>
    <w:rsid w:val="00534D29"/>
    <w:rsid w:val="005357F0"/>
    <w:rsid w:val="00535833"/>
    <w:rsid w:val="00536E1B"/>
    <w:rsid w:val="0053711E"/>
    <w:rsid w:val="0053712F"/>
    <w:rsid w:val="005374C4"/>
    <w:rsid w:val="00537694"/>
    <w:rsid w:val="005376BA"/>
    <w:rsid w:val="0053786C"/>
    <w:rsid w:val="005402DD"/>
    <w:rsid w:val="00540536"/>
    <w:rsid w:val="00540797"/>
    <w:rsid w:val="00540E38"/>
    <w:rsid w:val="005413A4"/>
    <w:rsid w:val="00541CCA"/>
    <w:rsid w:val="00541D63"/>
    <w:rsid w:val="00541E7B"/>
    <w:rsid w:val="00542CD8"/>
    <w:rsid w:val="00542D4B"/>
    <w:rsid w:val="0054317B"/>
    <w:rsid w:val="005433F0"/>
    <w:rsid w:val="00543DE6"/>
    <w:rsid w:val="00544EC2"/>
    <w:rsid w:val="00544F11"/>
    <w:rsid w:val="005454AD"/>
    <w:rsid w:val="005456D7"/>
    <w:rsid w:val="00545870"/>
    <w:rsid w:val="00545A2B"/>
    <w:rsid w:val="00545DB0"/>
    <w:rsid w:val="00545DB1"/>
    <w:rsid w:val="00545EFD"/>
    <w:rsid w:val="00546AC0"/>
    <w:rsid w:val="00546D2F"/>
    <w:rsid w:val="00546DB8"/>
    <w:rsid w:val="00546E2E"/>
    <w:rsid w:val="005473BF"/>
    <w:rsid w:val="00547AFB"/>
    <w:rsid w:val="00547EFE"/>
    <w:rsid w:val="0055055A"/>
    <w:rsid w:val="00550708"/>
    <w:rsid w:val="0055086B"/>
    <w:rsid w:val="005517AD"/>
    <w:rsid w:val="005517E8"/>
    <w:rsid w:val="005518D2"/>
    <w:rsid w:val="00551B32"/>
    <w:rsid w:val="00551DA2"/>
    <w:rsid w:val="00552FF6"/>
    <w:rsid w:val="005539B1"/>
    <w:rsid w:val="00553E35"/>
    <w:rsid w:val="00553E92"/>
    <w:rsid w:val="005540CA"/>
    <w:rsid w:val="00554F07"/>
    <w:rsid w:val="00556952"/>
    <w:rsid w:val="00556A62"/>
    <w:rsid w:val="00556FE0"/>
    <w:rsid w:val="0055717F"/>
    <w:rsid w:val="0055718D"/>
    <w:rsid w:val="00557CD4"/>
    <w:rsid w:val="00557CD7"/>
    <w:rsid w:val="00557D8A"/>
    <w:rsid w:val="00560088"/>
    <w:rsid w:val="005612AC"/>
    <w:rsid w:val="0056192F"/>
    <w:rsid w:val="00561BC5"/>
    <w:rsid w:val="00561F4E"/>
    <w:rsid w:val="00562662"/>
    <w:rsid w:val="00562723"/>
    <w:rsid w:val="00563071"/>
    <w:rsid w:val="00563697"/>
    <w:rsid w:val="005637C3"/>
    <w:rsid w:val="00563F28"/>
    <w:rsid w:val="00564650"/>
    <w:rsid w:val="005646C8"/>
    <w:rsid w:val="00565160"/>
    <w:rsid w:val="00565C5F"/>
    <w:rsid w:val="00565E18"/>
    <w:rsid w:val="00565E5B"/>
    <w:rsid w:val="00566209"/>
    <w:rsid w:val="005665E3"/>
    <w:rsid w:val="005671F8"/>
    <w:rsid w:val="0056746A"/>
    <w:rsid w:val="00567B34"/>
    <w:rsid w:val="0057039A"/>
    <w:rsid w:val="00570437"/>
    <w:rsid w:val="005705DA"/>
    <w:rsid w:val="00570624"/>
    <w:rsid w:val="00570930"/>
    <w:rsid w:val="00570B2B"/>
    <w:rsid w:val="00570FCB"/>
    <w:rsid w:val="00571282"/>
    <w:rsid w:val="005723B0"/>
    <w:rsid w:val="00572675"/>
    <w:rsid w:val="00572EA1"/>
    <w:rsid w:val="00573017"/>
    <w:rsid w:val="0057318A"/>
    <w:rsid w:val="0057383E"/>
    <w:rsid w:val="00573BB1"/>
    <w:rsid w:val="00573FAC"/>
    <w:rsid w:val="00574153"/>
    <w:rsid w:val="0057429D"/>
    <w:rsid w:val="00574D69"/>
    <w:rsid w:val="0057531E"/>
    <w:rsid w:val="0057577A"/>
    <w:rsid w:val="005759BE"/>
    <w:rsid w:val="00575E42"/>
    <w:rsid w:val="0057635F"/>
    <w:rsid w:val="0057646D"/>
    <w:rsid w:val="00576AF3"/>
    <w:rsid w:val="00577208"/>
    <w:rsid w:val="00577273"/>
    <w:rsid w:val="005773F1"/>
    <w:rsid w:val="005777D7"/>
    <w:rsid w:val="00577861"/>
    <w:rsid w:val="005778A0"/>
    <w:rsid w:val="0058085C"/>
    <w:rsid w:val="00580C02"/>
    <w:rsid w:val="00580EEB"/>
    <w:rsid w:val="00581FB5"/>
    <w:rsid w:val="0058219A"/>
    <w:rsid w:val="005821B3"/>
    <w:rsid w:val="00582D68"/>
    <w:rsid w:val="00583AA3"/>
    <w:rsid w:val="0058417D"/>
    <w:rsid w:val="005844DB"/>
    <w:rsid w:val="0058468E"/>
    <w:rsid w:val="00584D8F"/>
    <w:rsid w:val="00585085"/>
    <w:rsid w:val="005851A8"/>
    <w:rsid w:val="005857E8"/>
    <w:rsid w:val="00585CF1"/>
    <w:rsid w:val="00586B26"/>
    <w:rsid w:val="0058703D"/>
    <w:rsid w:val="005873FF"/>
    <w:rsid w:val="00587459"/>
    <w:rsid w:val="0058799B"/>
    <w:rsid w:val="00587A52"/>
    <w:rsid w:val="00587E08"/>
    <w:rsid w:val="00587E55"/>
    <w:rsid w:val="00591105"/>
    <w:rsid w:val="00592AE8"/>
    <w:rsid w:val="00593013"/>
    <w:rsid w:val="005932CD"/>
    <w:rsid w:val="005936B0"/>
    <w:rsid w:val="005937A4"/>
    <w:rsid w:val="0059440D"/>
    <w:rsid w:val="00594761"/>
    <w:rsid w:val="00594C64"/>
    <w:rsid w:val="0059524C"/>
    <w:rsid w:val="00595C60"/>
    <w:rsid w:val="00595C63"/>
    <w:rsid w:val="00595C7A"/>
    <w:rsid w:val="00595FB1"/>
    <w:rsid w:val="005965DD"/>
    <w:rsid w:val="0059730E"/>
    <w:rsid w:val="0059760C"/>
    <w:rsid w:val="00597B67"/>
    <w:rsid w:val="00597DC5"/>
    <w:rsid w:val="005A00BE"/>
    <w:rsid w:val="005A07ED"/>
    <w:rsid w:val="005A088A"/>
    <w:rsid w:val="005A0C97"/>
    <w:rsid w:val="005A1557"/>
    <w:rsid w:val="005A1634"/>
    <w:rsid w:val="005A17E0"/>
    <w:rsid w:val="005A1A41"/>
    <w:rsid w:val="005A1BF3"/>
    <w:rsid w:val="005A1F59"/>
    <w:rsid w:val="005A247A"/>
    <w:rsid w:val="005A2DBB"/>
    <w:rsid w:val="005A2E7A"/>
    <w:rsid w:val="005A2F4B"/>
    <w:rsid w:val="005A32A2"/>
    <w:rsid w:val="005A3BAC"/>
    <w:rsid w:val="005A3D36"/>
    <w:rsid w:val="005A3E15"/>
    <w:rsid w:val="005A40B1"/>
    <w:rsid w:val="005A40D3"/>
    <w:rsid w:val="005A4275"/>
    <w:rsid w:val="005A435C"/>
    <w:rsid w:val="005A4393"/>
    <w:rsid w:val="005A4746"/>
    <w:rsid w:val="005A4A17"/>
    <w:rsid w:val="005A4B53"/>
    <w:rsid w:val="005A4C4E"/>
    <w:rsid w:val="005A4FBF"/>
    <w:rsid w:val="005A54D1"/>
    <w:rsid w:val="005A58D1"/>
    <w:rsid w:val="005A6056"/>
    <w:rsid w:val="005A653A"/>
    <w:rsid w:val="005A6F64"/>
    <w:rsid w:val="005A716A"/>
    <w:rsid w:val="005A7C09"/>
    <w:rsid w:val="005B08DC"/>
    <w:rsid w:val="005B0982"/>
    <w:rsid w:val="005B0B4C"/>
    <w:rsid w:val="005B1081"/>
    <w:rsid w:val="005B15FE"/>
    <w:rsid w:val="005B164D"/>
    <w:rsid w:val="005B1821"/>
    <w:rsid w:val="005B223A"/>
    <w:rsid w:val="005B27B0"/>
    <w:rsid w:val="005B2AA1"/>
    <w:rsid w:val="005B3090"/>
    <w:rsid w:val="005B30F3"/>
    <w:rsid w:val="005B3251"/>
    <w:rsid w:val="005B35B2"/>
    <w:rsid w:val="005B35F1"/>
    <w:rsid w:val="005B360C"/>
    <w:rsid w:val="005B3726"/>
    <w:rsid w:val="005B3771"/>
    <w:rsid w:val="005B40C6"/>
    <w:rsid w:val="005B51FC"/>
    <w:rsid w:val="005B53AD"/>
    <w:rsid w:val="005B53C8"/>
    <w:rsid w:val="005B5A6E"/>
    <w:rsid w:val="005B5B33"/>
    <w:rsid w:val="005B6518"/>
    <w:rsid w:val="005B6A4F"/>
    <w:rsid w:val="005B7CBF"/>
    <w:rsid w:val="005B7DFE"/>
    <w:rsid w:val="005B7FE1"/>
    <w:rsid w:val="005C0011"/>
    <w:rsid w:val="005C06AD"/>
    <w:rsid w:val="005C07A6"/>
    <w:rsid w:val="005C0C39"/>
    <w:rsid w:val="005C0EFB"/>
    <w:rsid w:val="005C1196"/>
    <w:rsid w:val="005C1450"/>
    <w:rsid w:val="005C2048"/>
    <w:rsid w:val="005C2A51"/>
    <w:rsid w:val="005C3067"/>
    <w:rsid w:val="005C38A9"/>
    <w:rsid w:val="005C4203"/>
    <w:rsid w:val="005C4477"/>
    <w:rsid w:val="005C472F"/>
    <w:rsid w:val="005C4D5F"/>
    <w:rsid w:val="005C4E45"/>
    <w:rsid w:val="005C5AAD"/>
    <w:rsid w:val="005C64D3"/>
    <w:rsid w:val="005C6CFA"/>
    <w:rsid w:val="005C729F"/>
    <w:rsid w:val="005C78FB"/>
    <w:rsid w:val="005C79A9"/>
    <w:rsid w:val="005C7FE1"/>
    <w:rsid w:val="005D0044"/>
    <w:rsid w:val="005D0062"/>
    <w:rsid w:val="005D0A9B"/>
    <w:rsid w:val="005D1077"/>
    <w:rsid w:val="005D1670"/>
    <w:rsid w:val="005D1B17"/>
    <w:rsid w:val="005D1E08"/>
    <w:rsid w:val="005D1EFD"/>
    <w:rsid w:val="005D26CE"/>
    <w:rsid w:val="005D2AF7"/>
    <w:rsid w:val="005D2F20"/>
    <w:rsid w:val="005D3168"/>
    <w:rsid w:val="005D33C0"/>
    <w:rsid w:val="005D33F4"/>
    <w:rsid w:val="005D3ACC"/>
    <w:rsid w:val="005D4465"/>
    <w:rsid w:val="005D49FB"/>
    <w:rsid w:val="005D4A1C"/>
    <w:rsid w:val="005D4A2D"/>
    <w:rsid w:val="005D4C24"/>
    <w:rsid w:val="005D4D35"/>
    <w:rsid w:val="005D511D"/>
    <w:rsid w:val="005D5156"/>
    <w:rsid w:val="005D539E"/>
    <w:rsid w:val="005D55F7"/>
    <w:rsid w:val="005D566B"/>
    <w:rsid w:val="005D5746"/>
    <w:rsid w:val="005D5D8D"/>
    <w:rsid w:val="005D6488"/>
    <w:rsid w:val="005D6543"/>
    <w:rsid w:val="005D686F"/>
    <w:rsid w:val="005D6EDF"/>
    <w:rsid w:val="005D70D8"/>
    <w:rsid w:val="005D71CC"/>
    <w:rsid w:val="005D74A2"/>
    <w:rsid w:val="005D78B1"/>
    <w:rsid w:val="005D7A2A"/>
    <w:rsid w:val="005D7BC5"/>
    <w:rsid w:val="005E01F9"/>
    <w:rsid w:val="005E0E14"/>
    <w:rsid w:val="005E0F30"/>
    <w:rsid w:val="005E11E0"/>
    <w:rsid w:val="005E13AB"/>
    <w:rsid w:val="005E1485"/>
    <w:rsid w:val="005E159C"/>
    <w:rsid w:val="005E1D90"/>
    <w:rsid w:val="005E1DAF"/>
    <w:rsid w:val="005E1FCA"/>
    <w:rsid w:val="005E3B3B"/>
    <w:rsid w:val="005E3F74"/>
    <w:rsid w:val="005E48FA"/>
    <w:rsid w:val="005E4E0F"/>
    <w:rsid w:val="005E4F85"/>
    <w:rsid w:val="005E5A39"/>
    <w:rsid w:val="005E5B81"/>
    <w:rsid w:val="005E6166"/>
    <w:rsid w:val="005E694D"/>
    <w:rsid w:val="005E74DB"/>
    <w:rsid w:val="005E764F"/>
    <w:rsid w:val="005E77CB"/>
    <w:rsid w:val="005E7803"/>
    <w:rsid w:val="005E7BD3"/>
    <w:rsid w:val="005F0552"/>
    <w:rsid w:val="005F07D5"/>
    <w:rsid w:val="005F0B89"/>
    <w:rsid w:val="005F0CA2"/>
    <w:rsid w:val="005F0FAE"/>
    <w:rsid w:val="005F1378"/>
    <w:rsid w:val="005F14AD"/>
    <w:rsid w:val="005F177F"/>
    <w:rsid w:val="005F194A"/>
    <w:rsid w:val="005F1EBA"/>
    <w:rsid w:val="005F20F2"/>
    <w:rsid w:val="005F250D"/>
    <w:rsid w:val="005F2A06"/>
    <w:rsid w:val="005F2C25"/>
    <w:rsid w:val="005F30C0"/>
    <w:rsid w:val="005F346B"/>
    <w:rsid w:val="005F3631"/>
    <w:rsid w:val="005F3BF4"/>
    <w:rsid w:val="005F3DA7"/>
    <w:rsid w:val="005F5026"/>
    <w:rsid w:val="005F5573"/>
    <w:rsid w:val="005F58DA"/>
    <w:rsid w:val="005F5920"/>
    <w:rsid w:val="005F5F17"/>
    <w:rsid w:val="005F5F98"/>
    <w:rsid w:val="005F63C9"/>
    <w:rsid w:val="005F67D9"/>
    <w:rsid w:val="005F6C79"/>
    <w:rsid w:val="005F6D2F"/>
    <w:rsid w:val="005F6D8D"/>
    <w:rsid w:val="005F6DD2"/>
    <w:rsid w:val="005F7354"/>
    <w:rsid w:val="005F76DE"/>
    <w:rsid w:val="005F7A5F"/>
    <w:rsid w:val="005F7C0A"/>
    <w:rsid w:val="005F7E08"/>
    <w:rsid w:val="005F7FB1"/>
    <w:rsid w:val="005F7FFD"/>
    <w:rsid w:val="00600126"/>
    <w:rsid w:val="006003A6"/>
    <w:rsid w:val="0060077C"/>
    <w:rsid w:val="006009EF"/>
    <w:rsid w:val="00601845"/>
    <w:rsid w:val="00601C98"/>
    <w:rsid w:val="006022EF"/>
    <w:rsid w:val="00602759"/>
    <w:rsid w:val="00602A6B"/>
    <w:rsid w:val="00602C2E"/>
    <w:rsid w:val="00602CD6"/>
    <w:rsid w:val="00603112"/>
    <w:rsid w:val="00603184"/>
    <w:rsid w:val="00603275"/>
    <w:rsid w:val="006035B3"/>
    <w:rsid w:val="00603654"/>
    <w:rsid w:val="006037EF"/>
    <w:rsid w:val="00603B13"/>
    <w:rsid w:val="00603C45"/>
    <w:rsid w:val="00604A44"/>
    <w:rsid w:val="00604F02"/>
    <w:rsid w:val="006051C3"/>
    <w:rsid w:val="00605298"/>
    <w:rsid w:val="00605930"/>
    <w:rsid w:val="00605A2A"/>
    <w:rsid w:val="00605AFE"/>
    <w:rsid w:val="00606052"/>
    <w:rsid w:val="00606367"/>
    <w:rsid w:val="00606647"/>
    <w:rsid w:val="006068F9"/>
    <w:rsid w:val="00606C3D"/>
    <w:rsid w:val="00606C78"/>
    <w:rsid w:val="00606F61"/>
    <w:rsid w:val="00607AEB"/>
    <w:rsid w:val="00607DD6"/>
    <w:rsid w:val="00607EA4"/>
    <w:rsid w:val="0061008E"/>
    <w:rsid w:val="0061036E"/>
    <w:rsid w:val="006104AF"/>
    <w:rsid w:val="006105E8"/>
    <w:rsid w:val="0061088F"/>
    <w:rsid w:val="00610992"/>
    <w:rsid w:val="00610F86"/>
    <w:rsid w:val="006112AC"/>
    <w:rsid w:val="00611934"/>
    <w:rsid w:val="00612058"/>
    <w:rsid w:val="006123D8"/>
    <w:rsid w:val="006126B3"/>
    <w:rsid w:val="00612ED4"/>
    <w:rsid w:val="00613135"/>
    <w:rsid w:val="00613754"/>
    <w:rsid w:val="00613872"/>
    <w:rsid w:val="0061422E"/>
    <w:rsid w:val="00614275"/>
    <w:rsid w:val="00614403"/>
    <w:rsid w:val="006146BE"/>
    <w:rsid w:val="00614A12"/>
    <w:rsid w:val="00615301"/>
    <w:rsid w:val="0061545D"/>
    <w:rsid w:val="006156FE"/>
    <w:rsid w:val="00615E3C"/>
    <w:rsid w:val="006160B0"/>
    <w:rsid w:val="006161A7"/>
    <w:rsid w:val="00616993"/>
    <w:rsid w:val="00616DE0"/>
    <w:rsid w:val="0061764D"/>
    <w:rsid w:val="006176BC"/>
    <w:rsid w:val="00617BD3"/>
    <w:rsid w:val="00620069"/>
    <w:rsid w:val="0062083C"/>
    <w:rsid w:val="00620BF9"/>
    <w:rsid w:val="00620DB4"/>
    <w:rsid w:val="006210B5"/>
    <w:rsid w:val="006212A5"/>
    <w:rsid w:val="006222B8"/>
    <w:rsid w:val="00622727"/>
    <w:rsid w:val="00622750"/>
    <w:rsid w:val="00622DE7"/>
    <w:rsid w:val="00622E9F"/>
    <w:rsid w:val="0062335A"/>
    <w:rsid w:val="00623960"/>
    <w:rsid w:val="00624197"/>
    <w:rsid w:val="006241E9"/>
    <w:rsid w:val="00624358"/>
    <w:rsid w:val="00624927"/>
    <w:rsid w:val="00625469"/>
    <w:rsid w:val="0062550F"/>
    <w:rsid w:val="00625822"/>
    <w:rsid w:val="00625931"/>
    <w:rsid w:val="00625B03"/>
    <w:rsid w:val="00625F42"/>
    <w:rsid w:val="0062608B"/>
    <w:rsid w:val="00626E52"/>
    <w:rsid w:val="00626E8D"/>
    <w:rsid w:val="0062714B"/>
    <w:rsid w:val="00627A7A"/>
    <w:rsid w:val="00627E2B"/>
    <w:rsid w:val="00630279"/>
    <w:rsid w:val="00630AA2"/>
    <w:rsid w:val="00630D26"/>
    <w:rsid w:val="00630D68"/>
    <w:rsid w:val="00630DC6"/>
    <w:rsid w:val="00631004"/>
    <w:rsid w:val="006312DE"/>
    <w:rsid w:val="006316D4"/>
    <w:rsid w:val="00631DB2"/>
    <w:rsid w:val="006321DD"/>
    <w:rsid w:val="0063251B"/>
    <w:rsid w:val="00632D92"/>
    <w:rsid w:val="0063347C"/>
    <w:rsid w:val="00633C81"/>
    <w:rsid w:val="00634BE3"/>
    <w:rsid w:val="00634C9E"/>
    <w:rsid w:val="0063530D"/>
    <w:rsid w:val="00635532"/>
    <w:rsid w:val="00635E26"/>
    <w:rsid w:val="00636281"/>
    <w:rsid w:val="00636774"/>
    <w:rsid w:val="00636E16"/>
    <w:rsid w:val="006375DE"/>
    <w:rsid w:val="00637A9F"/>
    <w:rsid w:val="00640605"/>
    <w:rsid w:val="00641416"/>
    <w:rsid w:val="006417E8"/>
    <w:rsid w:val="0064191A"/>
    <w:rsid w:val="00641F98"/>
    <w:rsid w:val="00642017"/>
    <w:rsid w:val="00642299"/>
    <w:rsid w:val="00642517"/>
    <w:rsid w:val="0064284E"/>
    <w:rsid w:val="00642BF3"/>
    <w:rsid w:val="00642CF5"/>
    <w:rsid w:val="00642F29"/>
    <w:rsid w:val="006434BE"/>
    <w:rsid w:val="006435B1"/>
    <w:rsid w:val="006439ED"/>
    <w:rsid w:val="00644093"/>
    <w:rsid w:val="0064455C"/>
    <w:rsid w:val="00644956"/>
    <w:rsid w:val="00644C04"/>
    <w:rsid w:val="00645264"/>
    <w:rsid w:val="006453EE"/>
    <w:rsid w:val="00645C87"/>
    <w:rsid w:val="00646027"/>
    <w:rsid w:val="006465A2"/>
    <w:rsid w:val="00646D5C"/>
    <w:rsid w:val="0064798C"/>
    <w:rsid w:val="00647E47"/>
    <w:rsid w:val="00650128"/>
    <w:rsid w:val="00650209"/>
    <w:rsid w:val="006504D8"/>
    <w:rsid w:val="006506E8"/>
    <w:rsid w:val="00650B71"/>
    <w:rsid w:val="0065168F"/>
    <w:rsid w:val="00652257"/>
    <w:rsid w:val="006527D2"/>
    <w:rsid w:val="00652AEE"/>
    <w:rsid w:val="00652F9F"/>
    <w:rsid w:val="006542F7"/>
    <w:rsid w:val="006550D7"/>
    <w:rsid w:val="00655C28"/>
    <w:rsid w:val="00655CF9"/>
    <w:rsid w:val="00656720"/>
    <w:rsid w:val="00657793"/>
    <w:rsid w:val="00657F74"/>
    <w:rsid w:val="00657FB9"/>
    <w:rsid w:val="006601CC"/>
    <w:rsid w:val="00660894"/>
    <w:rsid w:val="00660F84"/>
    <w:rsid w:val="00661642"/>
    <w:rsid w:val="006619F4"/>
    <w:rsid w:val="00661C8D"/>
    <w:rsid w:val="006623CE"/>
    <w:rsid w:val="00662481"/>
    <w:rsid w:val="00662615"/>
    <w:rsid w:val="006627BB"/>
    <w:rsid w:val="006627FA"/>
    <w:rsid w:val="00662BD2"/>
    <w:rsid w:val="00663439"/>
    <w:rsid w:val="006648A2"/>
    <w:rsid w:val="00664956"/>
    <w:rsid w:val="00666027"/>
    <w:rsid w:val="006664C9"/>
    <w:rsid w:val="006666A1"/>
    <w:rsid w:val="00667248"/>
    <w:rsid w:val="006673E5"/>
    <w:rsid w:val="00667457"/>
    <w:rsid w:val="006677E7"/>
    <w:rsid w:val="006679EF"/>
    <w:rsid w:val="00667F67"/>
    <w:rsid w:val="00667FA9"/>
    <w:rsid w:val="006703CF"/>
    <w:rsid w:val="00670BF9"/>
    <w:rsid w:val="006712B0"/>
    <w:rsid w:val="00671543"/>
    <w:rsid w:val="006716B5"/>
    <w:rsid w:val="0067173E"/>
    <w:rsid w:val="00671C9A"/>
    <w:rsid w:val="00671D8E"/>
    <w:rsid w:val="00672030"/>
    <w:rsid w:val="00672193"/>
    <w:rsid w:val="0067257D"/>
    <w:rsid w:val="0067272B"/>
    <w:rsid w:val="0067277E"/>
    <w:rsid w:val="00672D93"/>
    <w:rsid w:val="00672FEF"/>
    <w:rsid w:val="006731FD"/>
    <w:rsid w:val="006732DA"/>
    <w:rsid w:val="0067378F"/>
    <w:rsid w:val="00673AE8"/>
    <w:rsid w:val="006742A2"/>
    <w:rsid w:val="0067459F"/>
    <w:rsid w:val="006749AC"/>
    <w:rsid w:val="00675508"/>
    <w:rsid w:val="006759D8"/>
    <w:rsid w:val="00675D13"/>
    <w:rsid w:val="0067605B"/>
    <w:rsid w:val="006761A7"/>
    <w:rsid w:val="00676560"/>
    <w:rsid w:val="00676D8D"/>
    <w:rsid w:val="00676DD6"/>
    <w:rsid w:val="00676DDF"/>
    <w:rsid w:val="00677778"/>
    <w:rsid w:val="0067792E"/>
    <w:rsid w:val="006779D3"/>
    <w:rsid w:val="00677E84"/>
    <w:rsid w:val="00677F5A"/>
    <w:rsid w:val="00677FE2"/>
    <w:rsid w:val="00680861"/>
    <w:rsid w:val="00680BF1"/>
    <w:rsid w:val="00680FA2"/>
    <w:rsid w:val="0068136A"/>
    <w:rsid w:val="00681D9B"/>
    <w:rsid w:val="00681EB4"/>
    <w:rsid w:val="006829EA"/>
    <w:rsid w:val="00682E8F"/>
    <w:rsid w:val="00682FE7"/>
    <w:rsid w:val="006835B0"/>
    <w:rsid w:val="00683FC7"/>
    <w:rsid w:val="00684B92"/>
    <w:rsid w:val="00684C7C"/>
    <w:rsid w:val="00684CF0"/>
    <w:rsid w:val="00685044"/>
    <w:rsid w:val="006859CE"/>
    <w:rsid w:val="00685BEF"/>
    <w:rsid w:val="00685C40"/>
    <w:rsid w:val="00686227"/>
    <w:rsid w:val="00686873"/>
    <w:rsid w:val="00686CFE"/>
    <w:rsid w:val="0068705A"/>
    <w:rsid w:val="006870A8"/>
    <w:rsid w:val="00687223"/>
    <w:rsid w:val="00687ACB"/>
    <w:rsid w:val="006901EC"/>
    <w:rsid w:val="006902D0"/>
    <w:rsid w:val="00690454"/>
    <w:rsid w:val="00690D65"/>
    <w:rsid w:val="00690F05"/>
    <w:rsid w:val="0069117C"/>
    <w:rsid w:val="00691583"/>
    <w:rsid w:val="006926A2"/>
    <w:rsid w:val="006932C9"/>
    <w:rsid w:val="006935B0"/>
    <w:rsid w:val="0069365E"/>
    <w:rsid w:val="006944B0"/>
    <w:rsid w:val="00694772"/>
    <w:rsid w:val="00694BFA"/>
    <w:rsid w:val="00694D67"/>
    <w:rsid w:val="00694E6F"/>
    <w:rsid w:val="006950FB"/>
    <w:rsid w:val="00695354"/>
    <w:rsid w:val="0069568E"/>
    <w:rsid w:val="006958BA"/>
    <w:rsid w:val="00696008"/>
    <w:rsid w:val="00696170"/>
    <w:rsid w:val="00696361"/>
    <w:rsid w:val="006963F6"/>
    <w:rsid w:val="0069660B"/>
    <w:rsid w:val="006967E4"/>
    <w:rsid w:val="00696BA0"/>
    <w:rsid w:val="00697134"/>
    <w:rsid w:val="00697344"/>
    <w:rsid w:val="00697456"/>
    <w:rsid w:val="006A0020"/>
    <w:rsid w:val="006A002B"/>
    <w:rsid w:val="006A003F"/>
    <w:rsid w:val="006A0AE6"/>
    <w:rsid w:val="006A1099"/>
    <w:rsid w:val="006A1733"/>
    <w:rsid w:val="006A1AE0"/>
    <w:rsid w:val="006A1B13"/>
    <w:rsid w:val="006A2634"/>
    <w:rsid w:val="006A3F8E"/>
    <w:rsid w:val="006A4046"/>
    <w:rsid w:val="006A43DE"/>
    <w:rsid w:val="006A4937"/>
    <w:rsid w:val="006A5110"/>
    <w:rsid w:val="006A5E7F"/>
    <w:rsid w:val="006A6565"/>
    <w:rsid w:val="006A6835"/>
    <w:rsid w:val="006A695A"/>
    <w:rsid w:val="006A6BD5"/>
    <w:rsid w:val="006A6D16"/>
    <w:rsid w:val="006A6D87"/>
    <w:rsid w:val="006A6FA7"/>
    <w:rsid w:val="006A71D6"/>
    <w:rsid w:val="006A7218"/>
    <w:rsid w:val="006A774E"/>
    <w:rsid w:val="006A7A20"/>
    <w:rsid w:val="006A7E8B"/>
    <w:rsid w:val="006A7EAB"/>
    <w:rsid w:val="006B01B4"/>
    <w:rsid w:val="006B03D0"/>
    <w:rsid w:val="006B0498"/>
    <w:rsid w:val="006B0D28"/>
    <w:rsid w:val="006B0DEF"/>
    <w:rsid w:val="006B0E6B"/>
    <w:rsid w:val="006B1880"/>
    <w:rsid w:val="006B1C4B"/>
    <w:rsid w:val="006B218F"/>
    <w:rsid w:val="006B21C4"/>
    <w:rsid w:val="006B2357"/>
    <w:rsid w:val="006B2A37"/>
    <w:rsid w:val="006B2CC1"/>
    <w:rsid w:val="006B2D60"/>
    <w:rsid w:val="006B2ED0"/>
    <w:rsid w:val="006B2FA2"/>
    <w:rsid w:val="006B3278"/>
    <w:rsid w:val="006B3542"/>
    <w:rsid w:val="006B4174"/>
    <w:rsid w:val="006B43ED"/>
    <w:rsid w:val="006B4B45"/>
    <w:rsid w:val="006B4CA9"/>
    <w:rsid w:val="006B4E6F"/>
    <w:rsid w:val="006B5057"/>
    <w:rsid w:val="006B563B"/>
    <w:rsid w:val="006B5755"/>
    <w:rsid w:val="006B5B29"/>
    <w:rsid w:val="006B642C"/>
    <w:rsid w:val="006B6937"/>
    <w:rsid w:val="006B6E37"/>
    <w:rsid w:val="006B7CA9"/>
    <w:rsid w:val="006C0432"/>
    <w:rsid w:val="006C0774"/>
    <w:rsid w:val="006C104D"/>
    <w:rsid w:val="006C1519"/>
    <w:rsid w:val="006C2358"/>
    <w:rsid w:val="006C2AA3"/>
    <w:rsid w:val="006C301D"/>
    <w:rsid w:val="006C3303"/>
    <w:rsid w:val="006C3FA8"/>
    <w:rsid w:val="006C488E"/>
    <w:rsid w:val="006C54DF"/>
    <w:rsid w:val="006C5740"/>
    <w:rsid w:val="006C5F85"/>
    <w:rsid w:val="006C605E"/>
    <w:rsid w:val="006C65CF"/>
    <w:rsid w:val="006C6F78"/>
    <w:rsid w:val="006C7104"/>
    <w:rsid w:val="006C7226"/>
    <w:rsid w:val="006C7AAC"/>
    <w:rsid w:val="006D00C7"/>
    <w:rsid w:val="006D00D3"/>
    <w:rsid w:val="006D00EB"/>
    <w:rsid w:val="006D1139"/>
    <w:rsid w:val="006D1825"/>
    <w:rsid w:val="006D1C53"/>
    <w:rsid w:val="006D1D22"/>
    <w:rsid w:val="006D1DDA"/>
    <w:rsid w:val="006D279B"/>
    <w:rsid w:val="006D2A71"/>
    <w:rsid w:val="006D2B90"/>
    <w:rsid w:val="006D2F2B"/>
    <w:rsid w:val="006D335F"/>
    <w:rsid w:val="006D3494"/>
    <w:rsid w:val="006D375E"/>
    <w:rsid w:val="006D3829"/>
    <w:rsid w:val="006D46DB"/>
    <w:rsid w:val="006D48D2"/>
    <w:rsid w:val="006D4BB7"/>
    <w:rsid w:val="006D4D1E"/>
    <w:rsid w:val="006D4D25"/>
    <w:rsid w:val="006D52E8"/>
    <w:rsid w:val="006D557F"/>
    <w:rsid w:val="006D5797"/>
    <w:rsid w:val="006D5CD0"/>
    <w:rsid w:val="006D5D4D"/>
    <w:rsid w:val="006D5D7B"/>
    <w:rsid w:val="006D612C"/>
    <w:rsid w:val="006D6167"/>
    <w:rsid w:val="006D6489"/>
    <w:rsid w:val="006D65A2"/>
    <w:rsid w:val="006D7176"/>
    <w:rsid w:val="006D7A9C"/>
    <w:rsid w:val="006D7B4D"/>
    <w:rsid w:val="006D7FCA"/>
    <w:rsid w:val="006E0132"/>
    <w:rsid w:val="006E0163"/>
    <w:rsid w:val="006E03A5"/>
    <w:rsid w:val="006E0DA2"/>
    <w:rsid w:val="006E1248"/>
    <w:rsid w:val="006E1291"/>
    <w:rsid w:val="006E166F"/>
    <w:rsid w:val="006E1DB0"/>
    <w:rsid w:val="006E203D"/>
    <w:rsid w:val="006E2290"/>
    <w:rsid w:val="006E39A5"/>
    <w:rsid w:val="006E3D55"/>
    <w:rsid w:val="006E3D56"/>
    <w:rsid w:val="006E3D5E"/>
    <w:rsid w:val="006E3F32"/>
    <w:rsid w:val="006E41AF"/>
    <w:rsid w:val="006E42F4"/>
    <w:rsid w:val="006E5443"/>
    <w:rsid w:val="006E64AB"/>
    <w:rsid w:val="006E64B3"/>
    <w:rsid w:val="006E6C05"/>
    <w:rsid w:val="006E6D0C"/>
    <w:rsid w:val="006E726B"/>
    <w:rsid w:val="006E7292"/>
    <w:rsid w:val="006E72F9"/>
    <w:rsid w:val="006E77EB"/>
    <w:rsid w:val="006E78E5"/>
    <w:rsid w:val="006E7E0C"/>
    <w:rsid w:val="006F0590"/>
    <w:rsid w:val="006F095B"/>
    <w:rsid w:val="006F0964"/>
    <w:rsid w:val="006F0B5D"/>
    <w:rsid w:val="006F0BC6"/>
    <w:rsid w:val="006F0E9A"/>
    <w:rsid w:val="006F0FBD"/>
    <w:rsid w:val="006F1067"/>
    <w:rsid w:val="006F186E"/>
    <w:rsid w:val="006F1963"/>
    <w:rsid w:val="006F1AAD"/>
    <w:rsid w:val="006F1C14"/>
    <w:rsid w:val="006F1E64"/>
    <w:rsid w:val="006F245F"/>
    <w:rsid w:val="006F27B6"/>
    <w:rsid w:val="006F3246"/>
    <w:rsid w:val="006F3C53"/>
    <w:rsid w:val="006F40AF"/>
    <w:rsid w:val="006F40ED"/>
    <w:rsid w:val="006F41B2"/>
    <w:rsid w:val="006F4AFB"/>
    <w:rsid w:val="006F5644"/>
    <w:rsid w:val="006F564B"/>
    <w:rsid w:val="006F60B1"/>
    <w:rsid w:val="006F60D4"/>
    <w:rsid w:val="006F6244"/>
    <w:rsid w:val="006F6A7F"/>
    <w:rsid w:val="006F736B"/>
    <w:rsid w:val="006F78B2"/>
    <w:rsid w:val="006F7C55"/>
    <w:rsid w:val="00700302"/>
    <w:rsid w:val="00700847"/>
    <w:rsid w:val="00700931"/>
    <w:rsid w:val="00700B00"/>
    <w:rsid w:val="00701BF6"/>
    <w:rsid w:val="00702930"/>
    <w:rsid w:val="00702A10"/>
    <w:rsid w:val="00702A38"/>
    <w:rsid w:val="00702B7F"/>
    <w:rsid w:val="00703239"/>
    <w:rsid w:val="00703D1C"/>
    <w:rsid w:val="0070512C"/>
    <w:rsid w:val="00705239"/>
    <w:rsid w:val="00706310"/>
    <w:rsid w:val="0070646E"/>
    <w:rsid w:val="0070658F"/>
    <w:rsid w:val="00706C9C"/>
    <w:rsid w:val="0070722C"/>
    <w:rsid w:val="0070724D"/>
    <w:rsid w:val="0070787A"/>
    <w:rsid w:val="00710000"/>
    <w:rsid w:val="0071069C"/>
    <w:rsid w:val="007108FA"/>
    <w:rsid w:val="00710B58"/>
    <w:rsid w:val="00711037"/>
    <w:rsid w:val="007124FE"/>
    <w:rsid w:val="0071255C"/>
    <w:rsid w:val="00712A88"/>
    <w:rsid w:val="00712EBB"/>
    <w:rsid w:val="00713B5D"/>
    <w:rsid w:val="00713C99"/>
    <w:rsid w:val="00714499"/>
    <w:rsid w:val="00714AA0"/>
    <w:rsid w:val="00714C0B"/>
    <w:rsid w:val="00714C76"/>
    <w:rsid w:val="007150F2"/>
    <w:rsid w:val="007153C3"/>
    <w:rsid w:val="007154E4"/>
    <w:rsid w:val="00715621"/>
    <w:rsid w:val="007157B9"/>
    <w:rsid w:val="00715E5B"/>
    <w:rsid w:val="00716039"/>
    <w:rsid w:val="007167B8"/>
    <w:rsid w:val="007167D0"/>
    <w:rsid w:val="00716D98"/>
    <w:rsid w:val="00716EF9"/>
    <w:rsid w:val="00717113"/>
    <w:rsid w:val="00717389"/>
    <w:rsid w:val="00717675"/>
    <w:rsid w:val="00717729"/>
    <w:rsid w:val="007178F0"/>
    <w:rsid w:val="00717A6B"/>
    <w:rsid w:val="00717BDD"/>
    <w:rsid w:val="00720441"/>
    <w:rsid w:val="007204C0"/>
    <w:rsid w:val="0072056D"/>
    <w:rsid w:val="0072147B"/>
    <w:rsid w:val="00721A60"/>
    <w:rsid w:val="00721D52"/>
    <w:rsid w:val="00722203"/>
    <w:rsid w:val="00722257"/>
    <w:rsid w:val="00722B30"/>
    <w:rsid w:val="00723127"/>
    <w:rsid w:val="007231C9"/>
    <w:rsid w:val="00723766"/>
    <w:rsid w:val="00723908"/>
    <w:rsid w:val="00723934"/>
    <w:rsid w:val="00723CB2"/>
    <w:rsid w:val="007240C3"/>
    <w:rsid w:val="0072454E"/>
    <w:rsid w:val="0072600D"/>
    <w:rsid w:val="00726636"/>
    <w:rsid w:val="00726EFA"/>
    <w:rsid w:val="00727515"/>
    <w:rsid w:val="0073013C"/>
    <w:rsid w:val="00731127"/>
    <w:rsid w:val="00732AD5"/>
    <w:rsid w:val="00732B2B"/>
    <w:rsid w:val="00733069"/>
    <w:rsid w:val="00733173"/>
    <w:rsid w:val="007332C4"/>
    <w:rsid w:val="00733334"/>
    <w:rsid w:val="007338C2"/>
    <w:rsid w:val="007339B9"/>
    <w:rsid w:val="00733A65"/>
    <w:rsid w:val="007348C1"/>
    <w:rsid w:val="007353E0"/>
    <w:rsid w:val="00735C26"/>
    <w:rsid w:val="00736CF4"/>
    <w:rsid w:val="00736F7C"/>
    <w:rsid w:val="00737B96"/>
    <w:rsid w:val="00737C2A"/>
    <w:rsid w:val="00740DDD"/>
    <w:rsid w:val="007418F7"/>
    <w:rsid w:val="00742081"/>
    <w:rsid w:val="007420D4"/>
    <w:rsid w:val="00742351"/>
    <w:rsid w:val="00742AE2"/>
    <w:rsid w:val="00742CA6"/>
    <w:rsid w:val="00742FC9"/>
    <w:rsid w:val="00743190"/>
    <w:rsid w:val="00743638"/>
    <w:rsid w:val="00743751"/>
    <w:rsid w:val="00743FE3"/>
    <w:rsid w:val="00744149"/>
    <w:rsid w:val="00744163"/>
    <w:rsid w:val="007447F1"/>
    <w:rsid w:val="00744A3F"/>
    <w:rsid w:val="00744FE5"/>
    <w:rsid w:val="00745BCF"/>
    <w:rsid w:val="00745D69"/>
    <w:rsid w:val="00746087"/>
    <w:rsid w:val="0074674D"/>
    <w:rsid w:val="00747075"/>
    <w:rsid w:val="0074726D"/>
    <w:rsid w:val="00747404"/>
    <w:rsid w:val="00747F63"/>
    <w:rsid w:val="0075045F"/>
    <w:rsid w:val="00751797"/>
    <w:rsid w:val="00751DE7"/>
    <w:rsid w:val="0075225F"/>
    <w:rsid w:val="007526E6"/>
    <w:rsid w:val="00752A82"/>
    <w:rsid w:val="00752B25"/>
    <w:rsid w:val="00753E76"/>
    <w:rsid w:val="00754A7E"/>
    <w:rsid w:val="00754E59"/>
    <w:rsid w:val="0075561F"/>
    <w:rsid w:val="0075597D"/>
    <w:rsid w:val="00755AE3"/>
    <w:rsid w:val="00756269"/>
    <w:rsid w:val="00756D54"/>
    <w:rsid w:val="00757A5C"/>
    <w:rsid w:val="00760203"/>
    <w:rsid w:val="00760479"/>
    <w:rsid w:val="00760C47"/>
    <w:rsid w:val="00760FAA"/>
    <w:rsid w:val="007612B9"/>
    <w:rsid w:val="007615B7"/>
    <w:rsid w:val="0076240C"/>
    <w:rsid w:val="00763688"/>
    <w:rsid w:val="0076399A"/>
    <w:rsid w:val="00763AA1"/>
    <w:rsid w:val="00763D50"/>
    <w:rsid w:val="007645DB"/>
    <w:rsid w:val="007646D1"/>
    <w:rsid w:val="007646DA"/>
    <w:rsid w:val="00764D8D"/>
    <w:rsid w:val="00765A8D"/>
    <w:rsid w:val="00765F37"/>
    <w:rsid w:val="007664DC"/>
    <w:rsid w:val="007666CA"/>
    <w:rsid w:val="007669EF"/>
    <w:rsid w:val="00766A41"/>
    <w:rsid w:val="00766C31"/>
    <w:rsid w:val="00767048"/>
    <w:rsid w:val="00767198"/>
    <w:rsid w:val="007671B9"/>
    <w:rsid w:val="007671C5"/>
    <w:rsid w:val="00767788"/>
    <w:rsid w:val="007677F6"/>
    <w:rsid w:val="00770AE7"/>
    <w:rsid w:val="0077174C"/>
    <w:rsid w:val="00771925"/>
    <w:rsid w:val="00771B75"/>
    <w:rsid w:val="00771C5C"/>
    <w:rsid w:val="00772A11"/>
    <w:rsid w:val="00772C23"/>
    <w:rsid w:val="0077349F"/>
    <w:rsid w:val="007737DC"/>
    <w:rsid w:val="00773A5A"/>
    <w:rsid w:val="00773F15"/>
    <w:rsid w:val="0077422E"/>
    <w:rsid w:val="00774474"/>
    <w:rsid w:val="00774782"/>
    <w:rsid w:val="00774B24"/>
    <w:rsid w:val="00775757"/>
    <w:rsid w:val="0077575A"/>
    <w:rsid w:val="00776045"/>
    <w:rsid w:val="00776586"/>
    <w:rsid w:val="0077700B"/>
    <w:rsid w:val="0077724A"/>
    <w:rsid w:val="0077777C"/>
    <w:rsid w:val="00780388"/>
    <w:rsid w:val="00781355"/>
    <w:rsid w:val="00781B38"/>
    <w:rsid w:val="00781B6B"/>
    <w:rsid w:val="00781FC4"/>
    <w:rsid w:val="00782079"/>
    <w:rsid w:val="00783534"/>
    <w:rsid w:val="0078359B"/>
    <w:rsid w:val="007835AA"/>
    <w:rsid w:val="00783601"/>
    <w:rsid w:val="0078364D"/>
    <w:rsid w:val="007839CA"/>
    <w:rsid w:val="00783C8A"/>
    <w:rsid w:val="00784C38"/>
    <w:rsid w:val="00785064"/>
    <w:rsid w:val="00785310"/>
    <w:rsid w:val="007859E6"/>
    <w:rsid w:val="007863E0"/>
    <w:rsid w:val="00786422"/>
    <w:rsid w:val="007864B2"/>
    <w:rsid w:val="0078726A"/>
    <w:rsid w:val="00787830"/>
    <w:rsid w:val="00787C42"/>
    <w:rsid w:val="00790B33"/>
    <w:rsid w:val="007910F2"/>
    <w:rsid w:val="007911E5"/>
    <w:rsid w:val="007914A1"/>
    <w:rsid w:val="0079185F"/>
    <w:rsid w:val="00791B23"/>
    <w:rsid w:val="007925C0"/>
    <w:rsid w:val="00792B44"/>
    <w:rsid w:val="00792BE3"/>
    <w:rsid w:val="00792EEE"/>
    <w:rsid w:val="007934A2"/>
    <w:rsid w:val="00793671"/>
    <w:rsid w:val="00793C29"/>
    <w:rsid w:val="00793EFF"/>
    <w:rsid w:val="00794448"/>
    <w:rsid w:val="0079467C"/>
    <w:rsid w:val="007947C6"/>
    <w:rsid w:val="007947F6"/>
    <w:rsid w:val="00794B7A"/>
    <w:rsid w:val="00794D79"/>
    <w:rsid w:val="007956E1"/>
    <w:rsid w:val="0079572F"/>
    <w:rsid w:val="00795C2A"/>
    <w:rsid w:val="00795C74"/>
    <w:rsid w:val="00795E08"/>
    <w:rsid w:val="00795FCA"/>
    <w:rsid w:val="007966F2"/>
    <w:rsid w:val="00796D8D"/>
    <w:rsid w:val="007970F6"/>
    <w:rsid w:val="0079750E"/>
    <w:rsid w:val="0079771C"/>
    <w:rsid w:val="007A0330"/>
    <w:rsid w:val="007A069C"/>
    <w:rsid w:val="007A07DB"/>
    <w:rsid w:val="007A0813"/>
    <w:rsid w:val="007A09CC"/>
    <w:rsid w:val="007A0E29"/>
    <w:rsid w:val="007A0EFD"/>
    <w:rsid w:val="007A0F99"/>
    <w:rsid w:val="007A100A"/>
    <w:rsid w:val="007A197E"/>
    <w:rsid w:val="007A1B06"/>
    <w:rsid w:val="007A1CC2"/>
    <w:rsid w:val="007A20D3"/>
    <w:rsid w:val="007A2360"/>
    <w:rsid w:val="007A2FEC"/>
    <w:rsid w:val="007A348E"/>
    <w:rsid w:val="007A3687"/>
    <w:rsid w:val="007A374C"/>
    <w:rsid w:val="007A44D4"/>
    <w:rsid w:val="007A4BD1"/>
    <w:rsid w:val="007A4CA4"/>
    <w:rsid w:val="007A4EB2"/>
    <w:rsid w:val="007A4F4F"/>
    <w:rsid w:val="007A508C"/>
    <w:rsid w:val="007A53F0"/>
    <w:rsid w:val="007A57C4"/>
    <w:rsid w:val="007A588F"/>
    <w:rsid w:val="007A6548"/>
    <w:rsid w:val="007A6E2E"/>
    <w:rsid w:val="007A725F"/>
    <w:rsid w:val="007A72A9"/>
    <w:rsid w:val="007A7305"/>
    <w:rsid w:val="007A75B4"/>
    <w:rsid w:val="007A7E13"/>
    <w:rsid w:val="007B051D"/>
    <w:rsid w:val="007B0542"/>
    <w:rsid w:val="007B098E"/>
    <w:rsid w:val="007B1AB0"/>
    <w:rsid w:val="007B1E49"/>
    <w:rsid w:val="007B1F5A"/>
    <w:rsid w:val="007B22BA"/>
    <w:rsid w:val="007B243B"/>
    <w:rsid w:val="007B278A"/>
    <w:rsid w:val="007B294C"/>
    <w:rsid w:val="007B2A13"/>
    <w:rsid w:val="007B2A73"/>
    <w:rsid w:val="007B2BAC"/>
    <w:rsid w:val="007B2F16"/>
    <w:rsid w:val="007B3489"/>
    <w:rsid w:val="007B380A"/>
    <w:rsid w:val="007B3815"/>
    <w:rsid w:val="007B3EE7"/>
    <w:rsid w:val="007B4B43"/>
    <w:rsid w:val="007B5E04"/>
    <w:rsid w:val="007B63C4"/>
    <w:rsid w:val="007B6607"/>
    <w:rsid w:val="007B7271"/>
    <w:rsid w:val="007B787E"/>
    <w:rsid w:val="007B7D6B"/>
    <w:rsid w:val="007B7DE5"/>
    <w:rsid w:val="007C0574"/>
    <w:rsid w:val="007C0587"/>
    <w:rsid w:val="007C05FD"/>
    <w:rsid w:val="007C088C"/>
    <w:rsid w:val="007C0B07"/>
    <w:rsid w:val="007C0C98"/>
    <w:rsid w:val="007C2830"/>
    <w:rsid w:val="007C309B"/>
    <w:rsid w:val="007C30FF"/>
    <w:rsid w:val="007C3116"/>
    <w:rsid w:val="007C3C05"/>
    <w:rsid w:val="007C43A6"/>
    <w:rsid w:val="007C486B"/>
    <w:rsid w:val="007C4A67"/>
    <w:rsid w:val="007C4B39"/>
    <w:rsid w:val="007C4C3E"/>
    <w:rsid w:val="007C5386"/>
    <w:rsid w:val="007C5740"/>
    <w:rsid w:val="007C58D5"/>
    <w:rsid w:val="007C5A8F"/>
    <w:rsid w:val="007C5B84"/>
    <w:rsid w:val="007C5D21"/>
    <w:rsid w:val="007C64D1"/>
    <w:rsid w:val="007C683E"/>
    <w:rsid w:val="007C6DCF"/>
    <w:rsid w:val="007C702C"/>
    <w:rsid w:val="007C71C6"/>
    <w:rsid w:val="007C765F"/>
    <w:rsid w:val="007D069B"/>
    <w:rsid w:val="007D0C75"/>
    <w:rsid w:val="007D1373"/>
    <w:rsid w:val="007D209B"/>
    <w:rsid w:val="007D24F1"/>
    <w:rsid w:val="007D26DF"/>
    <w:rsid w:val="007D3442"/>
    <w:rsid w:val="007D3815"/>
    <w:rsid w:val="007D393D"/>
    <w:rsid w:val="007D42F3"/>
    <w:rsid w:val="007D4341"/>
    <w:rsid w:val="007D4733"/>
    <w:rsid w:val="007D4B97"/>
    <w:rsid w:val="007D4BA9"/>
    <w:rsid w:val="007D4D40"/>
    <w:rsid w:val="007D5098"/>
    <w:rsid w:val="007D51BA"/>
    <w:rsid w:val="007D5805"/>
    <w:rsid w:val="007D5C34"/>
    <w:rsid w:val="007D6897"/>
    <w:rsid w:val="007D6A6C"/>
    <w:rsid w:val="007E0654"/>
    <w:rsid w:val="007E0D5D"/>
    <w:rsid w:val="007E0DBB"/>
    <w:rsid w:val="007E10A6"/>
    <w:rsid w:val="007E1337"/>
    <w:rsid w:val="007E1DAC"/>
    <w:rsid w:val="007E1E77"/>
    <w:rsid w:val="007E1FCE"/>
    <w:rsid w:val="007E2CEB"/>
    <w:rsid w:val="007E3152"/>
    <w:rsid w:val="007E342B"/>
    <w:rsid w:val="007E3719"/>
    <w:rsid w:val="007E404C"/>
    <w:rsid w:val="007E46FA"/>
    <w:rsid w:val="007E6711"/>
    <w:rsid w:val="007E7064"/>
    <w:rsid w:val="007E73BA"/>
    <w:rsid w:val="007F0113"/>
    <w:rsid w:val="007F08D5"/>
    <w:rsid w:val="007F0BA9"/>
    <w:rsid w:val="007F1798"/>
    <w:rsid w:val="007F2434"/>
    <w:rsid w:val="007F26DC"/>
    <w:rsid w:val="007F2B91"/>
    <w:rsid w:val="007F2F5F"/>
    <w:rsid w:val="007F2F82"/>
    <w:rsid w:val="007F3012"/>
    <w:rsid w:val="007F334D"/>
    <w:rsid w:val="007F3697"/>
    <w:rsid w:val="007F36B0"/>
    <w:rsid w:val="007F3732"/>
    <w:rsid w:val="007F3B29"/>
    <w:rsid w:val="007F4087"/>
    <w:rsid w:val="007F4364"/>
    <w:rsid w:val="007F4C00"/>
    <w:rsid w:val="007F5ED7"/>
    <w:rsid w:val="007F61D3"/>
    <w:rsid w:val="007F6842"/>
    <w:rsid w:val="007F6F90"/>
    <w:rsid w:val="00800195"/>
    <w:rsid w:val="0080085F"/>
    <w:rsid w:val="0080095E"/>
    <w:rsid w:val="00800C31"/>
    <w:rsid w:val="00801424"/>
    <w:rsid w:val="008014E5"/>
    <w:rsid w:val="00802D2A"/>
    <w:rsid w:val="008031A3"/>
    <w:rsid w:val="00803292"/>
    <w:rsid w:val="00803D16"/>
    <w:rsid w:val="00803D56"/>
    <w:rsid w:val="00803E50"/>
    <w:rsid w:val="008041F9"/>
    <w:rsid w:val="008043A2"/>
    <w:rsid w:val="0080481C"/>
    <w:rsid w:val="00804AEC"/>
    <w:rsid w:val="00804C42"/>
    <w:rsid w:val="00804E75"/>
    <w:rsid w:val="00804EAD"/>
    <w:rsid w:val="00805421"/>
    <w:rsid w:val="008055B4"/>
    <w:rsid w:val="008061DD"/>
    <w:rsid w:val="008064FE"/>
    <w:rsid w:val="00806D9E"/>
    <w:rsid w:val="00806EDF"/>
    <w:rsid w:val="00806EF2"/>
    <w:rsid w:val="008077B6"/>
    <w:rsid w:val="00807A0B"/>
    <w:rsid w:val="00807D05"/>
    <w:rsid w:val="008104EA"/>
    <w:rsid w:val="00810517"/>
    <w:rsid w:val="008109C8"/>
    <w:rsid w:val="00810DA4"/>
    <w:rsid w:val="008110C6"/>
    <w:rsid w:val="008116A0"/>
    <w:rsid w:val="00811DD2"/>
    <w:rsid w:val="00811FC3"/>
    <w:rsid w:val="00812163"/>
    <w:rsid w:val="00812B76"/>
    <w:rsid w:val="00812C81"/>
    <w:rsid w:val="008143FF"/>
    <w:rsid w:val="00814B07"/>
    <w:rsid w:val="00815A36"/>
    <w:rsid w:val="00816CB2"/>
    <w:rsid w:val="0081741F"/>
    <w:rsid w:val="008176C0"/>
    <w:rsid w:val="008178E7"/>
    <w:rsid w:val="00817A4A"/>
    <w:rsid w:val="00820167"/>
    <w:rsid w:val="0082016A"/>
    <w:rsid w:val="00820208"/>
    <w:rsid w:val="0082054B"/>
    <w:rsid w:val="0082055A"/>
    <w:rsid w:val="00820797"/>
    <w:rsid w:val="008209A9"/>
    <w:rsid w:val="00822705"/>
    <w:rsid w:val="00822A25"/>
    <w:rsid w:val="0082310E"/>
    <w:rsid w:val="00823257"/>
    <w:rsid w:val="008234C5"/>
    <w:rsid w:val="00823AC6"/>
    <w:rsid w:val="00825032"/>
    <w:rsid w:val="00825653"/>
    <w:rsid w:val="00825740"/>
    <w:rsid w:val="00825AF9"/>
    <w:rsid w:val="00825BA1"/>
    <w:rsid w:val="00826573"/>
    <w:rsid w:val="00826AB4"/>
    <w:rsid w:val="00826EB7"/>
    <w:rsid w:val="00826F3B"/>
    <w:rsid w:val="00826F4D"/>
    <w:rsid w:val="00827485"/>
    <w:rsid w:val="00827755"/>
    <w:rsid w:val="0082781E"/>
    <w:rsid w:val="00827CE2"/>
    <w:rsid w:val="00827D99"/>
    <w:rsid w:val="00827DD3"/>
    <w:rsid w:val="00830EAF"/>
    <w:rsid w:val="008310A6"/>
    <w:rsid w:val="00831338"/>
    <w:rsid w:val="00831829"/>
    <w:rsid w:val="00831FA4"/>
    <w:rsid w:val="008320F2"/>
    <w:rsid w:val="00833812"/>
    <w:rsid w:val="00834043"/>
    <w:rsid w:val="008345EC"/>
    <w:rsid w:val="00834649"/>
    <w:rsid w:val="008346D1"/>
    <w:rsid w:val="00834749"/>
    <w:rsid w:val="00834756"/>
    <w:rsid w:val="00834946"/>
    <w:rsid w:val="00834E6A"/>
    <w:rsid w:val="0083543D"/>
    <w:rsid w:val="0083547F"/>
    <w:rsid w:val="00836988"/>
    <w:rsid w:val="00836BB2"/>
    <w:rsid w:val="00836C3F"/>
    <w:rsid w:val="00836D42"/>
    <w:rsid w:val="008375B6"/>
    <w:rsid w:val="00837823"/>
    <w:rsid w:val="00837CBD"/>
    <w:rsid w:val="0084056C"/>
    <w:rsid w:val="0084124B"/>
    <w:rsid w:val="008412B8"/>
    <w:rsid w:val="0084146B"/>
    <w:rsid w:val="0084163A"/>
    <w:rsid w:val="00841856"/>
    <w:rsid w:val="008419E4"/>
    <w:rsid w:val="00841FE8"/>
    <w:rsid w:val="0084240E"/>
    <w:rsid w:val="008424CE"/>
    <w:rsid w:val="008425FA"/>
    <w:rsid w:val="00842C9F"/>
    <w:rsid w:val="00842E33"/>
    <w:rsid w:val="00843487"/>
    <w:rsid w:val="00843CB1"/>
    <w:rsid w:val="00843D91"/>
    <w:rsid w:val="00843F4E"/>
    <w:rsid w:val="00844120"/>
    <w:rsid w:val="0084418E"/>
    <w:rsid w:val="00844587"/>
    <w:rsid w:val="008449D3"/>
    <w:rsid w:val="00844AE1"/>
    <w:rsid w:val="00844F9F"/>
    <w:rsid w:val="00845363"/>
    <w:rsid w:val="00846721"/>
    <w:rsid w:val="00846DB3"/>
    <w:rsid w:val="00846DC4"/>
    <w:rsid w:val="008471CC"/>
    <w:rsid w:val="0084774A"/>
    <w:rsid w:val="00847C07"/>
    <w:rsid w:val="008506F6"/>
    <w:rsid w:val="00851198"/>
    <w:rsid w:val="00851BE0"/>
    <w:rsid w:val="00851E72"/>
    <w:rsid w:val="00851F62"/>
    <w:rsid w:val="00852193"/>
    <w:rsid w:val="00852442"/>
    <w:rsid w:val="00852F5E"/>
    <w:rsid w:val="00852FBA"/>
    <w:rsid w:val="0085333E"/>
    <w:rsid w:val="00854298"/>
    <w:rsid w:val="008546F6"/>
    <w:rsid w:val="008549A0"/>
    <w:rsid w:val="0085532F"/>
    <w:rsid w:val="0085561E"/>
    <w:rsid w:val="0085585E"/>
    <w:rsid w:val="00855E38"/>
    <w:rsid w:val="00857C32"/>
    <w:rsid w:val="0086033C"/>
    <w:rsid w:val="0086080A"/>
    <w:rsid w:val="00860BE4"/>
    <w:rsid w:val="00860F75"/>
    <w:rsid w:val="00861FBC"/>
    <w:rsid w:val="008628E0"/>
    <w:rsid w:val="00863192"/>
    <w:rsid w:val="008635E4"/>
    <w:rsid w:val="00863830"/>
    <w:rsid w:val="00863856"/>
    <w:rsid w:val="00863F93"/>
    <w:rsid w:val="008646C9"/>
    <w:rsid w:val="00864B27"/>
    <w:rsid w:val="00865623"/>
    <w:rsid w:val="008657C5"/>
    <w:rsid w:val="008661BD"/>
    <w:rsid w:val="0086759D"/>
    <w:rsid w:val="008675D1"/>
    <w:rsid w:val="008676D0"/>
    <w:rsid w:val="00867921"/>
    <w:rsid w:val="00870895"/>
    <w:rsid w:val="00870A67"/>
    <w:rsid w:val="00870A8E"/>
    <w:rsid w:val="0087113E"/>
    <w:rsid w:val="00871BE3"/>
    <w:rsid w:val="00871C9D"/>
    <w:rsid w:val="00871CE6"/>
    <w:rsid w:val="00871FDF"/>
    <w:rsid w:val="00872150"/>
    <w:rsid w:val="00872BF5"/>
    <w:rsid w:val="008730D9"/>
    <w:rsid w:val="008734C5"/>
    <w:rsid w:val="008738E7"/>
    <w:rsid w:val="008738EC"/>
    <w:rsid w:val="00873F47"/>
    <w:rsid w:val="008747CB"/>
    <w:rsid w:val="00875BA6"/>
    <w:rsid w:val="00876153"/>
    <w:rsid w:val="0087678E"/>
    <w:rsid w:val="00876C6C"/>
    <w:rsid w:val="00876CA1"/>
    <w:rsid w:val="00876CFA"/>
    <w:rsid w:val="00877051"/>
    <w:rsid w:val="00877382"/>
    <w:rsid w:val="00877594"/>
    <w:rsid w:val="00877E78"/>
    <w:rsid w:val="00877F7C"/>
    <w:rsid w:val="008802B7"/>
    <w:rsid w:val="00881383"/>
    <w:rsid w:val="0088175D"/>
    <w:rsid w:val="00881816"/>
    <w:rsid w:val="0088184A"/>
    <w:rsid w:val="00881B0B"/>
    <w:rsid w:val="00882021"/>
    <w:rsid w:val="00882434"/>
    <w:rsid w:val="00882875"/>
    <w:rsid w:val="0088288C"/>
    <w:rsid w:val="0088311E"/>
    <w:rsid w:val="00883E40"/>
    <w:rsid w:val="0088454D"/>
    <w:rsid w:val="0088461B"/>
    <w:rsid w:val="00884745"/>
    <w:rsid w:val="008849C0"/>
    <w:rsid w:val="00884B2E"/>
    <w:rsid w:val="0088532D"/>
    <w:rsid w:val="00885687"/>
    <w:rsid w:val="00885BC5"/>
    <w:rsid w:val="00885F58"/>
    <w:rsid w:val="00886233"/>
    <w:rsid w:val="008866DE"/>
    <w:rsid w:val="00887172"/>
    <w:rsid w:val="008871BA"/>
    <w:rsid w:val="00887826"/>
    <w:rsid w:val="0089036B"/>
    <w:rsid w:val="008907E6"/>
    <w:rsid w:val="0089093D"/>
    <w:rsid w:val="00891341"/>
    <w:rsid w:val="00891D78"/>
    <w:rsid w:val="00891F0F"/>
    <w:rsid w:val="00892CDF"/>
    <w:rsid w:val="00892F2A"/>
    <w:rsid w:val="00893026"/>
    <w:rsid w:val="00893581"/>
    <w:rsid w:val="00893A11"/>
    <w:rsid w:val="00893C97"/>
    <w:rsid w:val="00893D82"/>
    <w:rsid w:val="00893EEE"/>
    <w:rsid w:val="0089400B"/>
    <w:rsid w:val="0089478B"/>
    <w:rsid w:val="00894C55"/>
    <w:rsid w:val="00894E29"/>
    <w:rsid w:val="00896625"/>
    <w:rsid w:val="00897F49"/>
    <w:rsid w:val="00897FA8"/>
    <w:rsid w:val="008A02BA"/>
    <w:rsid w:val="008A086C"/>
    <w:rsid w:val="008A160D"/>
    <w:rsid w:val="008A167A"/>
    <w:rsid w:val="008A1832"/>
    <w:rsid w:val="008A19EC"/>
    <w:rsid w:val="008A1F4E"/>
    <w:rsid w:val="008A1FCF"/>
    <w:rsid w:val="008A2272"/>
    <w:rsid w:val="008A2519"/>
    <w:rsid w:val="008A290A"/>
    <w:rsid w:val="008A294E"/>
    <w:rsid w:val="008A2B48"/>
    <w:rsid w:val="008A3221"/>
    <w:rsid w:val="008A32C6"/>
    <w:rsid w:val="008A3305"/>
    <w:rsid w:val="008A47F2"/>
    <w:rsid w:val="008A4E4F"/>
    <w:rsid w:val="008A4EA4"/>
    <w:rsid w:val="008A5055"/>
    <w:rsid w:val="008A505E"/>
    <w:rsid w:val="008A5150"/>
    <w:rsid w:val="008A5165"/>
    <w:rsid w:val="008A5D9D"/>
    <w:rsid w:val="008A5F79"/>
    <w:rsid w:val="008A683F"/>
    <w:rsid w:val="008A73B8"/>
    <w:rsid w:val="008A7743"/>
    <w:rsid w:val="008A7C45"/>
    <w:rsid w:val="008B0908"/>
    <w:rsid w:val="008B09C5"/>
    <w:rsid w:val="008B09CA"/>
    <w:rsid w:val="008B178E"/>
    <w:rsid w:val="008B1C2A"/>
    <w:rsid w:val="008B1F06"/>
    <w:rsid w:val="008B20CA"/>
    <w:rsid w:val="008B2267"/>
    <w:rsid w:val="008B22A7"/>
    <w:rsid w:val="008B24FE"/>
    <w:rsid w:val="008B2E9F"/>
    <w:rsid w:val="008B359D"/>
    <w:rsid w:val="008B3D31"/>
    <w:rsid w:val="008B3F80"/>
    <w:rsid w:val="008B48AE"/>
    <w:rsid w:val="008B49D0"/>
    <w:rsid w:val="008B4BAF"/>
    <w:rsid w:val="008B4BE8"/>
    <w:rsid w:val="008B4F7B"/>
    <w:rsid w:val="008B5084"/>
    <w:rsid w:val="008B5476"/>
    <w:rsid w:val="008B55BB"/>
    <w:rsid w:val="008B57D5"/>
    <w:rsid w:val="008B5985"/>
    <w:rsid w:val="008B5CB0"/>
    <w:rsid w:val="008B6B0E"/>
    <w:rsid w:val="008B7454"/>
    <w:rsid w:val="008B783D"/>
    <w:rsid w:val="008B7B2A"/>
    <w:rsid w:val="008C0289"/>
    <w:rsid w:val="008C05DD"/>
    <w:rsid w:val="008C092F"/>
    <w:rsid w:val="008C0D2F"/>
    <w:rsid w:val="008C0D6D"/>
    <w:rsid w:val="008C1895"/>
    <w:rsid w:val="008C292C"/>
    <w:rsid w:val="008C4712"/>
    <w:rsid w:val="008C49E3"/>
    <w:rsid w:val="008C4BF9"/>
    <w:rsid w:val="008C4F66"/>
    <w:rsid w:val="008C519A"/>
    <w:rsid w:val="008C54E5"/>
    <w:rsid w:val="008C5D11"/>
    <w:rsid w:val="008C61E2"/>
    <w:rsid w:val="008C6267"/>
    <w:rsid w:val="008C65DE"/>
    <w:rsid w:val="008C7727"/>
    <w:rsid w:val="008C7B5E"/>
    <w:rsid w:val="008C7DF1"/>
    <w:rsid w:val="008C7E0E"/>
    <w:rsid w:val="008D022A"/>
    <w:rsid w:val="008D07B8"/>
    <w:rsid w:val="008D0DDE"/>
    <w:rsid w:val="008D0DFA"/>
    <w:rsid w:val="008D12AC"/>
    <w:rsid w:val="008D12C1"/>
    <w:rsid w:val="008D144C"/>
    <w:rsid w:val="008D23EE"/>
    <w:rsid w:val="008D38C2"/>
    <w:rsid w:val="008D3C12"/>
    <w:rsid w:val="008D3E39"/>
    <w:rsid w:val="008D3E41"/>
    <w:rsid w:val="008D4069"/>
    <w:rsid w:val="008D49D5"/>
    <w:rsid w:val="008D4A28"/>
    <w:rsid w:val="008D4D43"/>
    <w:rsid w:val="008D4DDA"/>
    <w:rsid w:val="008D5173"/>
    <w:rsid w:val="008D5318"/>
    <w:rsid w:val="008D542E"/>
    <w:rsid w:val="008D5536"/>
    <w:rsid w:val="008D5641"/>
    <w:rsid w:val="008D5A3D"/>
    <w:rsid w:val="008D5EA8"/>
    <w:rsid w:val="008D6477"/>
    <w:rsid w:val="008D64D0"/>
    <w:rsid w:val="008D6EAD"/>
    <w:rsid w:val="008E0BB3"/>
    <w:rsid w:val="008E0C64"/>
    <w:rsid w:val="008E0EB2"/>
    <w:rsid w:val="008E1533"/>
    <w:rsid w:val="008E1DEE"/>
    <w:rsid w:val="008E2084"/>
    <w:rsid w:val="008E2700"/>
    <w:rsid w:val="008E3ACC"/>
    <w:rsid w:val="008E3D62"/>
    <w:rsid w:val="008E416E"/>
    <w:rsid w:val="008E4487"/>
    <w:rsid w:val="008E463D"/>
    <w:rsid w:val="008E51A5"/>
    <w:rsid w:val="008E59BA"/>
    <w:rsid w:val="008E5A03"/>
    <w:rsid w:val="008E64B6"/>
    <w:rsid w:val="008E6768"/>
    <w:rsid w:val="008E6C20"/>
    <w:rsid w:val="008E6C5A"/>
    <w:rsid w:val="008E6CE1"/>
    <w:rsid w:val="008E703B"/>
    <w:rsid w:val="008E7426"/>
    <w:rsid w:val="008E774F"/>
    <w:rsid w:val="008E7C59"/>
    <w:rsid w:val="008F0689"/>
    <w:rsid w:val="008F093F"/>
    <w:rsid w:val="008F0B76"/>
    <w:rsid w:val="008F1678"/>
    <w:rsid w:val="008F1CB1"/>
    <w:rsid w:val="008F1EE2"/>
    <w:rsid w:val="008F1F77"/>
    <w:rsid w:val="008F276F"/>
    <w:rsid w:val="008F29B0"/>
    <w:rsid w:val="008F2ABB"/>
    <w:rsid w:val="008F318F"/>
    <w:rsid w:val="008F3489"/>
    <w:rsid w:val="008F45B8"/>
    <w:rsid w:val="008F45B9"/>
    <w:rsid w:val="008F4637"/>
    <w:rsid w:val="008F465E"/>
    <w:rsid w:val="008F479E"/>
    <w:rsid w:val="008F47E8"/>
    <w:rsid w:val="008F483B"/>
    <w:rsid w:val="008F5A6F"/>
    <w:rsid w:val="008F5D0C"/>
    <w:rsid w:val="008F5E50"/>
    <w:rsid w:val="008F625C"/>
    <w:rsid w:val="008F6702"/>
    <w:rsid w:val="008F6D92"/>
    <w:rsid w:val="008F73AE"/>
    <w:rsid w:val="008F7A2A"/>
    <w:rsid w:val="009001C7"/>
    <w:rsid w:val="00900BD7"/>
    <w:rsid w:val="00902B3C"/>
    <w:rsid w:val="00903447"/>
    <w:rsid w:val="00903547"/>
    <w:rsid w:val="00903558"/>
    <w:rsid w:val="00903BAB"/>
    <w:rsid w:val="00904315"/>
    <w:rsid w:val="0090453F"/>
    <w:rsid w:val="00904E96"/>
    <w:rsid w:val="00904ED3"/>
    <w:rsid w:val="00905357"/>
    <w:rsid w:val="009056DA"/>
    <w:rsid w:val="00906BD4"/>
    <w:rsid w:val="00907EDA"/>
    <w:rsid w:val="00910065"/>
    <w:rsid w:val="009105C5"/>
    <w:rsid w:val="00910CC9"/>
    <w:rsid w:val="00911053"/>
    <w:rsid w:val="0091156A"/>
    <w:rsid w:val="00911723"/>
    <w:rsid w:val="00912084"/>
    <w:rsid w:val="00912F26"/>
    <w:rsid w:val="00913479"/>
    <w:rsid w:val="00913674"/>
    <w:rsid w:val="00913B23"/>
    <w:rsid w:val="009143FA"/>
    <w:rsid w:val="00914A3D"/>
    <w:rsid w:val="00914E38"/>
    <w:rsid w:val="00915155"/>
    <w:rsid w:val="00915C0C"/>
    <w:rsid w:val="00915CDA"/>
    <w:rsid w:val="0091646C"/>
    <w:rsid w:val="00916904"/>
    <w:rsid w:val="00916A6C"/>
    <w:rsid w:val="00917034"/>
    <w:rsid w:val="00917284"/>
    <w:rsid w:val="00917473"/>
    <w:rsid w:val="00917ACD"/>
    <w:rsid w:val="00917ECF"/>
    <w:rsid w:val="00917EDD"/>
    <w:rsid w:val="00920DEF"/>
    <w:rsid w:val="009214D1"/>
    <w:rsid w:val="00921782"/>
    <w:rsid w:val="00921BD6"/>
    <w:rsid w:val="0092224C"/>
    <w:rsid w:val="00922AE8"/>
    <w:rsid w:val="00922D86"/>
    <w:rsid w:val="00922F2A"/>
    <w:rsid w:val="00923045"/>
    <w:rsid w:val="0092313A"/>
    <w:rsid w:val="00923454"/>
    <w:rsid w:val="00923858"/>
    <w:rsid w:val="00923A1F"/>
    <w:rsid w:val="00923B54"/>
    <w:rsid w:val="00923CB5"/>
    <w:rsid w:val="00924347"/>
    <w:rsid w:val="00924531"/>
    <w:rsid w:val="00924762"/>
    <w:rsid w:val="00925267"/>
    <w:rsid w:val="0092534E"/>
    <w:rsid w:val="0092540F"/>
    <w:rsid w:val="009263BB"/>
    <w:rsid w:val="00926B31"/>
    <w:rsid w:val="00926E8C"/>
    <w:rsid w:val="00926F09"/>
    <w:rsid w:val="00926F35"/>
    <w:rsid w:val="00927177"/>
    <w:rsid w:val="009273C6"/>
    <w:rsid w:val="00930F0E"/>
    <w:rsid w:val="00931449"/>
    <w:rsid w:val="0093188E"/>
    <w:rsid w:val="009318AD"/>
    <w:rsid w:val="009318DC"/>
    <w:rsid w:val="0093193C"/>
    <w:rsid w:val="00931B59"/>
    <w:rsid w:val="00931C1F"/>
    <w:rsid w:val="00931C82"/>
    <w:rsid w:val="00932256"/>
    <w:rsid w:val="00932551"/>
    <w:rsid w:val="009325DD"/>
    <w:rsid w:val="0093279D"/>
    <w:rsid w:val="0093347A"/>
    <w:rsid w:val="00933783"/>
    <w:rsid w:val="00933B09"/>
    <w:rsid w:val="00933FAB"/>
    <w:rsid w:val="00933FB1"/>
    <w:rsid w:val="0093438F"/>
    <w:rsid w:val="00934417"/>
    <w:rsid w:val="009348B8"/>
    <w:rsid w:val="00935410"/>
    <w:rsid w:val="009356C6"/>
    <w:rsid w:val="00935CCE"/>
    <w:rsid w:val="00935D86"/>
    <w:rsid w:val="00937230"/>
    <w:rsid w:val="00937683"/>
    <w:rsid w:val="00937AF9"/>
    <w:rsid w:val="00940703"/>
    <w:rsid w:val="00940894"/>
    <w:rsid w:val="00940A0A"/>
    <w:rsid w:val="00940A99"/>
    <w:rsid w:val="00940ABC"/>
    <w:rsid w:val="00940FB5"/>
    <w:rsid w:val="009414DE"/>
    <w:rsid w:val="009414FE"/>
    <w:rsid w:val="009415F6"/>
    <w:rsid w:val="009417F6"/>
    <w:rsid w:val="009422FC"/>
    <w:rsid w:val="00942338"/>
    <w:rsid w:val="00942C81"/>
    <w:rsid w:val="00943033"/>
    <w:rsid w:val="009431C4"/>
    <w:rsid w:val="00943591"/>
    <w:rsid w:val="009439E5"/>
    <w:rsid w:val="00943CB1"/>
    <w:rsid w:val="00944485"/>
    <w:rsid w:val="00944D63"/>
    <w:rsid w:val="00944E5E"/>
    <w:rsid w:val="00945472"/>
    <w:rsid w:val="009454E5"/>
    <w:rsid w:val="0094550B"/>
    <w:rsid w:val="00945536"/>
    <w:rsid w:val="00945BA1"/>
    <w:rsid w:val="00945DD4"/>
    <w:rsid w:val="009467F8"/>
    <w:rsid w:val="00946E18"/>
    <w:rsid w:val="009472AA"/>
    <w:rsid w:val="00947852"/>
    <w:rsid w:val="00950033"/>
    <w:rsid w:val="00950459"/>
    <w:rsid w:val="0095076F"/>
    <w:rsid w:val="009507DF"/>
    <w:rsid w:val="00951115"/>
    <w:rsid w:val="0095112E"/>
    <w:rsid w:val="009517B9"/>
    <w:rsid w:val="0095182C"/>
    <w:rsid w:val="00951E77"/>
    <w:rsid w:val="0095230C"/>
    <w:rsid w:val="009527B3"/>
    <w:rsid w:val="00952AA5"/>
    <w:rsid w:val="00952B81"/>
    <w:rsid w:val="00952C5C"/>
    <w:rsid w:val="00952CC8"/>
    <w:rsid w:val="00953269"/>
    <w:rsid w:val="00953400"/>
    <w:rsid w:val="00954133"/>
    <w:rsid w:val="0095474F"/>
    <w:rsid w:val="009549E2"/>
    <w:rsid w:val="00954BF6"/>
    <w:rsid w:val="00955679"/>
    <w:rsid w:val="00955966"/>
    <w:rsid w:val="009562AD"/>
    <w:rsid w:val="009562FB"/>
    <w:rsid w:val="009566D5"/>
    <w:rsid w:val="009566F9"/>
    <w:rsid w:val="009572A6"/>
    <w:rsid w:val="009579F8"/>
    <w:rsid w:val="00957BAE"/>
    <w:rsid w:val="00957F8D"/>
    <w:rsid w:val="00960046"/>
    <w:rsid w:val="00960210"/>
    <w:rsid w:val="009612C4"/>
    <w:rsid w:val="00961331"/>
    <w:rsid w:val="009616F1"/>
    <w:rsid w:val="00961848"/>
    <w:rsid w:val="00961A1F"/>
    <w:rsid w:val="00961AC1"/>
    <w:rsid w:val="00961AC9"/>
    <w:rsid w:val="0096240E"/>
    <w:rsid w:val="0096250A"/>
    <w:rsid w:val="00962B92"/>
    <w:rsid w:val="00963481"/>
    <w:rsid w:val="00963950"/>
    <w:rsid w:val="0096457A"/>
    <w:rsid w:val="009645E6"/>
    <w:rsid w:val="009647A0"/>
    <w:rsid w:val="0096568C"/>
    <w:rsid w:val="00965EBA"/>
    <w:rsid w:val="0096697C"/>
    <w:rsid w:val="00966FF0"/>
    <w:rsid w:val="00967169"/>
    <w:rsid w:val="00967F05"/>
    <w:rsid w:val="0097021D"/>
    <w:rsid w:val="0097039B"/>
    <w:rsid w:val="00970598"/>
    <w:rsid w:val="00970859"/>
    <w:rsid w:val="009708EA"/>
    <w:rsid w:val="00970DF9"/>
    <w:rsid w:val="00970F43"/>
    <w:rsid w:val="00970F4C"/>
    <w:rsid w:val="0097116F"/>
    <w:rsid w:val="00971191"/>
    <w:rsid w:val="00971238"/>
    <w:rsid w:val="00971727"/>
    <w:rsid w:val="00971753"/>
    <w:rsid w:val="00971901"/>
    <w:rsid w:val="009721A3"/>
    <w:rsid w:val="00972A69"/>
    <w:rsid w:val="00973279"/>
    <w:rsid w:val="009732FC"/>
    <w:rsid w:val="0097408E"/>
    <w:rsid w:val="0097427F"/>
    <w:rsid w:val="0097447A"/>
    <w:rsid w:val="00974744"/>
    <w:rsid w:val="009747C9"/>
    <w:rsid w:val="00974D82"/>
    <w:rsid w:val="00974F1F"/>
    <w:rsid w:val="00974F8B"/>
    <w:rsid w:val="0097514B"/>
    <w:rsid w:val="009752A0"/>
    <w:rsid w:val="00975490"/>
    <w:rsid w:val="00976149"/>
    <w:rsid w:val="0097696D"/>
    <w:rsid w:val="00976A7C"/>
    <w:rsid w:val="00977126"/>
    <w:rsid w:val="00977232"/>
    <w:rsid w:val="009775B6"/>
    <w:rsid w:val="009779B7"/>
    <w:rsid w:val="00977AFC"/>
    <w:rsid w:val="00977DC2"/>
    <w:rsid w:val="009801DB"/>
    <w:rsid w:val="00980634"/>
    <w:rsid w:val="009807E7"/>
    <w:rsid w:val="009808FF"/>
    <w:rsid w:val="009815F3"/>
    <w:rsid w:val="0098161B"/>
    <w:rsid w:val="00981A71"/>
    <w:rsid w:val="0098210A"/>
    <w:rsid w:val="00982F84"/>
    <w:rsid w:val="00983202"/>
    <w:rsid w:val="009836A9"/>
    <w:rsid w:val="009837EC"/>
    <w:rsid w:val="009845C4"/>
    <w:rsid w:val="00984861"/>
    <w:rsid w:val="00984C96"/>
    <w:rsid w:val="00985115"/>
    <w:rsid w:val="0098513E"/>
    <w:rsid w:val="00985249"/>
    <w:rsid w:val="00985807"/>
    <w:rsid w:val="00985B97"/>
    <w:rsid w:val="00985D58"/>
    <w:rsid w:val="00985DB8"/>
    <w:rsid w:val="00986605"/>
    <w:rsid w:val="0098666E"/>
    <w:rsid w:val="00986E5C"/>
    <w:rsid w:val="009879E1"/>
    <w:rsid w:val="00987B11"/>
    <w:rsid w:val="00987FFD"/>
    <w:rsid w:val="0099047C"/>
    <w:rsid w:val="00991565"/>
    <w:rsid w:val="00991CD9"/>
    <w:rsid w:val="0099274B"/>
    <w:rsid w:val="009932E3"/>
    <w:rsid w:val="009937A3"/>
    <w:rsid w:val="00993BD7"/>
    <w:rsid w:val="00994304"/>
    <w:rsid w:val="0099487F"/>
    <w:rsid w:val="009948F1"/>
    <w:rsid w:val="00994B4E"/>
    <w:rsid w:val="00995027"/>
    <w:rsid w:val="00995175"/>
    <w:rsid w:val="009952C1"/>
    <w:rsid w:val="0099589D"/>
    <w:rsid w:val="00995BC9"/>
    <w:rsid w:val="009964BC"/>
    <w:rsid w:val="00996CE9"/>
    <w:rsid w:val="009970E6"/>
    <w:rsid w:val="00997300"/>
    <w:rsid w:val="00997438"/>
    <w:rsid w:val="00997B0D"/>
    <w:rsid w:val="009A079A"/>
    <w:rsid w:val="009A1039"/>
    <w:rsid w:val="009A10A0"/>
    <w:rsid w:val="009A15A3"/>
    <w:rsid w:val="009A16BE"/>
    <w:rsid w:val="009A1A37"/>
    <w:rsid w:val="009A1ADB"/>
    <w:rsid w:val="009A1EE1"/>
    <w:rsid w:val="009A1F36"/>
    <w:rsid w:val="009A365B"/>
    <w:rsid w:val="009A392A"/>
    <w:rsid w:val="009A41D9"/>
    <w:rsid w:val="009A4544"/>
    <w:rsid w:val="009A4971"/>
    <w:rsid w:val="009A5E96"/>
    <w:rsid w:val="009A6D97"/>
    <w:rsid w:val="009A6FAE"/>
    <w:rsid w:val="009A77E3"/>
    <w:rsid w:val="009B0065"/>
    <w:rsid w:val="009B011F"/>
    <w:rsid w:val="009B0362"/>
    <w:rsid w:val="009B05A2"/>
    <w:rsid w:val="009B0E02"/>
    <w:rsid w:val="009B105D"/>
    <w:rsid w:val="009B1195"/>
    <w:rsid w:val="009B17C2"/>
    <w:rsid w:val="009B1857"/>
    <w:rsid w:val="009B1CF5"/>
    <w:rsid w:val="009B28CE"/>
    <w:rsid w:val="009B2AEB"/>
    <w:rsid w:val="009B36BF"/>
    <w:rsid w:val="009B3771"/>
    <w:rsid w:val="009B390A"/>
    <w:rsid w:val="009B3A7E"/>
    <w:rsid w:val="009B3CAB"/>
    <w:rsid w:val="009B4884"/>
    <w:rsid w:val="009B49EA"/>
    <w:rsid w:val="009B4AAF"/>
    <w:rsid w:val="009B5EA3"/>
    <w:rsid w:val="009B619F"/>
    <w:rsid w:val="009B61B2"/>
    <w:rsid w:val="009B6262"/>
    <w:rsid w:val="009B631B"/>
    <w:rsid w:val="009B676C"/>
    <w:rsid w:val="009B6E01"/>
    <w:rsid w:val="009B781C"/>
    <w:rsid w:val="009B79E7"/>
    <w:rsid w:val="009C09FE"/>
    <w:rsid w:val="009C0BC5"/>
    <w:rsid w:val="009C13D3"/>
    <w:rsid w:val="009C22B5"/>
    <w:rsid w:val="009C2A73"/>
    <w:rsid w:val="009C2BF6"/>
    <w:rsid w:val="009C2C7B"/>
    <w:rsid w:val="009C2F59"/>
    <w:rsid w:val="009C3CB5"/>
    <w:rsid w:val="009C3CC4"/>
    <w:rsid w:val="009C4340"/>
    <w:rsid w:val="009C470D"/>
    <w:rsid w:val="009C480E"/>
    <w:rsid w:val="009C5B7D"/>
    <w:rsid w:val="009C5B9D"/>
    <w:rsid w:val="009C5EA3"/>
    <w:rsid w:val="009C5F9A"/>
    <w:rsid w:val="009C6190"/>
    <w:rsid w:val="009C6EC3"/>
    <w:rsid w:val="009C7229"/>
    <w:rsid w:val="009C7417"/>
    <w:rsid w:val="009C76AE"/>
    <w:rsid w:val="009D0515"/>
    <w:rsid w:val="009D05AB"/>
    <w:rsid w:val="009D0903"/>
    <w:rsid w:val="009D099C"/>
    <w:rsid w:val="009D0A1D"/>
    <w:rsid w:val="009D0BC7"/>
    <w:rsid w:val="009D0E06"/>
    <w:rsid w:val="009D1167"/>
    <w:rsid w:val="009D20D9"/>
    <w:rsid w:val="009D21EA"/>
    <w:rsid w:val="009D221F"/>
    <w:rsid w:val="009D234F"/>
    <w:rsid w:val="009D27B7"/>
    <w:rsid w:val="009D2A6B"/>
    <w:rsid w:val="009D2C98"/>
    <w:rsid w:val="009D2D9A"/>
    <w:rsid w:val="009D3BDC"/>
    <w:rsid w:val="009D45CA"/>
    <w:rsid w:val="009D4932"/>
    <w:rsid w:val="009D5709"/>
    <w:rsid w:val="009D576B"/>
    <w:rsid w:val="009D7148"/>
    <w:rsid w:val="009D7A2D"/>
    <w:rsid w:val="009D7B88"/>
    <w:rsid w:val="009E0043"/>
    <w:rsid w:val="009E052B"/>
    <w:rsid w:val="009E219A"/>
    <w:rsid w:val="009E2488"/>
    <w:rsid w:val="009E2690"/>
    <w:rsid w:val="009E2A92"/>
    <w:rsid w:val="009E3084"/>
    <w:rsid w:val="009E32FA"/>
    <w:rsid w:val="009E38CD"/>
    <w:rsid w:val="009E3B1B"/>
    <w:rsid w:val="009E3D95"/>
    <w:rsid w:val="009E426B"/>
    <w:rsid w:val="009E49E6"/>
    <w:rsid w:val="009E55DA"/>
    <w:rsid w:val="009E59A1"/>
    <w:rsid w:val="009E5CED"/>
    <w:rsid w:val="009E621F"/>
    <w:rsid w:val="009E7498"/>
    <w:rsid w:val="009E78D1"/>
    <w:rsid w:val="009E7CC2"/>
    <w:rsid w:val="009F03A5"/>
    <w:rsid w:val="009F04FC"/>
    <w:rsid w:val="009F08AE"/>
    <w:rsid w:val="009F09C1"/>
    <w:rsid w:val="009F0C60"/>
    <w:rsid w:val="009F0C6D"/>
    <w:rsid w:val="009F1343"/>
    <w:rsid w:val="009F1B34"/>
    <w:rsid w:val="009F1B6F"/>
    <w:rsid w:val="009F26D7"/>
    <w:rsid w:val="009F2DF3"/>
    <w:rsid w:val="009F3180"/>
    <w:rsid w:val="009F3E83"/>
    <w:rsid w:val="009F3F0E"/>
    <w:rsid w:val="009F448A"/>
    <w:rsid w:val="009F48D5"/>
    <w:rsid w:val="009F4E6E"/>
    <w:rsid w:val="009F5541"/>
    <w:rsid w:val="009F555A"/>
    <w:rsid w:val="009F5661"/>
    <w:rsid w:val="009F6189"/>
    <w:rsid w:val="009F6461"/>
    <w:rsid w:val="009F65FF"/>
    <w:rsid w:val="009F6AF0"/>
    <w:rsid w:val="009F6BEA"/>
    <w:rsid w:val="009F6F64"/>
    <w:rsid w:val="009F7079"/>
    <w:rsid w:val="009F738F"/>
    <w:rsid w:val="009F7602"/>
    <w:rsid w:val="00A00408"/>
    <w:rsid w:val="00A005B6"/>
    <w:rsid w:val="00A00B53"/>
    <w:rsid w:val="00A00BF4"/>
    <w:rsid w:val="00A01600"/>
    <w:rsid w:val="00A01780"/>
    <w:rsid w:val="00A018C3"/>
    <w:rsid w:val="00A02002"/>
    <w:rsid w:val="00A021F2"/>
    <w:rsid w:val="00A02567"/>
    <w:rsid w:val="00A02794"/>
    <w:rsid w:val="00A02D1B"/>
    <w:rsid w:val="00A02D66"/>
    <w:rsid w:val="00A0304A"/>
    <w:rsid w:val="00A0329A"/>
    <w:rsid w:val="00A0336C"/>
    <w:rsid w:val="00A03D7B"/>
    <w:rsid w:val="00A04431"/>
    <w:rsid w:val="00A044CA"/>
    <w:rsid w:val="00A051D3"/>
    <w:rsid w:val="00A05AF5"/>
    <w:rsid w:val="00A064CE"/>
    <w:rsid w:val="00A0680A"/>
    <w:rsid w:val="00A0732D"/>
    <w:rsid w:val="00A075EE"/>
    <w:rsid w:val="00A076F3"/>
    <w:rsid w:val="00A07879"/>
    <w:rsid w:val="00A07CE9"/>
    <w:rsid w:val="00A100FB"/>
    <w:rsid w:val="00A102C9"/>
    <w:rsid w:val="00A108A8"/>
    <w:rsid w:val="00A10CF0"/>
    <w:rsid w:val="00A10F8C"/>
    <w:rsid w:val="00A11E7A"/>
    <w:rsid w:val="00A12410"/>
    <w:rsid w:val="00A12C58"/>
    <w:rsid w:val="00A12E1B"/>
    <w:rsid w:val="00A13B9F"/>
    <w:rsid w:val="00A13E0A"/>
    <w:rsid w:val="00A13F2B"/>
    <w:rsid w:val="00A13FBC"/>
    <w:rsid w:val="00A1438D"/>
    <w:rsid w:val="00A154D9"/>
    <w:rsid w:val="00A15C91"/>
    <w:rsid w:val="00A15D35"/>
    <w:rsid w:val="00A16D31"/>
    <w:rsid w:val="00A1728A"/>
    <w:rsid w:val="00A17608"/>
    <w:rsid w:val="00A17E3C"/>
    <w:rsid w:val="00A207B9"/>
    <w:rsid w:val="00A21230"/>
    <w:rsid w:val="00A21894"/>
    <w:rsid w:val="00A21D85"/>
    <w:rsid w:val="00A220B5"/>
    <w:rsid w:val="00A220F1"/>
    <w:rsid w:val="00A22B03"/>
    <w:rsid w:val="00A23243"/>
    <w:rsid w:val="00A23497"/>
    <w:rsid w:val="00A2388B"/>
    <w:rsid w:val="00A23FE7"/>
    <w:rsid w:val="00A24598"/>
    <w:rsid w:val="00A24B31"/>
    <w:rsid w:val="00A24B96"/>
    <w:rsid w:val="00A24C78"/>
    <w:rsid w:val="00A25710"/>
    <w:rsid w:val="00A2576F"/>
    <w:rsid w:val="00A25C56"/>
    <w:rsid w:val="00A25E40"/>
    <w:rsid w:val="00A260ED"/>
    <w:rsid w:val="00A260F1"/>
    <w:rsid w:val="00A26827"/>
    <w:rsid w:val="00A27023"/>
    <w:rsid w:val="00A277AA"/>
    <w:rsid w:val="00A278A6"/>
    <w:rsid w:val="00A308A2"/>
    <w:rsid w:val="00A309D7"/>
    <w:rsid w:val="00A30C10"/>
    <w:rsid w:val="00A31281"/>
    <w:rsid w:val="00A3175F"/>
    <w:rsid w:val="00A32344"/>
    <w:rsid w:val="00A32E3B"/>
    <w:rsid w:val="00A32FFF"/>
    <w:rsid w:val="00A3303B"/>
    <w:rsid w:val="00A33958"/>
    <w:rsid w:val="00A33EF0"/>
    <w:rsid w:val="00A34D62"/>
    <w:rsid w:val="00A351A3"/>
    <w:rsid w:val="00A35449"/>
    <w:rsid w:val="00A354D2"/>
    <w:rsid w:val="00A35AE8"/>
    <w:rsid w:val="00A35EF9"/>
    <w:rsid w:val="00A35F56"/>
    <w:rsid w:val="00A361AB"/>
    <w:rsid w:val="00A36314"/>
    <w:rsid w:val="00A37C02"/>
    <w:rsid w:val="00A37D2D"/>
    <w:rsid w:val="00A40874"/>
    <w:rsid w:val="00A41019"/>
    <w:rsid w:val="00A414C5"/>
    <w:rsid w:val="00A41DB8"/>
    <w:rsid w:val="00A41FAF"/>
    <w:rsid w:val="00A42963"/>
    <w:rsid w:val="00A42D03"/>
    <w:rsid w:val="00A4346B"/>
    <w:rsid w:val="00A434AA"/>
    <w:rsid w:val="00A43CB3"/>
    <w:rsid w:val="00A44000"/>
    <w:rsid w:val="00A441DE"/>
    <w:rsid w:val="00A44751"/>
    <w:rsid w:val="00A45811"/>
    <w:rsid w:val="00A46361"/>
    <w:rsid w:val="00A46591"/>
    <w:rsid w:val="00A46BCE"/>
    <w:rsid w:val="00A46DE1"/>
    <w:rsid w:val="00A477BB"/>
    <w:rsid w:val="00A5030E"/>
    <w:rsid w:val="00A50481"/>
    <w:rsid w:val="00A514F3"/>
    <w:rsid w:val="00A51995"/>
    <w:rsid w:val="00A51A5F"/>
    <w:rsid w:val="00A51B39"/>
    <w:rsid w:val="00A52C47"/>
    <w:rsid w:val="00A53339"/>
    <w:rsid w:val="00A53943"/>
    <w:rsid w:val="00A5398D"/>
    <w:rsid w:val="00A53AC3"/>
    <w:rsid w:val="00A53FBF"/>
    <w:rsid w:val="00A541BB"/>
    <w:rsid w:val="00A54B95"/>
    <w:rsid w:val="00A54CEE"/>
    <w:rsid w:val="00A553CA"/>
    <w:rsid w:val="00A55624"/>
    <w:rsid w:val="00A556C8"/>
    <w:rsid w:val="00A55763"/>
    <w:rsid w:val="00A55F4E"/>
    <w:rsid w:val="00A55FCB"/>
    <w:rsid w:val="00A56A23"/>
    <w:rsid w:val="00A56C08"/>
    <w:rsid w:val="00A5709F"/>
    <w:rsid w:val="00A57356"/>
    <w:rsid w:val="00A575DB"/>
    <w:rsid w:val="00A57ACB"/>
    <w:rsid w:val="00A57BF1"/>
    <w:rsid w:val="00A60004"/>
    <w:rsid w:val="00A60215"/>
    <w:rsid w:val="00A6030C"/>
    <w:rsid w:val="00A60408"/>
    <w:rsid w:val="00A6043A"/>
    <w:rsid w:val="00A60727"/>
    <w:rsid w:val="00A608A3"/>
    <w:rsid w:val="00A60B84"/>
    <w:rsid w:val="00A60D49"/>
    <w:rsid w:val="00A60FE8"/>
    <w:rsid w:val="00A610CE"/>
    <w:rsid w:val="00A61E71"/>
    <w:rsid w:val="00A62A2B"/>
    <w:rsid w:val="00A62C56"/>
    <w:rsid w:val="00A62D2F"/>
    <w:rsid w:val="00A63175"/>
    <w:rsid w:val="00A633AE"/>
    <w:rsid w:val="00A63583"/>
    <w:rsid w:val="00A63A1C"/>
    <w:rsid w:val="00A63B8D"/>
    <w:rsid w:val="00A63CFD"/>
    <w:rsid w:val="00A63ECE"/>
    <w:rsid w:val="00A6409D"/>
    <w:rsid w:val="00A648DD"/>
    <w:rsid w:val="00A64C5F"/>
    <w:rsid w:val="00A64E7E"/>
    <w:rsid w:val="00A6512C"/>
    <w:rsid w:val="00A6522C"/>
    <w:rsid w:val="00A657B3"/>
    <w:rsid w:val="00A6622E"/>
    <w:rsid w:val="00A66D5E"/>
    <w:rsid w:val="00A66D94"/>
    <w:rsid w:val="00A672FE"/>
    <w:rsid w:val="00A674EC"/>
    <w:rsid w:val="00A67B55"/>
    <w:rsid w:val="00A67B73"/>
    <w:rsid w:val="00A67E77"/>
    <w:rsid w:val="00A700CA"/>
    <w:rsid w:val="00A70DB7"/>
    <w:rsid w:val="00A70DCA"/>
    <w:rsid w:val="00A70F0A"/>
    <w:rsid w:val="00A7156A"/>
    <w:rsid w:val="00A715EF"/>
    <w:rsid w:val="00A719D7"/>
    <w:rsid w:val="00A71ED1"/>
    <w:rsid w:val="00A72319"/>
    <w:rsid w:val="00A72D5C"/>
    <w:rsid w:val="00A7449B"/>
    <w:rsid w:val="00A74982"/>
    <w:rsid w:val="00A74E1A"/>
    <w:rsid w:val="00A754B5"/>
    <w:rsid w:val="00A75FD1"/>
    <w:rsid w:val="00A76960"/>
    <w:rsid w:val="00A76B75"/>
    <w:rsid w:val="00A76C37"/>
    <w:rsid w:val="00A76E8E"/>
    <w:rsid w:val="00A77084"/>
    <w:rsid w:val="00A77377"/>
    <w:rsid w:val="00A778B1"/>
    <w:rsid w:val="00A77A90"/>
    <w:rsid w:val="00A80180"/>
    <w:rsid w:val="00A80289"/>
    <w:rsid w:val="00A81420"/>
    <w:rsid w:val="00A818BC"/>
    <w:rsid w:val="00A81E27"/>
    <w:rsid w:val="00A8206F"/>
    <w:rsid w:val="00A8220C"/>
    <w:rsid w:val="00A82525"/>
    <w:rsid w:val="00A82A77"/>
    <w:rsid w:val="00A833DD"/>
    <w:rsid w:val="00A8344D"/>
    <w:rsid w:val="00A83A32"/>
    <w:rsid w:val="00A83B89"/>
    <w:rsid w:val="00A83F1B"/>
    <w:rsid w:val="00A83F8A"/>
    <w:rsid w:val="00A843D1"/>
    <w:rsid w:val="00A853F1"/>
    <w:rsid w:val="00A85612"/>
    <w:rsid w:val="00A858B0"/>
    <w:rsid w:val="00A85C6A"/>
    <w:rsid w:val="00A85F9F"/>
    <w:rsid w:val="00A86947"/>
    <w:rsid w:val="00A869A8"/>
    <w:rsid w:val="00A86D08"/>
    <w:rsid w:val="00A86E74"/>
    <w:rsid w:val="00A8703B"/>
    <w:rsid w:val="00A8746A"/>
    <w:rsid w:val="00A874A1"/>
    <w:rsid w:val="00A8750F"/>
    <w:rsid w:val="00A87A97"/>
    <w:rsid w:val="00A87BC2"/>
    <w:rsid w:val="00A90348"/>
    <w:rsid w:val="00A90430"/>
    <w:rsid w:val="00A905FB"/>
    <w:rsid w:val="00A907B0"/>
    <w:rsid w:val="00A9128F"/>
    <w:rsid w:val="00A9134F"/>
    <w:rsid w:val="00A91C57"/>
    <w:rsid w:val="00A91FF6"/>
    <w:rsid w:val="00A9220C"/>
    <w:rsid w:val="00A92683"/>
    <w:rsid w:val="00A92C42"/>
    <w:rsid w:val="00A92E97"/>
    <w:rsid w:val="00A92EB8"/>
    <w:rsid w:val="00A9381A"/>
    <w:rsid w:val="00A938D7"/>
    <w:rsid w:val="00A9395F"/>
    <w:rsid w:val="00A939FC"/>
    <w:rsid w:val="00A93BE2"/>
    <w:rsid w:val="00A93D91"/>
    <w:rsid w:val="00A94094"/>
    <w:rsid w:val="00A940D3"/>
    <w:rsid w:val="00A945A7"/>
    <w:rsid w:val="00A94633"/>
    <w:rsid w:val="00A94667"/>
    <w:rsid w:val="00A947EA"/>
    <w:rsid w:val="00A94F69"/>
    <w:rsid w:val="00A94F7C"/>
    <w:rsid w:val="00A95AA4"/>
    <w:rsid w:val="00A95D21"/>
    <w:rsid w:val="00A96F0C"/>
    <w:rsid w:val="00A97B7F"/>
    <w:rsid w:val="00AA06FF"/>
    <w:rsid w:val="00AA09D0"/>
    <w:rsid w:val="00AA0AE4"/>
    <w:rsid w:val="00AA1A1D"/>
    <w:rsid w:val="00AA1A7F"/>
    <w:rsid w:val="00AA1ABE"/>
    <w:rsid w:val="00AA1B27"/>
    <w:rsid w:val="00AA1C6F"/>
    <w:rsid w:val="00AA223A"/>
    <w:rsid w:val="00AA271B"/>
    <w:rsid w:val="00AA29CA"/>
    <w:rsid w:val="00AA2F0C"/>
    <w:rsid w:val="00AA3082"/>
    <w:rsid w:val="00AA372F"/>
    <w:rsid w:val="00AA3BE0"/>
    <w:rsid w:val="00AA3F8D"/>
    <w:rsid w:val="00AA454E"/>
    <w:rsid w:val="00AA4B9F"/>
    <w:rsid w:val="00AA4F4E"/>
    <w:rsid w:val="00AA57D1"/>
    <w:rsid w:val="00AA5980"/>
    <w:rsid w:val="00AA5B02"/>
    <w:rsid w:val="00AA6227"/>
    <w:rsid w:val="00AA64AB"/>
    <w:rsid w:val="00AA6876"/>
    <w:rsid w:val="00AA6BCF"/>
    <w:rsid w:val="00AA6D7F"/>
    <w:rsid w:val="00AA75DB"/>
    <w:rsid w:val="00AA7962"/>
    <w:rsid w:val="00AB096E"/>
    <w:rsid w:val="00AB128E"/>
    <w:rsid w:val="00AB1378"/>
    <w:rsid w:val="00AB2166"/>
    <w:rsid w:val="00AB297D"/>
    <w:rsid w:val="00AB2D19"/>
    <w:rsid w:val="00AB2F5B"/>
    <w:rsid w:val="00AB33E7"/>
    <w:rsid w:val="00AB3C8A"/>
    <w:rsid w:val="00AB4435"/>
    <w:rsid w:val="00AB4E7B"/>
    <w:rsid w:val="00AB539A"/>
    <w:rsid w:val="00AB53EE"/>
    <w:rsid w:val="00AB5564"/>
    <w:rsid w:val="00AB57D1"/>
    <w:rsid w:val="00AB5942"/>
    <w:rsid w:val="00AB664D"/>
    <w:rsid w:val="00AB6B38"/>
    <w:rsid w:val="00AB7D1D"/>
    <w:rsid w:val="00AB7E24"/>
    <w:rsid w:val="00AC0306"/>
    <w:rsid w:val="00AC0BEF"/>
    <w:rsid w:val="00AC0F8D"/>
    <w:rsid w:val="00AC1CDA"/>
    <w:rsid w:val="00AC36DE"/>
    <w:rsid w:val="00AC3790"/>
    <w:rsid w:val="00AC4688"/>
    <w:rsid w:val="00AC4D01"/>
    <w:rsid w:val="00AC50E9"/>
    <w:rsid w:val="00AC5367"/>
    <w:rsid w:val="00AC58FE"/>
    <w:rsid w:val="00AC5CA8"/>
    <w:rsid w:val="00AC5FC3"/>
    <w:rsid w:val="00AC6336"/>
    <w:rsid w:val="00AC667E"/>
    <w:rsid w:val="00AC6760"/>
    <w:rsid w:val="00AC6892"/>
    <w:rsid w:val="00AC6F65"/>
    <w:rsid w:val="00AC7645"/>
    <w:rsid w:val="00AC78A1"/>
    <w:rsid w:val="00AC7DDB"/>
    <w:rsid w:val="00AC7F41"/>
    <w:rsid w:val="00AD0799"/>
    <w:rsid w:val="00AD08AD"/>
    <w:rsid w:val="00AD1486"/>
    <w:rsid w:val="00AD1715"/>
    <w:rsid w:val="00AD188D"/>
    <w:rsid w:val="00AD1D93"/>
    <w:rsid w:val="00AD1EDF"/>
    <w:rsid w:val="00AD1FB2"/>
    <w:rsid w:val="00AD2454"/>
    <w:rsid w:val="00AD2866"/>
    <w:rsid w:val="00AD2D76"/>
    <w:rsid w:val="00AD30D9"/>
    <w:rsid w:val="00AD375C"/>
    <w:rsid w:val="00AD380E"/>
    <w:rsid w:val="00AD3E4A"/>
    <w:rsid w:val="00AD40F8"/>
    <w:rsid w:val="00AD4658"/>
    <w:rsid w:val="00AD48DF"/>
    <w:rsid w:val="00AD4A0C"/>
    <w:rsid w:val="00AD4C8A"/>
    <w:rsid w:val="00AD4D8E"/>
    <w:rsid w:val="00AD5043"/>
    <w:rsid w:val="00AD51D0"/>
    <w:rsid w:val="00AD587B"/>
    <w:rsid w:val="00AD5CD1"/>
    <w:rsid w:val="00AD6085"/>
    <w:rsid w:val="00AD7114"/>
    <w:rsid w:val="00AD73F5"/>
    <w:rsid w:val="00AD7CDC"/>
    <w:rsid w:val="00AE03CC"/>
    <w:rsid w:val="00AE1635"/>
    <w:rsid w:val="00AE1CF8"/>
    <w:rsid w:val="00AE1D95"/>
    <w:rsid w:val="00AE26FB"/>
    <w:rsid w:val="00AE2DD7"/>
    <w:rsid w:val="00AE304F"/>
    <w:rsid w:val="00AE40EF"/>
    <w:rsid w:val="00AE4358"/>
    <w:rsid w:val="00AE439A"/>
    <w:rsid w:val="00AE44F9"/>
    <w:rsid w:val="00AE4CB6"/>
    <w:rsid w:val="00AE57FB"/>
    <w:rsid w:val="00AE6452"/>
    <w:rsid w:val="00AE66DD"/>
    <w:rsid w:val="00AE6D53"/>
    <w:rsid w:val="00AE6E39"/>
    <w:rsid w:val="00AF00BA"/>
    <w:rsid w:val="00AF0373"/>
    <w:rsid w:val="00AF0396"/>
    <w:rsid w:val="00AF0586"/>
    <w:rsid w:val="00AF1B8F"/>
    <w:rsid w:val="00AF2161"/>
    <w:rsid w:val="00AF21F5"/>
    <w:rsid w:val="00AF2670"/>
    <w:rsid w:val="00AF2D91"/>
    <w:rsid w:val="00AF31BE"/>
    <w:rsid w:val="00AF3261"/>
    <w:rsid w:val="00AF32FE"/>
    <w:rsid w:val="00AF3691"/>
    <w:rsid w:val="00AF3AFC"/>
    <w:rsid w:val="00AF3CFC"/>
    <w:rsid w:val="00AF3FF2"/>
    <w:rsid w:val="00AF4444"/>
    <w:rsid w:val="00AF4514"/>
    <w:rsid w:val="00AF46EC"/>
    <w:rsid w:val="00AF48AA"/>
    <w:rsid w:val="00AF5034"/>
    <w:rsid w:val="00AF55F9"/>
    <w:rsid w:val="00AF5632"/>
    <w:rsid w:val="00AF5C49"/>
    <w:rsid w:val="00AF610B"/>
    <w:rsid w:val="00AF64A0"/>
    <w:rsid w:val="00AF6560"/>
    <w:rsid w:val="00AF73AC"/>
    <w:rsid w:val="00B00049"/>
    <w:rsid w:val="00B0101D"/>
    <w:rsid w:val="00B01287"/>
    <w:rsid w:val="00B012DF"/>
    <w:rsid w:val="00B01414"/>
    <w:rsid w:val="00B01D49"/>
    <w:rsid w:val="00B02169"/>
    <w:rsid w:val="00B024C6"/>
    <w:rsid w:val="00B02587"/>
    <w:rsid w:val="00B03730"/>
    <w:rsid w:val="00B0378C"/>
    <w:rsid w:val="00B03B78"/>
    <w:rsid w:val="00B04175"/>
    <w:rsid w:val="00B04244"/>
    <w:rsid w:val="00B0465F"/>
    <w:rsid w:val="00B04673"/>
    <w:rsid w:val="00B04A9A"/>
    <w:rsid w:val="00B04F82"/>
    <w:rsid w:val="00B05293"/>
    <w:rsid w:val="00B05A49"/>
    <w:rsid w:val="00B06036"/>
    <w:rsid w:val="00B0610D"/>
    <w:rsid w:val="00B066DB"/>
    <w:rsid w:val="00B06765"/>
    <w:rsid w:val="00B07C3F"/>
    <w:rsid w:val="00B07D9D"/>
    <w:rsid w:val="00B1085E"/>
    <w:rsid w:val="00B11029"/>
    <w:rsid w:val="00B115C1"/>
    <w:rsid w:val="00B11993"/>
    <w:rsid w:val="00B120A4"/>
    <w:rsid w:val="00B123EC"/>
    <w:rsid w:val="00B12E19"/>
    <w:rsid w:val="00B1310E"/>
    <w:rsid w:val="00B131F2"/>
    <w:rsid w:val="00B134D1"/>
    <w:rsid w:val="00B13503"/>
    <w:rsid w:val="00B13E8E"/>
    <w:rsid w:val="00B13EA5"/>
    <w:rsid w:val="00B142CB"/>
    <w:rsid w:val="00B143E7"/>
    <w:rsid w:val="00B14812"/>
    <w:rsid w:val="00B14AA6"/>
    <w:rsid w:val="00B14EDF"/>
    <w:rsid w:val="00B15871"/>
    <w:rsid w:val="00B15C75"/>
    <w:rsid w:val="00B15EB3"/>
    <w:rsid w:val="00B15FE4"/>
    <w:rsid w:val="00B167AD"/>
    <w:rsid w:val="00B16EEA"/>
    <w:rsid w:val="00B177FB"/>
    <w:rsid w:val="00B17FBD"/>
    <w:rsid w:val="00B200AB"/>
    <w:rsid w:val="00B2076D"/>
    <w:rsid w:val="00B209C8"/>
    <w:rsid w:val="00B212FB"/>
    <w:rsid w:val="00B214F0"/>
    <w:rsid w:val="00B216FE"/>
    <w:rsid w:val="00B22014"/>
    <w:rsid w:val="00B2234C"/>
    <w:rsid w:val="00B22423"/>
    <w:rsid w:val="00B22484"/>
    <w:rsid w:val="00B2248A"/>
    <w:rsid w:val="00B2310B"/>
    <w:rsid w:val="00B23159"/>
    <w:rsid w:val="00B23182"/>
    <w:rsid w:val="00B23D6C"/>
    <w:rsid w:val="00B2431F"/>
    <w:rsid w:val="00B2469F"/>
    <w:rsid w:val="00B24A6F"/>
    <w:rsid w:val="00B24BDA"/>
    <w:rsid w:val="00B24C71"/>
    <w:rsid w:val="00B24F55"/>
    <w:rsid w:val="00B2527D"/>
    <w:rsid w:val="00B25374"/>
    <w:rsid w:val="00B25561"/>
    <w:rsid w:val="00B25C84"/>
    <w:rsid w:val="00B25F4A"/>
    <w:rsid w:val="00B26408"/>
    <w:rsid w:val="00B26663"/>
    <w:rsid w:val="00B26809"/>
    <w:rsid w:val="00B2686C"/>
    <w:rsid w:val="00B26D79"/>
    <w:rsid w:val="00B27BDC"/>
    <w:rsid w:val="00B27EA7"/>
    <w:rsid w:val="00B30118"/>
    <w:rsid w:val="00B3055C"/>
    <w:rsid w:val="00B30DA8"/>
    <w:rsid w:val="00B3141D"/>
    <w:rsid w:val="00B31953"/>
    <w:rsid w:val="00B3199D"/>
    <w:rsid w:val="00B32745"/>
    <w:rsid w:val="00B3288B"/>
    <w:rsid w:val="00B32B6E"/>
    <w:rsid w:val="00B3359C"/>
    <w:rsid w:val="00B34037"/>
    <w:rsid w:val="00B34072"/>
    <w:rsid w:val="00B3419E"/>
    <w:rsid w:val="00B35389"/>
    <w:rsid w:val="00B35611"/>
    <w:rsid w:val="00B3580D"/>
    <w:rsid w:val="00B35AB7"/>
    <w:rsid w:val="00B3607E"/>
    <w:rsid w:val="00B367EA"/>
    <w:rsid w:val="00B369E2"/>
    <w:rsid w:val="00B36B62"/>
    <w:rsid w:val="00B37474"/>
    <w:rsid w:val="00B375D1"/>
    <w:rsid w:val="00B37C86"/>
    <w:rsid w:val="00B400D1"/>
    <w:rsid w:val="00B40176"/>
    <w:rsid w:val="00B4019C"/>
    <w:rsid w:val="00B4040A"/>
    <w:rsid w:val="00B40C5E"/>
    <w:rsid w:val="00B4101B"/>
    <w:rsid w:val="00B415E8"/>
    <w:rsid w:val="00B41715"/>
    <w:rsid w:val="00B424DF"/>
    <w:rsid w:val="00B4282E"/>
    <w:rsid w:val="00B42AB1"/>
    <w:rsid w:val="00B42CEA"/>
    <w:rsid w:val="00B43247"/>
    <w:rsid w:val="00B439B8"/>
    <w:rsid w:val="00B43FA3"/>
    <w:rsid w:val="00B441DB"/>
    <w:rsid w:val="00B4461F"/>
    <w:rsid w:val="00B4476E"/>
    <w:rsid w:val="00B4489E"/>
    <w:rsid w:val="00B448CF"/>
    <w:rsid w:val="00B44E7F"/>
    <w:rsid w:val="00B44E84"/>
    <w:rsid w:val="00B4504F"/>
    <w:rsid w:val="00B4564B"/>
    <w:rsid w:val="00B45847"/>
    <w:rsid w:val="00B45860"/>
    <w:rsid w:val="00B4624E"/>
    <w:rsid w:val="00B464B7"/>
    <w:rsid w:val="00B46596"/>
    <w:rsid w:val="00B46A51"/>
    <w:rsid w:val="00B46BCB"/>
    <w:rsid w:val="00B4708F"/>
    <w:rsid w:val="00B47150"/>
    <w:rsid w:val="00B47367"/>
    <w:rsid w:val="00B50113"/>
    <w:rsid w:val="00B5015C"/>
    <w:rsid w:val="00B50768"/>
    <w:rsid w:val="00B50801"/>
    <w:rsid w:val="00B50920"/>
    <w:rsid w:val="00B50B25"/>
    <w:rsid w:val="00B51148"/>
    <w:rsid w:val="00B517F8"/>
    <w:rsid w:val="00B52691"/>
    <w:rsid w:val="00B52BB6"/>
    <w:rsid w:val="00B5331A"/>
    <w:rsid w:val="00B533EF"/>
    <w:rsid w:val="00B53710"/>
    <w:rsid w:val="00B5385D"/>
    <w:rsid w:val="00B53971"/>
    <w:rsid w:val="00B54155"/>
    <w:rsid w:val="00B5431E"/>
    <w:rsid w:val="00B54464"/>
    <w:rsid w:val="00B546EB"/>
    <w:rsid w:val="00B54CF4"/>
    <w:rsid w:val="00B54F61"/>
    <w:rsid w:val="00B54FDC"/>
    <w:rsid w:val="00B55341"/>
    <w:rsid w:val="00B55D3B"/>
    <w:rsid w:val="00B56377"/>
    <w:rsid w:val="00B564FE"/>
    <w:rsid w:val="00B568C3"/>
    <w:rsid w:val="00B57C1C"/>
    <w:rsid w:val="00B57ECB"/>
    <w:rsid w:val="00B6002D"/>
    <w:rsid w:val="00B6024E"/>
    <w:rsid w:val="00B607BD"/>
    <w:rsid w:val="00B60C94"/>
    <w:rsid w:val="00B616FB"/>
    <w:rsid w:val="00B6189F"/>
    <w:rsid w:val="00B619E8"/>
    <w:rsid w:val="00B61C26"/>
    <w:rsid w:val="00B628E6"/>
    <w:rsid w:val="00B62B26"/>
    <w:rsid w:val="00B62CFF"/>
    <w:rsid w:val="00B62E7F"/>
    <w:rsid w:val="00B63D51"/>
    <w:rsid w:val="00B63F7C"/>
    <w:rsid w:val="00B64939"/>
    <w:rsid w:val="00B64D69"/>
    <w:rsid w:val="00B65563"/>
    <w:rsid w:val="00B655A4"/>
    <w:rsid w:val="00B65A0E"/>
    <w:rsid w:val="00B6617E"/>
    <w:rsid w:val="00B664F3"/>
    <w:rsid w:val="00B667C2"/>
    <w:rsid w:val="00B668CF"/>
    <w:rsid w:val="00B66A5A"/>
    <w:rsid w:val="00B66AC3"/>
    <w:rsid w:val="00B66AC8"/>
    <w:rsid w:val="00B673B8"/>
    <w:rsid w:val="00B67A54"/>
    <w:rsid w:val="00B67EE0"/>
    <w:rsid w:val="00B67F28"/>
    <w:rsid w:val="00B705E6"/>
    <w:rsid w:val="00B71AB4"/>
    <w:rsid w:val="00B71E36"/>
    <w:rsid w:val="00B71F53"/>
    <w:rsid w:val="00B7205F"/>
    <w:rsid w:val="00B724DE"/>
    <w:rsid w:val="00B727C5"/>
    <w:rsid w:val="00B728EE"/>
    <w:rsid w:val="00B72B8C"/>
    <w:rsid w:val="00B72E0E"/>
    <w:rsid w:val="00B7366B"/>
    <w:rsid w:val="00B73E3C"/>
    <w:rsid w:val="00B74410"/>
    <w:rsid w:val="00B7442B"/>
    <w:rsid w:val="00B7486C"/>
    <w:rsid w:val="00B7492D"/>
    <w:rsid w:val="00B74C08"/>
    <w:rsid w:val="00B756ED"/>
    <w:rsid w:val="00B760F9"/>
    <w:rsid w:val="00B7617C"/>
    <w:rsid w:val="00B764A0"/>
    <w:rsid w:val="00B768F7"/>
    <w:rsid w:val="00B76DCF"/>
    <w:rsid w:val="00B77226"/>
    <w:rsid w:val="00B77312"/>
    <w:rsid w:val="00B7747E"/>
    <w:rsid w:val="00B775FE"/>
    <w:rsid w:val="00B77910"/>
    <w:rsid w:val="00B80FC8"/>
    <w:rsid w:val="00B8150C"/>
    <w:rsid w:val="00B81B92"/>
    <w:rsid w:val="00B821F6"/>
    <w:rsid w:val="00B827A4"/>
    <w:rsid w:val="00B83186"/>
    <w:rsid w:val="00B83227"/>
    <w:rsid w:val="00B837D9"/>
    <w:rsid w:val="00B83D79"/>
    <w:rsid w:val="00B83FDF"/>
    <w:rsid w:val="00B846E5"/>
    <w:rsid w:val="00B84D97"/>
    <w:rsid w:val="00B850BA"/>
    <w:rsid w:val="00B852EA"/>
    <w:rsid w:val="00B85550"/>
    <w:rsid w:val="00B85673"/>
    <w:rsid w:val="00B85871"/>
    <w:rsid w:val="00B863F6"/>
    <w:rsid w:val="00B86538"/>
    <w:rsid w:val="00B86B98"/>
    <w:rsid w:val="00B86CBD"/>
    <w:rsid w:val="00B87362"/>
    <w:rsid w:val="00B87765"/>
    <w:rsid w:val="00B87A3F"/>
    <w:rsid w:val="00B90128"/>
    <w:rsid w:val="00B904E3"/>
    <w:rsid w:val="00B90A2E"/>
    <w:rsid w:val="00B919A9"/>
    <w:rsid w:val="00B919E7"/>
    <w:rsid w:val="00B92DFD"/>
    <w:rsid w:val="00B931EA"/>
    <w:rsid w:val="00B932A3"/>
    <w:rsid w:val="00B93BA7"/>
    <w:rsid w:val="00B94819"/>
    <w:rsid w:val="00B948A3"/>
    <w:rsid w:val="00B94B27"/>
    <w:rsid w:val="00B94ED8"/>
    <w:rsid w:val="00B955D4"/>
    <w:rsid w:val="00B95857"/>
    <w:rsid w:val="00B95919"/>
    <w:rsid w:val="00B95B38"/>
    <w:rsid w:val="00B95F40"/>
    <w:rsid w:val="00B96767"/>
    <w:rsid w:val="00B97132"/>
    <w:rsid w:val="00BA0373"/>
    <w:rsid w:val="00BA07FE"/>
    <w:rsid w:val="00BA085E"/>
    <w:rsid w:val="00BA0DAA"/>
    <w:rsid w:val="00BA0E56"/>
    <w:rsid w:val="00BA14C8"/>
    <w:rsid w:val="00BA1895"/>
    <w:rsid w:val="00BA1DB9"/>
    <w:rsid w:val="00BA1DD4"/>
    <w:rsid w:val="00BA226F"/>
    <w:rsid w:val="00BA24B4"/>
    <w:rsid w:val="00BA276A"/>
    <w:rsid w:val="00BA33D5"/>
    <w:rsid w:val="00BA38A0"/>
    <w:rsid w:val="00BA4B4C"/>
    <w:rsid w:val="00BA4B62"/>
    <w:rsid w:val="00BA4DFF"/>
    <w:rsid w:val="00BA568E"/>
    <w:rsid w:val="00BA5BB3"/>
    <w:rsid w:val="00BA6528"/>
    <w:rsid w:val="00BA65C9"/>
    <w:rsid w:val="00BA78D5"/>
    <w:rsid w:val="00BA7A7B"/>
    <w:rsid w:val="00BA7D42"/>
    <w:rsid w:val="00BB02B0"/>
    <w:rsid w:val="00BB0B65"/>
    <w:rsid w:val="00BB23EA"/>
    <w:rsid w:val="00BB2D5A"/>
    <w:rsid w:val="00BB330B"/>
    <w:rsid w:val="00BB3A2C"/>
    <w:rsid w:val="00BB3BBB"/>
    <w:rsid w:val="00BB3E22"/>
    <w:rsid w:val="00BB4AE2"/>
    <w:rsid w:val="00BB4FBE"/>
    <w:rsid w:val="00BB50BC"/>
    <w:rsid w:val="00BB511B"/>
    <w:rsid w:val="00BB5175"/>
    <w:rsid w:val="00BB5A5B"/>
    <w:rsid w:val="00BB6515"/>
    <w:rsid w:val="00BB6E7F"/>
    <w:rsid w:val="00BB6EF6"/>
    <w:rsid w:val="00BB7583"/>
    <w:rsid w:val="00BB76B0"/>
    <w:rsid w:val="00BB79CD"/>
    <w:rsid w:val="00BC0068"/>
    <w:rsid w:val="00BC0823"/>
    <w:rsid w:val="00BC0D95"/>
    <w:rsid w:val="00BC1DA0"/>
    <w:rsid w:val="00BC27CF"/>
    <w:rsid w:val="00BC28F8"/>
    <w:rsid w:val="00BC36EE"/>
    <w:rsid w:val="00BC37AB"/>
    <w:rsid w:val="00BC3BDF"/>
    <w:rsid w:val="00BC5967"/>
    <w:rsid w:val="00BC5B44"/>
    <w:rsid w:val="00BC5E75"/>
    <w:rsid w:val="00BC62B1"/>
    <w:rsid w:val="00BC6921"/>
    <w:rsid w:val="00BC73D1"/>
    <w:rsid w:val="00BC7423"/>
    <w:rsid w:val="00BD0302"/>
    <w:rsid w:val="00BD0ACE"/>
    <w:rsid w:val="00BD1AC3"/>
    <w:rsid w:val="00BD1ADF"/>
    <w:rsid w:val="00BD1D61"/>
    <w:rsid w:val="00BD1FBC"/>
    <w:rsid w:val="00BD280C"/>
    <w:rsid w:val="00BD2F84"/>
    <w:rsid w:val="00BD32E8"/>
    <w:rsid w:val="00BD3EB7"/>
    <w:rsid w:val="00BD41E6"/>
    <w:rsid w:val="00BD4560"/>
    <w:rsid w:val="00BD5A2E"/>
    <w:rsid w:val="00BD5CF0"/>
    <w:rsid w:val="00BD609A"/>
    <w:rsid w:val="00BD62F7"/>
    <w:rsid w:val="00BD64E4"/>
    <w:rsid w:val="00BD6AFE"/>
    <w:rsid w:val="00BD7C1D"/>
    <w:rsid w:val="00BD7F24"/>
    <w:rsid w:val="00BE00AA"/>
    <w:rsid w:val="00BE0A99"/>
    <w:rsid w:val="00BE0C47"/>
    <w:rsid w:val="00BE0EBA"/>
    <w:rsid w:val="00BE203E"/>
    <w:rsid w:val="00BE2C55"/>
    <w:rsid w:val="00BE2E38"/>
    <w:rsid w:val="00BE3275"/>
    <w:rsid w:val="00BE3323"/>
    <w:rsid w:val="00BE41E9"/>
    <w:rsid w:val="00BE43C2"/>
    <w:rsid w:val="00BE44F4"/>
    <w:rsid w:val="00BE45D7"/>
    <w:rsid w:val="00BE4EC0"/>
    <w:rsid w:val="00BE557E"/>
    <w:rsid w:val="00BE56C0"/>
    <w:rsid w:val="00BE5845"/>
    <w:rsid w:val="00BE5957"/>
    <w:rsid w:val="00BE5996"/>
    <w:rsid w:val="00BE5BB9"/>
    <w:rsid w:val="00BE5F33"/>
    <w:rsid w:val="00BE60C8"/>
    <w:rsid w:val="00BE6D12"/>
    <w:rsid w:val="00BE73AE"/>
    <w:rsid w:val="00BE74CF"/>
    <w:rsid w:val="00BE7661"/>
    <w:rsid w:val="00BF0917"/>
    <w:rsid w:val="00BF0924"/>
    <w:rsid w:val="00BF0B65"/>
    <w:rsid w:val="00BF1548"/>
    <w:rsid w:val="00BF18FC"/>
    <w:rsid w:val="00BF20D5"/>
    <w:rsid w:val="00BF268D"/>
    <w:rsid w:val="00BF26BB"/>
    <w:rsid w:val="00BF2869"/>
    <w:rsid w:val="00BF2A89"/>
    <w:rsid w:val="00BF2C7F"/>
    <w:rsid w:val="00BF313B"/>
    <w:rsid w:val="00BF32D5"/>
    <w:rsid w:val="00BF3460"/>
    <w:rsid w:val="00BF34BE"/>
    <w:rsid w:val="00BF3798"/>
    <w:rsid w:val="00BF4487"/>
    <w:rsid w:val="00BF45E6"/>
    <w:rsid w:val="00BF4CAB"/>
    <w:rsid w:val="00BF4D53"/>
    <w:rsid w:val="00BF4DA7"/>
    <w:rsid w:val="00BF555E"/>
    <w:rsid w:val="00BF5607"/>
    <w:rsid w:val="00BF5851"/>
    <w:rsid w:val="00BF5CE7"/>
    <w:rsid w:val="00BF6FDC"/>
    <w:rsid w:val="00BF71EC"/>
    <w:rsid w:val="00BF7581"/>
    <w:rsid w:val="00BF75FE"/>
    <w:rsid w:val="00C00191"/>
    <w:rsid w:val="00C00A26"/>
    <w:rsid w:val="00C00B49"/>
    <w:rsid w:val="00C01056"/>
    <w:rsid w:val="00C01659"/>
    <w:rsid w:val="00C01971"/>
    <w:rsid w:val="00C0276C"/>
    <w:rsid w:val="00C02F48"/>
    <w:rsid w:val="00C02F7A"/>
    <w:rsid w:val="00C03246"/>
    <w:rsid w:val="00C036B3"/>
    <w:rsid w:val="00C0414C"/>
    <w:rsid w:val="00C04617"/>
    <w:rsid w:val="00C04A87"/>
    <w:rsid w:val="00C04D99"/>
    <w:rsid w:val="00C04DBC"/>
    <w:rsid w:val="00C0503E"/>
    <w:rsid w:val="00C057BD"/>
    <w:rsid w:val="00C0589B"/>
    <w:rsid w:val="00C05B3A"/>
    <w:rsid w:val="00C06262"/>
    <w:rsid w:val="00C062C0"/>
    <w:rsid w:val="00C063E8"/>
    <w:rsid w:val="00C064F7"/>
    <w:rsid w:val="00C07116"/>
    <w:rsid w:val="00C071BF"/>
    <w:rsid w:val="00C07DB2"/>
    <w:rsid w:val="00C105FB"/>
    <w:rsid w:val="00C1140B"/>
    <w:rsid w:val="00C115C8"/>
    <w:rsid w:val="00C1175A"/>
    <w:rsid w:val="00C1266C"/>
    <w:rsid w:val="00C12738"/>
    <w:rsid w:val="00C127AA"/>
    <w:rsid w:val="00C129FD"/>
    <w:rsid w:val="00C1322D"/>
    <w:rsid w:val="00C13D9A"/>
    <w:rsid w:val="00C13E7C"/>
    <w:rsid w:val="00C146F4"/>
    <w:rsid w:val="00C14A15"/>
    <w:rsid w:val="00C1510E"/>
    <w:rsid w:val="00C1517D"/>
    <w:rsid w:val="00C15288"/>
    <w:rsid w:val="00C153E7"/>
    <w:rsid w:val="00C15A6B"/>
    <w:rsid w:val="00C16707"/>
    <w:rsid w:val="00C168A9"/>
    <w:rsid w:val="00C16B79"/>
    <w:rsid w:val="00C172E7"/>
    <w:rsid w:val="00C17487"/>
    <w:rsid w:val="00C17741"/>
    <w:rsid w:val="00C17B87"/>
    <w:rsid w:val="00C17DC0"/>
    <w:rsid w:val="00C206C5"/>
    <w:rsid w:val="00C20701"/>
    <w:rsid w:val="00C209FB"/>
    <w:rsid w:val="00C20D0B"/>
    <w:rsid w:val="00C20E3E"/>
    <w:rsid w:val="00C21057"/>
    <w:rsid w:val="00C21072"/>
    <w:rsid w:val="00C215E2"/>
    <w:rsid w:val="00C217F1"/>
    <w:rsid w:val="00C218DD"/>
    <w:rsid w:val="00C21995"/>
    <w:rsid w:val="00C21B42"/>
    <w:rsid w:val="00C225E3"/>
    <w:rsid w:val="00C22C2E"/>
    <w:rsid w:val="00C22D93"/>
    <w:rsid w:val="00C23FA0"/>
    <w:rsid w:val="00C240C6"/>
    <w:rsid w:val="00C2466E"/>
    <w:rsid w:val="00C24E44"/>
    <w:rsid w:val="00C25245"/>
    <w:rsid w:val="00C253AD"/>
    <w:rsid w:val="00C25653"/>
    <w:rsid w:val="00C26193"/>
    <w:rsid w:val="00C264F4"/>
    <w:rsid w:val="00C27150"/>
    <w:rsid w:val="00C271E1"/>
    <w:rsid w:val="00C272BB"/>
    <w:rsid w:val="00C276A0"/>
    <w:rsid w:val="00C278C7"/>
    <w:rsid w:val="00C30317"/>
    <w:rsid w:val="00C30F35"/>
    <w:rsid w:val="00C3121C"/>
    <w:rsid w:val="00C31D6B"/>
    <w:rsid w:val="00C32083"/>
    <w:rsid w:val="00C32C25"/>
    <w:rsid w:val="00C32E51"/>
    <w:rsid w:val="00C330EA"/>
    <w:rsid w:val="00C33FE3"/>
    <w:rsid w:val="00C340E0"/>
    <w:rsid w:val="00C3432E"/>
    <w:rsid w:val="00C34B46"/>
    <w:rsid w:val="00C34BA3"/>
    <w:rsid w:val="00C35139"/>
    <w:rsid w:val="00C351A8"/>
    <w:rsid w:val="00C352C7"/>
    <w:rsid w:val="00C35754"/>
    <w:rsid w:val="00C35CEB"/>
    <w:rsid w:val="00C36452"/>
    <w:rsid w:val="00C36736"/>
    <w:rsid w:val="00C36AC0"/>
    <w:rsid w:val="00C36ED4"/>
    <w:rsid w:val="00C376E1"/>
    <w:rsid w:val="00C37A8D"/>
    <w:rsid w:val="00C37A9A"/>
    <w:rsid w:val="00C37C38"/>
    <w:rsid w:val="00C37CFE"/>
    <w:rsid w:val="00C40D8B"/>
    <w:rsid w:val="00C418D5"/>
    <w:rsid w:val="00C41A90"/>
    <w:rsid w:val="00C41D5E"/>
    <w:rsid w:val="00C427D9"/>
    <w:rsid w:val="00C4286D"/>
    <w:rsid w:val="00C428B4"/>
    <w:rsid w:val="00C430A9"/>
    <w:rsid w:val="00C4319F"/>
    <w:rsid w:val="00C43456"/>
    <w:rsid w:val="00C43620"/>
    <w:rsid w:val="00C43E1A"/>
    <w:rsid w:val="00C43EE8"/>
    <w:rsid w:val="00C44328"/>
    <w:rsid w:val="00C4455E"/>
    <w:rsid w:val="00C44BFD"/>
    <w:rsid w:val="00C44DD7"/>
    <w:rsid w:val="00C453D6"/>
    <w:rsid w:val="00C4568C"/>
    <w:rsid w:val="00C458EA"/>
    <w:rsid w:val="00C45D9A"/>
    <w:rsid w:val="00C46201"/>
    <w:rsid w:val="00C467BC"/>
    <w:rsid w:val="00C46A57"/>
    <w:rsid w:val="00C4700D"/>
    <w:rsid w:val="00C470B3"/>
    <w:rsid w:val="00C4717E"/>
    <w:rsid w:val="00C47728"/>
    <w:rsid w:val="00C47B3B"/>
    <w:rsid w:val="00C47C3D"/>
    <w:rsid w:val="00C47CF7"/>
    <w:rsid w:val="00C504C5"/>
    <w:rsid w:val="00C50AD6"/>
    <w:rsid w:val="00C50B07"/>
    <w:rsid w:val="00C51086"/>
    <w:rsid w:val="00C51104"/>
    <w:rsid w:val="00C51640"/>
    <w:rsid w:val="00C51711"/>
    <w:rsid w:val="00C51CF9"/>
    <w:rsid w:val="00C51E76"/>
    <w:rsid w:val="00C524FC"/>
    <w:rsid w:val="00C5261F"/>
    <w:rsid w:val="00C52896"/>
    <w:rsid w:val="00C52B11"/>
    <w:rsid w:val="00C532CF"/>
    <w:rsid w:val="00C538CE"/>
    <w:rsid w:val="00C54924"/>
    <w:rsid w:val="00C55123"/>
    <w:rsid w:val="00C551D8"/>
    <w:rsid w:val="00C5582B"/>
    <w:rsid w:val="00C562A8"/>
    <w:rsid w:val="00C564FE"/>
    <w:rsid w:val="00C56895"/>
    <w:rsid w:val="00C568A0"/>
    <w:rsid w:val="00C56C1B"/>
    <w:rsid w:val="00C56FD2"/>
    <w:rsid w:val="00C572C0"/>
    <w:rsid w:val="00C579A5"/>
    <w:rsid w:val="00C609E2"/>
    <w:rsid w:val="00C60A08"/>
    <w:rsid w:val="00C60E2A"/>
    <w:rsid w:val="00C61065"/>
    <w:rsid w:val="00C6130A"/>
    <w:rsid w:val="00C616F7"/>
    <w:rsid w:val="00C62C5E"/>
    <w:rsid w:val="00C62EE8"/>
    <w:rsid w:val="00C63086"/>
    <w:rsid w:val="00C63599"/>
    <w:rsid w:val="00C6375C"/>
    <w:rsid w:val="00C6419C"/>
    <w:rsid w:val="00C6445D"/>
    <w:rsid w:val="00C647E6"/>
    <w:rsid w:val="00C65110"/>
    <w:rsid w:val="00C65866"/>
    <w:rsid w:val="00C65BC6"/>
    <w:rsid w:val="00C66418"/>
    <w:rsid w:val="00C66583"/>
    <w:rsid w:val="00C66637"/>
    <w:rsid w:val="00C66668"/>
    <w:rsid w:val="00C66BB0"/>
    <w:rsid w:val="00C67110"/>
    <w:rsid w:val="00C67200"/>
    <w:rsid w:val="00C673BE"/>
    <w:rsid w:val="00C675B8"/>
    <w:rsid w:val="00C67B42"/>
    <w:rsid w:val="00C7068C"/>
    <w:rsid w:val="00C7073F"/>
    <w:rsid w:val="00C70768"/>
    <w:rsid w:val="00C71014"/>
    <w:rsid w:val="00C71606"/>
    <w:rsid w:val="00C719DF"/>
    <w:rsid w:val="00C71B00"/>
    <w:rsid w:val="00C72100"/>
    <w:rsid w:val="00C725E1"/>
    <w:rsid w:val="00C72676"/>
    <w:rsid w:val="00C72EB6"/>
    <w:rsid w:val="00C73CA5"/>
    <w:rsid w:val="00C748A3"/>
    <w:rsid w:val="00C7492F"/>
    <w:rsid w:val="00C749B5"/>
    <w:rsid w:val="00C74B84"/>
    <w:rsid w:val="00C74E15"/>
    <w:rsid w:val="00C74F5B"/>
    <w:rsid w:val="00C74F74"/>
    <w:rsid w:val="00C75CCA"/>
    <w:rsid w:val="00C7619F"/>
    <w:rsid w:val="00C76349"/>
    <w:rsid w:val="00C770DD"/>
    <w:rsid w:val="00C7762D"/>
    <w:rsid w:val="00C776B5"/>
    <w:rsid w:val="00C80292"/>
    <w:rsid w:val="00C80344"/>
    <w:rsid w:val="00C803A8"/>
    <w:rsid w:val="00C8047D"/>
    <w:rsid w:val="00C81308"/>
    <w:rsid w:val="00C81476"/>
    <w:rsid w:val="00C815E9"/>
    <w:rsid w:val="00C818AD"/>
    <w:rsid w:val="00C81F05"/>
    <w:rsid w:val="00C81FDE"/>
    <w:rsid w:val="00C82469"/>
    <w:rsid w:val="00C8297F"/>
    <w:rsid w:val="00C82ADC"/>
    <w:rsid w:val="00C82B85"/>
    <w:rsid w:val="00C83628"/>
    <w:rsid w:val="00C83834"/>
    <w:rsid w:val="00C83C4A"/>
    <w:rsid w:val="00C83E70"/>
    <w:rsid w:val="00C8457B"/>
    <w:rsid w:val="00C84CBA"/>
    <w:rsid w:val="00C85410"/>
    <w:rsid w:val="00C85F25"/>
    <w:rsid w:val="00C86045"/>
    <w:rsid w:val="00C8641E"/>
    <w:rsid w:val="00C8644E"/>
    <w:rsid w:val="00C8650D"/>
    <w:rsid w:val="00C866A2"/>
    <w:rsid w:val="00C86712"/>
    <w:rsid w:val="00C86EE4"/>
    <w:rsid w:val="00C87204"/>
    <w:rsid w:val="00C87263"/>
    <w:rsid w:val="00C8774A"/>
    <w:rsid w:val="00C90407"/>
    <w:rsid w:val="00C90639"/>
    <w:rsid w:val="00C90B94"/>
    <w:rsid w:val="00C90C5F"/>
    <w:rsid w:val="00C912B3"/>
    <w:rsid w:val="00C91349"/>
    <w:rsid w:val="00C9207B"/>
    <w:rsid w:val="00C9211F"/>
    <w:rsid w:val="00C9275F"/>
    <w:rsid w:val="00C9279D"/>
    <w:rsid w:val="00C92BF2"/>
    <w:rsid w:val="00C92C68"/>
    <w:rsid w:val="00C93EF0"/>
    <w:rsid w:val="00C94787"/>
    <w:rsid w:val="00C9499E"/>
    <w:rsid w:val="00C94C14"/>
    <w:rsid w:val="00C95556"/>
    <w:rsid w:val="00C95636"/>
    <w:rsid w:val="00C95796"/>
    <w:rsid w:val="00C95D80"/>
    <w:rsid w:val="00C96854"/>
    <w:rsid w:val="00C978CE"/>
    <w:rsid w:val="00C979EE"/>
    <w:rsid w:val="00C97C6E"/>
    <w:rsid w:val="00CA08E2"/>
    <w:rsid w:val="00CA1026"/>
    <w:rsid w:val="00CA10D3"/>
    <w:rsid w:val="00CA22BE"/>
    <w:rsid w:val="00CA24C0"/>
    <w:rsid w:val="00CA2F40"/>
    <w:rsid w:val="00CA32DD"/>
    <w:rsid w:val="00CA36E9"/>
    <w:rsid w:val="00CA3A10"/>
    <w:rsid w:val="00CA3EA7"/>
    <w:rsid w:val="00CA453E"/>
    <w:rsid w:val="00CA4F1B"/>
    <w:rsid w:val="00CA5890"/>
    <w:rsid w:val="00CA5DDC"/>
    <w:rsid w:val="00CA6478"/>
    <w:rsid w:val="00CA64DE"/>
    <w:rsid w:val="00CA6B5D"/>
    <w:rsid w:val="00CA784D"/>
    <w:rsid w:val="00CA7C4E"/>
    <w:rsid w:val="00CA7ED2"/>
    <w:rsid w:val="00CB0022"/>
    <w:rsid w:val="00CB1C02"/>
    <w:rsid w:val="00CB1E7E"/>
    <w:rsid w:val="00CB237F"/>
    <w:rsid w:val="00CB2380"/>
    <w:rsid w:val="00CB2CF6"/>
    <w:rsid w:val="00CB32D3"/>
    <w:rsid w:val="00CB346C"/>
    <w:rsid w:val="00CB3BCF"/>
    <w:rsid w:val="00CB3BE1"/>
    <w:rsid w:val="00CB3CE9"/>
    <w:rsid w:val="00CB4529"/>
    <w:rsid w:val="00CB4AEF"/>
    <w:rsid w:val="00CB4F3E"/>
    <w:rsid w:val="00CB590D"/>
    <w:rsid w:val="00CB6A32"/>
    <w:rsid w:val="00CB70D2"/>
    <w:rsid w:val="00CB70E6"/>
    <w:rsid w:val="00CB7444"/>
    <w:rsid w:val="00CB746D"/>
    <w:rsid w:val="00CB7CB3"/>
    <w:rsid w:val="00CC0328"/>
    <w:rsid w:val="00CC1930"/>
    <w:rsid w:val="00CC25DC"/>
    <w:rsid w:val="00CC2A86"/>
    <w:rsid w:val="00CC2EAC"/>
    <w:rsid w:val="00CC303C"/>
    <w:rsid w:val="00CC34CC"/>
    <w:rsid w:val="00CC3577"/>
    <w:rsid w:val="00CC3944"/>
    <w:rsid w:val="00CC53B6"/>
    <w:rsid w:val="00CC5A1E"/>
    <w:rsid w:val="00CC5FA3"/>
    <w:rsid w:val="00CC622F"/>
    <w:rsid w:val="00CC64E6"/>
    <w:rsid w:val="00CC6C59"/>
    <w:rsid w:val="00CC6F3B"/>
    <w:rsid w:val="00CC7314"/>
    <w:rsid w:val="00CC7A45"/>
    <w:rsid w:val="00CC7CAE"/>
    <w:rsid w:val="00CD0337"/>
    <w:rsid w:val="00CD0CD6"/>
    <w:rsid w:val="00CD1195"/>
    <w:rsid w:val="00CD21BE"/>
    <w:rsid w:val="00CD2B16"/>
    <w:rsid w:val="00CD31F7"/>
    <w:rsid w:val="00CD320E"/>
    <w:rsid w:val="00CD33E0"/>
    <w:rsid w:val="00CD3932"/>
    <w:rsid w:val="00CD3BC9"/>
    <w:rsid w:val="00CD3D0F"/>
    <w:rsid w:val="00CD3DEE"/>
    <w:rsid w:val="00CD47FD"/>
    <w:rsid w:val="00CD4A01"/>
    <w:rsid w:val="00CD5992"/>
    <w:rsid w:val="00CD5DFE"/>
    <w:rsid w:val="00CD69B2"/>
    <w:rsid w:val="00CD6D29"/>
    <w:rsid w:val="00CD711E"/>
    <w:rsid w:val="00CE0881"/>
    <w:rsid w:val="00CE107B"/>
    <w:rsid w:val="00CE1096"/>
    <w:rsid w:val="00CE13B2"/>
    <w:rsid w:val="00CE1A39"/>
    <w:rsid w:val="00CE1D70"/>
    <w:rsid w:val="00CE1DAF"/>
    <w:rsid w:val="00CE1E9E"/>
    <w:rsid w:val="00CE211B"/>
    <w:rsid w:val="00CE211F"/>
    <w:rsid w:val="00CE2263"/>
    <w:rsid w:val="00CE2C8E"/>
    <w:rsid w:val="00CE3E64"/>
    <w:rsid w:val="00CE4D31"/>
    <w:rsid w:val="00CE5220"/>
    <w:rsid w:val="00CE55B8"/>
    <w:rsid w:val="00CE63F4"/>
    <w:rsid w:val="00CE6752"/>
    <w:rsid w:val="00CE69F8"/>
    <w:rsid w:val="00CE6BBC"/>
    <w:rsid w:val="00CE7290"/>
    <w:rsid w:val="00CE7472"/>
    <w:rsid w:val="00CE7954"/>
    <w:rsid w:val="00CE7D30"/>
    <w:rsid w:val="00CE7E8F"/>
    <w:rsid w:val="00CE7EBA"/>
    <w:rsid w:val="00CF0504"/>
    <w:rsid w:val="00CF0CCE"/>
    <w:rsid w:val="00CF165B"/>
    <w:rsid w:val="00CF1F25"/>
    <w:rsid w:val="00CF22EB"/>
    <w:rsid w:val="00CF28CE"/>
    <w:rsid w:val="00CF2D8D"/>
    <w:rsid w:val="00CF3050"/>
    <w:rsid w:val="00CF32F8"/>
    <w:rsid w:val="00CF457B"/>
    <w:rsid w:val="00CF459B"/>
    <w:rsid w:val="00CF5375"/>
    <w:rsid w:val="00CF584B"/>
    <w:rsid w:val="00CF59E5"/>
    <w:rsid w:val="00CF5D23"/>
    <w:rsid w:val="00CF6333"/>
    <w:rsid w:val="00CF65BA"/>
    <w:rsid w:val="00CF6629"/>
    <w:rsid w:val="00CF6F0F"/>
    <w:rsid w:val="00CF7C05"/>
    <w:rsid w:val="00CF7D33"/>
    <w:rsid w:val="00CF7F35"/>
    <w:rsid w:val="00CF7F63"/>
    <w:rsid w:val="00D005B8"/>
    <w:rsid w:val="00D00CAB"/>
    <w:rsid w:val="00D0172B"/>
    <w:rsid w:val="00D01C5A"/>
    <w:rsid w:val="00D02303"/>
    <w:rsid w:val="00D02914"/>
    <w:rsid w:val="00D02BE8"/>
    <w:rsid w:val="00D031C8"/>
    <w:rsid w:val="00D0363F"/>
    <w:rsid w:val="00D0425E"/>
    <w:rsid w:val="00D046D2"/>
    <w:rsid w:val="00D04BDA"/>
    <w:rsid w:val="00D04BF8"/>
    <w:rsid w:val="00D04DFB"/>
    <w:rsid w:val="00D04EBC"/>
    <w:rsid w:val="00D053B5"/>
    <w:rsid w:val="00D05590"/>
    <w:rsid w:val="00D056A2"/>
    <w:rsid w:val="00D0589A"/>
    <w:rsid w:val="00D0597B"/>
    <w:rsid w:val="00D05B89"/>
    <w:rsid w:val="00D062E6"/>
    <w:rsid w:val="00D06C6E"/>
    <w:rsid w:val="00D073D9"/>
    <w:rsid w:val="00D07410"/>
    <w:rsid w:val="00D079DD"/>
    <w:rsid w:val="00D108C8"/>
    <w:rsid w:val="00D11469"/>
    <w:rsid w:val="00D11773"/>
    <w:rsid w:val="00D11DE8"/>
    <w:rsid w:val="00D11EE5"/>
    <w:rsid w:val="00D12152"/>
    <w:rsid w:val="00D122B8"/>
    <w:rsid w:val="00D1290F"/>
    <w:rsid w:val="00D12B6B"/>
    <w:rsid w:val="00D12C73"/>
    <w:rsid w:val="00D12EC1"/>
    <w:rsid w:val="00D12F57"/>
    <w:rsid w:val="00D131C1"/>
    <w:rsid w:val="00D1369D"/>
    <w:rsid w:val="00D13CB4"/>
    <w:rsid w:val="00D1456D"/>
    <w:rsid w:val="00D14614"/>
    <w:rsid w:val="00D146C0"/>
    <w:rsid w:val="00D14985"/>
    <w:rsid w:val="00D14A7E"/>
    <w:rsid w:val="00D14AF8"/>
    <w:rsid w:val="00D14BCF"/>
    <w:rsid w:val="00D14F6D"/>
    <w:rsid w:val="00D15041"/>
    <w:rsid w:val="00D1559F"/>
    <w:rsid w:val="00D15CE4"/>
    <w:rsid w:val="00D16161"/>
    <w:rsid w:val="00D16A53"/>
    <w:rsid w:val="00D16B2C"/>
    <w:rsid w:val="00D17353"/>
    <w:rsid w:val="00D1780A"/>
    <w:rsid w:val="00D178F5"/>
    <w:rsid w:val="00D17CC9"/>
    <w:rsid w:val="00D20052"/>
    <w:rsid w:val="00D20711"/>
    <w:rsid w:val="00D218DB"/>
    <w:rsid w:val="00D22859"/>
    <w:rsid w:val="00D22993"/>
    <w:rsid w:val="00D230AB"/>
    <w:rsid w:val="00D23145"/>
    <w:rsid w:val="00D231CF"/>
    <w:rsid w:val="00D23235"/>
    <w:rsid w:val="00D232EC"/>
    <w:rsid w:val="00D23340"/>
    <w:rsid w:val="00D23DE3"/>
    <w:rsid w:val="00D244A0"/>
    <w:rsid w:val="00D246A8"/>
    <w:rsid w:val="00D246B5"/>
    <w:rsid w:val="00D24D82"/>
    <w:rsid w:val="00D25577"/>
    <w:rsid w:val="00D25CD6"/>
    <w:rsid w:val="00D264BE"/>
    <w:rsid w:val="00D273BC"/>
    <w:rsid w:val="00D2789E"/>
    <w:rsid w:val="00D30994"/>
    <w:rsid w:val="00D30D53"/>
    <w:rsid w:val="00D31008"/>
    <w:rsid w:val="00D31211"/>
    <w:rsid w:val="00D31E82"/>
    <w:rsid w:val="00D31F88"/>
    <w:rsid w:val="00D327A0"/>
    <w:rsid w:val="00D331EB"/>
    <w:rsid w:val="00D333A0"/>
    <w:rsid w:val="00D33544"/>
    <w:rsid w:val="00D342A5"/>
    <w:rsid w:val="00D34884"/>
    <w:rsid w:val="00D356DE"/>
    <w:rsid w:val="00D35F92"/>
    <w:rsid w:val="00D36060"/>
    <w:rsid w:val="00D365E9"/>
    <w:rsid w:val="00D36894"/>
    <w:rsid w:val="00D369CB"/>
    <w:rsid w:val="00D369E0"/>
    <w:rsid w:val="00D36AC2"/>
    <w:rsid w:val="00D36BA0"/>
    <w:rsid w:val="00D37450"/>
    <w:rsid w:val="00D37796"/>
    <w:rsid w:val="00D40071"/>
    <w:rsid w:val="00D405FE"/>
    <w:rsid w:val="00D407AC"/>
    <w:rsid w:val="00D40A95"/>
    <w:rsid w:val="00D40D6B"/>
    <w:rsid w:val="00D41172"/>
    <w:rsid w:val="00D412D3"/>
    <w:rsid w:val="00D414B1"/>
    <w:rsid w:val="00D4177F"/>
    <w:rsid w:val="00D41F86"/>
    <w:rsid w:val="00D4268B"/>
    <w:rsid w:val="00D42F72"/>
    <w:rsid w:val="00D4385A"/>
    <w:rsid w:val="00D43988"/>
    <w:rsid w:val="00D43DE6"/>
    <w:rsid w:val="00D44560"/>
    <w:rsid w:val="00D448D8"/>
    <w:rsid w:val="00D44969"/>
    <w:rsid w:val="00D45548"/>
    <w:rsid w:val="00D457CD"/>
    <w:rsid w:val="00D45BCA"/>
    <w:rsid w:val="00D460A9"/>
    <w:rsid w:val="00D465E9"/>
    <w:rsid w:val="00D46A4F"/>
    <w:rsid w:val="00D470F3"/>
    <w:rsid w:val="00D476DC"/>
    <w:rsid w:val="00D47DE6"/>
    <w:rsid w:val="00D50CAE"/>
    <w:rsid w:val="00D51296"/>
    <w:rsid w:val="00D51381"/>
    <w:rsid w:val="00D51F02"/>
    <w:rsid w:val="00D52406"/>
    <w:rsid w:val="00D525E0"/>
    <w:rsid w:val="00D5289A"/>
    <w:rsid w:val="00D52954"/>
    <w:rsid w:val="00D52DAB"/>
    <w:rsid w:val="00D53210"/>
    <w:rsid w:val="00D5322E"/>
    <w:rsid w:val="00D53FCA"/>
    <w:rsid w:val="00D54C3F"/>
    <w:rsid w:val="00D54DD2"/>
    <w:rsid w:val="00D54E54"/>
    <w:rsid w:val="00D552A1"/>
    <w:rsid w:val="00D552AD"/>
    <w:rsid w:val="00D55F87"/>
    <w:rsid w:val="00D56789"/>
    <w:rsid w:val="00D56ADE"/>
    <w:rsid w:val="00D56C56"/>
    <w:rsid w:val="00D56DC6"/>
    <w:rsid w:val="00D57463"/>
    <w:rsid w:val="00D57D24"/>
    <w:rsid w:val="00D57DE0"/>
    <w:rsid w:val="00D57FF7"/>
    <w:rsid w:val="00D601D5"/>
    <w:rsid w:val="00D606F9"/>
    <w:rsid w:val="00D60873"/>
    <w:rsid w:val="00D615FF"/>
    <w:rsid w:val="00D6183F"/>
    <w:rsid w:val="00D619D8"/>
    <w:rsid w:val="00D61AD1"/>
    <w:rsid w:val="00D61D50"/>
    <w:rsid w:val="00D61D6B"/>
    <w:rsid w:val="00D61E13"/>
    <w:rsid w:val="00D622AA"/>
    <w:rsid w:val="00D62808"/>
    <w:rsid w:val="00D62DC4"/>
    <w:rsid w:val="00D62E1C"/>
    <w:rsid w:val="00D62E22"/>
    <w:rsid w:val="00D63902"/>
    <w:rsid w:val="00D6397E"/>
    <w:rsid w:val="00D64830"/>
    <w:rsid w:val="00D651D4"/>
    <w:rsid w:val="00D6527A"/>
    <w:rsid w:val="00D65409"/>
    <w:rsid w:val="00D658A0"/>
    <w:rsid w:val="00D65D8D"/>
    <w:rsid w:val="00D6601C"/>
    <w:rsid w:val="00D66022"/>
    <w:rsid w:val="00D66158"/>
    <w:rsid w:val="00D66720"/>
    <w:rsid w:val="00D6777D"/>
    <w:rsid w:val="00D67794"/>
    <w:rsid w:val="00D70F70"/>
    <w:rsid w:val="00D710C9"/>
    <w:rsid w:val="00D71103"/>
    <w:rsid w:val="00D715F0"/>
    <w:rsid w:val="00D724C1"/>
    <w:rsid w:val="00D72BF6"/>
    <w:rsid w:val="00D731B6"/>
    <w:rsid w:val="00D732EC"/>
    <w:rsid w:val="00D73500"/>
    <w:rsid w:val="00D73505"/>
    <w:rsid w:val="00D7390C"/>
    <w:rsid w:val="00D739EC"/>
    <w:rsid w:val="00D7475D"/>
    <w:rsid w:val="00D74892"/>
    <w:rsid w:val="00D74937"/>
    <w:rsid w:val="00D74B5E"/>
    <w:rsid w:val="00D75041"/>
    <w:rsid w:val="00D751E2"/>
    <w:rsid w:val="00D754FA"/>
    <w:rsid w:val="00D765F4"/>
    <w:rsid w:val="00D76AE7"/>
    <w:rsid w:val="00D77393"/>
    <w:rsid w:val="00D774C8"/>
    <w:rsid w:val="00D77957"/>
    <w:rsid w:val="00D77DA8"/>
    <w:rsid w:val="00D77E94"/>
    <w:rsid w:val="00D80175"/>
    <w:rsid w:val="00D81A7B"/>
    <w:rsid w:val="00D81F69"/>
    <w:rsid w:val="00D839E8"/>
    <w:rsid w:val="00D8493D"/>
    <w:rsid w:val="00D8496B"/>
    <w:rsid w:val="00D850A0"/>
    <w:rsid w:val="00D86449"/>
    <w:rsid w:val="00D8703D"/>
    <w:rsid w:val="00D8780A"/>
    <w:rsid w:val="00D87FDD"/>
    <w:rsid w:val="00D90789"/>
    <w:rsid w:val="00D911FA"/>
    <w:rsid w:val="00D914EC"/>
    <w:rsid w:val="00D9198E"/>
    <w:rsid w:val="00D91BD6"/>
    <w:rsid w:val="00D92400"/>
    <w:rsid w:val="00D92BB0"/>
    <w:rsid w:val="00D930BD"/>
    <w:rsid w:val="00D93448"/>
    <w:rsid w:val="00D93580"/>
    <w:rsid w:val="00D93BDE"/>
    <w:rsid w:val="00D94822"/>
    <w:rsid w:val="00D95087"/>
    <w:rsid w:val="00D95D3F"/>
    <w:rsid w:val="00D9664D"/>
    <w:rsid w:val="00D970F7"/>
    <w:rsid w:val="00D97122"/>
    <w:rsid w:val="00D9755B"/>
    <w:rsid w:val="00D97661"/>
    <w:rsid w:val="00D978EB"/>
    <w:rsid w:val="00DA0284"/>
    <w:rsid w:val="00DA0542"/>
    <w:rsid w:val="00DA1C5C"/>
    <w:rsid w:val="00DA23AD"/>
    <w:rsid w:val="00DA2F9E"/>
    <w:rsid w:val="00DA34EE"/>
    <w:rsid w:val="00DA3720"/>
    <w:rsid w:val="00DA3A89"/>
    <w:rsid w:val="00DA3DDA"/>
    <w:rsid w:val="00DA42BF"/>
    <w:rsid w:val="00DA4470"/>
    <w:rsid w:val="00DA4836"/>
    <w:rsid w:val="00DA4883"/>
    <w:rsid w:val="00DA4FC5"/>
    <w:rsid w:val="00DA5128"/>
    <w:rsid w:val="00DA660F"/>
    <w:rsid w:val="00DA6C35"/>
    <w:rsid w:val="00DA6D2B"/>
    <w:rsid w:val="00DA7037"/>
    <w:rsid w:val="00DA7A1B"/>
    <w:rsid w:val="00DB001C"/>
    <w:rsid w:val="00DB095D"/>
    <w:rsid w:val="00DB0B43"/>
    <w:rsid w:val="00DB0D09"/>
    <w:rsid w:val="00DB0F21"/>
    <w:rsid w:val="00DB133A"/>
    <w:rsid w:val="00DB176F"/>
    <w:rsid w:val="00DB2015"/>
    <w:rsid w:val="00DB28BB"/>
    <w:rsid w:val="00DB2B30"/>
    <w:rsid w:val="00DB2FD0"/>
    <w:rsid w:val="00DB300B"/>
    <w:rsid w:val="00DB339D"/>
    <w:rsid w:val="00DB397F"/>
    <w:rsid w:val="00DB3C89"/>
    <w:rsid w:val="00DB4159"/>
    <w:rsid w:val="00DB4367"/>
    <w:rsid w:val="00DB4B8B"/>
    <w:rsid w:val="00DB4C1D"/>
    <w:rsid w:val="00DB4E05"/>
    <w:rsid w:val="00DB4FB9"/>
    <w:rsid w:val="00DB592C"/>
    <w:rsid w:val="00DB59B6"/>
    <w:rsid w:val="00DB5D82"/>
    <w:rsid w:val="00DB5EB5"/>
    <w:rsid w:val="00DB5EFE"/>
    <w:rsid w:val="00DB7310"/>
    <w:rsid w:val="00DB7583"/>
    <w:rsid w:val="00DB7C57"/>
    <w:rsid w:val="00DB7C7E"/>
    <w:rsid w:val="00DB7D85"/>
    <w:rsid w:val="00DC0166"/>
    <w:rsid w:val="00DC065A"/>
    <w:rsid w:val="00DC09E7"/>
    <w:rsid w:val="00DC1124"/>
    <w:rsid w:val="00DC1565"/>
    <w:rsid w:val="00DC1C4E"/>
    <w:rsid w:val="00DC1C75"/>
    <w:rsid w:val="00DC1FDA"/>
    <w:rsid w:val="00DC1FEA"/>
    <w:rsid w:val="00DC220B"/>
    <w:rsid w:val="00DC2380"/>
    <w:rsid w:val="00DC260D"/>
    <w:rsid w:val="00DC3243"/>
    <w:rsid w:val="00DC43B4"/>
    <w:rsid w:val="00DC4D12"/>
    <w:rsid w:val="00DC4D79"/>
    <w:rsid w:val="00DC4FA2"/>
    <w:rsid w:val="00DC5BAF"/>
    <w:rsid w:val="00DC6452"/>
    <w:rsid w:val="00DC67C6"/>
    <w:rsid w:val="00DC6BCB"/>
    <w:rsid w:val="00DC7713"/>
    <w:rsid w:val="00DD0045"/>
    <w:rsid w:val="00DD02D9"/>
    <w:rsid w:val="00DD0656"/>
    <w:rsid w:val="00DD082D"/>
    <w:rsid w:val="00DD0F23"/>
    <w:rsid w:val="00DD149C"/>
    <w:rsid w:val="00DD17E9"/>
    <w:rsid w:val="00DD1DEB"/>
    <w:rsid w:val="00DD20A3"/>
    <w:rsid w:val="00DD20B1"/>
    <w:rsid w:val="00DD251F"/>
    <w:rsid w:val="00DD257E"/>
    <w:rsid w:val="00DD287C"/>
    <w:rsid w:val="00DD2CBF"/>
    <w:rsid w:val="00DD30CD"/>
    <w:rsid w:val="00DD3193"/>
    <w:rsid w:val="00DD31D1"/>
    <w:rsid w:val="00DD443E"/>
    <w:rsid w:val="00DD4FCB"/>
    <w:rsid w:val="00DD597C"/>
    <w:rsid w:val="00DD5BBA"/>
    <w:rsid w:val="00DD5C11"/>
    <w:rsid w:val="00DD5E59"/>
    <w:rsid w:val="00DD5F02"/>
    <w:rsid w:val="00DD75D7"/>
    <w:rsid w:val="00DD7AC9"/>
    <w:rsid w:val="00DD7AD1"/>
    <w:rsid w:val="00DE0265"/>
    <w:rsid w:val="00DE03F8"/>
    <w:rsid w:val="00DE08F1"/>
    <w:rsid w:val="00DE0A95"/>
    <w:rsid w:val="00DE2047"/>
    <w:rsid w:val="00DE20C3"/>
    <w:rsid w:val="00DE3315"/>
    <w:rsid w:val="00DE342E"/>
    <w:rsid w:val="00DE3A04"/>
    <w:rsid w:val="00DE3D75"/>
    <w:rsid w:val="00DE4344"/>
    <w:rsid w:val="00DE43B7"/>
    <w:rsid w:val="00DE44DD"/>
    <w:rsid w:val="00DE5979"/>
    <w:rsid w:val="00DE59BF"/>
    <w:rsid w:val="00DE607B"/>
    <w:rsid w:val="00DE622D"/>
    <w:rsid w:val="00DE6C52"/>
    <w:rsid w:val="00DE6D95"/>
    <w:rsid w:val="00DE6F6D"/>
    <w:rsid w:val="00DE72DF"/>
    <w:rsid w:val="00DE7499"/>
    <w:rsid w:val="00DF0325"/>
    <w:rsid w:val="00DF0485"/>
    <w:rsid w:val="00DF14D9"/>
    <w:rsid w:val="00DF169B"/>
    <w:rsid w:val="00DF1BB4"/>
    <w:rsid w:val="00DF2422"/>
    <w:rsid w:val="00DF245D"/>
    <w:rsid w:val="00DF2624"/>
    <w:rsid w:val="00DF2BAC"/>
    <w:rsid w:val="00DF312B"/>
    <w:rsid w:val="00DF3842"/>
    <w:rsid w:val="00DF41FE"/>
    <w:rsid w:val="00DF4212"/>
    <w:rsid w:val="00DF421F"/>
    <w:rsid w:val="00DF4B31"/>
    <w:rsid w:val="00DF4B85"/>
    <w:rsid w:val="00DF5E35"/>
    <w:rsid w:val="00DF5F68"/>
    <w:rsid w:val="00DF63BD"/>
    <w:rsid w:val="00DF6F2C"/>
    <w:rsid w:val="00DF715C"/>
    <w:rsid w:val="00DF7825"/>
    <w:rsid w:val="00DF7C4C"/>
    <w:rsid w:val="00DF7DCF"/>
    <w:rsid w:val="00DF7E0F"/>
    <w:rsid w:val="00DF7F7E"/>
    <w:rsid w:val="00E00023"/>
    <w:rsid w:val="00E00375"/>
    <w:rsid w:val="00E00A2A"/>
    <w:rsid w:val="00E00CE4"/>
    <w:rsid w:val="00E00FA1"/>
    <w:rsid w:val="00E01E0E"/>
    <w:rsid w:val="00E01EC3"/>
    <w:rsid w:val="00E0260E"/>
    <w:rsid w:val="00E02BDA"/>
    <w:rsid w:val="00E02FDB"/>
    <w:rsid w:val="00E0325F"/>
    <w:rsid w:val="00E033F8"/>
    <w:rsid w:val="00E039FC"/>
    <w:rsid w:val="00E03A55"/>
    <w:rsid w:val="00E03B2A"/>
    <w:rsid w:val="00E0424B"/>
    <w:rsid w:val="00E044BD"/>
    <w:rsid w:val="00E04927"/>
    <w:rsid w:val="00E04A58"/>
    <w:rsid w:val="00E05187"/>
    <w:rsid w:val="00E054D4"/>
    <w:rsid w:val="00E058D5"/>
    <w:rsid w:val="00E058D9"/>
    <w:rsid w:val="00E05F07"/>
    <w:rsid w:val="00E063D8"/>
    <w:rsid w:val="00E07C86"/>
    <w:rsid w:val="00E1082C"/>
    <w:rsid w:val="00E111B9"/>
    <w:rsid w:val="00E1151C"/>
    <w:rsid w:val="00E115A4"/>
    <w:rsid w:val="00E11A62"/>
    <w:rsid w:val="00E12035"/>
    <w:rsid w:val="00E12234"/>
    <w:rsid w:val="00E12A12"/>
    <w:rsid w:val="00E13682"/>
    <w:rsid w:val="00E138FF"/>
    <w:rsid w:val="00E13B08"/>
    <w:rsid w:val="00E13B12"/>
    <w:rsid w:val="00E13CB7"/>
    <w:rsid w:val="00E13E8F"/>
    <w:rsid w:val="00E14479"/>
    <w:rsid w:val="00E144F2"/>
    <w:rsid w:val="00E146A0"/>
    <w:rsid w:val="00E15253"/>
    <w:rsid w:val="00E15AF5"/>
    <w:rsid w:val="00E15F06"/>
    <w:rsid w:val="00E16046"/>
    <w:rsid w:val="00E16BFD"/>
    <w:rsid w:val="00E16C0D"/>
    <w:rsid w:val="00E17272"/>
    <w:rsid w:val="00E174DF"/>
    <w:rsid w:val="00E1779A"/>
    <w:rsid w:val="00E2022C"/>
    <w:rsid w:val="00E20AFA"/>
    <w:rsid w:val="00E20C9D"/>
    <w:rsid w:val="00E20D4F"/>
    <w:rsid w:val="00E21641"/>
    <w:rsid w:val="00E2190F"/>
    <w:rsid w:val="00E21C3F"/>
    <w:rsid w:val="00E21CC9"/>
    <w:rsid w:val="00E2235D"/>
    <w:rsid w:val="00E225C9"/>
    <w:rsid w:val="00E2266E"/>
    <w:rsid w:val="00E227FA"/>
    <w:rsid w:val="00E23706"/>
    <w:rsid w:val="00E238FF"/>
    <w:rsid w:val="00E24858"/>
    <w:rsid w:val="00E24863"/>
    <w:rsid w:val="00E24F75"/>
    <w:rsid w:val="00E25680"/>
    <w:rsid w:val="00E25F7F"/>
    <w:rsid w:val="00E26173"/>
    <w:rsid w:val="00E26187"/>
    <w:rsid w:val="00E2683D"/>
    <w:rsid w:val="00E278D3"/>
    <w:rsid w:val="00E279E2"/>
    <w:rsid w:val="00E30008"/>
    <w:rsid w:val="00E301D5"/>
    <w:rsid w:val="00E3083B"/>
    <w:rsid w:val="00E3210F"/>
    <w:rsid w:val="00E32772"/>
    <w:rsid w:val="00E32885"/>
    <w:rsid w:val="00E33136"/>
    <w:rsid w:val="00E3325B"/>
    <w:rsid w:val="00E33647"/>
    <w:rsid w:val="00E33681"/>
    <w:rsid w:val="00E33C53"/>
    <w:rsid w:val="00E347A9"/>
    <w:rsid w:val="00E35636"/>
    <w:rsid w:val="00E35CF9"/>
    <w:rsid w:val="00E35E45"/>
    <w:rsid w:val="00E36A3D"/>
    <w:rsid w:val="00E36C46"/>
    <w:rsid w:val="00E3702C"/>
    <w:rsid w:val="00E3767A"/>
    <w:rsid w:val="00E37A8F"/>
    <w:rsid w:val="00E40145"/>
    <w:rsid w:val="00E403C7"/>
    <w:rsid w:val="00E4043F"/>
    <w:rsid w:val="00E4074B"/>
    <w:rsid w:val="00E40A00"/>
    <w:rsid w:val="00E40FF4"/>
    <w:rsid w:val="00E41400"/>
    <w:rsid w:val="00E416EF"/>
    <w:rsid w:val="00E41A39"/>
    <w:rsid w:val="00E42575"/>
    <w:rsid w:val="00E42712"/>
    <w:rsid w:val="00E42737"/>
    <w:rsid w:val="00E4279D"/>
    <w:rsid w:val="00E42F49"/>
    <w:rsid w:val="00E43554"/>
    <w:rsid w:val="00E44677"/>
    <w:rsid w:val="00E44D73"/>
    <w:rsid w:val="00E44D8A"/>
    <w:rsid w:val="00E4545A"/>
    <w:rsid w:val="00E45551"/>
    <w:rsid w:val="00E45B08"/>
    <w:rsid w:val="00E46843"/>
    <w:rsid w:val="00E4779A"/>
    <w:rsid w:val="00E503FC"/>
    <w:rsid w:val="00E5057B"/>
    <w:rsid w:val="00E50882"/>
    <w:rsid w:val="00E51090"/>
    <w:rsid w:val="00E519DB"/>
    <w:rsid w:val="00E51B37"/>
    <w:rsid w:val="00E5204A"/>
    <w:rsid w:val="00E5207B"/>
    <w:rsid w:val="00E52401"/>
    <w:rsid w:val="00E52B85"/>
    <w:rsid w:val="00E52E73"/>
    <w:rsid w:val="00E52FF9"/>
    <w:rsid w:val="00E53DF9"/>
    <w:rsid w:val="00E54038"/>
    <w:rsid w:val="00E54089"/>
    <w:rsid w:val="00E54434"/>
    <w:rsid w:val="00E5471E"/>
    <w:rsid w:val="00E54958"/>
    <w:rsid w:val="00E5580B"/>
    <w:rsid w:val="00E55A04"/>
    <w:rsid w:val="00E55BAF"/>
    <w:rsid w:val="00E55C6D"/>
    <w:rsid w:val="00E56291"/>
    <w:rsid w:val="00E56A03"/>
    <w:rsid w:val="00E573CB"/>
    <w:rsid w:val="00E57805"/>
    <w:rsid w:val="00E579EB"/>
    <w:rsid w:val="00E57AE2"/>
    <w:rsid w:val="00E60367"/>
    <w:rsid w:val="00E60870"/>
    <w:rsid w:val="00E61289"/>
    <w:rsid w:val="00E61B68"/>
    <w:rsid w:val="00E623F9"/>
    <w:rsid w:val="00E62A87"/>
    <w:rsid w:val="00E62EDE"/>
    <w:rsid w:val="00E62F7E"/>
    <w:rsid w:val="00E63E96"/>
    <w:rsid w:val="00E649F3"/>
    <w:rsid w:val="00E64BAC"/>
    <w:rsid w:val="00E64CE9"/>
    <w:rsid w:val="00E65091"/>
    <w:rsid w:val="00E653AB"/>
    <w:rsid w:val="00E65B50"/>
    <w:rsid w:val="00E66508"/>
    <w:rsid w:val="00E66B11"/>
    <w:rsid w:val="00E66B27"/>
    <w:rsid w:val="00E66D24"/>
    <w:rsid w:val="00E66F5D"/>
    <w:rsid w:val="00E67744"/>
    <w:rsid w:val="00E67D2F"/>
    <w:rsid w:val="00E67F7C"/>
    <w:rsid w:val="00E702BD"/>
    <w:rsid w:val="00E70353"/>
    <w:rsid w:val="00E7091A"/>
    <w:rsid w:val="00E709B9"/>
    <w:rsid w:val="00E70E1A"/>
    <w:rsid w:val="00E7109F"/>
    <w:rsid w:val="00E72659"/>
    <w:rsid w:val="00E72A31"/>
    <w:rsid w:val="00E72DFD"/>
    <w:rsid w:val="00E73086"/>
    <w:rsid w:val="00E73BD2"/>
    <w:rsid w:val="00E73DCF"/>
    <w:rsid w:val="00E74119"/>
    <w:rsid w:val="00E743CD"/>
    <w:rsid w:val="00E74601"/>
    <w:rsid w:val="00E7482C"/>
    <w:rsid w:val="00E752EA"/>
    <w:rsid w:val="00E75356"/>
    <w:rsid w:val="00E75491"/>
    <w:rsid w:val="00E756AF"/>
    <w:rsid w:val="00E75870"/>
    <w:rsid w:val="00E75A8E"/>
    <w:rsid w:val="00E75B57"/>
    <w:rsid w:val="00E762A1"/>
    <w:rsid w:val="00E76B44"/>
    <w:rsid w:val="00E77A82"/>
    <w:rsid w:val="00E77E58"/>
    <w:rsid w:val="00E8073C"/>
    <w:rsid w:val="00E80921"/>
    <w:rsid w:val="00E811EE"/>
    <w:rsid w:val="00E814F2"/>
    <w:rsid w:val="00E81BE6"/>
    <w:rsid w:val="00E81F30"/>
    <w:rsid w:val="00E8206C"/>
    <w:rsid w:val="00E82396"/>
    <w:rsid w:val="00E82597"/>
    <w:rsid w:val="00E8274B"/>
    <w:rsid w:val="00E828A3"/>
    <w:rsid w:val="00E82D62"/>
    <w:rsid w:val="00E82FC1"/>
    <w:rsid w:val="00E836E0"/>
    <w:rsid w:val="00E83EAD"/>
    <w:rsid w:val="00E84512"/>
    <w:rsid w:val="00E84A37"/>
    <w:rsid w:val="00E84ADC"/>
    <w:rsid w:val="00E84E74"/>
    <w:rsid w:val="00E8511D"/>
    <w:rsid w:val="00E8532C"/>
    <w:rsid w:val="00E85461"/>
    <w:rsid w:val="00E85556"/>
    <w:rsid w:val="00E85576"/>
    <w:rsid w:val="00E85BE8"/>
    <w:rsid w:val="00E85C63"/>
    <w:rsid w:val="00E86128"/>
    <w:rsid w:val="00E86416"/>
    <w:rsid w:val="00E867EB"/>
    <w:rsid w:val="00E86FC6"/>
    <w:rsid w:val="00E8758C"/>
    <w:rsid w:val="00E87673"/>
    <w:rsid w:val="00E87BA2"/>
    <w:rsid w:val="00E87D50"/>
    <w:rsid w:val="00E901F7"/>
    <w:rsid w:val="00E909AC"/>
    <w:rsid w:val="00E90B34"/>
    <w:rsid w:val="00E90CB6"/>
    <w:rsid w:val="00E91AC7"/>
    <w:rsid w:val="00E921A1"/>
    <w:rsid w:val="00E92FF4"/>
    <w:rsid w:val="00E93149"/>
    <w:rsid w:val="00E93643"/>
    <w:rsid w:val="00E93870"/>
    <w:rsid w:val="00E939AB"/>
    <w:rsid w:val="00E942D1"/>
    <w:rsid w:val="00E942FD"/>
    <w:rsid w:val="00E9515F"/>
    <w:rsid w:val="00E953BF"/>
    <w:rsid w:val="00E95BB0"/>
    <w:rsid w:val="00E96024"/>
    <w:rsid w:val="00E96431"/>
    <w:rsid w:val="00E966D1"/>
    <w:rsid w:val="00E972C5"/>
    <w:rsid w:val="00EA05B2"/>
    <w:rsid w:val="00EA070B"/>
    <w:rsid w:val="00EA0DB8"/>
    <w:rsid w:val="00EA0DCE"/>
    <w:rsid w:val="00EA11BA"/>
    <w:rsid w:val="00EA191E"/>
    <w:rsid w:val="00EA1EB3"/>
    <w:rsid w:val="00EA1EF3"/>
    <w:rsid w:val="00EA2345"/>
    <w:rsid w:val="00EA2AC4"/>
    <w:rsid w:val="00EA2F17"/>
    <w:rsid w:val="00EA3112"/>
    <w:rsid w:val="00EA3739"/>
    <w:rsid w:val="00EA4048"/>
    <w:rsid w:val="00EA40DA"/>
    <w:rsid w:val="00EA4A75"/>
    <w:rsid w:val="00EA4B24"/>
    <w:rsid w:val="00EA4B48"/>
    <w:rsid w:val="00EA526E"/>
    <w:rsid w:val="00EA5919"/>
    <w:rsid w:val="00EA59DC"/>
    <w:rsid w:val="00EA5A48"/>
    <w:rsid w:val="00EA5A92"/>
    <w:rsid w:val="00EA5FBA"/>
    <w:rsid w:val="00EA6050"/>
    <w:rsid w:val="00EA6E61"/>
    <w:rsid w:val="00EA6F74"/>
    <w:rsid w:val="00EA70DB"/>
    <w:rsid w:val="00EA740D"/>
    <w:rsid w:val="00EA78D3"/>
    <w:rsid w:val="00EA7B7F"/>
    <w:rsid w:val="00EA7FB9"/>
    <w:rsid w:val="00EB161A"/>
    <w:rsid w:val="00EB1A42"/>
    <w:rsid w:val="00EB2228"/>
    <w:rsid w:val="00EB250C"/>
    <w:rsid w:val="00EB2E93"/>
    <w:rsid w:val="00EB3542"/>
    <w:rsid w:val="00EB364A"/>
    <w:rsid w:val="00EB3B5C"/>
    <w:rsid w:val="00EB3EEE"/>
    <w:rsid w:val="00EB4617"/>
    <w:rsid w:val="00EB4FBA"/>
    <w:rsid w:val="00EB532C"/>
    <w:rsid w:val="00EB57D5"/>
    <w:rsid w:val="00EB58D6"/>
    <w:rsid w:val="00EB5A02"/>
    <w:rsid w:val="00EB6006"/>
    <w:rsid w:val="00EB618F"/>
    <w:rsid w:val="00EB687F"/>
    <w:rsid w:val="00EB6895"/>
    <w:rsid w:val="00EB6967"/>
    <w:rsid w:val="00EB748B"/>
    <w:rsid w:val="00EB755E"/>
    <w:rsid w:val="00EB794D"/>
    <w:rsid w:val="00EC0191"/>
    <w:rsid w:val="00EC0204"/>
    <w:rsid w:val="00EC098D"/>
    <w:rsid w:val="00EC0C25"/>
    <w:rsid w:val="00EC0F5E"/>
    <w:rsid w:val="00EC1CF5"/>
    <w:rsid w:val="00EC22FD"/>
    <w:rsid w:val="00EC248D"/>
    <w:rsid w:val="00EC2492"/>
    <w:rsid w:val="00EC278C"/>
    <w:rsid w:val="00EC2F0D"/>
    <w:rsid w:val="00EC34BA"/>
    <w:rsid w:val="00EC405E"/>
    <w:rsid w:val="00EC416A"/>
    <w:rsid w:val="00EC43C7"/>
    <w:rsid w:val="00EC44DD"/>
    <w:rsid w:val="00EC4DD9"/>
    <w:rsid w:val="00EC592B"/>
    <w:rsid w:val="00EC5BEA"/>
    <w:rsid w:val="00EC5F94"/>
    <w:rsid w:val="00EC6629"/>
    <w:rsid w:val="00EC70D4"/>
    <w:rsid w:val="00EC70D5"/>
    <w:rsid w:val="00EC759B"/>
    <w:rsid w:val="00EC7849"/>
    <w:rsid w:val="00EC7B65"/>
    <w:rsid w:val="00EC7B6A"/>
    <w:rsid w:val="00EC7D4A"/>
    <w:rsid w:val="00EC7EB0"/>
    <w:rsid w:val="00EC7FAC"/>
    <w:rsid w:val="00ED00F2"/>
    <w:rsid w:val="00ED0208"/>
    <w:rsid w:val="00ED0ACD"/>
    <w:rsid w:val="00ED0D2A"/>
    <w:rsid w:val="00ED0D45"/>
    <w:rsid w:val="00ED1241"/>
    <w:rsid w:val="00ED13D2"/>
    <w:rsid w:val="00ED1693"/>
    <w:rsid w:val="00ED17D5"/>
    <w:rsid w:val="00ED1A27"/>
    <w:rsid w:val="00ED20F7"/>
    <w:rsid w:val="00ED2B57"/>
    <w:rsid w:val="00ED2FE9"/>
    <w:rsid w:val="00ED3872"/>
    <w:rsid w:val="00ED3C3C"/>
    <w:rsid w:val="00ED446C"/>
    <w:rsid w:val="00ED5143"/>
    <w:rsid w:val="00ED6362"/>
    <w:rsid w:val="00ED63FD"/>
    <w:rsid w:val="00ED70F2"/>
    <w:rsid w:val="00ED7DE7"/>
    <w:rsid w:val="00ED7E48"/>
    <w:rsid w:val="00EE0451"/>
    <w:rsid w:val="00EE09DE"/>
    <w:rsid w:val="00EE18E4"/>
    <w:rsid w:val="00EE1EBA"/>
    <w:rsid w:val="00EE1F1C"/>
    <w:rsid w:val="00EE1FDC"/>
    <w:rsid w:val="00EE20FD"/>
    <w:rsid w:val="00EE2609"/>
    <w:rsid w:val="00EE26DD"/>
    <w:rsid w:val="00EE324E"/>
    <w:rsid w:val="00EE32EE"/>
    <w:rsid w:val="00EE34C2"/>
    <w:rsid w:val="00EE3679"/>
    <w:rsid w:val="00EE40C3"/>
    <w:rsid w:val="00EE437D"/>
    <w:rsid w:val="00EE4B26"/>
    <w:rsid w:val="00EE4DD5"/>
    <w:rsid w:val="00EE655D"/>
    <w:rsid w:val="00EE6CE4"/>
    <w:rsid w:val="00EE6FB4"/>
    <w:rsid w:val="00EE72CD"/>
    <w:rsid w:val="00EE7375"/>
    <w:rsid w:val="00EE78AB"/>
    <w:rsid w:val="00EE7AD5"/>
    <w:rsid w:val="00EF019B"/>
    <w:rsid w:val="00EF056B"/>
    <w:rsid w:val="00EF0616"/>
    <w:rsid w:val="00EF0A90"/>
    <w:rsid w:val="00EF1E99"/>
    <w:rsid w:val="00EF2007"/>
    <w:rsid w:val="00EF274C"/>
    <w:rsid w:val="00EF3028"/>
    <w:rsid w:val="00EF30BB"/>
    <w:rsid w:val="00EF3BC0"/>
    <w:rsid w:val="00EF4170"/>
    <w:rsid w:val="00EF41EE"/>
    <w:rsid w:val="00EF4558"/>
    <w:rsid w:val="00EF4702"/>
    <w:rsid w:val="00EF4769"/>
    <w:rsid w:val="00EF478D"/>
    <w:rsid w:val="00EF4936"/>
    <w:rsid w:val="00EF49DE"/>
    <w:rsid w:val="00EF500F"/>
    <w:rsid w:val="00EF5479"/>
    <w:rsid w:val="00EF6237"/>
    <w:rsid w:val="00EF64F1"/>
    <w:rsid w:val="00EF6D13"/>
    <w:rsid w:val="00EF6DF7"/>
    <w:rsid w:val="00EF6F89"/>
    <w:rsid w:val="00EF74B4"/>
    <w:rsid w:val="00EF7714"/>
    <w:rsid w:val="00EF782F"/>
    <w:rsid w:val="00EF79C0"/>
    <w:rsid w:val="00F00B05"/>
    <w:rsid w:val="00F01826"/>
    <w:rsid w:val="00F01828"/>
    <w:rsid w:val="00F020AC"/>
    <w:rsid w:val="00F022C1"/>
    <w:rsid w:val="00F0243F"/>
    <w:rsid w:val="00F02936"/>
    <w:rsid w:val="00F030C0"/>
    <w:rsid w:val="00F0314C"/>
    <w:rsid w:val="00F03815"/>
    <w:rsid w:val="00F03961"/>
    <w:rsid w:val="00F04284"/>
    <w:rsid w:val="00F043BE"/>
    <w:rsid w:val="00F04ACE"/>
    <w:rsid w:val="00F04CEB"/>
    <w:rsid w:val="00F04D6F"/>
    <w:rsid w:val="00F04F85"/>
    <w:rsid w:val="00F05DF4"/>
    <w:rsid w:val="00F068D4"/>
    <w:rsid w:val="00F06FFB"/>
    <w:rsid w:val="00F07C91"/>
    <w:rsid w:val="00F07E77"/>
    <w:rsid w:val="00F100E7"/>
    <w:rsid w:val="00F1021E"/>
    <w:rsid w:val="00F102FE"/>
    <w:rsid w:val="00F103C8"/>
    <w:rsid w:val="00F106DF"/>
    <w:rsid w:val="00F10850"/>
    <w:rsid w:val="00F10EBA"/>
    <w:rsid w:val="00F10F47"/>
    <w:rsid w:val="00F112ED"/>
    <w:rsid w:val="00F11E55"/>
    <w:rsid w:val="00F1212D"/>
    <w:rsid w:val="00F12592"/>
    <w:rsid w:val="00F135E0"/>
    <w:rsid w:val="00F13BA2"/>
    <w:rsid w:val="00F1419B"/>
    <w:rsid w:val="00F14307"/>
    <w:rsid w:val="00F1511F"/>
    <w:rsid w:val="00F153D1"/>
    <w:rsid w:val="00F154BF"/>
    <w:rsid w:val="00F154C8"/>
    <w:rsid w:val="00F156F8"/>
    <w:rsid w:val="00F158C6"/>
    <w:rsid w:val="00F15F5F"/>
    <w:rsid w:val="00F163BA"/>
    <w:rsid w:val="00F16472"/>
    <w:rsid w:val="00F1658C"/>
    <w:rsid w:val="00F169CC"/>
    <w:rsid w:val="00F16AF5"/>
    <w:rsid w:val="00F16BB9"/>
    <w:rsid w:val="00F16F3E"/>
    <w:rsid w:val="00F16F8E"/>
    <w:rsid w:val="00F17111"/>
    <w:rsid w:val="00F17DDE"/>
    <w:rsid w:val="00F20188"/>
    <w:rsid w:val="00F2091D"/>
    <w:rsid w:val="00F20FA1"/>
    <w:rsid w:val="00F2157E"/>
    <w:rsid w:val="00F217FC"/>
    <w:rsid w:val="00F21AC7"/>
    <w:rsid w:val="00F21D27"/>
    <w:rsid w:val="00F223AC"/>
    <w:rsid w:val="00F2240F"/>
    <w:rsid w:val="00F224BA"/>
    <w:rsid w:val="00F22E73"/>
    <w:rsid w:val="00F22F42"/>
    <w:rsid w:val="00F2323F"/>
    <w:rsid w:val="00F23752"/>
    <w:rsid w:val="00F2391D"/>
    <w:rsid w:val="00F239D7"/>
    <w:rsid w:val="00F23D81"/>
    <w:rsid w:val="00F23FAD"/>
    <w:rsid w:val="00F24338"/>
    <w:rsid w:val="00F24872"/>
    <w:rsid w:val="00F24B44"/>
    <w:rsid w:val="00F24F16"/>
    <w:rsid w:val="00F25BC4"/>
    <w:rsid w:val="00F266D3"/>
    <w:rsid w:val="00F26960"/>
    <w:rsid w:val="00F26BF4"/>
    <w:rsid w:val="00F27141"/>
    <w:rsid w:val="00F272E4"/>
    <w:rsid w:val="00F27730"/>
    <w:rsid w:val="00F279FB"/>
    <w:rsid w:val="00F27A18"/>
    <w:rsid w:val="00F3031E"/>
    <w:rsid w:val="00F305F7"/>
    <w:rsid w:val="00F30837"/>
    <w:rsid w:val="00F30E57"/>
    <w:rsid w:val="00F32251"/>
    <w:rsid w:val="00F33565"/>
    <w:rsid w:val="00F33A3B"/>
    <w:rsid w:val="00F33B17"/>
    <w:rsid w:val="00F34490"/>
    <w:rsid w:val="00F34695"/>
    <w:rsid w:val="00F35632"/>
    <w:rsid w:val="00F35A1C"/>
    <w:rsid w:val="00F35B30"/>
    <w:rsid w:val="00F35D59"/>
    <w:rsid w:val="00F35ED7"/>
    <w:rsid w:val="00F371AE"/>
    <w:rsid w:val="00F3730E"/>
    <w:rsid w:val="00F37898"/>
    <w:rsid w:val="00F37E08"/>
    <w:rsid w:val="00F40172"/>
    <w:rsid w:val="00F405CF"/>
    <w:rsid w:val="00F408DE"/>
    <w:rsid w:val="00F40C75"/>
    <w:rsid w:val="00F40EBA"/>
    <w:rsid w:val="00F41903"/>
    <w:rsid w:val="00F41A07"/>
    <w:rsid w:val="00F427E3"/>
    <w:rsid w:val="00F42FE2"/>
    <w:rsid w:val="00F43456"/>
    <w:rsid w:val="00F43C25"/>
    <w:rsid w:val="00F44178"/>
    <w:rsid w:val="00F4449E"/>
    <w:rsid w:val="00F44508"/>
    <w:rsid w:val="00F44517"/>
    <w:rsid w:val="00F4499A"/>
    <w:rsid w:val="00F45A5F"/>
    <w:rsid w:val="00F45BB7"/>
    <w:rsid w:val="00F45C1E"/>
    <w:rsid w:val="00F464D2"/>
    <w:rsid w:val="00F468F8"/>
    <w:rsid w:val="00F46ADB"/>
    <w:rsid w:val="00F46C7E"/>
    <w:rsid w:val="00F46CD6"/>
    <w:rsid w:val="00F471F6"/>
    <w:rsid w:val="00F47595"/>
    <w:rsid w:val="00F47715"/>
    <w:rsid w:val="00F47DC1"/>
    <w:rsid w:val="00F47FA5"/>
    <w:rsid w:val="00F503EB"/>
    <w:rsid w:val="00F511ED"/>
    <w:rsid w:val="00F516AA"/>
    <w:rsid w:val="00F518F3"/>
    <w:rsid w:val="00F51EFF"/>
    <w:rsid w:val="00F523E3"/>
    <w:rsid w:val="00F5252A"/>
    <w:rsid w:val="00F5394D"/>
    <w:rsid w:val="00F53A57"/>
    <w:rsid w:val="00F542BE"/>
    <w:rsid w:val="00F5446A"/>
    <w:rsid w:val="00F54B1D"/>
    <w:rsid w:val="00F54BD3"/>
    <w:rsid w:val="00F5500D"/>
    <w:rsid w:val="00F55612"/>
    <w:rsid w:val="00F55666"/>
    <w:rsid w:val="00F55932"/>
    <w:rsid w:val="00F55C81"/>
    <w:rsid w:val="00F564EA"/>
    <w:rsid w:val="00F56504"/>
    <w:rsid w:val="00F56AC8"/>
    <w:rsid w:val="00F56F1F"/>
    <w:rsid w:val="00F5700F"/>
    <w:rsid w:val="00F5705F"/>
    <w:rsid w:val="00F57416"/>
    <w:rsid w:val="00F5769A"/>
    <w:rsid w:val="00F57940"/>
    <w:rsid w:val="00F57C5B"/>
    <w:rsid w:val="00F6000C"/>
    <w:rsid w:val="00F60D78"/>
    <w:rsid w:val="00F60FF6"/>
    <w:rsid w:val="00F610D0"/>
    <w:rsid w:val="00F615B4"/>
    <w:rsid w:val="00F61CFC"/>
    <w:rsid w:val="00F62A7D"/>
    <w:rsid w:val="00F639AB"/>
    <w:rsid w:val="00F64D59"/>
    <w:rsid w:val="00F65A2F"/>
    <w:rsid w:val="00F65C87"/>
    <w:rsid w:val="00F65FC3"/>
    <w:rsid w:val="00F6623F"/>
    <w:rsid w:val="00F6644A"/>
    <w:rsid w:val="00F66E0E"/>
    <w:rsid w:val="00F671BD"/>
    <w:rsid w:val="00F679CB"/>
    <w:rsid w:val="00F67A58"/>
    <w:rsid w:val="00F67E91"/>
    <w:rsid w:val="00F67EEA"/>
    <w:rsid w:val="00F70630"/>
    <w:rsid w:val="00F70DCA"/>
    <w:rsid w:val="00F7134D"/>
    <w:rsid w:val="00F715FA"/>
    <w:rsid w:val="00F71A34"/>
    <w:rsid w:val="00F7218F"/>
    <w:rsid w:val="00F7224A"/>
    <w:rsid w:val="00F72B3D"/>
    <w:rsid w:val="00F72ED2"/>
    <w:rsid w:val="00F73145"/>
    <w:rsid w:val="00F73872"/>
    <w:rsid w:val="00F73D52"/>
    <w:rsid w:val="00F7411F"/>
    <w:rsid w:val="00F74460"/>
    <w:rsid w:val="00F74848"/>
    <w:rsid w:val="00F75018"/>
    <w:rsid w:val="00F75FDF"/>
    <w:rsid w:val="00F764C0"/>
    <w:rsid w:val="00F76627"/>
    <w:rsid w:val="00F76B96"/>
    <w:rsid w:val="00F772AA"/>
    <w:rsid w:val="00F77D1A"/>
    <w:rsid w:val="00F77F9B"/>
    <w:rsid w:val="00F80C87"/>
    <w:rsid w:val="00F80E67"/>
    <w:rsid w:val="00F80F7E"/>
    <w:rsid w:val="00F81064"/>
    <w:rsid w:val="00F812D5"/>
    <w:rsid w:val="00F81A64"/>
    <w:rsid w:val="00F81B45"/>
    <w:rsid w:val="00F826AA"/>
    <w:rsid w:val="00F8379F"/>
    <w:rsid w:val="00F83C6D"/>
    <w:rsid w:val="00F84D13"/>
    <w:rsid w:val="00F84F02"/>
    <w:rsid w:val="00F85DF5"/>
    <w:rsid w:val="00F86AAB"/>
    <w:rsid w:val="00F9068D"/>
    <w:rsid w:val="00F90829"/>
    <w:rsid w:val="00F90CEB"/>
    <w:rsid w:val="00F9292D"/>
    <w:rsid w:val="00F92AC9"/>
    <w:rsid w:val="00F93461"/>
    <w:rsid w:val="00F93D0D"/>
    <w:rsid w:val="00F94225"/>
    <w:rsid w:val="00F942A1"/>
    <w:rsid w:val="00F9483A"/>
    <w:rsid w:val="00F94C5E"/>
    <w:rsid w:val="00F95841"/>
    <w:rsid w:val="00F95B77"/>
    <w:rsid w:val="00F95D6C"/>
    <w:rsid w:val="00F95F50"/>
    <w:rsid w:val="00F961D3"/>
    <w:rsid w:val="00F9633F"/>
    <w:rsid w:val="00F968C7"/>
    <w:rsid w:val="00F968E7"/>
    <w:rsid w:val="00F96B9D"/>
    <w:rsid w:val="00F96C53"/>
    <w:rsid w:val="00F97E90"/>
    <w:rsid w:val="00F97F2E"/>
    <w:rsid w:val="00FA05D5"/>
    <w:rsid w:val="00FA0744"/>
    <w:rsid w:val="00FA076C"/>
    <w:rsid w:val="00FA07E0"/>
    <w:rsid w:val="00FA0912"/>
    <w:rsid w:val="00FA0C13"/>
    <w:rsid w:val="00FA0E74"/>
    <w:rsid w:val="00FA1160"/>
    <w:rsid w:val="00FA12B8"/>
    <w:rsid w:val="00FA1EC3"/>
    <w:rsid w:val="00FA2017"/>
    <w:rsid w:val="00FA2269"/>
    <w:rsid w:val="00FA238E"/>
    <w:rsid w:val="00FA4294"/>
    <w:rsid w:val="00FA433D"/>
    <w:rsid w:val="00FA44CD"/>
    <w:rsid w:val="00FA47FA"/>
    <w:rsid w:val="00FA564B"/>
    <w:rsid w:val="00FA5A38"/>
    <w:rsid w:val="00FA6776"/>
    <w:rsid w:val="00FA71E5"/>
    <w:rsid w:val="00FA725B"/>
    <w:rsid w:val="00FA766E"/>
    <w:rsid w:val="00FA7985"/>
    <w:rsid w:val="00FA7A1E"/>
    <w:rsid w:val="00FA7E46"/>
    <w:rsid w:val="00FB0065"/>
    <w:rsid w:val="00FB04AD"/>
    <w:rsid w:val="00FB061A"/>
    <w:rsid w:val="00FB1043"/>
    <w:rsid w:val="00FB14A6"/>
    <w:rsid w:val="00FB16BC"/>
    <w:rsid w:val="00FB18A3"/>
    <w:rsid w:val="00FB1ABE"/>
    <w:rsid w:val="00FB2711"/>
    <w:rsid w:val="00FB2AE3"/>
    <w:rsid w:val="00FB30FC"/>
    <w:rsid w:val="00FB32BC"/>
    <w:rsid w:val="00FB3455"/>
    <w:rsid w:val="00FB3792"/>
    <w:rsid w:val="00FB4885"/>
    <w:rsid w:val="00FB48B9"/>
    <w:rsid w:val="00FB4D9C"/>
    <w:rsid w:val="00FB54BB"/>
    <w:rsid w:val="00FB5B3F"/>
    <w:rsid w:val="00FB5C69"/>
    <w:rsid w:val="00FB61DF"/>
    <w:rsid w:val="00FB6C92"/>
    <w:rsid w:val="00FB6FB6"/>
    <w:rsid w:val="00FB738C"/>
    <w:rsid w:val="00FC0363"/>
    <w:rsid w:val="00FC0469"/>
    <w:rsid w:val="00FC04B9"/>
    <w:rsid w:val="00FC0777"/>
    <w:rsid w:val="00FC1672"/>
    <w:rsid w:val="00FC1D57"/>
    <w:rsid w:val="00FC2162"/>
    <w:rsid w:val="00FC28EF"/>
    <w:rsid w:val="00FC2E4B"/>
    <w:rsid w:val="00FC30E1"/>
    <w:rsid w:val="00FC3A33"/>
    <w:rsid w:val="00FC3A7C"/>
    <w:rsid w:val="00FC3E72"/>
    <w:rsid w:val="00FC3FD0"/>
    <w:rsid w:val="00FC4409"/>
    <w:rsid w:val="00FC5160"/>
    <w:rsid w:val="00FC56AA"/>
    <w:rsid w:val="00FC5752"/>
    <w:rsid w:val="00FC5AFE"/>
    <w:rsid w:val="00FC5DEA"/>
    <w:rsid w:val="00FC6211"/>
    <w:rsid w:val="00FC6561"/>
    <w:rsid w:val="00FC6C6F"/>
    <w:rsid w:val="00FC6C92"/>
    <w:rsid w:val="00FC793C"/>
    <w:rsid w:val="00FC7D3F"/>
    <w:rsid w:val="00FC7FDB"/>
    <w:rsid w:val="00FD0267"/>
    <w:rsid w:val="00FD03D1"/>
    <w:rsid w:val="00FD0543"/>
    <w:rsid w:val="00FD0E6B"/>
    <w:rsid w:val="00FD174F"/>
    <w:rsid w:val="00FD1D1D"/>
    <w:rsid w:val="00FD327E"/>
    <w:rsid w:val="00FD333A"/>
    <w:rsid w:val="00FD37AE"/>
    <w:rsid w:val="00FD3B41"/>
    <w:rsid w:val="00FD41C1"/>
    <w:rsid w:val="00FD4A3F"/>
    <w:rsid w:val="00FD4BCF"/>
    <w:rsid w:val="00FD515C"/>
    <w:rsid w:val="00FD52E6"/>
    <w:rsid w:val="00FD58C9"/>
    <w:rsid w:val="00FD5C20"/>
    <w:rsid w:val="00FD6CED"/>
    <w:rsid w:val="00FD6ED6"/>
    <w:rsid w:val="00FD79B4"/>
    <w:rsid w:val="00FD7B2F"/>
    <w:rsid w:val="00FE00CE"/>
    <w:rsid w:val="00FE0504"/>
    <w:rsid w:val="00FE069C"/>
    <w:rsid w:val="00FE1057"/>
    <w:rsid w:val="00FE127C"/>
    <w:rsid w:val="00FE1817"/>
    <w:rsid w:val="00FE1842"/>
    <w:rsid w:val="00FE1B82"/>
    <w:rsid w:val="00FE1D29"/>
    <w:rsid w:val="00FE2362"/>
    <w:rsid w:val="00FE277A"/>
    <w:rsid w:val="00FE3100"/>
    <w:rsid w:val="00FE322E"/>
    <w:rsid w:val="00FE3389"/>
    <w:rsid w:val="00FE38D1"/>
    <w:rsid w:val="00FE4116"/>
    <w:rsid w:val="00FE4B5D"/>
    <w:rsid w:val="00FE4FFE"/>
    <w:rsid w:val="00FE55A0"/>
    <w:rsid w:val="00FE5715"/>
    <w:rsid w:val="00FE583A"/>
    <w:rsid w:val="00FE58EA"/>
    <w:rsid w:val="00FE5B87"/>
    <w:rsid w:val="00FE613B"/>
    <w:rsid w:val="00FE64D5"/>
    <w:rsid w:val="00FE6F5D"/>
    <w:rsid w:val="00FE706D"/>
    <w:rsid w:val="00FE7A22"/>
    <w:rsid w:val="00FE7F26"/>
    <w:rsid w:val="00FF009F"/>
    <w:rsid w:val="00FF0FF8"/>
    <w:rsid w:val="00FF1741"/>
    <w:rsid w:val="00FF1967"/>
    <w:rsid w:val="00FF1A46"/>
    <w:rsid w:val="00FF1CA1"/>
    <w:rsid w:val="00FF295F"/>
    <w:rsid w:val="00FF2F7E"/>
    <w:rsid w:val="00FF3C67"/>
    <w:rsid w:val="00FF3D7A"/>
    <w:rsid w:val="00FF3F4C"/>
    <w:rsid w:val="00FF462C"/>
    <w:rsid w:val="00FF47C7"/>
    <w:rsid w:val="00FF49FB"/>
    <w:rsid w:val="00FF523F"/>
    <w:rsid w:val="00FF5486"/>
    <w:rsid w:val="00FF5761"/>
    <w:rsid w:val="00FF58ED"/>
    <w:rsid w:val="00FF5DEF"/>
    <w:rsid w:val="00FF61D0"/>
    <w:rsid w:val="00FF6BB8"/>
    <w:rsid w:val="00FF6CA8"/>
    <w:rsid w:val="00FF6F16"/>
    <w:rsid w:val="00FF7671"/>
    <w:rsid w:val="00FF7D0D"/>
    <w:rsid w:val="019449F7"/>
    <w:rsid w:val="039BA686"/>
    <w:rsid w:val="04EAF046"/>
    <w:rsid w:val="060CF01E"/>
    <w:rsid w:val="0E2583E3"/>
    <w:rsid w:val="0E64B005"/>
    <w:rsid w:val="0EF18107"/>
    <w:rsid w:val="1230DFD7"/>
    <w:rsid w:val="14CF9A64"/>
    <w:rsid w:val="15FBABBB"/>
    <w:rsid w:val="19C3B614"/>
    <w:rsid w:val="1CDC92F2"/>
    <w:rsid w:val="202635BB"/>
    <w:rsid w:val="20C30629"/>
    <w:rsid w:val="20F635ED"/>
    <w:rsid w:val="2107071C"/>
    <w:rsid w:val="218A041E"/>
    <w:rsid w:val="21A7BEC4"/>
    <w:rsid w:val="23E84848"/>
    <w:rsid w:val="27FD765A"/>
    <w:rsid w:val="288C3AC9"/>
    <w:rsid w:val="295B4D2E"/>
    <w:rsid w:val="2972A4CB"/>
    <w:rsid w:val="2D2BDD0A"/>
    <w:rsid w:val="2E09D46B"/>
    <w:rsid w:val="2E106CAE"/>
    <w:rsid w:val="302645C6"/>
    <w:rsid w:val="30D80A2B"/>
    <w:rsid w:val="318645DC"/>
    <w:rsid w:val="341A8661"/>
    <w:rsid w:val="34B67008"/>
    <w:rsid w:val="38D1BBB4"/>
    <w:rsid w:val="38E01E14"/>
    <w:rsid w:val="3CBEA3C2"/>
    <w:rsid w:val="3E174A03"/>
    <w:rsid w:val="3F609D8C"/>
    <w:rsid w:val="40BD7831"/>
    <w:rsid w:val="418AC5EA"/>
    <w:rsid w:val="42ECBC9D"/>
    <w:rsid w:val="438A7D2C"/>
    <w:rsid w:val="445A209C"/>
    <w:rsid w:val="47D031C9"/>
    <w:rsid w:val="47FDCC05"/>
    <w:rsid w:val="4872E560"/>
    <w:rsid w:val="48DC7992"/>
    <w:rsid w:val="4AFDBBE0"/>
    <w:rsid w:val="5547F29E"/>
    <w:rsid w:val="563C41B6"/>
    <w:rsid w:val="563F0E95"/>
    <w:rsid w:val="564D51A2"/>
    <w:rsid w:val="5662EE19"/>
    <w:rsid w:val="5DDB2BF9"/>
    <w:rsid w:val="5E382ECD"/>
    <w:rsid w:val="63681832"/>
    <w:rsid w:val="640FD7E9"/>
    <w:rsid w:val="68FE822F"/>
    <w:rsid w:val="6999B522"/>
    <w:rsid w:val="6E81F0E4"/>
    <w:rsid w:val="720C696D"/>
    <w:rsid w:val="734DBCDA"/>
    <w:rsid w:val="73F58848"/>
    <w:rsid w:val="7553F207"/>
    <w:rsid w:val="761055E8"/>
    <w:rsid w:val="76B34B05"/>
    <w:rsid w:val="7EE62E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452A8"/>
  <w15:chartTrackingRefBased/>
  <w15:docId w15:val="{40C682B7-0915-4CDC-A968-43A99C10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4C85"/>
    <w:rPr>
      <w:rFonts w:ascii="Arial" w:hAnsi="Arial"/>
      <w:sz w:val="20"/>
    </w:rPr>
  </w:style>
  <w:style w:type="paragraph" w:styleId="Kop1">
    <w:name w:val="heading 1"/>
    <w:basedOn w:val="Standaard"/>
    <w:next w:val="Standaard"/>
    <w:link w:val="Kop1Char"/>
    <w:uiPriority w:val="9"/>
    <w:qFormat/>
    <w:rsid w:val="00910065"/>
    <w:pPr>
      <w:keepNext/>
      <w:keepLines/>
      <w:numPr>
        <w:numId w:val="2"/>
      </w:numPr>
      <w:spacing w:after="0"/>
      <w:outlineLvl w:val="0"/>
    </w:pPr>
    <w:rPr>
      <w:rFonts w:eastAsiaTheme="majorEastAsia" w:cstheme="majorBidi"/>
      <w:b/>
      <w:color w:val="FFFFFF" w:themeColor="background1"/>
      <w:sz w:val="28"/>
      <w:szCs w:val="32"/>
    </w:rPr>
  </w:style>
  <w:style w:type="paragraph" w:styleId="Kop2">
    <w:name w:val="heading 2"/>
    <w:aliases w:val="2scr,Kop 2 Char Char"/>
    <w:basedOn w:val="Standaard"/>
    <w:next w:val="Standaard"/>
    <w:link w:val="Kop2Char"/>
    <w:autoRedefine/>
    <w:uiPriority w:val="99"/>
    <w:unhideWhenUsed/>
    <w:qFormat/>
    <w:rsid w:val="00AA7962"/>
    <w:pPr>
      <w:keepNext/>
      <w:keepLines/>
      <w:spacing w:after="0"/>
      <w:outlineLvl w:val="1"/>
    </w:pPr>
    <w:rPr>
      <w:rFonts w:asciiTheme="minorHAnsi" w:eastAsiaTheme="majorEastAsia" w:hAnsiTheme="minorHAnsi" w:cstheme="minorHAnsi"/>
      <w:b/>
      <w:szCs w:val="20"/>
    </w:rPr>
  </w:style>
  <w:style w:type="paragraph" w:styleId="Kop3">
    <w:name w:val="heading 3"/>
    <w:basedOn w:val="Standaard"/>
    <w:next w:val="Standaard"/>
    <w:link w:val="Kop3Char"/>
    <w:uiPriority w:val="9"/>
    <w:unhideWhenUsed/>
    <w:qFormat/>
    <w:rsid w:val="009214D1"/>
    <w:pPr>
      <w:keepNext/>
      <w:keepLines/>
      <w:spacing w:after="0"/>
      <w:outlineLvl w:val="2"/>
    </w:pPr>
    <w:rPr>
      <w:rFonts w:eastAsiaTheme="majorEastAsia" w:cstheme="majorBidi"/>
      <w:b/>
      <w:szCs w:val="24"/>
    </w:rPr>
  </w:style>
  <w:style w:type="paragraph" w:styleId="Kop4">
    <w:name w:val="heading 4"/>
    <w:basedOn w:val="Standaard"/>
    <w:next w:val="Standaard"/>
    <w:link w:val="Kop4Char"/>
    <w:uiPriority w:val="9"/>
    <w:unhideWhenUsed/>
    <w:qFormat/>
    <w:rsid w:val="000C4DFB"/>
    <w:pPr>
      <w:keepNext/>
      <w:keepLines/>
      <w:spacing w:before="40" w:after="0"/>
      <w:outlineLvl w:val="3"/>
    </w:pPr>
    <w:rPr>
      <w:rFonts w:asciiTheme="majorHAnsi" w:eastAsiaTheme="majorEastAsia" w:hAnsiTheme="majorHAnsi" w:cstheme="majorBid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D36894"/>
    <w:pPr>
      <w:ind w:left="720"/>
      <w:contextualSpacing/>
    </w:pPr>
  </w:style>
  <w:style w:type="table" w:styleId="Tabelraster">
    <w:name w:val="Table Grid"/>
    <w:basedOn w:val="Standaardtabel"/>
    <w:uiPriority w:val="39"/>
    <w:rsid w:val="00004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A0F99"/>
    <w:rPr>
      <w:sz w:val="16"/>
      <w:szCs w:val="16"/>
    </w:rPr>
  </w:style>
  <w:style w:type="paragraph" w:styleId="Tekstopmerking">
    <w:name w:val="annotation text"/>
    <w:basedOn w:val="Standaard"/>
    <w:link w:val="TekstopmerkingChar"/>
    <w:uiPriority w:val="99"/>
    <w:unhideWhenUsed/>
    <w:rsid w:val="007A0F99"/>
    <w:pPr>
      <w:spacing w:line="240" w:lineRule="auto"/>
    </w:pPr>
    <w:rPr>
      <w:szCs w:val="20"/>
    </w:rPr>
  </w:style>
  <w:style w:type="character" w:customStyle="1" w:styleId="TekstopmerkingChar">
    <w:name w:val="Tekst opmerking Char"/>
    <w:basedOn w:val="Standaardalinea-lettertype"/>
    <w:link w:val="Tekstopmerking"/>
    <w:uiPriority w:val="99"/>
    <w:rsid w:val="007A0F99"/>
    <w:rPr>
      <w:sz w:val="20"/>
      <w:szCs w:val="20"/>
    </w:rPr>
  </w:style>
  <w:style w:type="paragraph" w:styleId="Onderwerpvanopmerking">
    <w:name w:val="annotation subject"/>
    <w:basedOn w:val="Tekstopmerking"/>
    <w:next w:val="Tekstopmerking"/>
    <w:link w:val="OnderwerpvanopmerkingChar"/>
    <w:uiPriority w:val="99"/>
    <w:semiHidden/>
    <w:unhideWhenUsed/>
    <w:rsid w:val="007A0F99"/>
    <w:rPr>
      <w:b/>
      <w:bCs/>
    </w:rPr>
  </w:style>
  <w:style w:type="character" w:customStyle="1" w:styleId="OnderwerpvanopmerkingChar">
    <w:name w:val="Onderwerp van opmerking Char"/>
    <w:basedOn w:val="TekstopmerkingChar"/>
    <w:link w:val="Onderwerpvanopmerking"/>
    <w:uiPriority w:val="99"/>
    <w:semiHidden/>
    <w:rsid w:val="007A0F99"/>
    <w:rPr>
      <w:b/>
      <w:bCs/>
      <w:sz w:val="20"/>
      <w:szCs w:val="20"/>
    </w:rPr>
  </w:style>
  <w:style w:type="paragraph" w:styleId="Ballontekst">
    <w:name w:val="Balloon Text"/>
    <w:basedOn w:val="Standaard"/>
    <w:link w:val="BallontekstChar"/>
    <w:uiPriority w:val="99"/>
    <w:semiHidden/>
    <w:unhideWhenUsed/>
    <w:rsid w:val="007A0F9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F99"/>
    <w:rPr>
      <w:rFonts w:ascii="Segoe UI" w:hAnsi="Segoe UI" w:cs="Segoe UI"/>
      <w:sz w:val="18"/>
      <w:szCs w:val="18"/>
    </w:rPr>
  </w:style>
  <w:style w:type="paragraph" w:styleId="Koptekst">
    <w:name w:val="header"/>
    <w:basedOn w:val="Standaard"/>
    <w:link w:val="KoptekstChar"/>
    <w:uiPriority w:val="99"/>
    <w:unhideWhenUsed/>
    <w:rsid w:val="00F322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2251"/>
  </w:style>
  <w:style w:type="paragraph" w:styleId="Voettekst">
    <w:name w:val="footer"/>
    <w:basedOn w:val="Standaard"/>
    <w:link w:val="VoettekstChar"/>
    <w:uiPriority w:val="99"/>
    <w:unhideWhenUsed/>
    <w:rsid w:val="00F322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2251"/>
  </w:style>
  <w:style w:type="paragraph" w:customStyle="1" w:styleId="Default">
    <w:name w:val="Default"/>
    <w:rsid w:val="00D30994"/>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Kop1Char">
    <w:name w:val="Kop 1 Char"/>
    <w:basedOn w:val="Standaardalinea-lettertype"/>
    <w:link w:val="Kop1"/>
    <w:uiPriority w:val="9"/>
    <w:rsid w:val="00910065"/>
    <w:rPr>
      <w:rFonts w:ascii="Arial" w:eastAsiaTheme="majorEastAsia" w:hAnsi="Arial" w:cstheme="majorBidi"/>
      <w:b/>
      <w:color w:val="FFFFFF" w:themeColor="background1"/>
      <w:sz w:val="28"/>
      <w:szCs w:val="32"/>
    </w:rPr>
  </w:style>
  <w:style w:type="paragraph" w:styleId="Kopvaninhoudsopgave">
    <w:name w:val="TOC Heading"/>
    <w:basedOn w:val="Kop1"/>
    <w:next w:val="Standaard"/>
    <w:uiPriority w:val="39"/>
    <w:unhideWhenUsed/>
    <w:qFormat/>
    <w:rsid w:val="002C3A94"/>
    <w:pPr>
      <w:numPr>
        <w:numId w:val="0"/>
      </w:numPr>
      <w:ind w:left="360" w:hanging="360"/>
      <w:outlineLvl w:val="9"/>
    </w:pPr>
    <w:rPr>
      <w:lang w:eastAsia="nl-NL"/>
    </w:rPr>
  </w:style>
  <w:style w:type="paragraph" w:styleId="Inhopg1">
    <w:name w:val="toc 1"/>
    <w:basedOn w:val="Standaard"/>
    <w:next w:val="Standaard"/>
    <w:autoRedefine/>
    <w:uiPriority w:val="39"/>
    <w:unhideWhenUsed/>
    <w:rsid w:val="00242BA1"/>
    <w:pPr>
      <w:tabs>
        <w:tab w:val="left" w:pos="440"/>
        <w:tab w:val="right" w:leader="dot" w:pos="9062"/>
      </w:tabs>
      <w:spacing w:after="100"/>
    </w:pPr>
  </w:style>
  <w:style w:type="character" w:styleId="Hyperlink">
    <w:name w:val="Hyperlink"/>
    <w:basedOn w:val="Standaardalinea-lettertype"/>
    <w:uiPriority w:val="99"/>
    <w:unhideWhenUsed/>
    <w:rsid w:val="002C3A94"/>
    <w:rPr>
      <w:color w:val="0563C1" w:themeColor="hyperlink"/>
      <w:u w:val="single"/>
    </w:rPr>
  </w:style>
  <w:style w:type="character" w:customStyle="1" w:styleId="Kop2Char">
    <w:name w:val="Kop 2 Char"/>
    <w:aliases w:val="2scr Char,Kop 2 Char Char Char"/>
    <w:basedOn w:val="Standaardalinea-lettertype"/>
    <w:link w:val="Kop2"/>
    <w:uiPriority w:val="99"/>
    <w:rsid w:val="00AA7962"/>
    <w:rPr>
      <w:rFonts w:eastAsiaTheme="majorEastAsia" w:cstheme="minorHAnsi"/>
      <w:b/>
      <w:sz w:val="20"/>
      <w:szCs w:val="20"/>
    </w:rPr>
  </w:style>
  <w:style w:type="paragraph" w:styleId="Inhopg2">
    <w:name w:val="toc 2"/>
    <w:basedOn w:val="Standaard"/>
    <w:next w:val="Standaard"/>
    <w:autoRedefine/>
    <w:uiPriority w:val="39"/>
    <w:unhideWhenUsed/>
    <w:rsid w:val="00BD41E6"/>
    <w:pPr>
      <w:tabs>
        <w:tab w:val="right" w:leader="dot" w:pos="9062"/>
      </w:tabs>
      <w:spacing w:after="0"/>
    </w:pPr>
  </w:style>
  <w:style w:type="paragraph" w:styleId="Inhopg3">
    <w:name w:val="toc 3"/>
    <w:basedOn w:val="Standaard"/>
    <w:next w:val="Standaard"/>
    <w:autoRedefine/>
    <w:uiPriority w:val="39"/>
    <w:unhideWhenUsed/>
    <w:rsid w:val="0082016A"/>
    <w:pPr>
      <w:spacing w:after="100"/>
      <w:ind w:left="440"/>
    </w:pPr>
    <w:rPr>
      <w:rFonts w:eastAsiaTheme="minorEastAsia" w:cs="Times New Roman"/>
      <w:lang w:eastAsia="nl-NL"/>
    </w:rPr>
  </w:style>
  <w:style w:type="character" w:customStyle="1" w:styleId="Kop3Char">
    <w:name w:val="Kop 3 Char"/>
    <w:basedOn w:val="Standaardalinea-lettertype"/>
    <w:link w:val="Kop3"/>
    <w:uiPriority w:val="9"/>
    <w:rsid w:val="009214D1"/>
    <w:rPr>
      <w:rFonts w:ascii="Arial" w:eastAsiaTheme="majorEastAsia" w:hAnsi="Arial" w:cstheme="majorBidi"/>
      <w:b/>
      <w:sz w:val="20"/>
      <w:szCs w:val="24"/>
    </w:rPr>
  </w:style>
  <w:style w:type="paragraph" w:styleId="Titel">
    <w:name w:val="Title"/>
    <w:basedOn w:val="Standaard"/>
    <w:next w:val="Standaard"/>
    <w:link w:val="TitelChar"/>
    <w:uiPriority w:val="10"/>
    <w:qFormat/>
    <w:rsid w:val="00472D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2DC0"/>
    <w:rPr>
      <w:rFonts w:asciiTheme="majorHAnsi" w:eastAsiaTheme="majorEastAsia" w:hAnsiTheme="majorHAnsi" w:cstheme="majorBidi"/>
      <w:spacing w:val="-10"/>
      <w:kern w:val="28"/>
      <w:sz w:val="56"/>
      <w:szCs w:val="56"/>
    </w:rPr>
  </w:style>
  <w:style w:type="character" w:customStyle="1" w:styleId="Kop4Char">
    <w:name w:val="Kop 4 Char"/>
    <w:basedOn w:val="Standaardalinea-lettertype"/>
    <w:link w:val="Kop4"/>
    <w:uiPriority w:val="9"/>
    <w:rsid w:val="000C4DFB"/>
    <w:rPr>
      <w:rFonts w:asciiTheme="majorHAnsi" w:eastAsiaTheme="majorEastAsia" w:hAnsiTheme="majorHAnsi" w:cstheme="majorBidi"/>
      <w:iCs/>
    </w:rPr>
  </w:style>
  <w:style w:type="paragraph" w:styleId="Revisie">
    <w:name w:val="Revision"/>
    <w:hidden/>
    <w:uiPriority w:val="99"/>
    <w:semiHidden/>
    <w:rsid w:val="00C80344"/>
    <w:pPr>
      <w:spacing w:after="0" w:line="240" w:lineRule="auto"/>
    </w:pPr>
  </w:style>
  <w:style w:type="character" w:customStyle="1" w:styleId="Onopgelostemelding1">
    <w:name w:val="Onopgeloste melding1"/>
    <w:basedOn w:val="Standaardalinea-lettertype"/>
    <w:uiPriority w:val="99"/>
    <w:semiHidden/>
    <w:unhideWhenUsed/>
    <w:rsid w:val="008C61E2"/>
    <w:rPr>
      <w:color w:val="605E5C"/>
      <w:shd w:val="clear" w:color="auto" w:fill="E1DFDD"/>
    </w:rPr>
  </w:style>
  <w:style w:type="paragraph" w:styleId="Geenafstand">
    <w:name w:val="No Spacing"/>
    <w:uiPriority w:val="1"/>
    <w:qFormat/>
    <w:rsid w:val="009214D1"/>
    <w:pPr>
      <w:spacing w:after="0" w:line="240" w:lineRule="auto"/>
    </w:pPr>
    <w:rPr>
      <w:rFonts w:ascii="Arial" w:hAnsi="Arial"/>
      <w:sz w:val="20"/>
    </w:rPr>
  </w:style>
  <w:style w:type="character" w:customStyle="1" w:styleId="LijstalineaChar">
    <w:name w:val="Lijstalinea Char"/>
    <w:basedOn w:val="Standaardalinea-lettertype"/>
    <w:link w:val="Lijstalinea"/>
    <w:uiPriority w:val="34"/>
    <w:rsid w:val="00D54DD2"/>
    <w:rPr>
      <w:rFonts w:ascii="Arial" w:hAnsi="Arial"/>
      <w:sz w:val="20"/>
    </w:rPr>
  </w:style>
  <w:style w:type="paragraph" w:customStyle="1" w:styleId="GDAVoettekstpaginanummer">
    <w:name w:val="GDA Voettekst paginanummer"/>
    <w:basedOn w:val="Standaard"/>
    <w:next w:val="Standaard"/>
    <w:qFormat/>
    <w:rsid w:val="00210050"/>
    <w:pPr>
      <w:tabs>
        <w:tab w:val="right" w:pos="6407"/>
      </w:tabs>
      <w:spacing w:after="200" w:line="240" w:lineRule="auto"/>
      <w:contextualSpacing/>
      <w:jc w:val="center"/>
    </w:pPr>
    <w:rPr>
      <w:rFonts w:eastAsia="Times New Roman" w:cs="Times New Roman"/>
      <w:kern w:val="1"/>
      <w:sz w:val="16"/>
      <w:szCs w:val="24"/>
      <w:lang w:eastAsia="ar-SA"/>
    </w:rPr>
  </w:style>
  <w:style w:type="character" w:customStyle="1" w:styleId="cf01">
    <w:name w:val="cf01"/>
    <w:basedOn w:val="Standaardalinea-lettertype"/>
    <w:rsid w:val="001A10CE"/>
    <w:rPr>
      <w:rFonts w:ascii="Segoe UI" w:hAnsi="Segoe UI" w:cs="Segoe UI" w:hint="default"/>
      <w:sz w:val="18"/>
      <w:szCs w:val="18"/>
    </w:rPr>
  </w:style>
  <w:style w:type="character" w:styleId="GevolgdeHyperlink">
    <w:name w:val="FollowedHyperlink"/>
    <w:basedOn w:val="Standaardalinea-lettertype"/>
    <w:uiPriority w:val="99"/>
    <w:semiHidden/>
    <w:unhideWhenUsed/>
    <w:rsid w:val="00DB5EB5"/>
    <w:rPr>
      <w:color w:val="954F72" w:themeColor="followedHyperlink"/>
      <w:u w:val="single"/>
    </w:rPr>
  </w:style>
  <w:style w:type="character" w:styleId="Onopgelostemelding">
    <w:name w:val="Unresolved Mention"/>
    <w:basedOn w:val="Standaardalinea-lettertype"/>
    <w:uiPriority w:val="99"/>
    <w:unhideWhenUsed/>
    <w:rsid w:val="00013501"/>
    <w:rPr>
      <w:color w:val="605E5C"/>
      <w:shd w:val="clear" w:color="auto" w:fill="E1DFDD"/>
    </w:rPr>
  </w:style>
  <w:style w:type="character" w:styleId="Vermelding">
    <w:name w:val="Mention"/>
    <w:basedOn w:val="Standaardalinea-lettertype"/>
    <w:uiPriority w:val="99"/>
    <w:unhideWhenUsed/>
    <w:rsid w:val="00377BCF"/>
    <w:rPr>
      <w:color w:val="2B579A"/>
      <w:shd w:val="clear" w:color="auto" w:fill="E1DFDD"/>
    </w:rPr>
  </w:style>
  <w:style w:type="character" w:customStyle="1" w:styleId="cf11">
    <w:name w:val="cf11"/>
    <w:basedOn w:val="Standaardalinea-lettertype"/>
    <w:rsid w:val="009318DC"/>
    <w:rPr>
      <w:rFonts w:ascii="Segoe UI" w:hAnsi="Segoe UI" w:cs="Segoe UI" w:hint="default"/>
      <w:color w:val="505860"/>
      <w:sz w:val="18"/>
      <w:szCs w:val="18"/>
      <w:shd w:val="clear" w:color="auto" w:fill="FFFFFF"/>
    </w:rPr>
  </w:style>
  <w:style w:type="paragraph" w:customStyle="1" w:styleId="pf0">
    <w:name w:val="pf0"/>
    <w:basedOn w:val="Standaard"/>
    <w:rsid w:val="00E73BD2"/>
    <w:pPr>
      <w:spacing w:before="100" w:beforeAutospacing="1" w:after="100" w:afterAutospacing="1" w:line="240" w:lineRule="auto"/>
    </w:pPr>
    <w:rPr>
      <w:rFonts w:ascii="Times New Roman" w:eastAsia="Times New Roman" w:hAnsi="Times New Roman" w:cs="Times New Roman"/>
      <w:sz w:val="24"/>
      <w:szCs w:val="24"/>
      <w:lang w:eastAsia="nl-NL"/>
    </w:rPr>
  </w:style>
  <w:style w:type="numbering" w:customStyle="1" w:styleId="Geenlijst1">
    <w:name w:val="Geen lijst1"/>
    <w:next w:val="Geenlijst"/>
    <w:uiPriority w:val="99"/>
    <w:semiHidden/>
    <w:unhideWhenUsed/>
    <w:rsid w:val="00595C60"/>
  </w:style>
  <w:style w:type="table" w:customStyle="1" w:styleId="Tabelraster1">
    <w:name w:val="Tabelraster1"/>
    <w:basedOn w:val="Standaardtabel"/>
    <w:next w:val="Tabelraster"/>
    <w:uiPriority w:val="59"/>
    <w:rsid w:val="00595C6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unhideWhenUsed/>
    <w:rsid w:val="00595C60"/>
    <w:pPr>
      <w:spacing w:after="0" w:line="240" w:lineRule="auto"/>
    </w:pPr>
    <w:rPr>
      <w:rFonts w:ascii="Calibri" w:eastAsia="Calibri" w:hAnsi="Calibri" w:cs="Times New Roman"/>
      <w:sz w:val="22"/>
      <w:szCs w:val="21"/>
    </w:rPr>
  </w:style>
  <w:style w:type="character" w:customStyle="1" w:styleId="TekstzonderopmaakChar">
    <w:name w:val="Tekst zonder opmaak Char"/>
    <w:basedOn w:val="Standaardalinea-lettertype"/>
    <w:link w:val="Tekstzonderopmaak"/>
    <w:uiPriority w:val="99"/>
    <w:rsid w:val="00595C60"/>
    <w:rPr>
      <w:rFonts w:ascii="Calibri" w:eastAsia="Calibri" w:hAnsi="Calibri" w:cs="Times New Roman"/>
      <w:szCs w:val="21"/>
    </w:rPr>
  </w:style>
  <w:style w:type="character" w:customStyle="1" w:styleId="st1">
    <w:name w:val="st1"/>
    <w:basedOn w:val="Standaardalinea-lettertype"/>
    <w:rsid w:val="00595C60"/>
  </w:style>
  <w:style w:type="paragraph" w:customStyle="1" w:styleId="K01-basistekst">
    <w:name w:val="K01-basistekst"/>
    <w:basedOn w:val="Standaard"/>
    <w:qFormat/>
    <w:rsid w:val="00595C60"/>
    <w:pPr>
      <w:spacing w:after="0" w:line="280" w:lineRule="atLeast"/>
      <w:contextualSpacing/>
    </w:pPr>
    <w:rPr>
      <w:rFonts w:ascii="Verdana" w:eastAsia="Times New Roman" w:hAnsi="Verdana" w:cs="Times New Roman"/>
      <w:noProof/>
      <w:sz w:val="18"/>
      <w:szCs w:val="20"/>
      <w:lang w:eastAsia="nl-NL"/>
    </w:rPr>
  </w:style>
  <w:style w:type="character" w:styleId="Zwaar">
    <w:name w:val="Strong"/>
    <w:basedOn w:val="Standaardalinea-lettertype"/>
    <w:uiPriority w:val="22"/>
    <w:qFormat/>
    <w:rsid w:val="00037E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8505">
      <w:bodyDiv w:val="1"/>
      <w:marLeft w:val="0"/>
      <w:marRight w:val="0"/>
      <w:marTop w:val="0"/>
      <w:marBottom w:val="0"/>
      <w:divBdr>
        <w:top w:val="none" w:sz="0" w:space="0" w:color="auto"/>
        <w:left w:val="none" w:sz="0" w:space="0" w:color="auto"/>
        <w:bottom w:val="none" w:sz="0" w:space="0" w:color="auto"/>
        <w:right w:val="none" w:sz="0" w:space="0" w:color="auto"/>
      </w:divBdr>
    </w:div>
    <w:div w:id="59329672">
      <w:bodyDiv w:val="1"/>
      <w:marLeft w:val="0"/>
      <w:marRight w:val="0"/>
      <w:marTop w:val="0"/>
      <w:marBottom w:val="0"/>
      <w:divBdr>
        <w:top w:val="none" w:sz="0" w:space="0" w:color="auto"/>
        <w:left w:val="none" w:sz="0" w:space="0" w:color="auto"/>
        <w:bottom w:val="none" w:sz="0" w:space="0" w:color="auto"/>
        <w:right w:val="none" w:sz="0" w:space="0" w:color="auto"/>
      </w:divBdr>
    </w:div>
    <w:div w:id="84350747">
      <w:bodyDiv w:val="1"/>
      <w:marLeft w:val="0"/>
      <w:marRight w:val="0"/>
      <w:marTop w:val="0"/>
      <w:marBottom w:val="0"/>
      <w:divBdr>
        <w:top w:val="none" w:sz="0" w:space="0" w:color="auto"/>
        <w:left w:val="none" w:sz="0" w:space="0" w:color="auto"/>
        <w:bottom w:val="none" w:sz="0" w:space="0" w:color="auto"/>
        <w:right w:val="none" w:sz="0" w:space="0" w:color="auto"/>
      </w:divBdr>
    </w:div>
    <w:div w:id="89595284">
      <w:bodyDiv w:val="1"/>
      <w:marLeft w:val="0"/>
      <w:marRight w:val="0"/>
      <w:marTop w:val="0"/>
      <w:marBottom w:val="0"/>
      <w:divBdr>
        <w:top w:val="none" w:sz="0" w:space="0" w:color="auto"/>
        <w:left w:val="none" w:sz="0" w:space="0" w:color="auto"/>
        <w:bottom w:val="none" w:sz="0" w:space="0" w:color="auto"/>
        <w:right w:val="none" w:sz="0" w:space="0" w:color="auto"/>
      </w:divBdr>
    </w:div>
    <w:div w:id="105463411">
      <w:bodyDiv w:val="1"/>
      <w:marLeft w:val="0"/>
      <w:marRight w:val="0"/>
      <w:marTop w:val="0"/>
      <w:marBottom w:val="0"/>
      <w:divBdr>
        <w:top w:val="none" w:sz="0" w:space="0" w:color="auto"/>
        <w:left w:val="none" w:sz="0" w:space="0" w:color="auto"/>
        <w:bottom w:val="none" w:sz="0" w:space="0" w:color="auto"/>
        <w:right w:val="none" w:sz="0" w:space="0" w:color="auto"/>
      </w:divBdr>
    </w:div>
    <w:div w:id="118885762">
      <w:bodyDiv w:val="1"/>
      <w:marLeft w:val="0"/>
      <w:marRight w:val="0"/>
      <w:marTop w:val="0"/>
      <w:marBottom w:val="0"/>
      <w:divBdr>
        <w:top w:val="none" w:sz="0" w:space="0" w:color="auto"/>
        <w:left w:val="none" w:sz="0" w:space="0" w:color="auto"/>
        <w:bottom w:val="none" w:sz="0" w:space="0" w:color="auto"/>
        <w:right w:val="none" w:sz="0" w:space="0" w:color="auto"/>
      </w:divBdr>
    </w:div>
    <w:div w:id="129520556">
      <w:bodyDiv w:val="1"/>
      <w:marLeft w:val="0"/>
      <w:marRight w:val="0"/>
      <w:marTop w:val="0"/>
      <w:marBottom w:val="0"/>
      <w:divBdr>
        <w:top w:val="none" w:sz="0" w:space="0" w:color="auto"/>
        <w:left w:val="none" w:sz="0" w:space="0" w:color="auto"/>
        <w:bottom w:val="none" w:sz="0" w:space="0" w:color="auto"/>
        <w:right w:val="none" w:sz="0" w:space="0" w:color="auto"/>
      </w:divBdr>
    </w:div>
    <w:div w:id="150758177">
      <w:bodyDiv w:val="1"/>
      <w:marLeft w:val="0"/>
      <w:marRight w:val="0"/>
      <w:marTop w:val="0"/>
      <w:marBottom w:val="0"/>
      <w:divBdr>
        <w:top w:val="none" w:sz="0" w:space="0" w:color="auto"/>
        <w:left w:val="none" w:sz="0" w:space="0" w:color="auto"/>
        <w:bottom w:val="none" w:sz="0" w:space="0" w:color="auto"/>
        <w:right w:val="none" w:sz="0" w:space="0" w:color="auto"/>
      </w:divBdr>
    </w:div>
    <w:div w:id="155271872">
      <w:bodyDiv w:val="1"/>
      <w:marLeft w:val="0"/>
      <w:marRight w:val="0"/>
      <w:marTop w:val="0"/>
      <w:marBottom w:val="0"/>
      <w:divBdr>
        <w:top w:val="none" w:sz="0" w:space="0" w:color="auto"/>
        <w:left w:val="none" w:sz="0" w:space="0" w:color="auto"/>
        <w:bottom w:val="none" w:sz="0" w:space="0" w:color="auto"/>
        <w:right w:val="none" w:sz="0" w:space="0" w:color="auto"/>
      </w:divBdr>
    </w:div>
    <w:div w:id="160825879">
      <w:bodyDiv w:val="1"/>
      <w:marLeft w:val="0"/>
      <w:marRight w:val="0"/>
      <w:marTop w:val="0"/>
      <w:marBottom w:val="0"/>
      <w:divBdr>
        <w:top w:val="none" w:sz="0" w:space="0" w:color="auto"/>
        <w:left w:val="none" w:sz="0" w:space="0" w:color="auto"/>
        <w:bottom w:val="none" w:sz="0" w:space="0" w:color="auto"/>
        <w:right w:val="none" w:sz="0" w:space="0" w:color="auto"/>
      </w:divBdr>
    </w:div>
    <w:div w:id="229930027">
      <w:bodyDiv w:val="1"/>
      <w:marLeft w:val="0"/>
      <w:marRight w:val="0"/>
      <w:marTop w:val="0"/>
      <w:marBottom w:val="0"/>
      <w:divBdr>
        <w:top w:val="none" w:sz="0" w:space="0" w:color="auto"/>
        <w:left w:val="none" w:sz="0" w:space="0" w:color="auto"/>
        <w:bottom w:val="none" w:sz="0" w:space="0" w:color="auto"/>
        <w:right w:val="none" w:sz="0" w:space="0" w:color="auto"/>
      </w:divBdr>
    </w:div>
    <w:div w:id="234436969">
      <w:bodyDiv w:val="1"/>
      <w:marLeft w:val="0"/>
      <w:marRight w:val="0"/>
      <w:marTop w:val="0"/>
      <w:marBottom w:val="0"/>
      <w:divBdr>
        <w:top w:val="none" w:sz="0" w:space="0" w:color="auto"/>
        <w:left w:val="none" w:sz="0" w:space="0" w:color="auto"/>
        <w:bottom w:val="none" w:sz="0" w:space="0" w:color="auto"/>
        <w:right w:val="none" w:sz="0" w:space="0" w:color="auto"/>
      </w:divBdr>
    </w:div>
    <w:div w:id="250432291">
      <w:bodyDiv w:val="1"/>
      <w:marLeft w:val="0"/>
      <w:marRight w:val="0"/>
      <w:marTop w:val="0"/>
      <w:marBottom w:val="0"/>
      <w:divBdr>
        <w:top w:val="none" w:sz="0" w:space="0" w:color="auto"/>
        <w:left w:val="none" w:sz="0" w:space="0" w:color="auto"/>
        <w:bottom w:val="none" w:sz="0" w:space="0" w:color="auto"/>
        <w:right w:val="none" w:sz="0" w:space="0" w:color="auto"/>
      </w:divBdr>
    </w:div>
    <w:div w:id="255675788">
      <w:bodyDiv w:val="1"/>
      <w:marLeft w:val="0"/>
      <w:marRight w:val="0"/>
      <w:marTop w:val="0"/>
      <w:marBottom w:val="0"/>
      <w:divBdr>
        <w:top w:val="none" w:sz="0" w:space="0" w:color="auto"/>
        <w:left w:val="none" w:sz="0" w:space="0" w:color="auto"/>
        <w:bottom w:val="none" w:sz="0" w:space="0" w:color="auto"/>
        <w:right w:val="none" w:sz="0" w:space="0" w:color="auto"/>
      </w:divBdr>
    </w:div>
    <w:div w:id="255870148">
      <w:bodyDiv w:val="1"/>
      <w:marLeft w:val="0"/>
      <w:marRight w:val="0"/>
      <w:marTop w:val="0"/>
      <w:marBottom w:val="0"/>
      <w:divBdr>
        <w:top w:val="none" w:sz="0" w:space="0" w:color="auto"/>
        <w:left w:val="none" w:sz="0" w:space="0" w:color="auto"/>
        <w:bottom w:val="none" w:sz="0" w:space="0" w:color="auto"/>
        <w:right w:val="none" w:sz="0" w:space="0" w:color="auto"/>
      </w:divBdr>
    </w:div>
    <w:div w:id="260989317">
      <w:bodyDiv w:val="1"/>
      <w:marLeft w:val="0"/>
      <w:marRight w:val="0"/>
      <w:marTop w:val="0"/>
      <w:marBottom w:val="0"/>
      <w:divBdr>
        <w:top w:val="none" w:sz="0" w:space="0" w:color="auto"/>
        <w:left w:val="none" w:sz="0" w:space="0" w:color="auto"/>
        <w:bottom w:val="none" w:sz="0" w:space="0" w:color="auto"/>
        <w:right w:val="none" w:sz="0" w:space="0" w:color="auto"/>
      </w:divBdr>
    </w:div>
    <w:div w:id="261769618">
      <w:bodyDiv w:val="1"/>
      <w:marLeft w:val="0"/>
      <w:marRight w:val="0"/>
      <w:marTop w:val="0"/>
      <w:marBottom w:val="0"/>
      <w:divBdr>
        <w:top w:val="none" w:sz="0" w:space="0" w:color="auto"/>
        <w:left w:val="none" w:sz="0" w:space="0" w:color="auto"/>
        <w:bottom w:val="none" w:sz="0" w:space="0" w:color="auto"/>
        <w:right w:val="none" w:sz="0" w:space="0" w:color="auto"/>
      </w:divBdr>
    </w:div>
    <w:div w:id="276834646">
      <w:bodyDiv w:val="1"/>
      <w:marLeft w:val="0"/>
      <w:marRight w:val="0"/>
      <w:marTop w:val="0"/>
      <w:marBottom w:val="0"/>
      <w:divBdr>
        <w:top w:val="none" w:sz="0" w:space="0" w:color="auto"/>
        <w:left w:val="none" w:sz="0" w:space="0" w:color="auto"/>
        <w:bottom w:val="none" w:sz="0" w:space="0" w:color="auto"/>
        <w:right w:val="none" w:sz="0" w:space="0" w:color="auto"/>
      </w:divBdr>
    </w:div>
    <w:div w:id="301470728">
      <w:bodyDiv w:val="1"/>
      <w:marLeft w:val="0"/>
      <w:marRight w:val="0"/>
      <w:marTop w:val="0"/>
      <w:marBottom w:val="0"/>
      <w:divBdr>
        <w:top w:val="none" w:sz="0" w:space="0" w:color="auto"/>
        <w:left w:val="none" w:sz="0" w:space="0" w:color="auto"/>
        <w:bottom w:val="none" w:sz="0" w:space="0" w:color="auto"/>
        <w:right w:val="none" w:sz="0" w:space="0" w:color="auto"/>
      </w:divBdr>
    </w:div>
    <w:div w:id="354120051">
      <w:bodyDiv w:val="1"/>
      <w:marLeft w:val="0"/>
      <w:marRight w:val="0"/>
      <w:marTop w:val="0"/>
      <w:marBottom w:val="0"/>
      <w:divBdr>
        <w:top w:val="none" w:sz="0" w:space="0" w:color="auto"/>
        <w:left w:val="none" w:sz="0" w:space="0" w:color="auto"/>
        <w:bottom w:val="none" w:sz="0" w:space="0" w:color="auto"/>
        <w:right w:val="none" w:sz="0" w:space="0" w:color="auto"/>
      </w:divBdr>
    </w:div>
    <w:div w:id="406853258">
      <w:bodyDiv w:val="1"/>
      <w:marLeft w:val="0"/>
      <w:marRight w:val="0"/>
      <w:marTop w:val="0"/>
      <w:marBottom w:val="0"/>
      <w:divBdr>
        <w:top w:val="none" w:sz="0" w:space="0" w:color="auto"/>
        <w:left w:val="none" w:sz="0" w:space="0" w:color="auto"/>
        <w:bottom w:val="none" w:sz="0" w:space="0" w:color="auto"/>
        <w:right w:val="none" w:sz="0" w:space="0" w:color="auto"/>
      </w:divBdr>
    </w:div>
    <w:div w:id="416054092">
      <w:bodyDiv w:val="1"/>
      <w:marLeft w:val="0"/>
      <w:marRight w:val="0"/>
      <w:marTop w:val="0"/>
      <w:marBottom w:val="0"/>
      <w:divBdr>
        <w:top w:val="none" w:sz="0" w:space="0" w:color="auto"/>
        <w:left w:val="none" w:sz="0" w:space="0" w:color="auto"/>
        <w:bottom w:val="none" w:sz="0" w:space="0" w:color="auto"/>
        <w:right w:val="none" w:sz="0" w:space="0" w:color="auto"/>
      </w:divBdr>
    </w:div>
    <w:div w:id="428937221">
      <w:bodyDiv w:val="1"/>
      <w:marLeft w:val="0"/>
      <w:marRight w:val="0"/>
      <w:marTop w:val="0"/>
      <w:marBottom w:val="0"/>
      <w:divBdr>
        <w:top w:val="none" w:sz="0" w:space="0" w:color="auto"/>
        <w:left w:val="none" w:sz="0" w:space="0" w:color="auto"/>
        <w:bottom w:val="none" w:sz="0" w:space="0" w:color="auto"/>
        <w:right w:val="none" w:sz="0" w:space="0" w:color="auto"/>
      </w:divBdr>
    </w:div>
    <w:div w:id="431046285">
      <w:bodyDiv w:val="1"/>
      <w:marLeft w:val="0"/>
      <w:marRight w:val="0"/>
      <w:marTop w:val="0"/>
      <w:marBottom w:val="0"/>
      <w:divBdr>
        <w:top w:val="none" w:sz="0" w:space="0" w:color="auto"/>
        <w:left w:val="none" w:sz="0" w:space="0" w:color="auto"/>
        <w:bottom w:val="none" w:sz="0" w:space="0" w:color="auto"/>
        <w:right w:val="none" w:sz="0" w:space="0" w:color="auto"/>
      </w:divBdr>
    </w:div>
    <w:div w:id="437068197">
      <w:bodyDiv w:val="1"/>
      <w:marLeft w:val="0"/>
      <w:marRight w:val="0"/>
      <w:marTop w:val="0"/>
      <w:marBottom w:val="0"/>
      <w:divBdr>
        <w:top w:val="none" w:sz="0" w:space="0" w:color="auto"/>
        <w:left w:val="none" w:sz="0" w:space="0" w:color="auto"/>
        <w:bottom w:val="none" w:sz="0" w:space="0" w:color="auto"/>
        <w:right w:val="none" w:sz="0" w:space="0" w:color="auto"/>
      </w:divBdr>
    </w:div>
    <w:div w:id="445393166">
      <w:bodyDiv w:val="1"/>
      <w:marLeft w:val="0"/>
      <w:marRight w:val="0"/>
      <w:marTop w:val="0"/>
      <w:marBottom w:val="0"/>
      <w:divBdr>
        <w:top w:val="none" w:sz="0" w:space="0" w:color="auto"/>
        <w:left w:val="none" w:sz="0" w:space="0" w:color="auto"/>
        <w:bottom w:val="none" w:sz="0" w:space="0" w:color="auto"/>
        <w:right w:val="none" w:sz="0" w:space="0" w:color="auto"/>
      </w:divBdr>
    </w:div>
    <w:div w:id="449980446">
      <w:bodyDiv w:val="1"/>
      <w:marLeft w:val="0"/>
      <w:marRight w:val="0"/>
      <w:marTop w:val="0"/>
      <w:marBottom w:val="0"/>
      <w:divBdr>
        <w:top w:val="none" w:sz="0" w:space="0" w:color="auto"/>
        <w:left w:val="none" w:sz="0" w:space="0" w:color="auto"/>
        <w:bottom w:val="none" w:sz="0" w:space="0" w:color="auto"/>
        <w:right w:val="none" w:sz="0" w:space="0" w:color="auto"/>
      </w:divBdr>
    </w:div>
    <w:div w:id="470291237">
      <w:bodyDiv w:val="1"/>
      <w:marLeft w:val="0"/>
      <w:marRight w:val="0"/>
      <w:marTop w:val="0"/>
      <w:marBottom w:val="0"/>
      <w:divBdr>
        <w:top w:val="none" w:sz="0" w:space="0" w:color="auto"/>
        <w:left w:val="none" w:sz="0" w:space="0" w:color="auto"/>
        <w:bottom w:val="none" w:sz="0" w:space="0" w:color="auto"/>
        <w:right w:val="none" w:sz="0" w:space="0" w:color="auto"/>
      </w:divBdr>
    </w:div>
    <w:div w:id="484708434">
      <w:bodyDiv w:val="1"/>
      <w:marLeft w:val="0"/>
      <w:marRight w:val="0"/>
      <w:marTop w:val="0"/>
      <w:marBottom w:val="0"/>
      <w:divBdr>
        <w:top w:val="none" w:sz="0" w:space="0" w:color="auto"/>
        <w:left w:val="none" w:sz="0" w:space="0" w:color="auto"/>
        <w:bottom w:val="none" w:sz="0" w:space="0" w:color="auto"/>
        <w:right w:val="none" w:sz="0" w:space="0" w:color="auto"/>
      </w:divBdr>
    </w:div>
    <w:div w:id="492531475">
      <w:bodyDiv w:val="1"/>
      <w:marLeft w:val="0"/>
      <w:marRight w:val="0"/>
      <w:marTop w:val="0"/>
      <w:marBottom w:val="0"/>
      <w:divBdr>
        <w:top w:val="none" w:sz="0" w:space="0" w:color="auto"/>
        <w:left w:val="none" w:sz="0" w:space="0" w:color="auto"/>
        <w:bottom w:val="none" w:sz="0" w:space="0" w:color="auto"/>
        <w:right w:val="none" w:sz="0" w:space="0" w:color="auto"/>
      </w:divBdr>
    </w:div>
    <w:div w:id="506217194">
      <w:bodyDiv w:val="1"/>
      <w:marLeft w:val="0"/>
      <w:marRight w:val="0"/>
      <w:marTop w:val="0"/>
      <w:marBottom w:val="0"/>
      <w:divBdr>
        <w:top w:val="none" w:sz="0" w:space="0" w:color="auto"/>
        <w:left w:val="none" w:sz="0" w:space="0" w:color="auto"/>
        <w:bottom w:val="none" w:sz="0" w:space="0" w:color="auto"/>
        <w:right w:val="none" w:sz="0" w:space="0" w:color="auto"/>
      </w:divBdr>
    </w:div>
    <w:div w:id="528297670">
      <w:bodyDiv w:val="1"/>
      <w:marLeft w:val="0"/>
      <w:marRight w:val="0"/>
      <w:marTop w:val="0"/>
      <w:marBottom w:val="0"/>
      <w:divBdr>
        <w:top w:val="none" w:sz="0" w:space="0" w:color="auto"/>
        <w:left w:val="none" w:sz="0" w:space="0" w:color="auto"/>
        <w:bottom w:val="none" w:sz="0" w:space="0" w:color="auto"/>
        <w:right w:val="none" w:sz="0" w:space="0" w:color="auto"/>
      </w:divBdr>
    </w:div>
    <w:div w:id="537475588">
      <w:bodyDiv w:val="1"/>
      <w:marLeft w:val="0"/>
      <w:marRight w:val="0"/>
      <w:marTop w:val="0"/>
      <w:marBottom w:val="0"/>
      <w:divBdr>
        <w:top w:val="none" w:sz="0" w:space="0" w:color="auto"/>
        <w:left w:val="none" w:sz="0" w:space="0" w:color="auto"/>
        <w:bottom w:val="none" w:sz="0" w:space="0" w:color="auto"/>
        <w:right w:val="none" w:sz="0" w:space="0" w:color="auto"/>
      </w:divBdr>
    </w:div>
    <w:div w:id="544752982">
      <w:bodyDiv w:val="1"/>
      <w:marLeft w:val="0"/>
      <w:marRight w:val="0"/>
      <w:marTop w:val="0"/>
      <w:marBottom w:val="0"/>
      <w:divBdr>
        <w:top w:val="none" w:sz="0" w:space="0" w:color="auto"/>
        <w:left w:val="none" w:sz="0" w:space="0" w:color="auto"/>
        <w:bottom w:val="none" w:sz="0" w:space="0" w:color="auto"/>
        <w:right w:val="none" w:sz="0" w:space="0" w:color="auto"/>
      </w:divBdr>
    </w:div>
    <w:div w:id="559557653">
      <w:bodyDiv w:val="1"/>
      <w:marLeft w:val="0"/>
      <w:marRight w:val="0"/>
      <w:marTop w:val="0"/>
      <w:marBottom w:val="0"/>
      <w:divBdr>
        <w:top w:val="none" w:sz="0" w:space="0" w:color="auto"/>
        <w:left w:val="none" w:sz="0" w:space="0" w:color="auto"/>
        <w:bottom w:val="none" w:sz="0" w:space="0" w:color="auto"/>
        <w:right w:val="none" w:sz="0" w:space="0" w:color="auto"/>
      </w:divBdr>
    </w:div>
    <w:div w:id="560143664">
      <w:bodyDiv w:val="1"/>
      <w:marLeft w:val="0"/>
      <w:marRight w:val="0"/>
      <w:marTop w:val="0"/>
      <w:marBottom w:val="0"/>
      <w:divBdr>
        <w:top w:val="none" w:sz="0" w:space="0" w:color="auto"/>
        <w:left w:val="none" w:sz="0" w:space="0" w:color="auto"/>
        <w:bottom w:val="none" w:sz="0" w:space="0" w:color="auto"/>
        <w:right w:val="none" w:sz="0" w:space="0" w:color="auto"/>
      </w:divBdr>
    </w:div>
    <w:div w:id="564070982">
      <w:bodyDiv w:val="1"/>
      <w:marLeft w:val="0"/>
      <w:marRight w:val="0"/>
      <w:marTop w:val="0"/>
      <w:marBottom w:val="0"/>
      <w:divBdr>
        <w:top w:val="none" w:sz="0" w:space="0" w:color="auto"/>
        <w:left w:val="none" w:sz="0" w:space="0" w:color="auto"/>
        <w:bottom w:val="none" w:sz="0" w:space="0" w:color="auto"/>
        <w:right w:val="none" w:sz="0" w:space="0" w:color="auto"/>
      </w:divBdr>
    </w:div>
    <w:div w:id="571738372">
      <w:bodyDiv w:val="1"/>
      <w:marLeft w:val="0"/>
      <w:marRight w:val="0"/>
      <w:marTop w:val="0"/>
      <w:marBottom w:val="0"/>
      <w:divBdr>
        <w:top w:val="none" w:sz="0" w:space="0" w:color="auto"/>
        <w:left w:val="none" w:sz="0" w:space="0" w:color="auto"/>
        <w:bottom w:val="none" w:sz="0" w:space="0" w:color="auto"/>
        <w:right w:val="none" w:sz="0" w:space="0" w:color="auto"/>
      </w:divBdr>
    </w:div>
    <w:div w:id="597714682">
      <w:bodyDiv w:val="1"/>
      <w:marLeft w:val="0"/>
      <w:marRight w:val="0"/>
      <w:marTop w:val="0"/>
      <w:marBottom w:val="0"/>
      <w:divBdr>
        <w:top w:val="none" w:sz="0" w:space="0" w:color="auto"/>
        <w:left w:val="none" w:sz="0" w:space="0" w:color="auto"/>
        <w:bottom w:val="none" w:sz="0" w:space="0" w:color="auto"/>
        <w:right w:val="none" w:sz="0" w:space="0" w:color="auto"/>
      </w:divBdr>
    </w:div>
    <w:div w:id="598677380">
      <w:bodyDiv w:val="1"/>
      <w:marLeft w:val="0"/>
      <w:marRight w:val="0"/>
      <w:marTop w:val="0"/>
      <w:marBottom w:val="0"/>
      <w:divBdr>
        <w:top w:val="none" w:sz="0" w:space="0" w:color="auto"/>
        <w:left w:val="none" w:sz="0" w:space="0" w:color="auto"/>
        <w:bottom w:val="none" w:sz="0" w:space="0" w:color="auto"/>
        <w:right w:val="none" w:sz="0" w:space="0" w:color="auto"/>
      </w:divBdr>
    </w:div>
    <w:div w:id="647632010">
      <w:bodyDiv w:val="1"/>
      <w:marLeft w:val="0"/>
      <w:marRight w:val="0"/>
      <w:marTop w:val="0"/>
      <w:marBottom w:val="0"/>
      <w:divBdr>
        <w:top w:val="none" w:sz="0" w:space="0" w:color="auto"/>
        <w:left w:val="none" w:sz="0" w:space="0" w:color="auto"/>
        <w:bottom w:val="none" w:sz="0" w:space="0" w:color="auto"/>
        <w:right w:val="none" w:sz="0" w:space="0" w:color="auto"/>
      </w:divBdr>
    </w:div>
    <w:div w:id="692194455">
      <w:bodyDiv w:val="1"/>
      <w:marLeft w:val="0"/>
      <w:marRight w:val="0"/>
      <w:marTop w:val="0"/>
      <w:marBottom w:val="0"/>
      <w:divBdr>
        <w:top w:val="none" w:sz="0" w:space="0" w:color="auto"/>
        <w:left w:val="none" w:sz="0" w:space="0" w:color="auto"/>
        <w:bottom w:val="none" w:sz="0" w:space="0" w:color="auto"/>
        <w:right w:val="none" w:sz="0" w:space="0" w:color="auto"/>
      </w:divBdr>
    </w:div>
    <w:div w:id="692264533">
      <w:bodyDiv w:val="1"/>
      <w:marLeft w:val="0"/>
      <w:marRight w:val="0"/>
      <w:marTop w:val="0"/>
      <w:marBottom w:val="0"/>
      <w:divBdr>
        <w:top w:val="none" w:sz="0" w:space="0" w:color="auto"/>
        <w:left w:val="none" w:sz="0" w:space="0" w:color="auto"/>
        <w:bottom w:val="none" w:sz="0" w:space="0" w:color="auto"/>
        <w:right w:val="none" w:sz="0" w:space="0" w:color="auto"/>
      </w:divBdr>
    </w:div>
    <w:div w:id="697854496">
      <w:bodyDiv w:val="1"/>
      <w:marLeft w:val="0"/>
      <w:marRight w:val="0"/>
      <w:marTop w:val="0"/>
      <w:marBottom w:val="0"/>
      <w:divBdr>
        <w:top w:val="none" w:sz="0" w:space="0" w:color="auto"/>
        <w:left w:val="none" w:sz="0" w:space="0" w:color="auto"/>
        <w:bottom w:val="none" w:sz="0" w:space="0" w:color="auto"/>
        <w:right w:val="none" w:sz="0" w:space="0" w:color="auto"/>
      </w:divBdr>
    </w:div>
    <w:div w:id="710229055">
      <w:bodyDiv w:val="1"/>
      <w:marLeft w:val="0"/>
      <w:marRight w:val="0"/>
      <w:marTop w:val="0"/>
      <w:marBottom w:val="0"/>
      <w:divBdr>
        <w:top w:val="none" w:sz="0" w:space="0" w:color="auto"/>
        <w:left w:val="none" w:sz="0" w:space="0" w:color="auto"/>
        <w:bottom w:val="none" w:sz="0" w:space="0" w:color="auto"/>
        <w:right w:val="none" w:sz="0" w:space="0" w:color="auto"/>
      </w:divBdr>
    </w:div>
    <w:div w:id="717893979">
      <w:bodyDiv w:val="1"/>
      <w:marLeft w:val="0"/>
      <w:marRight w:val="0"/>
      <w:marTop w:val="0"/>
      <w:marBottom w:val="0"/>
      <w:divBdr>
        <w:top w:val="none" w:sz="0" w:space="0" w:color="auto"/>
        <w:left w:val="none" w:sz="0" w:space="0" w:color="auto"/>
        <w:bottom w:val="none" w:sz="0" w:space="0" w:color="auto"/>
        <w:right w:val="none" w:sz="0" w:space="0" w:color="auto"/>
      </w:divBdr>
    </w:div>
    <w:div w:id="728652657">
      <w:bodyDiv w:val="1"/>
      <w:marLeft w:val="0"/>
      <w:marRight w:val="0"/>
      <w:marTop w:val="0"/>
      <w:marBottom w:val="0"/>
      <w:divBdr>
        <w:top w:val="none" w:sz="0" w:space="0" w:color="auto"/>
        <w:left w:val="none" w:sz="0" w:space="0" w:color="auto"/>
        <w:bottom w:val="none" w:sz="0" w:space="0" w:color="auto"/>
        <w:right w:val="none" w:sz="0" w:space="0" w:color="auto"/>
      </w:divBdr>
    </w:div>
    <w:div w:id="758716484">
      <w:bodyDiv w:val="1"/>
      <w:marLeft w:val="0"/>
      <w:marRight w:val="0"/>
      <w:marTop w:val="0"/>
      <w:marBottom w:val="0"/>
      <w:divBdr>
        <w:top w:val="none" w:sz="0" w:space="0" w:color="auto"/>
        <w:left w:val="none" w:sz="0" w:space="0" w:color="auto"/>
        <w:bottom w:val="none" w:sz="0" w:space="0" w:color="auto"/>
        <w:right w:val="none" w:sz="0" w:space="0" w:color="auto"/>
      </w:divBdr>
    </w:div>
    <w:div w:id="768238419">
      <w:bodyDiv w:val="1"/>
      <w:marLeft w:val="0"/>
      <w:marRight w:val="0"/>
      <w:marTop w:val="0"/>
      <w:marBottom w:val="0"/>
      <w:divBdr>
        <w:top w:val="none" w:sz="0" w:space="0" w:color="auto"/>
        <w:left w:val="none" w:sz="0" w:space="0" w:color="auto"/>
        <w:bottom w:val="none" w:sz="0" w:space="0" w:color="auto"/>
        <w:right w:val="none" w:sz="0" w:space="0" w:color="auto"/>
      </w:divBdr>
    </w:div>
    <w:div w:id="770466593">
      <w:bodyDiv w:val="1"/>
      <w:marLeft w:val="0"/>
      <w:marRight w:val="0"/>
      <w:marTop w:val="0"/>
      <w:marBottom w:val="0"/>
      <w:divBdr>
        <w:top w:val="none" w:sz="0" w:space="0" w:color="auto"/>
        <w:left w:val="none" w:sz="0" w:space="0" w:color="auto"/>
        <w:bottom w:val="none" w:sz="0" w:space="0" w:color="auto"/>
        <w:right w:val="none" w:sz="0" w:space="0" w:color="auto"/>
      </w:divBdr>
    </w:div>
    <w:div w:id="797186984">
      <w:bodyDiv w:val="1"/>
      <w:marLeft w:val="0"/>
      <w:marRight w:val="0"/>
      <w:marTop w:val="0"/>
      <w:marBottom w:val="0"/>
      <w:divBdr>
        <w:top w:val="none" w:sz="0" w:space="0" w:color="auto"/>
        <w:left w:val="none" w:sz="0" w:space="0" w:color="auto"/>
        <w:bottom w:val="none" w:sz="0" w:space="0" w:color="auto"/>
        <w:right w:val="none" w:sz="0" w:space="0" w:color="auto"/>
      </w:divBdr>
    </w:div>
    <w:div w:id="805515399">
      <w:bodyDiv w:val="1"/>
      <w:marLeft w:val="0"/>
      <w:marRight w:val="0"/>
      <w:marTop w:val="0"/>
      <w:marBottom w:val="0"/>
      <w:divBdr>
        <w:top w:val="none" w:sz="0" w:space="0" w:color="auto"/>
        <w:left w:val="none" w:sz="0" w:space="0" w:color="auto"/>
        <w:bottom w:val="none" w:sz="0" w:space="0" w:color="auto"/>
        <w:right w:val="none" w:sz="0" w:space="0" w:color="auto"/>
      </w:divBdr>
    </w:div>
    <w:div w:id="805859719">
      <w:bodyDiv w:val="1"/>
      <w:marLeft w:val="0"/>
      <w:marRight w:val="0"/>
      <w:marTop w:val="0"/>
      <w:marBottom w:val="0"/>
      <w:divBdr>
        <w:top w:val="none" w:sz="0" w:space="0" w:color="auto"/>
        <w:left w:val="none" w:sz="0" w:space="0" w:color="auto"/>
        <w:bottom w:val="none" w:sz="0" w:space="0" w:color="auto"/>
        <w:right w:val="none" w:sz="0" w:space="0" w:color="auto"/>
      </w:divBdr>
    </w:div>
    <w:div w:id="808322692">
      <w:bodyDiv w:val="1"/>
      <w:marLeft w:val="0"/>
      <w:marRight w:val="0"/>
      <w:marTop w:val="0"/>
      <w:marBottom w:val="0"/>
      <w:divBdr>
        <w:top w:val="none" w:sz="0" w:space="0" w:color="auto"/>
        <w:left w:val="none" w:sz="0" w:space="0" w:color="auto"/>
        <w:bottom w:val="none" w:sz="0" w:space="0" w:color="auto"/>
        <w:right w:val="none" w:sz="0" w:space="0" w:color="auto"/>
      </w:divBdr>
    </w:div>
    <w:div w:id="854223524">
      <w:bodyDiv w:val="1"/>
      <w:marLeft w:val="0"/>
      <w:marRight w:val="0"/>
      <w:marTop w:val="0"/>
      <w:marBottom w:val="0"/>
      <w:divBdr>
        <w:top w:val="none" w:sz="0" w:space="0" w:color="auto"/>
        <w:left w:val="none" w:sz="0" w:space="0" w:color="auto"/>
        <w:bottom w:val="none" w:sz="0" w:space="0" w:color="auto"/>
        <w:right w:val="none" w:sz="0" w:space="0" w:color="auto"/>
      </w:divBdr>
    </w:div>
    <w:div w:id="863397230">
      <w:bodyDiv w:val="1"/>
      <w:marLeft w:val="0"/>
      <w:marRight w:val="0"/>
      <w:marTop w:val="0"/>
      <w:marBottom w:val="0"/>
      <w:divBdr>
        <w:top w:val="none" w:sz="0" w:space="0" w:color="auto"/>
        <w:left w:val="none" w:sz="0" w:space="0" w:color="auto"/>
        <w:bottom w:val="none" w:sz="0" w:space="0" w:color="auto"/>
        <w:right w:val="none" w:sz="0" w:space="0" w:color="auto"/>
      </w:divBdr>
    </w:div>
    <w:div w:id="866914403">
      <w:bodyDiv w:val="1"/>
      <w:marLeft w:val="0"/>
      <w:marRight w:val="0"/>
      <w:marTop w:val="0"/>
      <w:marBottom w:val="0"/>
      <w:divBdr>
        <w:top w:val="none" w:sz="0" w:space="0" w:color="auto"/>
        <w:left w:val="none" w:sz="0" w:space="0" w:color="auto"/>
        <w:bottom w:val="none" w:sz="0" w:space="0" w:color="auto"/>
        <w:right w:val="none" w:sz="0" w:space="0" w:color="auto"/>
      </w:divBdr>
    </w:div>
    <w:div w:id="883908821">
      <w:bodyDiv w:val="1"/>
      <w:marLeft w:val="0"/>
      <w:marRight w:val="0"/>
      <w:marTop w:val="0"/>
      <w:marBottom w:val="0"/>
      <w:divBdr>
        <w:top w:val="none" w:sz="0" w:space="0" w:color="auto"/>
        <w:left w:val="none" w:sz="0" w:space="0" w:color="auto"/>
        <w:bottom w:val="none" w:sz="0" w:space="0" w:color="auto"/>
        <w:right w:val="none" w:sz="0" w:space="0" w:color="auto"/>
      </w:divBdr>
    </w:div>
    <w:div w:id="894005839">
      <w:bodyDiv w:val="1"/>
      <w:marLeft w:val="0"/>
      <w:marRight w:val="0"/>
      <w:marTop w:val="0"/>
      <w:marBottom w:val="0"/>
      <w:divBdr>
        <w:top w:val="none" w:sz="0" w:space="0" w:color="auto"/>
        <w:left w:val="none" w:sz="0" w:space="0" w:color="auto"/>
        <w:bottom w:val="none" w:sz="0" w:space="0" w:color="auto"/>
        <w:right w:val="none" w:sz="0" w:space="0" w:color="auto"/>
      </w:divBdr>
    </w:div>
    <w:div w:id="899638238">
      <w:bodyDiv w:val="1"/>
      <w:marLeft w:val="0"/>
      <w:marRight w:val="0"/>
      <w:marTop w:val="0"/>
      <w:marBottom w:val="0"/>
      <w:divBdr>
        <w:top w:val="none" w:sz="0" w:space="0" w:color="auto"/>
        <w:left w:val="none" w:sz="0" w:space="0" w:color="auto"/>
        <w:bottom w:val="none" w:sz="0" w:space="0" w:color="auto"/>
        <w:right w:val="none" w:sz="0" w:space="0" w:color="auto"/>
      </w:divBdr>
    </w:div>
    <w:div w:id="902377414">
      <w:bodyDiv w:val="1"/>
      <w:marLeft w:val="0"/>
      <w:marRight w:val="0"/>
      <w:marTop w:val="0"/>
      <w:marBottom w:val="0"/>
      <w:divBdr>
        <w:top w:val="none" w:sz="0" w:space="0" w:color="auto"/>
        <w:left w:val="none" w:sz="0" w:space="0" w:color="auto"/>
        <w:bottom w:val="none" w:sz="0" w:space="0" w:color="auto"/>
        <w:right w:val="none" w:sz="0" w:space="0" w:color="auto"/>
      </w:divBdr>
    </w:div>
    <w:div w:id="906305699">
      <w:bodyDiv w:val="1"/>
      <w:marLeft w:val="0"/>
      <w:marRight w:val="0"/>
      <w:marTop w:val="0"/>
      <w:marBottom w:val="0"/>
      <w:divBdr>
        <w:top w:val="none" w:sz="0" w:space="0" w:color="auto"/>
        <w:left w:val="none" w:sz="0" w:space="0" w:color="auto"/>
        <w:bottom w:val="none" w:sz="0" w:space="0" w:color="auto"/>
        <w:right w:val="none" w:sz="0" w:space="0" w:color="auto"/>
      </w:divBdr>
    </w:div>
    <w:div w:id="933787647">
      <w:bodyDiv w:val="1"/>
      <w:marLeft w:val="0"/>
      <w:marRight w:val="0"/>
      <w:marTop w:val="0"/>
      <w:marBottom w:val="0"/>
      <w:divBdr>
        <w:top w:val="none" w:sz="0" w:space="0" w:color="auto"/>
        <w:left w:val="none" w:sz="0" w:space="0" w:color="auto"/>
        <w:bottom w:val="none" w:sz="0" w:space="0" w:color="auto"/>
        <w:right w:val="none" w:sz="0" w:space="0" w:color="auto"/>
      </w:divBdr>
    </w:div>
    <w:div w:id="946691676">
      <w:bodyDiv w:val="1"/>
      <w:marLeft w:val="0"/>
      <w:marRight w:val="0"/>
      <w:marTop w:val="0"/>
      <w:marBottom w:val="0"/>
      <w:divBdr>
        <w:top w:val="none" w:sz="0" w:space="0" w:color="auto"/>
        <w:left w:val="none" w:sz="0" w:space="0" w:color="auto"/>
        <w:bottom w:val="none" w:sz="0" w:space="0" w:color="auto"/>
        <w:right w:val="none" w:sz="0" w:space="0" w:color="auto"/>
      </w:divBdr>
    </w:div>
    <w:div w:id="973372768">
      <w:bodyDiv w:val="1"/>
      <w:marLeft w:val="0"/>
      <w:marRight w:val="0"/>
      <w:marTop w:val="0"/>
      <w:marBottom w:val="0"/>
      <w:divBdr>
        <w:top w:val="none" w:sz="0" w:space="0" w:color="auto"/>
        <w:left w:val="none" w:sz="0" w:space="0" w:color="auto"/>
        <w:bottom w:val="none" w:sz="0" w:space="0" w:color="auto"/>
        <w:right w:val="none" w:sz="0" w:space="0" w:color="auto"/>
      </w:divBdr>
    </w:div>
    <w:div w:id="1009403074">
      <w:bodyDiv w:val="1"/>
      <w:marLeft w:val="0"/>
      <w:marRight w:val="0"/>
      <w:marTop w:val="0"/>
      <w:marBottom w:val="0"/>
      <w:divBdr>
        <w:top w:val="none" w:sz="0" w:space="0" w:color="auto"/>
        <w:left w:val="none" w:sz="0" w:space="0" w:color="auto"/>
        <w:bottom w:val="none" w:sz="0" w:space="0" w:color="auto"/>
        <w:right w:val="none" w:sz="0" w:space="0" w:color="auto"/>
      </w:divBdr>
    </w:div>
    <w:div w:id="1030495673">
      <w:bodyDiv w:val="1"/>
      <w:marLeft w:val="0"/>
      <w:marRight w:val="0"/>
      <w:marTop w:val="0"/>
      <w:marBottom w:val="0"/>
      <w:divBdr>
        <w:top w:val="none" w:sz="0" w:space="0" w:color="auto"/>
        <w:left w:val="none" w:sz="0" w:space="0" w:color="auto"/>
        <w:bottom w:val="none" w:sz="0" w:space="0" w:color="auto"/>
        <w:right w:val="none" w:sz="0" w:space="0" w:color="auto"/>
      </w:divBdr>
    </w:div>
    <w:div w:id="1043485004">
      <w:bodyDiv w:val="1"/>
      <w:marLeft w:val="0"/>
      <w:marRight w:val="0"/>
      <w:marTop w:val="0"/>
      <w:marBottom w:val="0"/>
      <w:divBdr>
        <w:top w:val="none" w:sz="0" w:space="0" w:color="auto"/>
        <w:left w:val="none" w:sz="0" w:space="0" w:color="auto"/>
        <w:bottom w:val="none" w:sz="0" w:space="0" w:color="auto"/>
        <w:right w:val="none" w:sz="0" w:space="0" w:color="auto"/>
      </w:divBdr>
    </w:div>
    <w:div w:id="1050229576">
      <w:bodyDiv w:val="1"/>
      <w:marLeft w:val="0"/>
      <w:marRight w:val="0"/>
      <w:marTop w:val="0"/>
      <w:marBottom w:val="0"/>
      <w:divBdr>
        <w:top w:val="none" w:sz="0" w:space="0" w:color="auto"/>
        <w:left w:val="none" w:sz="0" w:space="0" w:color="auto"/>
        <w:bottom w:val="none" w:sz="0" w:space="0" w:color="auto"/>
        <w:right w:val="none" w:sz="0" w:space="0" w:color="auto"/>
      </w:divBdr>
    </w:div>
    <w:div w:id="1052459326">
      <w:bodyDiv w:val="1"/>
      <w:marLeft w:val="0"/>
      <w:marRight w:val="0"/>
      <w:marTop w:val="0"/>
      <w:marBottom w:val="0"/>
      <w:divBdr>
        <w:top w:val="none" w:sz="0" w:space="0" w:color="auto"/>
        <w:left w:val="none" w:sz="0" w:space="0" w:color="auto"/>
        <w:bottom w:val="none" w:sz="0" w:space="0" w:color="auto"/>
        <w:right w:val="none" w:sz="0" w:space="0" w:color="auto"/>
      </w:divBdr>
    </w:div>
    <w:div w:id="1068306316">
      <w:bodyDiv w:val="1"/>
      <w:marLeft w:val="0"/>
      <w:marRight w:val="0"/>
      <w:marTop w:val="0"/>
      <w:marBottom w:val="0"/>
      <w:divBdr>
        <w:top w:val="none" w:sz="0" w:space="0" w:color="auto"/>
        <w:left w:val="none" w:sz="0" w:space="0" w:color="auto"/>
        <w:bottom w:val="none" w:sz="0" w:space="0" w:color="auto"/>
        <w:right w:val="none" w:sz="0" w:space="0" w:color="auto"/>
      </w:divBdr>
    </w:div>
    <w:div w:id="1077627465">
      <w:bodyDiv w:val="1"/>
      <w:marLeft w:val="0"/>
      <w:marRight w:val="0"/>
      <w:marTop w:val="0"/>
      <w:marBottom w:val="0"/>
      <w:divBdr>
        <w:top w:val="none" w:sz="0" w:space="0" w:color="auto"/>
        <w:left w:val="none" w:sz="0" w:space="0" w:color="auto"/>
        <w:bottom w:val="none" w:sz="0" w:space="0" w:color="auto"/>
        <w:right w:val="none" w:sz="0" w:space="0" w:color="auto"/>
      </w:divBdr>
    </w:div>
    <w:div w:id="1079595555">
      <w:bodyDiv w:val="1"/>
      <w:marLeft w:val="0"/>
      <w:marRight w:val="0"/>
      <w:marTop w:val="0"/>
      <w:marBottom w:val="0"/>
      <w:divBdr>
        <w:top w:val="none" w:sz="0" w:space="0" w:color="auto"/>
        <w:left w:val="none" w:sz="0" w:space="0" w:color="auto"/>
        <w:bottom w:val="none" w:sz="0" w:space="0" w:color="auto"/>
        <w:right w:val="none" w:sz="0" w:space="0" w:color="auto"/>
      </w:divBdr>
    </w:div>
    <w:div w:id="1082606523">
      <w:bodyDiv w:val="1"/>
      <w:marLeft w:val="0"/>
      <w:marRight w:val="0"/>
      <w:marTop w:val="0"/>
      <w:marBottom w:val="0"/>
      <w:divBdr>
        <w:top w:val="none" w:sz="0" w:space="0" w:color="auto"/>
        <w:left w:val="none" w:sz="0" w:space="0" w:color="auto"/>
        <w:bottom w:val="none" w:sz="0" w:space="0" w:color="auto"/>
        <w:right w:val="none" w:sz="0" w:space="0" w:color="auto"/>
      </w:divBdr>
    </w:div>
    <w:div w:id="1135412320">
      <w:bodyDiv w:val="1"/>
      <w:marLeft w:val="0"/>
      <w:marRight w:val="0"/>
      <w:marTop w:val="0"/>
      <w:marBottom w:val="0"/>
      <w:divBdr>
        <w:top w:val="none" w:sz="0" w:space="0" w:color="auto"/>
        <w:left w:val="none" w:sz="0" w:space="0" w:color="auto"/>
        <w:bottom w:val="none" w:sz="0" w:space="0" w:color="auto"/>
        <w:right w:val="none" w:sz="0" w:space="0" w:color="auto"/>
      </w:divBdr>
    </w:div>
    <w:div w:id="1145274056">
      <w:bodyDiv w:val="1"/>
      <w:marLeft w:val="0"/>
      <w:marRight w:val="0"/>
      <w:marTop w:val="0"/>
      <w:marBottom w:val="0"/>
      <w:divBdr>
        <w:top w:val="none" w:sz="0" w:space="0" w:color="auto"/>
        <w:left w:val="none" w:sz="0" w:space="0" w:color="auto"/>
        <w:bottom w:val="none" w:sz="0" w:space="0" w:color="auto"/>
        <w:right w:val="none" w:sz="0" w:space="0" w:color="auto"/>
      </w:divBdr>
    </w:div>
    <w:div w:id="1156189957">
      <w:bodyDiv w:val="1"/>
      <w:marLeft w:val="0"/>
      <w:marRight w:val="0"/>
      <w:marTop w:val="0"/>
      <w:marBottom w:val="0"/>
      <w:divBdr>
        <w:top w:val="none" w:sz="0" w:space="0" w:color="auto"/>
        <w:left w:val="none" w:sz="0" w:space="0" w:color="auto"/>
        <w:bottom w:val="none" w:sz="0" w:space="0" w:color="auto"/>
        <w:right w:val="none" w:sz="0" w:space="0" w:color="auto"/>
      </w:divBdr>
    </w:div>
    <w:div w:id="1182860485">
      <w:bodyDiv w:val="1"/>
      <w:marLeft w:val="0"/>
      <w:marRight w:val="0"/>
      <w:marTop w:val="0"/>
      <w:marBottom w:val="0"/>
      <w:divBdr>
        <w:top w:val="none" w:sz="0" w:space="0" w:color="auto"/>
        <w:left w:val="none" w:sz="0" w:space="0" w:color="auto"/>
        <w:bottom w:val="none" w:sz="0" w:space="0" w:color="auto"/>
        <w:right w:val="none" w:sz="0" w:space="0" w:color="auto"/>
      </w:divBdr>
    </w:div>
    <w:div w:id="1183007007">
      <w:bodyDiv w:val="1"/>
      <w:marLeft w:val="0"/>
      <w:marRight w:val="0"/>
      <w:marTop w:val="0"/>
      <w:marBottom w:val="0"/>
      <w:divBdr>
        <w:top w:val="none" w:sz="0" w:space="0" w:color="auto"/>
        <w:left w:val="none" w:sz="0" w:space="0" w:color="auto"/>
        <w:bottom w:val="none" w:sz="0" w:space="0" w:color="auto"/>
        <w:right w:val="none" w:sz="0" w:space="0" w:color="auto"/>
      </w:divBdr>
    </w:div>
    <w:div w:id="1195852286">
      <w:bodyDiv w:val="1"/>
      <w:marLeft w:val="0"/>
      <w:marRight w:val="0"/>
      <w:marTop w:val="0"/>
      <w:marBottom w:val="0"/>
      <w:divBdr>
        <w:top w:val="none" w:sz="0" w:space="0" w:color="auto"/>
        <w:left w:val="none" w:sz="0" w:space="0" w:color="auto"/>
        <w:bottom w:val="none" w:sz="0" w:space="0" w:color="auto"/>
        <w:right w:val="none" w:sz="0" w:space="0" w:color="auto"/>
      </w:divBdr>
    </w:div>
    <w:div w:id="1199389268">
      <w:bodyDiv w:val="1"/>
      <w:marLeft w:val="0"/>
      <w:marRight w:val="0"/>
      <w:marTop w:val="0"/>
      <w:marBottom w:val="0"/>
      <w:divBdr>
        <w:top w:val="none" w:sz="0" w:space="0" w:color="auto"/>
        <w:left w:val="none" w:sz="0" w:space="0" w:color="auto"/>
        <w:bottom w:val="none" w:sz="0" w:space="0" w:color="auto"/>
        <w:right w:val="none" w:sz="0" w:space="0" w:color="auto"/>
      </w:divBdr>
    </w:div>
    <w:div w:id="1205095988">
      <w:bodyDiv w:val="1"/>
      <w:marLeft w:val="0"/>
      <w:marRight w:val="0"/>
      <w:marTop w:val="0"/>
      <w:marBottom w:val="0"/>
      <w:divBdr>
        <w:top w:val="none" w:sz="0" w:space="0" w:color="auto"/>
        <w:left w:val="none" w:sz="0" w:space="0" w:color="auto"/>
        <w:bottom w:val="none" w:sz="0" w:space="0" w:color="auto"/>
        <w:right w:val="none" w:sz="0" w:space="0" w:color="auto"/>
      </w:divBdr>
    </w:div>
    <w:div w:id="1209758895">
      <w:bodyDiv w:val="1"/>
      <w:marLeft w:val="0"/>
      <w:marRight w:val="0"/>
      <w:marTop w:val="0"/>
      <w:marBottom w:val="0"/>
      <w:divBdr>
        <w:top w:val="none" w:sz="0" w:space="0" w:color="auto"/>
        <w:left w:val="none" w:sz="0" w:space="0" w:color="auto"/>
        <w:bottom w:val="none" w:sz="0" w:space="0" w:color="auto"/>
        <w:right w:val="none" w:sz="0" w:space="0" w:color="auto"/>
      </w:divBdr>
    </w:div>
    <w:div w:id="1229413460">
      <w:bodyDiv w:val="1"/>
      <w:marLeft w:val="0"/>
      <w:marRight w:val="0"/>
      <w:marTop w:val="0"/>
      <w:marBottom w:val="0"/>
      <w:divBdr>
        <w:top w:val="none" w:sz="0" w:space="0" w:color="auto"/>
        <w:left w:val="none" w:sz="0" w:space="0" w:color="auto"/>
        <w:bottom w:val="none" w:sz="0" w:space="0" w:color="auto"/>
        <w:right w:val="none" w:sz="0" w:space="0" w:color="auto"/>
      </w:divBdr>
    </w:div>
    <w:div w:id="1244952410">
      <w:bodyDiv w:val="1"/>
      <w:marLeft w:val="0"/>
      <w:marRight w:val="0"/>
      <w:marTop w:val="0"/>
      <w:marBottom w:val="0"/>
      <w:divBdr>
        <w:top w:val="none" w:sz="0" w:space="0" w:color="auto"/>
        <w:left w:val="none" w:sz="0" w:space="0" w:color="auto"/>
        <w:bottom w:val="none" w:sz="0" w:space="0" w:color="auto"/>
        <w:right w:val="none" w:sz="0" w:space="0" w:color="auto"/>
      </w:divBdr>
    </w:div>
    <w:div w:id="1259218116">
      <w:bodyDiv w:val="1"/>
      <w:marLeft w:val="0"/>
      <w:marRight w:val="0"/>
      <w:marTop w:val="0"/>
      <w:marBottom w:val="0"/>
      <w:divBdr>
        <w:top w:val="none" w:sz="0" w:space="0" w:color="auto"/>
        <w:left w:val="none" w:sz="0" w:space="0" w:color="auto"/>
        <w:bottom w:val="none" w:sz="0" w:space="0" w:color="auto"/>
        <w:right w:val="none" w:sz="0" w:space="0" w:color="auto"/>
      </w:divBdr>
    </w:div>
    <w:div w:id="1262949735">
      <w:bodyDiv w:val="1"/>
      <w:marLeft w:val="0"/>
      <w:marRight w:val="0"/>
      <w:marTop w:val="0"/>
      <w:marBottom w:val="0"/>
      <w:divBdr>
        <w:top w:val="none" w:sz="0" w:space="0" w:color="auto"/>
        <w:left w:val="none" w:sz="0" w:space="0" w:color="auto"/>
        <w:bottom w:val="none" w:sz="0" w:space="0" w:color="auto"/>
        <w:right w:val="none" w:sz="0" w:space="0" w:color="auto"/>
      </w:divBdr>
    </w:div>
    <w:div w:id="1265966370">
      <w:bodyDiv w:val="1"/>
      <w:marLeft w:val="0"/>
      <w:marRight w:val="0"/>
      <w:marTop w:val="0"/>
      <w:marBottom w:val="0"/>
      <w:divBdr>
        <w:top w:val="none" w:sz="0" w:space="0" w:color="auto"/>
        <w:left w:val="none" w:sz="0" w:space="0" w:color="auto"/>
        <w:bottom w:val="none" w:sz="0" w:space="0" w:color="auto"/>
        <w:right w:val="none" w:sz="0" w:space="0" w:color="auto"/>
      </w:divBdr>
    </w:div>
    <w:div w:id="1286233642">
      <w:bodyDiv w:val="1"/>
      <w:marLeft w:val="0"/>
      <w:marRight w:val="0"/>
      <w:marTop w:val="0"/>
      <w:marBottom w:val="0"/>
      <w:divBdr>
        <w:top w:val="none" w:sz="0" w:space="0" w:color="auto"/>
        <w:left w:val="none" w:sz="0" w:space="0" w:color="auto"/>
        <w:bottom w:val="none" w:sz="0" w:space="0" w:color="auto"/>
        <w:right w:val="none" w:sz="0" w:space="0" w:color="auto"/>
      </w:divBdr>
    </w:div>
    <w:div w:id="1298492872">
      <w:bodyDiv w:val="1"/>
      <w:marLeft w:val="0"/>
      <w:marRight w:val="0"/>
      <w:marTop w:val="0"/>
      <w:marBottom w:val="0"/>
      <w:divBdr>
        <w:top w:val="none" w:sz="0" w:space="0" w:color="auto"/>
        <w:left w:val="none" w:sz="0" w:space="0" w:color="auto"/>
        <w:bottom w:val="none" w:sz="0" w:space="0" w:color="auto"/>
        <w:right w:val="none" w:sz="0" w:space="0" w:color="auto"/>
      </w:divBdr>
    </w:div>
    <w:div w:id="1305889339">
      <w:bodyDiv w:val="1"/>
      <w:marLeft w:val="0"/>
      <w:marRight w:val="0"/>
      <w:marTop w:val="0"/>
      <w:marBottom w:val="0"/>
      <w:divBdr>
        <w:top w:val="none" w:sz="0" w:space="0" w:color="auto"/>
        <w:left w:val="none" w:sz="0" w:space="0" w:color="auto"/>
        <w:bottom w:val="none" w:sz="0" w:space="0" w:color="auto"/>
        <w:right w:val="none" w:sz="0" w:space="0" w:color="auto"/>
      </w:divBdr>
    </w:div>
    <w:div w:id="1311866502">
      <w:bodyDiv w:val="1"/>
      <w:marLeft w:val="0"/>
      <w:marRight w:val="0"/>
      <w:marTop w:val="0"/>
      <w:marBottom w:val="0"/>
      <w:divBdr>
        <w:top w:val="none" w:sz="0" w:space="0" w:color="auto"/>
        <w:left w:val="none" w:sz="0" w:space="0" w:color="auto"/>
        <w:bottom w:val="none" w:sz="0" w:space="0" w:color="auto"/>
        <w:right w:val="none" w:sz="0" w:space="0" w:color="auto"/>
      </w:divBdr>
    </w:div>
    <w:div w:id="1329596327">
      <w:bodyDiv w:val="1"/>
      <w:marLeft w:val="0"/>
      <w:marRight w:val="0"/>
      <w:marTop w:val="0"/>
      <w:marBottom w:val="0"/>
      <w:divBdr>
        <w:top w:val="none" w:sz="0" w:space="0" w:color="auto"/>
        <w:left w:val="none" w:sz="0" w:space="0" w:color="auto"/>
        <w:bottom w:val="none" w:sz="0" w:space="0" w:color="auto"/>
        <w:right w:val="none" w:sz="0" w:space="0" w:color="auto"/>
      </w:divBdr>
    </w:div>
    <w:div w:id="1339498063">
      <w:bodyDiv w:val="1"/>
      <w:marLeft w:val="0"/>
      <w:marRight w:val="0"/>
      <w:marTop w:val="0"/>
      <w:marBottom w:val="0"/>
      <w:divBdr>
        <w:top w:val="none" w:sz="0" w:space="0" w:color="auto"/>
        <w:left w:val="none" w:sz="0" w:space="0" w:color="auto"/>
        <w:bottom w:val="none" w:sz="0" w:space="0" w:color="auto"/>
        <w:right w:val="none" w:sz="0" w:space="0" w:color="auto"/>
      </w:divBdr>
    </w:div>
    <w:div w:id="1361129173">
      <w:bodyDiv w:val="1"/>
      <w:marLeft w:val="0"/>
      <w:marRight w:val="0"/>
      <w:marTop w:val="0"/>
      <w:marBottom w:val="0"/>
      <w:divBdr>
        <w:top w:val="none" w:sz="0" w:space="0" w:color="auto"/>
        <w:left w:val="none" w:sz="0" w:space="0" w:color="auto"/>
        <w:bottom w:val="none" w:sz="0" w:space="0" w:color="auto"/>
        <w:right w:val="none" w:sz="0" w:space="0" w:color="auto"/>
      </w:divBdr>
    </w:div>
    <w:div w:id="1391032801">
      <w:bodyDiv w:val="1"/>
      <w:marLeft w:val="0"/>
      <w:marRight w:val="0"/>
      <w:marTop w:val="0"/>
      <w:marBottom w:val="0"/>
      <w:divBdr>
        <w:top w:val="none" w:sz="0" w:space="0" w:color="auto"/>
        <w:left w:val="none" w:sz="0" w:space="0" w:color="auto"/>
        <w:bottom w:val="none" w:sz="0" w:space="0" w:color="auto"/>
        <w:right w:val="none" w:sz="0" w:space="0" w:color="auto"/>
      </w:divBdr>
    </w:div>
    <w:div w:id="1413428699">
      <w:bodyDiv w:val="1"/>
      <w:marLeft w:val="0"/>
      <w:marRight w:val="0"/>
      <w:marTop w:val="0"/>
      <w:marBottom w:val="0"/>
      <w:divBdr>
        <w:top w:val="none" w:sz="0" w:space="0" w:color="auto"/>
        <w:left w:val="none" w:sz="0" w:space="0" w:color="auto"/>
        <w:bottom w:val="none" w:sz="0" w:space="0" w:color="auto"/>
        <w:right w:val="none" w:sz="0" w:space="0" w:color="auto"/>
      </w:divBdr>
    </w:div>
    <w:div w:id="1465153226">
      <w:bodyDiv w:val="1"/>
      <w:marLeft w:val="0"/>
      <w:marRight w:val="0"/>
      <w:marTop w:val="0"/>
      <w:marBottom w:val="0"/>
      <w:divBdr>
        <w:top w:val="none" w:sz="0" w:space="0" w:color="auto"/>
        <w:left w:val="none" w:sz="0" w:space="0" w:color="auto"/>
        <w:bottom w:val="none" w:sz="0" w:space="0" w:color="auto"/>
        <w:right w:val="none" w:sz="0" w:space="0" w:color="auto"/>
      </w:divBdr>
    </w:div>
    <w:div w:id="1479226180">
      <w:bodyDiv w:val="1"/>
      <w:marLeft w:val="0"/>
      <w:marRight w:val="0"/>
      <w:marTop w:val="0"/>
      <w:marBottom w:val="0"/>
      <w:divBdr>
        <w:top w:val="none" w:sz="0" w:space="0" w:color="auto"/>
        <w:left w:val="none" w:sz="0" w:space="0" w:color="auto"/>
        <w:bottom w:val="none" w:sz="0" w:space="0" w:color="auto"/>
        <w:right w:val="none" w:sz="0" w:space="0" w:color="auto"/>
      </w:divBdr>
    </w:div>
    <w:div w:id="1482036309">
      <w:bodyDiv w:val="1"/>
      <w:marLeft w:val="0"/>
      <w:marRight w:val="0"/>
      <w:marTop w:val="0"/>
      <w:marBottom w:val="0"/>
      <w:divBdr>
        <w:top w:val="none" w:sz="0" w:space="0" w:color="auto"/>
        <w:left w:val="none" w:sz="0" w:space="0" w:color="auto"/>
        <w:bottom w:val="none" w:sz="0" w:space="0" w:color="auto"/>
        <w:right w:val="none" w:sz="0" w:space="0" w:color="auto"/>
      </w:divBdr>
    </w:div>
    <w:div w:id="1490169742">
      <w:bodyDiv w:val="1"/>
      <w:marLeft w:val="0"/>
      <w:marRight w:val="0"/>
      <w:marTop w:val="0"/>
      <w:marBottom w:val="0"/>
      <w:divBdr>
        <w:top w:val="none" w:sz="0" w:space="0" w:color="auto"/>
        <w:left w:val="none" w:sz="0" w:space="0" w:color="auto"/>
        <w:bottom w:val="none" w:sz="0" w:space="0" w:color="auto"/>
        <w:right w:val="none" w:sz="0" w:space="0" w:color="auto"/>
      </w:divBdr>
    </w:div>
    <w:div w:id="1521504694">
      <w:bodyDiv w:val="1"/>
      <w:marLeft w:val="0"/>
      <w:marRight w:val="0"/>
      <w:marTop w:val="0"/>
      <w:marBottom w:val="0"/>
      <w:divBdr>
        <w:top w:val="none" w:sz="0" w:space="0" w:color="auto"/>
        <w:left w:val="none" w:sz="0" w:space="0" w:color="auto"/>
        <w:bottom w:val="none" w:sz="0" w:space="0" w:color="auto"/>
        <w:right w:val="none" w:sz="0" w:space="0" w:color="auto"/>
      </w:divBdr>
    </w:div>
    <w:div w:id="1523931448">
      <w:bodyDiv w:val="1"/>
      <w:marLeft w:val="0"/>
      <w:marRight w:val="0"/>
      <w:marTop w:val="0"/>
      <w:marBottom w:val="0"/>
      <w:divBdr>
        <w:top w:val="none" w:sz="0" w:space="0" w:color="auto"/>
        <w:left w:val="none" w:sz="0" w:space="0" w:color="auto"/>
        <w:bottom w:val="none" w:sz="0" w:space="0" w:color="auto"/>
        <w:right w:val="none" w:sz="0" w:space="0" w:color="auto"/>
      </w:divBdr>
    </w:div>
    <w:div w:id="1540242357">
      <w:bodyDiv w:val="1"/>
      <w:marLeft w:val="0"/>
      <w:marRight w:val="0"/>
      <w:marTop w:val="0"/>
      <w:marBottom w:val="0"/>
      <w:divBdr>
        <w:top w:val="none" w:sz="0" w:space="0" w:color="auto"/>
        <w:left w:val="none" w:sz="0" w:space="0" w:color="auto"/>
        <w:bottom w:val="none" w:sz="0" w:space="0" w:color="auto"/>
        <w:right w:val="none" w:sz="0" w:space="0" w:color="auto"/>
      </w:divBdr>
    </w:div>
    <w:div w:id="1546916845">
      <w:bodyDiv w:val="1"/>
      <w:marLeft w:val="0"/>
      <w:marRight w:val="0"/>
      <w:marTop w:val="0"/>
      <w:marBottom w:val="0"/>
      <w:divBdr>
        <w:top w:val="none" w:sz="0" w:space="0" w:color="auto"/>
        <w:left w:val="none" w:sz="0" w:space="0" w:color="auto"/>
        <w:bottom w:val="none" w:sz="0" w:space="0" w:color="auto"/>
        <w:right w:val="none" w:sz="0" w:space="0" w:color="auto"/>
      </w:divBdr>
    </w:div>
    <w:div w:id="1552494078">
      <w:bodyDiv w:val="1"/>
      <w:marLeft w:val="0"/>
      <w:marRight w:val="0"/>
      <w:marTop w:val="0"/>
      <w:marBottom w:val="0"/>
      <w:divBdr>
        <w:top w:val="none" w:sz="0" w:space="0" w:color="auto"/>
        <w:left w:val="none" w:sz="0" w:space="0" w:color="auto"/>
        <w:bottom w:val="none" w:sz="0" w:space="0" w:color="auto"/>
        <w:right w:val="none" w:sz="0" w:space="0" w:color="auto"/>
      </w:divBdr>
    </w:div>
    <w:div w:id="1554929422">
      <w:bodyDiv w:val="1"/>
      <w:marLeft w:val="0"/>
      <w:marRight w:val="0"/>
      <w:marTop w:val="0"/>
      <w:marBottom w:val="0"/>
      <w:divBdr>
        <w:top w:val="none" w:sz="0" w:space="0" w:color="auto"/>
        <w:left w:val="none" w:sz="0" w:space="0" w:color="auto"/>
        <w:bottom w:val="none" w:sz="0" w:space="0" w:color="auto"/>
        <w:right w:val="none" w:sz="0" w:space="0" w:color="auto"/>
      </w:divBdr>
    </w:div>
    <w:div w:id="1564634384">
      <w:bodyDiv w:val="1"/>
      <w:marLeft w:val="0"/>
      <w:marRight w:val="0"/>
      <w:marTop w:val="0"/>
      <w:marBottom w:val="0"/>
      <w:divBdr>
        <w:top w:val="none" w:sz="0" w:space="0" w:color="auto"/>
        <w:left w:val="none" w:sz="0" w:space="0" w:color="auto"/>
        <w:bottom w:val="none" w:sz="0" w:space="0" w:color="auto"/>
        <w:right w:val="none" w:sz="0" w:space="0" w:color="auto"/>
      </w:divBdr>
    </w:div>
    <w:div w:id="1565682998">
      <w:bodyDiv w:val="1"/>
      <w:marLeft w:val="0"/>
      <w:marRight w:val="0"/>
      <w:marTop w:val="0"/>
      <w:marBottom w:val="0"/>
      <w:divBdr>
        <w:top w:val="none" w:sz="0" w:space="0" w:color="auto"/>
        <w:left w:val="none" w:sz="0" w:space="0" w:color="auto"/>
        <w:bottom w:val="none" w:sz="0" w:space="0" w:color="auto"/>
        <w:right w:val="none" w:sz="0" w:space="0" w:color="auto"/>
      </w:divBdr>
    </w:div>
    <w:div w:id="1566181877">
      <w:bodyDiv w:val="1"/>
      <w:marLeft w:val="0"/>
      <w:marRight w:val="0"/>
      <w:marTop w:val="0"/>
      <w:marBottom w:val="0"/>
      <w:divBdr>
        <w:top w:val="none" w:sz="0" w:space="0" w:color="auto"/>
        <w:left w:val="none" w:sz="0" w:space="0" w:color="auto"/>
        <w:bottom w:val="none" w:sz="0" w:space="0" w:color="auto"/>
        <w:right w:val="none" w:sz="0" w:space="0" w:color="auto"/>
      </w:divBdr>
    </w:div>
    <w:div w:id="1577517628">
      <w:bodyDiv w:val="1"/>
      <w:marLeft w:val="0"/>
      <w:marRight w:val="0"/>
      <w:marTop w:val="0"/>
      <w:marBottom w:val="0"/>
      <w:divBdr>
        <w:top w:val="none" w:sz="0" w:space="0" w:color="auto"/>
        <w:left w:val="none" w:sz="0" w:space="0" w:color="auto"/>
        <w:bottom w:val="none" w:sz="0" w:space="0" w:color="auto"/>
        <w:right w:val="none" w:sz="0" w:space="0" w:color="auto"/>
      </w:divBdr>
    </w:div>
    <w:div w:id="1592811261">
      <w:bodyDiv w:val="1"/>
      <w:marLeft w:val="0"/>
      <w:marRight w:val="0"/>
      <w:marTop w:val="0"/>
      <w:marBottom w:val="0"/>
      <w:divBdr>
        <w:top w:val="none" w:sz="0" w:space="0" w:color="auto"/>
        <w:left w:val="none" w:sz="0" w:space="0" w:color="auto"/>
        <w:bottom w:val="none" w:sz="0" w:space="0" w:color="auto"/>
        <w:right w:val="none" w:sz="0" w:space="0" w:color="auto"/>
      </w:divBdr>
    </w:div>
    <w:div w:id="1639719443">
      <w:bodyDiv w:val="1"/>
      <w:marLeft w:val="0"/>
      <w:marRight w:val="0"/>
      <w:marTop w:val="0"/>
      <w:marBottom w:val="0"/>
      <w:divBdr>
        <w:top w:val="none" w:sz="0" w:space="0" w:color="auto"/>
        <w:left w:val="none" w:sz="0" w:space="0" w:color="auto"/>
        <w:bottom w:val="none" w:sz="0" w:space="0" w:color="auto"/>
        <w:right w:val="none" w:sz="0" w:space="0" w:color="auto"/>
      </w:divBdr>
    </w:div>
    <w:div w:id="1674839106">
      <w:bodyDiv w:val="1"/>
      <w:marLeft w:val="0"/>
      <w:marRight w:val="0"/>
      <w:marTop w:val="0"/>
      <w:marBottom w:val="0"/>
      <w:divBdr>
        <w:top w:val="none" w:sz="0" w:space="0" w:color="auto"/>
        <w:left w:val="none" w:sz="0" w:space="0" w:color="auto"/>
        <w:bottom w:val="none" w:sz="0" w:space="0" w:color="auto"/>
        <w:right w:val="none" w:sz="0" w:space="0" w:color="auto"/>
      </w:divBdr>
    </w:div>
    <w:div w:id="1688798460">
      <w:bodyDiv w:val="1"/>
      <w:marLeft w:val="0"/>
      <w:marRight w:val="0"/>
      <w:marTop w:val="0"/>
      <w:marBottom w:val="0"/>
      <w:divBdr>
        <w:top w:val="none" w:sz="0" w:space="0" w:color="auto"/>
        <w:left w:val="none" w:sz="0" w:space="0" w:color="auto"/>
        <w:bottom w:val="none" w:sz="0" w:space="0" w:color="auto"/>
        <w:right w:val="none" w:sz="0" w:space="0" w:color="auto"/>
      </w:divBdr>
    </w:div>
    <w:div w:id="1701973988">
      <w:bodyDiv w:val="1"/>
      <w:marLeft w:val="0"/>
      <w:marRight w:val="0"/>
      <w:marTop w:val="0"/>
      <w:marBottom w:val="0"/>
      <w:divBdr>
        <w:top w:val="none" w:sz="0" w:space="0" w:color="auto"/>
        <w:left w:val="none" w:sz="0" w:space="0" w:color="auto"/>
        <w:bottom w:val="none" w:sz="0" w:space="0" w:color="auto"/>
        <w:right w:val="none" w:sz="0" w:space="0" w:color="auto"/>
      </w:divBdr>
    </w:div>
    <w:div w:id="1708988716">
      <w:bodyDiv w:val="1"/>
      <w:marLeft w:val="0"/>
      <w:marRight w:val="0"/>
      <w:marTop w:val="0"/>
      <w:marBottom w:val="0"/>
      <w:divBdr>
        <w:top w:val="none" w:sz="0" w:space="0" w:color="auto"/>
        <w:left w:val="none" w:sz="0" w:space="0" w:color="auto"/>
        <w:bottom w:val="none" w:sz="0" w:space="0" w:color="auto"/>
        <w:right w:val="none" w:sz="0" w:space="0" w:color="auto"/>
      </w:divBdr>
    </w:div>
    <w:div w:id="1714423733">
      <w:bodyDiv w:val="1"/>
      <w:marLeft w:val="0"/>
      <w:marRight w:val="0"/>
      <w:marTop w:val="0"/>
      <w:marBottom w:val="0"/>
      <w:divBdr>
        <w:top w:val="none" w:sz="0" w:space="0" w:color="auto"/>
        <w:left w:val="none" w:sz="0" w:space="0" w:color="auto"/>
        <w:bottom w:val="none" w:sz="0" w:space="0" w:color="auto"/>
        <w:right w:val="none" w:sz="0" w:space="0" w:color="auto"/>
      </w:divBdr>
    </w:div>
    <w:div w:id="1717662916">
      <w:bodyDiv w:val="1"/>
      <w:marLeft w:val="0"/>
      <w:marRight w:val="0"/>
      <w:marTop w:val="0"/>
      <w:marBottom w:val="0"/>
      <w:divBdr>
        <w:top w:val="none" w:sz="0" w:space="0" w:color="auto"/>
        <w:left w:val="none" w:sz="0" w:space="0" w:color="auto"/>
        <w:bottom w:val="none" w:sz="0" w:space="0" w:color="auto"/>
        <w:right w:val="none" w:sz="0" w:space="0" w:color="auto"/>
      </w:divBdr>
    </w:div>
    <w:div w:id="1755319474">
      <w:bodyDiv w:val="1"/>
      <w:marLeft w:val="0"/>
      <w:marRight w:val="0"/>
      <w:marTop w:val="0"/>
      <w:marBottom w:val="0"/>
      <w:divBdr>
        <w:top w:val="none" w:sz="0" w:space="0" w:color="auto"/>
        <w:left w:val="none" w:sz="0" w:space="0" w:color="auto"/>
        <w:bottom w:val="none" w:sz="0" w:space="0" w:color="auto"/>
        <w:right w:val="none" w:sz="0" w:space="0" w:color="auto"/>
      </w:divBdr>
    </w:div>
    <w:div w:id="1765833473">
      <w:bodyDiv w:val="1"/>
      <w:marLeft w:val="0"/>
      <w:marRight w:val="0"/>
      <w:marTop w:val="0"/>
      <w:marBottom w:val="0"/>
      <w:divBdr>
        <w:top w:val="none" w:sz="0" w:space="0" w:color="auto"/>
        <w:left w:val="none" w:sz="0" w:space="0" w:color="auto"/>
        <w:bottom w:val="none" w:sz="0" w:space="0" w:color="auto"/>
        <w:right w:val="none" w:sz="0" w:space="0" w:color="auto"/>
      </w:divBdr>
    </w:div>
    <w:div w:id="1782796520">
      <w:bodyDiv w:val="1"/>
      <w:marLeft w:val="0"/>
      <w:marRight w:val="0"/>
      <w:marTop w:val="0"/>
      <w:marBottom w:val="0"/>
      <w:divBdr>
        <w:top w:val="none" w:sz="0" w:space="0" w:color="auto"/>
        <w:left w:val="none" w:sz="0" w:space="0" w:color="auto"/>
        <w:bottom w:val="none" w:sz="0" w:space="0" w:color="auto"/>
        <w:right w:val="none" w:sz="0" w:space="0" w:color="auto"/>
      </w:divBdr>
    </w:div>
    <w:div w:id="1802115858">
      <w:bodyDiv w:val="1"/>
      <w:marLeft w:val="0"/>
      <w:marRight w:val="0"/>
      <w:marTop w:val="0"/>
      <w:marBottom w:val="0"/>
      <w:divBdr>
        <w:top w:val="none" w:sz="0" w:space="0" w:color="auto"/>
        <w:left w:val="none" w:sz="0" w:space="0" w:color="auto"/>
        <w:bottom w:val="none" w:sz="0" w:space="0" w:color="auto"/>
        <w:right w:val="none" w:sz="0" w:space="0" w:color="auto"/>
      </w:divBdr>
    </w:div>
    <w:div w:id="1812209363">
      <w:bodyDiv w:val="1"/>
      <w:marLeft w:val="0"/>
      <w:marRight w:val="0"/>
      <w:marTop w:val="0"/>
      <w:marBottom w:val="0"/>
      <w:divBdr>
        <w:top w:val="none" w:sz="0" w:space="0" w:color="auto"/>
        <w:left w:val="none" w:sz="0" w:space="0" w:color="auto"/>
        <w:bottom w:val="none" w:sz="0" w:space="0" w:color="auto"/>
        <w:right w:val="none" w:sz="0" w:space="0" w:color="auto"/>
      </w:divBdr>
    </w:div>
    <w:div w:id="1825002044">
      <w:bodyDiv w:val="1"/>
      <w:marLeft w:val="0"/>
      <w:marRight w:val="0"/>
      <w:marTop w:val="0"/>
      <w:marBottom w:val="0"/>
      <w:divBdr>
        <w:top w:val="none" w:sz="0" w:space="0" w:color="auto"/>
        <w:left w:val="none" w:sz="0" w:space="0" w:color="auto"/>
        <w:bottom w:val="none" w:sz="0" w:space="0" w:color="auto"/>
        <w:right w:val="none" w:sz="0" w:space="0" w:color="auto"/>
      </w:divBdr>
    </w:div>
    <w:div w:id="1846629022">
      <w:bodyDiv w:val="1"/>
      <w:marLeft w:val="0"/>
      <w:marRight w:val="0"/>
      <w:marTop w:val="0"/>
      <w:marBottom w:val="0"/>
      <w:divBdr>
        <w:top w:val="none" w:sz="0" w:space="0" w:color="auto"/>
        <w:left w:val="none" w:sz="0" w:space="0" w:color="auto"/>
        <w:bottom w:val="none" w:sz="0" w:space="0" w:color="auto"/>
        <w:right w:val="none" w:sz="0" w:space="0" w:color="auto"/>
      </w:divBdr>
    </w:div>
    <w:div w:id="1851993621">
      <w:bodyDiv w:val="1"/>
      <w:marLeft w:val="0"/>
      <w:marRight w:val="0"/>
      <w:marTop w:val="0"/>
      <w:marBottom w:val="0"/>
      <w:divBdr>
        <w:top w:val="none" w:sz="0" w:space="0" w:color="auto"/>
        <w:left w:val="none" w:sz="0" w:space="0" w:color="auto"/>
        <w:bottom w:val="none" w:sz="0" w:space="0" w:color="auto"/>
        <w:right w:val="none" w:sz="0" w:space="0" w:color="auto"/>
      </w:divBdr>
    </w:div>
    <w:div w:id="1904290735">
      <w:bodyDiv w:val="1"/>
      <w:marLeft w:val="0"/>
      <w:marRight w:val="0"/>
      <w:marTop w:val="0"/>
      <w:marBottom w:val="0"/>
      <w:divBdr>
        <w:top w:val="none" w:sz="0" w:space="0" w:color="auto"/>
        <w:left w:val="none" w:sz="0" w:space="0" w:color="auto"/>
        <w:bottom w:val="none" w:sz="0" w:space="0" w:color="auto"/>
        <w:right w:val="none" w:sz="0" w:space="0" w:color="auto"/>
      </w:divBdr>
    </w:div>
    <w:div w:id="1905407650">
      <w:bodyDiv w:val="1"/>
      <w:marLeft w:val="0"/>
      <w:marRight w:val="0"/>
      <w:marTop w:val="0"/>
      <w:marBottom w:val="0"/>
      <w:divBdr>
        <w:top w:val="none" w:sz="0" w:space="0" w:color="auto"/>
        <w:left w:val="none" w:sz="0" w:space="0" w:color="auto"/>
        <w:bottom w:val="none" w:sz="0" w:space="0" w:color="auto"/>
        <w:right w:val="none" w:sz="0" w:space="0" w:color="auto"/>
      </w:divBdr>
    </w:div>
    <w:div w:id="1944414839">
      <w:bodyDiv w:val="1"/>
      <w:marLeft w:val="0"/>
      <w:marRight w:val="0"/>
      <w:marTop w:val="0"/>
      <w:marBottom w:val="0"/>
      <w:divBdr>
        <w:top w:val="none" w:sz="0" w:space="0" w:color="auto"/>
        <w:left w:val="none" w:sz="0" w:space="0" w:color="auto"/>
        <w:bottom w:val="none" w:sz="0" w:space="0" w:color="auto"/>
        <w:right w:val="none" w:sz="0" w:space="0" w:color="auto"/>
      </w:divBdr>
    </w:div>
    <w:div w:id="1966891856">
      <w:bodyDiv w:val="1"/>
      <w:marLeft w:val="0"/>
      <w:marRight w:val="0"/>
      <w:marTop w:val="0"/>
      <w:marBottom w:val="0"/>
      <w:divBdr>
        <w:top w:val="none" w:sz="0" w:space="0" w:color="auto"/>
        <w:left w:val="none" w:sz="0" w:space="0" w:color="auto"/>
        <w:bottom w:val="none" w:sz="0" w:space="0" w:color="auto"/>
        <w:right w:val="none" w:sz="0" w:space="0" w:color="auto"/>
      </w:divBdr>
    </w:div>
    <w:div w:id="2002923336">
      <w:bodyDiv w:val="1"/>
      <w:marLeft w:val="0"/>
      <w:marRight w:val="0"/>
      <w:marTop w:val="0"/>
      <w:marBottom w:val="0"/>
      <w:divBdr>
        <w:top w:val="none" w:sz="0" w:space="0" w:color="auto"/>
        <w:left w:val="none" w:sz="0" w:space="0" w:color="auto"/>
        <w:bottom w:val="none" w:sz="0" w:space="0" w:color="auto"/>
        <w:right w:val="none" w:sz="0" w:space="0" w:color="auto"/>
      </w:divBdr>
    </w:div>
    <w:div w:id="2003586038">
      <w:bodyDiv w:val="1"/>
      <w:marLeft w:val="0"/>
      <w:marRight w:val="0"/>
      <w:marTop w:val="0"/>
      <w:marBottom w:val="0"/>
      <w:divBdr>
        <w:top w:val="none" w:sz="0" w:space="0" w:color="auto"/>
        <w:left w:val="none" w:sz="0" w:space="0" w:color="auto"/>
        <w:bottom w:val="none" w:sz="0" w:space="0" w:color="auto"/>
        <w:right w:val="none" w:sz="0" w:space="0" w:color="auto"/>
      </w:divBdr>
    </w:div>
    <w:div w:id="2025352898">
      <w:bodyDiv w:val="1"/>
      <w:marLeft w:val="0"/>
      <w:marRight w:val="0"/>
      <w:marTop w:val="0"/>
      <w:marBottom w:val="0"/>
      <w:divBdr>
        <w:top w:val="none" w:sz="0" w:space="0" w:color="auto"/>
        <w:left w:val="none" w:sz="0" w:space="0" w:color="auto"/>
        <w:bottom w:val="none" w:sz="0" w:space="0" w:color="auto"/>
        <w:right w:val="none" w:sz="0" w:space="0" w:color="auto"/>
      </w:divBdr>
    </w:div>
    <w:div w:id="2058431175">
      <w:bodyDiv w:val="1"/>
      <w:marLeft w:val="0"/>
      <w:marRight w:val="0"/>
      <w:marTop w:val="0"/>
      <w:marBottom w:val="0"/>
      <w:divBdr>
        <w:top w:val="none" w:sz="0" w:space="0" w:color="auto"/>
        <w:left w:val="none" w:sz="0" w:space="0" w:color="auto"/>
        <w:bottom w:val="none" w:sz="0" w:space="0" w:color="auto"/>
        <w:right w:val="none" w:sz="0" w:space="0" w:color="auto"/>
      </w:divBdr>
    </w:div>
    <w:div w:id="2059157837">
      <w:bodyDiv w:val="1"/>
      <w:marLeft w:val="0"/>
      <w:marRight w:val="0"/>
      <w:marTop w:val="0"/>
      <w:marBottom w:val="0"/>
      <w:divBdr>
        <w:top w:val="none" w:sz="0" w:space="0" w:color="auto"/>
        <w:left w:val="none" w:sz="0" w:space="0" w:color="auto"/>
        <w:bottom w:val="none" w:sz="0" w:space="0" w:color="auto"/>
        <w:right w:val="none" w:sz="0" w:space="0" w:color="auto"/>
      </w:divBdr>
    </w:div>
    <w:div w:id="2074959167">
      <w:bodyDiv w:val="1"/>
      <w:marLeft w:val="0"/>
      <w:marRight w:val="0"/>
      <w:marTop w:val="0"/>
      <w:marBottom w:val="0"/>
      <w:divBdr>
        <w:top w:val="none" w:sz="0" w:space="0" w:color="auto"/>
        <w:left w:val="none" w:sz="0" w:space="0" w:color="auto"/>
        <w:bottom w:val="none" w:sz="0" w:space="0" w:color="auto"/>
        <w:right w:val="none" w:sz="0" w:space="0" w:color="auto"/>
      </w:divBdr>
    </w:div>
    <w:div w:id="2098020605">
      <w:bodyDiv w:val="1"/>
      <w:marLeft w:val="0"/>
      <w:marRight w:val="0"/>
      <w:marTop w:val="0"/>
      <w:marBottom w:val="0"/>
      <w:divBdr>
        <w:top w:val="none" w:sz="0" w:space="0" w:color="auto"/>
        <w:left w:val="none" w:sz="0" w:space="0" w:color="auto"/>
        <w:bottom w:val="none" w:sz="0" w:space="0" w:color="auto"/>
        <w:right w:val="none" w:sz="0" w:space="0" w:color="auto"/>
      </w:divBdr>
    </w:div>
    <w:div w:id="2132547923">
      <w:bodyDiv w:val="1"/>
      <w:marLeft w:val="0"/>
      <w:marRight w:val="0"/>
      <w:marTop w:val="0"/>
      <w:marBottom w:val="0"/>
      <w:divBdr>
        <w:top w:val="none" w:sz="0" w:space="0" w:color="auto"/>
        <w:left w:val="none" w:sz="0" w:space="0" w:color="auto"/>
        <w:bottom w:val="none" w:sz="0" w:space="0" w:color="auto"/>
        <w:right w:val="none" w:sz="0" w:space="0" w:color="auto"/>
      </w:divBdr>
    </w:div>
    <w:div w:id="214435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kaleregelgeving.overheid.nl/CVDR36636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DA0C25-2F26-410B-B9AB-1F5096787D5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0BB5023-8C48-4FAD-BC43-54E60388B203}">
  <ds:schemaRefs>
    <ds:schemaRef ds:uri="http://schemas.openxmlformats.org/officeDocument/2006/bibliography"/>
  </ds:schemaRefs>
</ds:datastoreItem>
</file>

<file path=customXml/itemProps3.xml><?xml version="1.0" encoding="utf-8"?>
<ds:datastoreItem xmlns:ds="http://schemas.openxmlformats.org/officeDocument/2006/customXml" ds:itemID="{5EA0907F-5931-4DA8-A529-32B338F4D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3B87685-E929-48DF-A963-69F3D88D30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4752</Words>
  <Characters>26136</Characters>
  <Application>Microsoft Office Word</Application>
  <DocSecurity>0</DocSecurity>
  <Lines>217</Lines>
  <Paragraphs>61</Paragraphs>
  <ScaleCrop>false</ScaleCrop>
  <HeadingPairs>
    <vt:vector size="2" baseType="variant">
      <vt:variant>
        <vt:lpstr>Titel</vt:lpstr>
      </vt:variant>
      <vt:variant>
        <vt:i4>1</vt:i4>
      </vt:variant>
    </vt:vector>
  </HeadingPairs>
  <TitlesOfParts>
    <vt:vector size="1" baseType="lpstr">
      <vt:lpstr>Bijlage Programma van Eisen en wensen_handhaving_versie20230102.docx</vt:lpstr>
    </vt:vector>
  </TitlesOfParts>
  <Company>Gemeente Amersfoort</Company>
  <LinksUpToDate>false</LinksUpToDate>
  <CharactersWithSpaces>30827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Programma van Eisen en wensen_handhaving_versie20230102.docx</dc:title>
  <dc:subject/>
  <dc:creator>Menno Eelkema</dc:creator>
  <cp:keywords/>
  <dc:description/>
  <cp:lastModifiedBy>Esselien Walgaard</cp:lastModifiedBy>
  <cp:revision>2</cp:revision>
  <cp:lastPrinted>2022-11-25T14:56:00Z</cp:lastPrinted>
  <dcterms:created xsi:type="dcterms:W3CDTF">2023-03-06T14:33:00Z</dcterms:created>
  <dcterms:modified xsi:type="dcterms:W3CDTF">2023-03-06T14:33:00Z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MediaServiceImageTags">
    <vt:lpwstr/>
  </property>
  <property fmtid="{D5CDD505-2E9C-101B-9397-08002B2CF9AE}" pid="4" name="MSIP_Label_36385424-4abe-4cf8-8898-c76487689253_Enabled">
    <vt:lpwstr>true</vt:lpwstr>
  </property>
  <property fmtid="{D5CDD505-2E9C-101B-9397-08002B2CF9AE}" pid="5" name="MSIP_Label_36385424-4abe-4cf8-8898-c76487689253_SetDate">
    <vt:lpwstr>2022-10-26T18:19:23Z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820b1742-e822-40c1-b500-a4ae23e3a522</vt:lpwstr>
  </property>
  <property fmtid="{D5CDD505-2E9C-101B-9397-08002B2CF9AE}" pid="10" name="MSIP_Label_36385424-4abe-4cf8-8898-c76487689253_ContentBits">
    <vt:lpwstr>0</vt:lpwstr>
  </property>
  <property fmtid="{D5CDD505-2E9C-101B-9397-08002B2CF9AE}" pid="11" name="Thema">
    <vt:lpwstr/>
  </property>
  <property fmtid="{D5CDD505-2E9C-101B-9397-08002B2CF9AE}" pid="12" name="qnh_Documenttype">
    <vt:lpwstr>22;#Bestek|258a4021-cac6-4075-a134-78d1161881f1</vt:lpwstr>
  </property>
  <property fmtid="{D5CDD505-2E9C-101B-9397-08002B2CF9AE}" pid="13" name="qnh_Project fase">
    <vt:lpwstr>124;#Uitvoeringsfase|a1e7239a-9a7d-4855-9aee-e4a5448ff58c</vt:lpwstr>
  </property>
</Properties>
</file>