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33DD7DE2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305BB1" w:rsidRPr="00305BB1">
        <w:rPr>
          <w:color w:val="CC0000"/>
          <w:sz w:val="24"/>
          <w:szCs w:val="48"/>
          <w:bdr w:val="nil"/>
        </w:rPr>
        <w:t>Raamovereenkomst deelgebied 6 Leidsche Rijn – bouwrijp maken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2022-</w:t>
      </w:r>
      <w:r w:rsidR="009B1049">
        <w:rPr>
          <w:color w:val="CC0000"/>
          <w:sz w:val="24"/>
          <w:szCs w:val="48"/>
          <w:bdr w:val="nil"/>
        </w:rPr>
        <w:t>OOR</w:t>
      </w:r>
      <w:r>
        <w:rPr>
          <w:color w:val="CC0000"/>
          <w:sz w:val="24"/>
          <w:szCs w:val="48"/>
          <w:bdr w:val="nil"/>
        </w:rPr>
        <w:t>-</w:t>
      </w:r>
      <w:r w:rsidR="009B1049">
        <w:rPr>
          <w:color w:val="CC0000"/>
          <w:sz w:val="24"/>
          <w:szCs w:val="48"/>
          <w:bdr w:val="nil"/>
        </w:rPr>
        <w:t>2</w:t>
      </w:r>
      <w:r w:rsidR="00305BB1">
        <w:rPr>
          <w:color w:val="CC0000"/>
          <w:sz w:val="24"/>
          <w:szCs w:val="48"/>
          <w:bdr w:val="nil"/>
        </w:rPr>
        <w:t>15</w:t>
      </w:r>
    </w:p>
    <w:p w14:paraId="090B2604" w14:textId="77777777" w:rsidR="00004705" w:rsidRPr="005A0CCA" w:rsidRDefault="00305BB1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305BB1" w:rsidP="00004705">
      <w:pPr>
        <w:rPr>
          <w:rFonts w:cs="Lucida Sans Unicode"/>
        </w:rPr>
      </w:pPr>
    </w:p>
    <w:p w14:paraId="090B2607" w14:textId="77777777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305BB1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305BB1" w:rsidP="00004705">
      <w:pPr>
        <w:rPr>
          <w:rFonts w:cs="Lucida Sans Unicode"/>
        </w:rPr>
      </w:pPr>
    </w:p>
    <w:p w14:paraId="090B260B" w14:textId="1960AE30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305BB1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305BB1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305BB1" w:rsidP="00004705"/>
    <w:p w14:paraId="04B635E4" w14:textId="1B41F8F7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305BB1">
        <w:t>raam</w:t>
      </w:r>
      <w:r w:rsidR="009B1049">
        <w:t>o</w:t>
      </w:r>
      <w:r>
        <w:t xml:space="preserve">vereenkomst </w:t>
      </w:r>
      <w:r w:rsidR="004E0397">
        <w:t xml:space="preserve">wil sluiten voor het </w:t>
      </w:r>
      <w:r w:rsidR="00305BB1">
        <w:t>bouwrijp maken van deelgebied 6 Leidsche Rijn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6D5D691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305BB1">
        <w:t>raam</w:t>
      </w:r>
      <w:r>
        <w:t xml:space="preserve">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305BB1" w:rsidP="00004705">
      <w:pPr>
        <w:rPr>
          <w:rFonts w:cs="Lucida Sans Unicode"/>
        </w:rPr>
      </w:pPr>
    </w:p>
    <w:p w14:paraId="090B2613" w14:textId="77777777" w:rsidR="00004705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5D44AC" w:rsidRDefault="00305BB1" w:rsidP="00004705">
      <w:pPr>
        <w:pStyle w:val="Lijstspeciaal"/>
      </w:pPr>
    </w:p>
    <w:p w14:paraId="090B2615" w14:textId="73095B8D" w:rsidR="005D44AC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</w:p>
    <w:p w14:paraId="090B2616" w14:textId="77777777" w:rsidR="005D44AC" w:rsidRDefault="00305BB1" w:rsidP="00004705">
      <w:pPr>
        <w:rPr>
          <w:rFonts w:cs="Lucida Sans Unicode"/>
        </w:rPr>
      </w:pPr>
    </w:p>
    <w:p w14:paraId="090B2617" w14:textId="269D3B2C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305BB1" w:rsidP="00004705">
      <w:pPr>
        <w:rPr>
          <w:rFonts w:cs="Lucida Sans Unicode"/>
        </w:rPr>
      </w:pPr>
    </w:p>
    <w:p w14:paraId="090B2619" w14:textId="279A6BB9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305BB1" w:rsidRPr="00305BB1">
        <w:t xml:space="preserve"> </w:t>
      </w:r>
      <w:r w:rsidR="00305BB1" w:rsidRPr="00305BB1">
        <w:t>Raamovereenkomst deelgebied 6 Leidsche Rijn – bouwrijp maken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305BB1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305BB1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004705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305BB1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475129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475129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305BB1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475129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475129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305BB1"/>
    <w:rsid w:val="003356F4"/>
    <w:rsid w:val="00475129"/>
    <w:rsid w:val="0048707C"/>
    <w:rsid w:val="004E0397"/>
    <w:rsid w:val="005F50CC"/>
    <w:rsid w:val="009B1049"/>
    <w:rsid w:val="00B8120F"/>
    <w:rsid w:val="00C5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4</cp:revision>
  <dcterms:created xsi:type="dcterms:W3CDTF">2022-10-05T12:02:00Z</dcterms:created>
  <dcterms:modified xsi:type="dcterms:W3CDTF">2022-10-25T07:27:00Z</dcterms:modified>
</cp:coreProperties>
</file>