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58E23675" w14:textId="77777777" w:rsidTr="00CB34EA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26E6D2D3" w14:textId="7DA27931" w:rsidR="00CB34EA" w:rsidRPr="00056220" w:rsidRDefault="00CB34EA" w:rsidP="008F6697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Referentie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organisatiegegevens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315D06FF" w14:textId="1BB96C6D" w:rsidR="00CB34EA" w:rsidRPr="00056220" w:rsidRDefault="00CB34EA" w:rsidP="008F6697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0BB389A6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652F29D4" w14:textId="03266E17" w:rsidR="00056220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opdracht gevende Organisatie</w:t>
            </w:r>
          </w:p>
          <w:p w14:paraId="745A2AD0" w14:textId="77777777" w:rsidR="00CB34EA" w:rsidRPr="00056220" w:rsidRDefault="00CB34EA" w:rsidP="0005622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shd w:val="clear" w:color="auto" w:fill="auto"/>
          </w:tcPr>
          <w:p w14:paraId="7EEAAB1E" w14:textId="4A368826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6C7217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7FE9B4E0" w14:textId="35369D97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Postadres, postcode en plaats (land)</w:t>
            </w:r>
          </w:p>
        </w:tc>
        <w:tc>
          <w:tcPr>
            <w:tcW w:w="5103" w:type="dxa"/>
            <w:shd w:val="clear" w:color="auto" w:fill="FFF1E2"/>
          </w:tcPr>
          <w:p w14:paraId="2A7130DE" w14:textId="2911F812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  <w:tr w:rsidR="00CB34EA" w:rsidRPr="00056220" w14:paraId="2EDC045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0261B41A" w14:textId="76D7620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algemeen</w:t>
            </w:r>
          </w:p>
        </w:tc>
        <w:tc>
          <w:tcPr>
            <w:tcW w:w="5103" w:type="dxa"/>
            <w:shd w:val="clear" w:color="auto" w:fill="auto"/>
          </w:tcPr>
          <w:p w14:paraId="3B83157C" w14:textId="316681FD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26AF4D80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499F9D0D" w14:textId="2B43B8A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en functie contactpersoon</w:t>
            </w:r>
          </w:p>
        </w:tc>
        <w:tc>
          <w:tcPr>
            <w:tcW w:w="5103" w:type="dxa"/>
            <w:shd w:val="clear" w:color="auto" w:fill="FFF1E2"/>
          </w:tcPr>
          <w:p w14:paraId="3C871EA4" w14:textId="44958A45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05FD8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722D5D85" w14:textId="7C5165DA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rechtstreeks</w:t>
            </w:r>
          </w:p>
        </w:tc>
        <w:tc>
          <w:tcPr>
            <w:tcW w:w="5103" w:type="dxa"/>
            <w:shd w:val="clear" w:color="auto" w:fill="auto"/>
          </w:tcPr>
          <w:p w14:paraId="742F3B61" w14:textId="37E65E38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</w:tbl>
    <w:p w14:paraId="1BD703EC" w14:textId="22BE3DCB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p w14:paraId="77554C0A" w14:textId="1E531DC9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32876B8C" w14:textId="77777777" w:rsidTr="00E10A8B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14BB1E46" w14:textId="77777777" w:rsidR="00CB34EA" w:rsidRPr="00056220" w:rsidRDefault="00CB34EA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Referentie</w:t>
            </w:r>
            <w:proofErr w:type="spellEnd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organisatiegegevens</w:t>
            </w:r>
            <w:proofErr w:type="spellEnd"/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69851BC6" w14:textId="77777777" w:rsidR="00CB34EA" w:rsidRPr="00056220" w:rsidRDefault="00CB34EA" w:rsidP="00E10A8B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120A0918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1035B3ED" w14:textId="0C83AA7C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start contract </w:t>
            </w:r>
          </w:p>
        </w:tc>
        <w:tc>
          <w:tcPr>
            <w:tcW w:w="5103" w:type="dxa"/>
            <w:shd w:val="clear" w:color="auto" w:fill="auto"/>
          </w:tcPr>
          <w:p w14:paraId="77444B4F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EE78E70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260B86B5" w14:textId="32300966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eind contract </w:t>
            </w:r>
          </w:p>
        </w:tc>
        <w:tc>
          <w:tcPr>
            <w:tcW w:w="5103" w:type="dxa"/>
            <w:shd w:val="clear" w:color="auto" w:fill="FFF1E2"/>
          </w:tcPr>
          <w:p w14:paraId="233B8EF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EC18164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54504530" w14:textId="77E56A4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Reden beëindiging contract </w:t>
            </w:r>
          </w:p>
        </w:tc>
        <w:tc>
          <w:tcPr>
            <w:tcW w:w="5103" w:type="dxa"/>
            <w:shd w:val="clear" w:color="auto" w:fill="auto"/>
          </w:tcPr>
          <w:p w14:paraId="267B2EDC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367992C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408DC081" w14:textId="372B89B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Gefactureerd bedrag ex BTW per jaar in de afgelopen drie jaren</w:t>
            </w:r>
          </w:p>
        </w:tc>
        <w:tc>
          <w:tcPr>
            <w:tcW w:w="5103" w:type="dxa"/>
            <w:shd w:val="clear" w:color="auto" w:fill="FFF1E2"/>
          </w:tcPr>
          <w:p w14:paraId="191EF347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972ED29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486C1788" w14:textId="1C4F6D54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Er is sprake van een vergelijkbare opdracht</w:t>
            </w:r>
          </w:p>
        </w:tc>
        <w:tc>
          <w:tcPr>
            <w:tcW w:w="5103" w:type="dxa"/>
            <w:shd w:val="clear" w:color="auto" w:fill="auto"/>
          </w:tcPr>
          <w:p w14:paraId="0710DAE3" w14:textId="14622A13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9432269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0315AFAB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Toelichting toevoegen</w:t>
            </w:r>
          </w:p>
          <w:p w14:paraId="75CFA17B" w14:textId="0F8BD922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80F7B91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05DF827C" w14:textId="2E21F14E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Opdracht in/met onderaanneming uitgevoerd?  </w:t>
            </w:r>
          </w:p>
        </w:tc>
        <w:tc>
          <w:tcPr>
            <w:tcW w:w="5103" w:type="dxa"/>
            <w:shd w:val="clear" w:color="auto" w:fill="auto"/>
          </w:tcPr>
          <w:p w14:paraId="0FB3FAE1" w14:textId="0D5F1F45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62E3DAF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10AF32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Zo ja, benoem percentage eigen aandeel in het samenwerkingsverband en omschrijf aard en inhoud van de eigen werkzaamheden.</w:t>
            </w:r>
          </w:p>
          <w:p w14:paraId="3050C9C8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5E8D81BD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A9D854B" w14:textId="2659D001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</w:tbl>
    <w:p w14:paraId="18F485F2" w14:textId="77C35234" w:rsidR="00CB34EA" w:rsidRPr="00056220" w:rsidRDefault="00CB34EA">
      <w:pPr>
        <w:rPr>
          <w:rFonts w:ascii="Calibri Light" w:hAnsi="Calibri Light" w:cs="Calibri Light"/>
          <w:color w:val="FFFFFF" w:themeColor="background1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587ADE" w:rsidRPr="00056220" w14:paraId="201CD70A" w14:textId="77777777" w:rsidTr="00587ADE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5D4D7A93" w14:textId="6F67392F" w:rsidR="00587ADE" w:rsidRPr="00056220" w:rsidRDefault="00587ADE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>Geef hier een beknopte beschrijving van de aard en de omvang van uitgevoerde werkzaamheden waaruit blijkt dat aan de gestelde kerncompetentie wordt voldaan.</w:t>
            </w:r>
          </w:p>
        </w:tc>
      </w:tr>
      <w:tr w:rsidR="00587ADE" w:rsidRPr="00056220" w14:paraId="0AB7122C" w14:textId="77777777" w:rsidTr="00A362FD">
        <w:trPr>
          <w:trHeight w:val="3939"/>
        </w:trPr>
        <w:tc>
          <w:tcPr>
            <w:tcW w:w="9776" w:type="dxa"/>
            <w:shd w:val="clear" w:color="auto" w:fill="auto"/>
          </w:tcPr>
          <w:p w14:paraId="33204B63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085C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06C34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F47C090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4E02A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E0CA4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95F1D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7803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80CD29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F6A730F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F9DFC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31BBD78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E954E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B2419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346294D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848B765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7BDAD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687F46E" w14:textId="531A45DB" w:rsidR="00587ADE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6CC0F" w14:textId="63FF2B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F3C3A1C" w14:textId="548E13F8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9A0FC17" w14:textId="5FF3E6E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AED2E7D" w14:textId="681D48B3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67AEC52" w14:textId="74C8D1D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7270CF4" w14:textId="1028E38E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BAE7C2E" w14:textId="3FDEB00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D13C2AD" w14:textId="5A204149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2757094" w14:textId="0E6C963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6CA80A8" w14:textId="51B6A956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78B2F44" w14:textId="61A13A8A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14F9D1F" w14:textId="664B71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55A5C9" w14:textId="2BC5F97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FF53C4" w14:textId="77777777" w:rsidR="00A362FD" w:rsidRPr="00056220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D727048" w14:textId="32B07512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B358510" w14:textId="6F3E672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362FD" w:rsidRPr="00056220" w14:paraId="0C982231" w14:textId="77777777" w:rsidTr="00085BC5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21D53D29" w14:textId="5EE63F55" w:rsidR="00A362FD" w:rsidRPr="00056220" w:rsidRDefault="00A362FD" w:rsidP="00085BC5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 xml:space="preserve">Financiële onderbouwing </w:t>
            </w:r>
          </w:p>
        </w:tc>
      </w:tr>
      <w:tr w:rsidR="00A362FD" w:rsidRPr="00056220" w14:paraId="47A575B0" w14:textId="77777777" w:rsidTr="00085BC5">
        <w:trPr>
          <w:trHeight w:val="559"/>
        </w:trPr>
        <w:tc>
          <w:tcPr>
            <w:tcW w:w="9776" w:type="dxa"/>
            <w:shd w:val="clear" w:color="auto" w:fill="auto"/>
          </w:tcPr>
          <w:p w14:paraId="4364728A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8AEF9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015B345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B8B2207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3A536B8" w14:textId="323D7FBD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A40F6" w14:textId="2D7B0C4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923995" w14:textId="58B801C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28809D" w14:textId="7ADADAA7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032DC8" w14:textId="4A0027E6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205A35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D58C61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1B4D0C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0BB1DE4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576905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8D262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CEB3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ED7DF3D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A9C0D96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FC218F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43D38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915E2A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4807AFFC" w14:textId="69F74391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1E72C1A3" w14:textId="51A09BD6" w:rsidR="00587ADE" w:rsidRDefault="00587ADE">
      <w:pPr>
        <w:rPr>
          <w:rFonts w:ascii="Calibri Light" w:hAnsi="Calibri Light" w:cs="Calibri Light"/>
          <w:vertAlign w:val="subscript"/>
        </w:rPr>
      </w:pPr>
    </w:p>
    <w:p w14:paraId="6B495CB4" w14:textId="7876597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F529EEA" w14:textId="77777777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076DC80" w14:textId="476C2BBE" w:rsidR="00D731C2" w:rsidRPr="00056220" w:rsidRDefault="002728CC">
      <w:pPr>
        <w:rPr>
          <w:rFonts w:ascii="Calibri Light" w:hAnsi="Calibri Light" w:cs="Calibri Light"/>
          <w:vertAlign w:val="subscript"/>
        </w:rPr>
      </w:pPr>
      <w:r w:rsidRPr="0005622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591EB8A0">
                <wp:simplePos x="0" y="0"/>
                <wp:positionH relativeFrom="page">
                  <wp:posOffset>791845</wp:posOffset>
                </wp:positionH>
                <wp:positionV relativeFrom="paragraph">
                  <wp:posOffset>101600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DDD19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8pt,549.9pt,8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0938B5E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5FA6179B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 w:rsidRPr="00056220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1E48F39" w14:textId="28777E8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Functie</w:t>
      </w:r>
      <w:r w:rsidRPr="00056220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8571F2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0151E8EC" w14:textId="77777777" w:rsidR="00056220" w:rsidRPr="00056220" w:rsidRDefault="00056220" w:rsidP="00056220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Handtekening tekeningbevoegde:</w:t>
      </w:r>
    </w:p>
    <w:p w14:paraId="0C63E2AB" w14:textId="6EFB69FF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3E1E5E76" w14:textId="2E1AB46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1879D99" w14:textId="5AB5C9AD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0B06DC8D" w14:textId="2147B383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6BE7B76" w14:textId="7777777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sectPr w:rsidR="00D731C2" w:rsidRPr="00056220" w:rsidSect="00CA5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55DDC" w14:textId="77777777" w:rsidR="002819D3" w:rsidRDefault="002819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27279ECE">
              <wp:simplePos x="0" y="0"/>
              <wp:positionH relativeFrom="column">
                <wp:posOffset>-312991</wp:posOffset>
              </wp:positionH>
              <wp:positionV relativeFrom="paragraph">
                <wp:posOffset>10924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7D190" w14:textId="77777777" w:rsidR="007617E9" w:rsidRPr="003A3E0D" w:rsidRDefault="007617E9" w:rsidP="007617E9">
                          <w:pPr>
                            <w:rPr>
                              <w:rFonts w:ascii="Calibri Light" w:hAnsi="Calibri Light" w:cs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Interne transportmiddelen</w:t>
                          </w:r>
                          <w:r w:rsidRPr="003A3E0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 WVS 202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3</w:t>
                          </w:r>
                          <w:r w:rsidRPr="003A3E0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402</w:t>
                          </w:r>
                          <w:r w:rsidRPr="003A3E0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</w:p>
                        <w:p w14:paraId="0D14F518" w14:textId="640EBA30" w:rsidR="003C4890" w:rsidRPr="00657E4F" w:rsidRDefault="003C4890" w:rsidP="00CA5F26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24.65pt;margin-top:.85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" filled="f" stroked="f" strokeweight=".5pt">
              <v:textbox>
                <w:txbxContent>
                  <w:p w14:paraId="73C7D190" w14:textId="77777777" w:rsidR="007617E9" w:rsidRPr="003A3E0D" w:rsidRDefault="007617E9" w:rsidP="007617E9">
                    <w:pPr>
                      <w:rPr>
                        <w:rFonts w:ascii="Calibri Light" w:hAnsi="Calibri Light" w:cs="Calibri Light"/>
                        <w:b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Interne transportmiddelen</w:t>
                    </w:r>
                    <w:r w:rsidRPr="003A3E0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 WVS 202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3</w:t>
                    </w:r>
                    <w:r w:rsidRPr="003A3E0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-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402</w:t>
                    </w:r>
                    <w:r w:rsidRPr="003A3E0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 </w:t>
                    </w:r>
                  </w:p>
                  <w:p w14:paraId="0D14F518" w14:textId="640EBA30" w:rsidR="003C4890" w:rsidRPr="00657E4F" w:rsidRDefault="003C4890" w:rsidP="00CA5F26"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1002D" w14:textId="77777777" w:rsidR="002819D3" w:rsidRDefault="002819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C020E" w14:textId="77777777" w:rsidR="002819D3" w:rsidRDefault="002819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64E39D0A" w:rsidR="00567705" w:rsidRDefault="0005622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4FB6EA" wp14:editId="60C31211">
          <wp:simplePos x="0" y="0"/>
          <wp:positionH relativeFrom="page">
            <wp:posOffset>-75565</wp:posOffset>
          </wp:positionH>
          <wp:positionV relativeFrom="page">
            <wp:posOffset>-57150</wp:posOffset>
          </wp:positionV>
          <wp:extent cx="7614285" cy="10763250"/>
          <wp:effectExtent l="0" t="0" r="5715" b="0"/>
          <wp:wrapTight wrapText="bothSides">
            <wp:wrapPolygon edited="0">
              <wp:start x="20373" y="0"/>
              <wp:lineTo x="20373" y="612"/>
              <wp:lineTo x="2216" y="879"/>
              <wp:lineTo x="1189" y="879"/>
              <wp:lineTo x="1189" y="2217"/>
              <wp:lineTo x="8971" y="2447"/>
              <wp:lineTo x="20373" y="2447"/>
              <wp:lineTo x="20373" y="18350"/>
              <wp:lineTo x="10862" y="18962"/>
              <wp:lineTo x="10808" y="19574"/>
              <wp:lineTo x="0" y="19803"/>
              <wp:lineTo x="0" y="21562"/>
              <wp:lineTo x="20806" y="21562"/>
              <wp:lineTo x="20860" y="21562"/>
              <wp:lineTo x="21238" y="21409"/>
              <wp:lineTo x="21562" y="21065"/>
              <wp:lineTo x="21562" y="19803"/>
              <wp:lineTo x="10754" y="19574"/>
              <wp:lineTo x="10808" y="18962"/>
              <wp:lineTo x="21562" y="18962"/>
              <wp:lineTo x="21562" y="0"/>
              <wp:lineTo x="20373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D8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0B0C7030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45872A58" w:rsidR="00C023A6" w:rsidRPr="00C023A6" w:rsidRDefault="00056220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             </w:t>
                          </w:r>
                          <w:r w:rsidR="00A96A2C">
                            <w:rPr>
                              <w:noProof/>
                            </w:rPr>
                            <w:drawing>
                              <wp:inline distT="0" distB="0" distL="0" distR="0" wp14:anchorId="6D703C85" wp14:editId="05CEB042">
                                <wp:extent cx="736600" cy="748030"/>
                                <wp:effectExtent l="0" t="0" r="6350" b="0"/>
                                <wp:docPr id="20" name="Afbeelding 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Afbeelding 2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600" cy="748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CTQIAAKE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" fillcolor="white [3201]" strokeweight=".5pt">
              <v:textbox>
                <w:txbxContent>
                  <w:p w14:paraId="355667EC" w14:textId="45872A58" w:rsidR="00C023A6" w:rsidRPr="00C023A6" w:rsidRDefault="00056220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             </w:t>
                    </w:r>
                    <w:r w:rsidR="00A96A2C">
                      <w:rPr>
                        <w:noProof/>
                      </w:rPr>
                      <w:drawing>
                        <wp:inline distT="0" distB="0" distL="0" distR="0" wp14:anchorId="6D703C85" wp14:editId="05CEB042">
                          <wp:extent cx="736600" cy="748030"/>
                          <wp:effectExtent l="0" t="0" r="6350" b="0"/>
                          <wp:docPr id="20" name="Afbeelding 2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Afbeelding 20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48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5601E5DD" w:rsidR="006409B8" w:rsidRPr="00056220" w:rsidRDefault="006409B8">
                          <w:pPr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</w:pP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Bijlage</w:t>
                          </w:r>
                          <w:r w:rsidR="00CA5F26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3</w:t>
                          </w: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|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Referentieverklaring</w:t>
                          </w:r>
                          <w:r w:rsidR="005664E0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5601E5DD" w:rsidR="006409B8" w:rsidRPr="00056220" w:rsidRDefault="006409B8">
                    <w:pPr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</w:pP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Bijlage</w:t>
                    </w:r>
                    <w:r w:rsidR="00CA5F26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3</w:t>
                    </w: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|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Referentieverklaring</w:t>
                    </w:r>
                    <w:r w:rsidR="005664E0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1FA3" w14:textId="77777777" w:rsidR="002819D3" w:rsidRDefault="002819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.45pt;height:5.4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56220"/>
    <w:rsid w:val="00056E94"/>
    <w:rsid w:val="00072525"/>
    <w:rsid w:val="000C2E3F"/>
    <w:rsid w:val="000E4A91"/>
    <w:rsid w:val="00101155"/>
    <w:rsid w:val="00182C5A"/>
    <w:rsid w:val="001D2C19"/>
    <w:rsid w:val="00255DE4"/>
    <w:rsid w:val="002728CC"/>
    <w:rsid w:val="002819D3"/>
    <w:rsid w:val="002976B2"/>
    <w:rsid w:val="002B0CA7"/>
    <w:rsid w:val="002B6558"/>
    <w:rsid w:val="002C5BDB"/>
    <w:rsid w:val="003C4890"/>
    <w:rsid w:val="003E67DB"/>
    <w:rsid w:val="00410215"/>
    <w:rsid w:val="00463364"/>
    <w:rsid w:val="00537B11"/>
    <w:rsid w:val="005664E0"/>
    <w:rsid w:val="00567705"/>
    <w:rsid w:val="00587ADE"/>
    <w:rsid w:val="0059242D"/>
    <w:rsid w:val="00631D24"/>
    <w:rsid w:val="006409B8"/>
    <w:rsid w:val="0064128C"/>
    <w:rsid w:val="00657E4F"/>
    <w:rsid w:val="00690401"/>
    <w:rsid w:val="006C3BBE"/>
    <w:rsid w:val="00710D8E"/>
    <w:rsid w:val="0072527C"/>
    <w:rsid w:val="007617E9"/>
    <w:rsid w:val="007822F0"/>
    <w:rsid w:val="007B6BAB"/>
    <w:rsid w:val="007D0B96"/>
    <w:rsid w:val="008115A6"/>
    <w:rsid w:val="00822518"/>
    <w:rsid w:val="008607EE"/>
    <w:rsid w:val="00862269"/>
    <w:rsid w:val="008B03B9"/>
    <w:rsid w:val="008F6697"/>
    <w:rsid w:val="009321BE"/>
    <w:rsid w:val="00952879"/>
    <w:rsid w:val="009627A9"/>
    <w:rsid w:val="0097400E"/>
    <w:rsid w:val="009C3C5B"/>
    <w:rsid w:val="009E0ED5"/>
    <w:rsid w:val="00A362FD"/>
    <w:rsid w:val="00A96A2C"/>
    <w:rsid w:val="00AB72AC"/>
    <w:rsid w:val="00C023A6"/>
    <w:rsid w:val="00C11FA5"/>
    <w:rsid w:val="00CA5F26"/>
    <w:rsid w:val="00CB34EA"/>
    <w:rsid w:val="00CD1F14"/>
    <w:rsid w:val="00CE4749"/>
    <w:rsid w:val="00CF3C55"/>
    <w:rsid w:val="00D35C0A"/>
    <w:rsid w:val="00D5792D"/>
    <w:rsid w:val="00D57E46"/>
    <w:rsid w:val="00D731C2"/>
    <w:rsid w:val="00D81B00"/>
    <w:rsid w:val="00D8405F"/>
    <w:rsid w:val="00D931AC"/>
    <w:rsid w:val="00DC6BA6"/>
    <w:rsid w:val="00E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669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CB34E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803422-FCFF-43F8-A474-992072FC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2021-09-21T20:16:00Z</dcterms:created>
  <dcterms:modified xsi:type="dcterms:W3CDTF">2023-02-06T09:32:00Z</dcterms:modified>
</cp:coreProperties>
</file>