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CA4BC" w14:textId="57111886" w:rsidR="00A63F64" w:rsidRDefault="00A63F64">
      <w:r>
        <w:t>Nieuw installatiebestand prijzenblad perceel 1</w:t>
      </w:r>
    </w:p>
    <w:p w14:paraId="120A9BBD" w14:textId="77777777" w:rsidR="00A63F64" w:rsidRDefault="00A63F64"/>
    <w:p w14:paraId="5C4A5512" w14:textId="3112FD21" w:rsidR="0008584D" w:rsidRDefault="00A63F64">
      <w:r>
        <w:t xml:space="preserve">In aanvulling op de eerste nota van inlichtingen is een nieuwe bijlage 3 Installatiebestand prijzenblad perceel 1 vs 2 opgesteld. De oude </w:t>
      </w:r>
      <w:r w:rsidRPr="00A63F64">
        <w:t>bijlage 3 Installatiebestand prijzenblad perceel 1</w:t>
      </w:r>
      <w:r>
        <w:t xml:space="preserve"> vervalt dus. In deze nieuwe versie is extra informatie opgenomen met betrekking tot het beheer en onderhoud van de installaties.</w:t>
      </w:r>
      <w:r w:rsidR="00EA5FAF">
        <w:t xml:space="preserve"> Zie daarvoor de nieuwe op TenderNed geuploade </w:t>
      </w:r>
      <w:r w:rsidR="00EA5FAF" w:rsidRPr="00EA5FAF">
        <w:t>bijlage 3 Installatiebestand prijzenblad perceel 1 vs 2</w:t>
      </w:r>
      <w:r w:rsidR="00EA5FAF">
        <w:t>.</w:t>
      </w:r>
    </w:p>
    <w:p w14:paraId="4776BE7A" w14:textId="31763127" w:rsidR="00A63F64" w:rsidRDefault="00A63F64"/>
    <w:p w14:paraId="1E486F0D" w14:textId="77777777" w:rsidR="00A63F64" w:rsidRDefault="00A63F64"/>
    <w:p w14:paraId="03981208" w14:textId="77777777" w:rsidR="00513C53" w:rsidRDefault="00513C53"/>
    <w:sectPr w:rsidR="00513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C53"/>
    <w:rsid w:val="002C0954"/>
    <w:rsid w:val="00513C53"/>
    <w:rsid w:val="007B1B77"/>
    <w:rsid w:val="00A63F64"/>
    <w:rsid w:val="00EA5FAF"/>
    <w:rsid w:val="00E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63BA0"/>
  <w15:chartTrackingRefBased/>
  <w15:docId w15:val="{7B915304-5BBD-4CB5-A3EE-E2B0DD69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9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Key Quality (Paul Nijkamp)</dc:creator>
  <cp:keywords/>
  <dc:description/>
  <cp:lastModifiedBy>Paul Nijkamp</cp:lastModifiedBy>
  <cp:revision>3</cp:revision>
  <dcterms:created xsi:type="dcterms:W3CDTF">2022-10-31T13:23:00Z</dcterms:created>
  <dcterms:modified xsi:type="dcterms:W3CDTF">2022-10-31T13:24:00Z</dcterms:modified>
</cp:coreProperties>
</file>