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5C8D8EE5"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1C5659">
        <w:rPr>
          <w:rFonts w:ascii="Arial" w:hAnsi="Arial" w:cs="Arial"/>
        </w:rPr>
        <w:t>6</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1C5659" w:rsidRDefault="00DB4E32" w:rsidP="00DB4E32">
      <w:pPr>
        <w:rPr>
          <w:rFonts w:ascii="Arial" w:hAnsi="Arial" w:cs="Arial"/>
        </w:rPr>
      </w:pPr>
    </w:p>
    <w:p w14:paraId="6E8AA02E" w14:textId="55013CBF" w:rsidR="00DB4E32" w:rsidRPr="001C5659" w:rsidRDefault="00DB4E32" w:rsidP="00DB4E32">
      <w:pPr>
        <w:ind w:left="2552" w:right="-2338" w:hanging="2552"/>
        <w:rPr>
          <w:rFonts w:ascii="Arial" w:hAnsi="Arial" w:cs="Arial"/>
        </w:rPr>
      </w:pPr>
      <w:r w:rsidRPr="001C5659">
        <w:rPr>
          <w:rFonts w:ascii="Arial" w:hAnsi="Arial" w:cs="Arial"/>
        </w:rPr>
        <w:t>Contractnummer:</w:t>
      </w:r>
      <w:r w:rsidRPr="001C5659">
        <w:rPr>
          <w:rFonts w:ascii="Arial" w:hAnsi="Arial" w:cs="Arial"/>
        </w:rPr>
        <w:tab/>
      </w:r>
      <w:r w:rsidRPr="001C5659">
        <w:rPr>
          <w:rFonts w:ascii="Arial" w:hAnsi="Arial" w:cs="Arial"/>
          <w:szCs w:val="32"/>
        </w:rPr>
        <w:t>C</w:t>
      </w:r>
      <w:r w:rsidR="001C5659" w:rsidRPr="001C5659">
        <w:rPr>
          <w:rFonts w:ascii="Arial" w:hAnsi="Arial" w:cs="Arial"/>
          <w:szCs w:val="32"/>
        </w:rPr>
        <w:t>2291730</w:t>
      </w:r>
    </w:p>
    <w:p w14:paraId="573007D6" w14:textId="77777777" w:rsidR="00DB4E32" w:rsidRPr="001C5659" w:rsidRDefault="00DB4E32" w:rsidP="00DB4E32">
      <w:pPr>
        <w:ind w:left="2552" w:right="-2338" w:hanging="2552"/>
        <w:rPr>
          <w:rFonts w:ascii="Arial" w:hAnsi="Arial" w:cs="Arial"/>
        </w:rPr>
      </w:pPr>
      <w:r w:rsidRPr="001C5659">
        <w:rPr>
          <w:rFonts w:ascii="Arial" w:hAnsi="Arial" w:cs="Arial"/>
        </w:rPr>
        <w:t>Plaats van uitvoering:</w:t>
      </w:r>
      <w:r w:rsidRPr="001C5659">
        <w:rPr>
          <w:rFonts w:ascii="Arial" w:hAnsi="Arial" w:cs="Arial"/>
        </w:rPr>
        <w:tab/>
        <w:t>Provincie Noord-Brabant</w:t>
      </w:r>
    </w:p>
    <w:p w14:paraId="68A971C9" w14:textId="0F01357C" w:rsidR="00DB4E32" w:rsidRPr="001C5659" w:rsidRDefault="00DB4E32" w:rsidP="00DB4E32">
      <w:pPr>
        <w:ind w:left="2552" w:right="-2338" w:hanging="2552"/>
        <w:rPr>
          <w:rFonts w:ascii="Arial" w:hAnsi="Arial" w:cs="Arial"/>
        </w:rPr>
      </w:pPr>
      <w:r w:rsidRPr="001C5659">
        <w:rPr>
          <w:rFonts w:ascii="Arial" w:hAnsi="Arial" w:cs="Arial"/>
        </w:rPr>
        <w:t>Opdrachttype:</w:t>
      </w:r>
      <w:r w:rsidRPr="001C5659">
        <w:rPr>
          <w:rFonts w:ascii="Arial" w:hAnsi="Arial" w:cs="Arial"/>
        </w:rPr>
        <w:tab/>
      </w:r>
      <w:r w:rsidRPr="001C5659">
        <w:rPr>
          <w:rFonts w:ascii="Arial" w:hAnsi="Arial" w:cs="Arial"/>
          <w:szCs w:val="32"/>
        </w:rPr>
        <w:t>Dienst</w:t>
      </w:r>
    </w:p>
    <w:p w14:paraId="477F0C14" w14:textId="710AF8FF" w:rsidR="00DB4E32" w:rsidRPr="001C5659" w:rsidRDefault="00DB4E32" w:rsidP="00DB4E32">
      <w:pPr>
        <w:ind w:left="2552" w:right="-2338" w:hanging="2552"/>
        <w:rPr>
          <w:rFonts w:ascii="Arial" w:hAnsi="Arial" w:cs="Arial"/>
        </w:rPr>
      </w:pPr>
      <w:r w:rsidRPr="001C5659">
        <w:rPr>
          <w:rFonts w:ascii="Arial" w:hAnsi="Arial" w:cs="Arial"/>
        </w:rPr>
        <w:t>Aanbestedingsprocedure:</w:t>
      </w:r>
      <w:r w:rsidRPr="001C5659">
        <w:rPr>
          <w:rFonts w:ascii="Arial" w:hAnsi="Arial" w:cs="Arial"/>
        </w:rPr>
        <w:tab/>
      </w:r>
      <w:r w:rsidRPr="001C5659">
        <w:rPr>
          <w:rFonts w:ascii="Arial" w:hAnsi="Arial" w:cs="Arial"/>
          <w:szCs w:val="32"/>
        </w:rPr>
        <w:t>Openbare Europese aanbesteding conform de Aanbestedingswet 2012</w:t>
      </w:r>
    </w:p>
    <w:p w14:paraId="3932D8B3" w14:textId="53425E2E" w:rsidR="00503A03" w:rsidRDefault="00DB4E32" w:rsidP="00503A03">
      <w:pPr>
        <w:ind w:left="2552" w:right="-2338" w:hanging="2552"/>
        <w:rPr>
          <w:rFonts w:ascii="Arial" w:hAnsi="Arial" w:cs="Arial"/>
        </w:rPr>
      </w:pPr>
      <w:r w:rsidRPr="001C5659">
        <w:rPr>
          <w:rFonts w:ascii="Arial" w:hAnsi="Arial" w:cs="Arial"/>
        </w:rPr>
        <w:t>Aanbestedende Dienst:</w:t>
      </w:r>
      <w:r w:rsidRPr="001C5659">
        <w:rPr>
          <w:rFonts w:ascii="Arial" w:hAnsi="Arial" w:cs="Arial"/>
        </w:rPr>
        <w:tab/>
        <w:t xml:space="preserve">Provincie Noord-Brabant, te </w:t>
      </w:r>
      <w:r w:rsidR="00503A03" w:rsidRPr="001C5659">
        <w:rPr>
          <w:rFonts w:ascii="Arial" w:hAnsi="Arial" w:cs="Arial"/>
        </w:rPr>
        <w:t>’</w:t>
      </w:r>
      <w:r w:rsidRPr="001C5659">
        <w:rPr>
          <w:rFonts w:ascii="Arial" w:hAnsi="Arial" w:cs="Arial"/>
        </w:rPr>
        <w:t>s-Hertogenbosch</w:t>
      </w:r>
      <w:r w:rsidR="00503A03" w:rsidRPr="001C5659">
        <w:rPr>
          <w:rFonts w:ascii="Arial" w:hAnsi="Arial" w:cs="Arial"/>
        </w:rPr>
        <w:t xml:space="preserve"> </w:t>
      </w:r>
      <w:r w:rsidR="00503A03" w:rsidRPr="001C5659">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ADF34" w14:textId="77777777" w:rsidR="00F41A55" w:rsidRDefault="00F41A55" w:rsidP="00DB4E32">
      <w:pPr>
        <w:spacing w:line="240" w:lineRule="auto"/>
      </w:pPr>
      <w:r>
        <w:separator/>
      </w:r>
    </w:p>
  </w:endnote>
  <w:endnote w:type="continuationSeparator" w:id="0">
    <w:p w14:paraId="7817B137" w14:textId="77777777" w:rsidR="00F41A55" w:rsidRDefault="00F41A55"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alibri"/>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755121AD"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1C5659">
            <w:rPr>
              <w:rStyle w:val="Paginanummer"/>
              <w:noProof/>
            </w:rPr>
            <w:t>2</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CD78" w14:textId="77777777" w:rsidR="00F41A55" w:rsidRDefault="00F41A55" w:rsidP="00DB4E32">
      <w:pPr>
        <w:spacing w:line="240" w:lineRule="auto"/>
      </w:pPr>
      <w:r>
        <w:separator/>
      </w:r>
    </w:p>
  </w:footnote>
  <w:footnote w:type="continuationSeparator" w:id="0">
    <w:p w14:paraId="7A4BAD3B" w14:textId="77777777" w:rsidR="00F41A55" w:rsidRDefault="00F41A55"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615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082704">
    <w:abstractNumId w:val="0"/>
  </w:num>
  <w:num w:numId="3" w16cid:durableId="1741899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1C5659"/>
    <w:rsid w:val="00503A03"/>
    <w:rsid w:val="005C347F"/>
    <w:rsid w:val="0065290C"/>
    <w:rsid w:val="006767F5"/>
    <w:rsid w:val="00723471"/>
    <w:rsid w:val="008E4789"/>
    <w:rsid w:val="00BB0902"/>
    <w:rsid w:val="00BB6CD6"/>
    <w:rsid w:val="00BF3D46"/>
    <w:rsid w:val="00D31824"/>
    <w:rsid w:val="00DB4E32"/>
    <w:rsid w:val="00E57E50"/>
    <w:rsid w:val="00EE44A0"/>
    <w:rsid w:val="00F41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A99A989-3DC9-4BEA-9E80-2913F685F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Fleur Timmer | Cleverland</cp:lastModifiedBy>
  <cp:revision>3</cp:revision>
  <dcterms:created xsi:type="dcterms:W3CDTF">2022-09-09T07:47:00Z</dcterms:created>
  <dcterms:modified xsi:type="dcterms:W3CDTF">2023-02-06T09:56:00Z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