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F0C1A" w14:textId="71CE2B6A" w:rsidR="000F6DC8" w:rsidRDefault="00FD2A9B" w:rsidP="003938A4">
      <w:pPr>
        <w:spacing w:after="0"/>
        <w:rPr>
          <w:rFonts w:ascii="Verdana" w:hAnsi="Verdana"/>
          <w:b/>
          <w:sz w:val="20"/>
          <w:szCs w:val="20"/>
        </w:rPr>
      </w:pPr>
      <w:r w:rsidRPr="006D233B">
        <w:rPr>
          <w:rFonts w:ascii="Verdana" w:hAnsi="Verdana"/>
          <w:b/>
          <w:sz w:val="20"/>
          <w:szCs w:val="20"/>
        </w:rPr>
        <w:t xml:space="preserve">Bijlage </w:t>
      </w:r>
      <w:r w:rsidR="00373E9A">
        <w:rPr>
          <w:rFonts w:ascii="Verdana" w:hAnsi="Verdana"/>
          <w:b/>
          <w:sz w:val="20"/>
          <w:szCs w:val="20"/>
        </w:rPr>
        <w:t>3</w:t>
      </w:r>
      <w:r w:rsidRPr="006D233B">
        <w:rPr>
          <w:rFonts w:ascii="Verdana" w:hAnsi="Verdana"/>
          <w:b/>
          <w:sz w:val="20"/>
          <w:szCs w:val="20"/>
        </w:rPr>
        <w:t xml:space="preserve"> – Programma van eisen</w:t>
      </w:r>
      <w:r w:rsidR="000F6DC8" w:rsidRPr="006D233B">
        <w:rPr>
          <w:rFonts w:ascii="Verdana" w:hAnsi="Verdana"/>
          <w:b/>
          <w:sz w:val="20"/>
          <w:szCs w:val="20"/>
        </w:rPr>
        <w:t xml:space="preserve"> </w:t>
      </w:r>
    </w:p>
    <w:p w14:paraId="0D646AC9" w14:textId="77777777" w:rsidR="00157F11" w:rsidRPr="006D233B" w:rsidRDefault="00157F11" w:rsidP="003938A4">
      <w:pPr>
        <w:spacing w:after="0"/>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7594"/>
      </w:tblGrid>
      <w:tr w:rsidR="00A95A5D" w:rsidRPr="006D233B" w14:paraId="77C5DCFC" w14:textId="77777777" w:rsidTr="00EA72CB">
        <w:tc>
          <w:tcPr>
            <w:tcW w:w="860" w:type="dxa"/>
          </w:tcPr>
          <w:p w14:paraId="6C403E6C" w14:textId="77777777" w:rsidR="00A95A5D" w:rsidRPr="006D233B" w:rsidRDefault="00A95A5D" w:rsidP="00F976EE">
            <w:pPr>
              <w:spacing w:after="0" w:line="240" w:lineRule="auto"/>
              <w:jc w:val="right"/>
              <w:rPr>
                <w:rFonts w:ascii="Verdana" w:hAnsi="Verdana"/>
                <w:sz w:val="20"/>
                <w:szCs w:val="20"/>
              </w:rPr>
            </w:pPr>
            <w:r w:rsidRPr="006D233B">
              <w:rPr>
                <w:rFonts w:ascii="Verdana" w:hAnsi="Verdana"/>
                <w:sz w:val="20"/>
                <w:szCs w:val="20"/>
              </w:rPr>
              <w:t>Eis</w:t>
            </w:r>
          </w:p>
        </w:tc>
        <w:tc>
          <w:tcPr>
            <w:tcW w:w="7594" w:type="dxa"/>
          </w:tcPr>
          <w:p w14:paraId="77A7B489" w14:textId="77777777" w:rsidR="00A95A5D" w:rsidRPr="006D233B" w:rsidRDefault="00A95A5D" w:rsidP="00F976EE">
            <w:pPr>
              <w:spacing w:after="0" w:line="240" w:lineRule="auto"/>
              <w:rPr>
                <w:rFonts w:ascii="Verdana" w:hAnsi="Verdana"/>
                <w:sz w:val="20"/>
                <w:szCs w:val="20"/>
              </w:rPr>
            </w:pPr>
            <w:r w:rsidRPr="006D233B">
              <w:rPr>
                <w:rFonts w:ascii="Verdana" w:hAnsi="Verdana"/>
                <w:sz w:val="20"/>
                <w:szCs w:val="20"/>
              </w:rPr>
              <w:t>Toelichting</w:t>
            </w:r>
          </w:p>
        </w:tc>
      </w:tr>
      <w:tr w:rsidR="00C51CA0" w:rsidRPr="006D233B" w14:paraId="4438CE31" w14:textId="77777777" w:rsidTr="00536CE3">
        <w:tc>
          <w:tcPr>
            <w:tcW w:w="8454" w:type="dxa"/>
            <w:gridSpan w:val="2"/>
            <w:shd w:val="clear" w:color="auto" w:fill="D9D9D9" w:themeFill="background1" w:themeFillShade="D9"/>
          </w:tcPr>
          <w:p w14:paraId="7CBB9B11" w14:textId="77777777" w:rsidR="00C51CA0" w:rsidRPr="006D233B" w:rsidRDefault="00C51CA0" w:rsidP="00F976EE">
            <w:pPr>
              <w:spacing w:after="0" w:line="240" w:lineRule="auto"/>
              <w:rPr>
                <w:rFonts w:ascii="Verdana" w:hAnsi="Verdana"/>
                <w:sz w:val="20"/>
                <w:szCs w:val="20"/>
              </w:rPr>
            </w:pPr>
            <w:r w:rsidRPr="006D233B">
              <w:rPr>
                <w:rFonts w:ascii="Verdana" w:hAnsi="Verdana"/>
                <w:b/>
                <w:sz w:val="20"/>
                <w:szCs w:val="20"/>
              </w:rPr>
              <w:t>Eisen ‘</w:t>
            </w:r>
            <w:r w:rsidR="00B5162C" w:rsidRPr="006D233B">
              <w:rPr>
                <w:rFonts w:ascii="Verdana" w:hAnsi="Verdana"/>
                <w:b/>
                <w:sz w:val="20"/>
                <w:szCs w:val="20"/>
              </w:rPr>
              <w:t>Bestelsysteem</w:t>
            </w:r>
            <w:r w:rsidR="009824F9" w:rsidRPr="006D233B">
              <w:rPr>
                <w:rFonts w:ascii="Verdana" w:hAnsi="Verdana"/>
                <w:b/>
                <w:sz w:val="20"/>
                <w:szCs w:val="20"/>
              </w:rPr>
              <w:t>/Webshop</w:t>
            </w:r>
            <w:r w:rsidRPr="006D233B">
              <w:rPr>
                <w:rFonts w:ascii="Verdana" w:hAnsi="Verdana"/>
                <w:b/>
                <w:sz w:val="20"/>
                <w:szCs w:val="20"/>
              </w:rPr>
              <w:t>’</w:t>
            </w:r>
          </w:p>
        </w:tc>
      </w:tr>
      <w:tr w:rsidR="007C79E8" w:rsidRPr="006D233B" w14:paraId="1D6F92B3" w14:textId="77777777" w:rsidTr="00EA72CB">
        <w:tc>
          <w:tcPr>
            <w:tcW w:w="860" w:type="dxa"/>
          </w:tcPr>
          <w:p w14:paraId="524B00BF" w14:textId="77777777" w:rsidR="007C79E8" w:rsidRPr="006D233B" w:rsidRDefault="007C79E8" w:rsidP="00F976EE">
            <w:pPr>
              <w:pStyle w:val="Lijstalinea"/>
              <w:numPr>
                <w:ilvl w:val="0"/>
                <w:numId w:val="7"/>
              </w:numPr>
              <w:spacing w:after="0" w:line="240" w:lineRule="auto"/>
              <w:rPr>
                <w:rFonts w:ascii="Verdana" w:hAnsi="Verdana"/>
                <w:sz w:val="20"/>
                <w:szCs w:val="20"/>
              </w:rPr>
            </w:pPr>
          </w:p>
        </w:tc>
        <w:tc>
          <w:tcPr>
            <w:tcW w:w="7594" w:type="dxa"/>
          </w:tcPr>
          <w:p w14:paraId="22687C26" w14:textId="77777777" w:rsidR="007C79E8" w:rsidRPr="006D233B" w:rsidRDefault="0074347C" w:rsidP="005107F5">
            <w:pPr>
              <w:spacing w:after="0" w:line="240" w:lineRule="auto"/>
              <w:rPr>
                <w:rFonts w:ascii="Verdana" w:hAnsi="Verdana"/>
                <w:sz w:val="20"/>
                <w:szCs w:val="20"/>
              </w:rPr>
            </w:pPr>
            <w:r w:rsidRPr="006D233B">
              <w:rPr>
                <w:rFonts w:ascii="Verdana" w:hAnsi="Verdana"/>
                <w:sz w:val="20"/>
                <w:szCs w:val="20"/>
              </w:rPr>
              <w:t>De taal van</w:t>
            </w:r>
            <w:r w:rsidR="00DB4099" w:rsidRPr="006D233B">
              <w:rPr>
                <w:rFonts w:ascii="Verdana" w:hAnsi="Verdana"/>
                <w:sz w:val="20"/>
                <w:szCs w:val="20"/>
              </w:rPr>
              <w:t xml:space="preserve"> het bestelsysteem dient Nederlands te zijn.</w:t>
            </w:r>
          </w:p>
        </w:tc>
      </w:tr>
      <w:tr w:rsidR="00031298" w:rsidRPr="006D233B" w14:paraId="77266C70" w14:textId="77777777" w:rsidTr="00EA72CB">
        <w:tc>
          <w:tcPr>
            <w:tcW w:w="860" w:type="dxa"/>
          </w:tcPr>
          <w:p w14:paraId="5C5BAF26" w14:textId="77777777" w:rsidR="00031298" w:rsidRPr="006D233B" w:rsidRDefault="00031298" w:rsidP="00F976EE">
            <w:pPr>
              <w:pStyle w:val="Lijstalinea"/>
              <w:numPr>
                <w:ilvl w:val="0"/>
                <w:numId w:val="7"/>
              </w:numPr>
              <w:spacing w:after="0" w:line="240" w:lineRule="auto"/>
              <w:rPr>
                <w:rFonts w:ascii="Verdana" w:hAnsi="Verdana"/>
                <w:sz w:val="20"/>
                <w:szCs w:val="20"/>
              </w:rPr>
            </w:pPr>
          </w:p>
        </w:tc>
        <w:tc>
          <w:tcPr>
            <w:tcW w:w="7594" w:type="dxa"/>
          </w:tcPr>
          <w:p w14:paraId="445B21A4" w14:textId="712CBAE3" w:rsidR="00031298" w:rsidRPr="005947B7" w:rsidRDefault="005947B7" w:rsidP="005947B7">
            <w:pPr>
              <w:pStyle w:val="pf0"/>
              <w:rPr>
                <w:rFonts w:ascii="Verdana" w:hAnsi="Verdana" w:cs="Arial"/>
                <w:sz w:val="20"/>
                <w:szCs w:val="20"/>
              </w:rPr>
            </w:pPr>
            <w:r w:rsidRPr="005947B7">
              <w:rPr>
                <w:rStyle w:val="cf01"/>
                <w:rFonts w:ascii="Verdana" w:hAnsi="Verdana"/>
                <w:sz w:val="20"/>
                <w:szCs w:val="20"/>
              </w:rPr>
              <w:t>Opdrachtnemer dient na gunning de parameters voor de OCI koppeling aan Zuyd te verstrekken.</w:t>
            </w:r>
          </w:p>
        </w:tc>
      </w:tr>
      <w:tr w:rsidR="006D233B" w:rsidRPr="006D233B" w14:paraId="6D4E701B" w14:textId="77777777" w:rsidTr="00EA72CB">
        <w:tc>
          <w:tcPr>
            <w:tcW w:w="860" w:type="dxa"/>
          </w:tcPr>
          <w:p w14:paraId="5FCBD7C7" w14:textId="77777777" w:rsidR="006D233B" w:rsidRPr="006D233B" w:rsidRDefault="006D233B" w:rsidP="00F976EE">
            <w:pPr>
              <w:pStyle w:val="Lijstalinea"/>
              <w:numPr>
                <w:ilvl w:val="0"/>
                <w:numId w:val="7"/>
              </w:numPr>
              <w:spacing w:after="0" w:line="240" w:lineRule="auto"/>
              <w:rPr>
                <w:rFonts w:ascii="Verdana" w:hAnsi="Verdana"/>
                <w:sz w:val="20"/>
                <w:szCs w:val="20"/>
              </w:rPr>
            </w:pPr>
          </w:p>
        </w:tc>
        <w:tc>
          <w:tcPr>
            <w:tcW w:w="7594" w:type="dxa"/>
          </w:tcPr>
          <w:p w14:paraId="2A21C9FB" w14:textId="1EBE1C3D" w:rsidR="006D233B" w:rsidRPr="006D233B" w:rsidRDefault="006D233B" w:rsidP="006D233B">
            <w:pPr>
              <w:autoSpaceDE w:val="0"/>
              <w:autoSpaceDN w:val="0"/>
              <w:adjustRightInd w:val="0"/>
              <w:spacing w:after="0" w:line="240" w:lineRule="auto"/>
              <w:rPr>
                <w:rFonts w:ascii="Verdana" w:hAnsi="Verdana" w:cs="Arial"/>
                <w:color w:val="000000"/>
                <w:sz w:val="20"/>
                <w:szCs w:val="20"/>
                <w:lang w:eastAsia="nl-NL"/>
              </w:rPr>
            </w:pPr>
            <w:r w:rsidRPr="006D233B">
              <w:rPr>
                <w:rFonts w:ascii="Verdana" w:hAnsi="Verdana" w:cs="Arial"/>
                <w:color w:val="000000"/>
                <w:sz w:val="20"/>
                <w:szCs w:val="20"/>
                <w:lang w:eastAsia="nl-NL"/>
              </w:rPr>
              <w:t xml:space="preserve">Het bestelsysteem moet voldoen aan de eisen met betrekking tot toegankelijkheid, zie </w:t>
            </w:r>
            <w:hyperlink r:id="rId8" w:history="1">
              <w:r w:rsidRPr="006D233B">
                <w:rPr>
                  <w:rStyle w:val="Hyperlink"/>
                  <w:rFonts w:ascii="Verdana" w:hAnsi="Verdana" w:cs="Arial"/>
                  <w:sz w:val="20"/>
                  <w:szCs w:val="20"/>
                  <w:lang w:eastAsia="nl-NL"/>
                </w:rPr>
                <w:t>https://www.digitoegankelijk.nl/wetgeving</w:t>
              </w:r>
            </w:hyperlink>
            <w:r w:rsidRPr="006D233B">
              <w:rPr>
                <w:rFonts w:ascii="Verdana" w:hAnsi="Verdana" w:cs="Arial"/>
                <w:color w:val="000000"/>
                <w:sz w:val="20"/>
                <w:szCs w:val="20"/>
                <w:lang w:eastAsia="nl-NL"/>
              </w:rPr>
              <w:t xml:space="preserve">  </w:t>
            </w:r>
          </w:p>
        </w:tc>
      </w:tr>
      <w:tr w:rsidR="00404D94" w:rsidRPr="006D233B" w14:paraId="1472783D" w14:textId="77777777" w:rsidTr="00EA72CB">
        <w:tc>
          <w:tcPr>
            <w:tcW w:w="860" w:type="dxa"/>
          </w:tcPr>
          <w:p w14:paraId="079F5DE9" w14:textId="77777777" w:rsidR="00404D94" w:rsidRPr="006D233B" w:rsidRDefault="00404D94" w:rsidP="00F976EE">
            <w:pPr>
              <w:pStyle w:val="Lijstalinea"/>
              <w:numPr>
                <w:ilvl w:val="0"/>
                <w:numId w:val="7"/>
              </w:numPr>
              <w:spacing w:after="0" w:line="240" w:lineRule="auto"/>
              <w:rPr>
                <w:rFonts w:ascii="Verdana" w:hAnsi="Verdana"/>
                <w:sz w:val="20"/>
                <w:szCs w:val="20"/>
              </w:rPr>
            </w:pPr>
          </w:p>
        </w:tc>
        <w:tc>
          <w:tcPr>
            <w:tcW w:w="7594" w:type="dxa"/>
          </w:tcPr>
          <w:p w14:paraId="07E26CBE" w14:textId="77777777" w:rsidR="00404D94" w:rsidRPr="006D233B" w:rsidRDefault="00DE5452" w:rsidP="00F976EE">
            <w:pPr>
              <w:spacing w:after="0" w:line="240" w:lineRule="auto"/>
              <w:rPr>
                <w:rFonts w:ascii="Verdana" w:hAnsi="Verdana"/>
                <w:sz w:val="20"/>
                <w:szCs w:val="20"/>
              </w:rPr>
            </w:pPr>
            <w:r w:rsidRPr="006D233B">
              <w:rPr>
                <w:rFonts w:ascii="Verdana" w:hAnsi="Verdana"/>
                <w:sz w:val="20"/>
                <w:szCs w:val="20"/>
              </w:rPr>
              <w:t>De online bestelomgeving dient gekoppeld te worden aan Proactis middels een OCI-koppeling. Opdrachtnemer is verantwoordelijk voor de implementatie van de OCI-koppeling en de bijkomende kosten.</w:t>
            </w:r>
          </w:p>
        </w:tc>
      </w:tr>
      <w:tr w:rsidR="00C43E35" w:rsidRPr="006D233B" w14:paraId="6675EE61" w14:textId="77777777" w:rsidTr="00EA72CB">
        <w:tc>
          <w:tcPr>
            <w:tcW w:w="860" w:type="dxa"/>
          </w:tcPr>
          <w:p w14:paraId="067B6D04" w14:textId="77777777" w:rsidR="00C43E35" w:rsidRPr="006D233B" w:rsidRDefault="00C43E35" w:rsidP="00F976EE">
            <w:pPr>
              <w:pStyle w:val="Lijstalinea"/>
              <w:numPr>
                <w:ilvl w:val="0"/>
                <w:numId w:val="7"/>
              </w:numPr>
              <w:spacing w:after="0" w:line="240" w:lineRule="auto"/>
              <w:rPr>
                <w:rFonts w:ascii="Verdana" w:hAnsi="Verdana"/>
                <w:sz w:val="20"/>
                <w:szCs w:val="20"/>
              </w:rPr>
            </w:pPr>
          </w:p>
        </w:tc>
        <w:tc>
          <w:tcPr>
            <w:tcW w:w="7594" w:type="dxa"/>
          </w:tcPr>
          <w:p w14:paraId="4811F66A" w14:textId="77777777" w:rsidR="00C43E35" w:rsidRPr="006D233B" w:rsidRDefault="00DE5452" w:rsidP="00F976EE">
            <w:pPr>
              <w:spacing w:after="0" w:line="240" w:lineRule="auto"/>
              <w:rPr>
                <w:rFonts w:ascii="Verdana" w:hAnsi="Verdana"/>
                <w:sz w:val="20"/>
                <w:szCs w:val="20"/>
              </w:rPr>
            </w:pPr>
            <w:r w:rsidRPr="006D233B">
              <w:rPr>
                <w:rFonts w:ascii="Verdana" w:hAnsi="Verdana"/>
                <w:sz w:val="20"/>
                <w:szCs w:val="20"/>
              </w:rPr>
              <w:t>Het systeem voorziet minimaal in:</w:t>
            </w:r>
          </w:p>
          <w:p w14:paraId="742710AE" w14:textId="77777777" w:rsidR="00DE5452" w:rsidRPr="006D233B" w:rsidRDefault="00DE5452" w:rsidP="00DE5452">
            <w:pPr>
              <w:numPr>
                <w:ilvl w:val="0"/>
                <w:numId w:val="11"/>
              </w:numPr>
              <w:spacing w:after="0" w:line="240" w:lineRule="auto"/>
              <w:rPr>
                <w:rFonts w:ascii="Verdana" w:hAnsi="Verdana"/>
                <w:sz w:val="20"/>
                <w:szCs w:val="20"/>
              </w:rPr>
            </w:pPr>
            <w:r w:rsidRPr="006D233B">
              <w:rPr>
                <w:rFonts w:ascii="Verdana" w:hAnsi="Verdana"/>
                <w:sz w:val="20"/>
                <w:szCs w:val="20"/>
              </w:rPr>
              <w:t>Een catalogus;</w:t>
            </w:r>
          </w:p>
          <w:p w14:paraId="19B7CAB1" w14:textId="77777777" w:rsidR="00DE5452" w:rsidRPr="006D233B" w:rsidRDefault="00DE5452" w:rsidP="00DE5452">
            <w:pPr>
              <w:numPr>
                <w:ilvl w:val="0"/>
                <w:numId w:val="11"/>
              </w:numPr>
              <w:spacing w:after="0" w:line="240" w:lineRule="auto"/>
              <w:rPr>
                <w:rFonts w:ascii="Verdana" w:hAnsi="Verdana"/>
                <w:sz w:val="20"/>
                <w:szCs w:val="20"/>
              </w:rPr>
            </w:pPr>
            <w:r w:rsidRPr="006D233B">
              <w:rPr>
                <w:rFonts w:ascii="Verdana" w:hAnsi="Verdana"/>
                <w:sz w:val="20"/>
                <w:szCs w:val="20"/>
              </w:rPr>
              <w:t>Een intuïtieve zoekfunctie ( minimaal op basis van titel, auteur en ISBN).</w:t>
            </w:r>
          </w:p>
          <w:p w14:paraId="3AE795EF" w14:textId="0510865D" w:rsidR="00DE5452" w:rsidRPr="006D233B" w:rsidRDefault="00DE5452" w:rsidP="00DE5452">
            <w:pPr>
              <w:numPr>
                <w:ilvl w:val="0"/>
                <w:numId w:val="11"/>
              </w:numPr>
              <w:spacing w:after="0" w:line="240" w:lineRule="auto"/>
              <w:rPr>
                <w:rFonts w:ascii="Verdana" w:hAnsi="Verdana"/>
                <w:sz w:val="20"/>
                <w:szCs w:val="20"/>
              </w:rPr>
            </w:pPr>
            <w:r w:rsidRPr="006D233B">
              <w:rPr>
                <w:rFonts w:ascii="Verdana" w:hAnsi="Verdana"/>
                <w:sz w:val="20"/>
                <w:szCs w:val="20"/>
              </w:rPr>
              <w:t>Een mogelijkheid om boeken te bestellen al dan niet voorzien van ISBN nummer;</w:t>
            </w:r>
          </w:p>
          <w:p w14:paraId="75A83F3A" w14:textId="77777777" w:rsidR="00416D68" w:rsidRDefault="00DE5452" w:rsidP="00A95636">
            <w:pPr>
              <w:numPr>
                <w:ilvl w:val="0"/>
                <w:numId w:val="11"/>
              </w:numPr>
              <w:spacing w:after="0" w:line="240" w:lineRule="auto"/>
              <w:rPr>
                <w:rFonts w:ascii="Verdana" w:hAnsi="Verdana"/>
                <w:sz w:val="20"/>
                <w:szCs w:val="20"/>
              </w:rPr>
            </w:pPr>
            <w:r w:rsidRPr="006D233B">
              <w:rPr>
                <w:rFonts w:ascii="Verdana" w:hAnsi="Verdana"/>
                <w:sz w:val="20"/>
                <w:szCs w:val="20"/>
              </w:rPr>
              <w:t>Een mogelijkheid om boeken die niet in uw assortiment zijn opgenomen te bestellen in dezelfde webshop</w:t>
            </w:r>
            <w:r w:rsidR="00A95636">
              <w:rPr>
                <w:rFonts w:ascii="Verdana" w:hAnsi="Verdana"/>
                <w:sz w:val="20"/>
                <w:szCs w:val="20"/>
              </w:rPr>
              <w:t xml:space="preserve"> (reactie binnen één werkdag)</w:t>
            </w:r>
            <w:r w:rsidR="00416D68">
              <w:rPr>
                <w:rFonts w:ascii="Verdana" w:hAnsi="Verdana"/>
                <w:sz w:val="20"/>
                <w:szCs w:val="20"/>
              </w:rPr>
              <w:t>;</w:t>
            </w:r>
          </w:p>
          <w:p w14:paraId="66A2D985" w14:textId="77777777" w:rsidR="00DE5452" w:rsidRDefault="00416D68" w:rsidP="00A95636">
            <w:pPr>
              <w:numPr>
                <w:ilvl w:val="0"/>
                <w:numId w:val="11"/>
              </w:numPr>
              <w:spacing w:after="0" w:line="240" w:lineRule="auto"/>
              <w:rPr>
                <w:rFonts w:ascii="Verdana" w:hAnsi="Verdana"/>
                <w:sz w:val="20"/>
                <w:szCs w:val="20"/>
              </w:rPr>
            </w:pPr>
            <w:r>
              <w:rPr>
                <w:rFonts w:ascii="Verdana" w:hAnsi="Verdana"/>
                <w:sz w:val="20"/>
                <w:szCs w:val="20"/>
              </w:rPr>
              <w:t>E</w:t>
            </w:r>
            <w:r w:rsidRPr="00416D68">
              <w:rPr>
                <w:rFonts w:ascii="Verdana" w:hAnsi="Verdana"/>
                <w:sz w:val="20"/>
                <w:szCs w:val="20"/>
              </w:rPr>
              <w:t>en account voor de contractmanager (los van de OCI) waarin feedback</w:t>
            </w:r>
            <w:r>
              <w:rPr>
                <w:rFonts w:ascii="Verdana" w:hAnsi="Verdana"/>
                <w:sz w:val="20"/>
                <w:szCs w:val="20"/>
              </w:rPr>
              <w:t xml:space="preserve"> en managementinformatie</w:t>
            </w:r>
            <w:r w:rsidRPr="00416D68">
              <w:rPr>
                <w:rFonts w:ascii="Verdana" w:hAnsi="Verdana"/>
                <w:sz w:val="20"/>
                <w:szCs w:val="20"/>
              </w:rPr>
              <w:t xml:space="preserve"> zichtbaar is.</w:t>
            </w:r>
          </w:p>
          <w:p w14:paraId="6A165A21" w14:textId="053AE682" w:rsidR="00157F11" w:rsidRDefault="00157F11" w:rsidP="00157F11">
            <w:pPr>
              <w:spacing w:after="0" w:line="240" w:lineRule="auto"/>
              <w:rPr>
                <w:rFonts w:ascii="Verdana" w:hAnsi="Verdana"/>
                <w:sz w:val="20"/>
                <w:szCs w:val="20"/>
              </w:rPr>
            </w:pPr>
          </w:p>
          <w:p w14:paraId="3FA9ACAB" w14:textId="74041031" w:rsidR="00157F11" w:rsidRDefault="00157F11" w:rsidP="00157F11">
            <w:pPr>
              <w:spacing w:after="0" w:line="240" w:lineRule="auto"/>
              <w:rPr>
                <w:rFonts w:ascii="Verdana" w:hAnsi="Verdana"/>
                <w:sz w:val="20"/>
                <w:szCs w:val="20"/>
              </w:rPr>
            </w:pPr>
            <w:r>
              <w:rPr>
                <w:rFonts w:ascii="Verdana" w:hAnsi="Verdana"/>
                <w:sz w:val="20"/>
                <w:szCs w:val="20"/>
              </w:rPr>
              <w:t>De volgende managementinformatie dient inzichtelijk te zijn:</w:t>
            </w:r>
          </w:p>
          <w:p w14:paraId="1D59B25B" w14:textId="77777777" w:rsidR="00157F11" w:rsidRDefault="00157F11" w:rsidP="00157F11">
            <w:pPr>
              <w:pStyle w:val="pf0"/>
              <w:numPr>
                <w:ilvl w:val="0"/>
                <w:numId w:val="19"/>
              </w:numPr>
              <w:rPr>
                <w:rFonts w:ascii="Arial" w:hAnsi="Arial" w:cs="Arial"/>
                <w:sz w:val="20"/>
                <w:szCs w:val="20"/>
              </w:rPr>
            </w:pPr>
            <w:r>
              <w:rPr>
                <w:rStyle w:val="cf01"/>
              </w:rPr>
              <w:t xml:space="preserve">Titel boek </w:t>
            </w:r>
          </w:p>
          <w:p w14:paraId="151C0DE0" w14:textId="77777777" w:rsidR="00157F11" w:rsidRDefault="00157F11" w:rsidP="00157F11">
            <w:pPr>
              <w:pStyle w:val="pf0"/>
              <w:numPr>
                <w:ilvl w:val="0"/>
                <w:numId w:val="19"/>
              </w:numPr>
              <w:rPr>
                <w:rFonts w:ascii="Arial" w:hAnsi="Arial" w:cs="Arial"/>
                <w:sz w:val="20"/>
                <w:szCs w:val="20"/>
              </w:rPr>
            </w:pPr>
            <w:r>
              <w:rPr>
                <w:rStyle w:val="cf01"/>
              </w:rPr>
              <w:t xml:space="preserve">ISBN nummer </w:t>
            </w:r>
          </w:p>
          <w:p w14:paraId="704D026B" w14:textId="77777777" w:rsidR="00157F11" w:rsidRDefault="00157F11" w:rsidP="00157F11">
            <w:pPr>
              <w:pStyle w:val="pf0"/>
              <w:numPr>
                <w:ilvl w:val="0"/>
                <w:numId w:val="19"/>
              </w:numPr>
              <w:rPr>
                <w:rFonts w:ascii="Arial" w:hAnsi="Arial" w:cs="Arial"/>
                <w:sz w:val="20"/>
                <w:szCs w:val="20"/>
              </w:rPr>
            </w:pPr>
            <w:r>
              <w:rPr>
                <w:rStyle w:val="cf01"/>
              </w:rPr>
              <w:t>Aantal besteld per besteleenheid</w:t>
            </w:r>
          </w:p>
          <w:p w14:paraId="5562BDFA" w14:textId="77777777" w:rsidR="00157F11" w:rsidRDefault="00157F11" w:rsidP="00157F11">
            <w:pPr>
              <w:pStyle w:val="pf0"/>
              <w:numPr>
                <w:ilvl w:val="0"/>
                <w:numId w:val="19"/>
              </w:numPr>
              <w:rPr>
                <w:rFonts w:ascii="Arial" w:hAnsi="Arial" w:cs="Arial"/>
                <w:sz w:val="20"/>
                <w:szCs w:val="20"/>
              </w:rPr>
            </w:pPr>
            <w:r>
              <w:rPr>
                <w:rStyle w:val="cf01"/>
              </w:rPr>
              <w:t xml:space="preserve">Brutoprijs </w:t>
            </w:r>
          </w:p>
          <w:p w14:paraId="481F0A71" w14:textId="77777777" w:rsidR="00157F11" w:rsidRDefault="00157F11" w:rsidP="00157F11">
            <w:pPr>
              <w:pStyle w:val="pf0"/>
              <w:numPr>
                <w:ilvl w:val="0"/>
                <w:numId w:val="19"/>
              </w:numPr>
              <w:rPr>
                <w:rFonts w:ascii="Arial" w:hAnsi="Arial" w:cs="Arial"/>
                <w:sz w:val="20"/>
                <w:szCs w:val="20"/>
              </w:rPr>
            </w:pPr>
            <w:r>
              <w:rPr>
                <w:rStyle w:val="cf01"/>
              </w:rPr>
              <w:t xml:space="preserve">Korting </w:t>
            </w:r>
          </w:p>
          <w:p w14:paraId="69E07D18" w14:textId="77777777" w:rsidR="00157F11" w:rsidRDefault="00157F11" w:rsidP="00157F11">
            <w:pPr>
              <w:pStyle w:val="pf0"/>
              <w:numPr>
                <w:ilvl w:val="0"/>
                <w:numId w:val="19"/>
              </w:numPr>
              <w:rPr>
                <w:rFonts w:ascii="Arial" w:hAnsi="Arial" w:cs="Arial"/>
                <w:sz w:val="20"/>
                <w:szCs w:val="20"/>
              </w:rPr>
            </w:pPr>
            <w:r>
              <w:rPr>
                <w:rStyle w:val="cf01"/>
              </w:rPr>
              <w:t xml:space="preserve">Nettoprijs </w:t>
            </w:r>
          </w:p>
          <w:p w14:paraId="642BFF12" w14:textId="77777777" w:rsidR="00157F11" w:rsidRDefault="00157F11" w:rsidP="00157F11">
            <w:pPr>
              <w:pStyle w:val="pf0"/>
              <w:numPr>
                <w:ilvl w:val="0"/>
                <w:numId w:val="19"/>
              </w:numPr>
              <w:rPr>
                <w:rFonts w:ascii="Arial" w:hAnsi="Arial" w:cs="Arial"/>
                <w:sz w:val="20"/>
                <w:szCs w:val="20"/>
              </w:rPr>
            </w:pPr>
            <w:r>
              <w:rPr>
                <w:rStyle w:val="cf01"/>
              </w:rPr>
              <w:t xml:space="preserve">Factuurbedrag </w:t>
            </w:r>
          </w:p>
          <w:p w14:paraId="06E55153" w14:textId="77777777" w:rsidR="00157F11" w:rsidRDefault="00157F11" w:rsidP="00157F11">
            <w:pPr>
              <w:pStyle w:val="pf0"/>
              <w:numPr>
                <w:ilvl w:val="0"/>
                <w:numId w:val="19"/>
              </w:numPr>
              <w:rPr>
                <w:rFonts w:ascii="Arial" w:hAnsi="Arial" w:cs="Arial"/>
                <w:sz w:val="20"/>
                <w:szCs w:val="20"/>
              </w:rPr>
            </w:pPr>
            <w:r>
              <w:rPr>
                <w:rStyle w:val="cf01"/>
              </w:rPr>
              <w:t xml:space="preserve">Orderdatum </w:t>
            </w:r>
          </w:p>
          <w:p w14:paraId="266D9354" w14:textId="77777777" w:rsidR="00157F11" w:rsidRDefault="00157F11" w:rsidP="00157F11">
            <w:pPr>
              <w:pStyle w:val="pf0"/>
              <w:numPr>
                <w:ilvl w:val="0"/>
                <w:numId w:val="19"/>
              </w:numPr>
              <w:rPr>
                <w:rFonts w:ascii="Arial" w:hAnsi="Arial" w:cs="Arial"/>
                <w:sz w:val="20"/>
                <w:szCs w:val="20"/>
              </w:rPr>
            </w:pPr>
            <w:r>
              <w:rPr>
                <w:rStyle w:val="cf01"/>
              </w:rPr>
              <w:t xml:space="preserve">Verzenddatum </w:t>
            </w:r>
          </w:p>
          <w:p w14:paraId="54B9BD81" w14:textId="77777777" w:rsidR="00157F11" w:rsidRDefault="00157F11" w:rsidP="00157F11">
            <w:pPr>
              <w:pStyle w:val="pf0"/>
              <w:numPr>
                <w:ilvl w:val="0"/>
                <w:numId w:val="19"/>
              </w:numPr>
              <w:rPr>
                <w:rFonts w:ascii="Arial" w:hAnsi="Arial" w:cs="Arial"/>
                <w:sz w:val="20"/>
                <w:szCs w:val="20"/>
              </w:rPr>
            </w:pPr>
            <w:r>
              <w:rPr>
                <w:rStyle w:val="cf11"/>
              </w:rPr>
              <w:t>Klachten</w:t>
            </w:r>
          </w:p>
          <w:p w14:paraId="74A7DC58" w14:textId="77777777" w:rsidR="00157F11" w:rsidRDefault="00157F11" w:rsidP="00157F11">
            <w:pPr>
              <w:pStyle w:val="pf0"/>
              <w:numPr>
                <w:ilvl w:val="0"/>
                <w:numId w:val="19"/>
              </w:numPr>
              <w:rPr>
                <w:rFonts w:ascii="Arial" w:hAnsi="Arial" w:cs="Arial"/>
                <w:sz w:val="20"/>
                <w:szCs w:val="20"/>
              </w:rPr>
            </w:pPr>
            <w:r>
              <w:rPr>
                <w:rStyle w:val="cf11"/>
              </w:rPr>
              <w:t>Te late leveringen</w:t>
            </w:r>
          </w:p>
          <w:p w14:paraId="262B4EAC" w14:textId="4BD94AC6" w:rsidR="00157F11" w:rsidRPr="00A95636" w:rsidRDefault="00157F11" w:rsidP="00157F11">
            <w:pPr>
              <w:spacing w:after="0" w:line="240" w:lineRule="auto"/>
              <w:rPr>
                <w:rFonts w:ascii="Verdana" w:hAnsi="Verdana"/>
                <w:sz w:val="20"/>
                <w:szCs w:val="20"/>
              </w:rPr>
            </w:pPr>
          </w:p>
        </w:tc>
      </w:tr>
      <w:tr w:rsidR="001F5F54" w:rsidRPr="006D233B" w14:paraId="177366DC" w14:textId="77777777" w:rsidTr="00EA72CB">
        <w:tc>
          <w:tcPr>
            <w:tcW w:w="860" w:type="dxa"/>
          </w:tcPr>
          <w:p w14:paraId="36DB413B" w14:textId="77777777" w:rsidR="001F5F54" w:rsidRPr="006D233B" w:rsidRDefault="001F5F54" w:rsidP="00F976EE">
            <w:pPr>
              <w:pStyle w:val="Lijstalinea"/>
              <w:numPr>
                <w:ilvl w:val="0"/>
                <w:numId w:val="7"/>
              </w:numPr>
              <w:spacing w:after="0" w:line="240" w:lineRule="auto"/>
              <w:rPr>
                <w:rFonts w:ascii="Verdana" w:hAnsi="Verdana"/>
                <w:sz w:val="20"/>
                <w:szCs w:val="20"/>
              </w:rPr>
            </w:pPr>
          </w:p>
        </w:tc>
        <w:tc>
          <w:tcPr>
            <w:tcW w:w="7594" w:type="dxa"/>
          </w:tcPr>
          <w:p w14:paraId="14623AB8" w14:textId="77777777" w:rsidR="001F5F54" w:rsidRPr="006D233B" w:rsidRDefault="00290F55" w:rsidP="001F5F54">
            <w:pPr>
              <w:spacing w:after="0" w:line="240" w:lineRule="auto"/>
              <w:rPr>
                <w:rFonts w:ascii="Verdana" w:hAnsi="Verdana"/>
                <w:sz w:val="20"/>
                <w:szCs w:val="20"/>
              </w:rPr>
            </w:pPr>
            <w:r w:rsidRPr="006D233B">
              <w:rPr>
                <w:rFonts w:ascii="Verdana" w:hAnsi="Verdana"/>
                <w:sz w:val="20"/>
                <w:szCs w:val="20"/>
              </w:rPr>
              <w:t xml:space="preserve">Alle informatie in het systeem dient up-to-date te zijn, wijzigingen zoals bibliografische wijziging, wijziging in beschikbaarheid, dienen uiterlijk binnen vijf werkdagen doorgevoerd te zijn. </w:t>
            </w:r>
          </w:p>
        </w:tc>
      </w:tr>
      <w:tr w:rsidR="001E2550" w:rsidRPr="006D233B" w14:paraId="0BD8CC8B" w14:textId="77777777" w:rsidTr="00EA72CB">
        <w:tc>
          <w:tcPr>
            <w:tcW w:w="860" w:type="dxa"/>
          </w:tcPr>
          <w:p w14:paraId="413DBA5F" w14:textId="77777777" w:rsidR="001E2550" w:rsidRPr="006D233B" w:rsidRDefault="001E2550" w:rsidP="00F976EE">
            <w:pPr>
              <w:pStyle w:val="Lijstalinea"/>
              <w:numPr>
                <w:ilvl w:val="0"/>
                <w:numId w:val="7"/>
              </w:numPr>
              <w:spacing w:after="0" w:line="240" w:lineRule="auto"/>
              <w:rPr>
                <w:rFonts w:ascii="Verdana" w:hAnsi="Verdana"/>
                <w:sz w:val="20"/>
                <w:szCs w:val="20"/>
              </w:rPr>
            </w:pPr>
          </w:p>
        </w:tc>
        <w:tc>
          <w:tcPr>
            <w:tcW w:w="7594" w:type="dxa"/>
          </w:tcPr>
          <w:p w14:paraId="7823AE0B" w14:textId="18FB975B" w:rsidR="001E2550" w:rsidRPr="006D233B" w:rsidRDefault="00CE6311" w:rsidP="00F976EE">
            <w:pPr>
              <w:spacing w:after="0" w:line="240" w:lineRule="auto"/>
              <w:rPr>
                <w:rFonts w:ascii="Verdana" w:hAnsi="Verdana"/>
                <w:sz w:val="20"/>
                <w:szCs w:val="20"/>
              </w:rPr>
            </w:pPr>
            <w:r w:rsidRPr="006D233B">
              <w:rPr>
                <w:rFonts w:ascii="Verdana" w:hAnsi="Verdana"/>
                <w:sz w:val="20"/>
                <w:szCs w:val="20"/>
              </w:rPr>
              <w:t xml:space="preserve">Updates aan het systeem worden buiten werkuren (08.30 – 17.00 uur) uitgevoerd zonder dat de gebruiker daar hinder van ondervindt. </w:t>
            </w:r>
            <w:r w:rsidR="005B3B09">
              <w:rPr>
                <w:rFonts w:ascii="Verdana" w:hAnsi="Verdana"/>
                <w:sz w:val="20"/>
                <w:szCs w:val="20"/>
              </w:rPr>
              <w:t xml:space="preserve">Wanneer er een update is en moet worden uitgevoerd, wordt dit gecommuniceerd met de contractmanager. </w:t>
            </w:r>
          </w:p>
        </w:tc>
      </w:tr>
      <w:tr w:rsidR="00D8357C" w:rsidRPr="006D233B" w14:paraId="0AB9BA01" w14:textId="77777777" w:rsidTr="00EA72CB">
        <w:tc>
          <w:tcPr>
            <w:tcW w:w="860" w:type="dxa"/>
          </w:tcPr>
          <w:p w14:paraId="172B9D62" w14:textId="77777777" w:rsidR="00D8357C" w:rsidRPr="006D233B" w:rsidRDefault="00D8357C" w:rsidP="00F976EE">
            <w:pPr>
              <w:pStyle w:val="Lijstalinea"/>
              <w:numPr>
                <w:ilvl w:val="0"/>
                <w:numId w:val="7"/>
              </w:numPr>
              <w:spacing w:after="0" w:line="240" w:lineRule="auto"/>
              <w:rPr>
                <w:rFonts w:ascii="Verdana" w:hAnsi="Verdana"/>
                <w:sz w:val="20"/>
                <w:szCs w:val="20"/>
              </w:rPr>
            </w:pPr>
          </w:p>
        </w:tc>
        <w:tc>
          <w:tcPr>
            <w:tcW w:w="7594" w:type="dxa"/>
          </w:tcPr>
          <w:p w14:paraId="7F416482" w14:textId="6C2B7175" w:rsidR="00D8357C" w:rsidRPr="006D233B" w:rsidRDefault="00CE6311" w:rsidP="00CE6311">
            <w:pPr>
              <w:spacing w:after="0" w:line="240" w:lineRule="auto"/>
              <w:rPr>
                <w:rFonts w:ascii="Verdana" w:hAnsi="Verdana"/>
                <w:sz w:val="20"/>
                <w:szCs w:val="20"/>
              </w:rPr>
            </w:pPr>
            <w:r w:rsidRPr="006D233B">
              <w:rPr>
                <w:rFonts w:ascii="Verdana" w:hAnsi="Verdana"/>
                <w:sz w:val="20"/>
                <w:szCs w:val="20"/>
              </w:rPr>
              <w:t xml:space="preserve">Bestellingen hebben geen minimale ordergrootte </w:t>
            </w:r>
            <w:r w:rsidR="00091ED4" w:rsidRPr="006D233B">
              <w:rPr>
                <w:rFonts w:ascii="Verdana" w:hAnsi="Verdana"/>
                <w:sz w:val="20"/>
                <w:szCs w:val="20"/>
              </w:rPr>
              <w:t>en/of kennen geen minimale of maximale frequentie van afname</w:t>
            </w:r>
            <w:r w:rsidR="00EE3CB7">
              <w:rPr>
                <w:rFonts w:ascii="Verdana" w:hAnsi="Verdana"/>
                <w:sz w:val="20"/>
                <w:szCs w:val="20"/>
              </w:rPr>
              <w:t xml:space="preserve"> en bestelbedrag</w:t>
            </w:r>
            <w:r w:rsidR="00091ED4" w:rsidRPr="006D233B">
              <w:rPr>
                <w:rFonts w:ascii="Verdana" w:hAnsi="Verdana"/>
                <w:sz w:val="20"/>
                <w:szCs w:val="20"/>
              </w:rPr>
              <w:t xml:space="preserve">. </w:t>
            </w:r>
          </w:p>
        </w:tc>
      </w:tr>
      <w:tr w:rsidR="00C62ABC" w:rsidRPr="006D233B" w14:paraId="5C198A03" w14:textId="77777777" w:rsidTr="00C62ABC">
        <w:tc>
          <w:tcPr>
            <w:tcW w:w="8454" w:type="dxa"/>
            <w:gridSpan w:val="2"/>
            <w:shd w:val="clear" w:color="auto" w:fill="D9D9D9" w:themeFill="background1" w:themeFillShade="D9"/>
          </w:tcPr>
          <w:p w14:paraId="12F85675" w14:textId="4C075A69" w:rsidR="00C62ABC" w:rsidRPr="006D233B" w:rsidRDefault="00C62ABC" w:rsidP="00CE6311">
            <w:pPr>
              <w:spacing w:after="0" w:line="240" w:lineRule="auto"/>
              <w:rPr>
                <w:rFonts w:ascii="Verdana" w:hAnsi="Verdana"/>
                <w:sz w:val="20"/>
                <w:szCs w:val="20"/>
              </w:rPr>
            </w:pPr>
            <w:r w:rsidRPr="006D233B">
              <w:rPr>
                <w:rFonts w:ascii="Verdana" w:hAnsi="Verdana"/>
                <w:b/>
                <w:sz w:val="20"/>
                <w:szCs w:val="20"/>
              </w:rPr>
              <w:t>Eisen ‘OCI-koppeling’</w:t>
            </w:r>
          </w:p>
        </w:tc>
      </w:tr>
      <w:tr w:rsidR="00C62ABC" w:rsidRPr="006D233B" w14:paraId="6DAF3362" w14:textId="77777777" w:rsidTr="00EA72CB">
        <w:tc>
          <w:tcPr>
            <w:tcW w:w="860" w:type="dxa"/>
          </w:tcPr>
          <w:p w14:paraId="6C9B5536" w14:textId="77777777" w:rsidR="00C62ABC" w:rsidRPr="006D233B" w:rsidRDefault="00C62ABC" w:rsidP="00F976EE">
            <w:pPr>
              <w:pStyle w:val="Lijstalinea"/>
              <w:numPr>
                <w:ilvl w:val="0"/>
                <w:numId w:val="7"/>
              </w:numPr>
              <w:spacing w:after="0" w:line="240" w:lineRule="auto"/>
              <w:rPr>
                <w:rFonts w:ascii="Verdana" w:hAnsi="Verdana"/>
                <w:sz w:val="20"/>
                <w:szCs w:val="20"/>
              </w:rPr>
            </w:pPr>
          </w:p>
        </w:tc>
        <w:tc>
          <w:tcPr>
            <w:tcW w:w="7594" w:type="dxa"/>
          </w:tcPr>
          <w:p w14:paraId="1E20DC46" w14:textId="13A40639" w:rsidR="00C62ABC" w:rsidRPr="006D233B" w:rsidRDefault="00385103" w:rsidP="00CE6311">
            <w:pPr>
              <w:spacing w:after="0" w:line="240" w:lineRule="auto"/>
              <w:rPr>
                <w:rFonts w:ascii="Verdana" w:hAnsi="Verdana"/>
                <w:sz w:val="20"/>
                <w:szCs w:val="20"/>
              </w:rPr>
            </w:pPr>
            <w:r w:rsidRPr="006D233B">
              <w:rPr>
                <w:rFonts w:ascii="Verdana" w:hAnsi="Verdana"/>
                <w:sz w:val="20"/>
                <w:szCs w:val="20"/>
              </w:rPr>
              <w:t xml:space="preserve">De OCI- koppeling moet minimaal voldoen aan release 4.0, </w:t>
            </w:r>
            <w:r w:rsidR="001201FE" w:rsidRPr="006D233B">
              <w:rPr>
                <w:rFonts w:ascii="Verdana" w:hAnsi="Verdana"/>
                <w:sz w:val="20"/>
                <w:szCs w:val="20"/>
              </w:rPr>
              <w:t>meer informatie hierover vindt u in bijlage ‘OCI 4.0 Documentation.</w:t>
            </w:r>
          </w:p>
        </w:tc>
      </w:tr>
      <w:tr w:rsidR="002632B5" w:rsidRPr="006D233B" w14:paraId="26473362" w14:textId="77777777" w:rsidTr="00536CE3">
        <w:tc>
          <w:tcPr>
            <w:tcW w:w="8454" w:type="dxa"/>
            <w:gridSpan w:val="2"/>
            <w:shd w:val="clear" w:color="auto" w:fill="D9D9D9" w:themeFill="background1" w:themeFillShade="D9"/>
          </w:tcPr>
          <w:p w14:paraId="122165B3" w14:textId="77777777" w:rsidR="002632B5" w:rsidRPr="006D233B" w:rsidRDefault="009824F9" w:rsidP="00070659">
            <w:pPr>
              <w:spacing w:after="0" w:line="240" w:lineRule="auto"/>
              <w:rPr>
                <w:rFonts w:ascii="Verdana" w:hAnsi="Verdana"/>
                <w:b/>
                <w:sz w:val="20"/>
                <w:szCs w:val="20"/>
              </w:rPr>
            </w:pPr>
            <w:r w:rsidRPr="006D233B">
              <w:rPr>
                <w:rFonts w:ascii="Verdana" w:hAnsi="Verdana"/>
                <w:b/>
                <w:sz w:val="20"/>
                <w:szCs w:val="20"/>
              </w:rPr>
              <w:t>Eisen ‘Bestellen’</w:t>
            </w:r>
          </w:p>
        </w:tc>
      </w:tr>
      <w:tr w:rsidR="00D8357C" w:rsidRPr="006D233B" w14:paraId="766FFB58" w14:textId="77777777" w:rsidTr="00EA72CB">
        <w:tc>
          <w:tcPr>
            <w:tcW w:w="860" w:type="dxa"/>
          </w:tcPr>
          <w:p w14:paraId="63DF40B8" w14:textId="77777777" w:rsidR="00D8357C" w:rsidRPr="006D233B" w:rsidRDefault="00D8357C" w:rsidP="00F976EE">
            <w:pPr>
              <w:pStyle w:val="Lijstalinea"/>
              <w:numPr>
                <w:ilvl w:val="0"/>
                <w:numId w:val="7"/>
              </w:numPr>
              <w:spacing w:after="0" w:line="240" w:lineRule="auto"/>
              <w:rPr>
                <w:rFonts w:ascii="Verdana" w:hAnsi="Verdana"/>
                <w:sz w:val="20"/>
                <w:szCs w:val="20"/>
              </w:rPr>
            </w:pPr>
          </w:p>
        </w:tc>
        <w:tc>
          <w:tcPr>
            <w:tcW w:w="7594" w:type="dxa"/>
          </w:tcPr>
          <w:p w14:paraId="06C2B394" w14:textId="77777777" w:rsidR="00D8357C" w:rsidRPr="006D233B" w:rsidRDefault="00A82B63" w:rsidP="00F976EE">
            <w:pPr>
              <w:spacing w:after="0" w:line="240" w:lineRule="auto"/>
              <w:rPr>
                <w:rFonts w:ascii="Verdana" w:hAnsi="Verdana"/>
                <w:sz w:val="20"/>
                <w:szCs w:val="20"/>
              </w:rPr>
            </w:pPr>
            <w:r w:rsidRPr="006D233B">
              <w:rPr>
                <w:rFonts w:ascii="Verdana" w:hAnsi="Verdana"/>
                <w:sz w:val="20"/>
                <w:szCs w:val="20"/>
              </w:rPr>
              <w:t>Standaard wordt de nieuwste druk geleverd.</w:t>
            </w:r>
          </w:p>
        </w:tc>
      </w:tr>
      <w:tr w:rsidR="00D8357C" w:rsidRPr="006D233B" w14:paraId="2FEDF863" w14:textId="77777777" w:rsidTr="00EA72CB">
        <w:tc>
          <w:tcPr>
            <w:tcW w:w="860" w:type="dxa"/>
          </w:tcPr>
          <w:p w14:paraId="410A6338" w14:textId="77777777" w:rsidR="00D8357C" w:rsidRPr="006D233B" w:rsidRDefault="00D8357C" w:rsidP="00F976EE">
            <w:pPr>
              <w:pStyle w:val="Lijstalinea"/>
              <w:numPr>
                <w:ilvl w:val="0"/>
                <w:numId w:val="7"/>
              </w:numPr>
              <w:spacing w:after="0" w:line="240" w:lineRule="auto"/>
              <w:rPr>
                <w:rFonts w:ascii="Verdana" w:hAnsi="Verdana"/>
                <w:sz w:val="20"/>
                <w:szCs w:val="20"/>
              </w:rPr>
            </w:pPr>
          </w:p>
        </w:tc>
        <w:tc>
          <w:tcPr>
            <w:tcW w:w="7594" w:type="dxa"/>
          </w:tcPr>
          <w:p w14:paraId="468D25BF" w14:textId="4B5C313D" w:rsidR="00193C39" w:rsidRPr="00CF4F09" w:rsidRDefault="00CF4F09" w:rsidP="00193C39">
            <w:pPr>
              <w:spacing w:after="0" w:line="240" w:lineRule="auto"/>
              <w:rPr>
                <w:rFonts w:ascii="Verdana" w:hAnsi="Verdana"/>
                <w:sz w:val="20"/>
                <w:szCs w:val="20"/>
              </w:rPr>
            </w:pPr>
            <w:r w:rsidRPr="00CF4F09">
              <w:rPr>
                <w:rStyle w:val="cf01"/>
                <w:rFonts w:ascii="Verdana" w:hAnsi="Verdana"/>
                <w:sz w:val="20"/>
                <w:szCs w:val="20"/>
              </w:rPr>
              <w:t xml:space="preserve">Afleveradressen worden aangestuurd door Proactis. </w:t>
            </w:r>
            <w:r>
              <w:rPr>
                <w:rStyle w:val="cf01"/>
                <w:rFonts w:ascii="Verdana" w:hAnsi="Verdana"/>
                <w:sz w:val="20"/>
                <w:szCs w:val="20"/>
              </w:rPr>
              <w:t>H</w:t>
            </w:r>
            <w:r w:rsidRPr="00CF4F09">
              <w:rPr>
                <w:rStyle w:val="cf01"/>
                <w:rFonts w:ascii="Verdana" w:hAnsi="Verdana"/>
                <w:sz w:val="20"/>
                <w:szCs w:val="20"/>
              </w:rPr>
              <w:t>et afleveradres dat in de bestelling vanuit Proactis wordt meegegeven is leidend.</w:t>
            </w:r>
          </w:p>
        </w:tc>
      </w:tr>
      <w:tr w:rsidR="009D517F" w:rsidRPr="006D233B" w14:paraId="33744766" w14:textId="77777777" w:rsidTr="00EA72CB">
        <w:tc>
          <w:tcPr>
            <w:tcW w:w="860" w:type="dxa"/>
          </w:tcPr>
          <w:p w14:paraId="26ABBA6D" w14:textId="77777777" w:rsidR="009D517F" w:rsidRDefault="009D517F" w:rsidP="00F976EE">
            <w:pPr>
              <w:pStyle w:val="Lijstalinea"/>
              <w:numPr>
                <w:ilvl w:val="0"/>
                <w:numId w:val="7"/>
              </w:numPr>
              <w:spacing w:after="0" w:line="240" w:lineRule="auto"/>
              <w:rPr>
                <w:rFonts w:ascii="Verdana" w:hAnsi="Verdana"/>
                <w:sz w:val="20"/>
                <w:szCs w:val="20"/>
              </w:rPr>
            </w:pPr>
          </w:p>
        </w:tc>
        <w:tc>
          <w:tcPr>
            <w:tcW w:w="7594" w:type="dxa"/>
          </w:tcPr>
          <w:p w14:paraId="251BB826" w14:textId="37F35DBD" w:rsidR="009D517F" w:rsidRPr="009D517F" w:rsidRDefault="009D517F" w:rsidP="00602692">
            <w:pPr>
              <w:spacing w:after="0" w:line="240" w:lineRule="auto"/>
              <w:rPr>
                <w:rFonts w:ascii="Verdana" w:hAnsi="Verdana"/>
                <w:sz w:val="20"/>
                <w:szCs w:val="20"/>
              </w:rPr>
            </w:pPr>
            <w:r w:rsidRPr="009D517F">
              <w:rPr>
                <w:rFonts w:ascii="Verdana" w:hAnsi="Verdana"/>
                <w:sz w:val="20"/>
                <w:szCs w:val="20"/>
              </w:rPr>
              <w:t xml:space="preserve">Indien de opdrachtnemer(s) uit de raamovereenkomst niet </w:t>
            </w:r>
            <w:r w:rsidR="00BB7D45">
              <w:rPr>
                <w:rFonts w:ascii="Verdana" w:hAnsi="Verdana"/>
                <w:sz w:val="20"/>
                <w:szCs w:val="20"/>
              </w:rPr>
              <w:t xml:space="preserve">binnen 5 werkdagen (Nederlandse boeken) en binnen 10 werkdagen (buitenlandse boeken) </w:t>
            </w:r>
            <w:r w:rsidRPr="009D517F">
              <w:rPr>
                <w:rFonts w:ascii="Verdana" w:hAnsi="Verdana"/>
                <w:sz w:val="20"/>
                <w:szCs w:val="20"/>
              </w:rPr>
              <w:t>kunnen leveren, behoudt Zuyd zich het recht om elders te bestellen.</w:t>
            </w:r>
          </w:p>
        </w:tc>
      </w:tr>
      <w:tr w:rsidR="00D8357C" w:rsidRPr="006D233B" w14:paraId="3407051E" w14:textId="77777777" w:rsidTr="00536CE3">
        <w:tc>
          <w:tcPr>
            <w:tcW w:w="8454" w:type="dxa"/>
            <w:gridSpan w:val="2"/>
            <w:shd w:val="clear" w:color="auto" w:fill="D9D9D9" w:themeFill="background1" w:themeFillShade="D9"/>
          </w:tcPr>
          <w:p w14:paraId="2F142CCA" w14:textId="77777777" w:rsidR="00D8357C" w:rsidRPr="006D233B" w:rsidRDefault="003F6870" w:rsidP="00834FF1">
            <w:pPr>
              <w:spacing w:after="0" w:line="240" w:lineRule="auto"/>
              <w:rPr>
                <w:rFonts w:ascii="Verdana" w:hAnsi="Verdana"/>
                <w:b/>
                <w:sz w:val="20"/>
                <w:szCs w:val="20"/>
              </w:rPr>
            </w:pPr>
            <w:r w:rsidRPr="006D233B">
              <w:rPr>
                <w:rFonts w:ascii="Verdana" w:hAnsi="Verdana"/>
                <w:b/>
                <w:sz w:val="20"/>
                <w:szCs w:val="20"/>
              </w:rPr>
              <w:t>Eisen</w:t>
            </w:r>
            <w:r w:rsidR="00D8357C" w:rsidRPr="006D233B">
              <w:rPr>
                <w:rFonts w:ascii="Verdana" w:hAnsi="Verdana"/>
                <w:b/>
                <w:sz w:val="20"/>
                <w:szCs w:val="20"/>
              </w:rPr>
              <w:t xml:space="preserve"> </w:t>
            </w:r>
            <w:r w:rsidRPr="006D233B">
              <w:rPr>
                <w:rFonts w:ascii="Verdana" w:hAnsi="Verdana"/>
                <w:b/>
                <w:sz w:val="20"/>
                <w:szCs w:val="20"/>
              </w:rPr>
              <w:t>‘</w:t>
            </w:r>
            <w:r w:rsidR="00834FF1" w:rsidRPr="006D233B">
              <w:rPr>
                <w:rFonts w:ascii="Verdana" w:hAnsi="Verdana"/>
                <w:b/>
                <w:sz w:val="20"/>
                <w:szCs w:val="20"/>
              </w:rPr>
              <w:t>Logistiek’</w:t>
            </w:r>
          </w:p>
        </w:tc>
      </w:tr>
      <w:tr w:rsidR="007C79E8" w:rsidRPr="006D233B" w14:paraId="703F2CE9" w14:textId="77777777" w:rsidTr="00EA72CB">
        <w:tc>
          <w:tcPr>
            <w:tcW w:w="860" w:type="dxa"/>
          </w:tcPr>
          <w:p w14:paraId="0C5C3189" w14:textId="77777777" w:rsidR="007C79E8" w:rsidRPr="006D233B" w:rsidRDefault="007C79E8" w:rsidP="00F976EE">
            <w:pPr>
              <w:pStyle w:val="Lijstalinea"/>
              <w:numPr>
                <w:ilvl w:val="0"/>
                <w:numId w:val="7"/>
              </w:numPr>
              <w:spacing w:after="0" w:line="240" w:lineRule="auto"/>
              <w:rPr>
                <w:rFonts w:ascii="Verdana" w:hAnsi="Verdana"/>
                <w:sz w:val="20"/>
                <w:szCs w:val="20"/>
              </w:rPr>
            </w:pPr>
          </w:p>
        </w:tc>
        <w:tc>
          <w:tcPr>
            <w:tcW w:w="7594" w:type="dxa"/>
          </w:tcPr>
          <w:p w14:paraId="47E4FBE2" w14:textId="77777777" w:rsidR="007C79E8" w:rsidRPr="006D233B" w:rsidRDefault="00247704" w:rsidP="007034DB">
            <w:pPr>
              <w:spacing w:after="0" w:line="240" w:lineRule="auto"/>
              <w:rPr>
                <w:rFonts w:ascii="Verdana" w:hAnsi="Verdana"/>
                <w:sz w:val="20"/>
                <w:szCs w:val="20"/>
              </w:rPr>
            </w:pPr>
            <w:r w:rsidRPr="006D233B">
              <w:rPr>
                <w:rFonts w:ascii="Verdana" w:hAnsi="Verdana"/>
                <w:sz w:val="20"/>
                <w:szCs w:val="20"/>
              </w:rPr>
              <w:t>Boeken dienen verpakt te worden per afleveradres, verschillende afleveradres mogen niet gebundeld worden in een grotere verpakking. De levering moet voorzien zijn van een pakbon, waar tenminste onderstaande informatie op vermeld staat:</w:t>
            </w:r>
          </w:p>
          <w:p w14:paraId="369FDFE6" w14:textId="77777777" w:rsidR="00247704" w:rsidRPr="006D233B" w:rsidRDefault="00247704" w:rsidP="00247704">
            <w:pPr>
              <w:numPr>
                <w:ilvl w:val="0"/>
                <w:numId w:val="11"/>
              </w:numPr>
              <w:spacing w:after="0" w:line="240" w:lineRule="auto"/>
              <w:rPr>
                <w:rFonts w:ascii="Verdana" w:hAnsi="Verdana"/>
                <w:sz w:val="20"/>
                <w:szCs w:val="20"/>
              </w:rPr>
            </w:pPr>
            <w:r w:rsidRPr="006D233B">
              <w:rPr>
                <w:rFonts w:ascii="Verdana" w:hAnsi="Verdana"/>
                <w:sz w:val="20"/>
                <w:szCs w:val="20"/>
              </w:rPr>
              <w:t>Het afleveradres;</w:t>
            </w:r>
          </w:p>
          <w:p w14:paraId="2E5D4961" w14:textId="22C1E551" w:rsidR="00247704" w:rsidRPr="006D233B" w:rsidRDefault="00247704" w:rsidP="00247704">
            <w:pPr>
              <w:numPr>
                <w:ilvl w:val="0"/>
                <w:numId w:val="11"/>
              </w:numPr>
              <w:spacing w:after="0" w:line="240" w:lineRule="auto"/>
              <w:rPr>
                <w:rFonts w:ascii="Verdana" w:hAnsi="Verdana"/>
                <w:sz w:val="20"/>
                <w:szCs w:val="20"/>
              </w:rPr>
            </w:pPr>
            <w:r w:rsidRPr="006D233B">
              <w:rPr>
                <w:rFonts w:ascii="Verdana" w:hAnsi="Verdana"/>
                <w:sz w:val="20"/>
                <w:szCs w:val="20"/>
              </w:rPr>
              <w:t xml:space="preserve">Het </w:t>
            </w:r>
            <w:r w:rsidR="00305D65">
              <w:rPr>
                <w:rFonts w:ascii="Verdana" w:hAnsi="Verdana"/>
                <w:sz w:val="20"/>
                <w:szCs w:val="20"/>
              </w:rPr>
              <w:t>inkoopordernummer</w:t>
            </w:r>
            <w:r w:rsidRPr="006D233B">
              <w:rPr>
                <w:rFonts w:ascii="Verdana" w:hAnsi="Verdana"/>
                <w:sz w:val="20"/>
                <w:szCs w:val="20"/>
              </w:rPr>
              <w:t>;</w:t>
            </w:r>
          </w:p>
          <w:p w14:paraId="4BD4EB60" w14:textId="77777777" w:rsidR="00247704" w:rsidRPr="006D233B" w:rsidRDefault="00247704" w:rsidP="00247704">
            <w:pPr>
              <w:numPr>
                <w:ilvl w:val="0"/>
                <w:numId w:val="11"/>
              </w:numPr>
              <w:spacing w:after="0" w:line="240" w:lineRule="auto"/>
              <w:rPr>
                <w:rFonts w:ascii="Verdana" w:hAnsi="Verdana"/>
                <w:sz w:val="20"/>
                <w:szCs w:val="20"/>
              </w:rPr>
            </w:pPr>
            <w:r w:rsidRPr="006D233B">
              <w:rPr>
                <w:rFonts w:ascii="Verdana" w:hAnsi="Verdana"/>
                <w:sz w:val="20"/>
                <w:szCs w:val="20"/>
              </w:rPr>
              <w:lastRenderedPageBreak/>
              <w:t>ISBN nummer;</w:t>
            </w:r>
          </w:p>
          <w:p w14:paraId="4256933F" w14:textId="77777777" w:rsidR="00247704" w:rsidRPr="006D233B" w:rsidRDefault="00247704" w:rsidP="00247704">
            <w:pPr>
              <w:numPr>
                <w:ilvl w:val="0"/>
                <w:numId w:val="11"/>
              </w:numPr>
              <w:spacing w:after="0" w:line="240" w:lineRule="auto"/>
              <w:rPr>
                <w:rFonts w:ascii="Verdana" w:hAnsi="Verdana"/>
                <w:sz w:val="20"/>
                <w:szCs w:val="20"/>
              </w:rPr>
            </w:pPr>
            <w:r w:rsidRPr="006D233B">
              <w:rPr>
                <w:rFonts w:ascii="Verdana" w:hAnsi="Verdana"/>
                <w:sz w:val="20"/>
                <w:szCs w:val="20"/>
              </w:rPr>
              <w:t>De titel;</w:t>
            </w:r>
          </w:p>
          <w:p w14:paraId="0E5BBBC5" w14:textId="77777777" w:rsidR="00247704" w:rsidRPr="006D233B" w:rsidRDefault="00247704" w:rsidP="00247704">
            <w:pPr>
              <w:numPr>
                <w:ilvl w:val="0"/>
                <w:numId w:val="11"/>
              </w:numPr>
              <w:spacing w:after="0" w:line="240" w:lineRule="auto"/>
              <w:rPr>
                <w:rFonts w:ascii="Verdana" w:hAnsi="Verdana"/>
                <w:sz w:val="20"/>
                <w:szCs w:val="20"/>
              </w:rPr>
            </w:pPr>
            <w:r w:rsidRPr="006D233B">
              <w:rPr>
                <w:rFonts w:ascii="Verdana" w:hAnsi="Verdana"/>
                <w:sz w:val="20"/>
                <w:szCs w:val="20"/>
              </w:rPr>
              <w:t>De aantallen.</w:t>
            </w:r>
          </w:p>
        </w:tc>
      </w:tr>
      <w:tr w:rsidR="00B21AD1" w:rsidRPr="006D233B" w14:paraId="45FB927E" w14:textId="77777777" w:rsidTr="00EA72CB">
        <w:tc>
          <w:tcPr>
            <w:tcW w:w="860" w:type="dxa"/>
          </w:tcPr>
          <w:p w14:paraId="5A1CE316" w14:textId="77777777" w:rsidR="00B21AD1" w:rsidRPr="006D233B" w:rsidRDefault="00B21AD1" w:rsidP="00F976EE">
            <w:pPr>
              <w:pStyle w:val="Lijstalinea"/>
              <w:numPr>
                <w:ilvl w:val="0"/>
                <w:numId w:val="7"/>
              </w:numPr>
              <w:spacing w:after="0" w:line="240" w:lineRule="auto"/>
              <w:rPr>
                <w:rFonts w:ascii="Verdana" w:hAnsi="Verdana"/>
                <w:sz w:val="20"/>
                <w:szCs w:val="20"/>
              </w:rPr>
            </w:pPr>
          </w:p>
        </w:tc>
        <w:tc>
          <w:tcPr>
            <w:tcW w:w="7594" w:type="dxa"/>
          </w:tcPr>
          <w:p w14:paraId="51F093D4" w14:textId="77777777" w:rsidR="00B21AD1" w:rsidRPr="006D233B" w:rsidRDefault="00B21AD1" w:rsidP="00E26564">
            <w:pPr>
              <w:autoSpaceDE w:val="0"/>
              <w:autoSpaceDN w:val="0"/>
              <w:adjustRightInd w:val="0"/>
              <w:spacing w:after="25" w:line="240" w:lineRule="auto"/>
              <w:rPr>
                <w:rFonts w:ascii="Verdana" w:hAnsi="Verdana" w:cstheme="minorHAnsi"/>
                <w:color w:val="000000"/>
                <w:sz w:val="20"/>
                <w:szCs w:val="20"/>
                <w:lang w:eastAsia="nl-NL"/>
              </w:rPr>
            </w:pPr>
            <w:r w:rsidRPr="006D233B">
              <w:rPr>
                <w:rFonts w:ascii="Verdana" w:hAnsi="Verdana" w:cstheme="minorHAnsi"/>
                <w:color w:val="000000"/>
                <w:sz w:val="20"/>
                <w:szCs w:val="20"/>
                <w:lang w:eastAsia="nl-NL"/>
              </w:rPr>
              <w:t xml:space="preserve">De maximale levertijd bedraagt: </w:t>
            </w:r>
          </w:p>
          <w:p w14:paraId="1564190A" w14:textId="1980825B" w:rsidR="00B21AD1" w:rsidRPr="006D233B" w:rsidRDefault="00B21AD1" w:rsidP="00E26564">
            <w:pPr>
              <w:pStyle w:val="Lijstalinea"/>
              <w:numPr>
                <w:ilvl w:val="0"/>
                <w:numId w:val="17"/>
              </w:numPr>
              <w:autoSpaceDE w:val="0"/>
              <w:autoSpaceDN w:val="0"/>
              <w:adjustRightInd w:val="0"/>
              <w:spacing w:after="25" w:line="240" w:lineRule="auto"/>
              <w:rPr>
                <w:rFonts w:ascii="Verdana" w:hAnsi="Verdana" w:cstheme="minorHAnsi"/>
                <w:color w:val="000000"/>
                <w:sz w:val="20"/>
                <w:szCs w:val="20"/>
                <w:lang w:eastAsia="nl-NL"/>
              </w:rPr>
            </w:pPr>
            <w:r w:rsidRPr="006D233B">
              <w:rPr>
                <w:rFonts w:ascii="Verdana" w:hAnsi="Verdana" w:cstheme="minorHAnsi"/>
                <w:color w:val="000000"/>
                <w:sz w:val="20"/>
                <w:szCs w:val="20"/>
                <w:lang w:eastAsia="nl-NL"/>
              </w:rPr>
              <w:t>Voor Nederlandse boeken (via Centraal Boekhuis</w:t>
            </w:r>
            <w:r w:rsidR="00E26564" w:rsidRPr="006D233B">
              <w:rPr>
                <w:rFonts w:ascii="Verdana" w:hAnsi="Verdana" w:cstheme="minorHAnsi"/>
                <w:color w:val="000000"/>
                <w:sz w:val="20"/>
                <w:szCs w:val="20"/>
                <w:lang w:eastAsia="nl-NL"/>
              </w:rPr>
              <w:t xml:space="preserve">) </w:t>
            </w:r>
            <w:r w:rsidRPr="006D233B">
              <w:rPr>
                <w:rFonts w:ascii="Verdana" w:hAnsi="Verdana" w:cstheme="minorHAnsi"/>
                <w:color w:val="000000"/>
                <w:sz w:val="20"/>
                <w:szCs w:val="20"/>
                <w:lang w:eastAsia="nl-NL"/>
              </w:rPr>
              <w:t xml:space="preserve">: </w:t>
            </w:r>
            <w:r w:rsidR="00E26564" w:rsidRPr="006D233B">
              <w:rPr>
                <w:rFonts w:ascii="Verdana" w:hAnsi="Verdana" w:cstheme="minorHAnsi"/>
                <w:color w:val="000000"/>
                <w:sz w:val="20"/>
                <w:szCs w:val="20"/>
                <w:lang w:eastAsia="nl-NL"/>
              </w:rPr>
              <w:t>3</w:t>
            </w:r>
            <w:r w:rsidRPr="006D233B">
              <w:rPr>
                <w:rFonts w:ascii="Verdana" w:hAnsi="Verdana" w:cstheme="minorHAnsi"/>
                <w:color w:val="000000"/>
                <w:sz w:val="20"/>
                <w:szCs w:val="20"/>
                <w:lang w:eastAsia="nl-NL"/>
              </w:rPr>
              <w:t xml:space="preserve"> Werkdagen </w:t>
            </w:r>
          </w:p>
          <w:p w14:paraId="3C215320" w14:textId="02184E7F" w:rsidR="00B21AD1" w:rsidRPr="006D233B" w:rsidRDefault="00B21AD1" w:rsidP="00E26564">
            <w:pPr>
              <w:pStyle w:val="Lijstalinea"/>
              <w:numPr>
                <w:ilvl w:val="0"/>
                <w:numId w:val="17"/>
              </w:numPr>
              <w:autoSpaceDE w:val="0"/>
              <w:autoSpaceDN w:val="0"/>
              <w:adjustRightInd w:val="0"/>
              <w:spacing w:after="25" w:line="240" w:lineRule="auto"/>
              <w:rPr>
                <w:rFonts w:ascii="Verdana" w:hAnsi="Verdana" w:cstheme="minorHAnsi"/>
                <w:color w:val="000000"/>
                <w:sz w:val="20"/>
                <w:szCs w:val="20"/>
                <w:lang w:eastAsia="nl-NL"/>
              </w:rPr>
            </w:pPr>
            <w:r w:rsidRPr="006D233B">
              <w:rPr>
                <w:rFonts w:ascii="Verdana" w:hAnsi="Verdana" w:cstheme="minorHAnsi"/>
                <w:color w:val="000000"/>
                <w:sz w:val="20"/>
                <w:szCs w:val="20"/>
                <w:lang w:eastAsia="nl-NL"/>
              </w:rPr>
              <w:t xml:space="preserve">Boeken rechtstreeks van uitgeverijen: 3 – 5 Werkdagen </w:t>
            </w:r>
          </w:p>
          <w:p w14:paraId="2140975D" w14:textId="401AA1D8" w:rsidR="00B21AD1" w:rsidRPr="006D233B" w:rsidRDefault="00B21AD1" w:rsidP="00E26564">
            <w:pPr>
              <w:pStyle w:val="Lijstalinea"/>
              <w:numPr>
                <w:ilvl w:val="0"/>
                <w:numId w:val="17"/>
              </w:numPr>
              <w:autoSpaceDE w:val="0"/>
              <w:autoSpaceDN w:val="0"/>
              <w:adjustRightInd w:val="0"/>
              <w:spacing w:after="0" w:line="240" w:lineRule="auto"/>
              <w:rPr>
                <w:rFonts w:ascii="Verdana" w:hAnsi="Verdana" w:cs="Arial"/>
                <w:color w:val="000000"/>
                <w:sz w:val="20"/>
                <w:szCs w:val="20"/>
                <w:lang w:eastAsia="nl-NL"/>
              </w:rPr>
            </w:pPr>
            <w:r w:rsidRPr="006D233B">
              <w:rPr>
                <w:rFonts w:ascii="Verdana" w:hAnsi="Verdana" w:cstheme="minorHAnsi"/>
                <w:color w:val="000000"/>
                <w:sz w:val="20"/>
                <w:szCs w:val="20"/>
                <w:lang w:eastAsia="nl-NL"/>
              </w:rPr>
              <w:t>Buitenlandse boeken: 10 Werkdagen</w:t>
            </w:r>
            <w:r w:rsidRPr="006D233B">
              <w:rPr>
                <w:rFonts w:ascii="Verdana" w:hAnsi="Verdana" w:cs="Arial"/>
                <w:color w:val="000000"/>
                <w:sz w:val="20"/>
                <w:szCs w:val="20"/>
                <w:lang w:eastAsia="nl-NL"/>
              </w:rPr>
              <w:t xml:space="preserve"> </w:t>
            </w:r>
          </w:p>
        </w:tc>
      </w:tr>
      <w:tr w:rsidR="00D8357C" w:rsidRPr="006D233B" w14:paraId="58FD858D" w14:textId="77777777" w:rsidTr="00EA72CB">
        <w:tc>
          <w:tcPr>
            <w:tcW w:w="860" w:type="dxa"/>
          </w:tcPr>
          <w:p w14:paraId="42AAD743" w14:textId="77777777" w:rsidR="00D8357C" w:rsidRPr="006D233B" w:rsidRDefault="00D8357C" w:rsidP="00F976EE">
            <w:pPr>
              <w:pStyle w:val="Lijstalinea"/>
              <w:numPr>
                <w:ilvl w:val="0"/>
                <w:numId w:val="7"/>
              </w:numPr>
              <w:spacing w:after="0" w:line="240" w:lineRule="auto"/>
              <w:rPr>
                <w:rFonts w:ascii="Verdana" w:hAnsi="Verdana"/>
                <w:sz w:val="20"/>
                <w:szCs w:val="20"/>
              </w:rPr>
            </w:pPr>
          </w:p>
        </w:tc>
        <w:tc>
          <w:tcPr>
            <w:tcW w:w="7594" w:type="dxa"/>
          </w:tcPr>
          <w:p w14:paraId="3A25D8DE" w14:textId="120F2F2E" w:rsidR="00D8357C" w:rsidRPr="006D233B" w:rsidRDefault="00CD2077" w:rsidP="00430DF8">
            <w:pPr>
              <w:spacing w:after="0" w:line="240" w:lineRule="auto"/>
              <w:rPr>
                <w:rFonts w:ascii="Verdana" w:hAnsi="Verdana"/>
                <w:sz w:val="20"/>
                <w:szCs w:val="20"/>
              </w:rPr>
            </w:pPr>
            <w:r w:rsidRPr="006D233B">
              <w:rPr>
                <w:rFonts w:ascii="Verdana" w:hAnsi="Verdana"/>
                <w:sz w:val="20"/>
                <w:szCs w:val="20"/>
              </w:rPr>
              <w:t>Indien tijdige levering niet binnen de afgesproken levertermijn</w:t>
            </w:r>
            <w:r w:rsidR="00B21AD1" w:rsidRPr="006D233B">
              <w:rPr>
                <w:rFonts w:ascii="Verdana" w:hAnsi="Verdana"/>
                <w:sz w:val="20"/>
                <w:szCs w:val="20"/>
              </w:rPr>
              <w:t xml:space="preserve"> (eis 1</w:t>
            </w:r>
            <w:r w:rsidR="003D5330">
              <w:rPr>
                <w:rFonts w:ascii="Verdana" w:hAnsi="Verdana"/>
                <w:sz w:val="20"/>
                <w:szCs w:val="20"/>
              </w:rPr>
              <w:t>4</w:t>
            </w:r>
            <w:r w:rsidR="00B21AD1" w:rsidRPr="006D233B">
              <w:rPr>
                <w:rFonts w:ascii="Verdana" w:hAnsi="Verdana"/>
                <w:sz w:val="20"/>
                <w:szCs w:val="20"/>
              </w:rPr>
              <w:t>)</w:t>
            </w:r>
            <w:r w:rsidRPr="006D233B">
              <w:rPr>
                <w:rFonts w:ascii="Verdana" w:hAnsi="Verdana"/>
                <w:sz w:val="20"/>
                <w:szCs w:val="20"/>
              </w:rPr>
              <w:t xml:space="preserve"> mogelijk is dient Opdrachtnemer dit binnen twee werkdagen na het plaatsen van de bestelling via e-mail aan </w:t>
            </w:r>
            <w:r w:rsidR="003D6D97">
              <w:rPr>
                <w:rFonts w:ascii="Verdana" w:hAnsi="Verdana"/>
                <w:sz w:val="20"/>
                <w:szCs w:val="20"/>
              </w:rPr>
              <w:t>Zuyd</w:t>
            </w:r>
            <w:r w:rsidR="00430DF8" w:rsidRPr="006D233B">
              <w:rPr>
                <w:rFonts w:ascii="Verdana" w:hAnsi="Verdana"/>
                <w:sz w:val="20"/>
                <w:szCs w:val="20"/>
              </w:rPr>
              <w:t xml:space="preserve"> kenbaar te maken. Opdrachtnemer vermeldt dan ook de verwachte (nieuwe) leverdatum. Mocht deze verwachte (nieuwe) leverdatum niet acceptabel zijn voor </w:t>
            </w:r>
            <w:r w:rsidR="003D6D97">
              <w:rPr>
                <w:rFonts w:ascii="Verdana" w:hAnsi="Verdana"/>
                <w:sz w:val="20"/>
                <w:szCs w:val="20"/>
              </w:rPr>
              <w:t>Zuyd</w:t>
            </w:r>
            <w:r w:rsidR="00430DF8" w:rsidRPr="006D233B">
              <w:rPr>
                <w:rFonts w:ascii="Verdana" w:hAnsi="Verdana"/>
                <w:sz w:val="20"/>
                <w:szCs w:val="20"/>
              </w:rPr>
              <w:t xml:space="preserve">, dan is Opdrachtnemer door het verstrijken van de afgesproken levertijd van rechtswege in verzuim en behoudt </w:t>
            </w:r>
            <w:r w:rsidR="003D6D97">
              <w:rPr>
                <w:rFonts w:ascii="Verdana" w:hAnsi="Verdana"/>
                <w:sz w:val="20"/>
                <w:szCs w:val="20"/>
              </w:rPr>
              <w:t>Zuyd</w:t>
            </w:r>
            <w:r w:rsidR="00430DF8" w:rsidRPr="006D233B">
              <w:rPr>
                <w:rFonts w:ascii="Verdana" w:hAnsi="Verdana"/>
                <w:sz w:val="20"/>
                <w:szCs w:val="20"/>
              </w:rPr>
              <w:t xml:space="preserve"> zich in deze gevallen het recht voor om de opdracht te annuleren</w:t>
            </w:r>
            <w:r w:rsidR="00983AD1" w:rsidRPr="006D233B">
              <w:rPr>
                <w:rFonts w:ascii="Verdana" w:hAnsi="Verdana"/>
                <w:sz w:val="20"/>
                <w:szCs w:val="20"/>
              </w:rPr>
              <w:t xml:space="preserve"> </w:t>
            </w:r>
            <w:r w:rsidR="00430DF8" w:rsidRPr="006D233B">
              <w:rPr>
                <w:rFonts w:ascii="Verdana" w:hAnsi="Verdana"/>
                <w:sz w:val="20"/>
                <w:szCs w:val="20"/>
              </w:rPr>
              <w:t>c.q. te ontbinden en voor deze order een alternatief aan te kopen bij een derde partij.</w:t>
            </w:r>
          </w:p>
        </w:tc>
      </w:tr>
      <w:tr w:rsidR="00070E3F" w:rsidRPr="006D233B" w14:paraId="4B2382BA" w14:textId="77777777" w:rsidTr="00536CE3">
        <w:tc>
          <w:tcPr>
            <w:tcW w:w="8454" w:type="dxa"/>
            <w:gridSpan w:val="2"/>
            <w:shd w:val="clear" w:color="auto" w:fill="D9D9D9" w:themeFill="background1" w:themeFillShade="D9"/>
          </w:tcPr>
          <w:p w14:paraId="10F96850" w14:textId="77777777" w:rsidR="00070E3F" w:rsidRPr="006D233B" w:rsidRDefault="0074448D" w:rsidP="00430DF8">
            <w:pPr>
              <w:spacing w:after="0" w:line="240" w:lineRule="auto"/>
              <w:rPr>
                <w:rFonts w:ascii="Verdana" w:hAnsi="Verdana"/>
                <w:b/>
                <w:sz w:val="20"/>
                <w:szCs w:val="20"/>
              </w:rPr>
            </w:pPr>
            <w:r w:rsidRPr="006D233B">
              <w:rPr>
                <w:rFonts w:ascii="Verdana" w:hAnsi="Verdana"/>
                <w:sz w:val="20"/>
                <w:szCs w:val="20"/>
              </w:rPr>
              <w:br w:type="page"/>
            </w:r>
            <w:r w:rsidR="00A46EED" w:rsidRPr="006D233B">
              <w:rPr>
                <w:rFonts w:ascii="Verdana" w:hAnsi="Verdana"/>
                <w:b/>
                <w:sz w:val="20"/>
                <w:szCs w:val="20"/>
              </w:rPr>
              <w:t>Eisen</w:t>
            </w:r>
            <w:r w:rsidR="00070E3F" w:rsidRPr="006D233B">
              <w:rPr>
                <w:rFonts w:ascii="Verdana" w:hAnsi="Verdana"/>
                <w:b/>
                <w:sz w:val="20"/>
                <w:szCs w:val="20"/>
              </w:rPr>
              <w:t xml:space="preserve"> </w:t>
            </w:r>
            <w:r w:rsidR="00A46EED" w:rsidRPr="006D233B">
              <w:rPr>
                <w:rFonts w:ascii="Verdana" w:hAnsi="Verdana"/>
                <w:b/>
                <w:sz w:val="20"/>
                <w:szCs w:val="20"/>
              </w:rPr>
              <w:t>‘</w:t>
            </w:r>
            <w:r w:rsidR="00430DF8" w:rsidRPr="006D233B">
              <w:rPr>
                <w:rFonts w:ascii="Verdana" w:hAnsi="Verdana"/>
                <w:b/>
                <w:sz w:val="20"/>
                <w:szCs w:val="20"/>
              </w:rPr>
              <w:t>Commerciële eisen’</w:t>
            </w:r>
          </w:p>
        </w:tc>
      </w:tr>
      <w:tr w:rsidR="00070E3F" w:rsidRPr="006D233B" w14:paraId="085F74EA" w14:textId="77777777" w:rsidTr="00EA72CB">
        <w:tc>
          <w:tcPr>
            <w:tcW w:w="860" w:type="dxa"/>
          </w:tcPr>
          <w:p w14:paraId="2C5B0638" w14:textId="77777777" w:rsidR="00070E3F" w:rsidRPr="006D233B" w:rsidRDefault="00070E3F" w:rsidP="00F976EE">
            <w:pPr>
              <w:pStyle w:val="Lijstalinea"/>
              <w:numPr>
                <w:ilvl w:val="0"/>
                <w:numId w:val="7"/>
              </w:numPr>
              <w:spacing w:after="0" w:line="240" w:lineRule="auto"/>
              <w:rPr>
                <w:rFonts w:ascii="Verdana" w:hAnsi="Verdana"/>
                <w:sz w:val="20"/>
                <w:szCs w:val="20"/>
              </w:rPr>
            </w:pPr>
          </w:p>
        </w:tc>
        <w:tc>
          <w:tcPr>
            <w:tcW w:w="7594" w:type="dxa"/>
          </w:tcPr>
          <w:p w14:paraId="64CF8648" w14:textId="10650E9E" w:rsidR="003A3801" w:rsidRPr="006D233B" w:rsidRDefault="0024652D" w:rsidP="0024652D">
            <w:pPr>
              <w:autoSpaceDE w:val="0"/>
              <w:autoSpaceDN w:val="0"/>
              <w:adjustRightInd w:val="0"/>
              <w:spacing w:after="0" w:line="240" w:lineRule="auto"/>
              <w:rPr>
                <w:rFonts w:ascii="Verdana" w:hAnsi="Verdana" w:cs="Arial"/>
                <w:color w:val="000000"/>
                <w:sz w:val="20"/>
                <w:szCs w:val="20"/>
                <w:lang w:eastAsia="nl-NL"/>
              </w:rPr>
            </w:pPr>
            <w:r w:rsidRPr="0024652D">
              <w:rPr>
                <w:rFonts w:ascii="Verdana" w:hAnsi="Verdana" w:cs="Arial"/>
                <w:color w:val="000000"/>
                <w:sz w:val="20"/>
                <w:szCs w:val="20"/>
                <w:lang w:eastAsia="nl-NL"/>
              </w:rPr>
              <w:t>Op de boeken die vallen onder de Wet op de vaste boekenprijs wordt altijd het wettelijk vastgelegde maximale kortingspercentage toegepast dat voor de betreffende bestelling van toepassing is. Andere kosten (waaronder doch niet gelimiteerd tot: administratiekosten, handlingskosten</w:t>
            </w:r>
            <w:r w:rsidR="00152700">
              <w:rPr>
                <w:rFonts w:ascii="Verdana" w:hAnsi="Verdana" w:cs="Arial"/>
                <w:color w:val="000000"/>
                <w:sz w:val="20"/>
                <w:szCs w:val="20"/>
                <w:lang w:eastAsia="nl-NL"/>
              </w:rPr>
              <w:t>, retourkosten</w:t>
            </w:r>
            <w:r w:rsidRPr="0024652D">
              <w:rPr>
                <w:rFonts w:ascii="Verdana" w:hAnsi="Verdana" w:cs="Arial"/>
                <w:color w:val="000000"/>
                <w:sz w:val="20"/>
                <w:szCs w:val="20"/>
                <w:lang w:eastAsia="nl-NL"/>
              </w:rPr>
              <w:t xml:space="preserve"> en verzendkosten) zijn voor rekening van Opdrachtnemer. </w:t>
            </w:r>
          </w:p>
        </w:tc>
      </w:tr>
      <w:tr w:rsidR="00430DF8" w:rsidRPr="006D233B" w14:paraId="02300C13" w14:textId="77777777" w:rsidTr="00EA72CB">
        <w:tc>
          <w:tcPr>
            <w:tcW w:w="860" w:type="dxa"/>
          </w:tcPr>
          <w:p w14:paraId="5114F90B" w14:textId="77777777" w:rsidR="00430DF8" w:rsidRPr="006D233B" w:rsidRDefault="00430DF8" w:rsidP="00F976EE">
            <w:pPr>
              <w:pStyle w:val="Lijstalinea"/>
              <w:numPr>
                <w:ilvl w:val="0"/>
                <w:numId w:val="7"/>
              </w:numPr>
              <w:spacing w:after="0" w:line="240" w:lineRule="auto"/>
              <w:rPr>
                <w:rFonts w:ascii="Verdana" w:hAnsi="Verdana"/>
                <w:sz w:val="20"/>
                <w:szCs w:val="20"/>
              </w:rPr>
            </w:pPr>
          </w:p>
        </w:tc>
        <w:tc>
          <w:tcPr>
            <w:tcW w:w="7594" w:type="dxa"/>
          </w:tcPr>
          <w:p w14:paraId="2CA2F224" w14:textId="7BF97EED" w:rsidR="00430DF8" w:rsidRPr="006D233B" w:rsidRDefault="0006116C" w:rsidP="0006116C">
            <w:pPr>
              <w:autoSpaceDE w:val="0"/>
              <w:autoSpaceDN w:val="0"/>
              <w:adjustRightInd w:val="0"/>
              <w:spacing w:after="0" w:line="240" w:lineRule="auto"/>
              <w:rPr>
                <w:rFonts w:ascii="Verdana" w:hAnsi="Verdana"/>
                <w:color w:val="000000"/>
                <w:sz w:val="20"/>
                <w:szCs w:val="20"/>
                <w:lang w:eastAsia="nl-NL"/>
              </w:rPr>
            </w:pPr>
            <w:r w:rsidRPr="0006116C">
              <w:rPr>
                <w:rFonts w:ascii="Verdana" w:hAnsi="Verdana"/>
                <w:color w:val="000000"/>
                <w:sz w:val="20"/>
                <w:szCs w:val="20"/>
                <w:lang w:eastAsia="nl-NL"/>
              </w:rPr>
              <w:t>De kortingspercentages</w:t>
            </w:r>
            <w:r w:rsidR="004D002A">
              <w:rPr>
                <w:rFonts w:ascii="Verdana" w:hAnsi="Verdana"/>
                <w:color w:val="000000"/>
                <w:sz w:val="20"/>
                <w:szCs w:val="20"/>
                <w:lang w:eastAsia="nl-NL"/>
              </w:rPr>
              <w:t xml:space="preserve"> </w:t>
            </w:r>
            <w:r w:rsidR="00157F11">
              <w:rPr>
                <w:rFonts w:ascii="Verdana" w:hAnsi="Verdana"/>
                <w:color w:val="000000"/>
                <w:sz w:val="20"/>
                <w:szCs w:val="20"/>
                <w:lang w:eastAsia="nl-NL"/>
              </w:rPr>
              <w:t>zoals vermeld in het prijzenblad bij inschrijving</w:t>
            </w:r>
            <w:r w:rsidRPr="0006116C">
              <w:rPr>
                <w:rFonts w:ascii="Verdana" w:hAnsi="Verdana"/>
                <w:color w:val="000000"/>
                <w:sz w:val="20"/>
                <w:szCs w:val="20"/>
                <w:lang w:eastAsia="nl-NL"/>
              </w:rPr>
              <w:t xml:space="preserve"> liggen vast gedurende de gehele contractperiode. </w:t>
            </w:r>
          </w:p>
        </w:tc>
      </w:tr>
      <w:tr w:rsidR="00C83D30" w:rsidRPr="006D233B" w14:paraId="0CC9CE61" w14:textId="77777777" w:rsidTr="00EA72CB">
        <w:tc>
          <w:tcPr>
            <w:tcW w:w="860" w:type="dxa"/>
          </w:tcPr>
          <w:p w14:paraId="553033A4" w14:textId="77777777" w:rsidR="00C83D30" w:rsidRPr="006D233B" w:rsidRDefault="00C83D30" w:rsidP="00F976EE">
            <w:pPr>
              <w:pStyle w:val="Lijstalinea"/>
              <w:numPr>
                <w:ilvl w:val="0"/>
                <w:numId w:val="7"/>
              </w:numPr>
              <w:spacing w:after="0" w:line="240" w:lineRule="auto"/>
              <w:rPr>
                <w:rFonts w:ascii="Verdana" w:hAnsi="Verdana"/>
                <w:sz w:val="20"/>
                <w:szCs w:val="20"/>
              </w:rPr>
            </w:pPr>
          </w:p>
        </w:tc>
        <w:tc>
          <w:tcPr>
            <w:tcW w:w="7594" w:type="dxa"/>
          </w:tcPr>
          <w:p w14:paraId="2F6AC566" w14:textId="5A1E2B7C" w:rsidR="00363FC6" w:rsidRPr="00363FC6" w:rsidRDefault="00363FC6" w:rsidP="00363FC6">
            <w:pPr>
              <w:autoSpaceDE w:val="0"/>
              <w:autoSpaceDN w:val="0"/>
              <w:adjustRightInd w:val="0"/>
              <w:spacing w:after="0" w:line="240" w:lineRule="auto"/>
              <w:rPr>
                <w:rFonts w:ascii="Verdana" w:hAnsi="Verdana" w:cs="Arial"/>
                <w:color w:val="000000"/>
                <w:sz w:val="20"/>
                <w:szCs w:val="20"/>
                <w:lang w:eastAsia="nl-NL"/>
              </w:rPr>
            </w:pPr>
            <w:r w:rsidRPr="00363FC6">
              <w:rPr>
                <w:rFonts w:ascii="Verdana" w:hAnsi="Verdana" w:cs="Arial"/>
                <w:color w:val="000000"/>
                <w:sz w:val="20"/>
                <w:szCs w:val="20"/>
                <w:lang w:eastAsia="nl-NL"/>
              </w:rPr>
              <w:t xml:space="preserve">Op de overige boeken en leermiddelen zijn de kortingspercentages van toepassing die Opdrachtnemer in zijn </w:t>
            </w:r>
            <w:r w:rsidR="00BB7D45">
              <w:rPr>
                <w:rFonts w:ascii="Verdana" w:hAnsi="Verdana" w:cs="Arial"/>
                <w:color w:val="000000"/>
                <w:sz w:val="20"/>
                <w:szCs w:val="20"/>
                <w:lang w:eastAsia="nl-NL"/>
              </w:rPr>
              <w:t>i</w:t>
            </w:r>
            <w:r w:rsidR="00BB7D45" w:rsidRPr="00363FC6">
              <w:rPr>
                <w:rFonts w:ascii="Verdana" w:hAnsi="Verdana" w:cs="Arial"/>
                <w:color w:val="000000"/>
                <w:sz w:val="20"/>
                <w:szCs w:val="20"/>
                <w:lang w:eastAsia="nl-NL"/>
              </w:rPr>
              <w:t xml:space="preserve">nschrijving </w:t>
            </w:r>
            <w:r w:rsidRPr="00363FC6">
              <w:rPr>
                <w:rFonts w:ascii="Verdana" w:hAnsi="Verdana" w:cs="Arial"/>
                <w:color w:val="000000"/>
                <w:sz w:val="20"/>
                <w:szCs w:val="20"/>
                <w:lang w:eastAsia="nl-NL"/>
              </w:rPr>
              <w:t xml:space="preserve">heeft aangegeven. De grondslag voor de korting of opslag is als volgt: </w:t>
            </w:r>
          </w:p>
          <w:p w14:paraId="3539FDC9" w14:textId="539EEF61" w:rsidR="00C83D30" w:rsidRPr="006D233B" w:rsidRDefault="00363FC6" w:rsidP="00363FC6">
            <w:pPr>
              <w:autoSpaceDE w:val="0"/>
              <w:autoSpaceDN w:val="0"/>
              <w:adjustRightInd w:val="0"/>
              <w:spacing w:after="0" w:line="240" w:lineRule="auto"/>
              <w:rPr>
                <w:rFonts w:ascii="Verdana" w:hAnsi="Verdana" w:cs="Arial"/>
                <w:color w:val="000000"/>
                <w:sz w:val="20"/>
                <w:szCs w:val="20"/>
                <w:lang w:eastAsia="nl-NL"/>
              </w:rPr>
            </w:pPr>
            <w:r w:rsidRPr="006D233B">
              <w:rPr>
                <w:rFonts w:ascii="Verdana" w:hAnsi="Verdana" w:cs="Arial"/>
                <w:color w:val="000000"/>
                <w:sz w:val="20"/>
                <w:szCs w:val="20"/>
                <w:lang w:eastAsia="nl-NL"/>
              </w:rPr>
              <w:t xml:space="preserve">De basisprijs is de prijs exclusief btw die bij de leverancier/uitgever van het product wordt gehanteerd. Over deze basisprijs wordt het kortings/opslagpercentage berekend. </w:t>
            </w:r>
          </w:p>
        </w:tc>
      </w:tr>
      <w:tr w:rsidR="00CF0A5A" w:rsidRPr="006D233B" w14:paraId="2583AB75" w14:textId="77777777" w:rsidTr="00EA72CB">
        <w:tc>
          <w:tcPr>
            <w:tcW w:w="860" w:type="dxa"/>
          </w:tcPr>
          <w:p w14:paraId="76C5A07B" w14:textId="77777777" w:rsidR="00CF0A5A" w:rsidRPr="006D233B" w:rsidRDefault="00CF0A5A" w:rsidP="00F976EE">
            <w:pPr>
              <w:pStyle w:val="Lijstalinea"/>
              <w:numPr>
                <w:ilvl w:val="0"/>
                <w:numId w:val="7"/>
              </w:numPr>
              <w:spacing w:after="0" w:line="240" w:lineRule="auto"/>
              <w:rPr>
                <w:rFonts w:ascii="Verdana" w:hAnsi="Verdana"/>
                <w:sz w:val="20"/>
                <w:szCs w:val="20"/>
              </w:rPr>
            </w:pPr>
          </w:p>
        </w:tc>
        <w:tc>
          <w:tcPr>
            <w:tcW w:w="7594" w:type="dxa"/>
          </w:tcPr>
          <w:p w14:paraId="16AA7CD5" w14:textId="0AD8278E" w:rsidR="00CF0A5A" w:rsidRPr="006D233B" w:rsidRDefault="00CF0A5A" w:rsidP="00363FC6">
            <w:pPr>
              <w:autoSpaceDE w:val="0"/>
              <w:autoSpaceDN w:val="0"/>
              <w:adjustRightInd w:val="0"/>
              <w:spacing w:after="0" w:line="240" w:lineRule="auto"/>
              <w:rPr>
                <w:rFonts w:ascii="Verdana" w:hAnsi="Verdana" w:cs="Arial"/>
                <w:color w:val="000000"/>
                <w:sz w:val="20"/>
                <w:szCs w:val="20"/>
                <w:lang w:eastAsia="nl-NL"/>
              </w:rPr>
            </w:pPr>
            <w:r w:rsidRPr="00CF0A5A">
              <w:rPr>
                <w:rFonts w:ascii="Verdana" w:hAnsi="Verdana" w:cs="Arial"/>
                <w:color w:val="000000"/>
                <w:sz w:val="20"/>
                <w:szCs w:val="20"/>
                <w:lang w:eastAsia="nl-NL"/>
              </w:rPr>
              <w:t xml:space="preserve">De kortingspercentages worden berekend over de (gepubliceerde) uitgeversprijs exclusief btw. </w:t>
            </w:r>
          </w:p>
        </w:tc>
      </w:tr>
      <w:tr w:rsidR="00430DF8" w:rsidRPr="006D233B" w14:paraId="4902191E" w14:textId="77777777" w:rsidTr="00EA72CB">
        <w:tc>
          <w:tcPr>
            <w:tcW w:w="860" w:type="dxa"/>
          </w:tcPr>
          <w:p w14:paraId="084BE2D6" w14:textId="77777777" w:rsidR="00430DF8" w:rsidRPr="006D233B" w:rsidRDefault="00430DF8" w:rsidP="00F976EE">
            <w:pPr>
              <w:pStyle w:val="Lijstalinea"/>
              <w:numPr>
                <w:ilvl w:val="0"/>
                <w:numId w:val="7"/>
              </w:numPr>
              <w:spacing w:after="0" w:line="240" w:lineRule="auto"/>
              <w:rPr>
                <w:rFonts w:ascii="Verdana" w:hAnsi="Verdana"/>
                <w:sz w:val="20"/>
                <w:szCs w:val="20"/>
              </w:rPr>
            </w:pPr>
          </w:p>
        </w:tc>
        <w:tc>
          <w:tcPr>
            <w:tcW w:w="7594" w:type="dxa"/>
          </w:tcPr>
          <w:p w14:paraId="6249EC7B" w14:textId="6311AFB0" w:rsidR="00430DF8" w:rsidRPr="006D233B" w:rsidRDefault="00C262CE" w:rsidP="00F976EE">
            <w:pPr>
              <w:spacing w:after="0" w:line="240" w:lineRule="auto"/>
              <w:rPr>
                <w:rFonts w:ascii="Verdana" w:hAnsi="Verdana"/>
                <w:sz w:val="20"/>
                <w:szCs w:val="20"/>
              </w:rPr>
            </w:pPr>
            <w:r w:rsidRPr="006D233B">
              <w:rPr>
                <w:rFonts w:ascii="Verdana" w:hAnsi="Verdana"/>
                <w:sz w:val="20"/>
                <w:szCs w:val="20"/>
              </w:rPr>
              <w:t>De</w:t>
            </w:r>
            <w:r w:rsidR="00D9351A" w:rsidRPr="006D233B">
              <w:rPr>
                <w:rFonts w:ascii="Verdana" w:hAnsi="Verdana"/>
                <w:sz w:val="20"/>
                <w:szCs w:val="20"/>
              </w:rPr>
              <w:t xml:space="preserve"> genoemde</w:t>
            </w:r>
            <w:r w:rsidRPr="006D233B">
              <w:rPr>
                <w:rFonts w:ascii="Verdana" w:hAnsi="Verdana"/>
                <w:sz w:val="20"/>
                <w:szCs w:val="20"/>
              </w:rPr>
              <w:t xml:space="preserve"> prijzen omvatten alle bijkomende kosten.</w:t>
            </w:r>
          </w:p>
        </w:tc>
      </w:tr>
      <w:tr w:rsidR="00430DF8" w:rsidRPr="006D233B" w14:paraId="6A68383E" w14:textId="77777777" w:rsidTr="00EA72CB">
        <w:tc>
          <w:tcPr>
            <w:tcW w:w="860" w:type="dxa"/>
          </w:tcPr>
          <w:p w14:paraId="708A7AC6" w14:textId="77777777" w:rsidR="00430DF8" w:rsidRPr="006D233B" w:rsidRDefault="00430DF8" w:rsidP="00F976EE">
            <w:pPr>
              <w:pStyle w:val="Lijstalinea"/>
              <w:numPr>
                <w:ilvl w:val="0"/>
                <w:numId w:val="7"/>
              </w:numPr>
              <w:spacing w:after="0" w:line="240" w:lineRule="auto"/>
              <w:rPr>
                <w:rFonts w:ascii="Verdana" w:hAnsi="Verdana"/>
                <w:sz w:val="20"/>
                <w:szCs w:val="20"/>
              </w:rPr>
            </w:pPr>
          </w:p>
        </w:tc>
        <w:tc>
          <w:tcPr>
            <w:tcW w:w="7594" w:type="dxa"/>
          </w:tcPr>
          <w:p w14:paraId="0B94E6D5" w14:textId="32CF722A" w:rsidR="00430DF8" w:rsidRPr="006D233B" w:rsidRDefault="0094748B" w:rsidP="00F976EE">
            <w:pPr>
              <w:spacing w:after="0" w:line="240" w:lineRule="auto"/>
              <w:rPr>
                <w:rFonts w:ascii="Verdana" w:hAnsi="Verdana"/>
                <w:sz w:val="20"/>
                <w:szCs w:val="20"/>
              </w:rPr>
            </w:pPr>
            <w:r w:rsidRPr="006D233B">
              <w:rPr>
                <w:rFonts w:ascii="Verdana" w:hAnsi="Verdana"/>
                <w:sz w:val="20"/>
                <w:szCs w:val="20"/>
              </w:rPr>
              <w:t xml:space="preserve">Facturen dienen </w:t>
            </w:r>
            <w:r w:rsidR="007101D8" w:rsidRPr="007101D8">
              <w:rPr>
                <w:rStyle w:val="cf01"/>
                <w:rFonts w:ascii="Verdana" w:hAnsi="Verdana"/>
                <w:sz w:val="20"/>
                <w:szCs w:val="20"/>
              </w:rPr>
              <w:t>in</w:t>
            </w:r>
            <w:r w:rsidR="00AE7C39">
              <w:rPr>
                <w:rStyle w:val="cf01"/>
                <w:rFonts w:ascii="Verdana" w:hAnsi="Verdana"/>
                <w:sz w:val="20"/>
                <w:szCs w:val="20"/>
              </w:rPr>
              <w:t xml:space="preserve"> PDF (of gewenst: </w:t>
            </w:r>
            <w:r w:rsidR="007101D8" w:rsidRPr="007101D8">
              <w:rPr>
                <w:rStyle w:val="cf01"/>
                <w:rFonts w:ascii="Verdana" w:hAnsi="Verdana"/>
                <w:sz w:val="20"/>
                <w:szCs w:val="20"/>
              </w:rPr>
              <w:t>.XML</w:t>
            </w:r>
            <w:r w:rsidR="00AE7C39">
              <w:rPr>
                <w:rStyle w:val="cf01"/>
                <w:rFonts w:ascii="Verdana" w:hAnsi="Verdana"/>
                <w:sz w:val="20"/>
                <w:szCs w:val="20"/>
              </w:rPr>
              <w:t xml:space="preserve"> (PEPPOL)) </w:t>
            </w:r>
            <w:r w:rsidR="007101D8" w:rsidRPr="007101D8">
              <w:rPr>
                <w:rStyle w:val="cf01"/>
                <w:rFonts w:ascii="Verdana" w:hAnsi="Verdana"/>
                <w:sz w:val="20"/>
                <w:szCs w:val="20"/>
              </w:rPr>
              <w:t xml:space="preserve">formaat </w:t>
            </w:r>
            <w:r w:rsidRPr="006D233B">
              <w:rPr>
                <w:rFonts w:ascii="Verdana" w:hAnsi="Verdana"/>
                <w:sz w:val="20"/>
                <w:szCs w:val="20"/>
              </w:rPr>
              <w:t>te worden verzonden aan: inkoopfacturen@zuyd.nl. Het volgende factuuradres wordt vermeld op de factuur:  Zuyd Hogeschool, t.a.v. crediteurenadministratie, Postbus 550, 6400 AN Heerlen.</w:t>
            </w:r>
          </w:p>
        </w:tc>
      </w:tr>
      <w:tr w:rsidR="0094748B" w:rsidRPr="006D233B" w14:paraId="7F11D2B2" w14:textId="77777777" w:rsidTr="00EA72CB">
        <w:tc>
          <w:tcPr>
            <w:tcW w:w="860" w:type="dxa"/>
          </w:tcPr>
          <w:p w14:paraId="3B428B93" w14:textId="77777777" w:rsidR="0094748B" w:rsidRPr="006D233B" w:rsidRDefault="0094748B" w:rsidP="00F976EE">
            <w:pPr>
              <w:pStyle w:val="Lijstalinea"/>
              <w:numPr>
                <w:ilvl w:val="0"/>
                <w:numId w:val="7"/>
              </w:numPr>
              <w:spacing w:after="0" w:line="240" w:lineRule="auto"/>
              <w:rPr>
                <w:rFonts w:ascii="Verdana" w:hAnsi="Verdana"/>
                <w:sz w:val="20"/>
                <w:szCs w:val="20"/>
              </w:rPr>
            </w:pPr>
          </w:p>
        </w:tc>
        <w:tc>
          <w:tcPr>
            <w:tcW w:w="7594" w:type="dxa"/>
          </w:tcPr>
          <w:p w14:paraId="02F15335" w14:textId="52772B7B" w:rsidR="0094748B" w:rsidRPr="006D233B" w:rsidRDefault="00385A52" w:rsidP="00F976EE">
            <w:pPr>
              <w:spacing w:after="0" w:line="240" w:lineRule="auto"/>
              <w:rPr>
                <w:rFonts w:ascii="Verdana" w:hAnsi="Verdana"/>
                <w:sz w:val="20"/>
                <w:szCs w:val="20"/>
              </w:rPr>
            </w:pPr>
            <w:r w:rsidRPr="00385A52">
              <w:rPr>
                <w:rFonts w:ascii="Verdana" w:hAnsi="Verdana"/>
                <w:sz w:val="20"/>
                <w:szCs w:val="20"/>
              </w:rPr>
              <w:t>Facturatie</w:t>
            </w:r>
            <w:r>
              <w:rPr>
                <w:rFonts w:ascii="Verdana" w:hAnsi="Verdana"/>
                <w:sz w:val="20"/>
                <w:szCs w:val="20"/>
              </w:rPr>
              <w:t xml:space="preserve"> vind</w:t>
            </w:r>
            <w:r w:rsidR="004D002A">
              <w:rPr>
                <w:rFonts w:ascii="Verdana" w:hAnsi="Verdana"/>
                <w:sz w:val="20"/>
                <w:szCs w:val="20"/>
              </w:rPr>
              <w:t>t</w:t>
            </w:r>
            <w:r>
              <w:rPr>
                <w:rFonts w:ascii="Verdana" w:hAnsi="Verdana"/>
                <w:sz w:val="20"/>
                <w:szCs w:val="20"/>
              </w:rPr>
              <w:t xml:space="preserve"> plaats</w:t>
            </w:r>
            <w:r w:rsidRPr="00385A52">
              <w:rPr>
                <w:rFonts w:ascii="Verdana" w:hAnsi="Verdana"/>
                <w:sz w:val="20"/>
                <w:szCs w:val="20"/>
              </w:rPr>
              <w:t xml:space="preserve"> op basis van losse bestellingen onder vermelding van het inkoopordernummer.</w:t>
            </w:r>
          </w:p>
        </w:tc>
      </w:tr>
    </w:tbl>
    <w:p w14:paraId="22BD2443" w14:textId="77777777" w:rsidR="002004B0" w:rsidRPr="006D233B" w:rsidRDefault="002004B0">
      <w:pPr>
        <w:rPr>
          <w:rFonts w:ascii="Verdana" w:hAnsi="Verdana"/>
          <w:sz w:val="20"/>
          <w:szCs w:val="20"/>
        </w:rPr>
      </w:pPr>
    </w:p>
    <w:sectPr w:rsidR="002004B0" w:rsidRPr="006D233B" w:rsidSect="003938A4">
      <w:headerReference w:type="default" r:id="rId9"/>
      <w:footerReference w:type="default" r:id="rId10"/>
      <w:pgSz w:w="11300" w:h="19200"/>
      <w:pgMar w:top="534" w:right="1418" w:bottom="1418"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53C3" w14:textId="77777777" w:rsidR="00A67ED9" w:rsidRDefault="00A67ED9" w:rsidP="00070659">
      <w:pPr>
        <w:spacing w:after="0" w:line="240" w:lineRule="auto"/>
      </w:pPr>
      <w:r>
        <w:separator/>
      </w:r>
    </w:p>
  </w:endnote>
  <w:endnote w:type="continuationSeparator" w:id="0">
    <w:p w14:paraId="16B7CCB2" w14:textId="77777777" w:rsidR="00A67ED9" w:rsidRDefault="00A67ED9" w:rsidP="0007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87EB" w14:textId="1B2D6DCF" w:rsidR="00070659" w:rsidRDefault="00070659" w:rsidP="00070659">
    <w:pPr>
      <w:pBdr>
        <w:top w:val="single" w:sz="4" w:space="1" w:color="808080"/>
      </w:pBdr>
      <w:tabs>
        <w:tab w:val="right" w:pos="9050"/>
      </w:tabs>
      <w:rPr>
        <w:rFonts w:ascii="Constantia" w:hAnsi="Constantia"/>
        <w:sz w:val="16"/>
        <w:szCs w:val="16"/>
        <w:lang w:eastAsia="nl-NL"/>
      </w:rPr>
    </w:pPr>
    <w:r>
      <w:rPr>
        <w:rFonts w:ascii="Constantia" w:hAnsi="Constantia"/>
        <w:sz w:val="16"/>
        <w:szCs w:val="16"/>
      </w:rPr>
      <w:t xml:space="preserve">Bijlage </w:t>
    </w:r>
    <w:r w:rsidR="00C365C6">
      <w:rPr>
        <w:rFonts w:ascii="Constantia" w:hAnsi="Constantia"/>
        <w:sz w:val="16"/>
        <w:szCs w:val="16"/>
      </w:rPr>
      <w:t>3</w:t>
    </w:r>
    <w:r>
      <w:rPr>
        <w:rFonts w:ascii="Constantia" w:hAnsi="Constantia"/>
        <w:sz w:val="16"/>
        <w:szCs w:val="16"/>
      </w:rPr>
      <w:t xml:space="preserve"> </w:t>
    </w:r>
    <w:r w:rsidR="00DB2891">
      <w:rPr>
        <w:rFonts w:ascii="Constantia" w:hAnsi="Constantia"/>
        <w:sz w:val="16"/>
        <w:szCs w:val="16"/>
      </w:rPr>
      <w:t>P</w:t>
    </w:r>
    <w:r w:rsidR="00502E02">
      <w:rPr>
        <w:rFonts w:ascii="Constantia" w:hAnsi="Constantia"/>
        <w:sz w:val="16"/>
        <w:szCs w:val="16"/>
      </w:rPr>
      <w:t xml:space="preserve">rogramma </w:t>
    </w:r>
    <w:r w:rsidR="00C1190C">
      <w:rPr>
        <w:rFonts w:ascii="Constantia" w:hAnsi="Constantia"/>
        <w:sz w:val="16"/>
        <w:szCs w:val="16"/>
      </w:rPr>
      <w:t>van eisen,  Zuyd.2022.3</w:t>
    </w:r>
    <w:r>
      <w:rPr>
        <w:rFonts w:ascii="Constantia" w:hAnsi="Constantia"/>
        <w:sz w:val="16"/>
        <w:szCs w:val="16"/>
      </w:rPr>
      <w:t>.</w:t>
    </w:r>
    <w:r w:rsidR="00C1190C">
      <w:rPr>
        <w:rFonts w:ascii="Constantia" w:hAnsi="Constantia"/>
        <w:sz w:val="16"/>
        <w:szCs w:val="16"/>
      </w:rPr>
      <w:t>Boeken</w:t>
    </w:r>
    <w:r>
      <w:rPr>
        <w:rFonts w:ascii="Constantia" w:hAnsi="Constantia"/>
        <w:sz w:val="16"/>
        <w:szCs w:val="16"/>
      </w:rPr>
      <w:tab/>
    </w:r>
    <w:r>
      <w:rPr>
        <w:rFonts w:ascii="Constantia" w:hAnsi="Constantia"/>
        <w:sz w:val="16"/>
        <w:szCs w:val="16"/>
      </w:rPr>
      <w:fldChar w:fldCharType="begin"/>
    </w:r>
    <w:r>
      <w:rPr>
        <w:rFonts w:ascii="Constantia" w:hAnsi="Constantia"/>
        <w:sz w:val="16"/>
        <w:szCs w:val="16"/>
      </w:rPr>
      <w:instrText xml:space="preserve"> PAGE </w:instrText>
    </w:r>
    <w:r>
      <w:rPr>
        <w:rFonts w:ascii="Constantia" w:hAnsi="Constantia"/>
        <w:sz w:val="16"/>
        <w:szCs w:val="16"/>
      </w:rPr>
      <w:fldChar w:fldCharType="separate"/>
    </w:r>
    <w:r w:rsidR="0074347C">
      <w:rPr>
        <w:rFonts w:ascii="Constantia" w:hAnsi="Constantia"/>
        <w:noProof/>
        <w:sz w:val="16"/>
        <w:szCs w:val="16"/>
      </w:rPr>
      <w:t>2</w:t>
    </w:r>
    <w:r>
      <w:rPr>
        <w:rFonts w:ascii="Constantia" w:hAnsi="Constantia"/>
        <w:sz w:val="16"/>
        <w:szCs w:val="16"/>
      </w:rPr>
      <w:fldChar w:fldCharType="end"/>
    </w:r>
    <w:r>
      <w:rPr>
        <w:rFonts w:ascii="Constantia" w:hAnsi="Constantia"/>
        <w:sz w:val="16"/>
        <w:szCs w:val="16"/>
      </w:rPr>
      <w:t xml:space="preserve"> van </w:t>
    </w:r>
    <w:r>
      <w:rPr>
        <w:rFonts w:ascii="Constantia" w:hAnsi="Constantia"/>
        <w:sz w:val="16"/>
        <w:szCs w:val="16"/>
      </w:rPr>
      <w:fldChar w:fldCharType="begin"/>
    </w:r>
    <w:r>
      <w:rPr>
        <w:rFonts w:ascii="Constantia" w:hAnsi="Constantia"/>
        <w:sz w:val="16"/>
        <w:szCs w:val="16"/>
      </w:rPr>
      <w:instrText xml:space="preserve"> NUMPAGES </w:instrText>
    </w:r>
    <w:r>
      <w:rPr>
        <w:rFonts w:ascii="Constantia" w:hAnsi="Constantia"/>
        <w:sz w:val="16"/>
        <w:szCs w:val="16"/>
      </w:rPr>
      <w:fldChar w:fldCharType="separate"/>
    </w:r>
    <w:r w:rsidR="0074347C">
      <w:rPr>
        <w:rFonts w:ascii="Constantia" w:hAnsi="Constantia"/>
        <w:noProof/>
        <w:sz w:val="16"/>
        <w:szCs w:val="16"/>
      </w:rPr>
      <w:t>2</w:t>
    </w:r>
    <w:r>
      <w:rPr>
        <w:rFonts w:ascii="Constantia" w:hAnsi="Constantia"/>
        <w:sz w:val="16"/>
        <w:szCs w:val="16"/>
      </w:rPr>
      <w:fldChar w:fldCharType="end"/>
    </w:r>
  </w:p>
  <w:p w14:paraId="477736F6" w14:textId="77777777" w:rsidR="00070659" w:rsidRDefault="000706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4927" w14:textId="77777777" w:rsidR="00A67ED9" w:rsidRDefault="00A67ED9" w:rsidP="00070659">
      <w:pPr>
        <w:spacing w:after="0" w:line="240" w:lineRule="auto"/>
      </w:pPr>
      <w:r>
        <w:separator/>
      </w:r>
    </w:p>
  </w:footnote>
  <w:footnote w:type="continuationSeparator" w:id="0">
    <w:p w14:paraId="4CC848FD" w14:textId="77777777" w:rsidR="00A67ED9" w:rsidRDefault="00A67ED9" w:rsidP="0007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B8AC" w14:textId="4C66C473" w:rsidR="00070659" w:rsidRDefault="00D94FFC" w:rsidP="00FD2A9B">
    <w:pPr>
      <w:pStyle w:val="Koptekst"/>
      <w:tabs>
        <w:tab w:val="right" w:pos="8464"/>
      </w:tabs>
    </w:pPr>
    <w:r>
      <w:rPr>
        <w:noProof/>
      </w:rPr>
      <w:drawing>
        <wp:anchor distT="0" distB="0" distL="114300" distR="114300" simplePos="0" relativeHeight="251657728" behindDoc="1" locked="0" layoutInCell="1" allowOverlap="1" wp14:anchorId="2B78D10B" wp14:editId="161F5E06">
          <wp:simplePos x="0" y="0"/>
          <wp:positionH relativeFrom="column">
            <wp:posOffset>4881245</wp:posOffset>
          </wp:positionH>
          <wp:positionV relativeFrom="paragraph">
            <wp:posOffset>-257175</wp:posOffset>
          </wp:positionV>
          <wp:extent cx="495300" cy="523875"/>
          <wp:effectExtent l="0" t="0" r="0" b="0"/>
          <wp:wrapThrough wrapText="bothSides">
            <wp:wrapPolygon edited="0">
              <wp:start x="0" y="0"/>
              <wp:lineTo x="0" y="21207"/>
              <wp:lineTo x="20769" y="21207"/>
              <wp:lineTo x="207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A9B">
      <w:rPr>
        <w:noProof/>
      </w:rPr>
      <w:tab/>
    </w:r>
    <w:r w:rsidR="00FD2A9B">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D7F"/>
    <w:multiLevelType w:val="hybridMultilevel"/>
    <w:tmpl w:val="0C0EDFD6"/>
    <w:lvl w:ilvl="0" w:tplc="37BEF06C">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C3F24"/>
    <w:multiLevelType w:val="hybridMultilevel"/>
    <w:tmpl w:val="B92EA546"/>
    <w:lvl w:ilvl="0" w:tplc="51E0608E">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C4331"/>
    <w:multiLevelType w:val="hybridMultilevel"/>
    <w:tmpl w:val="E07EC470"/>
    <w:lvl w:ilvl="0" w:tplc="87CE70B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A54F2"/>
    <w:multiLevelType w:val="hybridMultilevel"/>
    <w:tmpl w:val="BA54D50C"/>
    <w:lvl w:ilvl="0" w:tplc="A8F428D4">
      <w:numFmt w:val="bullet"/>
      <w:lvlText w:val="-"/>
      <w:lvlJc w:val="left"/>
      <w:pPr>
        <w:ind w:left="720" w:hanging="360"/>
      </w:pPr>
      <w:rPr>
        <w:rFonts w:ascii="Constantia" w:eastAsia="Calibri"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F12887"/>
    <w:multiLevelType w:val="hybridMultilevel"/>
    <w:tmpl w:val="30963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9D1AF9"/>
    <w:multiLevelType w:val="hybridMultilevel"/>
    <w:tmpl w:val="01102E60"/>
    <w:lvl w:ilvl="0" w:tplc="87CE70B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6859BB"/>
    <w:multiLevelType w:val="hybridMultilevel"/>
    <w:tmpl w:val="4D227046"/>
    <w:lvl w:ilvl="0" w:tplc="B87CF010">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95470F"/>
    <w:multiLevelType w:val="hybridMultilevel"/>
    <w:tmpl w:val="B85C2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FF32C9"/>
    <w:multiLevelType w:val="hybridMultilevel"/>
    <w:tmpl w:val="3058FC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7FD1A5C"/>
    <w:multiLevelType w:val="hybridMultilevel"/>
    <w:tmpl w:val="E8468B82"/>
    <w:lvl w:ilvl="0" w:tplc="A8F428D4">
      <w:numFmt w:val="bullet"/>
      <w:lvlText w:val="-"/>
      <w:lvlJc w:val="left"/>
      <w:pPr>
        <w:ind w:left="1080" w:hanging="360"/>
      </w:pPr>
      <w:rPr>
        <w:rFonts w:ascii="Constantia" w:eastAsia="Calibri" w:hAnsi="Constant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A5E6E3A"/>
    <w:multiLevelType w:val="hybridMultilevel"/>
    <w:tmpl w:val="F97A5440"/>
    <w:lvl w:ilvl="0" w:tplc="A8F428D4">
      <w:numFmt w:val="bullet"/>
      <w:lvlText w:val="-"/>
      <w:lvlJc w:val="left"/>
      <w:pPr>
        <w:ind w:left="720" w:hanging="360"/>
      </w:pPr>
      <w:rPr>
        <w:rFonts w:ascii="Constantia" w:eastAsia="Calibri" w:hAnsi="Constant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C21DA4"/>
    <w:multiLevelType w:val="multilevel"/>
    <w:tmpl w:val="8766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D3FF9"/>
    <w:multiLevelType w:val="hybridMultilevel"/>
    <w:tmpl w:val="FD24125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940CF3"/>
    <w:multiLevelType w:val="hybridMultilevel"/>
    <w:tmpl w:val="264236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440312"/>
    <w:multiLevelType w:val="hybridMultilevel"/>
    <w:tmpl w:val="43CEB6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673EB5"/>
    <w:multiLevelType w:val="hybridMultilevel"/>
    <w:tmpl w:val="4DBA4ED0"/>
    <w:lvl w:ilvl="0" w:tplc="BA42E84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337480"/>
    <w:multiLevelType w:val="hybridMultilevel"/>
    <w:tmpl w:val="31B429BC"/>
    <w:lvl w:ilvl="0" w:tplc="728E2CF8">
      <w:start w:val="1"/>
      <w:numFmt w:val="bullet"/>
      <w:lvlText w:val=""/>
      <w:lvlJc w:val="left"/>
      <w:pPr>
        <w:ind w:left="720" w:hanging="360"/>
      </w:pPr>
      <w:rPr>
        <w:rFonts w:ascii="Symbol" w:hAnsi="Symbol"/>
      </w:rPr>
    </w:lvl>
    <w:lvl w:ilvl="1" w:tplc="981E5782">
      <w:start w:val="1"/>
      <w:numFmt w:val="bullet"/>
      <w:lvlText w:val=""/>
      <w:lvlJc w:val="left"/>
      <w:pPr>
        <w:ind w:left="720" w:hanging="360"/>
      </w:pPr>
      <w:rPr>
        <w:rFonts w:ascii="Symbol" w:hAnsi="Symbol"/>
      </w:rPr>
    </w:lvl>
    <w:lvl w:ilvl="2" w:tplc="82A0AF0E">
      <w:start w:val="1"/>
      <w:numFmt w:val="bullet"/>
      <w:lvlText w:val=""/>
      <w:lvlJc w:val="left"/>
      <w:pPr>
        <w:ind w:left="720" w:hanging="360"/>
      </w:pPr>
      <w:rPr>
        <w:rFonts w:ascii="Symbol" w:hAnsi="Symbol"/>
      </w:rPr>
    </w:lvl>
    <w:lvl w:ilvl="3" w:tplc="309899D6">
      <w:start w:val="1"/>
      <w:numFmt w:val="bullet"/>
      <w:lvlText w:val=""/>
      <w:lvlJc w:val="left"/>
      <w:pPr>
        <w:ind w:left="720" w:hanging="360"/>
      </w:pPr>
      <w:rPr>
        <w:rFonts w:ascii="Symbol" w:hAnsi="Symbol"/>
      </w:rPr>
    </w:lvl>
    <w:lvl w:ilvl="4" w:tplc="21B0D3B0">
      <w:start w:val="1"/>
      <w:numFmt w:val="bullet"/>
      <w:lvlText w:val=""/>
      <w:lvlJc w:val="left"/>
      <w:pPr>
        <w:ind w:left="720" w:hanging="360"/>
      </w:pPr>
      <w:rPr>
        <w:rFonts w:ascii="Symbol" w:hAnsi="Symbol"/>
      </w:rPr>
    </w:lvl>
    <w:lvl w:ilvl="5" w:tplc="C81A19B8">
      <w:start w:val="1"/>
      <w:numFmt w:val="bullet"/>
      <w:lvlText w:val=""/>
      <w:lvlJc w:val="left"/>
      <w:pPr>
        <w:ind w:left="720" w:hanging="360"/>
      </w:pPr>
      <w:rPr>
        <w:rFonts w:ascii="Symbol" w:hAnsi="Symbol"/>
      </w:rPr>
    </w:lvl>
    <w:lvl w:ilvl="6" w:tplc="1DD4A670">
      <w:start w:val="1"/>
      <w:numFmt w:val="bullet"/>
      <w:lvlText w:val=""/>
      <w:lvlJc w:val="left"/>
      <w:pPr>
        <w:ind w:left="720" w:hanging="360"/>
      </w:pPr>
      <w:rPr>
        <w:rFonts w:ascii="Symbol" w:hAnsi="Symbol"/>
      </w:rPr>
    </w:lvl>
    <w:lvl w:ilvl="7" w:tplc="99A85EA4">
      <w:start w:val="1"/>
      <w:numFmt w:val="bullet"/>
      <w:lvlText w:val=""/>
      <w:lvlJc w:val="left"/>
      <w:pPr>
        <w:ind w:left="720" w:hanging="360"/>
      </w:pPr>
      <w:rPr>
        <w:rFonts w:ascii="Symbol" w:hAnsi="Symbol"/>
      </w:rPr>
    </w:lvl>
    <w:lvl w:ilvl="8" w:tplc="1EC82960">
      <w:start w:val="1"/>
      <w:numFmt w:val="bullet"/>
      <w:lvlText w:val=""/>
      <w:lvlJc w:val="left"/>
      <w:pPr>
        <w:ind w:left="720" w:hanging="360"/>
      </w:pPr>
      <w:rPr>
        <w:rFonts w:ascii="Symbol" w:hAnsi="Symbol"/>
      </w:rPr>
    </w:lvl>
  </w:abstractNum>
  <w:abstractNum w:abstractNumId="17" w15:restartNumberingAfterBreak="0">
    <w:nsid w:val="6BB25107"/>
    <w:multiLevelType w:val="hybridMultilevel"/>
    <w:tmpl w:val="8C307F56"/>
    <w:lvl w:ilvl="0" w:tplc="04130001">
      <w:start w:val="1"/>
      <w:numFmt w:val="bullet"/>
      <w:lvlText w:val=""/>
      <w:lvlJc w:val="left"/>
      <w:pPr>
        <w:ind w:left="1335" w:hanging="360"/>
      </w:pPr>
      <w:rPr>
        <w:rFonts w:ascii="Symbol" w:hAnsi="Symbol" w:hint="default"/>
      </w:rPr>
    </w:lvl>
    <w:lvl w:ilvl="1" w:tplc="04130003" w:tentative="1">
      <w:start w:val="1"/>
      <w:numFmt w:val="bullet"/>
      <w:lvlText w:val="o"/>
      <w:lvlJc w:val="left"/>
      <w:pPr>
        <w:ind w:left="2055" w:hanging="360"/>
      </w:pPr>
      <w:rPr>
        <w:rFonts w:ascii="Courier New" w:hAnsi="Courier New" w:cs="Courier New" w:hint="default"/>
      </w:rPr>
    </w:lvl>
    <w:lvl w:ilvl="2" w:tplc="04130005" w:tentative="1">
      <w:start w:val="1"/>
      <w:numFmt w:val="bullet"/>
      <w:lvlText w:val=""/>
      <w:lvlJc w:val="left"/>
      <w:pPr>
        <w:ind w:left="2775" w:hanging="360"/>
      </w:pPr>
      <w:rPr>
        <w:rFonts w:ascii="Wingdings" w:hAnsi="Wingdings" w:hint="default"/>
      </w:rPr>
    </w:lvl>
    <w:lvl w:ilvl="3" w:tplc="04130001" w:tentative="1">
      <w:start w:val="1"/>
      <w:numFmt w:val="bullet"/>
      <w:lvlText w:val=""/>
      <w:lvlJc w:val="left"/>
      <w:pPr>
        <w:ind w:left="3495" w:hanging="360"/>
      </w:pPr>
      <w:rPr>
        <w:rFonts w:ascii="Symbol" w:hAnsi="Symbol" w:hint="default"/>
      </w:rPr>
    </w:lvl>
    <w:lvl w:ilvl="4" w:tplc="04130003" w:tentative="1">
      <w:start w:val="1"/>
      <w:numFmt w:val="bullet"/>
      <w:lvlText w:val="o"/>
      <w:lvlJc w:val="left"/>
      <w:pPr>
        <w:ind w:left="4215" w:hanging="360"/>
      </w:pPr>
      <w:rPr>
        <w:rFonts w:ascii="Courier New" w:hAnsi="Courier New" w:cs="Courier New" w:hint="default"/>
      </w:rPr>
    </w:lvl>
    <w:lvl w:ilvl="5" w:tplc="04130005" w:tentative="1">
      <w:start w:val="1"/>
      <w:numFmt w:val="bullet"/>
      <w:lvlText w:val=""/>
      <w:lvlJc w:val="left"/>
      <w:pPr>
        <w:ind w:left="4935" w:hanging="360"/>
      </w:pPr>
      <w:rPr>
        <w:rFonts w:ascii="Wingdings" w:hAnsi="Wingdings" w:hint="default"/>
      </w:rPr>
    </w:lvl>
    <w:lvl w:ilvl="6" w:tplc="04130001" w:tentative="1">
      <w:start w:val="1"/>
      <w:numFmt w:val="bullet"/>
      <w:lvlText w:val=""/>
      <w:lvlJc w:val="left"/>
      <w:pPr>
        <w:ind w:left="5655" w:hanging="360"/>
      </w:pPr>
      <w:rPr>
        <w:rFonts w:ascii="Symbol" w:hAnsi="Symbol" w:hint="default"/>
      </w:rPr>
    </w:lvl>
    <w:lvl w:ilvl="7" w:tplc="04130003" w:tentative="1">
      <w:start w:val="1"/>
      <w:numFmt w:val="bullet"/>
      <w:lvlText w:val="o"/>
      <w:lvlJc w:val="left"/>
      <w:pPr>
        <w:ind w:left="6375" w:hanging="360"/>
      </w:pPr>
      <w:rPr>
        <w:rFonts w:ascii="Courier New" w:hAnsi="Courier New" w:cs="Courier New" w:hint="default"/>
      </w:rPr>
    </w:lvl>
    <w:lvl w:ilvl="8" w:tplc="04130005" w:tentative="1">
      <w:start w:val="1"/>
      <w:numFmt w:val="bullet"/>
      <w:lvlText w:val=""/>
      <w:lvlJc w:val="left"/>
      <w:pPr>
        <w:ind w:left="7095" w:hanging="360"/>
      </w:pPr>
      <w:rPr>
        <w:rFonts w:ascii="Wingdings" w:hAnsi="Wingdings" w:hint="default"/>
      </w:rPr>
    </w:lvl>
  </w:abstractNum>
  <w:abstractNum w:abstractNumId="18" w15:restartNumberingAfterBreak="0">
    <w:nsid w:val="7CC2622D"/>
    <w:multiLevelType w:val="hybridMultilevel"/>
    <w:tmpl w:val="5B8A1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0556355">
    <w:abstractNumId w:val="0"/>
  </w:num>
  <w:num w:numId="2" w16cid:durableId="348289265">
    <w:abstractNumId w:val="4"/>
  </w:num>
  <w:num w:numId="3" w16cid:durableId="263341969">
    <w:abstractNumId w:val="18"/>
  </w:num>
  <w:num w:numId="4" w16cid:durableId="1117866785">
    <w:abstractNumId w:val="6"/>
  </w:num>
  <w:num w:numId="5" w16cid:durableId="2146462956">
    <w:abstractNumId w:val="14"/>
  </w:num>
  <w:num w:numId="6" w16cid:durableId="1470366326">
    <w:abstractNumId w:val="13"/>
  </w:num>
  <w:num w:numId="7" w16cid:durableId="709262408">
    <w:abstractNumId w:val="12"/>
  </w:num>
  <w:num w:numId="8" w16cid:durableId="825901265">
    <w:abstractNumId w:val="1"/>
  </w:num>
  <w:num w:numId="9" w16cid:durableId="1391615070">
    <w:abstractNumId w:val="15"/>
  </w:num>
  <w:num w:numId="10" w16cid:durableId="1294748660">
    <w:abstractNumId w:val="17"/>
  </w:num>
  <w:num w:numId="11" w16cid:durableId="30738536">
    <w:abstractNumId w:val="3"/>
  </w:num>
  <w:num w:numId="12" w16cid:durableId="595484277">
    <w:abstractNumId w:val="10"/>
  </w:num>
  <w:num w:numId="13" w16cid:durableId="2146703428">
    <w:abstractNumId w:val="9"/>
  </w:num>
  <w:num w:numId="14" w16cid:durableId="564485227">
    <w:abstractNumId w:val="8"/>
  </w:num>
  <w:num w:numId="15" w16cid:durableId="799691541">
    <w:abstractNumId w:val="7"/>
  </w:num>
  <w:num w:numId="16" w16cid:durableId="1178273284">
    <w:abstractNumId w:val="2"/>
  </w:num>
  <w:num w:numId="17" w16cid:durableId="709259632">
    <w:abstractNumId w:val="5"/>
  </w:num>
  <w:num w:numId="18" w16cid:durableId="1216510226">
    <w:abstractNumId w:val="16"/>
  </w:num>
  <w:num w:numId="19" w16cid:durableId="602304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C8"/>
    <w:rsid w:val="00001A5B"/>
    <w:rsid w:val="00025EBC"/>
    <w:rsid w:val="00026361"/>
    <w:rsid w:val="00031298"/>
    <w:rsid w:val="00045913"/>
    <w:rsid w:val="0006017D"/>
    <w:rsid w:val="0006116C"/>
    <w:rsid w:val="000611A0"/>
    <w:rsid w:val="00070659"/>
    <w:rsid w:val="00070E3F"/>
    <w:rsid w:val="000719D9"/>
    <w:rsid w:val="00076AC2"/>
    <w:rsid w:val="000810E8"/>
    <w:rsid w:val="00091ED4"/>
    <w:rsid w:val="000A27B4"/>
    <w:rsid w:val="000B5084"/>
    <w:rsid w:val="000B7ED8"/>
    <w:rsid w:val="000D01AB"/>
    <w:rsid w:val="000D0D7D"/>
    <w:rsid w:val="000E1E99"/>
    <w:rsid w:val="000F6DC8"/>
    <w:rsid w:val="00103C15"/>
    <w:rsid w:val="00115A29"/>
    <w:rsid w:val="001201FE"/>
    <w:rsid w:val="001358EA"/>
    <w:rsid w:val="00135AD3"/>
    <w:rsid w:val="00151A89"/>
    <w:rsid w:val="00152700"/>
    <w:rsid w:val="0015632D"/>
    <w:rsid w:val="00157F11"/>
    <w:rsid w:val="00177882"/>
    <w:rsid w:val="00186C8E"/>
    <w:rsid w:val="00193C39"/>
    <w:rsid w:val="001A48F0"/>
    <w:rsid w:val="001B6CB4"/>
    <w:rsid w:val="001B74DB"/>
    <w:rsid w:val="001C1002"/>
    <w:rsid w:val="001D451B"/>
    <w:rsid w:val="001E2550"/>
    <w:rsid w:val="001F5F54"/>
    <w:rsid w:val="002004B0"/>
    <w:rsid w:val="00203F19"/>
    <w:rsid w:val="00214F5D"/>
    <w:rsid w:val="00215F28"/>
    <w:rsid w:val="00227D2E"/>
    <w:rsid w:val="00231849"/>
    <w:rsid w:val="00243371"/>
    <w:rsid w:val="0024652D"/>
    <w:rsid w:val="00247704"/>
    <w:rsid w:val="002632B5"/>
    <w:rsid w:val="00271000"/>
    <w:rsid w:val="0028793F"/>
    <w:rsid w:val="00290F55"/>
    <w:rsid w:val="002A0C4E"/>
    <w:rsid w:val="002A5D9C"/>
    <w:rsid w:val="002B27F0"/>
    <w:rsid w:val="002B3457"/>
    <w:rsid w:val="002C4611"/>
    <w:rsid w:val="002C4F70"/>
    <w:rsid w:val="002D0DF1"/>
    <w:rsid w:val="002D1366"/>
    <w:rsid w:val="002D1DA3"/>
    <w:rsid w:val="002D639B"/>
    <w:rsid w:val="002E7C7B"/>
    <w:rsid w:val="0030145A"/>
    <w:rsid w:val="00304E5B"/>
    <w:rsid w:val="00305D65"/>
    <w:rsid w:val="00361CEA"/>
    <w:rsid w:val="00363FC6"/>
    <w:rsid w:val="003730F8"/>
    <w:rsid w:val="00373E9A"/>
    <w:rsid w:val="003753BC"/>
    <w:rsid w:val="00380A3E"/>
    <w:rsid w:val="00383C76"/>
    <w:rsid w:val="00385103"/>
    <w:rsid w:val="00385A52"/>
    <w:rsid w:val="00386E33"/>
    <w:rsid w:val="003938A4"/>
    <w:rsid w:val="003A3801"/>
    <w:rsid w:val="003B625D"/>
    <w:rsid w:val="003C558C"/>
    <w:rsid w:val="003D5330"/>
    <w:rsid w:val="003D6D97"/>
    <w:rsid w:val="003E0AF6"/>
    <w:rsid w:val="003F6870"/>
    <w:rsid w:val="003F70D2"/>
    <w:rsid w:val="00402F74"/>
    <w:rsid w:val="00404D94"/>
    <w:rsid w:val="00407112"/>
    <w:rsid w:val="0040783A"/>
    <w:rsid w:val="00413EB5"/>
    <w:rsid w:val="004168DF"/>
    <w:rsid w:val="00416D68"/>
    <w:rsid w:val="00417F86"/>
    <w:rsid w:val="004276BC"/>
    <w:rsid w:val="00430DF8"/>
    <w:rsid w:val="00442778"/>
    <w:rsid w:val="004442C9"/>
    <w:rsid w:val="00445071"/>
    <w:rsid w:val="0046048E"/>
    <w:rsid w:val="00474226"/>
    <w:rsid w:val="004A0597"/>
    <w:rsid w:val="004B7035"/>
    <w:rsid w:val="004D002A"/>
    <w:rsid w:val="00502E02"/>
    <w:rsid w:val="00502F93"/>
    <w:rsid w:val="00504098"/>
    <w:rsid w:val="005050CF"/>
    <w:rsid w:val="005107F5"/>
    <w:rsid w:val="00516B8A"/>
    <w:rsid w:val="00536CE3"/>
    <w:rsid w:val="00555492"/>
    <w:rsid w:val="00560077"/>
    <w:rsid w:val="00571615"/>
    <w:rsid w:val="00574339"/>
    <w:rsid w:val="005947B7"/>
    <w:rsid w:val="005A03FB"/>
    <w:rsid w:val="005B3B09"/>
    <w:rsid w:val="005C3209"/>
    <w:rsid w:val="005C569C"/>
    <w:rsid w:val="005D10FA"/>
    <w:rsid w:val="00600B18"/>
    <w:rsid w:val="00600D02"/>
    <w:rsid w:val="00602692"/>
    <w:rsid w:val="00624C87"/>
    <w:rsid w:val="00626E9E"/>
    <w:rsid w:val="00643DA9"/>
    <w:rsid w:val="0064782A"/>
    <w:rsid w:val="00653923"/>
    <w:rsid w:val="00655836"/>
    <w:rsid w:val="00671175"/>
    <w:rsid w:val="006761E5"/>
    <w:rsid w:val="0068793E"/>
    <w:rsid w:val="006912FC"/>
    <w:rsid w:val="006A6A56"/>
    <w:rsid w:val="006B0414"/>
    <w:rsid w:val="006B06D8"/>
    <w:rsid w:val="006B7750"/>
    <w:rsid w:val="006C49FF"/>
    <w:rsid w:val="006D233B"/>
    <w:rsid w:val="006F002D"/>
    <w:rsid w:val="006F0A31"/>
    <w:rsid w:val="007034DB"/>
    <w:rsid w:val="007101D8"/>
    <w:rsid w:val="00717054"/>
    <w:rsid w:val="00720D90"/>
    <w:rsid w:val="00732FD7"/>
    <w:rsid w:val="00742919"/>
    <w:rsid w:val="0074347C"/>
    <w:rsid w:val="0074448D"/>
    <w:rsid w:val="00755AA0"/>
    <w:rsid w:val="007612BC"/>
    <w:rsid w:val="00764EED"/>
    <w:rsid w:val="007727B9"/>
    <w:rsid w:val="00777A6E"/>
    <w:rsid w:val="00795D7A"/>
    <w:rsid w:val="007A5649"/>
    <w:rsid w:val="007B251B"/>
    <w:rsid w:val="007C79E8"/>
    <w:rsid w:val="007E62E3"/>
    <w:rsid w:val="007F0B1F"/>
    <w:rsid w:val="0080262F"/>
    <w:rsid w:val="00802672"/>
    <w:rsid w:val="00805F01"/>
    <w:rsid w:val="00806372"/>
    <w:rsid w:val="00807C42"/>
    <w:rsid w:val="00814874"/>
    <w:rsid w:val="00827FB9"/>
    <w:rsid w:val="00832DF8"/>
    <w:rsid w:val="00834FF1"/>
    <w:rsid w:val="00845EB8"/>
    <w:rsid w:val="008625F0"/>
    <w:rsid w:val="00877342"/>
    <w:rsid w:val="00883DF5"/>
    <w:rsid w:val="008941FC"/>
    <w:rsid w:val="008A7CFF"/>
    <w:rsid w:val="008B7210"/>
    <w:rsid w:val="008D2675"/>
    <w:rsid w:val="008D2A43"/>
    <w:rsid w:val="008E7776"/>
    <w:rsid w:val="008F3BFF"/>
    <w:rsid w:val="008F7E79"/>
    <w:rsid w:val="00923866"/>
    <w:rsid w:val="00947044"/>
    <w:rsid w:val="0094748B"/>
    <w:rsid w:val="009613AC"/>
    <w:rsid w:val="00964218"/>
    <w:rsid w:val="00970EA7"/>
    <w:rsid w:val="00973868"/>
    <w:rsid w:val="00974C27"/>
    <w:rsid w:val="00980870"/>
    <w:rsid w:val="00980A7B"/>
    <w:rsid w:val="009824F9"/>
    <w:rsid w:val="00983AD1"/>
    <w:rsid w:val="0098418C"/>
    <w:rsid w:val="00993C2C"/>
    <w:rsid w:val="009A0096"/>
    <w:rsid w:val="009A3E39"/>
    <w:rsid w:val="009D0C88"/>
    <w:rsid w:val="009D517F"/>
    <w:rsid w:val="009D5406"/>
    <w:rsid w:val="009F2837"/>
    <w:rsid w:val="00A00504"/>
    <w:rsid w:val="00A1242D"/>
    <w:rsid w:val="00A26740"/>
    <w:rsid w:val="00A276B7"/>
    <w:rsid w:val="00A27C32"/>
    <w:rsid w:val="00A43BCD"/>
    <w:rsid w:val="00A45181"/>
    <w:rsid w:val="00A46EED"/>
    <w:rsid w:val="00A5342D"/>
    <w:rsid w:val="00A67ED9"/>
    <w:rsid w:val="00A706EE"/>
    <w:rsid w:val="00A74164"/>
    <w:rsid w:val="00A77BBE"/>
    <w:rsid w:val="00A77DD5"/>
    <w:rsid w:val="00A82B63"/>
    <w:rsid w:val="00A831E0"/>
    <w:rsid w:val="00A93EB2"/>
    <w:rsid w:val="00A95636"/>
    <w:rsid w:val="00A95A5D"/>
    <w:rsid w:val="00AB7CEB"/>
    <w:rsid w:val="00AD3497"/>
    <w:rsid w:val="00AD46B9"/>
    <w:rsid w:val="00AD52F1"/>
    <w:rsid w:val="00AD68FB"/>
    <w:rsid w:val="00AE380B"/>
    <w:rsid w:val="00AE7C39"/>
    <w:rsid w:val="00AF67D1"/>
    <w:rsid w:val="00B07D71"/>
    <w:rsid w:val="00B12C5F"/>
    <w:rsid w:val="00B12E74"/>
    <w:rsid w:val="00B21AD1"/>
    <w:rsid w:val="00B243A8"/>
    <w:rsid w:val="00B403FD"/>
    <w:rsid w:val="00B4705A"/>
    <w:rsid w:val="00B477DB"/>
    <w:rsid w:val="00B5162C"/>
    <w:rsid w:val="00B71FC0"/>
    <w:rsid w:val="00B727AE"/>
    <w:rsid w:val="00B8255A"/>
    <w:rsid w:val="00B91D0F"/>
    <w:rsid w:val="00BB7D45"/>
    <w:rsid w:val="00BD67F2"/>
    <w:rsid w:val="00BD6B67"/>
    <w:rsid w:val="00BD7E18"/>
    <w:rsid w:val="00BE09F7"/>
    <w:rsid w:val="00BE599D"/>
    <w:rsid w:val="00BF6A8C"/>
    <w:rsid w:val="00C1190C"/>
    <w:rsid w:val="00C13A8C"/>
    <w:rsid w:val="00C1685B"/>
    <w:rsid w:val="00C16BD6"/>
    <w:rsid w:val="00C262CE"/>
    <w:rsid w:val="00C268D6"/>
    <w:rsid w:val="00C365C6"/>
    <w:rsid w:val="00C36AD1"/>
    <w:rsid w:val="00C41D0B"/>
    <w:rsid w:val="00C43E35"/>
    <w:rsid w:val="00C4606A"/>
    <w:rsid w:val="00C465B2"/>
    <w:rsid w:val="00C51CA0"/>
    <w:rsid w:val="00C52691"/>
    <w:rsid w:val="00C62ABC"/>
    <w:rsid w:val="00C65756"/>
    <w:rsid w:val="00C722DC"/>
    <w:rsid w:val="00C83D30"/>
    <w:rsid w:val="00C92E5A"/>
    <w:rsid w:val="00C93658"/>
    <w:rsid w:val="00CB5578"/>
    <w:rsid w:val="00CD11EB"/>
    <w:rsid w:val="00CD2077"/>
    <w:rsid w:val="00CE5F72"/>
    <w:rsid w:val="00CE6311"/>
    <w:rsid w:val="00CF0A5A"/>
    <w:rsid w:val="00CF1DD1"/>
    <w:rsid w:val="00CF4F09"/>
    <w:rsid w:val="00CF504C"/>
    <w:rsid w:val="00D05BAE"/>
    <w:rsid w:val="00D16386"/>
    <w:rsid w:val="00D20C60"/>
    <w:rsid w:val="00D2224D"/>
    <w:rsid w:val="00D2518D"/>
    <w:rsid w:val="00D2621F"/>
    <w:rsid w:val="00D429A6"/>
    <w:rsid w:val="00D44A2F"/>
    <w:rsid w:val="00D45A67"/>
    <w:rsid w:val="00D60DAB"/>
    <w:rsid w:val="00D65BB4"/>
    <w:rsid w:val="00D67184"/>
    <w:rsid w:val="00D741C7"/>
    <w:rsid w:val="00D759CF"/>
    <w:rsid w:val="00D80FCC"/>
    <w:rsid w:val="00D81C48"/>
    <w:rsid w:val="00D8357C"/>
    <w:rsid w:val="00D9351A"/>
    <w:rsid w:val="00D94FFC"/>
    <w:rsid w:val="00DB185B"/>
    <w:rsid w:val="00DB2891"/>
    <w:rsid w:val="00DB4099"/>
    <w:rsid w:val="00DC0809"/>
    <w:rsid w:val="00DE47C0"/>
    <w:rsid w:val="00DE5452"/>
    <w:rsid w:val="00DF0DB7"/>
    <w:rsid w:val="00E00A27"/>
    <w:rsid w:val="00E16243"/>
    <w:rsid w:val="00E26564"/>
    <w:rsid w:val="00E317D0"/>
    <w:rsid w:val="00E56E3C"/>
    <w:rsid w:val="00E67006"/>
    <w:rsid w:val="00E74FD9"/>
    <w:rsid w:val="00E83607"/>
    <w:rsid w:val="00E923CE"/>
    <w:rsid w:val="00EA2D4C"/>
    <w:rsid w:val="00EA57E8"/>
    <w:rsid w:val="00EA72CB"/>
    <w:rsid w:val="00EB5644"/>
    <w:rsid w:val="00EC37B2"/>
    <w:rsid w:val="00ED7623"/>
    <w:rsid w:val="00EE3CB7"/>
    <w:rsid w:val="00EF358E"/>
    <w:rsid w:val="00F30E6D"/>
    <w:rsid w:val="00F36903"/>
    <w:rsid w:val="00F46842"/>
    <w:rsid w:val="00F76A8D"/>
    <w:rsid w:val="00F776D2"/>
    <w:rsid w:val="00F87B25"/>
    <w:rsid w:val="00F94AB7"/>
    <w:rsid w:val="00F976EE"/>
    <w:rsid w:val="00FB1F8C"/>
    <w:rsid w:val="00FB5975"/>
    <w:rsid w:val="00FD2A9B"/>
    <w:rsid w:val="00FD5F12"/>
    <w:rsid w:val="00FF6389"/>
    <w:rsid w:val="00FF6A9B"/>
    <w:rsid w:val="00FF7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80898"/>
  <w15:chartTrackingRefBased/>
  <w15:docId w15:val="{60F46A50-A8B6-4CC4-9F1F-ABE4FEA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6D2"/>
    <w:pPr>
      <w:spacing w:after="160" w:line="259"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F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810E8"/>
    <w:pPr>
      <w:ind w:left="720"/>
      <w:contextualSpacing/>
    </w:pPr>
  </w:style>
  <w:style w:type="character" w:styleId="Hyperlink">
    <w:name w:val="Hyperlink"/>
    <w:uiPriority w:val="99"/>
    <w:unhideWhenUsed/>
    <w:rsid w:val="00271000"/>
    <w:rPr>
      <w:color w:val="0563C1"/>
      <w:u w:val="single"/>
    </w:rPr>
  </w:style>
  <w:style w:type="paragraph" w:styleId="Ballontekst">
    <w:name w:val="Balloon Text"/>
    <w:basedOn w:val="Standaard"/>
    <w:link w:val="BallontekstChar"/>
    <w:uiPriority w:val="99"/>
    <w:semiHidden/>
    <w:unhideWhenUsed/>
    <w:rsid w:val="00980870"/>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980870"/>
    <w:rPr>
      <w:rFonts w:ascii="Tahoma" w:hAnsi="Tahoma" w:cs="Tahoma"/>
      <w:sz w:val="16"/>
      <w:szCs w:val="16"/>
    </w:rPr>
  </w:style>
  <w:style w:type="character" w:styleId="Verwijzingopmerking">
    <w:name w:val="annotation reference"/>
    <w:unhideWhenUsed/>
    <w:rsid w:val="00980870"/>
    <w:rPr>
      <w:sz w:val="16"/>
      <w:szCs w:val="16"/>
    </w:rPr>
  </w:style>
  <w:style w:type="paragraph" w:styleId="Tekstopmerking">
    <w:name w:val="annotation text"/>
    <w:basedOn w:val="Standaard"/>
    <w:link w:val="TekstopmerkingChar"/>
    <w:unhideWhenUsed/>
    <w:rsid w:val="00980870"/>
    <w:pPr>
      <w:spacing w:line="240" w:lineRule="auto"/>
    </w:pPr>
    <w:rPr>
      <w:sz w:val="20"/>
      <w:szCs w:val="20"/>
      <w:lang w:val="x-none" w:eastAsia="x-none"/>
    </w:rPr>
  </w:style>
  <w:style w:type="character" w:customStyle="1" w:styleId="TekstopmerkingChar">
    <w:name w:val="Tekst opmerking Char"/>
    <w:link w:val="Tekstopmerking"/>
    <w:rsid w:val="00980870"/>
    <w:rPr>
      <w:sz w:val="20"/>
      <w:szCs w:val="20"/>
    </w:rPr>
  </w:style>
  <w:style w:type="paragraph" w:styleId="Onderwerpvanopmerking">
    <w:name w:val="annotation subject"/>
    <w:basedOn w:val="Tekstopmerking"/>
    <w:next w:val="Tekstopmerking"/>
    <w:link w:val="OnderwerpvanopmerkingChar"/>
    <w:uiPriority w:val="99"/>
    <w:semiHidden/>
    <w:unhideWhenUsed/>
    <w:rsid w:val="00980870"/>
    <w:rPr>
      <w:b/>
      <w:bCs/>
    </w:rPr>
  </w:style>
  <w:style w:type="character" w:customStyle="1" w:styleId="OnderwerpvanopmerkingChar">
    <w:name w:val="Onderwerp van opmerking Char"/>
    <w:link w:val="Onderwerpvanopmerking"/>
    <w:uiPriority w:val="99"/>
    <w:semiHidden/>
    <w:rsid w:val="00980870"/>
    <w:rPr>
      <w:b/>
      <w:bCs/>
      <w:sz w:val="20"/>
      <w:szCs w:val="20"/>
    </w:rPr>
  </w:style>
  <w:style w:type="paragraph" w:styleId="Revisie">
    <w:name w:val="Revision"/>
    <w:hidden/>
    <w:uiPriority w:val="99"/>
    <w:semiHidden/>
    <w:rsid w:val="00806372"/>
    <w:rPr>
      <w:sz w:val="22"/>
      <w:szCs w:val="22"/>
      <w:lang w:eastAsia="en-US"/>
    </w:rPr>
  </w:style>
  <w:style w:type="paragraph" w:customStyle="1" w:styleId="Default">
    <w:name w:val="Default"/>
    <w:rsid w:val="00A95A5D"/>
    <w:pPr>
      <w:autoSpaceDE w:val="0"/>
      <w:autoSpaceDN w:val="0"/>
      <w:adjustRightInd w:val="0"/>
    </w:pPr>
    <w:rPr>
      <w:rFonts w:ascii="Verdana" w:hAnsi="Verdana" w:cs="Verdana"/>
      <w:color w:val="000000"/>
      <w:sz w:val="24"/>
      <w:szCs w:val="24"/>
      <w:lang w:eastAsia="en-US"/>
    </w:rPr>
  </w:style>
  <w:style w:type="paragraph" w:styleId="Koptekst">
    <w:name w:val="header"/>
    <w:basedOn w:val="Standaard"/>
    <w:link w:val="KoptekstChar"/>
    <w:uiPriority w:val="99"/>
    <w:unhideWhenUsed/>
    <w:rsid w:val="00070659"/>
    <w:pPr>
      <w:tabs>
        <w:tab w:val="center" w:pos="4536"/>
        <w:tab w:val="right" w:pos="9072"/>
      </w:tabs>
    </w:pPr>
    <w:rPr>
      <w:lang w:val="x-none"/>
    </w:rPr>
  </w:style>
  <w:style w:type="character" w:customStyle="1" w:styleId="KoptekstChar">
    <w:name w:val="Koptekst Char"/>
    <w:link w:val="Koptekst"/>
    <w:uiPriority w:val="99"/>
    <w:rsid w:val="00070659"/>
    <w:rPr>
      <w:sz w:val="22"/>
      <w:szCs w:val="22"/>
      <w:lang w:eastAsia="en-US"/>
    </w:rPr>
  </w:style>
  <w:style w:type="paragraph" w:styleId="Voettekst">
    <w:name w:val="footer"/>
    <w:basedOn w:val="Standaard"/>
    <w:link w:val="VoettekstChar"/>
    <w:uiPriority w:val="99"/>
    <w:unhideWhenUsed/>
    <w:rsid w:val="00070659"/>
    <w:pPr>
      <w:tabs>
        <w:tab w:val="center" w:pos="4536"/>
        <w:tab w:val="right" w:pos="9072"/>
      </w:tabs>
    </w:pPr>
    <w:rPr>
      <w:lang w:val="x-none"/>
    </w:rPr>
  </w:style>
  <w:style w:type="character" w:customStyle="1" w:styleId="VoettekstChar">
    <w:name w:val="Voettekst Char"/>
    <w:link w:val="Voettekst"/>
    <w:uiPriority w:val="99"/>
    <w:rsid w:val="00070659"/>
    <w:rPr>
      <w:sz w:val="22"/>
      <w:szCs w:val="22"/>
      <w:lang w:eastAsia="en-US"/>
    </w:rPr>
  </w:style>
  <w:style w:type="character" w:styleId="GevolgdeHyperlink">
    <w:name w:val="FollowedHyperlink"/>
    <w:uiPriority w:val="99"/>
    <w:semiHidden/>
    <w:unhideWhenUsed/>
    <w:rsid w:val="0074448D"/>
    <w:rPr>
      <w:color w:val="800080"/>
      <w:u w:val="single"/>
    </w:rPr>
  </w:style>
  <w:style w:type="character" w:styleId="Onopgelostemelding">
    <w:name w:val="Unresolved Mention"/>
    <w:basedOn w:val="Standaardalinea-lettertype"/>
    <w:uiPriority w:val="99"/>
    <w:semiHidden/>
    <w:unhideWhenUsed/>
    <w:rsid w:val="006D233B"/>
    <w:rPr>
      <w:color w:val="605E5C"/>
      <w:shd w:val="clear" w:color="auto" w:fill="E1DFDD"/>
    </w:rPr>
  </w:style>
  <w:style w:type="paragraph" w:customStyle="1" w:styleId="pf0">
    <w:name w:val="pf0"/>
    <w:basedOn w:val="Standaard"/>
    <w:rsid w:val="005947B7"/>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5947B7"/>
    <w:rPr>
      <w:rFonts w:ascii="Segoe UI" w:hAnsi="Segoe UI" w:cs="Segoe UI" w:hint="default"/>
      <w:sz w:val="18"/>
      <w:szCs w:val="18"/>
    </w:rPr>
  </w:style>
  <w:style w:type="character" w:customStyle="1" w:styleId="cf11">
    <w:name w:val="cf11"/>
    <w:basedOn w:val="Standaardalinea-lettertype"/>
    <w:rsid w:val="00157F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0309">
      <w:bodyDiv w:val="1"/>
      <w:marLeft w:val="0"/>
      <w:marRight w:val="0"/>
      <w:marTop w:val="0"/>
      <w:marBottom w:val="0"/>
      <w:divBdr>
        <w:top w:val="none" w:sz="0" w:space="0" w:color="auto"/>
        <w:left w:val="none" w:sz="0" w:space="0" w:color="auto"/>
        <w:bottom w:val="none" w:sz="0" w:space="0" w:color="auto"/>
        <w:right w:val="none" w:sz="0" w:space="0" w:color="auto"/>
      </w:divBdr>
    </w:div>
    <w:div w:id="670917155">
      <w:bodyDiv w:val="1"/>
      <w:marLeft w:val="0"/>
      <w:marRight w:val="0"/>
      <w:marTop w:val="0"/>
      <w:marBottom w:val="0"/>
      <w:divBdr>
        <w:top w:val="none" w:sz="0" w:space="0" w:color="auto"/>
        <w:left w:val="none" w:sz="0" w:space="0" w:color="auto"/>
        <w:bottom w:val="none" w:sz="0" w:space="0" w:color="auto"/>
        <w:right w:val="none" w:sz="0" w:space="0" w:color="auto"/>
      </w:divBdr>
    </w:div>
    <w:div w:id="83618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oegankelijk.nl/wetgev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A4FD1-B8EF-488B-86CD-B87D4B5B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4152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Krekels, YAPH (Yvette)</dc:creator>
  <cp:keywords/>
  <cp:lastModifiedBy>Ronald van Berkel</cp:lastModifiedBy>
  <cp:revision>5</cp:revision>
  <cp:lastPrinted>2022-03-18T10:08:00Z</cp:lastPrinted>
  <dcterms:created xsi:type="dcterms:W3CDTF">2023-01-16T14:36:00Z</dcterms:created>
  <dcterms:modified xsi:type="dcterms:W3CDTF">2023-01-27T11:25:00Z</dcterms:modified>
</cp:coreProperties>
</file>