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ADC23" w14:textId="29CAEADC" w:rsidR="003F1E87" w:rsidRPr="00A10304" w:rsidRDefault="003F1E87" w:rsidP="00C7102C">
      <w:pPr>
        <w:pStyle w:val="Heading1"/>
        <w:spacing w:before="0" w:after="120"/>
        <w:rPr>
          <w:rFonts w:ascii="Tahoma" w:hAnsi="Tahoma" w:cs="Tahoma"/>
        </w:rPr>
      </w:pPr>
      <w:bookmarkStart w:id="0" w:name="_Ref126563967"/>
      <w:bookmarkStart w:id="1" w:name="_Toc129140017"/>
      <w:bookmarkStart w:id="2" w:name="_Toc142192251"/>
      <w:bookmarkStart w:id="3" w:name="_Toc142192368"/>
      <w:bookmarkStart w:id="4" w:name="_Toc144557533"/>
      <w:r w:rsidRPr="00A10304">
        <w:rPr>
          <w:rFonts w:ascii="Tahoma" w:hAnsi="Tahoma" w:cs="Tahoma"/>
        </w:rPr>
        <w:t>Bijlage</w:t>
      </w:r>
      <w:r w:rsidR="00565EE0">
        <w:rPr>
          <w:rFonts w:ascii="Tahoma" w:hAnsi="Tahoma" w:cs="Tahoma"/>
        </w:rPr>
        <w:t xml:space="preserve"> 3</w:t>
      </w:r>
      <w:r w:rsidRPr="00A10304">
        <w:rPr>
          <w:rFonts w:ascii="Tahoma" w:hAnsi="Tahoma" w:cs="Tahoma"/>
        </w:rPr>
        <w:t xml:space="preserve"> Verklaring hoofdelijke aansprakelijkheid</w:t>
      </w:r>
      <w:bookmarkEnd w:id="0"/>
      <w:bookmarkEnd w:id="1"/>
      <w:bookmarkEnd w:id="2"/>
      <w:bookmarkEnd w:id="3"/>
      <w:bookmarkEnd w:id="4"/>
      <w:r w:rsidRPr="00A10304">
        <w:rPr>
          <w:rFonts w:ascii="Tahoma" w:hAnsi="Tahoma" w:cs="Tahoma"/>
        </w:rPr>
        <w:t xml:space="preserve"> </w:t>
      </w:r>
    </w:p>
    <w:p w14:paraId="4D8C21A0" w14:textId="77777777" w:rsidR="003F1E87" w:rsidRPr="00A10304" w:rsidRDefault="003F1E87" w:rsidP="00A54E4B">
      <w:pPr>
        <w:spacing w:line="276" w:lineRule="auto"/>
        <w:rPr>
          <w:rFonts w:ascii="Tahoma" w:hAnsi="Tahoma" w:cs="Tahoma"/>
          <w:caps/>
          <w:szCs w:val="19"/>
        </w:rPr>
      </w:pPr>
    </w:p>
    <w:tbl>
      <w:tblPr>
        <w:tblW w:w="8535" w:type="dxa"/>
        <w:tblInd w:w="-30" w:type="dxa"/>
        <w:tblBorders>
          <w:top w:val="single" w:sz="12" w:space="0" w:color="auto"/>
          <w:bottom w:val="single" w:sz="12" w:space="0" w:color="auto"/>
        </w:tblBorders>
        <w:shd w:val="clear" w:color="FFFF00" w:fill="2C4D33"/>
        <w:tblLayout w:type="fixed"/>
        <w:tblCellMar>
          <w:left w:w="70" w:type="dxa"/>
          <w:right w:w="70" w:type="dxa"/>
        </w:tblCellMar>
        <w:tblLook w:val="0000" w:firstRow="0" w:lastRow="0" w:firstColumn="0" w:lastColumn="0" w:noHBand="0" w:noVBand="0"/>
      </w:tblPr>
      <w:tblGrid>
        <w:gridCol w:w="8535"/>
      </w:tblGrid>
      <w:tr w:rsidR="006430FA" w:rsidRPr="00A10304" w14:paraId="7D4BE3FF" w14:textId="77777777" w:rsidTr="00F65E9F">
        <w:trPr>
          <w:trHeight w:val="483"/>
        </w:trPr>
        <w:tc>
          <w:tcPr>
            <w:tcW w:w="8535" w:type="dxa"/>
            <w:shd w:val="clear" w:color="FFFF00" w:fill="2C4D33"/>
          </w:tcPr>
          <w:p w14:paraId="14723AF1" w14:textId="2DD31922" w:rsidR="003F1E87" w:rsidRPr="00A10304" w:rsidRDefault="003F1E87">
            <w:pPr>
              <w:pStyle w:val="Heading2"/>
              <w:spacing w:before="0" w:line="276" w:lineRule="auto"/>
              <w:jc w:val="both"/>
              <w:rPr>
                <w:rFonts w:ascii="Tahoma" w:hAnsi="Tahoma" w:cs="Tahoma"/>
                <w:color w:val="FFFFFF" w:themeColor="background1"/>
                <w:szCs w:val="19"/>
              </w:rPr>
            </w:pPr>
            <w:r w:rsidRPr="008A4B42">
              <w:rPr>
                <w:rFonts w:ascii="Tahoma" w:eastAsiaTheme="minorHAnsi" w:hAnsi="Tahoma" w:cs="Tahoma"/>
                <w:color w:val="FFFFFF" w:themeColor="background1"/>
                <w:szCs w:val="19"/>
              </w:rPr>
              <w:t xml:space="preserve">Inschrijver </w:t>
            </w:r>
            <w:r w:rsidRPr="00A10304">
              <w:rPr>
                <w:rFonts w:ascii="Tahoma" w:eastAsiaTheme="minorHAnsi" w:hAnsi="Tahoma" w:cs="Tahoma"/>
                <w:color w:val="FFFFFF" w:themeColor="background1"/>
                <w:szCs w:val="19"/>
              </w:rPr>
              <w:t xml:space="preserve">dient zich te conformeren aan onderstaande vereisten. </w:t>
            </w:r>
          </w:p>
        </w:tc>
      </w:tr>
    </w:tbl>
    <w:p w14:paraId="6376B388" w14:textId="77777777" w:rsidR="003F1E87" w:rsidRPr="00A10304" w:rsidRDefault="003F1E87" w:rsidP="00A54E4B">
      <w:pPr>
        <w:spacing w:line="276" w:lineRule="auto"/>
        <w:jc w:val="both"/>
        <w:rPr>
          <w:rFonts w:ascii="Tahoma" w:hAnsi="Tahoma" w:cs="Tahoma"/>
          <w:caps/>
          <w:szCs w:val="19"/>
        </w:rPr>
      </w:pPr>
    </w:p>
    <w:p w14:paraId="5BD25906" w14:textId="56BCB45E" w:rsidR="003F1E87" w:rsidRPr="008A4B42" w:rsidRDefault="003F1E87" w:rsidP="31DCBB11">
      <w:pPr>
        <w:spacing w:line="276" w:lineRule="auto"/>
        <w:jc w:val="both"/>
        <w:rPr>
          <w:rFonts w:ascii="Tahoma" w:hAnsi="Tahoma" w:cs="Tahoma"/>
        </w:rPr>
      </w:pPr>
      <w:r w:rsidRPr="31DCBB11">
        <w:rPr>
          <w:rFonts w:ascii="Tahoma" w:hAnsi="Tahoma" w:cs="Tahoma"/>
        </w:rPr>
        <w:t xml:space="preserve">Ondergetekende verklaart inzake de </w:t>
      </w:r>
      <w:r w:rsidR="00753BA0" w:rsidRPr="31DCBB11">
        <w:rPr>
          <w:rFonts w:ascii="Tahoma" w:hAnsi="Tahoma" w:cs="Tahoma"/>
        </w:rPr>
        <w:t>o</w:t>
      </w:r>
      <w:r w:rsidRPr="31DCBB11">
        <w:rPr>
          <w:rFonts w:ascii="Tahoma" w:hAnsi="Tahoma" w:cs="Tahoma"/>
        </w:rPr>
        <w:t>pdracht behorende bij de onderhavige aanbesteding</w:t>
      </w:r>
      <w:r w:rsidR="00F608CD" w:rsidRPr="31DCBB11">
        <w:rPr>
          <w:rFonts w:ascii="Tahoma" w:hAnsi="Tahoma" w:cs="Tahoma"/>
        </w:rPr>
        <w:t xml:space="preserve"> </w:t>
      </w:r>
      <w:r w:rsidR="00565EE0">
        <w:rPr>
          <w:rFonts w:ascii="Tahoma" w:hAnsi="Tahoma" w:cs="Tahoma"/>
        </w:rPr>
        <w:t>medische verbruiks- en gebruiksartikelen</w:t>
      </w:r>
      <w:r w:rsidRPr="31DCBB11">
        <w:rPr>
          <w:rFonts w:ascii="Tahoma" w:hAnsi="Tahoma" w:cs="Tahoma"/>
        </w:rPr>
        <w:t>, dat:</w:t>
      </w:r>
    </w:p>
    <w:p w14:paraId="2FAE153F" w14:textId="77777777" w:rsidR="003F1E87" w:rsidRPr="008A4B42" w:rsidRDefault="003F1E87" w:rsidP="00A54E4B">
      <w:pPr>
        <w:spacing w:line="276" w:lineRule="auto"/>
        <w:jc w:val="both"/>
        <w:rPr>
          <w:rFonts w:ascii="Tahoma" w:hAnsi="Tahoma" w:cs="Tahoma"/>
          <w:szCs w:val="19"/>
        </w:rPr>
      </w:pPr>
    </w:p>
    <w:p w14:paraId="4471D21A" w14:textId="5D26399A" w:rsidR="003F1E87" w:rsidRPr="008A4B42" w:rsidRDefault="003F1E87" w:rsidP="00A54E4B">
      <w:pPr>
        <w:numPr>
          <w:ilvl w:val="0"/>
          <w:numId w:val="3"/>
        </w:numPr>
        <w:spacing w:line="276" w:lineRule="auto"/>
        <w:jc w:val="both"/>
        <w:rPr>
          <w:rFonts w:ascii="Tahoma" w:hAnsi="Tahoma" w:cs="Tahoma"/>
          <w:szCs w:val="19"/>
        </w:rPr>
      </w:pPr>
      <w:r w:rsidRPr="008A4B42">
        <w:rPr>
          <w:rFonts w:ascii="Tahoma" w:hAnsi="Tahoma" w:cs="Tahoma"/>
          <w:szCs w:val="19"/>
        </w:rPr>
        <w:t xml:space="preserve">Deze zich namens de </w:t>
      </w:r>
      <w:r w:rsidR="003E5B4E" w:rsidRPr="008A4B42">
        <w:rPr>
          <w:rFonts w:ascii="Tahoma" w:hAnsi="Tahoma" w:cs="Tahoma"/>
          <w:szCs w:val="19"/>
        </w:rPr>
        <w:t>i</w:t>
      </w:r>
      <w:r w:rsidRPr="008A4B42">
        <w:rPr>
          <w:rFonts w:ascii="Tahoma" w:hAnsi="Tahoma" w:cs="Tahoma"/>
          <w:szCs w:val="19"/>
        </w:rPr>
        <w:t xml:space="preserve">nschrijver bij </w:t>
      </w:r>
      <w:r w:rsidR="00E7340D" w:rsidRPr="008A4B42">
        <w:rPr>
          <w:rFonts w:ascii="Tahoma" w:hAnsi="Tahoma" w:cs="Tahoma"/>
          <w:szCs w:val="19"/>
        </w:rPr>
        <w:t>g</w:t>
      </w:r>
      <w:r w:rsidRPr="008A4B42">
        <w:rPr>
          <w:rFonts w:ascii="Tahoma" w:hAnsi="Tahoma" w:cs="Tahoma"/>
          <w:szCs w:val="19"/>
        </w:rPr>
        <w:t xml:space="preserve">unning van de </w:t>
      </w:r>
      <w:r w:rsidR="003E5B4E" w:rsidRPr="008A4B42">
        <w:rPr>
          <w:rFonts w:ascii="Tahoma" w:hAnsi="Tahoma" w:cs="Tahoma"/>
          <w:szCs w:val="19"/>
        </w:rPr>
        <w:t>o</w:t>
      </w:r>
      <w:r w:rsidRPr="008A4B42">
        <w:rPr>
          <w:rFonts w:ascii="Tahoma" w:hAnsi="Tahoma" w:cs="Tahoma"/>
          <w:szCs w:val="19"/>
        </w:rPr>
        <w:t xml:space="preserve">pdracht tegenover de </w:t>
      </w:r>
      <w:r w:rsidR="003E5B4E" w:rsidRPr="008A4B42">
        <w:rPr>
          <w:rFonts w:ascii="Tahoma" w:hAnsi="Tahoma" w:cs="Tahoma"/>
          <w:szCs w:val="19"/>
        </w:rPr>
        <w:t>a</w:t>
      </w:r>
      <w:r w:rsidRPr="008A4B42">
        <w:rPr>
          <w:rFonts w:ascii="Tahoma" w:hAnsi="Tahoma" w:cs="Tahoma"/>
          <w:szCs w:val="19"/>
        </w:rPr>
        <w:t xml:space="preserve">anbestedende dienst volledig, onvoorwaardelijk en onherroepelijk garant stelt (hoofdelijk aansprakelijk) voor de nakoming van alle verplichtingen die uit de af te sluiten </w:t>
      </w:r>
      <w:r w:rsidR="003E5B4E" w:rsidRPr="008A4B42">
        <w:rPr>
          <w:rFonts w:ascii="Tahoma" w:hAnsi="Tahoma" w:cs="Tahoma"/>
          <w:szCs w:val="19"/>
        </w:rPr>
        <w:t>raam</w:t>
      </w:r>
      <w:r w:rsidR="00E7340D" w:rsidRPr="008A4B42">
        <w:rPr>
          <w:rFonts w:ascii="Tahoma" w:hAnsi="Tahoma" w:cs="Tahoma"/>
        </w:rPr>
        <w:t>o</w:t>
      </w:r>
      <w:r w:rsidRPr="008A4B42">
        <w:rPr>
          <w:rFonts w:ascii="Tahoma" w:hAnsi="Tahoma" w:cs="Tahoma"/>
          <w:szCs w:val="19"/>
        </w:rPr>
        <w:t>vereenkomst</w:t>
      </w:r>
      <w:r w:rsidR="003E5B4E" w:rsidRPr="008A4B42">
        <w:rPr>
          <w:rFonts w:ascii="Tahoma" w:hAnsi="Tahoma" w:cs="Tahoma"/>
          <w:szCs w:val="19"/>
        </w:rPr>
        <w:t xml:space="preserve"> </w:t>
      </w:r>
      <w:r w:rsidRPr="008A4B42">
        <w:rPr>
          <w:rFonts w:ascii="Tahoma" w:hAnsi="Tahoma" w:cs="Tahoma"/>
          <w:szCs w:val="19"/>
        </w:rPr>
        <w:t xml:space="preserve">voortvloeien, alsook, indien en voor zover daarvan sprake is, aansprakelijk kan worden gesteld voor eventuele schade voortvloeiende uit het niet, dan wel niet deugdelijk, dan wel niet tijdig nakomen van de </w:t>
      </w:r>
      <w:r w:rsidR="003E5B4E" w:rsidRPr="008A4B42">
        <w:rPr>
          <w:rFonts w:ascii="Tahoma" w:hAnsi="Tahoma" w:cs="Tahoma"/>
          <w:szCs w:val="19"/>
        </w:rPr>
        <w:t>raam</w:t>
      </w:r>
      <w:r w:rsidR="00753BA0" w:rsidRPr="008A4B42">
        <w:rPr>
          <w:rFonts w:ascii="Tahoma" w:hAnsi="Tahoma" w:cs="Tahoma"/>
          <w:szCs w:val="19"/>
        </w:rPr>
        <w:t>o</w:t>
      </w:r>
      <w:r w:rsidR="003E5B4E" w:rsidRPr="008A4B42">
        <w:rPr>
          <w:rFonts w:ascii="Tahoma" w:hAnsi="Tahoma" w:cs="Tahoma"/>
          <w:szCs w:val="19"/>
        </w:rPr>
        <w:t>vereenkomst</w:t>
      </w:r>
      <w:r w:rsidR="001132DF" w:rsidRPr="008A4B42">
        <w:rPr>
          <w:rFonts w:ascii="Tahoma" w:hAnsi="Tahoma" w:cs="Tahoma"/>
          <w:szCs w:val="19"/>
        </w:rPr>
        <w:t>.</w:t>
      </w:r>
    </w:p>
    <w:p w14:paraId="5E037D4E" w14:textId="59059C0B" w:rsidR="003F1E87" w:rsidRPr="008A4B42" w:rsidRDefault="003F1E87" w:rsidP="00A54E4B">
      <w:pPr>
        <w:numPr>
          <w:ilvl w:val="0"/>
          <w:numId w:val="3"/>
        </w:numPr>
        <w:spacing w:line="276" w:lineRule="auto"/>
        <w:jc w:val="both"/>
        <w:rPr>
          <w:rFonts w:ascii="Tahoma" w:hAnsi="Tahoma" w:cs="Tahoma"/>
          <w:szCs w:val="19"/>
        </w:rPr>
      </w:pPr>
      <w:r w:rsidRPr="008A4B42">
        <w:rPr>
          <w:rFonts w:ascii="Tahoma" w:hAnsi="Tahoma" w:cs="Tahoma"/>
          <w:szCs w:val="19"/>
        </w:rPr>
        <w:t xml:space="preserve">De aansprakelijkheid van </w:t>
      </w:r>
      <w:r w:rsidR="003E5B4E" w:rsidRPr="008A4B42">
        <w:rPr>
          <w:rFonts w:ascii="Tahoma" w:hAnsi="Tahoma" w:cs="Tahoma"/>
          <w:szCs w:val="19"/>
        </w:rPr>
        <w:t>o</w:t>
      </w:r>
      <w:r w:rsidRPr="008A4B42">
        <w:rPr>
          <w:rFonts w:ascii="Tahoma" w:hAnsi="Tahoma" w:cs="Tahoma"/>
          <w:szCs w:val="19"/>
        </w:rPr>
        <w:t xml:space="preserve">ndergetekende niet verder reikt dan de verplichtingen die voor de </w:t>
      </w:r>
      <w:r w:rsidR="003E5B4E" w:rsidRPr="008A4B42">
        <w:rPr>
          <w:rFonts w:ascii="Tahoma" w:hAnsi="Tahoma" w:cs="Tahoma"/>
          <w:szCs w:val="19"/>
        </w:rPr>
        <w:t>o</w:t>
      </w:r>
      <w:r w:rsidRPr="008A4B42">
        <w:rPr>
          <w:rFonts w:ascii="Tahoma" w:hAnsi="Tahoma" w:cs="Tahoma"/>
          <w:szCs w:val="19"/>
        </w:rPr>
        <w:t xml:space="preserve">pdrachtnemer uit de </w:t>
      </w:r>
      <w:r w:rsidR="003E5B4E" w:rsidRPr="008A4B42">
        <w:rPr>
          <w:rFonts w:ascii="Tahoma" w:hAnsi="Tahoma" w:cs="Tahoma"/>
          <w:szCs w:val="19"/>
        </w:rPr>
        <w:t>o</w:t>
      </w:r>
      <w:r w:rsidRPr="008A4B42">
        <w:rPr>
          <w:rFonts w:ascii="Tahoma" w:hAnsi="Tahoma" w:cs="Tahoma"/>
          <w:szCs w:val="19"/>
        </w:rPr>
        <w:t>pdracht voortvloeien.</w:t>
      </w:r>
    </w:p>
    <w:p w14:paraId="408DDF5A" w14:textId="5487F454" w:rsidR="003F1E87" w:rsidRPr="008A4B42" w:rsidRDefault="003F1E87" w:rsidP="00A54E4B">
      <w:pPr>
        <w:numPr>
          <w:ilvl w:val="0"/>
          <w:numId w:val="3"/>
        </w:numPr>
        <w:spacing w:line="276" w:lineRule="auto"/>
        <w:jc w:val="both"/>
        <w:rPr>
          <w:rFonts w:ascii="Tahoma" w:hAnsi="Tahoma" w:cs="Tahoma"/>
          <w:szCs w:val="19"/>
        </w:rPr>
      </w:pPr>
      <w:r w:rsidRPr="008A4B42">
        <w:rPr>
          <w:rFonts w:ascii="Tahoma" w:hAnsi="Tahoma" w:cs="Tahoma"/>
          <w:szCs w:val="19"/>
        </w:rPr>
        <w:t xml:space="preserve">De aanvaarding van hoofdelijke aansprakelijkheid van </w:t>
      </w:r>
      <w:r w:rsidR="003E5B4E" w:rsidRPr="008A4B42">
        <w:rPr>
          <w:rFonts w:ascii="Tahoma" w:hAnsi="Tahoma" w:cs="Tahoma"/>
          <w:szCs w:val="19"/>
        </w:rPr>
        <w:t>o</w:t>
      </w:r>
      <w:r w:rsidRPr="008A4B42">
        <w:rPr>
          <w:rFonts w:ascii="Tahoma" w:hAnsi="Tahoma" w:cs="Tahoma"/>
          <w:szCs w:val="19"/>
        </w:rPr>
        <w:t xml:space="preserve">ndergetekende vervalt indien de </w:t>
      </w:r>
      <w:r w:rsidR="003E5B4E" w:rsidRPr="008A4B42">
        <w:rPr>
          <w:rFonts w:ascii="Tahoma" w:hAnsi="Tahoma" w:cs="Tahoma"/>
          <w:szCs w:val="19"/>
        </w:rPr>
        <w:t>a</w:t>
      </w:r>
      <w:r w:rsidRPr="008A4B42">
        <w:rPr>
          <w:rFonts w:ascii="Tahoma" w:hAnsi="Tahoma" w:cs="Tahoma"/>
          <w:szCs w:val="19"/>
        </w:rPr>
        <w:t xml:space="preserve">anbestedende dienst de </w:t>
      </w:r>
      <w:r w:rsidR="003E5B4E" w:rsidRPr="008A4B42">
        <w:rPr>
          <w:rFonts w:ascii="Tahoma" w:hAnsi="Tahoma" w:cs="Tahoma"/>
          <w:szCs w:val="19"/>
        </w:rPr>
        <w:t>o</w:t>
      </w:r>
      <w:r w:rsidRPr="008A4B42">
        <w:rPr>
          <w:rFonts w:ascii="Tahoma" w:hAnsi="Tahoma" w:cs="Tahoma"/>
          <w:szCs w:val="19"/>
        </w:rPr>
        <w:t xml:space="preserve">pdracht niet </w:t>
      </w:r>
      <w:r w:rsidR="000F5393" w:rsidRPr="008A4B42">
        <w:rPr>
          <w:rFonts w:ascii="Tahoma" w:hAnsi="Tahoma" w:cs="Tahoma"/>
          <w:szCs w:val="19"/>
        </w:rPr>
        <w:t xml:space="preserve">aan </w:t>
      </w:r>
      <w:r w:rsidR="008A4B42" w:rsidRPr="008A4B42">
        <w:rPr>
          <w:rFonts w:ascii="Tahoma" w:hAnsi="Tahoma" w:cs="Tahoma"/>
          <w:szCs w:val="19"/>
        </w:rPr>
        <w:t>in</w:t>
      </w:r>
      <w:r w:rsidR="00A54E4B" w:rsidRPr="008A4B42">
        <w:rPr>
          <w:rFonts w:ascii="Tahoma" w:hAnsi="Tahoma" w:cs="Tahoma"/>
          <w:szCs w:val="19"/>
        </w:rPr>
        <w:t xml:space="preserve">schrijver </w:t>
      </w:r>
      <w:r w:rsidRPr="008A4B42">
        <w:rPr>
          <w:rFonts w:ascii="Tahoma" w:hAnsi="Tahoma" w:cs="Tahoma"/>
          <w:szCs w:val="19"/>
        </w:rPr>
        <w:t>gunt.</w:t>
      </w:r>
    </w:p>
    <w:p w14:paraId="2C637896" w14:textId="1C245B29" w:rsidR="003F1E87" w:rsidRPr="00A10304" w:rsidRDefault="003F1E87" w:rsidP="00A54E4B">
      <w:pPr>
        <w:numPr>
          <w:ilvl w:val="0"/>
          <w:numId w:val="3"/>
        </w:numPr>
        <w:spacing w:line="276" w:lineRule="auto"/>
        <w:jc w:val="both"/>
        <w:rPr>
          <w:rFonts w:ascii="Tahoma" w:hAnsi="Tahoma" w:cs="Tahoma"/>
          <w:szCs w:val="19"/>
        </w:rPr>
      </w:pPr>
      <w:r w:rsidRPr="00A10304">
        <w:rPr>
          <w:rFonts w:ascii="Tahoma" w:hAnsi="Tahoma" w:cs="Tahoma"/>
          <w:szCs w:val="19"/>
        </w:rPr>
        <w:t xml:space="preserve">De </w:t>
      </w:r>
      <w:r w:rsidR="003E5B4E" w:rsidRPr="00A10304">
        <w:rPr>
          <w:rFonts w:ascii="Tahoma" w:hAnsi="Tahoma" w:cs="Tahoma"/>
          <w:szCs w:val="19"/>
        </w:rPr>
        <w:t>a</w:t>
      </w:r>
      <w:r w:rsidRPr="00A10304">
        <w:rPr>
          <w:rFonts w:ascii="Tahoma" w:hAnsi="Tahoma" w:cs="Tahoma"/>
          <w:szCs w:val="19"/>
        </w:rPr>
        <w:t xml:space="preserve">anbestedende dienst haar rechten uit hoofde van deze aanvaarding van hoofdelijke aansprakelijkheid door ondergetekende niet zonder voorafgaande schriftelijk toestemming van ondergetekende aan derde kan overdragen. Ondergetekende zal echter deze toestemming niet aan de </w:t>
      </w:r>
      <w:r w:rsidR="003E5B4E" w:rsidRPr="00A10304">
        <w:rPr>
          <w:rFonts w:ascii="Tahoma" w:hAnsi="Tahoma" w:cs="Tahoma"/>
          <w:szCs w:val="19"/>
        </w:rPr>
        <w:t>a</w:t>
      </w:r>
      <w:r w:rsidRPr="00A10304">
        <w:rPr>
          <w:rFonts w:ascii="Tahoma" w:hAnsi="Tahoma" w:cs="Tahoma"/>
          <w:szCs w:val="19"/>
        </w:rPr>
        <w:t xml:space="preserve">anbestedende dienst onthouden indien die derde een rechtsopvolger onder algemene titel van de </w:t>
      </w:r>
      <w:r w:rsidR="003E5B4E" w:rsidRPr="00A10304">
        <w:rPr>
          <w:rFonts w:ascii="Tahoma" w:hAnsi="Tahoma" w:cs="Tahoma"/>
          <w:szCs w:val="19"/>
        </w:rPr>
        <w:t>a</w:t>
      </w:r>
      <w:r w:rsidRPr="00A10304">
        <w:rPr>
          <w:rFonts w:ascii="Tahoma" w:hAnsi="Tahoma" w:cs="Tahoma"/>
          <w:szCs w:val="19"/>
        </w:rPr>
        <w:t>anbestedende dienst is.</w:t>
      </w:r>
    </w:p>
    <w:p w14:paraId="7F15E5F5" w14:textId="77777777" w:rsidR="003F1E87" w:rsidRPr="00A10304" w:rsidRDefault="003F1E87" w:rsidP="00A54E4B">
      <w:pPr>
        <w:pStyle w:val="PlainText"/>
        <w:spacing w:line="276" w:lineRule="auto"/>
        <w:rPr>
          <w:rFonts w:ascii="Tahoma" w:hAnsi="Tahoma" w:cs="Tahoma"/>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5670"/>
      </w:tblGrid>
      <w:tr w:rsidR="003F1E87" w:rsidRPr="00A10304" w14:paraId="1FF87FE6" w14:textId="77777777" w:rsidTr="00F65E9F">
        <w:tc>
          <w:tcPr>
            <w:tcW w:w="2835" w:type="dxa"/>
            <w:shd w:val="clear" w:color="auto" w:fill="2C4D33"/>
          </w:tcPr>
          <w:p w14:paraId="0623F58C" w14:textId="363E8FEA" w:rsidR="008C0B71" w:rsidRPr="00A10304" w:rsidRDefault="008C0B71" w:rsidP="00F65E9F">
            <w:pPr>
              <w:pStyle w:val="PlainText"/>
              <w:spacing w:line="276" w:lineRule="auto"/>
              <w:rPr>
                <w:rFonts w:ascii="Tahoma" w:hAnsi="Tahoma" w:cs="Tahoma"/>
                <w:b/>
                <w:bCs/>
                <w:color w:val="FFFFFF" w:themeColor="background1"/>
                <w:sz w:val="19"/>
                <w:szCs w:val="19"/>
              </w:rPr>
            </w:pPr>
            <w:r w:rsidRPr="00A10304">
              <w:rPr>
                <w:rFonts w:ascii="Tahoma" w:hAnsi="Tahoma" w:cs="Tahoma"/>
                <w:b/>
                <w:bCs/>
                <w:color w:val="FFFFFF" w:themeColor="background1"/>
                <w:sz w:val="19"/>
                <w:szCs w:val="19"/>
              </w:rPr>
              <w:t xml:space="preserve">Naam </w:t>
            </w:r>
            <w:r w:rsidR="002D231A" w:rsidRPr="00A10304">
              <w:rPr>
                <w:rFonts w:ascii="Tahoma" w:hAnsi="Tahoma" w:cs="Tahoma"/>
                <w:b/>
                <w:bCs/>
                <w:color w:val="FFFFFF" w:themeColor="background1"/>
                <w:sz w:val="19"/>
                <w:szCs w:val="19"/>
              </w:rPr>
              <w:t>o</w:t>
            </w:r>
            <w:r w:rsidRPr="00A10304">
              <w:rPr>
                <w:rFonts w:ascii="Tahoma" w:hAnsi="Tahoma" w:cs="Tahoma"/>
                <w:b/>
                <w:bCs/>
                <w:color w:val="FFFFFF" w:themeColor="background1"/>
                <w:sz w:val="19"/>
                <w:szCs w:val="19"/>
              </w:rPr>
              <w:t>rganisatie</w:t>
            </w:r>
          </w:p>
        </w:tc>
        <w:tc>
          <w:tcPr>
            <w:tcW w:w="5670" w:type="dxa"/>
          </w:tcPr>
          <w:p w14:paraId="2C8FB3FB" w14:textId="77777777" w:rsidR="003F1E87" w:rsidRPr="00A10304" w:rsidRDefault="003F1E87" w:rsidP="00A54E4B">
            <w:pPr>
              <w:pStyle w:val="PlainText"/>
              <w:spacing w:line="276" w:lineRule="auto"/>
              <w:rPr>
                <w:rFonts w:ascii="Tahoma" w:hAnsi="Tahoma" w:cs="Tahoma"/>
                <w:sz w:val="19"/>
                <w:szCs w:val="19"/>
              </w:rPr>
            </w:pPr>
          </w:p>
        </w:tc>
      </w:tr>
      <w:tr w:rsidR="003F1E87" w:rsidRPr="00A10304" w14:paraId="33059139" w14:textId="77777777" w:rsidTr="00F65E9F">
        <w:tc>
          <w:tcPr>
            <w:tcW w:w="2835" w:type="dxa"/>
            <w:shd w:val="clear" w:color="auto" w:fill="2C4D33"/>
          </w:tcPr>
          <w:p w14:paraId="1B4F5A9F" w14:textId="27B56742" w:rsidR="003F1E87" w:rsidRPr="00A10304" w:rsidRDefault="003F1E87" w:rsidP="00A54E4B">
            <w:pPr>
              <w:pStyle w:val="PlainText"/>
              <w:spacing w:line="276" w:lineRule="auto"/>
              <w:rPr>
                <w:rFonts w:ascii="Tahoma" w:eastAsiaTheme="minorHAnsi" w:hAnsi="Tahoma" w:cs="Tahoma"/>
                <w:b/>
                <w:bCs/>
                <w:color w:val="FFFFFF" w:themeColor="background1"/>
                <w:sz w:val="14"/>
              </w:rPr>
            </w:pPr>
            <w:r w:rsidRPr="00A10304">
              <w:rPr>
                <w:rFonts w:ascii="Tahoma" w:hAnsi="Tahoma" w:cs="Tahoma"/>
                <w:b/>
                <w:bCs/>
                <w:color w:val="FFFFFF" w:themeColor="background1"/>
                <w:sz w:val="19"/>
                <w:szCs w:val="19"/>
              </w:rPr>
              <w:t xml:space="preserve">Positie </w:t>
            </w:r>
            <w:r w:rsidR="00F65E9F" w:rsidRPr="00A10304">
              <w:rPr>
                <w:rFonts w:ascii="Tahoma" w:hAnsi="Tahoma" w:cs="Tahoma"/>
                <w:b/>
                <w:bCs/>
                <w:color w:val="FFFFFF" w:themeColor="background1"/>
                <w:sz w:val="19"/>
                <w:szCs w:val="19"/>
              </w:rPr>
              <w:t>ten opzichte van</w:t>
            </w:r>
            <w:r w:rsidR="0029356A" w:rsidRPr="00A10304">
              <w:rPr>
                <w:rFonts w:ascii="Tahoma" w:hAnsi="Tahoma" w:cs="Tahoma"/>
                <w:b/>
                <w:bCs/>
                <w:color w:val="FFFFFF" w:themeColor="background1"/>
                <w:sz w:val="19"/>
                <w:szCs w:val="19"/>
              </w:rPr>
              <w:t xml:space="preserve"> </w:t>
            </w:r>
            <w:r w:rsidR="008A4B42" w:rsidRPr="008A4B42">
              <w:rPr>
                <w:rFonts w:ascii="Tahoma" w:eastAsiaTheme="minorHAnsi" w:hAnsi="Tahoma" w:cs="Tahoma"/>
                <w:b/>
                <w:bCs/>
                <w:color w:val="FFFFFF" w:themeColor="background1"/>
                <w:sz w:val="19"/>
                <w:szCs w:val="19"/>
                <w:lang w:eastAsia="en-US"/>
              </w:rPr>
              <w:t>inschrijver</w:t>
            </w:r>
          </w:p>
        </w:tc>
        <w:tc>
          <w:tcPr>
            <w:tcW w:w="5670" w:type="dxa"/>
          </w:tcPr>
          <w:p w14:paraId="2E5CA3D3" w14:textId="79F9474D" w:rsidR="003F1E87" w:rsidRPr="00A10304" w:rsidRDefault="003F1E87" w:rsidP="00A54E4B">
            <w:pPr>
              <w:spacing w:line="276" w:lineRule="auto"/>
              <w:ind w:left="720" w:hanging="720"/>
              <w:rPr>
                <w:rFonts w:ascii="Tahoma" w:hAnsi="Tahoma" w:cs="Tahoma"/>
                <w:szCs w:val="19"/>
              </w:rPr>
            </w:pPr>
          </w:p>
        </w:tc>
      </w:tr>
      <w:tr w:rsidR="003F1E87" w:rsidRPr="00A10304" w14:paraId="1ECF8739" w14:textId="77777777" w:rsidTr="00F65E9F">
        <w:tc>
          <w:tcPr>
            <w:tcW w:w="2835" w:type="dxa"/>
            <w:shd w:val="clear" w:color="auto" w:fill="2C4D33"/>
          </w:tcPr>
          <w:p w14:paraId="77A0FAB1" w14:textId="685DA11F" w:rsidR="008C0B71" w:rsidRPr="00A10304" w:rsidRDefault="008C0B71" w:rsidP="00F65E9F">
            <w:pPr>
              <w:pStyle w:val="PlainText"/>
              <w:spacing w:line="276" w:lineRule="auto"/>
              <w:rPr>
                <w:rFonts w:ascii="Tahoma" w:hAnsi="Tahoma" w:cs="Tahoma"/>
                <w:b/>
                <w:bCs/>
                <w:color w:val="FFFFFF" w:themeColor="background1"/>
                <w:sz w:val="19"/>
                <w:szCs w:val="19"/>
              </w:rPr>
            </w:pPr>
            <w:r w:rsidRPr="00A10304">
              <w:rPr>
                <w:rFonts w:ascii="Tahoma" w:hAnsi="Tahoma" w:cs="Tahoma"/>
                <w:b/>
                <w:bCs/>
                <w:color w:val="FFFFFF" w:themeColor="background1"/>
                <w:sz w:val="19"/>
                <w:szCs w:val="19"/>
              </w:rPr>
              <w:t xml:space="preserve">Adres </w:t>
            </w:r>
          </w:p>
        </w:tc>
        <w:tc>
          <w:tcPr>
            <w:tcW w:w="5670" w:type="dxa"/>
          </w:tcPr>
          <w:p w14:paraId="75BE40F9" w14:textId="77777777" w:rsidR="003F1E87" w:rsidRPr="00A10304" w:rsidRDefault="003F1E87" w:rsidP="00A54E4B">
            <w:pPr>
              <w:pStyle w:val="PlainText"/>
              <w:spacing w:line="276" w:lineRule="auto"/>
              <w:rPr>
                <w:rFonts w:ascii="Tahoma" w:hAnsi="Tahoma" w:cs="Tahoma"/>
                <w:sz w:val="19"/>
                <w:szCs w:val="19"/>
              </w:rPr>
            </w:pPr>
          </w:p>
        </w:tc>
      </w:tr>
      <w:tr w:rsidR="003F1E87" w:rsidRPr="00A10304" w14:paraId="0F41073F" w14:textId="77777777" w:rsidTr="00F65E9F">
        <w:trPr>
          <w:trHeight w:val="297"/>
        </w:trPr>
        <w:tc>
          <w:tcPr>
            <w:tcW w:w="2835" w:type="dxa"/>
            <w:shd w:val="clear" w:color="auto" w:fill="2C4D33"/>
          </w:tcPr>
          <w:p w14:paraId="1A834570" w14:textId="1FEFF479" w:rsidR="003F1E87" w:rsidRPr="00A10304" w:rsidRDefault="003F1E87" w:rsidP="00A54E4B">
            <w:pPr>
              <w:pStyle w:val="PlainText"/>
              <w:spacing w:line="276" w:lineRule="auto"/>
              <w:rPr>
                <w:rFonts w:ascii="Tahoma" w:hAnsi="Tahoma" w:cs="Tahoma"/>
                <w:b/>
                <w:bCs/>
                <w:color w:val="FFFFFF" w:themeColor="background1"/>
                <w:sz w:val="19"/>
                <w:szCs w:val="19"/>
              </w:rPr>
            </w:pPr>
            <w:r w:rsidRPr="00A10304">
              <w:rPr>
                <w:rFonts w:ascii="Tahoma" w:hAnsi="Tahoma" w:cs="Tahoma"/>
                <w:b/>
                <w:bCs/>
                <w:color w:val="FFFFFF" w:themeColor="background1"/>
                <w:sz w:val="19"/>
                <w:szCs w:val="19"/>
              </w:rPr>
              <w:t>Naam tekenbevoegde bestuurder</w:t>
            </w:r>
          </w:p>
        </w:tc>
        <w:tc>
          <w:tcPr>
            <w:tcW w:w="5670" w:type="dxa"/>
          </w:tcPr>
          <w:p w14:paraId="390BA837" w14:textId="77777777" w:rsidR="003F1E87" w:rsidRPr="00A10304" w:rsidRDefault="003F1E87" w:rsidP="00A54E4B">
            <w:pPr>
              <w:pStyle w:val="PlainText"/>
              <w:spacing w:line="276" w:lineRule="auto"/>
              <w:rPr>
                <w:rFonts w:ascii="Tahoma" w:hAnsi="Tahoma" w:cs="Tahoma"/>
                <w:sz w:val="19"/>
                <w:szCs w:val="19"/>
              </w:rPr>
            </w:pPr>
          </w:p>
        </w:tc>
      </w:tr>
      <w:tr w:rsidR="003F1E87" w:rsidRPr="00A10304" w14:paraId="5B9E2831" w14:textId="77777777" w:rsidTr="00F65E9F">
        <w:tc>
          <w:tcPr>
            <w:tcW w:w="2835" w:type="dxa"/>
            <w:shd w:val="clear" w:color="auto" w:fill="2C4D33"/>
          </w:tcPr>
          <w:p w14:paraId="4CBFB761" w14:textId="617E5B1E" w:rsidR="003F1E87" w:rsidRPr="00A10304" w:rsidRDefault="008C0B71" w:rsidP="00A54E4B">
            <w:pPr>
              <w:pStyle w:val="PlainText"/>
              <w:spacing w:line="276" w:lineRule="auto"/>
              <w:rPr>
                <w:rFonts w:ascii="Tahoma" w:hAnsi="Tahoma" w:cs="Tahoma"/>
                <w:b/>
                <w:bCs/>
                <w:color w:val="FFFFFF" w:themeColor="background1"/>
                <w:sz w:val="19"/>
                <w:szCs w:val="19"/>
              </w:rPr>
            </w:pPr>
            <w:r w:rsidRPr="00A10304">
              <w:rPr>
                <w:rFonts w:ascii="Tahoma" w:hAnsi="Tahoma" w:cs="Tahoma"/>
                <w:b/>
                <w:bCs/>
                <w:color w:val="FFFFFF" w:themeColor="background1"/>
                <w:sz w:val="19"/>
                <w:szCs w:val="19"/>
              </w:rPr>
              <w:t>Functie</w:t>
            </w:r>
          </w:p>
        </w:tc>
        <w:tc>
          <w:tcPr>
            <w:tcW w:w="5670" w:type="dxa"/>
          </w:tcPr>
          <w:p w14:paraId="71EAE69E" w14:textId="77777777" w:rsidR="003F1E87" w:rsidRPr="00A10304" w:rsidRDefault="003F1E87" w:rsidP="00A54E4B">
            <w:pPr>
              <w:pStyle w:val="PlainText"/>
              <w:spacing w:line="276" w:lineRule="auto"/>
              <w:rPr>
                <w:rFonts w:ascii="Tahoma" w:hAnsi="Tahoma" w:cs="Tahoma"/>
                <w:sz w:val="19"/>
                <w:szCs w:val="19"/>
              </w:rPr>
            </w:pPr>
          </w:p>
        </w:tc>
      </w:tr>
      <w:tr w:rsidR="003F1E87" w:rsidRPr="00A10304" w14:paraId="120408EF" w14:textId="77777777" w:rsidTr="00F65E9F">
        <w:tc>
          <w:tcPr>
            <w:tcW w:w="2835" w:type="dxa"/>
            <w:shd w:val="clear" w:color="auto" w:fill="2C4D33"/>
          </w:tcPr>
          <w:p w14:paraId="5D78D61C" w14:textId="132931EE" w:rsidR="003F1E87" w:rsidRPr="00A10304" w:rsidRDefault="008C0B71" w:rsidP="00A54E4B">
            <w:pPr>
              <w:pStyle w:val="PlainText"/>
              <w:spacing w:line="276" w:lineRule="auto"/>
              <w:rPr>
                <w:rFonts w:ascii="Tahoma" w:hAnsi="Tahoma" w:cs="Tahoma"/>
                <w:b/>
                <w:bCs/>
                <w:color w:val="FFFFFF" w:themeColor="background1"/>
                <w:sz w:val="19"/>
                <w:szCs w:val="19"/>
              </w:rPr>
            </w:pPr>
            <w:r w:rsidRPr="00A10304">
              <w:rPr>
                <w:rFonts w:ascii="Tahoma" w:hAnsi="Tahoma" w:cs="Tahoma"/>
                <w:b/>
                <w:bCs/>
                <w:color w:val="FFFFFF" w:themeColor="background1"/>
                <w:sz w:val="19"/>
                <w:szCs w:val="19"/>
              </w:rPr>
              <w:t>Handtekening</w:t>
            </w:r>
          </w:p>
        </w:tc>
        <w:tc>
          <w:tcPr>
            <w:tcW w:w="5670" w:type="dxa"/>
          </w:tcPr>
          <w:p w14:paraId="408D9117" w14:textId="77777777" w:rsidR="003F1E87" w:rsidRPr="00A10304" w:rsidRDefault="003F1E87" w:rsidP="00A54E4B">
            <w:pPr>
              <w:pStyle w:val="PlainText"/>
              <w:spacing w:line="276" w:lineRule="auto"/>
              <w:rPr>
                <w:rFonts w:ascii="Tahoma" w:hAnsi="Tahoma" w:cs="Tahoma"/>
                <w:sz w:val="19"/>
                <w:szCs w:val="19"/>
              </w:rPr>
            </w:pPr>
          </w:p>
        </w:tc>
      </w:tr>
      <w:tr w:rsidR="008C0B71" w:rsidRPr="00A10304" w14:paraId="1174FBCC" w14:textId="77777777" w:rsidTr="00F65E9F">
        <w:tc>
          <w:tcPr>
            <w:tcW w:w="2835" w:type="dxa"/>
            <w:shd w:val="clear" w:color="auto" w:fill="2C4D33"/>
          </w:tcPr>
          <w:p w14:paraId="010F0F48" w14:textId="18635881" w:rsidR="008C0B71" w:rsidRPr="00A10304" w:rsidRDefault="008C0B71" w:rsidP="00A54E4B">
            <w:pPr>
              <w:pStyle w:val="PlainText"/>
              <w:spacing w:line="276" w:lineRule="auto"/>
              <w:rPr>
                <w:rFonts w:ascii="Tahoma" w:hAnsi="Tahoma" w:cs="Tahoma"/>
                <w:b/>
                <w:bCs/>
                <w:color w:val="FFFFFF" w:themeColor="background1"/>
                <w:sz w:val="19"/>
                <w:szCs w:val="19"/>
              </w:rPr>
            </w:pPr>
            <w:r w:rsidRPr="00A10304">
              <w:rPr>
                <w:rFonts w:ascii="Tahoma" w:hAnsi="Tahoma" w:cs="Tahoma"/>
                <w:b/>
                <w:bCs/>
                <w:color w:val="FFFFFF" w:themeColor="background1"/>
                <w:sz w:val="19"/>
                <w:szCs w:val="19"/>
              </w:rPr>
              <w:t>Plaats en datum</w:t>
            </w:r>
          </w:p>
        </w:tc>
        <w:tc>
          <w:tcPr>
            <w:tcW w:w="5670" w:type="dxa"/>
          </w:tcPr>
          <w:p w14:paraId="39C9E578" w14:textId="77777777" w:rsidR="008C0B71" w:rsidRPr="00A10304" w:rsidRDefault="008C0B71" w:rsidP="00A54E4B">
            <w:pPr>
              <w:pStyle w:val="PlainText"/>
              <w:spacing w:line="276" w:lineRule="auto"/>
              <w:rPr>
                <w:rFonts w:ascii="Tahoma" w:hAnsi="Tahoma" w:cs="Tahoma"/>
                <w:sz w:val="19"/>
                <w:szCs w:val="19"/>
              </w:rPr>
            </w:pPr>
          </w:p>
        </w:tc>
      </w:tr>
    </w:tbl>
    <w:p w14:paraId="037D9E09" w14:textId="4CE8EAF3" w:rsidR="00FE316E" w:rsidRPr="00A10304" w:rsidRDefault="00FE316E" w:rsidP="00A54E4B">
      <w:pPr>
        <w:spacing w:line="276" w:lineRule="auto"/>
        <w:rPr>
          <w:rFonts w:ascii="Tahoma" w:hAnsi="Tahoma" w:cs="Tahoma"/>
          <w:szCs w:val="19"/>
        </w:rPr>
      </w:pPr>
    </w:p>
    <w:sectPr w:rsidR="00FE316E" w:rsidRPr="00A10304" w:rsidSect="007F7F71">
      <w:headerReference w:type="default" r:id="rId10"/>
      <w:footerReference w:type="default" r:id="rId11"/>
      <w:headerReference w:type="first" r:id="rId12"/>
      <w:footerReference w:type="first" r:id="rId13"/>
      <w:pgSz w:w="11900" w:h="16840"/>
      <w:pgMar w:top="2552" w:right="1814" w:bottom="2126" w:left="192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84452" w14:textId="77777777" w:rsidR="00A12D68" w:rsidRDefault="00A12D68" w:rsidP="00E25589">
      <w:pPr>
        <w:spacing w:line="240" w:lineRule="auto"/>
      </w:pPr>
      <w:r>
        <w:separator/>
      </w:r>
    </w:p>
  </w:endnote>
  <w:endnote w:type="continuationSeparator" w:id="0">
    <w:p w14:paraId="18167F67" w14:textId="77777777" w:rsidR="00A12D68" w:rsidRDefault="00A12D68" w:rsidP="00E25589">
      <w:pPr>
        <w:spacing w:line="240" w:lineRule="auto"/>
      </w:pPr>
      <w:r>
        <w:continuationSeparator/>
      </w:r>
    </w:p>
  </w:endnote>
  <w:endnote w:type="continuationNotice" w:id="1">
    <w:p w14:paraId="691F4582" w14:textId="77777777" w:rsidR="00A12D68" w:rsidRDefault="00A12D6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9292544"/>
      <w:docPartObj>
        <w:docPartGallery w:val="Page Numbers (Bottom of Page)"/>
        <w:docPartUnique/>
      </w:docPartObj>
    </w:sdtPr>
    <w:sdtEndPr/>
    <w:sdtContent>
      <w:sdt>
        <w:sdtPr>
          <w:id w:val="52819653"/>
          <w:docPartObj>
            <w:docPartGallery w:val="Page Numbers (Top of Page)"/>
            <w:docPartUnique/>
          </w:docPartObj>
        </w:sdtPr>
        <w:sdtEndPr/>
        <w:sdtContent>
          <w:p w14:paraId="76C478B5" w14:textId="3FB3EB2F" w:rsidR="007F7F71" w:rsidRDefault="00532A25" w:rsidP="007F7F71">
            <w:pPr>
              <w:pStyle w:val="9Contactgegevens"/>
              <w:jc w:val="right"/>
            </w:pPr>
            <w:r w:rsidRPr="00532A25">
              <w:t xml:space="preserve">Bijlage </w:t>
            </w:r>
            <w:r w:rsidR="00BD1970">
              <w:t xml:space="preserve">3 </w:t>
            </w:r>
            <w:r w:rsidRPr="00532A25">
              <w:t xml:space="preserve">Verklaring hoofdelijke aansprakelijkheid </w:t>
            </w:r>
            <w:r>
              <w:tab/>
            </w:r>
            <w:r>
              <w:tab/>
            </w:r>
            <w:r>
              <w:tab/>
            </w:r>
            <w:r>
              <w:tab/>
              <w:t xml:space="preserve"> </w:t>
            </w:r>
            <w:r w:rsidR="007F7F71">
              <w:t xml:space="preserve">Pagina </w:t>
            </w:r>
            <w:r w:rsidR="007F7F71">
              <w:rPr>
                <w:sz w:val="24"/>
              </w:rPr>
              <w:fldChar w:fldCharType="begin"/>
            </w:r>
            <w:r w:rsidR="007F7F71">
              <w:instrText>PAGE</w:instrText>
            </w:r>
            <w:r w:rsidR="007F7F71">
              <w:rPr>
                <w:sz w:val="24"/>
              </w:rPr>
              <w:fldChar w:fldCharType="separate"/>
            </w:r>
            <w:r w:rsidR="00BC42EA">
              <w:rPr>
                <w:noProof/>
              </w:rPr>
              <w:t>2</w:t>
            </w:r>
            <w:r w:rsidR="007F7F71">
              <w:rPr>
                <w:sz w:val="24"/>
              </w:rPr>
              <w:fldChar w:fldCharType="end"/>
            </w:r>
            <w:r w:rsidR="007F7F71">
              <w:t xml:space="preserve"> van </w:t>
            </w:r>
            <w:r w:rsidR="007F7F71">
              <w:rPr>
                <w:sz w:val="24"/>
              </w:rPr>
              <w:fldChar w:fldCharType="begin"/>
            </w:r>
            <w:r w:rsidR="007F7F71">
              <w:instrText>NUMPAGES</w:instrText>
            </w:r>
            <w:r w:rsidR="007F7F71">
              <w:rPr>
                <w:sz w:val="24"/>
              </w:rPr>
              <w:fldChar w:fldCharType="separate"/>
            </w:r>
            <w:r w:rsidR="00BC42EA">
              <w:rPr>
                <w:noProof/>
              </w:rPr>
              <w:t>2</w:t>
            </w:r>
            <w:r w:rsidR="007F7F71">
              <w:rPr>
                <w:sz w:val="24"/>
              </w:rPr>
              <w:fldChar w:fldCharType="end"/>
            </w:r>
          </w:p>
        </w:sdtContent>
      </w:sdt>
    </w:sdtContent>
  </w:sdt>
  <w:p w14:paraId="25E2203C" w14:textId="77777777" w:rsidR="007F7F71" w:rsidRDefault="007F7F71" w:rsidP="007F7F71">
    <w:pPr>
      <w:pStyle w:val="9Contactgegevens"/>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4CC8D" w14:textId="793F7EA8" w:rsidR="00D8213E" w:rsidRDefault="007F7F71" w:rsidP="00D8213E">
    <w:pPr>
      <w:pStyle w:val="9Contactgegevens"/>
      <w:jc w:val="right"/>
    </w:pPr>
    <w:r>
      <w:rPr>
        <w:noProof/>
        <w:lang w:eastAsia="nl-NL"/>
      </w:rPr>
      <w:drawing>
        <wp:anchor distT="0" distB="0" distL="114300" distR="114300" simplePos="0" relativeHeight="251663360" behindDoc="1" locked="0" layoutInCell="1" allowOverlap="1" wp14:anchorId="6E641267" wp14:editId="069AFFBE">
          <wp:simplePos x="0" y="0"/>
          <wp:positionH relativeFrom="page">
            <wp:posOffset>27940</wp:posOffset>
          </wp:positionH>
          <wp:positionV relativeFrom="page">
            <wp:posOffset>7993478</wp:posOffset>
          </wp:positionV>
          <wp:extent cx="2235600" cy="2700000"/>
          <wp:effectExtent l="0" t="0" r="0" b="5715"/>
          <wp:wrapNone/>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eves_Illustratie_2_300.png"/>
                  <pic:cNvPicPr/>
                </pic:nvPicPr>
                <pic:blipFill>
                  <a:blip r:embed="rId1">
                    <a:extLst>
                      <a:ext uri="{28A0092B-C50C-407E-A947-70E740481C1C}">
                        <a14:useLocalDpi xmlns:a14="http://schemas.microsoft.com/office/drawing/2010/main" val="0"/>
                      </a:ext>
                    </a:extLst>
                  </a:blip>
                  <a:stretch>
                    <a:fillRect/>
                  </a:stretch>
                </pic:blipFill>
                <pic:spPr>
                  <a:xfrm>
                    <a:off x="0" y="0"/>
                    <a:ext cx="2235600" cy="2700000"/>
                  </a:xfrm>
                  <a:prstGeom prst="rect">
                    <a:avLst/>
                  </a:prstGeom>
                </pic:spPr>
              </pic:pic>
            </a:graphicData>
          </a:graphic>
          <wp14:sizeRelH relativeFrom="margin">
            <wp14:pctWidth>0</wp14:pctWidth>
          </wp14:sizeRelH>
          <wp14:sizeRelV relativeFrom="margin">
            <wp14:pctHeight>0</wp14:pctHeight>
          </wp14:sizeRelV>
        </wp:anchor>
      </w:drawing>
    </w:r>
    <w:r w:rsidR="00D8213E">
      <w:t xml:space="preserve">Pagina </w:t>
    </w:r>
    <w:r w:rsidR="00D8213E">
      <w:rPr>
        <w:sz w:val="24"/>
      </w:rPr>
      <w:fldChar w:fldCharType="begin"/>
    </w:r>
    <w:r w:rsidR="00D8213E">
      <w:instrText>PAGE</w:instrText>
    </w:r>
    <w:r w:rsidR="00D8213E">
      <w:rPr>
        <w:sz w:val="24"/>
      </w:rPr>
      <w:fldChar w:fldCharType="separate"/>
    </w:r>
    <w:r>
      <w:rPr>
        <w:noProof/>
      </w:rPr>
      <w:t>1</w:t>
    </w:r>
    <w:r w:rsidR="00D8213E">
      <w:rPr>
        <w:sz w:val="24"/>
      </w:rPr>
      <w:fldChar w:fldCharType="end"/>
    </w:r>
    <w:r w:rsidR="00D8213E">
      <w:t xml:space="preserve"> van </w:t>
    </w:r>
    <w:r w:rsidR="00D8213E">
      <w:rPr>
        <w:sz w:val="24"/>
      </w:rPr>
      <w:fldChar w:fldCharType="begin"/>
    </w:r>
    <w:r w:rsidR="00D8213E">
      <w:instrText>NUMPAGES</w:instrText>
    </w:r>
    <w:r w:rsidR="00D8213E">
      <w:rPr>
        <w:sz w:val="24"/>
      </w:rPr>
      <w:fldChar w:fldCharType="separate"/>
    </w:r>
    <w:r w:rsidR="00104B8F">
      <w:rPr>
        <w:noProof/>
      </w:rPr>
      <w:t>1</w:t>
    </w:r>
    <w:r w:rsidR="00D8213E">
      <w:rPr>
        <w:sz w:val="24"/>
      </w:rPr>
      <w:fldChar w:fldCharType="end"/>
    </w:r>
  </w:p>
  <w:p w14:paraId="0D26640E" w14:textId="77777777" w:rsidR="00D8213E" w:rsidRDefault="00D821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4BDBC" w14:textId="77777777" w:rsidR="00A12D68" w:rsidRDefault="00A12D68" w:rsidP="00E25589">
      <w:pPr>
        <w:spacing w:line="240" w:lineRule="auto"/>
      </w:pPr>
      <w:r>
        <w:separator/>
      </w:r>
    </w:p>
  </w:footnote>
  <w:footnote w:type="continuationSeparator" w:id="0">
    <w:p w14:paraId="72E241D9" w14:textId="77777777" w:rsidR="00A12D68" w:rsidRDefault="00A12D68" w:rsidP="00E25589">
      <w:pPr>
        <w:spacing w:line="240" w:lineRule="auto"/>
      </w:pPr>
      <w:r>
        <w:continuationSeparator/>
      </w:r>
    </w:p>
  </w:footnote>
  <w:footnote w:type="continuationNotice" w:id="1">
    <w:p w14:paraId="783CAD7F" w14:textId="77777777" w:rsidR="00A12D68" w:rsidRDefault="00A12D6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D1AFA" w14:textId="58B68282" w:rsidR="001A320A" w:rsidRDefault="001A320A">
    <w:pPr>
      <w:pStyle w:val="Header"/>
    </w:pPr>
    <w:r>
      <w:rPr>
        <w:noProof/>
      </w:rPr>
      <w:drawing>
        <wp:anchor distT="0" distB="0" distL="114300" distR="114300" simplePos="0" relativeHeight="251664384" behindDoc="0" locked="0" layoutInCell="1" allowOverlap="1" wp14:anchorId="7B42A38C" wp14:editId="7E524C6B">
          <wp:simplePos x="0" y="0"/>
          <wp:positionH relativeFrom="column">
            <wp:posOffset>4681220</wp:posOffset>
          </wp:positionH>
          <wp:positionV relativeFrom="paragraph">
            <wp:posOffset>-229235</wp:posOffset>
          </wp:positionV>
          <wp:extent cx="1295400" cy="1295400"/>
          <wp:effectExtent l="0" t="0" r="0" b="0"/>
          <wp:wrapSquare wrapText="bothSides"/>
          <wp:docPr id="4" name="Picture 4" descr="AevesBenefit (@AevesBenefit)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evesBenefit (@AevesBenefit) / Twi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FF294" w14:textId="312E7729" w:rsidR="008411B0" w:rsidRDefault="007B140E">
    <w:pPr>
      <w:pStyle w:val="Header"/>
    </w:pPr>
    <w:r>
      <w:rPr>
        <w:noProof/>
        <w:lang w:eastAsia="nl-NL"/>
      </w:rPr>
      <w:drawing>
        <wp:anchor distT="0" distB="0" distL="114300" distR="114300" simplePos="0" relativeHeight="251659264" behindDoc="1" locked="0" layoutInCell="1" allowOverlap="1" wp14:anchorId="2A45288D" wp14:editId="3A316B29">
          <wp:simplePos x="0" y="0"/>
          <wp:positionH relativeFrom="page">
            <wp:posOffset>5400675</wp:posOffset>
          </wp:positionH>
          <wp:positionV relativeFrom="page">
            <wp:posOffset>396240</wp:posOffset>
          </wp:positionV>
          <wp:extent cx="1584000" cy="1152000"/>
          <wp:effectExtent l="0" t="0" r="0" b="0"/>
          <wp:wrapNone/>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eves_Logo_300.png"/>
                  <pic:cNvPicPr/>
                </pic:nvPicPr>
                <pic:blipFill>
                  <a:blip r:embed="rId1">
                    <a:extLst>
                      <a:ext uri="{28A0092B-C50C-407E-A947-70E740481C1C}">
                        <a14:useLocalDpi xmlns:a14="http://schemas.microsoft.com/office/drawing/2010/main" val="0"/>
                      </a:ext>
                    </a:extLst>
                  </a:blip>
                  <a:stretch>
                    <a:fillRect/>
                  </a:stretch>
                </pic:blipFill>
                <pic:spPr>
                  <a:xfrm>
                    <a:off x="0" y="0"/>
                    <a:ext cx="1584000" cy="115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A28B0"/>
    <w:multiLevelType w:val="hybridMultilevel"/>
    <w:tmpl w:val="64DCB7D4"/>
    <w:lvl w:ilvl="0" w:tplc="1848CE62">
      <w:start w:val="1"/>
      <w:numFmt w:val="bullet"/>
      <w:pStyle w:val="7Opsomming"/>
      <w:lvlText w:val="•"/>
      <w:lvlJc w:val="left"/>
      <w:pPr>
        <w:tabs>
          <w:tab w:val="num" w:pos="284"/>
        </w:tabs>
        <w:ind w:left="284" w:hanging="284"/>
      </w:pPr>
      <w:rPr>
        <w:rFonts w:asciiTheme="minorHAnsi" w:hAnsiTheme="minorHAns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E07588"/>
    <w:multiLevelType w:val="hybridMultilevel"/>
    <w:tmpl w:val="70863044"/>
    <w:lvl w:ilvl="0" w:tplc="59F448D6">
      <w:start w:val="1"/>
      <w:numFmt w:val="decimal"/>
      <w:pStyle w:val="8Nummering"/>
      <w:lvlText w:val="%1."/>
      <w:lvlJc w:val="left"/>
      <w:pPr>
        <w:tabs>
          <w:tab w:val="num" w:pos="284"/>
        </w:tabs>
        <w:ind w:left="284" w:hanging="284"/>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9D06F2"/>
    <w:multiLevelType w:val="hybridMultilevel"/>
    <w:tmpl w:val="8BD6296E"/>
    <w:lvl w:ilvl="0" w:tplc="1B48209C">
      <w:start w:val="2"/>
      <w:numFmt w:val="bullet"/>
      <w:lvlText w:val=""/>
      <w:lvlJc w:val="left"/>
      <w:pPr>
        <w:ind w:left="360" w:hanging="360"/>
      </w:pPr>
      <w:rPr>
        <w:rFonts w:ascii="Symbol" w:eastAsia="Times New Roman" w:hAnsi="Symbo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67007020">
    <w:abstractNumId w:val="0"/>
  </w:num>
  <w:num w:numId="2" w16cid:durableId="1126654054">
    <w:abstractNumId w:val="1"/>
  </w:num>
  <w:num w:numId="3" w16cid:durableId="19015531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hyphenationZone w:val="425"/>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C16"/>
    <w:rsid w:val="00016D36"/>
    <w:rsid w:val="00053B84"/>
    <w:rsid w:val="000543BC"/>
    <w:rsid w:val="00090963"/>
    <w:rsid w:val="000A60B7"/>
    <w:rsid w:val="000E3732"/>
    <w:rsid w:val="000F5393"/>
    <w:rsid w:val="00104B8F"/>
    <w:rsid w:val="001132DF"/>
    <w:rsid w:val="0011582F"/>
    <w:rsid w:val="001A320A"/>
    <w:rsid w:val="002203BF"/>
    <w:rsid w:val="002328F2"/>
    <w:rsid w:val="0029356A"/>
    <w:rsid w:val="002B7918"/>
    <w:rsid w:val="002C53FF"/>
    <w:rsid w:val="002D231A"/>
    <w:rsid w:val="003119E1"/>
    <w:rsid w:val="00366075"/>
    <w:rsid w:val="0038119E"/>
    <w:rsid w:val="00394569"/>
    <w:rsid w:val="003B073E"/>
    <w:rsid w:val="003E2B8D"/>
    <w:rsid w:val="003E5B4E"/>
    <w:rsid w:val="003F1E87"/>
    <w:rsid w:val="00424437"/>
    <w:rsid w:val="004A004B"/>
    <w:rsid w:val="00516C6F"/>
    <w:rsid w:val="0052247C"/>
    <w:rsid w:val="00532A25"/>
    <w:rsid w:val="00563698"/>
    <w:rsid w:val="00565EE0"/>
    <w:rsid w:val="005B1EAA"/>
    <w:rsid w:val="005D5238"/>
    <w:rsid w:val="005F7437"/>
    <w:rsid w:val="006072AE"/>
    <w:rsid w:val="0063355B"/>
    <w:rsid w:val="00637134"/>
    <w:rsid w:val="006430FA"/>
    <w:rsid w:val="00643D63"/>
    <w:rsid w:val="0068378A"/>
    <w:rsid w:val="006C2D6F"/>
    <w:rsid w:val="006E4BAA"/>
    <w:rsid w:val="00732F56"/>
    <w:rsid w:val="00753BA0"/>
    <w:rsid w:val="0076641C"/>
    <w:rsid w:val="007829AF"/>
    <w:rsid w:val="007A7150"/>
    <w:rsid w:val="007B140E"/>
    <w:rsid w:val="007E3813"/>
    <w:rsid w:val="007F5667"/>
    <w:rsid w:val="007F7F71"/>
    <w:rsid w:val="008411B0"/>
    <w:rsid w:val="008733DE"/>
    <w:rsid w:val="00897C16"/>
    <w:rsid w:val="008A479F"/>
    <w:rsid w:val="008A4B42"/>
    <w:rsid w:val="008C0B71"/>
    <w:rsid w:val="008F0BD8"/>
    <w:rsid w:val="00904F5E"/>
    <w:rsid w:val="00911E6D"/>
    <w:rsid w:val="00951E55"/>
    <w:rsid w:val="009A6418"/>
    <w:rsid w:val="009B044D"/>
    <w:rsid w:val="009C1348"/>
    <w:rsid w:val="009D461E"/>
    <w:rsid w:val="00A03C71"/>
    <w:rsid w:val="00A10304"/>
    <w:rsid w:val="00A12D68"/>
    <w:rsid w:val="00A54E4B"/>
    <w:rsid w:val="00AE694A"/>
    <w:rsid w:val="00BA12EC"/>
    <w:rsid w:val="00BB1354"/>
    <w:rsid w:val="00BC42EA"/>
    <w:rsid w:val="00BD1970"/>
    <w:rsid w:val="00BE7CF8"/>
    <w:rsid w:val="00C113D8"/>
    <w:rsid w:val="00C55959"/>
    <w:rsid w:val="00C7102C"/>
    <w:rsid w:val="00C92E1D"/>
    <w:rsid w:val="00CB4AE6"/>
    <w:rsid w:val="00CD24B7"/>
    <w:rsid w:val="00CF5D3C"/>
    <w:rsid w:val="00D8213E"/>
    <w:rsid w:val="00D95457"/>
    <w:rsid w:val="00DD1BB7"/>
    <w:rsid w:val="00E25589"/>
    <w:rsid w:val="00E44F86"/>
    <w:rsid w:val="00E7340D"/>
    <w:rsid w:val="00E822DE"/>
    <w:rsid w:val="00E94CDD"/>
    <w:rsid w:val="00EF1120"/>
    <w:rsid w:val="00F0533C"/>
    <w:rsid w:val="00F1253F"/>
    <w:rsid w:val="00F47B8F"/>
    <w:rsid w:val="00F53E19"/>
    <w:rsid w:val="00F608CD"/>
    <w:rsid w:val="00F65E9F"/>
    <w:rsid w:val="00FA604F"/>
    <w:rsid w:val="00FE2CF2"/>
    <w:rsid w:val="00FE316E"/>
    <w:rsid w:val="00FF0F4C"/>
    <w:rsid w:val="31DCB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60F600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E55"/>
    <w:pPr>
      <w:spacing w:line="260" w:lineRule="atLeast"/>
    </w:pPr>
    <w:rPr>
      <w:sz w:val="19"/>
      <w:lang w:val="nl-NL"/>
    </w:rPr>
  </w:style>
  <w:style w:type="paragraph" w:styleId="Heading1">
    <w:name w:val="heading 1"/>
    <w:basedOn w:val="Normal"/>
    <w:next w:val="Normal"/>
    <w:link w:val="Heading1Char"/>
    <w:uiPriority w:val="9"/>
    <w:qFormat/>
    <w:rsid w:val="009C1348"/>
    <w:pPr>
      <w:keepNext/>
      <w:keepLines/>
      <w:spacing w:before="240"/>
      <w:outlineLvl w:val="0"/>
    </w:pPr>
    <w:rPr>
      <w:rFonts w:eastAsiaTheme="majorEastAsia" w:cstheme="majorBidi"/>
      <w:color w:val="500778"/>
      <w:sz w:val="24"/>
      <w:szCs w:val="32"/>
    </w:rPr>
  </w:style>
  <w:style w:type="paragraph" w:styleId="Heading2">
    <w:name w:val="heading 2"/>
    <w:basedOn w:val="Normal"/>
    <w:next w:val="Normal"/>
    <w:link w:val="Heading2Char"/>
    <w:uiPriority w:val="9"/>
    <w:unhideWhenUsed/>
    <w:qFormat/>
    <w:rsid w:val="009C1348"/>
    <w:pPr>
      <w:keepNext/>
      <w:keepLines/>
      <w:spacing w:before="40"/>
      <w:outlineLvl w:val="1"/>
    </w:pPr>
    <w:rPr>
      <w:rFonts w:eastAsiaTheme="majorEastAsia" w:cstheme="majorBidi"/>
      <w:color w:val="500778"/>
      <w:szCs w:val="26"/>
    </w:rPr>
  </w:style>
  <w:style w:type="paragraph" w:styleId="Heading3">
    <w:name w:val="heading 3"/>
    <w:basedOn w:val="Normal"/>
    <w:next w:val="Normal"/>
    <w:link w:val="Heading3Char"/>
    <w:uiPriority w:val="9"/>
    <w:semiHidden/>
    <w:unhideWhenUsed/>
    <w:qFormat/>
    <w:rsid w:val="003F1E87"/>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2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5589"/>
    <w:pPr>
      <w:tabs>
        <w:tab w:val="center" w:pos="4680"/>
        <w:tab w:val="right" w:pos="9360"/>
      </w:tabs>
    </w:pPr>
  </w:style>
  <w:style w:type="character" w:customStyle="1" w:styleId="HeaderChar">
    <w:name w:val="Header Char"/>
    <w:basedOn w:val="DefaultParagraphFont"/>
    <w:link w:val="Header"/>
    <w:uiPriority w:val="99"/>
    <w:rsid w:val="00E25589"/>
    <w:rPr>
      <w:lang w:val="nl-NL"/>
    </w:rPr>
  </w:style>
  <w:style w:type="paragraph" w:styleId="Footer">
    <w:name w:val="footer"/>
    <w:basedOn w:val="Normal"/>
    <w:link w:val="FooterChar"/>
    <w:uiPriority w:val="99"/>
    <w:unhideWhenUsed/>
    <w:rsid w:val="00E25589"/>
    <w:pPr>
      <w:tabs>
        <w:tab w:val="center" w:pos="4680"/>
        <w:tab w:val="right" w:pos="9360"/>
      </w:tabs>
    </w:pPr>
  </w:style>
  <w:style w:type="character" w:customStyle="1" w:styleId="FooterChar">
    <w:name w:val="Footer Char"/>
    <w:basedOn w:val="DefaultParagraphFont"/>
    <w:link w:val="Footer"/>
    <w:uiPriority w:val="99"/>
    <w:rsid w:val="00E25589"/>
    <w:rPr>
      <w:lang w:val="nl-NL"/>
    </w:rPr>
  </w:style>
  <w:style w:type="paragraph" w:customStyle="1" w:styleId="1Brieftekst">
    <w:name w:val="1_Brieftekst"/>
    <w:basedOn w:val="Normal"/>
    <w:qFormat/>
    <w:rsid w:val="00D95457"/>
    <w:pPr>
      <w:tabs>
        <w:tab w:val="left" w:pos="284"/>
        <w:tab w:val="left" w:pos="567"/>
        <w:tab w:val="left" w:pos="5500"/>
        <w:tab w:val="right" w:pos="6634"/>
      </w:tabs>
    </w:pPr>
  </w:style>
  <w:style w:type="paragraph" w:customStyle="1" w:styleId="9Contactgegevens">
    <w:name w:val="9_Contactgegevens"/>
    <w:basedOn w:val="Normal"/>
    <w:qFormat/>
    <w:rsid w:val="00BE7CF8"/>
    <w:pPr>
      <w:spacing w:line="220" w:lineRule="exact"/>
    </w:pPr>
    <w:rPr>
      <w:color w:val="462777"/>
      <w:sz w:val="16"/>
    </w:rPr>
  </w:style>
  <w:style w:type="paragraph" w:customStyle="1" w:styleId="2Adres">
    <w:name w:val="2_Adres"/>
    <w:basedOn w:val="1Brieftekst"/>
    <w:qFormat/>
    <w:rsid w:val="00FA604F"/>
    <w:pPr>
      <w:spacing w:line="260" w:lineRule="exact"/>
    </w:pPr>
    <w:rPr>
      <w:sz w:val="16"/>
    </w:rPr>
  </w:style>
  <w:style w:type="paragraph" w:customStyle="1" w:styleId="4Kenmerk">
    <w:name w:val="4_Kenmerk"/>
    <w:basedOn w:val="1Brieftekst"/>
    <w:qFormat/>
    <w:rsid w:val="008733DE"/>
    <w:pPr>
      <w:spacing w:line="240" w:lineRule="exact"/>
    </w:pPr>
    <w:rPr>
      <w:sz w:val="16"/>
    </w:rPr>
  </w:style>
  <w:style w:type="paragraph" w:customStyle="1" w:styleId="3KenmerkKop">
    <w:name w:val="3_Kenmerk Kop"/>
    <w:basedOn w:val="4Kenmerk"/>
    <w:next w:val="4Kenmerk"/>
    <w:qFormat/>
    <w:rsid w:val="008733DE"/>
    <w:rPr>
      <w:b/>
    </w:rPr>
  </w:style>
  <w:style w:type="paragraph" w:customStyle="1" w:styleId="5Datum">
    <w:name w:val="5_Datum"/>
    <w:basedOn w:val="4Kenmerk"/>
    <w:next w:val="4Kenmerk"/>
    <w:qFormat/>
    <w:rsid w:val="008733DE"/>
  </w:style>
  <w:style w:type="paragraph" w:customStyle="1" w:styleId="6Onderwerp">
    <w:name w:val="6_Onderwerp"/>
    <w:basedOn w:val="4Kenmerk"/>
    <w:next w:val="4Kenmerk"/>
    <w:qFormat/>
    <w:rsid w:val="008733DE"/>
  </w:style>
  <w:style w:type="paragraph" w:customStyle="1" w:styleId="7Opsomming">
    <w:name w:val="7_Opsomming"/>
    <w:basedOn w:val="1Brieftekst"/>
    <w:qFormat/>
    <w:rsid w:val="00BE7CF8"/>
    <w:pPr>
      <w:numPr>
        <w:numId w:val="1"/>
      </w:numPr>
    </w:pPr>
  </w:style>
  <w:style w:type="paragraph" w:customStyle="1" w:styleId="8Nummering">
    <w:name w:val="8_Nummering"/>
    <w:basedOn w:val="1Brieftekst"/>
    <w:qFormat/>
    <w:rsid w:val="00E94CDD"/>
    <w:pPr>
      <w:numPr>
        <w:numId w:val="2"/>
      </w:numPr>
    </w:pPr>
  </w:style>
  <w:style w:type="character" w:customStyle="1" w:styleId="Heading1Char">
    <w:name w:val="Heading 1 Char"/>
    <w:basedOn w:val="DefaultParagraphFont"/>
    <w:link w:val="Heading1"/>
    <w:uiPriority w:val="9"/>
    <w:rsid w:val="009C1348"/>
    <w:rPr>
      <w:rFonts w:eastAsiaTheme="majorEastAsia" w:cstheme="majorBidi"/>
      <w:color w:val="500778"/>
      <w:szCs w:val="32"/>
      <w:lang w:val="nl-NL"/>
    </w:rPr>
  </w:style>
  <w:style w:type="character" w:customStyle="1" w:styleId="Heading2Char">
    <w:name w:val="Heading 2 Char"/>
    <w:basedOn w:val="DefaultParagraphFont"/>
    <w:link w:val="Heading2"/>
    <w:uiPriority w:val="9"/>
    <w:rsid w:val="009C1348"/>
    <w:rPr>
      <w:rFonts w:eastAsiaTheme="majorEastAsia" w:cstheme="majorBidi"/>
      <w:color w:val="500778"/>
      <w:sz w:val="19"/>
      <w:szCs w:val="26"/>
      <w:lang w:val="nl-NL"/>
    </w:rPr>
  </w:style>
  <w:style w:type="character" w:customStyle="1" w:styleId="Heading3Char">
    <w:name w:val="Heading 3 Char"/>
    <w:basedOn w:val="DefaultParagraphFont"/>
    <w:link w:val="Heading3"/>
    <w:uiPriority w:val="9"/>
    <w:semiHidden/>
    <w:rsid w:val="003F1E87"/>
    <w:rPr>
      <w:rFonts w:asciiTheme="majorHAnsi" w:eastAsiaTheme="majorEastAsia" w:hAnsiTheme="majorHAnsi" w:cstheme="majorBidi"/>
      <w:color w:val="1F4D78" w:themeColor="accent1" w:themeShade="7F"/>
      <w:lang w:val="nl-NL"/>
    </w:rPr>
  </w:style>
  <w:style w:type="paragraph" w:styleId="PlainText">
    <w:name w:val="Plain Text"/>
    <w:basedOn w:val="Normal"/>
    <w:link w:val="PlainTextChar"/>
    <w:rsid w:val="003F1E87"/>
    <w:pPr>
      <w:spacing w:line="240" w:lineRule="auto"/>
    </w:pPr>
    <w:rPr>
      <w:rFonts w:ascii="Courier New" w:eastAsia="Times New Roman" w:hAnsi="Courier New" w:cs="Times New Roman"/>
      <w:sz w:val="20"/>
      <w:szCs w:val="20"/>
      <w:lang w:eastAsia="nl-NL"/>
    </w:rPr>
  </w:style>
  <w:style w:type="character" w:customStyle="1" w:styleId="PlainTextChar">
    <w:name w:val="Plain Text Char"/>
    <w:basedOn w:val="DefaultParagraphFont"/>
    <w:link w:val="PlainText"/>
    <w:rsid w:val="003F1E87"/>
    <w:rPr>
      <w:rFonts w:ascii="Courier New" w:eastAsia="Times New Roman" w:hAnsi="Courier New" w:cs="Times New Roman"/>
      <w:sz w:val="20"/>
      <w:szCs w:val="20"/>
      <w:lang w:val="nl-NL" w:eastAsia="nl-NL"/>
    </w:rPr>
  </w:style>
  <w:style w:type="paragraph" w:styleId="FootnoteText">
    <w:name w:val="footnote text"/>
    <w:basedOn w:val="Normal"/>
    <w:link w:val="FootnoteTextChar"/>
    <w:rsid w:val="003F1E87"/>
    <w:pPr>
      <w:spacing w:line="240" w:lineRule="auto"/>
    </w:pPr>
    <w:rPr>
      <w:rFonts w:ascii="Arial" w:eastAsia="Times New Roman" w:hAnsi="Arial" w:cs="Times New Roman"/>
      <w:sz w:val="20"/>
      <w:szCs w:val="20"/>
      <w:lang w:eastAsia="nl-NL"/>
    </w:rPr>
  </w:style>
  <w:style w:type="character" w:customStyle="1" w:styleId="FootnoteTextChar">
    <w:name w:val="Footnote Text Char"/>
    <w:basedOn w:val="DefaultParagraphFont"/>
    <w:link w:val="FootnoteText"/>
    <w:rsid w:val="003F1E87"/>
    <w:rPr>
      <w:rFonts w:ascii="Arial" w:eastAsia="Times New Roman" w:hAnsi="Arial" w:cs="Times New Roman"/>
      <w:sz w:val="20"/>
      <w:szCs w:val="20"/>
      <w:lang w:val="nl-NL" w:eastAsia="nl-NL"/>
    </w:rPr>
  </w:style>
  <w:style w:type="character" w:styleId="FootnoteReference">
    <w:name w:val="footnote reference"/>
    <w:rsid w:val="003F1E87"/>
    <w:rPr>
      <w:vertAlign w:val="superscript"/>
    </w:rPr>
  </w:style>
  <w:style w:type="paragraph" w:styleId="ListParagraph">
    <w:name w:val="List Paragraph"/>
    <w:basedOn w:val="Normal"/>
    <w:uiPriority w:val="34"/>
    <w:qFormat/>
    <w:rsid w:val="003F1E87"/>
    <w:pPr>
      <w:spacing w:line="240" w:lineRule="auto"/>
      <w:ind w:left="708"/>
    </w:pPr>
    <w:rPr>
      <w:rFonts w:ascii="Arial" w:eastAsia="Times New Roman" w:hAnsi="Arial" w:cs="Times New Roman"/>
      <w:szCs w:val="20"/>
      <w:lang w:eastAsia="nl-NL"/>
    </w:rPr>
  </w:style>
  <w:style w:type="paragraph" w:styleId="BalloonText">
    <w:name w:val="Balloon Text"/>
    <w:basedOn w:val="Normal"/>
    <w:link w:val="BalloonTextChar"/>
    <w:uiPriority w:val="99"/>
    <w:semiHidden/>
    <w:unhideWhenUsed/>
    <w:rsid w:val="0052247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47C"/>
    <w:rPr>
      <w:rFonts w:ascii="Segoe UI" w:hAnsi="Segoe UI" w:cs="Segoe UI"/>
      <w:sz w:val="18"/>
      <w:szCs w:val="18"/>
      <w:lang w:val="nl-NL"/>
    </w:rPr>
  </w:style>
  <w:style w:type="character" w:styleId="CommentReference">
    <w:name w:val="annotation reference"/>
    <w:basedOn w:val="DefaultParagraphFont"/>
    <w:uiPriority w:val="99"/>
    <w:semiHidden/>
    <w:unhideWhenUsed/>
    <w:rsid w:val="00732F56"/>
    <w:rPr>
      <w:sz w:val="16"/>
      <w:szCs w:val="16"/>
    </w:rPr>
  </w:style>
  <w:style w:type="paragraph" w:styleId="CommentText">
    <w:name w:val="annotation text"/>
    <w:basedOn w:val="Normal"/>
    <w:link w:val="CommentTextChar"/>
    <w:uiPriority w:val="99"/>
    <w:semiHidden/>
    <w:unhideWhenUsed/>
    <w:rsid w:val="00732F56"/>
    <w:pPr>
      <w:spacing w:line="240" w:lineRule="auto"/>
    </w:pPr>
    <w:rPr>
      <w:sz w:val="20"/>
      <w:szCs w:val="20"/>
    </w:rPr>
  </w:style>
  <w:style w:type="character" w:customStyle="1" w:styleId="CommentTextChar">
    <w:name w:val="Comment Text Char"/>
    <w:basedOn w:val="DefaultParagraphFont"/>
    <w:link w:val="CommentText"/>
    <w:uiPriority w:val="99"/>
    <w:semiHidden/>
    <w:rsid w:val="00732F56"/>
    <w:rPr>
      <w:sz w:val="20"/>
      <w:szCs w:val="20"/>
      <w:lang w:val="nl-NL"/>
    </w:rPr>
  </w:style>
  <w:style w:type="paragraph" w:styleId="CommentSubject">
    <w:name w:val="annotation subject"/>
    <w:basedOn w:val="CommentText"/>
    <w:next w:val="CommentText"/>
    <w:link w:val="CommentSubjectChar"/>
    <w:uiPriority w:val="99"/>
    <w:semiHidden/>
    <w:unhideWhenUsed/>
    <w:rsid w:val="00732F56"/>
    <w:rPr>
      <w:b/>
      <w:bCs/>
    </w:rPr>
  </w:style>
  <w:style w:type="character" w:customStyle="1" w:styleId="CommentSubjectChar">
    <w:name w:val="Comment Subject Char"/>
    <w:basedOn w:val="CommentTextChar"/>
    <w:link w:val="CommentSubject"/>
    <w:uiPriority w:val="99"/>
    <w:semiHidden/>
    <w:rsid w:val="00732F56"/>
    <w:rPr>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623482-512b-4ced-b808-b2cf290e27e6">
      <Terms xmlns="http://schemas.microsoft.com/office/infopath/2007/PartnerControls"/>
    </lcf76f155ced4ddcb4097134ff3c332f>
    <TaxCatchAll xmlns="7d137040-c6d7-479a-9ab6-27b92f9efa8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F62D1E5706974286927634428DCFB0" ma:contentTypeVersion="16" ma:contentTypeDescription="Een nieuw document maken." ma:contentTypeScope="" ma:versionID="9d8e681139cb7405db8dabcf6b6b5f03">
  <xsd:schema xmlns:xsd="http://www.w3.org/2001/XMLSchema" xmlns:xs="http://www.w3.org/2001/XMLSchema" xmlns:p="http://schemas.microsoft.com/office/2006/metadata/properties" xmlns:ns2="5c623482-512b-4ced-b808-b2cf290e27e6" xmlns:ns3="7d137040-c6d7-479a-9ab6-27b92f9efa83" targetNamespace="http://schemas.microsoft.com/office/2006/metadata/properties" ma:root="true" ma:fieldsID="db457b680d7261ac1f421cb7eb9e20dd" ns2:_="" ns3:_="">
    <xsd:import namespace="5c623482-512b-4ced-b808-b2cf290e27e6"/>
    <xsd:import namespace="7d137040-c6d7-479a-9ab6-27b92f9efa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23482-512b-4ced-b808-b2cf290e27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d137040-c6d7-479a-9ab6-27b92f9efa8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9b34047-b695-489b-a582-1b13f7418855}" ma:internalName="TaxCatchAll" ma:showField="CatchAllData" ma:web="7d137040-c6d7-479a-9ab6-27b92f9e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B8EB43-1B9B-476E-90A5-21114952AD83}">
  <ds:schemaRefs>
    <ds:schemaRef ds:uri="http://schemas.microsoft.com/sharepoint/v3/contenttype/forms"/>
  </ds:schemaRefs>
</ds:datastoreItem>
</file>

<file path=customXml/itemProps2.xml><?xml version="1.0" encoding="utf-8"?>
<ds:datastoreItem xmlns:ds="http://schemas.openxmlformats.org/officeDocument/2006/customXml" ds:itemID="{57CACE73-F2D6-4A52-AAE1-7EDF96A168D3}">
  <ds:schemaRefs>
    <ds:schemaRef ds:uri="http://purl.org/dc/terms/"/>
    <ds:schemaRef ds:uri="http://schemas.openxmlformats.org/package/2006/metadata/core-properties"/>
    <ds:schemaRef ds:uri="http://purl.org/dc/dcmitype/"/>
    <ds:schemaRef ds:uri="http://schemas.microsoft.com/office/infopath/2007/PartnerControls"/>
    <ds:schemaRef ds:uri="6e5bafd1-47ef-4cd4-a598-5719b1aefe2c"/>
    <ds:schemaRef ds:uri="3478ae0d-5597-476a-b4b7-91abae059844"/>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1C185CCF-2188-479E-A16E-DC81FEFAA01B}"/>
</file>

<file path=docProps/app.xml><?xml version="1.0" encoding="utf-8"?>
<Properties xmlns="http://schemas.openxmlformats.org/officeDocument/2006/extended-properties" xmlns:vt="http://schemas.openxmlformats.org/officeDocument/2006/docPropsVTypes">
  <Template>Normal</Template>
  <TotalTime>10</TotalTime>
  <Pages>1</Pages>
  <Words>240</Words>
  <Characters>1321</Characters>
  <Application>Microsoft Office Word</Application>
  <DocSecurity>0</DocSecurity>
  <Lines>11</Lines>
  <Paragraphs>3</Paragraphs>
  <ScaleCrop>false</ScaleCrop>
  <Manager/>
  <Company>Aeves Benefit</Company>
  <LinksUpToDate>false</LinksUpToDate>
  <CharactersWithSpaces>1558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Aeves Benefit Brief - versie 1 - februari 2017
Design: Ontwerpwerk
Template: Ton Persoon</dc:description>
  <cp:lastModifiedBy>Esmée de Smet</cp:lastModifiedBy>
  <cp:revision>8</cp:revision>
  <cp:lastPrinted>2017-10-15T13:29:00Z</cp:lastPrinted>
  <dcterms:created xsi:type="dcterms:W3CDTF">2022-11-21T18:47:00Z</dcterms:created>
  <dcterms:modified xsi:type="dcterms:W3CDTF">2023-02-20T09:42:00Z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0x0101006E8EFFD2A46F1F46B3CC29CBC8D3AFD4</vt:lpwstr>
  </property>
  <property fmtid="{D5CDD505-2E9C-101B-9397-08002B2CF9AE}" pid="3" name="MediaServiceImageTags">
    <vt:lpwstr/>
  </property>
</Properties>
</file>