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DAB4" w14:textId="4FB4476D" w:rsidR="00746B27" w:rsidRPr="000C73C1" w:rsidRDefault="00383EAE" w:rsidP="00383EAE">
      <w:pPr>
        <w:pStyle w:val="kop1"/>
        <w:tabs>
          <w:tab w:val="clear" w:pos="360"/>
        </w:tabs>
        <w:ind w:left="0" w:firstLine="0"/>
        <w:jc w:val="center"/>
        <w:rPr>
          <w:rFonts w:ascii="Arial" w:eastAsiaTheme="majorEastAsia" w:hAnsi="Arial" w:cs="Arial"/>
          <w:b/>
          <w:bCs/>
          <w:color w:val="4DD245" w:themeColor="accent1"/>
          <w:spacing w:val="0"/>
          <w:sz w:val="40"/>
          <w:szCs w:val="40"/>
          <w:lang w:val="en-US"/>
        </w:rPr>
      </w:pPr>
      <w:r w:rsidRPr="000C73C1">
        <w:rPr>
          <w:rFonts w:ascii="Arial" w:eastAsiaTheme="majorEastAsia" w:hAnsi="Arial" w:cs="Arial"/>
          <w:b/>
          <w:bCs/>
          <w:color w:val="4DD245" w:themeColor="accent1"/>
          <w:spacing w:val="0"/>
          <w:sz w:val="40"/>
          <w:szCs w:val="40"/>
          <w:lang w:val="en-US"/>
        </w:rPr>
        <w:t>FORMAT REFERENCE</w:t>
      </w:r>
    </w:p>
    <w:p w14:paraId="44C985A9" w14:textId="773D5233" w:rsidR="0066551C" w:rsidRPr="007518DF" w:rsidRDefault="00D21A1A" w:rsidP="00A57F82">
      <w:pPr>
        <w:pStyle w:val="kop1"/>
        <w:tabs>
          <w:tab w:val="clear" w:pos="360"/>
        </w:tabs>
        <w:ind w:left="0" w:firstLine="0"/>
        <w:jc w:val="center"/>
        <w:rPr>
          <w:rFonts w:ascii="Arial" w:eastAsiaTheme="majorEastAsia" w:hAnsi="Arial" w:cs="Arial"/>
          <w:b/>
          <w:bCs/>
          <w:smallCaps/>
          <w:color w:val="4DD245" w:themeColor="accent1"/>
          <w:spacing w:val="0"/>
          <w:sz w:val="40"/>
          <w:szCs w:val="40"/>
          <w:lang w:val="en-US"/>
        </w:rPr>
      </w:pPr>
      <w:r w:rsidRPr="00D21A1A">
        <w:rPr>
          <w:rFonts w:ascii="Arial" w:eastAsiaTheme="majorEastAsia" w:hAnsi="Arial" w:cs="Arial"/>
          <w:b/>
          <w:bCs/>
          <w:smallCaps/>
          <w:color w:val="4DD245" w:themeColor="accent1"/>
          <w:spacing w:val="0"/>
          <w:sz w:val="40"/>
          <w:szCs w:val="40"/>
          <w:lang w:val="en-US"/>
        </w:rPr>
        <w:t>Studies for the Expansion of the College of Medicine and Health Sciences, Rwanda</w:t>
      </w:r>
    </w:p>
    <w:p w14:paraId="3DF33B10" w14:textId="444388A1" w:rsidR="001738DD" w:rsidRPr="0017102A" w:rsidRDefault="00383EAE" w:rsidP="009F5BD4">
      <w:pPr>
        <w:pStyle w:val="NormalWeb"/>
        <w:spacing w:after="200"/>
        <w:rPr>
          <w:rFonts w:asciiTheme="minorHAnsi" w:eastAsia="Times New Roman" w:hAnsiTheme="minorHAnsi" w:cstheme="minorHAnsi"/>
          <w:b/>
          <w:bCs/>
          <w:color w:val="5A5A5A"/>
          <w:sz w:val="20"/>
          <w:szCs w:val="20"/>
          <w:lang w:val="en-US"/>
        </w:rPr>
      </w:pPr>
      <w:r w:rsidRPr="0017102A">
        <w:rPr>
          <w:rFonts w:asciiTheme="minorHAnsi" w:eastAsia="Times New Roman" w:hAnsiTheme="minorHAnsi" w:cstheme="minorHAnsi"/>
          <w:b/>
          <w:bCs/>
          <w:color w:val="5A5A5A"/>
          <w:sz w:val="20"/>
          <w:szCs w:val="20"/>
          <w:u w:val="single"/>
          <w:lang w:val="en-US"/>
        </w:rPr>
        <w:t xml:space="preserve">Description </w:t>
      </w:r>
      <w:r w:rsidR="00B20EF6">
        <w:rPr>
          <w:rFonts w:asciiTheme="minorHAnsi" w:eastAsia="Times New Roman" w:hAnsiTheme="minorHAnsi" w:cstheme="minorHAnsi"/>
          <w:b/>
          <w:bCs/>
          <w:color w:val="5A5A5A"/>
          <w:sz w:val="20"/>
          <w:szCs w:val="20"/>
          <w:u w:val="single"/>
          <w:lang w:val="en-US"/>
        </w:rPr>
        <w:t>key</w:t>
      </w:r>
      <w:r w:rsidRPr="0017102A">
        <w:rPr>
          <w:rFonts w:asciiTheme="minorHAnsi" w:eastAsia="Times New Roman" w:hAnsiTheme="minorHAnsi" w:cstheme="minorHAnsi"/>
          <w:b/>
          <w:bCs/>
          <w:color w:val="5A5A5A"/>
          <w:sz w:val="20"/>
          <w:szCs w:val="20"/>
          <w:u w:val="single"/>
          <w:lang w:val="en-US"/>
        </w:rPr>
        <w:t xml:space="preserve"> competence</w:t>
      </w:r>
      <w:r w:rsidR="00B20EF6">
        <w:rPr>
          <w:rFonts w:asciiTheme="minorHAnsi" w:eastAsia="Times New Roman" w:hAnsiTheme="minorHAnsi" w:cstheme="minorHAnsi"/>
          <w:b/>
          <w:bCs/>
          <w:color w:val="5A5A5A"/>
          <w:sz w:val="20"/>
          <w:szCs w:val="20"/>
          <w:u w:val="single"/>
          <w:lang w:val="en-US"/>
        </w:rPr>
        <w:t xml:space="preserve"> 2</w:t>
      </w:r>
      <w:r w:rsidR="001738DD" w:rsidRPr="0017102A">
        <w:rPr>
          <w:rFonts w:asciiTheme="minorHAnsi" w:eastAsia="Times New Roman" w:hAnsiTheme="minorHAnsi" w:cstheme="minorHAnsi"/>
          <w:b/>
          <w:bCs/>
          <w:color w:val="5A5A5A"/>
          <w:sz w:val="20"/>
          <w:szCs w:val="20"/>
          <w:lang w:val="en-US"/>
        </w:rPr>
        <w:t>:</w:t>
      </w:r>
    </w:p>
    <w:p w14:paraId="67B7637C" w14:textId="6DE49DE1" w:rsidR="007B21B1" w:rsidRPr="007B21B1" w:rsidRDefault="008A7AD6" w:rsidP="009F5BD4">
      <w:pPr>
        <w:pStyle w:val="NormalWeb"/>
        <w:spacing w:after="200"/>
        <w:rPr>
          <w:rFonts w:asciiTheme="minorHAnsi" w:eastAsia="Times New Roman" w:hAnsiTheme="minorHAnsi" w:cstheme="minorHAnsi"/>
          <w:color w:val="5A5A5A"/>
          <w:sz w:val="20"/>
          <w:szCs w:val="20"/>
          <w:lang w:val="en-US"/>
        </w:rPr>
      </w:pPr>
      <w:r w:rsidRPr="008A7AD6">
        <w:rPr>
          <w:rFonts w:asciiTheme="minorHAnsi" w:eastAsia="Times New Roman" w:hAnsiTheme="minorHAnsi" w:cstheme="minorHAnsi"/>
          <w:color w:val="5A5A5A"/>
          <w:sz w:val="20"/>
          <w:szCs w:val="20"/>
          <w:lang w:val="en-US"/>
        </w:rPr>
        <w:t>The Contractor was responsible for the execution of a full feasibility studies for education facility projects in a similar settings in a previous Assignment. This with a minimum size of EUR 350.000.</w:t>
      </w:r>
      <w:r w:rsidR="00C90946">
        <w:rPr>
          <w:rFonts w:asciiTheme="minorHAnsi" w:eastAsia="Times New Roman" w:hAnsiTheme="minorHAnsi" w:cstheme="minorHAnsi"/>
          <w:color w:val="5A5A5A"/>
          <w:sz w:val="20"/>
          <w:szCs w:val="20"/>
          <w:lang w:val="en-US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6762"/>
      </w:tblGrid>
      <w:tr w:rsidR="00C90946" w:rsidRPr="0012435D" w14:paraId="477F546B" w14:textId="77777777" w:rsidTr="00BF07EE">
        <w:trPr>
          <w:trHeight w:val="300"/>
        </w:trPr>
        <w:tc>
          <w:tcPr>
            <w:tcW w:w="10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07E05" w14:textId="137DBE25" w:rsidR="00C90946" w:rsidRPr="0012435D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lang w:val="en-US"/>
              </w:rPr>
            </w:pPr>
            <w:r w:rsidRPr="0012435D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Information about the referent (</w:t>
            </w:r>
            <w:r w:rsidRPr="0012435D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Client</w:t>
            </w:r>
            <w:r w:rsidRPr="0012435D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)</w:t>
            </w:r>
          </w:p>
        </w:tc>
      </w:tr>
      <w:tr w:rsidR="00C90946" w14:paraId="07265B8C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65519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Na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me organization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BA42F" w14:textId="77777777" w:rsidR="00C90946" w:rsidRDefault="00C90946" w:rsidP="00BF07EE"/>
        </w:tc>
      </w:tr>
      <w:tr w:rsidR="00C90946" w14:paraId="1C6798B0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2AD60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Na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me contactperson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21976" w14:textId="77777777" w:rsidR="00C90946" w:rsidRDefault="00C90946" w:rsidP="00BF07EE"/>
        </w:tc>
      </w:tr>
      <w:tr w:rsidR="00C90946" w14:paraId="729EBA8C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96317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Functi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on contactperson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B4A4F" w14:textId="77777777" w:rsidR="00C90946" w:rsidRDefault="00C90946" w:rsidP="00BF07EE"/>
        </w:tc>
      </w:tr>
      <w:tr w:rsidR="00C90946" w14:paraId="04F87E57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784D2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Tele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phone number c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ontactperson: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F3EC8" w14:textId="77777777" w:rsidR="00C90946" w:rsidRDefault="00C90946" w:rsidP="00BF07EE"/>
        </w:tc>
      </w:tr>
      <w:tr w:rsidR="00C90946" w14:paraId="5A61647A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37080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Email contactperson: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FAE60" w14:textId="77777777" w:rsidR="00C90946" w:rsidRDefault="00C90946" w:rsidP="00BF07EE"/>
        </w:tc>
      </w:tr>
    </w:tbl>
    <w:p w14:paraId="655880B9" w14:textId="77777777" w:rsidR="00C90946" w:rsidRDefault="00C90946" w:rsidP="00C90946">
      <w:pPr>
        <w:spacing w:after="240"/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6"/>
        <w:gridCol w:w="3076"/>
      </w:tblGrid>
      <w:tr w:rsidR="00C90946" w:rsidRPr="001320EA" w14:paraId="69E4EAA6" w14:textId="77777777" w:rsidTr="00BF07EE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F2256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Information about the reference</w:t>
            </w:r>
          </w:p>
        </w:tc>
      </w:tr>
      <w:tr w:rsidR="00C90946" w:rsidRPr="00383EAE" w14:paraId="44CB3DB4" w14:textId="77777777" w:rsidTr="00BF07EE">
        <w:trPr>
          <w:trHeight w:val="90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ABEFF" w14:textId="77777777" w:rsidR="00C90946" w:rsidRPr="000C73C1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</w:p>
          <w:p w14:paraId="4D4DE433" w14:textId="77777777" w:rsidR="00C90946" w:rsidRPr="000C73C1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C73C1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Description of the assignment and the services provided such that this description unambiguously proves that the core competency is met: </w:t>
            </w:r>
          </w:p>
          <w:p w14:paraId="40384EC5" w14:textId="77777777" w:rsidR="00C90946" w:rsidRPr="000C73C1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C73C1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 </w:t>
            </w:r>
          </w:p>
          <w:p w14:paraId="4B32B807" w14:textId="77777777" w:rsidR="00C90946" w:rsidRPr="000C73C1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AC3ED" w14:textId="77777777" w:rsidR="00C90946" w:rsidRPr="000C73C1" w:rsidRDefault="00C90946" w:rsidP="00BF07EE">
            <w:pPr>
              <w:spacing w:after="240"/>
              <w:rPr>
                <w:lang w:val="en-US"/>
              </w:rPr>
            </w:pPr>
          </w:p>
        </w:tc>
      </w:tr>
      <w:tr w:rsidR="00C90946" w:rsidRPr="0054585C" w14:paraId="53316C03" w14:textId="77777777" w:rsidTr="00BF07E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AFDBA" w14:textId="77777777" w:rsidR="00C90946" w:rsidRPr="00930BB7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2D39C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Project scope in Euro’s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4B284" w14:textId="77777777" w:rsidR="00C90946" w:rsidRPr="00930BB7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930BB7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€</w:t>
            </w:r>
          </w:p>
        </w:tc>
      </w:tr>
      <w:tr w:rsidR="00C90946" w:rsidRPr="00655CBF" w14:paraId="42049086" w14:textId="77777777" w:rsidTr="00BF07EE">
        <w:trPr>
          <w:trHeight w:val="490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84E2" w14:textId="77777777" w:rsidR="00C90946" w:rsidRPr="00E55D37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E55D37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assignment</w:t>
            </w:r>
            <w:r w:rsidRPr="00E55D37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was performed independently (without the use of combiners and/or subcontractors)?</w:t>
            </w:r>
          </w:p>
          <w:p w14:paraId="4A3BAB1E" w14:textId="77777777" w:rsidR="00C90946" w:rsidRPr="00E55D37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6E206FA5" w14:textId="77777777" w:rsidR="00C90946" w:rsidRPr="00FF10E0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FF10E0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I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n case </w:t>
            </w:r>
            <w:r w:rsidRPr="00FF10E0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the previous question was answered with "no":</w:t>
            </w:r>
          </w:p>
          <w:p w14:paraId="6D67ED4C" w14:textId="77777777" w:rsidR="00C90946" w:rsidRPr="00FF10E0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47076D3A" w14:textId="77777777" w:rsidR="00C90946" w:rsidRPr="004622DB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4622D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The following co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nsortium members</w:t>
            </w:r>
            <w:r w:rsidRPr="004622D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and/or subcontractors were used in the execution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of the assignment</w:t>
            </w:r>
            <w:r w:rsidRPr="004622D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:</w:t>
            </w:r>
          </w:p>
          <w:p w14:paraId="02F62437" w14:textId="77777777" w:rsidR="00C9094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</w:p>
          <w:p w14:paraId="37D7F2CD" w14:textId="77777777" w:rsidR="00C90946" w:rsidRPr="00F93774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F93774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Part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(</w:t>
            </w:r>
            <w:r w:rsidRPr="00F93774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)</w:t>
            </w:r>
            <w:r w:rsidRPr="00F93774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of the 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assignment</w:t>
            </w:r>
            <w:r w:rsidRPr="00F93774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that were carried out by the co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nsortium member</w:t>
            </w:r>
            <w:r w:rsidRPr="00F93774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:</w:t>
            </w:r>
          </w:p>
          <w:p w14:paraId="728A6B61" w14:textId="77777777" w:rsidR="00C90946" w:rsidRPr="00F93774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F93774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</w:p>
          <w:p w14:paraId="43464EF7" w14:textId="77777777" w:rsidR="00C9094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</w:p>
          <w:p w14:paraId="7B5034C4" w14:textId="77777777" w:rsidR="00C90946" w:rsidRPr="00400D41" w:rsidRDefault="00C90946" w:rsidP="00BF07EE">
            <w:pPr>
              <w:pStyle w:val="NormalWeb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400D41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Part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(</w:t>
            </w:r>
            <w:r w:rsidRPr="00400D41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)</w:t>
            </w:r>
            <w:r w:rsidRPr="00400D41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of the contract that were subcontracted: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537A4" w14:textId="77777777" w:rsidR="00C90946" w:rsidRPr="004622DB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4622D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Yes/ No</w:t>
            </w:r>
          </w:p>
          <w:p w14:paraId="163472E9" w14:textId="77777777" w:rsidR="00C90946" w:rsidRPr="004622DB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4622DB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  <w:r w:rsidRPr="004622DB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  <w:r w:rsidRPr="004622DB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</w:p>
          <w:p w14:paraId="7529106F" w14:textId="77777777" w:rsidR="00C90946" w:rsidRPr="004622DB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4622D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Name co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nsortium members</w:t>
            </w:r>
            <w:r w:rsidRPr="004622D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(s):</w:t>
            </w:r>
          </w:p>
          <w:p w14:paraId="43687094" w14:textId="77777777" w:rsidR="00C90946" w:rsidRPr="000C73C1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C73C1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Name subcontractor(s):</w:t>
            </w:r>
          </w:p>
          <w:p w14:paraId="18B3BA28" w14:textId="77777777" w:rsidR="00C90946" w:rsidRPr="00704EF7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704EF7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  <w:t>Part</w:t>
            </w: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(</w:t>
            </w:r>
            <w:r w:rsidRPr="00704EF7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s</w:t>
            </w: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)</w:t>
            </w:r>
            <w:r w:rsidRPr="00704EF7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 carried out</w:t>
            </w: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 </w:t>
            </w:r>
            <w:r w:rsidRPr="00704EF7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by which co</w:t>
            </w:r>
            <w: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nsortium member</w:t>
            </w:r>
            <w:r w:rsidRPr="00704EF7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: </w:t>
            </w:r>
          </w:p>
          <w:p w14:paraId="41F94295" w14:textId="77777777" w:rsidR="00C90946" w:rsidRPr="00704EF7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127C34DC" w14:textId="77777777" w:rsidR="00C90946" w:rsidRPr="00655CBF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655CBF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Part(s) carried out by which subcontractor:</w:t>
            </w:r>
          </w:p>
        </w:tc>
      </w:tr>
      <w:tr w:rsidR="00C90946" w:rsidRPr="008F10D6" w14:paraId="3F439590" w14:textId="77777777" w:rsidTr="00BF07E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92BC9" w14:textId="77777777" w:rsidR="00C90946" w:rsidRPr="00655CBF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7A81A651" w14:textId="77777777" w:rsidR="00C90946" w:rsidRPr="00BE48E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BE48E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Did the tenderer act as the main contractor or 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as </w:t>
            </w:r>
            <w:r w:rsidRPr="00BE48E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the party with final responsibility?</w:t>
            </w:r>
          </w:p>
          <w:p w14:paraId="5AD66BA2" w14:textId="77777777" w:rsidR="00C90946" w:rsidRPr="00BE48E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C0994" w14:textId="77777777" w:rsidR="00C90946" w:rsidRPr="00BE48E6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703869E6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Yes/No</w:t>
            </w:r>
          </w:p>
        </w:tc>
      </w:tr>
      <w:tr w:rsidR="00C90946" w:rsidRPr="008F10D6" w14:paraId="44364CF5" w14:textId="77777777" w:rsidTr="00BF07E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CD9CA4" w14:textId="77777777" w:rsidR="00C90946" w:rsidRPr="007E745B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50FF058F" w14:textId="77777777" w:rsidR="00C90946" w:rsidRPr="007E745B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7E745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Start date of the Assignment: </w:t>
            </w:r>
          </w:p>
          <w:p w14:paraId="628531D0" w14:textId="77777777" w:rsidR="00C90946" w:rsidRPr="007E745B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4E3DD" w14:textId="77777777" w:rsidR="00C90946" w:rsidRPr="007E745B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C90946" w:rsidRPr="007E745B" w14:paraId="1D3B9230" w14:textId="77777777" w:rsidTr="00BF07E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32B44" w14:textId="77777777" w:rsidR="00C90946" w:rsidRPr="007E745B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  <w:p w14:paraId="300FCEDC" w14:textId="77777777" w:rsidR="00C90946" w:rsidRPr="007E745B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7E745B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Completion date of the assignment:</w:t>
            </w:r>
          </w:p>
          <w:p w14:paraId="697F8AD6" w14:textId="77777777" w:rsidR="00C90946" w:rsidRPr="007E745B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E276E" w14:textId="77777777" w:rsidR="00C90946" w:rsidRPr="007E745B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C90946" w:rsidRPr="008F10D6" w14:paraId="3098501A" w14:textId="77777777" w:rsidTr="00BF07E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3EC25" w14:textId="77777777" w:rsidR="00C90946" w:rsidRPr="00AB4F0D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AB4F0D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Was the service 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performed </w:t>
            </w:r>
            <w:r w:rsidRPr="00AB4F0D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to the satisfaction of </w:t>
            </w:r>
          </w:p>
          <w:p w14:paraId="4166FD77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t</w:t>
            </w:r>
            <w:r w:rsidRPr="00AB4F0D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he referent (client)?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696A6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  <w:p w14:paraId="289E1EAB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Yes/No</w:t>
            </w:r>
          </w:p>
          <w:p w14:paraId="550B6115" w14:textId="77777777" w:rsidR="00C90946" w:rsidRPr="008F10D6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</w:tbl>
    <w:p w14:paraId="5E45B761" w14:textId="77777777" w:rsidR="00C90946" w:rsidRPr="008F10D6" w:rsidRDefault="00C90946" w:rsidP="00C90946">
      <w:pPr>
        <w:rPr>
          <w:rFonts w:eastAsia="Times New Roman" w:cstheme="minorHAnsi"/>
          <w:color w:val="5A5A5A"/>
          <w:sz w:val="20"/>
          <w:szCs w:val="20"/>
          <w:lang w:val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6409"/>
      </w:tblGrid>
      <w:tr w:rsidR="00C90946" w:rsidRPr="00AC6CAE" w14:paraId="0F663F12" w14:textId="77777777" w:rsidTr="00BF07EE">
        <w:trPr>
          <w:trHeight w:val="300"/>
        </w:trPr>
        <w:tc>
          <w:tcPr>
            <w:tcW w:w="10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8FE73" w14:textId="77777777" w:rsidR="00C90946" w:rsidRPr="00AC6CAE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AC6C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Signing by the Contractor (</w:t>
            </w: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coordinator consortium</w:t>
            </w:r>
            <w:r w:rsidRPr="00AC6C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)</w:t>
            </w:r>
          </w:p>
        </w:tc>
      </w:tr>
      <w:tr w:rsidR="00C90946" w:rsidRPr="008F10D6" w14:paraId="1D67186F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E5F57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Na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me Contractor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coordinator consortium)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C8996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C90946" w:rsidRPr="008F10D6" w14:paraId="2A765FD4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1251B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Na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me legal signatory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93AEC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C90946" w:rsidRPr="008F10D6" w14:paraId="6FA98FB1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717AB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Functi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on legal signatory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3B1D2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C90946" w:rsidRPr="00076F1E" w14:paraId="1564ABD5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A614D" w14:textId="77777777" w:rsidR="00C90946" w:rsidRPr="00076F1E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Signature legal signatory:</w:t>
            </w:r>
          </w:p>
          <w:p w14:paraId="5E73A54E" w14:textId="77777777" w:rsidR="00C90946" w:rsidRPr="00076F1E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(provided with date 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signature</w:t>
            </w: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)</w:t>
            </w:r>
          </w:p>
          <w:p w14:paraId="1599957A" w14:textId="77777777" w:rsidR="00C90946" w:rsidRPr="00076F1E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831A0" w14:textId="77777777" w:rsidR="00C90946" w:rsidRPr="00076F1E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076F1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  <w:r w:rsidRPr="00076F1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</w:p>
        </w:tc>
      </w:tr>
    </w:tbl>
    <w:p w14:paraId="5220C2A6" w14:textId="77777777" w:rsidR="00C90946" w:rsidRPr="00076F1E" w:rsidRDefault="00C90946" w:rsidP="00C90946">
      <w:pPr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6409"/>
      </w:tblGrid>
      <w:tr w:rsidR="00C90946" w:rsidRPr="00AC6CAE" w14:paraId="7CB3C5D2" w14:textId="77777777" w:rsidTr="00BF07EE">
        <w:trPr>
          <w:trHeight w:val="300"/>
        </w:trPr>
        <w:tc>
          <w:tcPr>
            <w:tcW w:w="10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D24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843F4" w14:textId="77777777" w:rsidR="00C90946" w:rsidRPr="00AC6CAE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AC6CAE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 xml:space="preserve">Signing by the </w:t>
            </w: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referent (client)*</w:t>
            </w:r>
          </w:p>
        </w:tc>
      </w:tr>
      <w:tr w:rsidR="00C90946" w:rsidRPr="008F10D6" w14:paraId="308346C4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915DB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Na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me referent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8431C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C90946" w:rsidRPr="009F5DA7" w14:paraId="522F6637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E8C85" w14:textId="77777777" w:rsidR="00C90946" w:rsidRPr="009F5DA7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9F5DA7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Referent is satisfied with the execution of the assignment by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the Contractor?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19072" w14:textId="77777777" w:rsidR="00C90946" w:rsidRPr="009F5DA7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C90946" w:rsidRPr="008F10D6" w14:paraId="2A60935A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12F1B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Na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me legal signatory referent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92AED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C90946" w:rsidRPr="008F10D6" w14:paraId="0FBF393A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1A196" w14:textId="77777777" w:rsidR="00C90946" w:rsidRPr="008F10D6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</w:pP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Functi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on legal signatory referent</w:t>
            </w:r>
            <w:r w:rsidRPr="008F10D6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nl-NL"/>
              </w:rPr>
              <w:t>: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0D2AF" w14:textId="77777777" w:rsidR="00C90946" w:rsidRPr="008F10D6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</w:p>
        </w:tc>
      </w:tr>
      <w:tr w:rsidR="00C90946" w:rsidRPr="00076F1E" w14:paraId="493B0C54" w14:textId="77777777" w:rsidTr="00BF07E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31BA5" w14:textId="77777777" w:rsidR="00C90946" w:rsidRPr="00076F1E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Signature legal signatory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 referent</w:t>
            </w: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:</w:t>
            </w:r>
          </w:p>
          <w:p w14:paraId="30485DE9" w14:textId="77777777" w:rsidR="00C90946" w:rsidRPr="00076F1E" w:rsidRDefault="00C90946" w:rsidP="00BF07EE">
            <w:pPr>
              <w:pStyle w:val="NormalWeb"/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</w:pP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 xml:space="preserve">(provided with date </w:t>
            </w:r>
            <w:r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signature</w:t>
            </w:r>
            <w:r w:rsidRPr="00076F1E">
              <w:rPr>
                <w:rFonts w:asciiTheme="minorHAnsi" w:eastAsia="Times New Roman" w:hAnsiTheme="minorHAnsi" w:cstheme="minorHAnsi"/>
                <w:color w:val="5A5A5A"/>
                <w:sz w:val="20"/>
                <w:szCs w:val="20"/>
                <w:lang w:val="en-US"/>
              </w:rPr>
              <w:t>)</w:t>
            </w:r>
          </w:p>
          <w:p w14:paraId="63478CBC" w14:textId="77777777" w:rsidR="00C90946" w:rsidRPr="00076F1E" w:rsidRDefault="00C90946" w:rsidP="00BF07EE">
            <w:pPr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EE103" w14:textId="77777777" w:rsidR="00C90946" w:rsidRPr="00076F1E" w:rsidRDefault="00C90946" w:rsidP="00BF07EE">
            <w:pPr>
              <w:spacing w:after="240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076F1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  <w:r w:rsidRPr="00076F1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br/>
            </w:r>
          </w:p>
        </w:tc>
      </w:tr>
    </w:tbl>
    <w:p w14:paraId="7954BCFE" w14:textId="77777777" w:rsidR="00C90946" w:rsidRPr="00076F1E" w:rsidRDefault="00C90946" w:rsidP="00C90946">
      <w:pPr>
        <w:rPr>
          <w:lang w:val="en-US"/>
        </w:rPr>
      </w:pPr>
      <w:r>
        <w:rPr>
          <w:rFonts w:eastAsia="Times New Roman" w:cstheme="minorHAnsi"/>
          <w:color w:val="5A5A5A"/>
          <w:sz w:val="20"/>
          <w:szCs w:val="20"/>
          <w:lang w:val="en-US"/>
        </w:rPr>
        <w:t>*Only to be filled in by the winning Contractor</w:t>
      </w:r>
    </w:p>
    <w:p w14:paraId="397E50EC" w14:textId="77777777" w:rsidR="001738DD" w:rsidRPr="00076F1E" w:rsidRDefault="001738DD" w:rsidP="001738DD">
      <w:pPr>
        <w:rPr>
          <w:lang w:val="en-US"/>
        </w:rPr>
      </w:pPr>
    </w:p>
    <w:sectPr w:rsidR="001738DD" w:rsidRPr="00076F1E" w:rsidSect="00A76E6D">
      <w:headerReference w:type="default" r:id="rId10"/>
      <w:footerReference w:type="default" r:id="rId11"/>
      <w:pgSz w:w="11900" w:h="16840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CCC2" w14:textId="77777777" w:rsidR="00943E74" w:rsidRDefault="00943E74" w:rsidP="00C05ECE">
      <w:r>
        <w:separator/>
      </w:r>
    </w:p>
  </w:endnote>
  <w:endnote w:type="continuationSeparator" w:id="0">
    <w:p w14:paraId="189609A5" w14:textId="77777777" w:rsidR="00943E74" w:rsidRDefault="00943E74" w:rsidP="00C0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3D6" w14:textId="6E38CB23" w:rsidR="001D1165" w:rsidRPr="00D21A1A" w:rsidRDefault="003B6EFE" w:rsidP="001D1165">
    <w:pPr>
      <w:spacing w:after="0"/>
      <w:rPr>
        <w:rFonts w:eastAsia="Times New Roman" w:cstheme="minorHAnsi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94080" behindDoc="1" locked="0" layoutInCell="1" allowOverlap="1" wp14:anchorId="7D05555E" wp14:editId="5D8C9FDA">
          <wp:simplePos x="0" y="0"/>
          <wp:positionH relativeFrom="margin">
            <wp:posOffset>5732780</wp:posOffset>
          </wp:positionH>
          <wp:positionV relativeFrom="paragraph">
            <wp:posOffset>5715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65" w:rsidRPr="001D1165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6E3AE57" wp14:editId="6A9F7D96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E0F90" w14:textId="349AA621" w:rsidR="00CA0392" w:rsidRPr="00CA0392" w:rsidRDefault="00CA0392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E3AE5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-8.25pt;margin-top:-50pt;width:364.25pt;height:42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 fillcolor="white [3201]" stroked="f" strokeweight=".5pt">
              <v:textbox>
                <w:txbxContent>
                  <w:p w14:paraId="4C8E0F90" w14:textId="349AA621" w:rsidR="00CA0392" w:rsidRPr="00CA0392" w:rsidRDefault="00CA0392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21A1A" w:rsidRPr="008918D4">
      <w:rPr>
        <w:rFonts w:eastAsia="Times New Roman" w:cstheme="minorHAnsi"/>
        <w:color w:val="000000"/>
        <w:sz w:val="16"/>
        <w:szCs w:val="16"/>
        <w:lang w:val="en-US"/>
      </w:rPr>
      <w:t xml:space="preserve"> </w:t>
    </w:r>
    <w:r w:rsidR="00D21A1A" w:rsidRPr="001E389C">
      <w:rPr>
        <w:rFonts w:eastAsia="Times New Roman" w:cstheme="minorHAnsi"/>
        <w:color w:val="000000"/>
        <w:sz w:val="16"/>
        <w:szCs w:val="16"/>
        <w:lang w:val="en-US"/>
      </w:rPr>
      <w:t xml:space="preserve">European tender procedure: </w:t>
    </w:r>
    <w:r w:rsidR="00D21A1A">
      <w:rPr>
        <w:rFonts w:eastAsia="Times New Roman" w:cstheme="minorHAnsi"/>
        <w:color w:val="000000"/>
        <w:sz w:val="16"/>
        <w:szCs w:val="16"/>
        <w:lang w:val="en-US"/>
      </w:rPr>
      <w:t>‘</w:t>
    </w:r>
    <w:r w:rsidR="00D21A1A" w:rsidRPr="00E3318C">
      <w:rPr>
        <w:rFonts w:eastAsia="Times New Roman" w:cstheme="minorHAnsi"/>
        <w:color w:val="000000"/>
        <w:sz w:val="16"/>
        <w:szCs w:val="16"/>
        <w:lang w:val="en-US"/>
      </w:rPr>
      <w:t>Studies for the Expansion of the College of Medicine and Health Sciences</w:t>
    </w:r>
    <w:r w:rsidR="00D21A1A">
      <w:rPr>
        <w:rFonts w:eastAsia="Times New Roman" w:cstheme="minorHAnsi"/>
        <w:color w:val="000000"/>
        <w:sz w:val="16"/>
        <w:szCs w:val="16"/>
        <w:lang w:val="en-US"/>
      </w:rPr>
      <w:t>, Rwanda’</w:t>
    </w:r>
  </w:p>
  <w:p w14:paraId="3D7AF372" w14:textId="4E878103" w:rsidR="00EA094B" w:rsidRPr="00CA0392" w:rsidRDefault="004B39B1" w:rsidP="00CA0392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157F8" w14:textId="77777777" w:rsidR="004B39B1" w:rsidRDefault="004B39B1" w:rsidP="004B39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6912D" id="Triangle 4" o:spid="_x0000_s1027" style="position:absolute;margin-left:345.05pt;margin-top:-152.95pt;width:207.65pt;height:20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adj="-11796480,,5400" path="m,2654865l2636887,v-3259,632391,-6946,2024808,-10205,2657199l,2654865xe" fillcolor="#4ed345" stroked="f" strokeweight="1pt">
              <v:fill color2="#4ed345" o:opacity2="0" angle="335" focus="100%" type="gradient">
                <o:fill v:ext="view" type="gradientUnscaled"/>
              </v:fill>
              <v:stroke joinstyle="miter"/>
              <v:formulas/>
              <v:path arrowok="t" o:connecttype="custom" o:connectlocs="0,2654865;2636887,0;2626682,2657199;0,2654865" o:connectangles="0,0,0,0" textboxrect="0,0,2636887,2657199"/>
              <v:textbox>
                <w:txbxContent>
                  <w:p w14:paraId="0F9157F8" w14:textId="77777777" w:rsidR="004B39B1" w:rsidRDefault="004B39B1" w:rsidP="004B39B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71D3" w14:textId="77777777" w:rsidR="00943E74" w:rsidRDefault="00943E74" w:rsidP="00C05ECE">
      <w:r>
        <w:separator/>
      </w:r>
    </w:p>
  </w:footnote>
  <w:footnote w:type="continuationSeparator" w:id="0">
    <w:p w14:paraId="7055969B" w14:textId="77777777" w:rsidR="00943E74" w:rsidRDefault="00943E74" w:rsidP="00C0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613" w14:textId="3891A354" w:rsidR="00EA094B" w:rsidRDefault="00407987" w:rsidP="00C05EC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12A"/>
    <w:multiLevelType w:val="multilevel"/>
    <w:tmpl w:val="2FC4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7A41D7"/>
    <w:multiLevelType w:val="multilevel"/>
    <w:tmpl w:val="0CE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202B0"/>
    <w:multiLevelType w:val="multilevel"/>
    <w:tmpl w:val="A40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33BCF"/>
    <w:multiLevelType w:val="multilevel"/>
    <w:tmpl w:val="5C60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23978"/>
    <w:multiLevelType w:val="multilevel"/>
    <w:tmpl w:val="D7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4703">
    <w:abstractNumId w:val="6"/>
  </w:num>
  <w:num w:numId="2" w16cid:durableId="513568210">
    <w:abstractNumId w:val="4"/>
  </w:num>
  <w:num w:numId="3" w16cid:durableId="1743721760">
    <w:abstractNumId w:val="0"/>
  </w:num>
  <w:num w:numId="4" w16cid:durableId="1533424108">
    <w:abstractNumId w:val="3"/>
    <w:lvlOverride w:ilvl="0">
      <w:lvl w:ilvl="0">
        <w:numFmt w:val="upperLetter"/>
        <w:lvlText w:val="%1."/>
        <w:lvlJc w:val="left"/>
      </w:lvl>
    </w:lvlOverride>
  </w:num>
  <w:num w:numId="5" w16cid:durableId="307445775">
    <w:abstractNumId w:val="5"/>
  </w:num>
  <w:num w:numId="6" w16cid:durableId="938176444">
    <w:abstractNumId w:val="2"/>
  </w:num>
  <w:num w:numId="7" w16cid:durableId="155106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3367C"/>
    <w:rsid w:val="00047AB1"/>
    <w:rsid w:val="00076F1E"/>
    <w:rsid w:val="00081C2D"/>
    <w:rsid w:val="000C2BEE"/>
    <w:rsid w:val="000C73C1"/>
    <w:rsid w:val="001109AA"/>
    <w:rsid w:val="001215A7"/>
    <w:rsid w:val="0012435D"/>
    <w:rsid w:val="001320EA"/>
    <w:rsid w:val="00134ADA"/>
    <w:rsid w:val="00136634"/>
    <w:rsid w:val="00144520"/>
    <w:rsid w:val="0017102A"/>
    <w:rsid w:val="001738DD"/>
    <w:rsid w:val="001929E2"/>
    <w:rsid w:val="001B069F"/>
    <w:rsid w:val="001D1165"/>
    <w:rsid w:val="002614B3"/>
    <w:rsid w:val="002738E6"/>
    <w:rsid w:val="00274CEC"/>
    <w:rsid w:val="00290BA3"/>
    <w:rsid w:val="002B634B"/>
    <w:rsid w:val="002C0109"/>
    <w:rsid w:val="003106E3"/>
    <w:rsid w:val="003240EB"/>
    <w:rsid w:val="0034043D"/>
    <w:rsid w:val="00374A4D"/>
    <w:rsid w:val="00380715"/>
    <w:rsid w:val="0038236B"/>
    <w:rsid w:val="00383EAE"/>
    <w:rsid w:val="00385CEC"/>
    <w:rsid w:val="00391069"/>
    <w:rsid w:val="003B6EFE"/>
    <w:rsid w:val="003B74F3"/>
    <w:rsid w:val="003C423B"/>
    <w:rsid w:val="003D298E"/>
    <w:rsid w:val="003E52FC"/>
    <w:rsid w:val="003F32B9"/>
    <w:rsid w:val="00400D41"/>
    <w:rsid w:val="00407987"/>
    <w:rsid w:val="00416014"/>
    <w:rsid w:val="00421943"/>
    <w:rsid w:val="00424637"/>
    <w:rsid w:val="00446469"/>
    <w:rsid w:val="004622DB"/>
    <w:rsid w:val="00484996"/>
    <w:rsid w:val="004B39B1"/>
    <w:rsid w:val="004E5E09"/>
    <w:rsid w:val="00505681"/>
    <w:rsid w:val="00532B9C"/>
    <w:rsid w:val="0054585C"/>
    <w:rsid w:val="00587715"/>
    <w:rsid w:val="00587B1C"/>
    <w:rsid w:val="0059495F"/>
    <w:rsid w:val="005A0FC8"/>
    <w:rsid w:val="005C2BAB"/>
    <w:rsid w:val="005C2F0B"/>
    <w:rsid w:val="005E4E99"/>
    <w:rsid w:val="005F14CD"/>
    <w:rsid w:val="00604F40"/>
    <w:rsid w:val="006131F8"/>
    <w:rsid w:val="0063604D"/>
    <w:rsid w:val="00646BEB"/>
    <w:rsid w:val="00655CBF"/>
    <w:rsid w:val="0066551C"/>
    <w:rsid w:val="006710AE"/>
    <w:rsid w:val="00686B47"/>
    <w:rsid w:val="00697F3D"/>
    <w:rsid w:val="006A6340"/>
    <w:rsid w:val="006C3E2A"/>
    <w:rsid w:val="006E4162"/>
    <w:rsid w:val="006F655C"/>
    <w:rsid w:val="00703195"/>
    <w:rsid w:val="00704EF7"/>
    <w:rsid w:val="0070647C"/>
    <w:rsid w:val="007208F5"/>
    <w:rsid w:val="00746B27"/>
    <w:rsid w:val="007518DF"/>
    <w:rsid w:val="00777CA8"/>
    <w:rsid w:val="00785449"/>
    <w:rsid w:val="007A5192"/>
    <w:rsid w:val="007B21B1"/>
    <w:rsid w:val="007B674B"/>
    <w:rsid w:val="007C79E2"/>
    <w:rsid w:val="007E22A3"/>
    <w:rsid w:val="007E745B"/>
    <w:rsid w:val="007F6436"/>
    <w:rsid w:val="00850217"/>
    <w:rsid w:val="00852578"/>
    <w:rsid w:val="008566B1"/>
    <w:rsid w:val="0086164D"/>
    <w:rsid w:val="00867379"/>
    <w:rsid w:val="00876EFF"/>
    <w:rsid w:val="008A7AD6"/>
    <w:rsid w:val="008B6821"/>
    <w:rsid w:val="008C177B"/>
    <w:rsid w:val="008D5B30"/>
    <w:rsid w:val="008F10D6"/>
    <w:rsid w:val="008F70DA"/>
    <w:rsid w:val="00917DDF"/>
    <w:rsid w:val="00935C36"/>
    <w:rsid w:val="00943E74"/>
    <w:rsid w:val="009770A3"/>
    <w:rsid w:val="009A44E6"/>
    <w:rsid w:val="009E283B"/>
    <w:rsid w:val="009E2E11"/>
    <w:rsid w:val="009F080E"/>
    <w:rsid w:val="009F2451"/>
    <w:rsid w:val="009F5BD4"/>
    <w:rsid w:val="00A30E55"/>
    <w:rsid w:val="00A57F82"/>
    <w:rsid w:val="00A75EB6"/>
    <w:rsid w:val="00A76E6D"/>
    <w:rsid w:val="00A77038"/>
    <w:rsid w:val="00A80735"/>
    <w:rsid w:val="00A90AD5"/>
    <w:rsid w:val="00AB4F0D"/>
    <w:rsid w:val="00AB6E06"/>
    <w:rsid w:val="00AC6444"/>
    <w:rsid w:val="00AC6CAE"/>
    <w:rsid w:val="00AF69B2"/>
    <w:rsid w:val="00B11885"/>
    <w:rsid w:val="00B17124"/>
    <w:rsid w:val="00B20EF6"/>
    <w:rsid w:val="00B2785D"/>
    <w:rsid w:val="00B50E0E"/>
    <w:rsid w:val="00B55F53"/>
    <w:rsid w:val="00B67C91"/>
    <w:rsid w:val="00BA7B31"/>
    <w:rsid w:val="00BB46A8"/>
    <w:rsid w:val="00BD080E"/>
    <w:rsid w:val="00BE48E6"/>
    <w:rsid w:val="00C05ECE"/>
    <w:rsid w:val="00C26229"/>
    <w:rsid w:val="00C3213A"/>
    <w:rsid w:val="00C5185B"/>
    <w:rsid w:val="00C90946"/>
    <w:rsid w:val="00CA0392"/>
    <w:rsid w:val="00CC0DCC"/>
    <w:rsid w:val="00CD03A3"/>
    <w:rsid w:val="00CD5F1B"/>
    <w:rsid w:val="00D00FDC"/>
    <w:rsid w:val="00D21A1A"/>
    <w:rsid w:val="00D5410F"/>
    <w:rsid w:val="00DC103C"/>
    <w:rsid w:val="00DD185A"/>
    <w:rsid w:val="00DD7A07"/>
    <w:rsid w:val="00E021F4"/>
    <w:rsid w:val="00E063AD"/>
    <w:rsid w:val="00E15739"/>
    <w:rsid w:val="00E211AB"/>
    <w:rsid w:val="00E222E9"/>
    <w:rsid w:val="00E25475"/>
    <w:rsid w:val="00E27BB3"/>
    <w:rsid w:val="00E40B4F"/>
    <w:rsid w:val="00E54B15"/>
    <w:rsid w:val="00E55D37"/>
    <w:rsid w:val="00E64B31"/>
    <w:rsid w:val="00EA094B"/>
    <w:rsid w:val="00EA6FEA"/>
    <w:rsid w:val="00EB6C82"/>
    <w:rsid w:val="00EE0C43"/>
    <w:rsid w:val="00EE5AF8"/>
    <w:rsid w:val="00F023E5"/>
    <w:rsid w:val="00F10B39"/>
    <w:rsid w:val="00F13E97"/>
    <w:rsid w:val="00F14041"/>
    <w:rsid w:val="00F21C9C"/>
    <w:rsid w:val="00F242FC"/>
    <w:rsid w:val="00F37602"/>
    <w:rsid w:val="00F42516"/>
    <w:rsid w:val="00F74A76"/>
    <w:rsid w:val="00F75571"/>
    <w:rsid w:val="00F93774"/>
    <w:rsid w:val="00FD7432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CBA44"/>
  <w15:chartTrackingRefBased/>
  <w15:docId w15:val="{BB5B7D85-EFBB-9C44-8722-BACB4201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CE"/>
    <w:pPr>
      <w:spacing w:after="160"/>
    </w:pPr>
  </w:style>
  <w:style w:type="paragraph" w:styleId="Heading1">
    <w:name w:val="heading 1"/>
    <w:basedOn w:val="Normal"/>
    <w:next w:val="Normal"/>
    <w:link w:val="Heading1Char"/>
    <w:qFormat/>
    <w:rsid w:val="001215A7"/>
    <w:pPr>
      <w:keepNext/>
      <w:keepLines/>
      <w:spacing w:before="240" w:after="840" w:line="216" w:lineRule="auto"/>
      <w:outlineLvl w:val="0"/>
    </w:pPr>
    <w:rPr>
      <w:rFonts w:ascii="Arial" w:eastAsiaTheme="majorEastAsia" w:hAnsi="Arial" w:cs="Arial"/>
      <w:b/>
      <w:bCs/>
      <w:color w:val="144833"/>
      <w:sz w:val="54"/>
      <w:szCs w:val="54"/>
    </w:rPr>
  </w:style>
  <w:style w:type="paragraph" w:styleId="Heading2">
    <w:name w:val="heading 2"/>
    <w:basedOn w:val="Text"/>
    <w:next w:val="Normal"/>
    <w:link w:val="Heading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Text"/>
    <w:next w:val="Normal"/>
    <w:link w:val="Heading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9C"/>
  </w:style>
  <w:style w:type="paragraph" w:styleId="Footer">
    <w:name w:val="footer"/>
    <w:basedOn w:val="Normal"/>
    <w:link w:val="Footer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B9C"/>
  </w:style>
  <w:style w:type="character" w:styleId="PageNumber">
    <w:name w:val="page number"/>
    <w:basedOn w:val="DefaultParagraphFont"/>
    <w:uiPriority w:val="99"/>
    <w:semiHidden/>
    <w:unhideWhenUsed/>
    <w:rsid w:val="00BB46A8"/>
  </w:style>
  <w:style w:type="character" w:customStyle="1" w:styleId="Heading1Char">
    <w:name w:val="Heading 1 Char"/>
    <w:basedOn w:val="DefaultParagraphFont"/>
    <w:link w:val="Heading1"/>
    <w:uiPriority w:val="9"/>
    <w:rsid w:val="001215A7"/>
    <w:rPr>
      <w:rFonts w:ascii="Arial" w:eastAsiaTheme="majorEastAsia" w:hAnsi="Arial" w:cs="Arial"/>
      <w:b/>
      <w:bCs/>
      <w:color w:val="144833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52578"/>
    <w:rPr>
      <w:b/>
      <w:bCs/>
      <w:color w:val="3B3838"/>
    </w:rPr>
  </w:style>
  <w:style w:type="paragraph" w:customStyle="1" w:styleId="Covertitle">
    <w:name w:val="Cover title"/>
    <w:basedOn w:val="Normal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customStyle="1" w:styleId="Coversubtitle">
    <w:name w:val="Cover sub title"/>
    <w:basedOn w:val="Normal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customStyle="1" w:styleId="Coverdate">
    <w:name w:val="Cover date"/>
    <w:basedOn w:val="Normal"/>
    <w:qFormat/>
    <w:rsid w:val="007208F5"/>
    <w:rPr>
      <w:color w:val="FFFFFF" w:themeColor="background1"/>
    </w:rPr>
  </w:style>
  <w:style w:type="paragraph" w:customStyle="1" w:styleId="Text">
    <w:name w:val="Text"/>
    <w:basedOn w:val="Normal"/>
    <w:qFormat/>
    <w:rsid w:val="001215A7"/>
    <w:rPr>
      <w:color w:val="3B3838"/>
      <w:sz w:val="20"/>
      <w:szCs w:val="20"/>
    </w:rPr>
  </w:style>
  <w:style w:type="paragraph" w:customStyle="1" w:styleId="Bullets">
    <w:name w:val="Bullets"/>
    <w:basedOn w:val="ListParagraph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  <w:sz w:val="20"/>
      <w:szCs w:val="20"/>
    </w:rPr>
  </w:style>
  <w:style w:type="paragraph" w:customStyle="1" w:styleId="Bullets-lastbullet">
    <w:name w:val="Bullets - last bullet"/>
    <w:basedOn w:val="Bullets"/>
    <w:qFormat/>
    <w:rsid w:val="001215A7"/>
    <w:pPr>
      <w:spacing w:after="200"/>
    </w:pPr>
  </w:style>
  <w:style w:type="paragraph" w:styleId="ListParagraph">
    <w:name w:val="List Paragraph"/>
    <w:basedOn w:val="Normal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leGrid">
    <w:name w:val="Table Grid"/>
    <w:basedOn w:val="TableNorma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customStyle="1" w:styleId="Pullouttext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customStyle="1" w:styleId="Numberedbullets">
    <w:name w:val="Numbered bulle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customStyle="1" w:styleId="Numberedbullets-last">
    <w:name w:val="Numbered bullets - last"/>
    <w:basedOn w:val="Numberedbullets"/>
    <w:qFormat/>
    <w:rsid w:val="00424637"/>
    <w:pPr>
      <w:spacing w:after="200"/>
    </w:pPr>
  </w:style>
  <w:style w:type="character" w:styleId="IntenseReference">
    <w:name w:val="Intense Reference"/>
    <w:basedOn w:val="DefaultParagraphFont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lWeb">
    <w:name w:val="Normal (Web)"/>
    <w:basedOn w:val="Normal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E6D"/>
    <w:rPr>
      <w:color w:val="144732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6E6D"/>
    <w:rPr>
      <w:sz w:val="16"/>
      <w:szCs w:val="16"/>
    </w:rPr>
  </w:style>
  <w:style w:type="paragraph" w:customStyle="1" w:styleId="kop1">
    <w:name w:val="#kop1"/>
    <w:basedOn w:val="Heading1"/>
    <w:next w:val="Normal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eastAsiaTheme="minorEastAsia" w:hAnsi="Calibri" w:cs="Times New Roman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8" ma:contentTypeDescription="Een nieuw document maken." ma:contentTypeScope="" ma:versionID="af8c77c0d4af11f8913fde6ce2d33956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cabcd81f5312c9b0dcaaf5fe305f5fb6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40B1E-0278-439F-B6A5-3F4B41BE35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FBAAA0-CEC6-4CBF-B7DB-2850C85C3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2CB1C-8250-4DD3-BEBC-63F71657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01a29-0c54-4ccd-a35a-25af698ab6df"/>
    <ds:schemaRef ds:uri="9e294994-1c9a-4d3c-ae06-5ab143538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Rodgers</dc:creator>
  <cp:keywords/>
  <dc:description/>
  <cp:lastModifiedBy>Ilona van der Kaaij</cp:lastModifiedBy>
  <cp:revision>37</cp:revision>
  <dcterms:created xsi:type="dcterms:W3CDTF">2022-08-11T11:16:00Z</dcterms:created>
  <dcterms:modified xsi:type="dcterms:W3CDTF">2023-02-24T12:13:00Z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