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AB667F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AB667F">
              <w:rPr>
                <w:rFonts w:cs="Arial"/>
                <w:b/>
                <w:bCs/>
              </w:rPr>
              <w:t>Conf</w:t>
            </w:r>
            <w:proofErr w:type="spellEnd"/>
            <w:r w:rsidRPr="00AB667F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AB667F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AB667F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AB667F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AB667F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AB667F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AB667F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AB667F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AB667F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AB667F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AB667F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316CF">
              <w:rPr>
                <w:rFonts w:cs="Arial"/>
              </w:rPr>
            </w:r>
            <w:r w:rsidR="002316C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AB667F">
      <w:pPr>
        <w:rPr>
          <w:rFonts w:cs="Arial"/>
          <w:b/>
          <w:u w:val="single"/>
        </w:rPr>
      </w:pPr>
      <w:r w:rsidRPr="00AB667F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6637FE99" w:rsidR="00F14C56" w:rsidRPr="002316CF" w:rsidRDefault="00F14C56" w:rsidP="002316CF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492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6CF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538B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67F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3</cp:revision>
  <cp:lastPrinted>2014-03-03T06:33:00Z</cp:lastPrinted>
  <dcterms:created xsi:type="dcterms:W3CDTF">2022-09-23T09:49:00Z</dcterms:created>
  <dcterms:modified xsi:type="dcterms:W3CDTF">2022-09-26T12:30:00Z</dcterms:modified>
</cp:coreProperties>
</file>