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162C" w:rsidRDefault="00C2162C" w:rsidP="00C2162C">
      <w:pPr>
        <w:pStyle w:val="Kop1"/>
        <w:numPr>
          <w:ilvl w:val="0"/>
          <w:numId w:val="0"/>
        </w:numPr>
      </w:pPr>
      <w:r>
        <w:t xml:space="preserve">Bijlage 1: </w:t>
      </w:r>
      <w:r w:rsidRPr="0027229B">
        <w:t>Inschrij</w:t>
      </w:r>
      <w:r>
        <w:t>vingsbiljet</w:t>
      </w:r>
      <w:r w:rsidRPr="0027229B">
        <w:t xml:space="preserve"> </w:t>
      </w:r>
    </w:p>
    <w:p w:rsidR="00C2162C" w:rsidRDefault="00C2162C" w:rsidP="00C2162C"/>
    <w:p w:rsidR="00C2162C" w:rsidRPr="000869EE" w:rsidRDefault="00C2162C" w:rsidP="00C2162C">
      <w:r w:rsidRPr="000869EE">
        <w:t>De hierna te noemen inschrijver:</w:t>
      </w:r>
    </w:p>
    <w:p w:rsidR="00C2162C" w:rsidRPr="005342CF" w:rsidRDefault="00C2162C" w:rsidP="00C2162C">
      <w:r w:rsidRPr="005342CF">
        <w:t>__________________________________________________________</w:t>
      </w:r>
    </w:p>
    <w:p w:rsidR="00C2162C" w:rsidRPr="005342CF" w:rsidRDefault="00C2162C" w:rsidP="00C2162C">
      <w:r w:rsidRPr="005342CF">
        <w:t>Gevestigd te:</w:t>
      </w:r>
    </w:p>
    <w:p w:rsidR="00C2162C" w:rsidRPr="005342CF" w:rsidRDefault="00C2162C" w:rsidP="00C2162C">
      <w:r w:rsidRPr="005342CF">
        <w:t>__________________________________________________________</w:t>
      </w:r>
    </w:p>
    <w:p w:rsidR="00C2162C" w:rsidRPr="005342CF" w:rsidRDefault="00C2162C" w:rsidP="00C2162C">
      <w:r w:rsidRPr="005342CF">
        <w:t>KvK-nummer:</w:t>
      </w:r>
    </w:p>
    <w:p w:rsidR="00C2162C" w:rsidRPr="005342CF" w:rsidRDefault="00C2162C" w:rsidP="00C2162C">
      <w:r w:rsidRPr="005342CF">
        <w:t>__________________________________________________________</w:t>
      </w:r>
    </w:p>
    <w:p w:rsidR="00C2162C" w:rsidRPr="006E0EEB" w:rsidRDefault="00C2162C" w:rsidP="00C2162C">
      <w:pPr>
        <w:spacing w:before="0" w:after="0"/>
      </w:pPr>
      <w:r w:rsidRPr="005342CF">
        <w:t>Verklaart zich door ondertekening dezes bereid de opdracht voor:</w:t>
      </w:r>
      <w:r w:rsidRPr="005342CF">
        <w:br/>
      </w:r>
      <w:r w:rsidRPr="005342CF">
        <w:br/>
      </w:r>
      <w:r>
        <w:t>Het REINIGEN EN INSPECTEREN VAN RIOLERING EN VOORZIENINGEN</w:t>
      </w:r>
      <w:r w:rsidRPr="008C49D2">
        <w:rPr>
          <w:b/>
        </w:rPr>
        <w:t>,</w:t>
      </w:r>
      <w:r>
        <w:t xml:space="preserve"> gemeente Land van Cuijk, </w:t>
      </w:r>
      <w:r w:rsidRPr="003A158B">
        <w:t>Zaak</w:t>
      </w:r>
      <w:r>
        <w:t>/bestek</w:t>
      </w:r>
      <w:r w:rsidRPr="003A158B">
        <w:t>nummer:</w:t>
      </w:r>
      <w:r>
        <w:t xml:space="preserve"> </w:t>
      </w:r>
      <w:r w:rsidRPr="00642188">
        <w:rPr>
          <w:rFonts w:ascii="Arial" w:hAnsi="Arial" w:cs="Arial"/>
          <w:bCs/>
          <w:color w:val="2D3D53"/>
          <w:shd w:val="clear" w:color="auto" w:fill="FFFFFF"/>
        </w:rPr>
        <w:t>Z/23/101928</w:t>
      </w:r>
      <w:r>
        <w:rPr>
          <w:rFonts w:ascii="Arial" w:hAnsi="Arial" w:cs="Arial"/>
          <w:bCs/>
          <w:color w:val="2D3D53"/>
          <w:shd w:val="clear" w:color="auto" w:fill="FFFFFF"/>
        </w:rPr>
        <w:t xml:space="preserve"> </w:t>
      </w:r>
    </w:p>
    <w:p w:rsidR="00C2162C" w:rsidRPr="000869EE" w:rsidRDefault="00C2162C" w:rsidP="00C2162C">
      <w:r w:rsidRPr="000869EE">
        <w:t>Uit te voeren voor een bedrag, de omzetbelasting daarin niet inbegrepen, van:</w:t>
      </w:r>
    </w:p>
    <w:p w:rsidR="00C2162C" w:rsidRPr="000869EE" w:rsidRDefault="00C2162C" w:rsidP="00C2162C">
      <w:r w:rsidRPr="000869EE">
        <w:t>__________________________________________________________</w:t>
      </w:r>
      <w:r w:rsidRPr="000869EE">
        <w:tab/>
        <w:t xml:space="preserve">Euro </w:t>
      </w:r>
      <w:r w:rsidRPr="000869EE">
        <w:rPr>
          <w:i/>
        </w:rPr>
        <w:t>(Bedrag in cijfers)</w:t>
      </w:r>
    </w:p>
    <w:p w:rsidR="00C2162C" w:rsidRPr="000869EE" w:rsidRDefault="00C2162C" w:rsidP="00C2162C">
      <w:r w:rsidRPr="000869EE">
        <w:t>__________________________________________________________</w:t>
      </w:r>
      <w:r w:rsidRPr="000869EE">
        <w:tab/>
        <w:t>Euro (</w:t>
      </w:r>
      <w:r w:rsidRPr="000869EE">
        <w:rPr>
          <w:i/>
        </w:rPr>
        <w:t>Bedrag in letters</w:t>
      </w:r>
      <w:r w:rsidRPr="000869EE">
        <w:t>)</w:t>
      </w:r>
    </w:p>
    <w:p w:rsidR="00C2162C" w:rsidRPr="000869EE" w:rsidRDefault="00C2162C" w:rsidP="00C2162C">
      <w:r w:rsidRPr="000869EE">
        <w:t>Het ter zake van de omzetbelasting verschuldigde bedrag bedraagt:</w:t>
      </w:r>
    </w:p>
    <w:p w:rsidR="00C2162C" w:rsidRPr="000869EE" w:rsidRDefault="00C2162C" w:rsidP="00C2162C">
      <w:r w:rsidRPr="000869EE">
        <w:t>__________________________________________________________</w:t>
      </w:r>
      <w:r w:rsidRPr="000869EE">
        <w:tab/>
        <w:t xml:space="preserve">Euro </w:t>
      </w:r>
      <w:r w:rsidRPr="000869EE">
        <w:rPr>
          <w:i/>
        </w:rPr>
        <w:t>(Bedrag in cijfers)</w:t>
      </w:r>
    </w:p>
    <w:p w:rsidR="00C2162C" w:rsidRPr="000869EE" w:rsidRDefault="00C2162C" w:rsidP="00C2162C">
      <w:pPr>
        <w:rPr>
          <w:i/>
        </w:rPr>
      </w:pPr>
      <w:r w:rsidRPr="000869EE">
        <w:t>__________________________________________________________</w:t>
      </w:r>
      <w:r w:rsidRPr="000869EE">
        <w:tab/>
        <w:t xml:space="preserve">Euro </w:t>
      </w:r>
      <w:r w:rsidRPr="000869EE">
        <w:rPr>
          <w:i/>
        </w:rPr>
        <w:t>(Bedrag in letters)</w:t>
      </w:r>
    </w:p>
    <w:p w:rsidR="00C2162C" w:rsidRPr="000869EE" w:rsidRDefault="00C2162C" w:rsidP="00C2162C">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rsidR="00C2162C" w:rsidRPr="000869EE" w:rsidRDefault="00C2162C" w:rsidP="00C2162C">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rsidR="00C2162C" w:rsidRDefault="00C2162C" w:rsidP="00C2162C"/>
    <w:p w:rsidR="00C2162C" w:rsidRPr="000869EE" w:rsidRDefault="00C2162C" w:rsidP="00C2162C">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rsidR="00C2162C" w:rsidRDefault="00C2162C" w:rsidP="00C2162C"/>
    <w:p w:rsidR="00C2162C" w:rsidRPr="000869EE" w:rsidRDefault="00C2162C" w:rsidP="00C2162C">
      <w:r w:rsidRPr="000869EE">
        <w:t>De inschrijver</w:t>
      </w:r>
    </w:p>
    <w:p w:rsidR="00C2162C" w:rsidRPr="0027229B" w:rsidRDefault="00C2162C" w:rsidP="00C2162C">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p w:rsidR="00C2162C" w:rsidRDefault="00C2162C" w:rsidP="00C2162C">
      <w:pPr>
        <w:rPr>
          <w:rFonts w:ascii="Arial" w:hAnsi="Arial" w:cs="Arial"/>
          <w:b/>
        </w:rPr>
      </w:pPr>
      <w:r>
        <w:rPr>
          <w:rFonts w:ascii="Arial" w:hAnsi="Arial" w:cs="Arial"/>
          <w:b/>
        </w:rPr>
        <w:br w:type="page"/>
      </w:r>
    </w:p>
    <w:p w:rsidR="00C2162C" w:rsidRDefault="00C2162C" w:rsidP="00C2162C">
      <w:pPr>
        <w:pStyle w:val="Kop1"/>
        <w:numPr>
          <w:ilvl w:val="0"/>
          <w:numId w:val="0"/>
        </w:numPr>
        <w:ind w:left="432"/>
      </w:pPr>
      <w:bookmarkStart w:id="0" w:name="_Toc126665504"/>
      <w:r>
        <w:lastRenderedPageBreak/>
        <w:t>Bijlage 2: Inschrijfstaat</w:t>
      </w:r>
      <w:bookmarkEnd w:id="0"/>
    </w:p>
    <w:p w:rsidR="00184A1C" w:rsidRPr="000C6F72" w:rsidRDefault="00184A1C" w:rsidP="00184A1C">
      <w:pPr>
        <w:rPr>
          <w:rFonts w:cstheme="minorHAnsi"/>
          <w:b/>
        </w:rPr>
      </w:pPr>
      <w:r w:rsidRPr="000C6F72">
        <w:rPr>
          <w:rFonts w:cstheme="minorHAnsi"/>
        </w:rPr>
        <w:t xml:space="preserve">Staat van verrekenprijzen voor het reinigen en inspecteren van riolering, het reinigen van gemalen en </w:t>
      </w:r>
      <w:proofErr w:type="spellStart"/>
      <w:r w:rsidRPr="000C6F72">
        <w:rPr>
          <w:rFonts w:cstheme="minorHAnsi"/>
        </w:rPr>
        <w:t>bergbezinkvoorzieningen</w:t>
      </w:r>
      <w:proofErr w:type="spellEnd"/>
      <w:r w:rsidRPr="000C6F72">
        <w:rPr>
          <w:rFonts w:cstheme="minorHAnsi"/>
        </w:rPr>
        <w:t xml:space="preserve"> en </w:t>
      </w:r>
      <w:r>
        <w:rPr>
          <w:rFonts w:cstheme="minorHAnsi"/>
        </w:rPr>
        <w:t>overige voorzieningen</w:t>
      </w:r>
      <w:r w:rsidRPr="000C6F72">
        <w:rPr>
          <w:rFonts w:cstheme="minorHAnsi"/>
        </w:rPr>
        <w:t xml:space="preserve"> conform dit bestek. De hoeveelheden zijn bepaald op basis van de bijgevoegde tekeningen en zijn ter indicatie. De aannemer kan aan deze hoeveelheden geen rechten ontlenen. </w:t>
      </w:r>
    </w:p>
    <w:p w:rsidR="00184A1C" w:rsidRPr="003449B0" w:rsidRDefault="00184A1C" w:rsidP="00184A1C">
      <w:pPr>
        <w:pStyle w:val="Kop3"/>
        <w:numPr>
          <w:ilvl w:val="0"/>
          <w:numId w:val="0"/>
        </w:numPr>
      </w:pPr>
      <w:bookmarkStart w:id="1" w:name="_Toc126758654"/>
      <w:r>
        <w:t>B2.1 Reinigen riolering</w:t>
      </w:r>
      <w:bookmarkEnd w:id="1"/>
    </w:p>
    <w:tbl>
      <w:tblPr>
        <w:tblW w:w="8946" w:type="dxa"/>
        <w:tblInd w:w="55" w:type="dxa"/>
        <w:tblCellMar>
          <w:left w:w="70" w:type="dxa"/>
          <w:right w:w="70" w:type="dxa"/>
        </w:tblCellMar>
        <w:tblLook w:val="04A0" w:firstRow="1" w:lastRow="0" w:firstColumn="1" w:lastColumn="0" w:noHBand="0" w:noVBand="1"/>
      </w:tblPr>
      <w:tblGrid>
        <w:gridCol w:w="2567"/>
        <w:gridCol w:w="2268"/>
        <w:gridCol w:w="1843"/>
        <w:gridCol w:w="2268"/>
      </w:tblGrid>
      <w:tr w:rsidR="00184A1C" w:rsidRPr="007F0BA3" w:rsidTr="00FE7C8C">
        <w:trPr>
          <w:trHeight w:val="340"/>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rPr>
            </w:pPr>
            <w:r w:rsidRPr="007F0BA3">
              <w:rPr>
                <w:rFonts w:ascii="Arial" w:hAnsi="Arial" w:cs="Arial"/>
                <w:color w:val="000000"/>
              </w:rPr>
              <w:t>Omschrijving</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rPr>
            </w:pPr>
            <w:r w:rsidRPr="007F0BA3">
              <w:rPr>
                <w:rFonts w:ascii="Arial" w:hAnsi="Arial" w:cs="Arial"/>
                <w:color w:val="000000"/>
              </w:rPr>
              <w:t>Hoeveelheid resultaat verplichting</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sz w:val="22"/>
                <w:szCs w:val="22"/>
              </w:rPr>
            </w:pPr>
            <w:r w:rsidRPr="007F0BA3">
              <w:rPr>
                <w:rFonts w:ascii="Arial" w:hAnsi="Arial" w:cs="Arial"/>
                <w:color w:val="000000"/>
                <w:sz w:val="22"/>
                <w:szCs w:val="22"/>
              </w:rP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rPr>
            </w:pPr>
            <w:r w:rsidRPr="007F0BA3">
              <w:rPr>
                <w:rFonts w:ascii="Arial" w:hAnsi="Arial" w:cs="Arial"/>
                <w:color w:val="000000"/>
              </w:rPr>
              <w:t>Totaalbedrag</w:t>
            </w:r>
          </w:p>
        </w:tc>
      </w:tr>
      <w:tr w:rsidR="00184A1C" w:rsidRPr="007F0BA3" w:rsidTr="00FE7C8C">
        <w:trPr>
          <w:trHeight w:val="340"/>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184A1C" w:rsidRPr="007F0BA3" w:rsidRDefault="00184A1C" w:rsidP="00FE7C8C">
            <w:pPr>
              <w:spacing w:before="0" w:after="0"/>
              <w:rPr>
                <w:rFonts w:ascii="Arial" w:hAnsi="Arial" w:cs="Arial"/>
                <w:b/>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84A1C" w:rsidRPr="007F0BA3" w:rsidRDefault="00184A1C" w:rsidP="00FE7C8C">
            <w:pPr>
              <w:spacing w:before="0" w:after="0"/>
              <w:rPr>
                <w:rFonts w:ascii="Arial" w:hAnsi="Arial" w:cs="Arial"/>
                <w:b/>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84A1C" w:rsidRPr="007F0BA3" w:rsidRDefault="00184A1C" w:rsidP="00FE7C8C">
            <w:pPr>
              <w:spacing w:before="0" w:after="0"/>
              <w:rPr>
                <w:rFonts w:ascii="Arial" w:hAnsi="Arial" w:cs="Arial"/>
                <w:b/>
                <w:color w:val="000000"/>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sz w:val="24"/>
                <w:szCs w:val="24"/>
                <w:u w:val="single"/>
              </w:rPr>
            </w:pPr>
            <w:r w:rsidRPr="007F0BA3">
              <w:rPr>
                <w:rFonts w:ascii="Arial" w:hAnsi="Arial" w:cs="Arial"/>
                <w:color w:val="000000"/>
                <w:sz w:val="24"/>
                <w:szCs w:val="24"/>
                <w:u w:val="single"/>
              </w:rPr>
              <w:t>Reinigen</w:t>
            </w:r>
          </w:p>
        </w:tc>
      </w:tr>
      <w:tr w:rsidR="00184A1C" w:rsidRPr="007F0BA3" w:rsidTr="00FE7C8C">
        <w:trPr>
          <w:trHeight w:val="340"/>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184A1C" w:rsidRPr="007F0BA3" w:rsidRDefault="00184A1C" w:rsidP="00FE7C8C">
            <w:pPr>
              <w:spacing w:before="0" w:after="0"/>
              <w:rPr>
                <w:rFonts w:ascii="Arial" w:hAnsi="Arial" w:cs="Arial"/>
                <w:b/>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84A1C" w:rsidRPr="007F0BA3" w:rsidRDefault="00184A1C" w:rsidP="00FE7C8C">
            <w:pPr>
              <w:spacing w:before="0" w:after="0"/>
              <w:rPr>
                <w:rFonts w:ascii="Arial" w:hAnsi="Arial" w:cs="Arial"/>
                <w:b/>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84A1C" w:rsidRPr="007F0BA3" w:rsidRDefault="00184A1C" w:rsidP="00FE7C8C">
            <w:pPr>
              <w:spacing w:before="0" w:after="0"/>
              <w:rPr>
                <w:rFonts w:ascii="Arial" w:hAnsi="Arial" w:cs="Arial"/>
                <w:b/>
                <w:color w:val="000000"/>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rPr>
            </w:pPr>
            <w:r w:rsidRPr="007F0BA3">
              <w:rPr>
                <w:rFonts w:ascii="Arial" w:hAnsi="Arial" w:cs="Arial"/>
                <w:color w:val="000000"/>
              </w:rPr>
              <w:t>in euro excl. BTW</w:t>
            </w: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sz w:val="22"/>
                <w:szCs w:val="22"/>
              </w:rPr>
            </w:pPr>
            <w:r w:rsidRPr="007F0BA3">
              <w:rPr>
                <w:rFonts w:ascii="Arial" w:hAnsi="Arial" w:cs="Arial"/>
                <w:color w:val="000000"/>
                <w:sz w:val="22"/>
                <w:szCs w:val="22"/>
              </w:rPr>
              <w:t>diameter riolering</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sz w:val="22"/>
                <w:szCs w:val="22"/>
              </w:rPr>
            </w:pPr>
            <w:r w:rsidRPr="007F0BA3">
              <w:rPr>
                <w:rFonts w:ascii="Arial" w:hAnsi="Arial" w:cs="Arial"/>
                <w:color w:val="000000"/>
                <w:sz w:val="22"/>
                <w:szCs w:val="22"/>
              </w:rPr>
              <w:t>Lengte</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sz w:val="22"/>
                <w:szCs w:val="22"/>
              </w:rPr>
            </w:pPr>
            <w:r w:rsidRPr="007F0BA3">
              <w:rPr>
                <w:rFonts w:ascii="Arial" w:hAnsi="Arial" w:cs="Arial"/>
                <w:color w:val="000000"/>
                <w:sz w:val="22"/>
                <w:szCs w:val="22"/>
              </w:rPr>
              <w:t xml:space="preserve">Prijs per </w:t>
            </w:r>
            <w:r>
              <w:rPr>
                <w:rFonts w:ascii="Arial" w:hAnsi="Arial" w:cs="Arial"/>
                <w:color w:val="000000"/>
                <w:sz w:val="22"/>
                <w:szCs w:val="22"/>
              </w:rPr>
              <w:t>m</w:t>
            </w:r>
            <w:r w:rsidRPr="000577E9">
              <w:rPr>
                <w:rFonts w:ascii="Arial" w:hAnsi="Arial" w:cs="Arial"/>
                <w:color w:val="000000"/>
                <w:sz w:val="22"/>
                <w:szCs w:val="22"/>
                <w:vertAlign w:val="superscript"/>
              </w:rPr>
              <w:t>1</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sz w:val="22"/>
                <w:szCs w:val="22"/>
              </w:rPr>
            </w:pPr>
            <w:r w:rsidRPr="007F0BA3">
              <w:rPr>
                <w:rFonts w:ascii="Arial" w:hAnsi="Arial" w:cs="Arial"/>
                <w:color w:val="000000"/>
                <w:sz w:val="22"/>
                <w:szCs w:val="22"/>
              </w:rPr>
              <w:t>[euro, €]</w:t>
            </w: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sz w:val="22"/>
                <w:szCs w:val="22"/>
              </w:rPr>
            </w:pPr>
            <w:r w:rsidRPr="007F0BA3">
              <w:rPr>
                <w:rFonts w:ascii="Arial" w:hAnsi="Arial" w:cs="Arial"/>
                <w:color w:val="000000"/>
                <w:sz w:val="22"/>
                <w:szCs w:val="22"/>
              </w:rPr>
              <w:t>[mm]:</w:t>
            </w:r>
          </w:p>
        </w:tc>
        <w:tc>
          <w:tcPr>
            <w:tcW w:w="2268" w:type="dxa"/>
            <w:tcBorders>
              <w:top w:val="nil"/>
              <w:left w:val="nil"/>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sz w:val="22"/>
                <w:szCs w:val="22"/>
              </w:rPr>
            </w:pPr>
            <w:r w:rsidRPr="007F0BA3">
              <w:rPr>
                <w:rFonts w:ascii="Arial" w:hAnsi="Arial" w:cs="Arial"/>
                <w:color w:val="000000"/>
                <w:sz w:val="22"/>
                <w:szCs w:val="22"/>
              </w:rPr>
              <w:t>[m</w:t>
            </w:r>
            <w:r w:rsidRPr="007F0BA3">
              <w:rPr>
                <w:rFonts w:ascii="Arial" w:hAnsi="Arial" w:cs="Arial"/>
                <w:color w:val="000000"/>
                <w:sz w:val="22"/>
                <w:szCs w:val="22"/>
                <w:vertAlign w:val="superscript"/>
              </w:rPr>
              <w:t>1</w:t>
            </w:r>
            <w:r w:rsidRPr="007F0BA3">
              <w:rPr>
                <w:rFonts w:ascii="Arial" w:hAnsi="Arial" w:cs="Arial"/>
                <w:color w:val="000000"/>
                <w:sz w:val="22"/>
                <w:szCs w:val="22"/>
              </w:rPr>
              <w:t>]</w:t>
            </w:r>
          </w:p>
        </w:tc>
        <w:tc>
          <w:tcPr>
            <w:tcW w:w="1843" w:type="dxa"/>
            <w:tcBorders>
              <w:top w:val="nil"/>
              <w:left w:val="nil"/>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sz w:val="22"/>
                <w:szCs w:val="22"/>
              </w:rPr>
            </w:pPr>
            <w:r w:rsidRPr="007F0BA3">
              <w:rPr>
                <w:rFonts w:ascii="Arial" w:hAnsi="Arial" w:cs="Arial"/>
                <w:color w:val="000000"/>
                <w:sz w:val="22"/>
                <w:szCs w:val="22"/>
              </w:rPr>
              <w:t>[euro, €]</w:t>
            </w:r>
          </w:p>
        </w:tc>
        <w:tc>
          <w:tcPr>
            <w:tcW w:w="2268" w:type="dxa"/>
            <w:vMerge/>
            <w:tcBorders>
              <w:top w:val="nil"/>
              <w:left w:val="single" w:sz="4" w:space="0" w:color="auto"/>
              <w:bottom w:val="single" w:sz="4" w:space="0" w:color="auto"/>
              <w:right w:val="single" w:sz="4" w:space="0" w:color="auto"/>
            </w:tcBorders>
            <w:vAlign w:val="center"/>
            <w:hideMark/>
          </w:tcPr>
          <w:p w:rsidR="00184A1C" w:rsidRPr="007F0BA3"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tcPr>
          <w:p w:rsidR="00184A1C" w:rsidRPr="00642188" w:rsidRDefault="00184A1C" w:rsidP="00FE7C8C">
            <w:pPr>
              <w:spacing w:before="0" w:after="0"/>
              <w:jc w:val="center"/>
              <w:rPr>
                <w:rFonts w:ascii="Arial" w:hAnsi="Arial" w:cs="Arial"/>
                <w:color w:val="000000"/>
              </w:rPr>
            </w:pPr>
            <w:r w:rsidRPr="00642188">
              <w:rPr>
                <w:rFonts w:ascii="Arial" w:hAnsi="Arial" w:cs="Arial"/>
                <w:color w:val="000000"/>
              </w:rPr>
              <w:t>160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1.000</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sz w:val="22"/>
                <w:szCs w:val="22"/>
              </w:rPr>
            </w:pP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200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32.439</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rsidR="00184A1C" w:rsidRPr="00D76DF7" w:rsidRDefault="00184A1C" w:rsidP="00FE7C8C">
            <w:pPr>
              <w:spacing w:before="0" w:after="0"/>
              <w:rPr>
                <w:rFonts w:ascii="Arial" w:hAnsi="Arial" w:cs="Arial"/>
                <w:b/>
                <w:color w:val="000000"/>
                <w:sz w:val="22"/>
                <w:szCs w:val="22"/>
              </w:rPr>
            </w:pPr>
            <w:r w:rsidRPr="00D76DF7">
              <w:rPr>
                <w:rFonts w:ascii="Arial" w:hAnsi="Arial" w:cs="Arial"/>
                <w:color w:val="000000"/>
                <w:sz w:val="22"/>
                <w:szCs w:val="22"/>
              </w:rPr>
              <w:t> </w:t>
            </w: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250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21.275</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rsidR="00184A1C" w:rsidRPr="00D76DF7" w:rsidRDefault="00184A1C" w:rsidP="00FE7C8C">
            <w:pPr>
              <w:spacing w:before="0" w:after="0"/>
              <w:rPr>
                <w:rFonts w:ascii="Arial" w:hAnsi="Arial" w:cs="Arial"/>
                <w:b/>
                <w:color w:val="000000"/>
                <w:sz w:val="22"/>
                <w:szCs w:val="22"/>
              </w:rPr>
            </w:pPr>
            <w:r w:rsidRPr="00D76DF7">
              <w:rPr>
                <w:rFonts w:ascii="Arial" w:hAnsi="Arial" w:cs="Arial"/>
                <w:color w:val="000000"/>
                <w:sz w:val="22"/>
                <w:szCs w:val="22"/>
              </w:rPr>
              <w:t> </w:t>
            </w: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80.561</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rsidR="00184A1C" w:rsidRPr="00D76DF7" w:rsidRDefault="00184A1C" w:rsidP="00FE7C8C">
            <w:pPr>
              <w:spacing w:before="0" w:after="0"/>
              <w:rPr>
                <w:rFonts w:ascii="Arial" w:hAnsi="Arial" w:cs="Arial"/>
                <w:b/>
                <w:color w:val="000000"/>
                <w:sz w:val="22"/>
                <w:szCs w:val="22"/>
              </w:rPr>
            </w:pPr>
            <w:r w:rsidRPr="00D76DF7">
              <w:rPr>
                <w:rFonts w:ascii="Arial" w:hAnsi="Arial" w:cs="Arial"/>
                <w:color w:val="000000"/>
                <w:sz w:val="22"/>
                <w:szCs w:val="22"/>
              </w:rPr>
              <w:t> </w:t>
            </w: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Pr>
                <w:rFonts w:ascii="Arial" w:hAnsi="Arial" w:cs="Arial"/>
                <w:color w:val="000000"/>
              </w:rPr>
              <w:t>400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31.845</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rsidR="00184A1C" w:rsidRPr="00D76DF7" w:rsidRDefault="00184A1C" w:rsidP="00FE7C8C">
            <w:pPr>
              <w:spacing w:before="0" w:after="0"/>
              <w:rPr>
                <w:rFonts w:ascii="Arial" w:hAnsi="Arial" w:cs="Arial"/>
                <w:b/>
                <w:color w:val="000000"/>
                <w:sz w:val="22"/>
                <w:szCs w:val="22"/>
              </w:rPr>
            </w:pPr>
            <w:r w:rsidRPr="00D76DF7">
              <w:rPr>
                <w:rFonts w:ascii="Arial" w:hAnsi="Arial" w:cs="Arial"/>
                <w:color w:val="000000"/>
                <w:sz w:val="22"/>
                <w:szCs w:val="22"/>
              </w:rPr>
              <w:t> </w:t>
            </w: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11.238</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rsidR="00184A1C" w:rsidRPr="00D76DF7" w:rsidRDefault="00184A1C" w:rsidP="00FE7C8C">
            <w:pPr>
              <w:spacing w:before="0" w:after="0"/>
              <w:rPr>
                <w:rFonts w:ascii="Arial" w:hAnsi="Arial" w:cs="Arial"/>
                <w:b/>
                <w:color w:val="000000"/>
                <w:sz w:val="22"/>
                <w:szCs w:val="22"/>
              </w:rPr>
            </w:pPr>
            <w:r w:rsidRPr="00D76DF7">
              <w:rPr>
                <w:rFonts w:ascii="Arial" w:hAnsi="Arial" w:cs="Arial"/>
                <w:color w:val="000000"/>
                <w:sz w:val="22"/>
                <w:szCs w:val="22"/>
              </w:rPr>
              <w:t> </w:t>
            </w: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600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14.427</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rsidR="00184A1C" w:rsidRPr="00D76DF7" w:rsidRDefault="00184A1C" w:rsidP="00FE7C8C">
            <w:pPr>
              <w:spacing w:before="0" w:after="0"/>
              <w:rPr>
                <w:rFonts w:ascii="Arial" w:hAnsi="Arial" w:cs="Arial"/>
                <w:b/>
                <w:color w:val="000000"/>
                <w:sz w:val="22"/>
                <w:szCs w:val="22"/>
              </w:rPr>
            </w:pPr>
            <w:r w:rsidRPr="00D76DF7">
              <w:rPr>
                <w:rFonts w:ascii="Arial" w:hAnsi="Arial" w:cs="Arial"/>
                <w:color w:val="000000"/>
                <w:sz w:val="22"/>
                <w:szCs w:val="22"/>
              </w:rPr>
              <w:t> </w:t>
            </w: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700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6.644</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rsidR="00184A1C" w:rsidRPr="00D76DF7" w:rsidRDefault="00184A1C" w:rsidP="00FE7C8C">
            <w:pPr>
              <w:spacing w:before="0" w:after="0"/>
              <w:rPr>
                <w:rFonts w:ascii="Arial" w:hAnsi="Arial" w:cs="Arial"/>
                <w:b/>
                <w:color w:val="000000"/>
                <w:sz w:val="22"/>
                <w:szCs w:val="22"/>
              </w:rPr>
            </w:pPr>
            <w:r w:rsidRPr="00D76DF7">
              <w:rPr>
                <w:rFonts w:ascii="Arial" w:hAnsi="Arial" w:cs="Arial"/>
                <w:color w:val="000000"/>
                <w:sz w:val="22"/>
                <w:szCs w:val="22"/>
              </w:rPr>
              <w:t> </w:t>
            </w: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800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7.503</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rsidR="00184A1C" w:rsidRPr="00D76DF7" w:rsidRDefault="00184A1C" w:rsidP="00FE7C8C">
            <w:pPr>
              <w:spacing w:before="0" w:after="0"/>
              <w:rPr>
                <w:rFonts w:ascii="Arial" w:hAnsi="Arial" w:cs="Arial"/>
                <w:b/>
                <w:color w:val="000000"/>
                <w:sz w:val="22"/>
                <w:szCs w:val="22"/>
              </w:rPr>
            </w:pPr>
            <w:r w:rsidRPr="00D76DF7">
              <w:rPr>
                <w:rFonts w:ascii="Arial" w:hAnsi="Arial" w:cs="Arial"/>
                <w:color w:val="000000"/>
                <w:sz w:val="22"/>
                <w:szCs w:val="22"/>
              </w:rPr>
              <w:t> </w:t>
            </w: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900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1.874</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1000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2.661</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1250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1.053</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1500</w:t>
            </w:r>
          </w:p>
        </w:tc>
        <w:tc>
          <w:tcPr>
            <w:tcW w:w="2268"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1.082</w:t>
            </w:r>
          </w:p>
        </w:tc>
        <w:tc>
          <w:tcPr>
            <w:tcW w:w="1843"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184A1C" w:rsidRPr="00D76DF7" w:rsidRDefault="00184A1C" w:rsidP="00FE7C8C">
            <w:pPr>
              <w:spacing w:before="0" w:after="0"/>
              <w:rPr>
                <w:rFonts w:ascii="Arial" w:hAnsi="Arial" w:cs="Arial"/>
                <w:b/>
                <w:color w:val="000000"/>
                <w:sz w:val="22"/>
                <w:szCs w:val="22"/>
              </w:rPr>
            </w:pPr>
            <w:r w:rsidRPr="00D76DF7">
              <w:rPr>
                <w:rFonts w:ascii="Arial" w:hAnsi="Arial" w:cs="Arial"/>
                <w:color w:val="000000"/>
                <w:sz w:val="22"/>
                <w:szCs w:val="22"/>
              </w:rPr>
              <w:t> </w:t>
            </w: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1</w:t>
            </w:r>
            <w:r>
              <w:rPr>
                <w:rFonts w:ascii="Arial" w:hAnsi="Arial" w:cs="Arial"/>
                <w:color w:val="000000"/>
              </w:rPr>
              <w:t>6</w:t>
            </w:r>
            <w:r w:rsidRPr="00D76DF7">
              <w:rPr>
                <w:rFonts w:ascii="Arial" w:hAnsi="Arial" w:cs="Arial"/>
                <w:color w:val="000000"/>
              </w:rPr>
              <w:t>00</w:t>
            </w:r>
          </w:p>
        </w:tc>
        <w:tc>
          <w:tcPr>
            <w:tcW w:w="2268"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279</w:t>
            </w:r>
          </w:p>
        </w:tc>
        <w:tc>
          <w:tcPr>
            <w:tcW w:w="1843"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Pr>
                <w:rFonts w:ascii="Arial" w:hAnsi="Arial" w:cs="Arial"/>
                <w:color w:val="000000"/>
              </w:rPr>
              <w:t>1800</w:t>
            </w:r>
          </w:p>
        </w:tc>
        <w:tc>
          <w:tcPr>
            <w:tcW w:w="2268"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383</w:t>
            </w:r>
          </w:p>
        </w:tc>
        <w:tc>
          <w:tcPr>
            <w:tcW w:w="1843"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Ei 3</w:t>
            </w:r>
            <w:r>
              <w:rPr>
                <w:rFonts w:ascii="Arial" w:hAnsi="Arial" w:cs="Arial"/>
                <w:color w:val="000000"/>
              </w:rPr>
              <w:t>00</w:t>
            </w:r>
            <w:r w:rsidRPr="00D76DF7">
              <w:rPr>
                <w:rFonts w:ascii="Arial" w:hAnsi="Arial" w:cs="Arial"/>
                <w:color w:val="000000"/>
              </w:rPr>
              <w:t xml:space="preserve"> </w:t>
            </w:r>
            <w:r>
              <w:rPr>
                <w:rFonts w:ascii="Arial" w:hAnsi="Arial" w:cs="Arial"/>
                <w:color w:val="000000"/>
              </w:rPr>
              <w:t>–</w:t>
            </w:r>
            <w:r w:rsidRPr="00D76DF7">
              <w:rPr>
                <w:rFonts w:ascii="Arial" w:hAnsi="Arial" w:cs="Arial"/>
                <w:color w:val="000000"/>
              </w:rPr>
              <w:t xml:space="preserve"> </w:t>
            </w:r>
            <w:r>
              <w:rPr>
                <w:rFonts w:ascii="Arial" w:hAnsi="Arial" w:cs="Arial"/>
                <w:color w:val="000000"/>
              </w:rPr>
              <w:t>450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904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 xml:space="preserve">Ei 400 </w:t>
            </w:r>
            <w:r>
              <w:rPr>
                <w:rFonts w:ascii="Arial" w:hAnsi="Arial" w:cs="Arial"/>
                <w:color w:val="000000"/>
              </w:rPr>
              <w:t>–</w:t>
            </w:r>
            <w:r w:rsidRPr="00D76DF7">
              <w:rPr>
                <w:rFonts w:ascii="Arial" w:hAnsi="Arial" w:cs="Arial"/>
                <w:color w:val="000000"/>
              </w:rPr>
              <w:t xml:space="preserve"> 600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910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Ei 500 - 750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402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color w:val="000000"/>
              </w:rPr>
            </w:pPr>
            <w:r>
              <w:rPr>
                <w:rFonts w:ascii="Arial" w:hAnsi="Arial" w:cs="Arial"/>
                <w:color w:val="000000"/>
              </w:rPr>
              <w:t>Ei 600 - 900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Default="00184A1C" w:rsidP="00FE7C8C">
            <w:pPr>
              <w:spacing w:before="0" w:after="0"/>
              <w:jc w:val="right"/>
              <w:rPr>
                <w:rFonts w:ascii="Arial" w:hAnsi="Arial" w:cs="Arial"/>
                <w:b/>
                <w:color w:val="000000"/>
              </w:rPr>
            </w:pPr>
            <w:r>
              <w:rPr>
                <w:rFonts w:ascii="Arial" w:hAnsi="Arial" w:cs="Arial"/>
                <w:b/>
                <w:color w:val="000000"/>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Pr>
                <w:rFonts w:ascii="Arial" w:hAnsi="Arial" w:cs="Arial"/>
                <w:color w:val="000000"/>
              </w:rPr>
              <w:t>IT riool – 300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500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Pr>
                <w:rFonts w:ascii="Arial" w:hAnsi="Arial" w:cs="Arial"/>
                <w:color w:val="000000"/>
              </w:rPr>
              <w:t>IT – PERMEO 400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500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Pr>
                <w:rFonts w:ascii="Arial" w:hAnsi="Arial" w:cs="Arial"/>
                <w:color w:val="000000"/>
              </w:rPr>
              <w:t>IT – PERMEO 600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500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Pr>
                <w:rFonts w:ascii="Arial" w:hAnsi="Arial" w:cs="Arial"/>
                <w:color w:val="000000"/>
              </w:rPr>
              <w:t>IT – PERMEO 800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500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6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r w:rsidRPr="00456C80">
              <w:rPr>
                <w:rFonts w:ascii="Arial" w:hAnsi="Arial" w:cs="Arial"/>
                <w:b/>
                <w:color w:val="000000"/>
              </w:rPr>
              <w:t>Totaal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bl>
    <w:p w:rsidR="00184A1C" w:rsidRDefault="00184A1C" w:rsidP="00184A1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sz w:val="24"/>
          <w:szCs w:val="24"/>
          <w:u w:val="single"/>
        </w:rPr>
      </w:pPr>
    </w:p>
    <w:p w:rsidR="00184A1C" w:rsidRPr="007A6AF9" w:rsidRDefault="00184A1C" w:rsidP="00184A1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sz w:val="24"/>
          <w:szCs w:val="24"/>
          <w:u w:val="single"/>
        </w:rPr>
      </w:pPr>
    </w:p>
    <w:p w:rsidR="00184A1C" w:rsidRDefault="00184A1C" w:rsidP="00184A1C">
      <w:pPr>
        <w:pStyle w:val="Kop3"/>
        <w:numPr>
          <w:ilvl w:val="0"/>
          <w:numId w:val="0"/>
        </w:numPr>
      </w:pPr>
      <w:bookmarkStart w:id="2" w:name="_Toc126758655"/>
      <w:r>
        <w:lastRenderedPageBreak/>
        <w:t xml:space="preserve">B2.2 </w:t>
      </w:r>
      <w:r w:rsidRPr="007A6AF9">
        <w:t>Inspecteren riolering</w:t>
      </w:r>
      <w:bookmarkEnd w:id="2"/>
      <w:r w:rsidRPr="007A6AF9">
        <w:t xml:space="preserve"> </w:t>
      </w:r>
    </w:p>
    <w:tbl>
      <w:tblPr>
        <w:tblW w:w="8946" w:type="dxa"/>
        <w:tblInd w:w="55" w:type="dxa"/>
        <w:tblCellMar>
          <w:left w:w="70" w:type="dxa"/>
          <w:right w:w="70" w:type="dxa"/>
        </w:tblCellMar>
        <w:tblLook w:val="04A0" w:firstRow="1" w:lastRow="0" w:firstColumn="1" w:lastColumn="0" w:noHBand="0" w:noVBand="1"/>
      </w:tblPr>
      <w:tblGrid>
        <w:gridCol w:w="2567"/>
        <w:gridCol w:w="2268"/>
        <w:gridCol w:w="1843"/>
        <w:gridCol w:w="2268"/>
      </w:tblGrid>
      <w:tr w:rsidR="00184A1C" w:rsidRPr="007F0BA3" w:rsidTr="00FE7C8C">
        <w:trPr>
          <w:trHeight w:val="340"/>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rPr>
            </w:pPr>
            <w:r w:rsidRPr="007F0BA3">
              <w:rPr>
                <w:rFonts w:ascii="Arial" w:hAnsi="Arial" w:cs="Arial"/>
                <w:color w:val="000000"/>
              </w:rPr>
              <w:t>Omschrijving</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rPr>
            </w:pPr>
            <w:r w:rsidRPr="007F0BA3">
              <w:rPr>
                <w:rFonts w:ascii="Arial" w:hAnsi="Arial" w:cs="Arial"/>
                <w:color w:val="000000"/>
              </w:rPr>
              <w:t>Hoeveelheid resultaat verplichting</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sz w:val="22"/>
                <w:szCs w:val="22"/>
              </w:rPr>
            </w:pPr>
            <w:r w:rsidRPr="007F0BA3">
              <w:rPr>
                <w:rFonts w:ascii="Arial" w:hAnsi="Arial" w:cs="Arial"/>
                <w:color w:val="000000"/>
                <w:sz w:val="22"/>
                <w:szCs w:val="22"/>
              </w:rP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rPr>
            </w:pPr>
            <w:r w:rsidRPr="007F0BA3">
              <w:rPr>
                <w:rFonts w:ascii="Arial" w:hAnsi="Arial" w:cs="Arial"/>
                <w:color w:val="000000"/>
              </w:rPr>
              <w:t>Totaalbedrag</w:t>
            </w:r>
          </w:p>
        </w:tc>
      </w:tr>
      <w:tr w:rsidR="00184A1C" w:rsidRPr="007F0BA3" w:rsidTr="00FE7C8C">
        <w:trPr>
          <w:trHeight w:val="340"/>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184A1C" w:rsidRPr="007F0BA3" w:rsidRDefault="00184A1C" w:rsidP="00FE7C8C">
            <w:pPr>
              <w:spacing w:before="0" w:after="0"/>
              <w:rPr>
                <w:rFonts w:ascii="Arial" w:hAnsi="Arial" w:cs="Arial"/>
                <w:b/>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84A1C" w:rsidRPr="007F0BA3" w:rsidRDefault="00184A1C" w:rsidP="00FE7C8C">
            <w:pPr>
              <w:spacing w:before="0" w:after="0"/>
              <w:rPr>
                <w:rFonts w:ascii="Arial" w:hAnsi="Arial" w:cs="Arial"/>
                <w:b/>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84A1C" w:rsidRPr="007F0BA3" w:rsidRDefault="00184A1C" w:rsidP="00FE7C8C">
            <w:pPr>
              <w:spacing w:before="0" w:after="0"/>
              <w:rPr>
                <w:rFonts w:ascii="Arial" w:hAnsi="Arial" w:cs="Arial"/>
                <w:b/>
                <w:color w:val="000000"/>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sz w:val="24"/>
                <w:szCs w:val="24"/>
                <w:u w:val="single"/>
              </w:rPr>
            </w:pPr>
            <w:r>
              <w:rPr>
                <w:rFonts w:ascii="Arial" w:hAnsi="Arial" w:cs="Arial"/>
                <w:color w:val="000000"/>
                <w:sz w:val="24"/>
                <w:szCs w:val="24"/>
                <w:u w:val="single"/>
              </w:rPr>
              <w:t>Inspecteren</w:t>
            </w:r>
          </w:p>
        </w:tc>
      </w:tr>
      <w:tr w:rsidR="00184A1C" w:rsidRPr="007F0BA3" w:rsidTr="00FE7C8C">
        <w:trPr>
          <w:trHeight w:val="340"/>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184A1C" w:rsidRPr="007F0BA3" w:rsidRDefault="00184A1C" w:rsidP="00FE7C8C">
            <w:pPr>
              <w:spacing w:before="0" w:after="0"/>
              <w:rPr>
                <w:rFonts w:ascii="Arial" w:hAnsi="Arial" w:cs="Arial"/>
                <w:b/>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84A1C" w:rsidRPr="007F0BA3" w:rsidRDefault="00184A1C" w:rsidP="00FE7C8C">
            <w:pPr>
              <w:spacing w:before="0" w:after="0"/>
              <w:rPr>
                <w:rFonts w:ascii="Arial" w:hAnsi="Arial" w:cs="Arial"/>
                <w:b/>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84A1C" w:rsidRPr="007F0BA3" w:rsidRDefault="00184A1C" w:rsidP="00FE7C8C">
            <w:pPr>
              <w:spacing w:before="0" w:after="0"/>
              <w:rPr>
                <w:rFonts w:ascii="Arial" w:hAnsi="Arial" w:cs="Arial"/>
                <w:b/>
                <w:color w:val="000000"/>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rPr>
            </w:pPr>
            <w:r w:rsidRPr="007F0BA3">
              <w:rPr>
                <w:rFonts w:ascii="Arial" w:hAnsi="Arial" w:cs="Arial"/>
                <w:color w:val="000000"/>
              </w:rPr>
              <w:t>in euro excl. BTW</w:t>
            </w: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sz w:val="22"/>
                <w:szCs w:val="22"/>
              </w:rPr>
            </w:pPr>
            <w:r w:rsidRPr="007F0BA3">
              <w:rPr>
                <w:rFonts w:ascii="Arial" w:hAnsi="Arial" w:cs="Arial"/>
                <w:color w:val="000000"/>
                <w:sz w:val="22"/>
                <w:szCs w:val="22"/>
              </w:rPr>
              <w:t>diameter riolering</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sz w:val="22"/>
                <w:szCs w:val="22"/>
              </w:rPr>
            </w:pPr>
            <w:r w:rsidRPr="007F0BA3">
              <w:rPr>
                <w:rFonts w:ascii="Arial" w:hAnsi="Arial" w:cs="Arial"/>
                <w:color w:val="000000"/>
                <w:sz w:val="22"/>
                <w:szCs w:val="22"/>
              </w:rPr>
              <w:t>Lengte</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sz w:val="22"/>
                <w:szCs w:val="22"/>
              </w:rPr>
            </w:pPr>
            <w:r w:rsidRPr="007F0BA3">
              <w:rPr>
                <w:rFonts w:ascii="Arial" w:hAnsi="Arial" w:cs="Arial"/>
                <w:color w:val="000000"/>
                <w:sz w:val="22"/>
                <w:szCs w:val="22"/>
              </w:rPr>
              <w:t xml:space="preserve">Prijs per </w:t>
            </w:r>
            <w:r>
              <w:rPr>
                <w:rFonts w:ascii="Arial" w:hAnsi="Arial" w:cs="Arial"/>
                <w:color w:val="000000"/>
                <w:sz w:val="22"/>
                <w:szCs w:val="22"/>
              </w:rPr>
              <w:t>m</w:t>
            </w:r>
            <w:r w:rsidRPr="000577E9">
              <w:rPr>
                <w:rFonts w:ascii="Arial" w:hAnsi="Arial" w:cs="Arial"/>
                <w:color w:val="000000"/>
                <w:sz w:val="22"/>
                <w:szCs w:val="22"/>
                <w:vertAlign w:val="superscript"/>
              </w:rPr>
              <w:t>1</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sz w:val="22"/>
                <w:szCs w:val="22"/>
              </w:rPr>
            </w:pPr>
            <w:r w:rsidRPr="007F0BA3">
              <w:rPr>
                <w:rFonts w:ascii="Arial" w:hAnsi="Arial" w:cs="Arial"/>
                <w:color w:val="000000"/>
                <w:sz w:val="22"/>
                <w:szCs w:val="22"/>
              </w:rPr>
              <w:t>[euro, €]</w:t>
            </w: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sz w:val="22"/>
                <w:szCs w:val="22"/>
              </w:rPr>
            </w:pPr>
            <w:r w:rsidRPr="007F0BA3">
              <w:rPr>
                <w:rFonts w:ascii="Arial" w:hAnsi="Arial" w:cs="Arial"/>
                <w:color w:val="000000"/>
                <w:sz w:val="22"/>
                <w:szCs w:val="22"/>
              </w:rPr>
              <w:t>[mm]:</w:t>
            </w:r>
          </w:p>
        </w:tc>
        <w:tc>
          <w:tcPr>
            <w:tcW w:w="2268" w:type="dxa"/>
            <w:tcBorders>
              <w:top w:val="nil"/>
              <w:left w:val="nil"/>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sz w:val="22"/>
                <w:szCs w:val="22"/>
              </w:rPr>
            </w:pPr>
            <w:r w:rsidRPr="007F0BA3">
              <w:rPr>
                <w:rFonts w:ascii="Arial" w:hAnsi="Arial" w:cs="Arial"/>
                <w:color w:val="000000"/>
                <w:sz w:val="22"/>
                <w:szCs w:val="22"/>
              </w:rPr>
              <w:t>[m</w:t>
            </w:r>
            <w:r w:rsidRPr="007F0BA3">
              <w:rPr>
                <w:rFonts w:ascii="Arial" w:hAnsi="Arial" w:cs="Arial"/>
                <w:color w:val="000000"/>
                <w:sz w:val="22"/>
                <w:szCs w:val="22"/>
                <w:vertAlign w:val="superscript"/>
              </w:rPr>
              <w:t>1</w:t>
            </w:r>
            <w:r w:rsidRPr="007F0BA3">
              <w:rPr>
                <w:rFonts w:ascii="Arial" w:hAnsi="Arial" w:cs="Arial"/>
                <w:color w:val="000000"/>
                <w:sz w:val="22"/>
                <w:szCs w:val="22"/>
              </w:rPr>
              <w:t>]</w:t>
            </w:r>
          </w:p>
        </w:tc>
        <w:tc>
          <w:tcPr>
            <w:tcW w:w="1843" w:type="dxa"/>
            <w:tcBorders>
              <w:top w:val="nil"/>
              <w:left w:val="nil"/>
              <w:bottom w:val="single" w:sz="4" w:space="0" w:color="auto"/>
              <w:right w:val="single" w:sz="4" w:space="0" w:color="auto"/>
            </w:tcBorders>
            <w:shd w:val="clear" w:color="auto" w:fill="auto"/>
            <w:vAlign w:val="center"/>
            <w:hideMark/>
          </w:tcPr>
          <w:p w:rsidR="00184A1C" w:rsidRPr="007F0BA3" w:rsidRDefault="00184A1C" w:rsidP="00FE7C8C">
            <w:pPr>
              <w:spacing w:before="0" w:after="0"/>
              <w:jc w:val="center"/>
              <w:rPr>
                <w:rFonts w:ascii="Arial" w:hAnsi="Arial" w:cs="Arial"/>
                <w:b/>
                <w:color w:val="000000"/>
                <w:sz w:val="22"/>
                <w:szCs w:val="22"/>
              </w:rPr>
            </w:pPr>
            <w:r w:rsidRPr="007F0BA3">
              <w:rPr>
                <w:rFonts w:ascii="Arial" w:hAnsi="Arial" w:cs="Arial"/>
                <w:color w:val="000000"/>
                <w:sz w:val="22"/>
                <w:szCs w:val="22"/>
              </w:rPr>
              <w:t>[euro, €]</w:t>
            </w:r>
          </w:p>
        </w:tc>
        <w:tc>
          <w:tcPr>
            <w:tcW w:w="2268" w:type="dxa"/>
            <w:vMerge/>
            <w:tcBorders>
              <w:top w:val="nil"/>
              <w:left w:val="single" w:sz="4" w:space="0" w:color="auto"/>
              <w:bottom w:val="single" w:sz="4" w:space="0" w:color="auto"/>
              <w:right w:val="single" w:sz="4" w:space="0" w:color="auto"/>
            </w:tcBorders>
            <w:vAlign w:val="center"/>
            <w:hideMark/>
          </w:tcPr>
          <w:p w:rsidR="00184A1C" w:rsidRPr="007F0BA3"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tcPr>
          <w:p w:rsidR="00184A1C" w:rsidRPr="00642188" w:rsidRDefault="00184A1C" w:rsidP="00FE7C8C">
            <w:pPr>
              <w:spacing w:before="0" w:after="0"/>
              <w:jc w:val="center"/>
              <w:rPr>
                <w:rFonts w:ascii="Arial" w:hAnsi="Arial" w:cs="Arial"/>
                <w:color w:val="000000"/>
              </w:rPr>
            </w:pPr>
            <w:r w:rsidRPr="00642188">
              <w:rPr>
                <w:rFonts w:ascii="Arial" w:hAnsi="Arial" w:cs="Arial"/>
                <w:color w:val="000000"/>
              </w:rPr>
              <w:t>160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1.000</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sz w:val="22"/>
                <w:szCs w:val="22"/>
              </w:rPr>
            </w:pP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200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32.439</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rsidR="00184A1C" w:rsidRPr="00D76DF7" w:rsidRDefault="00184A1C" w:rsidP="00FE7C8C">
            <w:pPr>
              <w:spacing w:before="0" w:after="0"/>
              <w:rPr>
                <w:rFonts w:ascii="Arial" w:hAnsi="Arial" w:cs="Arial"/>
                <w:b/>
                <w:color w:val="000000"/>
                <w:sz w:val="22"/>
                <w:szCs w:val="22"/>
              </w:rPr>
            </w:pPr>
            <w:r w:rsidRPr="00D76DF7">
              <w:rPr>
                <w:rFonts w:ascii="Arial" w:hAnsi="Arial" w:cs="Arial"/>
                <w:color w:val="000000"/>
                <w:sz w:val="22"/>
                <w:szCs w:val="22"/>
              </w:rPr>
              <w:t> </w:t>
            </w: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250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21.275</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rsidR="00184A1C" w:rsidRPr="00D76DF7" w:rsidRDefault="00184A1C" w:rsidP="00FE7C8C">
            <w:pPr>
              <w:spacing w:before="0" w:after="0"/>
              <w:rPr>
                <w:rFonts w:ascii="Arial" w:hAnsi="Arial" w:cs="Arial"/>
                <w:b/>
                <w:color w:val="000000"/>
                <w:sz w:val="22"/>
                <w:szCs w:val="22"/>
              </w:rPr>
            </w:pPr>
            <w:r w:rsidRPr="00D76DF7">
              <w:rPr>
                <w:rFonts w:ascii="Arial" w:hAnsi="Arial" w:cs="Arial"/>
                <w:color w:val="000000"/>
                <w:sz w:val="22"/>
                <w:szCs w:val="22"/>
              </w:rPr>
              <w:t> </w:t>
            </w: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80.561</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rsidR="00184A1C" w:rsidRPr="00D76DF7" w:rsidRDefault="00184A1C" w:rsidP="00FE7C8C">
            <w:pPr>
              <w:spacing w:before="0" w:after="0"/>
              <w:rPr>
                <w:rFonts w:ascii="Arial" w:hAnsi="Arial" w:cs="Arial"/>
                <w:b/>
                <w:color w:val="000000"/>
                <w:sz w:val="22"/>
                <w:szCs w:val="22"/>
              </w:rPr>
            </w:pPr>
            <w:r w:rsidRPr="00D76DF7">
              <w:rPr>
                <w:rFonts w:ascii="Arial" w:hAnsi="Arial" w:cs="Arial"/>
                <w:color w:val="000000"/>
                <w:sz w:val="22"/>
                <w:szCs w:val="22"/>
              </w:rPr>
              <w:t> </w:t>
            </w: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Pr>
                <w:rFonts w:ascii="Arial" w:hAnsi="Arial" w:cs="Arial"/>
                <w:color w:val="000000"/>
              </w:rPr>
              <w:t>400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31.845</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rsidR="00184A1C" w:rsidRPr="00D76DF7" w:rsidRDefault="00184A1C" w:rsidP="00FE7C8C">
            <w:pPr>
              <w:spacing w:before="0" w:after="0"/>
              <w:rPr>
                <w:rFonts w:ascii="Arial" w:hAnsi="Arial" w:cs="Arial"/>
                <w:b/>
                <w:color w:val="000000"/>
                <w:sz w:val="22"/>
                <w:szCs w:val="22"/>
              </w:rPr>
            </w:pPr>
            <w:r w:rsidRPr="00D76DF7">
              <w:rPr>
                <w:rFonts w:ascii="Arial" w:hAnsi="Arial" w:cs="Arial"/>
                <w:color w:val="000000"/>
                <w:sz w:val="22"/>
                <w:szCs w:val="22"/>
              </w:rPr>
              <w:t> </w:t>
            </w: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11.238</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rsidR="00184A1C" w:rsidRPr="00D76DF7" w:rsidRDefault="00184A1C" w:rsidP="00FE7C8C">
            <w:pPr>
              <w:spacing w:before="0" w:after="0"/>
              <w:rPr>
                <w:rFonts w:ascii="Arial" w:hAnsi="Arial" w:cs="Arial"/>
                <w:b/>
                <w:color w:val="000000"/>
                <w:sz w:val="22"/>
                <w:szCs w:val="22"/>
              </w:rPr>
            </w:pPr>
            <w:r w:rsidRPr="00D76DF7">
              <w:rPr>
                <w:rFonts w:ascii="Arial" w:hAnsi="Arial" w:cs="Arial"/>
                <w:color w:val="000000"/>
                <w:sz w:val="22"/>
                <w:szCs w:val="22"/>
              </w:rPr>
              <w:t> </w:t>
            </w: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600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14.427</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rsidR="00184A1C" w:rsidRPr="00D76DF7" w:rsidRDefault="00184A1C" w:rsidP="00FE7C8C">
            <w:pPr>
              <w:spacing w:before="0" w:after="0"/>
              <w:rPr>
                <w:rFonts w:ascii="Arial" w:hAnsi="Arial" w:cs="Arial"/>
                <w:b/>
                <w:color w:val="000000"/>
                <w:sz w:val="22"/>
                <w:szCs w:val="22"/>
              </w:rPr>
            </w:pPr>
            <w:r w:rsidRPr="00D76DF7">
              <w:rPr>
                <w:rFonts w:ascii="Arial" w:hAnsi="Arial" w:cs="Arial"/>
                <w:color w:val="000000"/>
                <w:sz w:val="22"/>
                <w:szCs w:val="22"/>
              </w:rPr>
              <w:t> </w:t>
            </w: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700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6.644</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rsidR="00184A1C" w:rsidRPr="00D76DF7" w:rsidRDefault="00184A1C" w:rsidP="00FE7C8C">
            <w:pPr>
              <w:spacing w:before="0" w:after="0"/>
              <w:rPr>
                <w:rFonts w:ascii="Arial" w:hAnsi="Arial" w:cs="Arial"/>
                <w:b/>
                <w:color w:val="000000"/>
                <w:sz w:val="22"/>
                <w:szCs w:val="22"/>
              </w:rPr>
            </w:pPr>
            <w:r w:rsidRPr="00D76DF7">
              <w:rPr>
                <w:rFonts w:ascii="Arial" w:hAnsi="Arial" w:cs="Arial"/>
                <w:color w:val="000000"/>
                <w:sz w:val="22"/>
                <w:szCs w:val="22"/>
              </w:rPr>
              <w:t> </w:t>
            </w: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800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7.503</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rsidR="00184A1C" w:rsidRPr="00D76DF7" w:rsidRDefault="00184A1C" w:rsidP="00FE7C8C">
            <w:pPr>
              <w:spacing w:before="0" w:after="0"/>
              <w:rPr>
                <w:rFonts w:ascii="Arial" w:hAnsi="Arial" w:cs="Arial"/>
                <w:b/>
                <w:color w:val="000000"/>
                <w:sz w:val="22"/>
                <w:szCs w:val="22"/>
              </w:rPr>
            </w:pPr>
            <w:r w:rsidRPr="00D76DF7">
              <w:rPr>
                <w:rFonts w:ascii="Arial" w:hAnsi="Arial" w:cs="Arial"/>
                <w:color w:val="000000"/>
                <w:sz w:val="22"/>
                <w:szCs w:val="22"/>
              </w:rPr>
              <w:t> </w:t>
            </w: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900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1.874</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1000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2.661</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nil"/>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1250</w:t>
            </w: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1.053</w:t>
            </w:r>
          </w:p>
        </w:tc>
        <w:tc>
          <w:tcPr>
            <w:tcW w:w="1843"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p>
        </w:tc>
        <w:tc>
          <w:tcPr>
            <w:tcW w:w="2268"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1500</w:t>
            </w:r>
          </w:p>
        </w:tc>
        <w:tc>
          <w:tcPr>
            <w:tcW w:w="2268"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1.082</w:t>
            </w:r>
          </w:p>
        </w:tc>
        <w:tc>
          <w:tcPr>
            <w:tcW w:w="1843"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184A1C" w:rsidRPr="00D76DF7" w:rsidRDefault="00184A1C" w:rsidP="00FE7C8C">
            <w:pPr>
              <w:spacing w:before="0" w:after="0"/>
              <w:rPr>
                <w:rFonts w:ascii="Arial" w:hAnsi="Arial" w:cs="Arial"/>
                <w:b/>
                <w:color w:val="000000"/>
                <w:sz w:val="22"/>
                <w:szCs w:val="22"/>
              </w:rPr>
            </w:pPr>
            <w:r w:rsidRPr="00D76DF7">
              <w:rPr>
                <w:rFonts w:ascii="Arial" w:hAnsi="Arial" w:cs="Arial"/>
                <w:color w:val="000000"/>
                <w:sz w:val="22"/>
                <w:szCs w:val="22"/>
              </w:rPr>
              <w:t> </w:t>
            </w: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1</w:t>
            </w:r>
            <w:r>
              <w:rPr>
                <w:rFonts w:ascii="Arial" w:hAnsi="Arial" w:cs="Arial"/>
                <w:color w:val="000000"/>
              </w:rPr>
              <w:t>6</w:t>
            </w:r>
            <w:r w:rsidRPr="00D76DF7">
              <w:rPr>
                <w:rFonts w:ascii="Arial" w:hAnsi="Arial" w:cs="Arial"/>
                <w:color w:val="000000"/>
              </w:rPr>
              <w:t>00</w:t>
            </w:r>
          </w:p>
        </w:tc>
        <w:tc>
          <w:tcPr>
            <w:tcW w:w="2268"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279</w:t>
            </w:r>
          </w:p>
        </w:tc>
        <w:tc>
          <w:tcPr>
            <w:tcW w:w="1843"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Pr>
                <w:rFonts w:ascii="Arial" w:hAnsi="Arial" w:cs="Arial"/>
                <w:color w:val="000000"/>
              </w:rPr>
              <w:t>1800</w:t>
            </w:r>
          </w:p>
        </w:tc>
        <w:tc>
          <w:tcPr>
            <w:tcW w:w="2268"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383</w:t>
            </w:r>
          </w:p>
        </w:tc>
        <w:tc>
          <w:tcPr>
            <w:tcW w:w="1843"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Ei 3</w:t>
            </w:r>
            <w:r>
              <w:rPr>
                <w:rFonts w:ascii="Arial" w:hAnsi="Arial" w:cs="Arial"/>
                <w:color w:val="000000"/>
              </w:rPr>
              <w:t>00</w:t>
            </w:r>
            <w:r w:rsidRPr="00D76DF7">
              <w:rPr>
                <w:rFonts w:ascii="Arial" w:hAnsi="Arial" w:cs="Arial"/>
                <w:color w:val="000000"/>
              </w:rPr>
              <w:t xml:space="preserve"> </w:t>
            </w:r>
            <w:r>
              <w:rPr>
                <w:rFonts w:ascii="Arial" w:hAnsi="Arial" w:cs="Arial"/>
                <w:color w:val="000000"/>
              </w:rPr>
              <w:t>–</w:t>
            </w:r>
            <w:r w:rsidRPr="00D76DF7">
              <w:rPr>
                <w:rFonts w:ascii="Arial" w:hAnsi="Arial" w:cs="Arial"/>
                <w:color w:val="000000"/>
              </w:rPr>
              <w:t xml:space="preserve"> </w:t>
            </w:r>
            <w:r>
              <w:rPr>
                <w:rFonts w:ascii="Arial" w:hAnsi="Arial" w:cs="Arial"/>
                <w:color w:val="000000"/>
              </w:rPr>
              <w:t>450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904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 xml:space="preserve">Ei 400 </w:t>
            </w:r>
            <w:r>
              <w:rPr>
                <w:rFonts w:ascii="Arial" w:hAnsi="Arial" w:cs="Arial"/>
                <w:color w:val="000000"/>
              </w:rPr>
              <w:t>–</w:t>
            </w:r>
            <w:r w:rsidRPr="00D76DF7">
              <w:rPr>
                <w:rFonts w:ascii="Arial" w:hAnsi="Arial" w:cs="Arial"/>
                <w:color w:val="000000"/>
              </w:rPr>
              <w:t xml:space="preserve"> 600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910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sidRPr="00D76DF7">
              <w:rPr>
                <w:rFonts w:ascii="Arial" w:hAnsi="Arial" w:cs="Arial"/>
                <w:color w:val="000000"/>
              </w:rPr>
              <w:t>Ei 500 - 750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402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color w:val="000000"/>
              </w:rPr>
            </w:pPr>
            <w:r>
              <w:rPr>
                <w:rFonts w:ascii="Arial" w:hAnsi="Arial" w:cs="Arial"/>
                <w:color w:val="000000"/>
              </w:rPr>
              <w:t>Ei 600 - 900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Default="00184A1C" w:rsidP="00FE7C8C">
            <w:pPr>
              <w:spacing w:before="0" w:after="0"/>
              <w:jc w:val="right"/>
              <w:rPr>
                <w:rFonts w:ascii="Arial" w:hAnsi="Arial" w:cs="Arial"/>
                <w:b/>
                <w:color w:val="000000"/>
              </w:rPr>
            </w:pPr>
            <w:r>
              <w:rPr>
                <w:rFonts w:ascii="Arial" w:hAnsi="Arial" w:cs="Arial"/>
                <w:b/>
                <w:color w:val="000000"/>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Pr>
                <w:rFonts w:ascii="Arial" w:hAnsi="Arial" w:cs="Arial"/>
                <w:color w:val="000000"/>
              </w:rPr>
              <w:t>IT riool – 300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500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Pr>
                <w:rFonts w:ascii="Arial" w:hAnsi="Arial" w:cs="Arial"/>
                <w:color w:val="000000"/>
              </w:rPr>
              <w:t>IT – PERMEO 400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500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Pr>
                <w:rFonts w:ascii="Arial" w:hAnsi="Arial" w:cs="Arial"/>
                <w:color w:val="000000"/>
              </w:rPr>
              <w:t>IT – PERMEO 600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500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rPr>
            </w:pPr>
            <w:r>
              <w:rPr>
                <w:rFonts w:ascii="Arial" w:hAnsi="Arial" w:cs="Arial"/>
                <w:color w:val="000000"/>
              </w:rPr>
              <w:t>IT – PERMEO 800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right"/>
              <w:rPr>
                <w:rFonts w:ascii="Arial" w:hAnsi="Arial" w:cs="Arial"/>
                <w:b/>
                <w:color w:val="000000"/>
              </w:rPr>
            </w:pPr>
            <w:r>
              <w:rPr>
                <w:rFonts w:ascii="Arial" w:hAnsi="Arial" w:cs="Arial"/>
                <w:b/>
                <w:color w:val="000000"/>
              </w:rPr>
              <w:t>500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r w:rsidR="00184A1C" w:rsidRPr="007F0BA3" w:rsidTr="00FE7C8C">
        <w:trPr>
          <w:trHeight w:val="340"/>
        </w:trPr>
        <w:tc>
          <w:tcPr>
            <w:tcW w:w="6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jc w:val="center"/>
              <w:rPr>
                <w:rFonts w:ascii="Arial" w:hAnsi="Arial" w:cs="Arial"/>
                <w:b/>
                <w:color w:val="000000"/>
                <w:sz w:val="22"/>
                <w:szCs w:val="22"/>
              </w:rPr>
            </w:pPr>
            <w:r w:rsidRPr="00456C80">
              <w:rPr>
                <w:rFonts w:ascii="Arial" w:hAnsi="Arial" w:cs="Arial"/>
                <w:b/>
                <w:color w:val="000000"/>
              </w:rPr>
              <w:t>Totaal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spacing w:before="0" w:after="0"/>
              <w:rPr>
                <w:rFonts w:ascii="Arial" w:hAnsi="Arial" w:cs="Arial"/>
                <w:b/>
                <w:color w:val="000000"/>
                <w:sz w:val="22"/>
                <w:szCs w:val="22"/>
              </w:rPr>
            </w:pPr>
          </w:p>
        </w:tc>
      </w:tr>
    </w:tbl>
    <w:p w:rsidR="00184A1C" w:rsidRDefault="00184A1C" w:rsidP="00184A1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sz w:val="24"/>
          <w:szCs w:val="24"/>
          <w:u w:val="single"/>
        </w:rPr>
      </w:pPr>
    </w:p>
    <w:p w:rsidR="00184A1C" w:rsidRDefault="00184A1C" w:rsidP="00184A1C">
      <w:pPr>
        <w:rPr>
          <w:rFonts w:ascii="Arial" w:hAnsi="Arial" w:cs="Arial"/>
          <w:sz w:val="22"/>
        </w:rPr>
      </w:pPr>
    </w:p>
    <w:p w:rsidR="00184A1C" w:rsidRDefault="00184A1C" w:rsidP="00184A1C">
      <w:pPr>
        <w:rPr>
          <w:rFonts w:ascii="Arial" w:hAnsi="Arial" w:cs="Arial"/>
        </w:rPr>
      </w:pPr>
    </w:p>
    <w:p w:rsidR="00184A1C" w:rsidRDefault="00184A1C" w:rsidP="00184A1C">
      <w:pPr>
        <w:pStyle w:val="Kop3"/>
        <w:numPr>
          <w:ilvl w:val="0"/>
          <w:numId w:val="0"/>
        </w:numPr>
        <w:ind w:left="720" w:hanging="720"/>
      </w:pPr>
      <w:r>
        <w:br w:type="page"/>
      </w:r>
      <w:bookmarkStart w:id="3" w:name="_Toc126758656"/>
      <w:r>
        <w:lastRenderedPageBreak/>
        <w:t xml:space="preserve">B2.3 </w:t>
      </w:r>
      <w:r w:rsidRPr="007A6AF9">
        <w:t>Reinigen rioolgemalen en voorzieningen</w:t>
      </w:r>
      <w:bookmarkEnd w:id="3"/>
      <w:r>
        <w:t xml:space="preserve"> </w:t>
      </w:r>
    </w:p>
    <w:p w:rsidR="00184A1C" w:rsidRPr="003215C9" w:rsidRDefault="003215C9" w:rsidP="003215C9">
      <w:pPr>
        <w:pStyle w:val="Lijstalinea"/>
        <w:numPr>
          <w:ilvl w:val="0"/>
          <w:numId w:val="2"/>
        </w:numPr>
        <w:rPr>
          <w:rFonts w:ascii="Arial" w:hAnsi="Arial" w:cs="Arial"/>
          <w:b/>
        </w:rPr>
      </w:pPr>
      <w:r>
        <w:rPr>
          <w:rFonts w:ascii="Arial" w:hAnsi="Arial" w:cs="Arial"/>
          <w:b/>
        </w:rPr>
        <w:t xml:space="preserve"> Aangepaste hoeveelheden nota van inlichtingen 15 maart 2023  -</w:t>
      </w:r>
      <w:bookmarkStart w:id="4" w:name="_GoBack"/>
      <w:bookmarkEnd w:id="4"/>
    </w:p>
    <w:p w:rsidR="00184A1C" w:rsidRDefault="00184A1C" w:rsidP="00184A1C">
      <w:pPr>
        <w:rPr>
          <w:rFonts w:ascii="Arial" w:hAnsi="Arial" w:cs="Arial"/>
          <w:color w:val="000000"/>
          <w:sz w:val="18"/>
          <w:szCs w:val="18"/>
        </w:rPr>
      </w:pPr>
      <w:r w:rsidRPr="003A3C65">
        <w:rPr>
          <w:rFonts w:ascii="Arial" w:hAnsi="Arial" w:cs="Arial"/>
        </w:rPr>
        <w:t xml:space="preserve">Betreft het </w:t>
      </w:r>
      <w:r>
        <w:rPr>
          <w:rFonts w:ascii="Arial" w:hAnsi="Arial" w:cs="Arial"/>
        </w:rPr>
        <w:t xml:space="preserve">reinigen van gemalen en </w:t>
      </w:r>
      <w:proofErr w:type="spellStart"/>
      <w:r>
        <w:rPr>
          <w:rFonts w:ascii="Arial" w:hAnsi="Arial" w:cs="Arial"/>
        </w:rPr>
        <w:t>bergbezinkvoorzieningen</w:t>
      </w:r>
      <w:proofErr w:type="spellEnd"/>
      <w:r>
        <w:rPr>
          <w:rFonts w:ascii="Arial" w:hAnsi="Arial" w:cs="Arial"/>
        </w:rPr>
        <w:t xml:space="preserve">. De grote van het gemaal en </w:t>
      </w:r>
      <w:proofErr w:type="spellStart"/>
      <w:r>
        <w:rPr>
          <w:rFonts w:ascii="Arial" w:hAnsi="Arial" w:cs="Arial"/>
        </w:rPr>
        <w:t>bergbezinkvoorziening</w:t>
      </w:r>
      <w:proofErr w:type="spellEnd"/>
      <w:r>
        <w:rPr>
          <w:rFonts w:ascii="Arial" w:hAnsi="Arial" w:cs="Arial"/>
        </w:rPr>
        <w:t xml:space="preserve"> verschilt per locatie. Het is aan de opdrachtnemer hier een inschatting in te maken.  Bij de gemalen is een splitsing gemaakt in het aantal pompen. Het betreft jaarlijkse hoeveelheden. </w:t>
      </w:r>
    </w:p>
    <w:tbl>
      <w:tblPr>
        <w:tblW w:w="9087" w:type="dxa"/>
        <w:tblInd w:w="55" w:type="dxa"/>
        <w:tblCellMar>
          <w:left w:w="70" w:type="dxa"/>
          <w:right w:w="70" w:type="dxa"/>
        </w:tblCellMar>
        <w:tblLook w:val="04A0" w:firstRow="1" w:lastRow="0" w:firstColumn="1" w:lastColumn="0" w:noHBand="0" w:noVBand="1"/>
      </w:tblPr>
      <w:tblGrid>
        <w:gridCol w:w="3276"/>
        <w:gridCol w:w="1417"/>
        <w:gridCol w:w="2268"/>
        <w:gridCol w:w="2126"/>
      </w:tblGrid>
      <w:tr w:rsidR="00184A1C" w:rsidRPr="007F0BA3" w:rsidTr="00FE7C8C">
        <w:trPr>
          <w:trHeight w:val="632"/>
        </w:trPr>
        <w:tc>
          <w:tcPr>
            <w:tcW w:w="3276" w:type="dxa"/>
            <w:vMerge w:val="restart"/>
            <w:tcBorders>
              <w:top w:val="single" w:sz="4" w:space="0" w:color="auto"/>
              <w:left w:val="single" w:sz="4" w:space="0" w:color="auto"/>
              <w:right w:val="single" w:sz="4" w:space="0" w:color="auto"/>
            </w:tcBorders>
            <w:shd w:val="clear" w:color="auto" w:fill="auto"/>
            <w:vAlign w:val="center"/>
            <w:hideMark/>
          </w:tcPr>
          <w:p w:rsidR="00184A1C" w:rsidRPr="007F0BA3" w:rsidRDefault="00184A1C" w:rsidP="00FE7C8C">
            <w:pPr>
              <w:jc w:val="center"/>
              <w:rPr>
                <w:rFonts w:ascii="Arial" w:hAnsi="Arial" w:cs="Arial"/>
                <w:b/>
                <w:color w:val="000000"/>
              </w:rPr>
            </w:pPr>
            <w:r w:rsidRPr="007F0BA3">
              <w:rPr>
                <w:rFonts w:ascii="Arial" w:hAnsi="Arial" w:cs="Arial"/>
                <w:color w:val="000000"/>
              </w:rPr>
              <w:t>Omschrijving</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4A1C" w:rsidRPr="007F0BA3" w:rsidRDefault="00184A1C" w:rsidP="00FE7C8C">
            <w:pPr>
              <w:jc w:val="center"/>
              <w:rPr>
                <w:rFonts w:ascii="Arial" w:hAnsi="Arial" w:cs="Arial"/>
                <w:b/>
                <w:color w:val="000000"/>
              </w:rPr>
            </w:pPr>
            <w:r w:rsidRPr="007F0BA3">
              <w:rPr>
                <w:rFonts w:ascii="Arial" w:hAnsi="Arial" w:cs="Arial"/>
                <w:color w:val="000000"/>
              </w:rPr>
              <w:t>Hoeveelheid resultaat verplichting</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4A1C" w:rsidRPr="007F0BA3" w:rsidRDefault="00184A1C" w:rsidP="00FE7C8C">
            <w:pPr>
              <w:jc w:val="center"/>
              <w:rPr>
                <w:rFonts w:ascii="Arial" w:hAnsi="Arial" w:cs="Arial"/>
                <w:b/>
                <w:color w:val="000000"/>
                <w:sz w:val="22"/>
                <w:szCs w:val="22"/>
              </w:rPr>
            </w:pPr>
            <w:r w:rsidRPr="007F0BA3">
              <w:rPr>
                <w:rFonts w:ascii="Arial" w:hAnsi="Arial" w:cs="Arial"/>
                <w:color w:val="000000"/>
                <w:sz w:val="22"/>
                <w:szCs w:val="22"/>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84A1C" w:rsidRPr="007F0BA3" w:rsidRDefault="00184A1C" w:rsidP="00FE7C8C">
            <w:pPr>
              <w:jc w:val="center"/>
              <w:rPr>
                <w:rFonts w:ascii="Arial" w:hAnsi="Arial" w:cs="Arial"/>
                <w:b/>
                <w:color w:val="000000"/>
              </w:rPr>
            </w:pPr>
            <w:r w:rsidRPr="007F0BA3">
              <w:rPr>
                <w:rFonts w:ascii="Arial" w:hAnsi="Arial" w:cs="Arial"/>
                <w:color w:val="000000"/>
              </w:rPr>
              <w:t>Totaalbedrag</w:t>
            </w:r>
            <w:r>
              <w:rPr>
                <w:rFonts w:ascii="Arial" w:hAnsi="Arial" w:cs="Arial"/>
                <w:color w:val="000000"/>
              </w:rPr>
              <w:t xml:space="preserve">            </w:t>
            </w:r>
            <w:r w:rsidRPr="007F0BA3">
              <w:rPr>
                <w:rFonts w:ascii="Arial" w:hAnsi="Arial" w:cs="Arial"/>
                <w:color w:val="000000"/>
              </w:rPr>
              <w:t>in euro excl. BTW</w:t>
            </w:r>
          </w:p>
        </w:tc>
      </w:tr>
      <w:tr w:rsidR="00184A1C" w:rsidRPr="007F0BA3" w:rsidTr="00FE7C8C">
        <w:trPr>
          <w:trHeight w:val="600"/>
        </w:trPr>
        <w:tc>
          <w:tcPr>
            <w:tcW w:w="3276" w:type="dxa"/>
            <w:vMerge/>
            <w:tcBorders>
              <w:left w:val="single" w:sz="4" w:space="0" w:color="auto"/>
              <w:right w:val="single" w:sz="4" w:space="0" w:color="auto"/>
            </w:tcBorders>
            <w:vAlign w:val="center"/>
            <w:hideMark/>
          </w:tcPr>
          <w:p w:rsidR="00184A1C" w:rsidRPr="007F0BA3" w:rsidRDefault="00184A1C" w:rsidP="00FE7C8C">
            <w:pPr>
              <w:rPr>
                <w:rFonts w:ascii="Arial" w:hAnsi="Arial" w:cs="Arial"/>
                <w:b/>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84A1C" w:rsidRPr="007F0BA3" w:rsidRDefault="00184A1C" w:rsidP="00FE7C8C">
            <w:pPr>
              <w:rPr>
                <w:rFonts w:ascii="Arial" w:hAnsi="Arial" w:cs="Arial"/>
                <w:b/>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84A1C" w:rsidRPr="007F0BA3" w:rsidRDefault="00184A1C" w:rsidP="00FE7C8C">
            <w:pPr>
              <w:rPr>
                <w:rFonts w:ascii="Arial" w:hAnsi="Arial" w:cs="Arial"/>
                <w:b/>
                <w:color w:val="000000"/>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84A1C" w:rsidRPr="007F0BA3" w:rsidRDefault="00184A1C" w:rsidP="00FE7C8C">
            <w:pPr>
              <w:jc w:val="center"/>
              <w:rPr>
                <w:rFonts w:ascii="Arial" w:hAnsi="Arial" w:cs="Arial"/>
                <w:b/>
                <w:color w:val="000000"/>
                <w:sz w:val="24"/>
                <w:szCs w:val="24"/>
                <w:u w:val="single"/>
              </w:rPr>
            </w:pPr>
            <w:r>
              <w:rPr>
                <w:rFonts w:ascii="Arial" w:hAnsi="Arial" w:cs="Arial"/>
                <w:color w:val="000000"/>
                <w:sz w:val="24"/>
                <w:szCs w:val="24"/>
                <w:u w:val="single"/>
              </w:rPr>
              <w:t>Reinigen</w:t>
            </w:r>
          </w:p>
        </w:tc>
      </w:tr>
      <w:tr w:rsidR="00184A1C" w:rsidRPr="007F0BA3" w:rsidTr="00FE7C8C">
        <w:trPr>
          <w:trHeight w:val="85"/>
        </w:trPr>
        <w:tc>
          <w:tcPr>
            <w:tcW w:w="3276" w:type="dxa"/>
            <w:vMerge/>
            <w:tcBorders>
              <w:left w:val="single" w:sz="4" w:space="0" w:color="auto"/>
              <w:right w:val="single" w:sz="4" w:space="0" w:color="auto"/>
            </w:tcBorders>
            <w:vAlign w:val="center"/>
            <w:hideMark/>
          </w:tcPr>
          <w:p w:rsidR="00184A1C" w:rsidRPr="007F0BA3" w:rsidRDefault="00184A1C" w:rsidP="00FE7C8C">
            <w:pPr>
              <w:rPr>
                <w:rFonts w:ascii="Arial" w:hAnsi="Arial" w:cs="Arial"/>
                <w:b/>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84A1C" w:rsidRPr="007F0BA3" w:rsidRDefault="00184A1C" w:rsidP="00FE7C8C">
            <w:pPr>
              <w:rPr>
                <w:rFonts w:ascii="Arial" w:hAnsi="Arial" w:cs="Arial"/>
                <w:b/>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84A1C" w:rsidRPr="007F0BA3" w:rsidRDefault="00184A1C" w:rsidP="00FE7C8C">
            <w:pPr>
              <w:rPr>
                <w:rFonts w:ascii="Arial" w:hAnsi="Arial" w:cs="Arial"/>
                <w:b/>
                <w:color w:val="000000"/>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84A1C" w:rsidRPr="007F0BA3" w:rsidRDefault="00184A1C" w:rsidP="00FE7C8C">
            <w:pPr>
              <w:jc w:val="center"/>
              <w:rPr>
                <w:rFonts w:ascii="Arial" w:hAnsi="Arial" w:cs="Arial"/>
                <w:b/>
                <w:color w:val="000000"/>
              </w:rPr>
            </w:pPr>
          </w:p>
        </w:tc>
      </w:tr>
      <w:tr w:rsidR="00184A1C" w:rsidRPr="007F0BA3" w:rsidTr="00FE7C8C">
        <w:trPr>
          <w:trHeight w:val="941"/>
        </w:trPr>
        <w:tc>
          <w:tcPr>
            <w:tcW w:w="3276" w:type="dxa"/>
            <w:vMerge/>
            <w:tcBorders>
              <w:left w:val="single" w:sz="4" w:space="0" w:color="auto"/>
              <w:bottom w:val="single" w:sz="4" w:space="0" w:color="auto"/>
              <w:right w:val="single" w:sz="4" w:space="0" w:color="auto"/>
            </w:tcBorders>
            <w:shd w:val="clear" w:color="auto" w:fill="auto"/>
            <w:vAlign w:val="center"/>
            <w:hideMark/>
          </w:tcPr>
          <w:p w:rsidR="00184A1C" w:rsidRPr="007F0BA3" w:rsidRDefault="00184A1C" w:rsidP="00FE7C8C">
            <w:pPr>
              <w:jc w:val="center"/>
              <w:rPr>
                <w:rFonts w:ascii="Arial" w:hAnsi="Arial" w:cs="Arial"/>
                <w:b/>
                <w:color w:val="000000"/>
                <w:sz w:val="22"/>
                <w:szCs w:val="22"/>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84A1C" w:rsidRPr="007F0BA3" w:rsidRDefault="00184A1C" w:rsidP="00FE7C8C">
            <w:pPr>
              <w:jc w:val="center"/>
              <w:rPr>
                <w:rFonts w:ascii="Arial" w:hAnsi="Arial" w:cs="Arial"/>
                <w:b/>
                <w:color w:val="000000"/>
                <w:sz w:val="22"/>
                <w:szCs w:val="22"/>
              </w:rPr>
            </w:pPr>
            <w:r>
              <w:rPr>
                <w:rFonts w:ascii="Arial" w:hAnsi="Arial" w:cs="Arial"/>
                <w:color w:val="000000"/>
                <w:sz w:val="22"/>
                <w:szCs w:val="22"/>
              </w:rPr>
              <w:t xml:space="preserve">Aantal </w:t>
            </w:r>
            <w:r w:rsidRPr="007F0BA3">
              <w:rPr>
                <w:rFonts w:ascii="Arial" w:hAnsi="Arial" w:cs="Arial"/>
                <w:color w:val="000000"/>
                <w:sz w:val="22"/>
                <w:szCs w:val="22"/>
              </w:rPr>
              <w:t>[</w:t>
            </w:r>
            <w:r>
              <w:rPr>
                <w:rFonts w:ascii="Arial" w:hAnsi="Arial" w:cs="Arial"/>
                <w:color w:val="000000"/>
                <w:sz w:val="22"/>
                <w:szCs w:val="22"/>
              </w:rPr>
              <w:t>stuks</w:t>
            </w:r>
            <w:r w:rsidRPr="007F0BA3">
              <w:rPr>
                <w:rFonts w:ascii="Arial" w:hAnsi="Arial" w:cs="Arial"/>
                <w:color w:val="000000"/>
                <w:sz w:val="22"/>
                <w:szCs w:val="22"/>
              </w:rPr>
              <w:t>]</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184A1C" w:rsidRDefault="00184A1C" w:rsidP="00FE7C8C">
            <w:pPr>
              <w:jc w:val="center"/>
              <w:rPr>
                <w:rFonts w:ascii="Arial" w:hAnsi="Arial" w:cs="Arial"/>
                <w:color w:val="000000"/>
                <w:sz w:val="22"/>
                <w:szCs w:val="22"/>
              </w:rPr>
            </w:pPr>
            <w:r w:rsidRPr="007F0BA3">
              <w:rPr>
                <w:rFonts w:ascii="Arial" w:hAnsi="Arial" w:cs="Arial"/>
                <w:color w:val="000000"/>
                <w:sz w:val="22"/>
                <w:szCs w:val="22"/>
              </w:rPr>
              <w:t xml:space="preserve">Prijs per </w:t>
            </w:r>
            <w:r>
              <w:rPr>
                <w:rFonts w:ascii="Arial" w:hAnsi="Arial" w:cs="Arial"/>
                <w:color w:val="000000"/>
                <w:sz w:val="22"/>
                <w:szCs w:val="22"/>
              </w:rPr>
              <w:t>stuk</w:t>
            </w:r>
          </w:p>
          <w:p w:rsidR="00184A1C" w:rsidRPr="007F0BA3" w:rsidRDefault="00184A1C" w:rsidP="00FE7C8C">
            <w:pPr>
              <w:jc w:val="center"/>
              <w:rPr>
                <w:rFonts w:ascii="Arial" w:hAnsi="Arial" w:cs="Arial"/>
                <w:b/>
                <w:color w:val="000000"/>
                <w:sz w:val="22"/>
                <w:szCs w:val="22"/>
              </w:rPr>
            </w:pPr>
            <w:r>
              <w:rPr>
                <w:rFonts w:ascii="Arial" w:hAnsi="Arial" w:cs="Arial"/>
                <w:color w:val="000000"/>
                <w:sz w:val="22"/>
                <w:szCs w:val="22"/>
              </w:rPr>
              <w:t xml:space="preserve"> </w:t>
            </w:r>
            <w:r w:rsidRPr="007F0BA3">
              <w:rPr>
                <w:rFonts w:ascii="Arial" w:hAnsi="Arial" w:cs="Arial"/>
                <w:color w:val="000000"/>
                <w:sz w:val="22"/>
                <w:szCs w:val="22"/>
              </w:rPr>
              <w:t>[euro,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4A1C" w:rsidRPr="007F0BA3" w:rsidRDefault="00184A1C" w:rsidP="00FE7C8C">
            <w:pPr>
              <w:jc w:val="center"/>
              <w:rPr>
                <w:rFonts w:ascii="Arial" w:hAnsi="Arial" w:cs="Arial"/>
                <w:b/>
                <w:color w:val="000000"/>
                <w:sz w:val="22"/>
                <w:szCs w:val="22"/>
              </w:rPr>
            </w:pPr>
            <w:r w:rsidRPr="007F0BA3">
              <w:rPr>
                <w:rFonts w:ascii="Arial" w:hAnsi="Arial" w:cs="Arial"/>
                <w:color w:val="000000"/>
                <w:sz w:val="22"/>
                <w:szCs w:val="22"/>
              </w:rPr>
              <w:t>[euro, €]</w:t>
            </w:r>
          </w:p>
        </w:tc>
      </w:tr>
      <w:tr w:rsidR="00184A1C" w:rsidRPr="007F0BA3" w:rsidTr="00FE7C8C">
        <w:trPr>
          <w:trHeight w:val="528"/>
        </w:trPr>
        <w:tc>
          <w:tcPr>
            <w:tcW w:w="3276" w:type="dxa"/>
            <w:tcBorders>
              <w:top w:val="nil"/>
              <w:left w:val="single" w:sz="4" w:space="0" w:color="auto"/>
              <w:bottom w:val="single" w:sz="4" w:space="0" w:color="auto"/>
              <w:right w:val="single" w:sz="4" w:space="0" w:color="auto"/>
            </w:tcBorders>
            <w:shd w:val="clear" w:color="auto" w:fill="auto"/>
            <w:vAlign w:val="center"/>
          </w:tcPr>
          <w:p w:rsidR="00184A1C" w:rsidRPr="00D76DF7" w:rsidRDefault="00184A1C" w:rsidP="00FE7C8C">
            <w:pPr>
              <w:jc w:val="center"/>
              <w:rPr>
                <w:rFonts w:ascii="Arial" w:hAnsi="Arial" w:cs="Arial"/>
                <w:b/>
                <w:color w:val="000000"/>
              </w:rPr>
            </w:pPr>
            <w:r>
              <w:rPr>
                <w:rFonts w:ascii="Arial" w:hAnsi="Arial" w:cs="Arial"/>
                <w:color w:val="000000"/>
              </w:rPr>
              <w:t xml:space="preserve">Rioolgemaal met 1 pomp (15 st.) </w:t>
            </w:r>
          </w:p>
        </w:tc>
        <w:tc>
          <w:tcPr>
            <w:tcW w:w="1417" w:type="dxa"/>
            <w:tcBorders>
              <w:top w:val="nil"/>
              <w:left w:val="nil"/>
              <w:bottom w:val="single" w:sz="4" w:space="0" w:color="auto"/>
              <w:right w:val="single" w:sz="4" w:space="0" w:color="auto"/>
            </w:tcBorders>
            <w:shd w:val="clear" w:color="auto" w:fill="auto"/>
            <w:vAlign w:val="center"/>
          </w:tcPr>
          <w:p w:rsidR="00184A1C" w:rsidRPr="007D4BD4" w:rsidRDefault="00E7715B" w:rsidP="00FE7C8C">
            <w:pPr>
              <w:jc w:val="right"/>
              <w:rPr>
                <w:rFonts w:ascii="Arial" w:hAnsi="Arial" w:cs="Arial"/>
                <w:color w:val="000000"/>
              </w:rPr>
            </w:pPr>
            <w:r>
              <w:rPr>
                <w:rFonts w:ascii="Arial" w:hAnsi="Arial" w:cs="Arial"/>
                <w:color w:val="000000"/>
              </w:rPr>
              <w:t>15</w:t>
            </w:r>
          </w:p>
        </w:tc>
        <w:tc>
          <w:tcPr>
            <w:tcW w:w="2268" w:type="dxa"/>
            <w:tcBorders>
              <w:top w:val="nil"/>
              <w:left w:val="nil"/>
              <w:bottom w:val="single" w:sz="4" w:space="0" w:color="auto"/>
              <w:right w:val="single" w:sz="4" w:space="0" w:color="auto"/>
            </w:tcBorders>
            <w:shd w:val="clear" w:color="auto" w:fill="auto"/>
            <w:vAlign w:val="center"/>
            <w:hideMark/>
          </w:tcPr>
          <w:p w:rsidR="00184A1C" w:rsidRPr="00D76DF7" w:rsidRDefault="00184A1C" w:rsidP="00FE7C8C">
            <w:pPr>
              <w:jc w:val="center"/>
              <w:rPr>
                <w:rFonts w:ascii="Arial" w:hAnsi="Arial" w:cs="Arial"/>
                <w:b/>
                <w:color w:val="000000"/>
                <w:sz w:val="22"/>
                <w:szCs w:val="22"/>
              </w:rPr>
            </w:pPr>
            <w:r w:rsidRPr="00D76DF7">
              <w:rPr>
                <w:rFonts w:ascii="Arial" w:hAnsi="Arial" w:cs="Arial"/>
                <w:color w:val="000000"/>
                <w:sz w:val="22"/>
                <w:szCs w:val="22"/>
              </w:rPr>
              <w:t> </w:t>
            </w:r>
          </w:p>
        </w:tc>
        <w:tc>
          <w:tcPr>
            <w:tcW w:w="2126"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jc w:val="right"/>
              <w:rPr>
                <w:rFonts w:ascii="Arial" w:hAnsi="Arial" w:cs="Arial"/>
                <w:b/>
                <w:color w:val="000000"/>
              </w:rPr>
            </w:pPr>
          </w:p>
        </w:tc>
      </w:tr>
      <w:tr w:rsidR="00184A1C" w:rsidRPr="007F0BA3" w:rsidTr="00FE7C8C">
        <w:trPr>
          <w:trHeight w:val="285"/>
        </w:trPr>
        <w:tc>
          <w:tcPr>
            <w:tcW w:w="3276" w:type="dxa"/>
            <w:tcBorders>
              <w:top w:val="nil"/>
              <w:left w:val="single" w:sz="4" w:space="0" w:color="auto"/>
              <w:bottom w:val="single" w:sz="4" w:space="0" w:color="auto"/>
              <w:right w:val="single" w:sz="4" w:space="0" w:color="auto"/>
            </w:tcBorders>
            <w:shd w:val="clear" w:color="auto" w:fill="auto"/>
            <w:vAlign w:val="center"/>
          </w:tcPr>
          <w:p w:rsidR="00184A1C" w:rsidRPr="00D76DF7" w:rsidRDefault="00184A1C" w:rsidP="00FE7C8C">
            <w:pPr>
              <w:jc w:val="center"/>
              <w:rPr>
                <w:rFonts w:ascii="Arial" w:hAnsi="Arial" w:cs="Arial"/>
                <w:b/>
                <w:color w:val="000000"/>
              </w:rPr>
            </w:pPr>
            <w:r>
              <w:rPr>
                <w:rFonts w:ascii="Arial" w:hAnsi="Arial" w:cs="Arial"/>
                <w:color w:val="000000"/>
              </w:rPr>
              <w:t>Rioolgemaal met 2 pompen (77 st.)</w:t>
            </w:r>
          </w:p>
        </w:tc>
        <w:tc>
          <w:tcPr>
            <w:tcW w:w="1417" w:type="dxa"/>
            <w:tcBorders>
              <w:top w:val="nil"/>
              <w:left w:val="nil"/>
              <w:bottom w:val="single" w:sz="4" w:space="0" w:color="auto"/>
              <w:right w:val="single" w:sz="4" w:space="0" w:color="auto"/>
            </w:tcBorders>
            <w:shd w:val="clear" w:color="auto" w:fill="auto"/>
            <w:vAlign w:val="center"/>
          </w:tcPr>
          <w:p w:rsidR="00184A1C" w:rsidRPr="007D4BD4" w:rsidRDefault="00E7715B" w:rsidP="00FE7C8C">
            <w:pPr>
              <w:jc w:val="right"/>
              <w:rPr>
                <w:rFonts w:ascii="Arial" w:hAnsi="Arial" w:cs="Arial"/>
                <w:color w:val="000000"/>
              </w:rPr>
            </w:pPr>
            <w:r>
              <w:rPr>
                <w:rFonts w:ascii="Arial" w:hAnsi="Arial" w:cs="Arial"/>
                <w:color w:val="000000"/>
              </w:rPr>
              <w:t>77</w:t>
            </w:r>
          </w:p>
        </w:tc>
        <w:tc>
          <w:tcPr>
            <w:tcW w:w="2268" w:type="dxa"/>
            <w:tcBorders>
              <w:top w:val="nil"/>
              <w:left w:val="nil"/>
              <w:bottom w:val="single" w:sz="4" w:space="0" w:color="auto"/>
              <w:right w:val="single" w:sz="4" w:space="0" w:color="auto"/>
            </w:tcBorders>
            <w:shd w:val="clear" w:color="auto" w:fill="auto"/>
            <w:vAlign w:val="center"/>
            <w:hideMark/>
          </w:tcPr>
          <w:p w:rsidR="00184A1C" w:rsidRPr="00D76DF7" w:rsidRDefault="00184A1C" w:rsidP="00FE7C8C">
            <w:pPr>
              <w:jc w:val="center"/>
              <w:rPr>
                <w:rFonts w:ascii="Arial" w:hAnsi="Arial" w:cs="Arial"/>
                <w:b/>
                <w:color w:val="000000"/>
                <w:sz w:val="22"/>
                <w:szCs w:val="22"/>
              </w:rPr>
            </w:pPr>
            <w:r w:rsidRPr="00D76DF7">
              <w:rPr>
                <w:rFonts w:ascii="Arial" w:hAnsi="Arial" w:cs="Arial"/>
                <w:color w:val="000000"/>
                <w:sz w:val="22"/>
                <w:szCs w:val="22"/>
              </w:rPr>
              <w:t> </w:t>
            </w:r>
          </w:p>
        </w:tc>
        <w:tc>
          <w:tcPr>
            <w:tcW w:w="2126" w:type="dxa"/>
            <w:tcBorders>
              <w:top w:val="nil"/>
              <w:left w:val="nil"/>
              <w:bottom w:val="single" w:sz="4" w:space="0" w:color="auto"/>
              <w:right w:val="single" w:sz="4" w:space="0" w:color="auto"/>
            </w:tcBorders>
            <w:shd w:val="clear" w:color="auto" w:fill="auto"/>
            <w:vAlign w:val="center"/>
          </w:tcPr>
          <w:p w:rsidR="00184A1C" w:rsidRPr="00D76DF7" w:rsidRDefault="00184A1C" w:rsidP="00FE7C8C">
            <w:pPr>
              <w:jc w:val="right"/>
              <w:rPr>
                <w:rFonts w:ascii="Arial" w:hAnsi="Arial" w:cs="Arial"/>
                <w:b/>
                <w:color w:val="000000"/>
              </w:rPr>
            </w:pPr>
          </w:p>
        </w:tc>
      </w:tr>
      <w:tr w:rsidR="00184A1C" w:rsidRPr="007F0BA3" w:rsidTr="00FE7C8C">
        <w:trPr>
          <w:trHeight w:val="285"/>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jc w:val="center"/>
              <w:rPr>
                <w:rFonts w:ascii="Arial" w:hAnsi="Arial" w:cs="Arial"/>
                <w:b/>
                <w:color w:val="000000"/>
              </w:rPr>
            </w:pPr>
            <w:r>
              <w:rPr>
                <w:rFonts w:ascii="Arial" w:hAnsi="Arial" w:cs="Arial"/>
                <w:color w:val="000000"/>
              </w:rPr>
              <w:t>Rioolgemaal met 3 pompen (2 st.)</w:t>
            </w:r>
          </w:p>
        </w:tc>
        <w:tc>
          <w:tcPr>
            <w:tcW w:w="1417"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3215C9" w:rsidP="00FE7C8C">
            <w:pPr>
              <w:jc w:val="right"/>
              <w:rPr>
                <w:rFonts w:ascii="Arial" w:hAnsi="Arial" w:cs="Arial"/>
                <w:b/>
                <w:color w:val="000000"/>
              </w:rPr>
            </w:pPr>
            <w:r>
              <w:rPr>
                <w:rFonts w:ascii="Arial" w:hAnsi="Arial" w:cs="Arial"/>
                <w:color w:val="000000"/>
              </w:rPr>
              <w:t>2</w:t>
            </w:r>
          </w:p>
        </w:tc>
        <w:tc>
          <w:tcPr>
            <w:tcW w:w="2268"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rPr>
                <w:rFonts w:ascii="Arial" w:hAnsi="Arial" w:cs="Arial"/>
                <w:b/>
                <w:color w:val="000000"/>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jc w:val="right"/>
              <w:rPr>
                <w:rFonts w:ascii="Arial" w:hAnsi="Arial" w:cs="Arial"/>
                <w:b/>
                <w:color w:val="000000"/>
              </w:rPr>
            </w:pPr>
          </w:p>
        </w:tc>
      </w:tr>
      <w:tr w:rsidR="00184A1C" w:rsidRPr="007F0BA3" w:rsidTr="00FE7C8C">
        <w:trPr>
          <w:trHeight w:val="285"/>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Default="00184A1C" w:rsidP="00FE7C8C">
            <w:pPr>
              <w:jc w:val="center"/>
              <w:rPr>
                <w:rFonts w:ascii="Arial" w:hAnsi="Arial" w:cs="Arial"/>
                <w:b/>
                <w:color w:val="000000"/>
              </w:rPr>
            </w:pPr>
            <w:r>
              <w:rPr>
                <w:rFonts w:ascii="Arial" w:hAnsi="Arial" w:cs="Arial"/>
                <w:color w:val="000000"/>
              </w:rPr>
              <w:t>Rioolgemaal met 4 pompen (12 st.)</w:t>
            </w:r>
          </w:p>
        </w:tc>
        <w:tc>
          <w:tcPr>
            <w:tcW w:w="1417" w:type="dxa"/>
            <w:tcBorders>
              <w:top w:val="single" w:sz="4" w:space="0" w:color="auto"/>
              <w:left w:val="nil"/>
              <w:bottom w:val="single" w:sz="4" w:space="0" w:color="auto"/>
              <w:right w:val="single" w:sz="4" w:space="0" w:color="auto"/>
            </w:tcBorders>
            <w:shd w:val="clear" w:color="auto" w:fill="auto"/>
            <w:vAlign w:val="center"/>
          </w:tcPr>
          <w:p w:rsidR="00184A1C" w:rsidRPr="003215C9" w:rsidRDefault="003215C9" w:rsidP="00FE7C8C">
            <w:pPr>
              <w:jc w:val="right"/>
              <w:rPr>
                <w:rFonts w:ascii="Arial" w:hAnsi="Arial" w:cs="Arial"/>
                <w:color w:val="000000"/>
              </w:rPr>
            </w:pPr>
            <w:r w:rsidRPr="003215C9">
              <w:rPr>
                <w:rFonts w:ascii="Arial" w:hAnsi="Arial" w:cs="Arial"/>
                <w:color w:val="000000"/>
              </w:rPr>
              <w:t>12</w:t>
            </w:r>
          </w:p>
        </w:tc>
        <w:tc>
          <w:tcPr>
            <w:tcW w:w="2268" w:type="dxa"/>
            <w:tcBorders>
              <w:top w:val="single" w:sz="4" w:space="0" w:color="auto"/>
              <w:left w:val="nil"/>
              <w:bottom w:val="single" w:sz="4" w:space="0" w:color="auto"/>
              <w:right w:val="single" w:sz="4" w:space="0" w:color="auto"/>
            </w:tcBorders>
            <w:shd w:val="clear" w:color="auto" w:fill="auto"/>
            <w:vAlign w:val="center"/>
          </w:tcPr>
          <w:p w:rsidR="00184A1C" w:rsidRPr="003215C9" w:rsidRDefault="00184A1C" w:rsidP="00FE7C8C">
            <w:pPr>
              <w:rPr>
                <w:rFonts w:ascii="Arial" w:hAnsi="Arial" w:cs="Arial"/>
                <w:color w:val="000000"/>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jc w:val="right"/>
              <w:rPr>
                <w:rFonts w:ascii="Arial" w:hAnsi="Arial" w:cs="Arial"/>
                <w:b/>
                <w:color w:val="000000"/>
              </w:rPr>
            </w:pPr>
          </w:p>
        </w:tc>
      </w:tr>
      <w:tr w:rsidR="00184A1C" w:rsidRPr="007F0BA3" w:rsidTr="00FE7C8C">
        <w:trPr>
          <w:trHeight w:val="285"/>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Default="00184A1C" w:rsidP="00FE7C8C">
            <w:pPr>
              <w:jc w:val="center"/>
              <w:rPr>
                <w:rFonts w:ascii="Arial" w:hAnsi="Arial" w:cs="Arial"/>
                <w:b/>
                <w:color w:val="000000"/>
              </w:rPr>
            </w:pPr>
            <w:r>
              <w:rPr>
                <w:rFonts w:ascii="Arial" w:hAnsi="Arial" w:cs="Arial"/>
                <w:color w:val="000000"/>
              </w:rPr>
              <w:t>Vijzelgemaal (3 st.)</w:t>
            </w:r>
          </w:p>
        </w:tc>
        <w:tc>
          <w:tcPr>
            <w:tcW w:w="1417" w:type="dxa"/>
            <w:tcBorders>
              <w:top w:val="single" w:sz="4" w:space="0" w:color="auto"/>
              <w:left w:val="nil"/>
              <w:bottom w:val="single" w:sz="4" w:space="0" w:color="auto"/>
              <w:right w:val="single" w:sz="4" w:space="0" w:color="auto"/>
            </w:tcBorders>
            <w:shd w:val="clear" w:color="auto" w:fill="auto"/>
            <w:vAlign w:val="center"/>
          </w:tcPr>
          <w:p w:rsidR="00184A1C" w:rsidRPr="003215C9" w:rsidRDefault="003215C9" w:rsidP="00FE7C8C">
            <w:pPr>
              <w:jc w:val="right"/>
              <w:rPr>
                <w:rFonts w:ascii="Arial" w:hAnsi="Arial" w:cs="Arial"/>
                <w:color w:val="000000"/>
              </w:rPr>
            </w:pPr>
            <w:r w:rsidRPr="003215C9">
              <w:rPr>
                <w:rFonts w:ascii="Arial" w:hAnsi="Arial" w:cs="Arial"/>
                <w:color w:val="000000"/>
              </w:rPr>
              <w:t>3</w:t>
            </w:r>
          </w:p>
        </w:tc>
        <w:tc>
          <w:tcPr>
            <w:tcW w:w="2268" w:type="dxa"/>
            <w:tcBorders>
              <w:top w:val="single" w:sz="4" w:space="0" w:color="auto"/>
              <w:left w:val="nil"/>
              <w:bottom w:val="single" w:sz="4" w:space="0" w:color="auto"/>
              <w:right w:val="single" w:sz="4" w:space="0" w:color="auto"/>
            </w:tcBorders>
            <w:shd w:val="clear" w:color="auto" w:fill="auto"/>
            <w:vAlign w:val="center"/>
          </w:tcPr>
          <w:p w:rsidR="00184A1C" w:rsidRPr="003215C9" w:rsidRDefault="00184A1C" w:rsidP="00FE7C8C">
            <w:pPr>
              <w:rPr>
                <w:rFonts w:ascii="Arial" w:hAnsi="Arial" w:cs="Arial"/>
                <w:color w:val="000000"/>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jc w:val="right"/>
              <w:rPr>
                <w:rFonts w:ascii="Arial" w:hAnsi="Arial" w:cs="Arial"/>
                <w:b/>
                <w:color w:val="000000"/>
              </w:rPr>
            </w:pPr>
          </w:p>
        </w:tc>
      </w:tr>
      <w:tr w:rsidR="00184A1C" w:rsidRPr="007F0BA3" w:rsidTr="00FE7C8C">
        <w:trPr>
          <w:trHeight w:val="285"/>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jc w:val="center"/>
              <w:rPr>
                <w:rFonts w:ascii="Arial" w:hAnsi="Arial" w:cs="Arial"/>
                <w:b/>
                <w:color w:val="000000"/>
              </w:rPr>
            </w:pPr>
            <w:proofErr w:type="spellStart"/>
            <w:r>
              <w:rPr>
                <w:rFonts w:ascii="Arial" w:hAnsi="Arial" w:cs="Arial"/>
                <w:color w:val="000000"/>
              </w:rPr>
              <w:t>Bergbezinkvoorziening</w:t>
            </w:r>
            <w:proofErr w:type="spellEnd"/>
            <w:r>
              <w:rPr>
                <w:rFonts w:ascii="Arial" w:hAnsi="Arial" w:cs="Arial"/>
                <w:color w:val="000000"/>
              </w:rPr>
              <w:t xml:space="preserve"> (pompkelder) (30 st.)</w:t>
            </w:r>
          </w:p>
        </w:tc>
        <w:tc>
          <w:tcPr>
            <w:tcW w:w="1417"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3215C9" w:rsidP="00FE7C8C">
            <w:pPr>
              <w:jc w:val="right"/>
              <w:rPr>
                <w:rFonts w:ascii="Arial" w:hAnsi="Arial" w:cs="Arial"/>
                <w:b/>
                <w:color w:val="000000"/>
              </w:rPr>
            </w:pPr>
            <w:r>
              <w:rPr>
                <w:rFonts w:ascii="Arial" w:hAnsi="Arial" w:cs="Arial"/>
                <w:color w:val="000000"/>
              </w:rPr>
              <w:t>30</w:t>
            </w:r>
            <w:r w:rsidR="00184A1C">
              <w:rPr>
                <w:rFonts w:ascii="Arial" w:hAnsi="Arial" w:cs="Arial"/>
                <w:color w:val="000000"/>
              </w:rPr>
              <w:t xml:space="preserve"> </w:t>
            </w:r>
          </w:p>
        </w:tc>
        <w:tc>
          <w:tcPr>
            <w:tcW w:w="2268"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rPr>
                <w:rFonts w:ascii="Arial" w:hAnsi="Arial" w:cs="Arial"/>
                <w:b/>
                <w:color w:val="000000"/>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jc w:val="right"/>
              <w:rPr>
                <w:rFonts w:ascii="Arial" w:hAnsi="Arial" w:cs="Arial"/>
                <w:b/>
                <w:color w:val="000000"/>
              </w:rPr>
            </w:pPr>
          </w:p>
        </w:tc>
      </w:tr>
      <w:tr w:rsidR="00184A1C" w:rsidRPr="007F0BA3" w:rsidTr="00FE7C8C">
        <w:trPr>
          <w:trHeight w:val="285"/>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Default="00184A1C" w:rsidP="00FE7C8C">
            <w:pPr>
              <w:jc w:val="center"/>
              <w:rPr>
                <w:rFonts w:ascii="Arial" w:hAnsi="Arial" w:cs="Arial"/>
                <w:color w:val="000000"/>
              </w:rPr>
            </w:pPr>
            <w:proofErr w:type="spellStart"/>
            <w:r>
              <w:rPr>
                <w:rFonts w:ascii="Arial" w:hAnsi="Arial" w:cs="Arial"/>
                <w:color w:val="000000"/>
              </w:rPr>
              <w:t>Bergbezinkvoorziening</w:t>
            </w:r>
            <w:proofErr w:type="spellEnd"/>
            <w:r>
              <w:rPr>
                <w:rFonts w:ascii="Arial" w:hAnsi="Arial" w:cs="Arial"/>
                <w:color w:val="000000"/>
              </w:rPr>
              <w:t xml:space="preserve"> (bezinkbak)</w:t>
            </w:r>
          </w:p>
        </w:tc>
        <w:tc>
          <w:tcPr>
            <w:tcW w:w="1417" w:type="dxa"/>
            <w:tcBorders>
              <w:top w:val="single" w:sz="4" w:space="0" w:color="auto"/>
              <w:left w:val="nil"/>
              <w:bottom w:val="single" w:sz="4" w:space="0" w:color="auto"/>
              <w:right w:val="single" w:sz="4" w:space="0" w:color="auto"/>
            </w:tcBorders>
            <w:shd w:val="clear" w:color="auto" w:fill="auto"/>
            <w:vAlign w:val="center"/>
          </w:tcPr>
          <w:p w:rsidR="00184A1C" w:rsidRDefault="003215C9" w:rsidP="00FE7C8C">
            <w:pPr>
              <w:jc w:val="right"/>
              <w:rPr>
                <w:rFonts w:ascii="Arial" w:hAnsi="Arial" w:cs="Arial"/>
                <w:color w:val="000000"/>
              </w:rPr>
            </w:pPr>
            <w:r>
              <w:rPr>
                <w:rFonts w:ascii="Arial" w:hAnsi="Arial" w:cs="Arial"/>
                <w:color w:val="000000"/>
              </w:rPr>
              <w:t>9</w:t>
            </w:r>
          </w:p>
        </w:tc>
        <w:tc>
          <w:tcPr>
            <w:tcW w:w="2268"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rPr>
                <w:rFonts w:ascii="Arial" w:hAnsi="Arial" w:cs="Arial"/>
                <w:b/>
                <w:color w:val="000000"/>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jc w:val="right"/>
              <w:rPr>
                <w:rFonts w:ascii="Arial" w:hAnsi="Arial" w:cs="Arial"/>
                <w:b/>
                <w:color w:val="000000"/>
              </w:rPr>
            </w:pPr>
          </w:p>
        </w:tc>
      </w:tr>
      <w:tr w:rsidR="00184A1C" w:rsidRPr="007F0BA3" w:rsidTr="00FE7C8C">
        <w:trPr>
          <w:trHeight w:val="285"/>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rsidR="00184A1C" w:rsidRDefault="00184A1C" w:rsidP="00FE7C8C">
            <w:pPr>
              <w:jc w:val="center"/>
              <w:rPr>
                <w:rFonts w:ascii="Arial" w:hAnsi="Arial" w:cs="Arial"/>
                <w:color w:val="000000"/>
              </w:rPr>
            </w:pPr>
            <w:r>
              <w:rPr>
                <w:rFonts w:ascii="Arial" w:hAnsi="Arial" w:cs="Arial"/>
                <w:color w:val="000000"/>
              </w:rPr>
              <w:t xml:space="preserve">Put drukriolering </w:t>
            </w:r>
          </w:p>
        </w:tc>
        <w:tc>
          <w:tcPr>
            <w:tcW w:w="1417" w:type="dxa"/>
            <w:tcBorders>
              <w:top w:val="single" w:sz="4" w:space="0" w:color="auto"/>
              <w:left w:val="nil"/>
              <w:bottom w:val="single" w:sz="4" w:space="0" w:color="auto"/>
              <w:right w:val="single" w:sz="4" w:space="0" w:color="auto"/>
            </w:tcBorders>
            <w:shd w:val="clear" w:color="auto" w:fill="auto"/>
            <w:vAlign w:val="center"/>
          </w:tcPr>
          <w:p w:rsidR="00184A1C" w:rsidRDefault="00184A1C" w:rsidP="00FE7C8C">
            <w:pPr>
              <w:jc w:val="right"/>
              <w:rPr>
                <w:rFonts w:ascii="Arial" w:hAnsi="Arial" w:cs="Arial"/>
                <w:color w:val="000000"/>
              </w:rPr>
            </w:pPr>
            <w:r>
              <w:rPr>
                <w:rFonts w:ascii="Arial" w:hAnsi="Arial" w:cs="Arial"/>
                <w:color w:val="000000"/>
              </w:rPr>
              <w:t>1.900</w:t>
            </w:r>
          </w:p>
        </w:tc>
        <w:tc>
          <w:tcPr>
            <w:tcW w:w="2268"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rPr>
                <w:rFonts w:ascii="Arial" w:hAnsi="Arial" w:cs="Arial"/>
                <w:b/>
                <w:color w:val="000000"/>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jc w:val="right"/>
              <w:rPr>
                <w:rFonts w:ascii="Arial" w:hAnsi="Arial" w:cs="Arial"/>
                <w:b/>
                <w:color w:val="000000"/>
              </w:rPr>
            </w:pPr>
          </w:p>
        </w:tc>
      </w:tr>
      <w:tr w:rsidR="00184A1C" w:rsidRPr="007F0BA3" w:rsidTr="00FE7C8C">
        <w:trPr>
          <w:trHeight w:val="285"/>
        </w:trPr>
        <w:tc>
          <w:tcPr>
            <w:tcW w:w="69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84A1C" w:rsidRPr="00D76DF7" w:rsidRDefault="00184A1C" w:rsidP="00FE7C8C">
            <w:pPr>
              <w:jc w:val="center"/>
              <w:rPr>
                <w:rFonts w:ascii="Arial" w:hAnsi="Arial" w:cs="Arial"/>
                <w:b/>
                <w:color w:val="000000"/>
                <w:sz w:val="22"/>
                <w:szCs w:val="22"/>
              </w:rPr>
            </w:pPr>
            <w:r>
              <w:rPr>
                <w:rFonts w:ascii="Arial" w:hAnsi="Arial" w:cs="Arial"/>
                <w:b/>
                <w:color w:val="000000"/>
              </w:rPr>
              <w:t>Totaal</w:t>
            </w:r>
          </w:p>
        </w:tc>
        <w:tc>
          <w:tcPr>
            <w:tcW w:w="2126" w:type="dxa"/>
            <w:tcBorders>
              <w:top w:val="single" w:sz="4" w:space="0" w:color="auto"/>
              <w:left w:val="nil"/>
              <w:bottom w:val="single" w:sz="4" w:space="0" w:color="auto"/>
              <w:right w:val="single" w:sz="4" w:space="0" w:color="auto"/>
            </w:tcBorders>
            <w:shd w:val="clear" w:color="auto" w:fill="auto"/>
            <w:vAlign w:val="center"/>
          </w:tcPr>
          <w:p w:rsidR="00184A1C" w:rsidRPr="00D76DF7" w:rsidRDefault="00184A1C" w:rsidP="00FE7C8C">
            <w:pPr>
              <w:jc w:val="right"/>
              <w:rPr>
                <w:rFonts w:ascii="Arial" w:hAnsi="Arial" w:cs="Arial"/>
                <w:b/>
                <w:color w:val="000000"/>
              </w:rPr>
            </w:pPr>
          </w:p>
        </w:tc>
      </w:tr>
    </w:tbl>
    <w:p w:rsidR="00184A1C" w:rsidRDefault="00184A1C" w:rsidP="00184A1C">
      <w:pPr>
        <w:rPr>
          <w:rFonts w:ascii="Arial" w:hAnsi="Arial" w:cs="Arial"/>
        </w:rPr>
      </w:pPr>
    </w:p>
    <w:p w:rsidR="00184A1C" w:rsidRDefault="00184A1C" w:rsidP="00184A1C">
      <w:pPr>
        <w:rPr>
          <w:rFonts w:ascii="Arial" w:hAnsi="Arial" w:cs="Arial"/>
        </w:rPr>
      </w:pPr>
      <w:r>
        <w:rPr>
          <w:rFonts w:ascii="Arial" w:hAnsi="Arial" w:cs="Arial"/>
        </w:rPr>
        <w:br w:type="page"/>
      </w:r>
    </w:p>
    <w:p w:rsidR="00184A1C" w:rsidRDefault="00184A1C" w:rsidP="00184A1C">
      <w:pPr>
        <w:rPr>
          <w:rFonts w:ascii="Arial" w:hAnsi="Arial" w:cs="Arial"/>
        </w:rPr>
      </w:pPr>
    </w:p>
    <w:p w:rsidR="00184A1C" w:rsidRPr="000F3D2F" w:rsidRDefault="00184A1C" w:rsidP="00184A1C">
      <w:pPr>
        <w:pStyle w:val="Kop3"/>
        <w:numPr>
          <w:ilvl w:val="0"/>
          <w:numId w:val="0"/>
        </w:numPr>
      </w:pPr>
      <w:bookmarkStart w:id="5" w:name="_Toc126758657"/>
      <w:r>
        <w:t xml:space="preserve">B2.4 </w:t>
      </w:r>
      <w:r w:rsidRPr="000F3D2F">
        <w:t>Verwerkingskosten van rioolslib:</w:t>
      </w:r>
      <w:bookmarkEnd w:id="5"/>
      <w:r w:rsidRPr="000F3D2F">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552"/>
        <w:gridCol w:w="3260"/>
      </w:tblGrid>
      <w:tr w:rsidR="00184A1C" w:rsidTr="00FE7C8C">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napToGrid w:val="0"/>
              <w:spacing w:line="360" w:lineRule="auto"/>
              <w:jc w:val="right"/>
              <w:rPr>
                <w:rFonts w:ascii="Arial" w:hAnsi="Arial" w:cs="Arial"/>
                <w:b/>
                <w:sz w:val="22"/>
              </w:rPr>
            </w:pPr>
            <w:r w:rsidRPr="007A6AF9">
              <w:rPr>
                <w:rFonts w:ascii="Arial" w:hAnsi="Arial" w:cs="Arial"/>
                <w:sz w:val="22"/>
              </w:rPr>
              <w:t>Indicatieve hoeveelheid slib [ton]</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napToGrid w:val="0"/>
              <w:spacing w:line="360" w:lineRule="auto"/>
              <w:rPr>
                <w:rFonts w:ascii="Arial" w:hAnsi="Arial" w:cs="Arial"/>
                <w:b/>
                <w:sz w:val="22"/>
              </w:rPr>
            </w:pPr>
            <w:r w:rsidRPr="007A6AF9">
              <w:rPr>
                <w:rFonts w:ascii="Arial" w:hAnsi="Arial" w:cs="Arial"/>
                <w:sz w:val="22"/>
              </w:rPr>
              <w:t>Verrekenbedrag</w:t>
            </w:r>
            <w:r>
              <w:rPr>
                <w:rFonts w:ascii="Arial" w:hAnsi="Arial" w:cs="Arial"/>
                <w:sz w:val="22"/>
              </w:rPr>
              <w:t xml:space="preserve"> </w:t>
            </w:r>
            <w:r w:rsidRPr="007A6AF9">
              <w:rPr>
                <w:rFonts w:ascii="Arial" w:hAnsi="Arial" w:cs="Arial"/>
                <w:sz w:val="22"/>
              </w:rPr>
              <w:t>€/ton</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napToGrid w:val="0"/>
              <w:spacing w:line="360" w:lineRule="auto"/>
              <w:rPr>
                <w:rFonts w:ascii="Arial" w:hAnsi="Arial" w:cs="Arial"/>
                <w:b/>
                <w:sz w:val="22"/>
              </w:rPr>
            </w:pPr>
            <w:r w:rsidRPr="007A6AF9">
              <w:rPr>
                <w:rFonts w:ascii="Arial" w:hAnsi="Arial" w:cs="Arial"/>
                <w:sz w:val="22"/>
              </w:rPr>
              <w:t xml:space="preserve">Totaalbedrag </w:t>
            </w:r>
            <w:proofErr w:type="spellStart"/>
            <w:r w:rsidRPr="007A6AF9">
              <w:rPr>
                <w:rFonts w:ascii="Arial" w:hAnsi="Arial" w:cs="Arial"/>
                <w:sz w:val="22"/>
              </w:rPr>
              <w:t>tbv</w:t>
            </w:r>
            <w:proofErr w:type="spellEnd"/>
            <w:r w:rsidRPr="007A6AF9">
              <w:rPr>
                <w:rFonts w:ascii="Arial" w:hAnsi="Arial" w:cs="Arial"/>
                <w:sz w:val="22"/>
              </w:rPr>
              <w:t xml:space="preserve"> inschrijving</w:t>
            </w:r>
            <w:r>
              <w:rPr>
                <w:rFonts w:ascii="Arial" w:hAnsi="Arial" w:cs="Arial"/>
                <w:sz w:val="22"/>
              </w:rPr>
              <w:t xml:space="preserve"> In euro </w:t>
            </w:r>
            <w:r w:rsidRPr="007A6AF9">
              <w:rPr>
                <w:rFonts w:ascii="Arial" w:hAnsi="Arial" w:cs="Arial"/>
                <w:sz w:val="22"/>
              </w:rPr>
              <w:t>excl. btw</w:t>
            </w:r>
          </w:p>
        </w:tc>
      </w:tr>
      <w:tr w:rsidR="00184A1C" w:rsidTr="00FE7C8C">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napToGrid w:val="0"/>
              <w:spacing w:line="360" w:lineRule="auto"/>
              <w:jc w:val="center"/>
              <w:rPr>
                <w:rFonts w:ascii="Arial" w:hAnsi="Arial" w:cs="Arial"/>
                <w:b/>
                <w:sz w:val="22"/>
              </w:rPr>
            </w:pPr>
            <w:r>
              <w:rPr>
                <w:rFonts w:ascii="Arial" w:hAnsi="Arial" w:cs="Arial"/>
                <w:sz w:val="22"/>
              </w:rPr>
              <w:t>12</w:t>
            </w:r>
            <w:r w:rsidRPr="007A6AF9">
              <w:rPr>
                <w:rFonts w:ascii="Arial" w:hAnsi="Arial" w:cs="Arial"/>
                <w:sz w:val="22"/>
              </w:rPr>
              <w:t>00</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napToGrid w:val="0"/>
              <w:spacing w:line="360" w:lineRule="auto"/>
              <w:rPr>
                <w:rFonts w:ascii="Arial" w:hAnsi="Arial" w:cs="Arial"/>
                <w:b/>
                <w:sz w:val="22"/>
              </w:rPr>
            </w:pPr>
            <w:r w:rsidRPr="007A6AF9">
              <w:rPr>
                <w:rFonts w:ascii="Arial" w:hAnsi="Arial" w:cs="Arial"/>
                <w:sz w:val="22"/>
              </w:rPr>
              <w:t xml:space="preserve">€ </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napToGrid w:val="0"/>
              <w:spacing w:line="360" w:lineRule="auto"/>
              <w:rPr>
                <w:rFonts w:ascii="Arial" w:hAnsi="Arial" w:cs="Arial"/>
                <w:b/>
                <w:sz w:val="22"/>
              </w:rPr>
            </w:pPr>
            <w:r w:rsidRPr="007A6AF9">
              <w:rPr>
                <w:rFonts w:ascii="Arial" w:hAnsi="Arial" w:cs="Arial"/>
                <w:sz w:val="22"/>
              </w:rPr>
              <w:t>€</w:t>
            </w:r>
          </w:p>
        </w:tc>
      </w:tr>
    </w:tbl>
    <w:p w:rsidR="00184A1C" w:rsidRDefault="00184A1C" w:rsidP="00184A1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sz w:val="24"/>
          <w:szCs w:val="24"/>
          <w:u w:val="single"/>
        </w:rPr>
      </w:pPr>
    </w:p>
    <w:p w:rsidR="00184A1C" w:rsidRPr="007A6AF9" w:rsidRDefault="00184A1C" w:rsidP="00184A1C">
      <w:pPr>
        <w:pStyle w:val="Kop3"/>
        <w:numPr>
          <w:ilvl w:val="0"/>
          <w:numId w:val="0"/>
        </w:numPr>
      </w:pPr>
      <w:bookmarkStart w:id="6" w:name="_Toc126758658"/>
      <w:r>
        <w:t xml:space="preserve">B2.5 </w:t>
      </w:r>
      <w:r w:rsidRPr="007A6AF9">
        <w:t>Ter beschikking stellen (TBS) van materieel en mensen (TBS-uren)</w:t>
      </w:r>
      <w:bookmarkEnd w:id="6"/>
      <w:r w:rsidRPr="007A6AF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1632"/>
        <w:gridCol w:w="2175"/>
        <w:gridCol w:w="2662"/>
      </w:tblGrid>
      <w:tr w:rsidR="00184A1C" w:rsidTr="00FE7C8C">
        <w:tc>
          <w:tcPr>
            <w:tcW w:w="2627" w:type="dxa"/>
            <w:shd w:val="clear" w:color="auto" w:fill="auto"/>
          </w:tcPr>
          <w:p w:rsidR="00184A1C" w:rsidRPr="00812B75"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sz w:val="22"/>
              </w:rPr>
            </w:pPr>
          </w:p>
        </w:tc>
        <w:tc>
          <w:tcPr>
            <w:tcW w:w="1678" w:type="dxa"/>
            <w:shd w:val="clear" w:color="auto" w:fill="auto"/>
          </w:tcPr>
          <w:p w:rsidR="00184A1C" w:rsidRPr="00812B75"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sz w:val="22"/>
              </w:rPr>
            </w:pPr>
            <w:r w:rsidRPr="00812B75">
              <w:rPr>
                <w:rFonts w:ascii="Arial" w:hAnsi="Arial" w:cs="Arial"/>
                <w:sz w:val="22"/>
              </w:rPr>
              <w:t xml:space="preserve">Uur </w:t>
            </w:r>
          </w:p>
        </w:tc>
        <w:tc>
          <w:tcPr>
            <w:tcW w:w="2242" w:type="dxa"/>
            <w:shd w:val="clear" w:color="auto" w:fill="auto"/>
          </w:tcPr>
          <w:p w:rsidR="00184A1C" w:rsidRPr="00812B75"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sz w:val="22"/>
              </w:rPr>
            </w:pPr>
            <w:r w:rsidRPr="00812B75">
              <w:rPr>
                <w:rFonts w:ascii="Arial" w:hAnsi="Arial" w:cs="Arial"/>
                <w:sz w:val="22"/>
              </w:rPr>
              <w:t>Prijs per uur</w:t>
            </w:r>
          </w:p>
        </w:tc>
        <w:tc>
          <w:tcPr>
            <w:tcW w:w="2742" w:type="dxa"/>
            <w:shd w:val="clear" w:color="auto" w:fill="auto"/>
          </w:tcPr>
          <w:p w:rsidR="00184A1C" w:rsidRPr="00812B75"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sz w:val="22"/>
              </w:rPr>
            </w:pPr>
            <w:r w:rsidRPr="00812B75">
              <w:rPr>
                <w:rFonts w:ascii="Arial" w:hAnsi="Arial" w:cs="Arial"/>
                <w:sz w:val="22"/>
              </w:rPr>
              <w:t xml:space="preserve">Totaal </w:t>
            </w:r>
            <w:r>
              <w:rPr>
                <w:rFonts w:ascii="Arial" w:hAnsi="Arial" w:cs="Arial"/>
                <w:sz w:val="22"/>
              </w:rPr>
              <w:t>excl. btw in euro</w:t>
            </w:r>
          </w:p>
        </w:tc>
      </w:tr>
      <w:tr w:rsidR="00184A1C" w:rsidTr="00FE7C8C">
        <w:tc>
          <w:tcPr>
            <w:tcW w:w="2627"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sidRPr="007A6AF9">
              <w:rPr>
                <w:rFonts w:ascii="Arial" w:hAnsi="Arial" w:cs="Arial"/>
                <w:sz w:val="22"/>
              </w:rPr>
              <w:t>Combi*</w:t>
            </w:r>
          </w:p>
        </w:tc>
        <w:tc>
          <w:tcPr>
            <w:tcW w:w="1678" w:type="dxa"/>
            <w:shd w:val="clear" w:color="auto" w:fill="auto"/>
          </w:tcPr>
          <w:p w:rsidR="00184A1C"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sz w:val="22"/>
              </w:rPr>
            </w:pPr>
            <w:r>
              <w:rPr>
                <w:rFonts w:ascii="Arial" w:hAnsi="Arial" w:cs="Arial"/>
                <w:sz w:val="22"/>
              </w:rPr>
              <w:t>1</w:t>
            </w:r>
          </w:p>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Pr>
                <w:rFonts w:ascii="Arial" w:hAnsi="Arial" w:cs="Arial"/>
                <w:sz w:val="22"/>
              </w:rPr>
              <w:t>00</w:t>
            </w:r>
          </w:p>
        </w:tc>
        <w:tc>
          <w:tcPr>
            <w:tcW w:w="2242"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sidRPr="007A6AF9">
              <w:rPr>
                <w:rFonts w:ascii="Arial" w:hAnsi="Arial" w:cs="Arial"/>
                <w:sz w:val="22"/>
              </w:rPr>
              <w:t>€</w:t>
            </w:r>
          </w:p>
        </w:tc>
        <w:tc>
          <w:tcPr>
            <w:tcW w:w="2742"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sidRPr="007A6AF9">
              <w:rPr>
                <w:rFonts w:ascii="Arial" w:hAnsi="Arial" w:cs="Arial"/>
                <w:sz w:val="22"/>
              </w:rPr>
              <w:t>€</w:t>
            </w:r>
          </w:p>
        </w:tc>
      </w:tr>
      <w:tr w:rsidR="00184A1C" w:rsidTr="00FE7C8C">
        <w:tc>
          <w:tcPr>
            <w:tcW w:w="2627"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sidRPr="007A6AF9">
              <w:rPr>
                <w:rFonts w:ascii="Arial" w:hAnsi="Arial" w:cs="Arial"/>
                <w:sz w:val="22"/>
              </w:rPr>
              <w:t>Zuigwagen*</w:t>
            </w:r>
          </w:p>
        </w:tc>
        <w:tc>
          <w:tcPr>
            <w:tcW w:w="1678"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sidRPr="007A6AF9">
              <w:rPr>
                <w:rFonts w:ascii="Arial" w:hAnsi="Arial" w:cs="Arial"/>
                <w:sz w:val="22"/>
              </w:rPr>
              <w:t>20</w:t>
            </w:r>
          </w:p>
        </w:tc>
        <w:tc>
          <w:tcPr>
            <w:tcW w:w="2242"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sidRPr="007A6AF9">
              <w:rPr>
                <w:rFonts w:ascii="Arial" w:hAnsi="Arial" w:cs="Arial"/>
                <w:sz w:val="22"/>
              </w:rPr>
              <w:t>€</w:t>
            </w:r>
          </w:p>
        </w:tc>
        <w:tc>
          <w:tcPr>
            <w:tcW w:w="2742"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sidRPr="007A6AF9">
              <w:rPr>
                <w:rFonts w:ascii="Arial" w:hAnsi="Arial" w:cs="Arial"/>
                <w:sz w:val="22"/>
              </w:rPr>
              <w:t>€</w:t>
            </w:r>
          </w:p>
        </w:tc>
      </w:tr>
      <w:tr w:rsidR="00184A1C" w:rsidTr="00FE7C8C">
        <w:tc>
          <w:tcPr>
            <w:tcW w:w="2627"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sidRPr="007A6AF9">
              <w:rPr>
                <w:rFonts w:ascii="Arial" w:hAnsi="Arial" w:cs="Arial"/>
                <w:sz w:val="22"/>
              </w:rPr>
              <w:t>Hoge drukwagen*</w:t>
            </w:r>
          </w:p>
        </w:tc>
        <w:tc>
          <w:tcPr>
            <w:tcW w:w="1678"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sidRPr="007A6AF9">
              <w:rPr>
                <w:rFonts w:ascii="Arial" w:hAnsi="Arial" w:cs="Arial"/>
                <w:sz w:val="22"/>
              </w:rPr>
              <w:t>20</w:t>
            </w:r>
          </w:p>
        </w:tc>
        <w:tc>
          <w:tcPr>
            <w:tcW w:w="2242"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sidRPr="007A6AF9">
              <w:rPr>
                <w:rFonts w:ascii="Arial" w:hAnsi="Arial" w:cs="Arial"/>
                <w:sz w:val="22"/>
              </w:rPr>
              <w:t>€</w:t>
            </w:r>
          </w:p>
        </w:tc>
        <w:tc>
          <w:tcPr>
            <w:tcW w:w="2742"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sidRPr="007A6AF9">
              <w:rPr>
                <w:rFonts w:ascii="Arial" w:hAnsi="Arial" w:cs="Arial"/>
                <w:sz w:val="22"/>
              </w:rPr>
              <w:t>€</w:t>
            </w:r>
          </w:p>
        </w:tc>
      </w:tr>
      <w:tr w:rsidR="00184A1C" w:rsidTr="00FE7C8C">
        <w:tc>
          <w:tcPr>
            <w:tcW w:w="2627"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sidRPr="007A6AF9">
              <w:rPr>
                <w:rFonts w:ascii="Arial" w:hAnsi="Arial" w:cs="Arial"/>
                <w:sz w:val="22"/>
              </w:rPr>
              <w:t>Inspectiewagen*</w:t>
            </w:r>
          </w:p>
        </w:tc>
        <w:tc>
          <w:tcPr>
            <w:tcW w:w="1678"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Pr>
                <w:rFonts w:ascii="Arial" w:hAnsi="Arial" w:cs="Arial"/>
                <w:sz w:val="22"/>
              </w:rPr>
              <w:t>1</w:t>
            </w:r>
            <w:r w:rsidRPr="007A6AF9">
              <w:rPr>
                <w:rFonts w:ascii="Arial" w:hAnsi="Arial" w:cs="Arial"/>
                <w:sz w:val="22"/>
              </w:rPr>
              <w:t>00</w:t>
            </w:r>
          </w:p>
        </w:tc>
        <w:tc>
          <w:tcPr>
            <w:tcW w:w="2242"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sidRPr="007A6AF9">
              <w:rPr>
                <w:rFonts w:ascii="Arial" w:hAnsi="Arial" w:cs="Arial"/>
                <w:sz w:val="22"/>
              </w:rPr>
              <w:t>€</w:t>
            </w:r>
          </w:p>
        </w:tc>
        <w:tc>
          <w:tcPr>
            <w:tcW w:w="2742"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sidRPr="007A6AF9">
              <w:rPr>
                <w:rFonts w:ascii="Arial" w:hAnsi="Arial" w:cs="Arial"/>
                <w:sz w:val="22"/>
              </w:rPr>
              <w:t>€</w:t>
            </w:r>
          </w:p>
        </w:tc>
      </w:tr>
      <w:tr w:rsidR="00184A1C" w:rsidTr="00FE7C8C">
        <w:tc>
          <w:tcPr>
            <w:tcW w:w="6547" w:type="dxa"/>
            <w:gridSpan w:val="3"/>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sidRPr="007A6AF9">
              <w:rPr>
                <w:rFonts w:ascii="Arial" w:hAnsi="Arial" w:cs="Arial"/>
                <w:sz w:val="22"/>
              </w:rPr>
              <w:t>Totaal</w:t>
            </w:r>
          </w:p>
        </w:tc>
        <w:tc>
          <w:tcPr>
            <w:tcW w:w="2742"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sidRPr="007A6AF9">
              <w:rPr>
                <w:rFonts w:ascii="Arial" w:hAnsi="Arial" w:cs="Arial"/>
                <w:sz w:val="22"/>
              </w:rPr>
              <w:t>€</w:t>
            </w:r>
          </w:p>
        </w:tc>
      </w:tr>
    </w:tbl>
    <w:p w:rsidR="00184A1C" w:rsidRPr="00E55374" w:rsidRDefault="00184A1C" w:rsidP="00184A1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i/>
          <w:sz w:val="16"/>
          <w:szCs w:val="16"/>
        </w:rPr>
      </w:pPr>
      <w:r w:rsidRPr="00E55374">
        <w:rPr>
          <w:rFonts w:ascii="Arial" w:hAnsi="Arial" w:cs="Arial"/>
          <w:i/>
          <w:sz w:val="16"/>
          <w:szCs w:val="16"/>
        </w:rPr>
        <w:t>*compleet, incl. bemensing, brandstof, toeslagen, etc. en aan/afrijtijden dienen in de prijs te zijn inbegrepen.</w:t>
      </w:r>
    </w:p>
    <w:p w:rsidR="00184A1C" w:rsidRPr="007145FA" w:rsidRDefault="00184A1C" w:rsidP="00184A1C">
      <w:pPr>
        <w:pStyle w:val="Kop3"/>
        <w:numPr>
          <w:ilvl w:val="0"/>
          <w:numId w:val="0"/>
        </w:numPr>
        <w:rPr>
          <w:b/>
        </w:rPr>
      </w:pPr>
      <w:r>
        <w:br w:type="page"/>
      </w:r>
      <w:bookmarkStart w:id="7" w:name="_Toc126758659"/>
      <w:r>
        <w:lastRenderedPageBreak/>
        <w:t xml:space="preserve">B2.6 </w:t>
      </w:r>
      <w:r w:rsidRPr="007145FA">
        <w:t>Totale aanneemsom in euro excl. BTW</w:t>
      </w:r>
      <w:bookmarkEnd w:id="7"/>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827"/>
      </w:tblGrid>
      <w:tr w:rsidR="00184A1C" w:rsidTr="00FE7C8C">
        <w:tc>
          <w:tcPr>
            <w:tcW w:w="5920" w:type="dxa"/>
            <w:shd w:val="clear" w:color="auto" w:fill="auto"/>
          </w:tcPr>
          <w:p w:rsidR="00184A1C" w:rsidRPr="00812B75"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sz w:val="22"/>
              </w:rPr>
            </w:pPr>
          </w:p>
        </w:tc>
        <w:tc>
          <w:tcPr>
            <w:tcW w:w="3827" w:type="dxa"/>
            <w:shd w:val="clear" w:color="auto" w:fill="auto"/>
          </w:tcPr>
          <w:p w:rsidR="00184A1C" w:rsidRPr="00812B75"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sz w:val="22"/>
              </w:rPr>
            </w:pPr>
            <w:r w:rsidRPr="00812B75">
              <w:rPr>
                <w:rFonts w:ascii="Arial" w:hAnsi="Arial" w:cs="Arial"/>
                <w:sz w:val="22"/>
              </w:rPr>
              <w:t>Totaal</w:t>
            </w:r>
            <w:r>
              <w:rPr>
                <w:rFonts w:ascii="Arial" w:hAnsi="Arial" w:cs="Arial"/>
                <w:sz w:val="22"/>
              </w:rPr>
              <w:t xml:space="preserve"> excl. btw in euro</w:t>
            </w:r>
          </w:p>
        </w:tc>
      </w:tr>
      <w:tr w:rsidR="00184A1C" w:rsidTr="00FE7C8C">
        <w:tc>
          <w:tcPr>
            <w:tcW w:w="5920"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rPr>
            </w:pPr>
            <w:r w:rsidRPr="007A6AF9">
              <w:rPr>
                <w:rFonts w:ascii="Arial" w:hAnsi="Arial" w:cs="Arial"/>
              </w:rPr>
              <w:t>Totaal inspecteren riolering</w:t>
            </w:r>
          </w:p>
        </w:tc>
        <w:tc>
          <w:tcPr>
            <w:tcW w:w="3827"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rPr>
            </w:pPr>
            <w:r w:rsidRPr="007A6AF9">
              <w:rPr>
                <w:rFonts w:ascii="Arial" w:hAnsi="Arial" w:cs="Arial"/>
              </w:rPr>
              <w:t>€</w:t>
            </w:r>
          </w:p>
        </w:tc>
      </w:tr>
      <w:tr w:rsidR="00184A1C" w:rsidTr="00FE7C8C">
        <w:tc>
          <w:tcPr>
            <w:tcW w:w="5920"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rPr>
            </w:pPr>
            <w:r w:rsidRPr="007A6AF9">
              <w:rPr>
                <w:rFonts w:ascii="Arial" w:hAnsi="Arial" w:cs="Arial"/>
              </w:rPr>
              <w:t>Totaal reinigen riolering</w:t>
            </w:r>
          </w:p>
        </w:tc>
        <w:tc>
          <w:tcPr>
            <w:tcW w:w="3827"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rPr>
            </w:pPr>
            <w:r w:rsidRPr="007A6AF9">
              <w:rPr>
                <w:rFonts w:ascii="Arial" w:hAnsi="Arial" w:cs="Arial"/>
              </w:rPr>
              <w:t>€</w:t>
            </w:r>
          </w:p>
        </w:tc>
      </w:tr>
      <w:tr w:rsidR="00184A1C" w:rsidTr="00FE7C8C">
        <w:tc>
          <w:tcPr>
            <w:tcW w:w="5920"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rPr>
            </w:pPr>
            <w:r w:rsidRPr="007A6AF9">
              <w:rPr>
                <w:rFonts w:ascii="Arial" w:hAnsi="Arial" w:cs="Arial"/>
              </w:rPr>
              <w:t>Totaal reinigen rioolgemalen en voorzieningen</w:t>
            </w:r>
          </w:p>
        </w:tc>
        <w:tc>
          <w:tcPr>
            <w:tcW w:w="3827" w:type="dxa"/>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rPr>
            </w:pPr>
            <w:r w:rsidRPr="007A6AF9">
              <w:rPr>
                <w:rFonts w:ascii="Arial" w:hAnsi="Arial" w:cs="Arial"/>
              </w:rPr>
              <w:t>€</w:t>
            </w:r>
          </w:p>
        </w:tc>
      </w:tr>
      <w:tr w:rsidR="00184A1C" w:rsidTr="00FE7C8C">
        <w:tc>
          <w:tcPr>
            <w:tcW w:w="5920" w:type="dxa"/>
            <w:tcBorders>
              <w:bottom w:val="single" w:sz="4" w:space="0" w:color="auto"/>
            </w:tcBorders>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rPr>
            </w:pPr>
            <w:r w:rsidRPr="007A6AF9">
              <w:rPr>
                <w:rFonts w:ascii="Arial" w:hAnsi="Arial" w:cs="Arial"/>
              </w:rPr>
              <w:t xml:space="preserve">Totaal Verwerkingskosten slib </w:t>
            </w:r>
          </w:p>
        </w:tc>
        <w:tc>
          <w:tcPr>
            <w:tcW w:w="3827" w:type="dxa"/>
            <w:tcBorders>
              <w:bottom w:val="single" w:sz="4" w:space="0" w:color="auto"/>
            </w:tcBorders>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rPr>
            </w:pPr>
            <w:r w:rsidRPr="007A6AF9">
              <w:rPr>
                <w:rFonts w:ascii="Arial" w:hAnsi="Arial" w:cs="Arial"/>
              </w:rPr>
              <w:t>€</w:t>
            </w:r>
          </w:p>
        </w:tc>
      </w:tr>
      <w:tr w:rsidR="00184A1C" w:rsidTr="00FE7C8C">
        <w:tc>
          <w:tcPr>
            <w:tcW w:w="5920" w:type="dxa"/>
            <w:tcBorders>
              <w:bottom w:val="double" w:sz="4" w:space="0" w:color="auto"/>
            </w:tcBorders>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rPr>
            </w:pPr>
            <w:r w:rsidRPr="007A6AF9">
              <w:rPr>
                <w:rFonts w:ascii="Arial" w:hAnsi="Arial" w:cs="Arial"/>
              </w:rPr>
              <w:t>Totaal TBS-uren</w:t>
            </w:r>
          </w:p>
        </w:tc>
        <w:tc>
          <w:tcPr>
            <w:tcW w:w="3827" w:type="dxa"/>
            <w:tcBorders>
              <w:bottom w:val="double" w:sz="4" w:space="0" w:color="auto"/>
            </w:tcBorders>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rPr>
            </w:pPr>
            <w:r w:rsidRPr="007A6AF9">
              <w:rPr>
                <w:rFonts w:ascii="Arial" w:hAnsi="Arial" w:cs="Arial"/>
              </w:rPr>
              <w:t>€</w:t>
            </w:r>
          </w:p>
        </w:tc>
      </w:tr>
      <w:tr w:rsidR="00184A1C" w:rsidTr="00FE7C8C">
        <w:tc>
          <w:tcPr>
            <w:tcW w:w="5920" w:type="dxa"/>
            <w:tcBorders>
              <w:top w:val="double" w:sz="4" w:space="0" w:color="auto"/>
            </w:tcBorders>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sz w:val="22"/>
              </w:rPr>
            </w:pPr>
            <w:r w:rsidRPr="007A6AF9">
              <w:rPr>
                <w:rFonts w:ascii="Arial" w:hAnsi="Arial" w:cs="Arial"/>
                <w:sz w:val="22"/>
              </w:rPr>
              <w:t>Totale aanneemsom in euro excl. BTW:</w:t>
            </w:r>
          </w:p>
        </w:tc>
        <w:tc>
          <w:tcPr>
            <w:tcW w:w="3827" w:type="dxa"/>
            <w:tcBorders>
              <w:top w:val="double" w:sz="4" w:space="0" w:color="auto"/>
            </w:tcBorders>
            <w:shd w:val="clear" w:color="auto" w:fill="auto"/>
          </w:tcPr>
          <w:p w:rsidR="00184A1C" w:rsidRPr="007A6AF9" w:rsidRDefault="00184A1C" w:rsidP="00FE7C8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sz w:val="22"/>
              </w:rPr>
            </w:pPr>
            <w:r w:rsidRPr="007A6AF9">
              <w:rPr>
                <w:rFonts w:ascii="Arial" w:hAnsi="Arial" w:cs="Arial"/>
                <w:sz w:val="22"/>
              </w:rPr>
              <w:t>€</w:t>
            </w:r>
          </w:p>
        </w:tc>
      </w:tr>
    </w:tbl>
    <w:p w:rsidR="00184A1C" w:rsidRDefault="00184A1C" w:rsidP="00184A1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p>
    <w:p w:rsidR="00184A1C" w:rsidRDefault="00184A1C" w:rsidP="00184A1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Pr>
          <w:rFonts w:ascii="Arial" w:hAnsi="Arial" w:cs="Arial"/>
          <w:sz w:val="22"/>
        </w:rPr>
        <w:tab/>
      </w:r>
      <w:r>
        <w:rPr>
          <w:rFonts w:ascii="Arial" w:hAnsi="Arial" w:cs="Arial"/>
          <w:sz w:val="22"/>
        </w:rPr>
        <w:tab/>
      </w:r>
      <w:r>
        <w:rPr>
          <w:rFonts w:ascii="Arial" w:hAnsi="Arial" w:cs="Arial"/>
          <w:sz w:val="22"/>
        </w:rPr>
        <w:tab/>
      </w:r>
      <w:r w:rsidRPr="006424CA">
        <w:rPr>
          <w:rFonts w:ascii="Arial" w:hAnsi="Arial" w:cs="Arial"/>
          <w:sz w:val="22"/>
        </w:rPr>
        <w:tab/>
      </w:r>
      <w:r w:rsidRPr="006424CA">
        <w:rPr>
          <w:rFonts w:ascii="Arial" w:hAnsi="Arial" w:cs="Arial"/>
          <w:sz w:val="22"/>
        </w:rPr>
        <w:tab/>
      </w:r>
    </w:p>
    <w:p w:rsidR="00184A1C" w:rsidRDefault="00184A1C" w:rsidP="00184A1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p>
    <w:p w:rsidR="00184A1C" w:rsidRPr="006424CA" w:rsidRDefault="00184A1C" w:rsidP="00184A1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sidRPr="006424CA">
        <w:rPr>
          <w:rFonts w:ascii="Arial" w:hAnsi="Arial" w:cs="Arial"/>
          <w:sz w:val="22"/>
        </w:rPr>
        <w:t xml:space="preserve">Gedaan te____________________________________ de </w:t>
      </w:r>
      <w:r>
        <w:rPr>
          <w:rFonts w:ascii="Arial" w:hAnsi="Arial" w:cs="Arial"/>
          <w:sz w:val="22"/>
        </w:rPr>
        <w:t xml:space="preserve">datum </w:t>
      </w:r>
      <w:r w:rsidRPr="006424CA">
        <w:rPr>
          <w:rFonts w:ascii="Arial" w:hAnsi="Arial" w:cs="Arial"/>
          <w:sz w:val="22"/>
        </w:rPr>
        <w:t>_____________</w:t>
      </w:r>
    </w:p>
    <w:p w:rsidR="00184A1C" w:rsidRPr="006424CA" w:rsidRDefault="00184A1C" w:rsidP="00184A1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sz w:val="22"/>
        </w:rPr>
      </w:pPr>
      <w:r w:rsidRPr="006424CA">
        <w:rPr>
          <w:rFonts w:ascii="Arial" w:hAnsi="Arial" w:cs="Arial"/>
          <w:sz w:val="22"/>
        </w:rPr>
        <w:t xml:space="preserve">De inschrijver, </w:t>
      </w:r>
    </w:p>
    <w:p w:rsidR="00184A1C" w:rsidRPr="00773DE3" w:rsidRDefault="00184A1C" w:rsidP="00184A1C">
      <w:pPr>
        <w:rPr>
          <w:rFonts w:ascii="Arial" w:hAnsi="Arial" w:cs="Arial"/>
          <w:highlight w:val="yellow"/>
        </w:rPr>
      </w:pPr>
    </w:p>
    <w:p w:rsidR="00184A1C" w:rsidRDefault="00184A1C" w:rsidP="00184A1C">
      <w:pPr>
        <w:tabs>
          <w:tab w:val="left" w:pos="0"/>
          <w:tab w:val="left" w:pos="228"/>
          <w:tab w:val="left" w:pos="456"/>
          <w:tab w:val="left" w:pos="684"/>
          <w:tab w:val="left" w:pos="912"/>
          <w:tab w:val="left" w:pos="1140"/>
          <w:tab w:val="left" w:pos="1368"/>
          <w:tab w:val="left" w:pos="1596"/>
          <w:tab w:val="left" w:pos="1824"/>
          <w:tab w:val="left" w:pos="2007"/>
          <w:tab w:val="left" w:pos="2858"/>
          <w:tab w:val="left" w:pos="3709"/>
          <w:tab w:val="left" w:pos="4560"/>
          <w:tab w:val="left" w:pos="5410"/>
          <w:tab w:val="left" w:pos="6261"/>
          <w:tab w:val="left" w:pos="7112"/>
          <w:tab w:val="left" w:pos="7963"/>
          <w:tab w:val="left" w:pos="8814"/>
        </w:tabs>
        <w:suppressAutoHyphens/>
        <w:spacing w:line="360" w:lineRule="auto"/>
        <w:rPr>
          <w:rFonts w:ascii="Arial" w:hAnsi="Arial" w:cs="Arial"/>
          <w:b/>
        </w:rPr>
      </w:pPr>
    </w:p>
    <w:p w:rsidR="00F76699" w:rsidRPr="0097733E" w:rsidRDefault="003215C9" w:rsidP="00184A1C">
      <w:pPr>
        <w:rPr>
          <w:rFonts w:cstheme="minorHAnsi"/>
        </w:rPr>
      </w:pPr>
    </w:p>
    <w:sectPr w:rsidR="00F76699" w:rsidRPr="0097733E" w:rsidSect="00184A1C">
      <w:headerReference w:type="default" r:id="rId7"/>
      <w:pgSz w:w="11906" w:h="16838"/>
      <w:pgMar w:top="1417" w:right="1417" w:bottom="1417" w:left="1417" w:header="708" w:footer="708"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162C" w:rsidRDefault="00C2162C" w:rsidP="00C2162C">
      <w:pPr>
        <w:spacing w:before="0" w:after="0" w:line="240" w:lineRule="auto"/>
      </w:pPr>
      <w:r>
        <w:separator/>
      </w:r>
    </w:p>
  </w:endnote>
  <w:endnote w:type="continuationSeparator" w:id="0">
    <w:p w:rsidR="00C2162C" w:rsidRDefault="00C2162C" w:rsidP="00C2162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162C" w:rsidRDefault="00C2162C" w:rsidP="00C2162C">
      <w:pPr>
        <w:spacing w:before="0" w:after="0" w:line="240" w:lineRule="auto"/>
      </w:pPr>
      <w:r>
        <w:separator/>
      </w:r>
    </w:p>
  </w:footnote>
  <w:footnote w:type="continuationSeparator" w:id="0">
    <w:p w:rsidR="00C2162C" w:rsidRDefault="00C2162C" w:rsidP="00C2162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highlight w:val="red"/>
      </w:rPr>
      <w:id w:val="1289173530"/>
      <w:docPartObj>
        <w:docPartGallery w:val="Page Numbers (Top of Page)"/>
        <w:docPartUnique/>
      </w:docPartObj>
    </w:sdtPr>
    <w:sdtEndPr>
      <w:rPr>
        <w:highlight w:val="none"/>
      </w:rPr>
    </w:sdtEndPr>
    <w:sdtContent>
      <w:p w:rsidR="00C2162C" w:rsidRDefault="00C2162C" w:rsidP="00C2162C">
        <w:pPr>
          <w:pStyle w:val="Koptekst"/>
          <w:jc w:val="right"/>
        </w:pPr>
        <w:proofErr w:type="spellStart"/>
        <w:r w:rsidRPr="006438D2">
          <w:t>PvE</w:t>
        </w:r>
        <w:proofErr w:type="spellEnd"/>
        <w:r>
          <w:t xml:space="preserve"> reinigen en inspecteren riolering </w:t>
        </w:r>
        <w:r w:rsidRPr="006438D2">
          <w:t xml:space="preserve"> </w:t>
        </w:r>
        <w:proofErr w:type="spellStart"/>
        <w:r w:rsidRPr="006438D2">
          <w:t>z</w:t>
        </w:r>
        <w:proofErr w:type="spellEnd"/>
        <w:r w:rsidRPr="006438D2">
          <w:t>/2</w:t>
        </w:r>
        <w:r>
          <w:t>3</w:t>
        </w:r>
        <w:r w:rsidRPr="006438D2">
          <w:t>/</w:t>
        </w:r>
        <w:r>
          <w:t>101928</w:t>
        </w:r>
        <w:r w:rsidRPr="006438D2">
          <w:t xml:space="preserve">                </w:t>
        </w:r>
        <w:r w:rsidRPr="00433669">
          <w:fldChar w:fldCharType="begin"/>
        </w:r>
        <w:r w:rsidRPr="00433669">
          <w:instrText>PAGE   \* MERGEFORMAT</w:instrText>
        </w:r>
        <w:r w:rsidRPr="00433669">
          <w:fldChar w:fldCharType="separate"/>
        </w:r>
        <w:r>
          <w:t>28</w:t>
        </w:r>
        <w:r w:rsidRPr="00433669">
          <w:fldChar w:fldCharType="end"/>
        </w:r>
        <w:r w:rsidRPr="00433669">
          <w:t xml:space="preserve">  </w:t>
        </w:r>
        <w:r>
          <w:rPr>
            <w:noProof/>
          </w:rPr>
          <w:drawing>
            <wp:inline distT="0" distB="0" distL="0" distR="0" wp14:anchorId="5F46B8A8" wp14:editId="3726EE62">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rsidR="00C2162C" w:rsidRDefault="00C2162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75813645"/>
    <w:multiLevelType w:val="hybridMultilevel"/>
    <w:tmpl w:val="FF48F81A"/>
    <w:lvl w:ilvl="0" w:tplc="369A2CEE">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62C"/>
    <w:rsid w:val="00184A1C"/>
    <w:rsid w:val="003215C9"/>
    <w:rsid w:val="0097733E"/>
    <w:rsid w:val="00C2162C"/>
    <w:rsid w:val="00DA0EE0"/>
    <w:rsid w:val="00E7715B"/>
    <w:rsid w:val="00F30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6FB3B"/>
  <w15:chartTrackingRefBased/>
  <w15:docId w15:val="{8921F832-E6A4-4443-8ECB-9AB50FC9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2162C"/>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C2162C"/>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C2162C"/>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C2162C"/>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C2162C"/>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C2162C"/>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C2162C"/>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C2162C"/>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C2162C"/>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C2162C"/>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C2162C"/>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C2162C"/>
    <w:rPr>
      <w:rFonts w:eastAsiaTheme="minorEastAsia"/>
      <w:caps/>
      <w:spacing w:val="15"/>
      <w:shd w:val="clear" w:color="auto" w:fill="EFA295"/>
    </w:rPr>
  </w:style>
  <w:style w:type="character" w:customStyle="1" w:styleId="Kop3Char">
    <w:name w:val="Kop 3 Char"/>
    <w:basedOn w:val="Standaardalinea-lettertype"/>
    <w:link w:val="Kop3"/>
    <w:uiPriority w:val="9"/>
    <w:rsid w:val="00C2162C"/>
    <w:rPr>
      <w:rFonts w:eastAsiaTheme="minorEastAsia"/>
      <w:caps/>
      <w:color w:val="000000" w:themeColor="text1"/>
      <w:spacing w:val="15"/>
    </w:rPr>
  </w:style>
  <w:style w:type="character" w:customStyle="1" w:styleId="Kop4Char">
    <w:name w:val="Kop 4 Char"/>
    <w:basedOn w:val="Standaardalinea-lettertype"/>
    <w:link w:val="Kop4"/>
    <w:rsid w:val="00C2162C"/>
    <w:rPr>
      <w:rFonts w:eastAsiaTheme="minorEastAsia"/>
      <w:caps/>
      <w:color w:val="2F5496" w:themeColor="accent1" w:themeShade="BF"/>
      <w:spacing w:val="10"/>
    </w:rPr>
  </w:style>
  <w:style w:type="character" w:customStyle="1" w:styleId="Kop5Char">
    <w:name w:val="Kop 5 Char"/>
    <w:basedOn w:val="Standaardalinea-lettertype"/>
    <w:link w:val="Kop5"/>
    <w:rsid w:val="00C2162C"/>
    <w:rPr>
      <w:rFonts w:eastAsiaTheme="minorEastAsia"/>
      <w:caps/>
      <w:color w:val="2F5496" w:themeColor="accent1" w:themeShade="BF"/>
      <w:spacing w:val="10"/>
    </w:rPr>
  </w:style>
  <w:style w:type="character" w:customStyle="1" w:styleId="Kop6Char">
    <w:name w:val="Kop 6 Char"/>
    <w:basedOn w:val="Standaardalinea-lettertype"/>
    <w:link w:val="Kop6"/>
    <w:rsid w:val="00C2162C"/>
    <w:rPr>
      <w:rFonts w:eastAsiaTheme="minorEastAsia"/>
      <w:caps/>
      <w:color w:val="2F5496" w:themeColor="accent1" w:themeShade="BF"/>
      <w:spacing w:val="10"/>
    </w:rPr>
  </w:style>
  <w:style w:type="character" w:customStyle="1" w:styleId="Kop7Char">
    <w:name w:val="Kop 7 Char"/>
    <w:basedOn w:val="Standaardalinea-lettertype"/>
    <w:link w:val="Kop7"/>
    <w:rsid w:val="00C2162C"/>
    <w:rPr>
      <w:rFonts w:eastAsiaTheme="minorEastAsia"/>
      <w:caps/>
      <w:color w:val="2F5496" w:themeColor="accent1" w:themeShade="BF"/>
      <w:spacing w:val="10"/>
    </w:rPr>
  </w:style>
  <w:style w:type="character" w:customStyle="1" w:styleId="Kop8Char">
    <w:name w:val="Kop 8 Char"/>
    <w:basedOn w:val="Standaardalinea-lettertype"/>
    <w:link w:val="Kop8"/>
    <w:rsid w:val="00C2162C"/>
    <w:rPr>
      <w:rFonts w:eastAsiaTheme="minorEastAsia"/>
      <w:caps/>
      <w:spacing w:val="10"/>
      <w:sz w:val="18"/>
      <w:szCs w:val="18"/>
    </w:rPr>
  </w:style>
  <w:style w:type="character" w:customStyle="1" w:styleId="Kop9Char">
    <w:name w:val="Kop 9 Char"/>
    <w:basedOn w:val="Standaardalinea-lettertype"/>
    <w:link w:val="Kop9"/>
    <w:rsid w:val="00C2162C"/>
    <w:rPr>
      <w:rFonts w:eastAsiaTheme="minorEastAsia"/>
      <w:i/>
      <w:caps/>
      <w:spacing w:val="10"/>
      <w:sz w:val="18"/>
      <w:szCs w:val="18"/>
    </w:rPr>
  </w:style>
  <w:style w:type="paragraph" w:styleId="Koptekst">
    <w:name w:val="header"/>
    <w:basedOn w:val="Standaard"/>
    <w:link w:val="KoptekstChar"/>
    <w:uiPriority w:val="99"/>
    <w:unhideWhenUsed/>
    <w:rsid w:val="00C2162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C2162C"/>
    <w:rPr>
      <w:rFonts w:eastAsiaTheme="minorEastAsia"/>
      <w:sz w:val="20"/>
      <w:szCs w:val="20"/>
    </w:rPr>
  </w:style>
  <w:style w:type="paragraph" w:styleId="Voettekst">
    <w:name w:val="footer"/>
    <w:basedOn w:val="Standaard"/>
    <w:link w:val="VoettekstChar"/>
    <w:uiPriority w:val="99"/>
    <w:unhideWhenUsed/>
    <w:rsid w:val="00C2162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C2162C"/>
    <w:rPr>
      <w:rFonts w:eastAsiaTheme="minorEastAsia"/>
      <w:sz w:val="20"/>
      <w:szCs w:val="20"/>
    </w:rPr>
  </w:style>
  <w:style w:type="paragraph" w:styleId="Lijstalinea">
    <w:name w:val="List Paragraph"/>
    <w:basedOn w:val="Standaard"/>
    <w:uiPriority w:val="34"/>
    <w:qFormat/>
    <w:rsid w:val="003215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756</Words>
  <Characters>4164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Erik van Grunsven</cp:lastModifiedBy>
  <cp:revision>3</cp:revision>
  <dcterms:created xsi:type="dcterms:W3CDTF">2023-03-15T11:38:00Z</dcterms:created>
  <dcterms:modified xsi:type="dcterms:W3CDTF">2023-03-15T11:40:00Z</dcterms:modified>
</cp:coreProperties>
</file>