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63EE" w14:textId="7BCFC4F9" w:rsidR="00FC3CB6" w:rsidRPr="00D0499B" w:rsidRDefault="00F6560F">
      <w:pPr>
        <w:rPr>
          <w:rFonts w:ascii="Verdana" w:hAnsi="Verdana"/>
          <w:b/>
          <w:bCs/>
          <w:sz w:val="24"/>
          <w:szCs w:val="24"/>
        </w:rPr>
      </w:pPr>
      <w:bookmarkStart w:id="0" w:name="_GoBack"/>
      <w:bookmarkEnd w:id="0"/>
      <w:r w:rsidRPr="00D0499B">
        <w:rPr>
          <w:rFonts w:ascii="Verdana" w:hAnsi="Verdana"/>
          <w:b/>
          <w:bCs/>
          <w:sz w:val="24"/>
          <w:szCs w:val="24"/>
        </w:rPr>
        <w:t xml:space="preserve">Annex 1: Question and </w:t>
      </w:r>
      <w:proofErr w:type="spellStart"/>
      <w:r w:rsidRPr="00D0499B">
        <w:rPr>
          <w:rFonts w:ascii="Verdana" w:hAnsi="Verdana"/>
          <w:b/>
          <w:bCs/>
          <w:sz w:val="24"/>
          <w:szCs w:val="24"/>
        </w:rPr>
        <w:t>answer</w:t>
      </w:r>
      <w:proofErr w:type="spellEnd"/>
      <w:r w:rsidRPr="00D0499B">
        <w:rPr>
          <w:rFonts w:ascii="Verdana" w:hAnsi="Verdana"/>
          <w:b/>
          <w:bCs/>
          <w:sz w:val="24"/>
          <w:szCs w:val="24"/>
        </w:rPr>
        <w:t xml:space="preserve"> form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6560F" w14:paraId="2DFC1BF1" w14:textId="77777777" w:rsidTr="00F6560F">
        <w:tc>
          <w:tcPr>
            <w:tcW w:w="9634" w:type="dxa"/>
          </w:tcPr>
          <w:p w14:paraId="61285717" w14:textId="77777777" w:rsidR="00F6560F" w:rsidRPr="00F6560F" w:rsidRDefault="00F6560F" w:rsidP="00F6560F">
            <w:pPr>
              <w:pStyle w:val="Lijstalinea"/>
              <w:numPr>
                <w:ilvl w:val="0"/>
                <w:numId w:val="1"/>
              </w:numPr>
              <w:ind w:left="447" w:hanging="425"/>
              <w:rPr>
                <w:b/>
                <w:bCs/>
                <w:lang w:val="en-GB"/>
              </w:rPr>
            </w:pPr>
            <w:r w:rsidRPr="00F6560F">
              <w:rPr>
                <w:b/>
                <w:bCs/>
                <w:szCs w:val="18"/>
              </w:rPr>
              <w:t xml:space="preserve"> </w:t>
            </w:r>
            <w:r w:rsidRPr="00F6560F">
              <w:rPr>
                <w:b/>
                <w:bCs/>
                <w:lang w:val="en-GB"/>
              </w:rPr>
              <w:t>Questions from Contracting Authority</w:t>
            </w:r>
          </w:p>
          <w:p w14:paraId="3B50D3E6" w14:textId="63A2047D" w:rsidR="00F6560F" w:rsidRPr="00F6560F" w:rsidRDefault="00F6560F" w:rsidP="00F6560F">
            <w:pPr>
              <w:pStyle w:val="Lijstalinea"/>
              <w:spacing w:line="240" w:lineRule="auto"/>
              <w:ind w:left="306"/>
              <w:rPr>
                <w:b/>
                <w:bCs/>
                <w:szCs w:val="18"/>
              </w:rPr>
            </w:pPr>
          </w:p>
        </w:tc>
      </w:tr>
      <w:tr w:rsidR="00F6560F" w:rsidRPr="00F6560F" w14:paraId="2B679405" w14:textId="77777777" w:rsidTr="00F6560F">
        <w:tc>
          <w:tcPr>
            <w:tcW w:w="9634" w:type="dxa"/>
          </w:tcPr>
          <w:p w14:paraId="7D7CB861" w14:textId="77777777" w:rsidR="00F6560F" w:rsidRPr="002E217C" w:rsidRDefault="00F6560F" w:rsidP="00F6560F">
            <w:pPr>
              <w:pStyle w:val="Lijstalinea"/>
              <w:numPr>
                <w:ilvl w:val="1"/>
                <w:numId w:val="1"/>
              </w:numPr>
              <w:ind w:left="589" w:hanging="425"/>
              <w:rPr>
                <w:rStyle w:val="normaltextrun"/>
                <w:color w:val="000000" w:themeColor="text1"/>
                <w:lang w:val="en-GB"/>
              </w:rPr>
            </w:pPr>
            <w:r w:rsidRPr="002E217C">
              <w:rPr>
                <w:rStyle w:val="normaltextrun"/>
                <w:color w:val="000000" w:themeColor="text1"/>
                <w:lang w:val="en-GB"/>
              </w:rPr>
              <w:t xml:space="preserve">RVO intends to </w:t>
            </w:r>
            <w:r>
              <w:rPr>
                <w:rStyle w:val="normaltextrun"/>
                <w:color w:val="000000" w:themeColor="text1"/>
                <w:lang w:val="en-GB"/>
              </w:rPr>
              <w:t xml:space="preserve">tender the </w:t>
            </w:r>
            <w:r w:rsidRPr="002E7C8E">
              <w:rPr>
                <w:rStyle w:val="normaltextrun"/>
                <w:color w:val="000000" w:themeColor="text1"/>
                <w:lang w:val="en-GB"/>
              </w:rPr>
              <w:t xml:space="preserve">UXO Desk Study Various </w:t>
            </w:r>
            <w:r>
              <w:rPr>
                <w:rStyle w:val="normaltextrun"/>
                <w:color w:val="000000" w:themeColor="text1"/>
                <w:lang w:val="en-GB"/>
              </w:rPr>
              <w:t>S</w:t>
            </w:r>
            <w:r w:rsidRPr="002E7C8E">
              <w:rPr>
                <w:rStyle w:val="normaltextrun"/>
                <w:color w:val="000000" w:themeColor="text1"/>
                <w:lang w:val="en-GB"/>
              </w:rPr>
              <w:t xml:space="preserve">earch </w:t>
            </w:r>
            <w:r>
              <w:rPr>
                <w:rStyle w:val="normaltextrun"/>
                <w:color w:val="000000" w:themeColor="text1"/>
                <w:lang w:val="en-GB"/>
              </w:rPr>
              <w:t>A</w:t>
            </w:r>
            <w:r w:rsidRPr="002E7C8E">
              <w:rPr>
                <w:rStyle w:val="normaltextrun"/>
                <w:color w:val="000000" w:themeColor="text1"/>
                <w:lang w:val="en-GB"/>
              </w:rPr>
              <w:t xml:space="preserve">reas </w:t>
            </w:r>
            <w:r>
              <w:rPr>
                <w:rStyle w:val="normaltextrun"/>
                <w:color w:val="000000" w:themeColor="text1"/>
                <w:lang w:val="en-GB"/>
              </w:rPr>
              <w:t>for all known search areas at once (see figure in section 1.1). Do you see any advantages or disadvantages to this?</w:t>
            </w:r>
          </w:p>
          <w:p w14:paraId="3BC8AD4A" w14:textId="77777777" w:rsidR="00F6560F" w:rsidRPr="00F6560F" w:rsidRDefault="00F6560F" w:rsidP="00F6560F">
            <w:pPr>
              <w:ind w:left="589" w:hanging="425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F6560F" w:rsidRPr="00F6560F" w14:paraId="41E5A942" w14:textId="77777777" w:rsidTr="00F6560F">
        <w:tc>
          <w:tcPr>
            <w:tcW w:w="9634" w:type="dxa"/>
          </w:tcPr>
          <w:p w14:paraId="75900BB1" w14:textId="00749B4F" w:rsidR="00F6560F" w:rsidRDefault="00D0499B" w:rsidP="00D0499B">
            <w:pPr>
              <w:pStyle w:val="Lijstalinea"/>
              <w:ind w:left="164"/>
              <w:rPr>
                <w:rStyle w:val="normaltextrun"/>
                <w:color w:val="000000" w:themeColor="text1"/>
                <w:lang w:val="en-GB"/>
              </w:rPr>
            </w:pPr>
            <w:r>
              <w:rPr>
                <w:rStyle w:val="normaltextrun"/>
                <w:color w:val="000000" w:themeColor="text1"/>
                <w:lang w:val="en-GB"/>
              </w:rPr>
              <w:t>Answer:</w:t>
            </w:r>
          </w:p>
          <w:p w14:paraId="3104DE22" w14:textId="77777777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  <w:p w14:paraId="4E2CA4C7" w14:textId="77777777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  <w:p w14:paraId="0309F535" w14:textId="77777777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  <w:p w14:paraId="07EF7CEA" w14:textId="77777777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  <w:p w14:paraId="22C0D8B8" w14:textId="77777777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  <w:p w14:paraId="18AD0D58" w14:textId="0997E1DF" w:rsidR="00F6560F" w:rsidRPr="002E217C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</w:tc>
      </w:tr>
      <w:tr w:rsidR="00F6560F" w:rsidRPr="00F6560F" w14:paraId="261381ED" w14:textId="77777777" w:rsidTr="00F6560F">
        <w:tc>
          <w:tcPr>
            <w:tcW w:w="9634" w:type="dxa"/>
          </w:tcPr>
          <w:p w14:paraId="6A701DDE" w14:textId="77777777" w:rsidR="00F6560F" w:rsidRPr="002E217C" w:rsidRDefault="00F6560F" w:rsidP="00F6560F">
            <w:pPr>
              <w:pStyle w:val="Lijstalinea"/>
              <w:numPr>
                <w:ilvl w:val="1"/>
                <w:numId w:val="1"/>
              </w:numPr>
              <w:ind w:left="589" w:hanging="425"/>
              <w:rPr>
                <w:rStyle w:val="normaltextrun"/>
                <w:color w:val="000000" w:themeColor="text1"/>
                <w:lang w:val="en-GB"/>
              </w:rPr>
            </w:pPr>
            <w:r>
              <w:rPr>
                <w:rStyle w:val="normaltextrun"/>
                <w:color w:val="000000" w:themeColor="text1"/>
                <w:lang w:val="en-GB"/>
              </w:rPr>
              <w:t>What timeline would you suggest RVO should request for in the tender, by means of effective time needed for delivering the desk study</w:t>
            </w:r>
            <w:r w:rsidRPr="002E217C">
              <w:rPr>
                <w:rStyle w:val="normaltextrun"/>
                <w:color w:val="000000" w:themeColor="text1"/>
                <w:lang w:val="en-GB"/>
              </w:rPr>
              <w:t>?</w:t>
            </w:r>
            <w:r>
              <w:rPr>
                <w:rStyle w:val="normaltextrun"/>
                <w:color w:val="000000" w:themeColor="text1"/>
                <w:lang w:val="en-GB"/>
              </w:rPr>
              <w:t xml:space="preserve"> Considering scope is similar to previous UXO Desk Studies delivered by RVO.</w:t>
            </w:r>
          </w:p>
          <w:p w14:paraId="3FA647A0" w14:textId="77777777" w:rsidR="00F6560F" w:rsidRPr="00F6560F" w:rsidRDefault="00F6560F" w:rsidP="00F6560F">
            <w:pPr>
              <w:ind w:left="589" w:hanging="425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</w:tr>
      <w:tr w:rsidR="00F6560F" w:rsidRPr="00F6560F" w14:paraId="7FD1EC7F" w14:textId="77777777" w:rsidTr="00F6560F">
        <w:tc>
          <w:tcPr>
            <w:tcW w:w="9634" w:type="dxa"/>
          </w:tcPr>
          <w:p w14:paraId="2F6ABA08" w14:textId="77777777" w:rsidR="00D0499B" w:rsidRPr="00D0499B" w:rsidRDefault="00D0499B" w:rsidP="00D0499B">
            <w:pPr>
              <w:rPr>
                <w:rStyle w:val="normaltextrun"/>
                <w:color w:val="000000" w:themeColor="text1"/>
                <w:lang w:val="en-GB"/>
              </w:rPr>
            </w:pPr>
            <w:r w:rsidRPr="00D0499B">
              <w:rPr>
                <w:rStyle w:val="normaltextrun"/>
                <w:color w:val="000000" w:themeColor="text1"/>
                <w:lang w:val="en-GB"/>
              </w:rPr>
              <w:t>Answer:</w:t>
            </w:r>
          </w:p>
          <w:p w14:paraId="08F7AA19" w14:textId="77777777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  <w:p w14:paraId="1CF5017B" w14:textId="77777777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  <w:p w14:paraId="7526AFEC" w14:textId="77777777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  <w:p w14:paraId="41ADA0C4" w14:textId="77777777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  <w:p w14:paraId="5FC65BBA" w14:textId="77777777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  <w:p w14:paraId="33B347B0" w14:textId="57B9C530" w:rsidR="00F6560F" w:rsidRDefault="00F6560F" w:rsidP="00F6560F">
            <w:pPr>
              <w:pStyle w:val="Lijstalinea"/>
              <w:ind w:left="589"/>
              <w:rPr>
                <w:rStyle w:val="normaltextrun"/>
                <w:color w:val="000000" w:themeColor="text1"/>
                <w:lang w:val="en-GB"/>
              </w:rPr>
            </w:pPr>
          </w:p>
        </w:tc>
      </w:tr>
      <w:tr w:rsidR="00F6560F" w:rsidRPr="00F6560F" w14:paraId="21E7330B" w14:textId="77777777" w:rsidTr="00F6560F">
        <w:tc>
          <w:tcPr>
            <w:tcW w:w="9634" w:type="dxa"/>
          </w:tcPr>
          <w:p w14:paraId="526D2269" w14:textId="77777777" w:rsidR="00F6560F" w:rsidRPr="008C52DA" w:rsidRDefault="00F6560F" w:rsidP="00F6560F">
            <w:pPr>
              <w:pStyle w:val="Lijstalinea"/>
              <w:numPr>
                <w:ilvl w:val="1"/>
                <w:numId w:val="1"/>
              </w:numPr>
              <w:ind w:left="589" w:hanging="425"/>
              <w:rPr>
                <w:rFonts w:eastAsia="Verdana" w:cs="Verdana"/>
                <w:szCs w:val="18"/>
                <w:lang w:val="en-GB"/>
              </w:rPr>
            </w:pPr>
            <w:r>
              <w:rPr>
                <w:rFonts w:eastAsia="Verdana" w:cs="Verdana"/>
                <w:szCs w:val="18"/>
                <w:lang w:val="en-GB"/>
              </w:rPr>
              <w:t>RVO has published several</w:t>
            </w:r>
            <w:r w:rsidRPr="002E217C">
              <w:rPr>
                <w:rFonts w:eastAsia="Verdana" w:cs="Verdana"/>
                <w:szCs w:val="18"/>
                <w:lang w:val="en-GB"/>
              </w:rPr>
              <w:t xml:space="preserve"> </w:t>
            </w:r>
            <w:r w:rsidRPr="002E7C8E">
              <w:rPr>
                <w:rFonts w:eastAsia="Verdana" w:cs="Verdana"/>
                <w:szCs w:val="18"/>
                <w:lang w:val="en-GB"/>
              </w:rPr>
              <w:t>UXO Desk Stud</w:t>
            </w:r>
            <w:r>
              <w:rPr>
                <w:rFonts w:eastAsia="Verdana" w:cs="Verdana"/>
                <w:szCs w:val="18"/>
                <w:lang w:val="en-GB"/>
              </w:rPr>
              <w:t xml:space="preserve">ies on the website: </w:t>
            </w:r>
            <w:hyperlink r:id="rId7" w:history="1">
              <w:r w:rsidRPr="00D87A3C">
                <w:rPr>
                  <w:rStyle w:val="Hyperlink"/>
                  <w:rFonts w:eastAsia="Verdana" w:cs="Verdana"/>
                  <w:szCs w:val="18"/>
                  <w:lang w:val="en-GB"/>
                </w:rPr>
                <w:t>https://offshorewind.rvo.nl</w:t>
              </w:r>
            </w:hyperlink>
            <w:r>
              <w:rPr>
                <w:rFonts w:eastAsia="Verdana" w:cs="Verdana"/>
                <w:szCs w:val="18"/>
                <w:lang w:val="en-GB"/>
              </w:rPr>
              <w:t xml:space="preserve"> Do you have</w:t>
            </w:r>
            <w:r w:rsidRPr="008C52DA">
              <w:rPr>
                <w:rFonts w:eastAsia="Verdana" w:cs="Verdana"/>
                <w:szCs w:val="18"/>
                <w:lang w:val="en-GB"/>
              </w:rPr>
              <w:t xml:space="preserve"> any suggestions for improvement?</w:t>
            </w:r>
            <w:r>
              <w:rPr>
                <w:rFonts w:eastAsia="Verdana" w:cs="Verdana"/>
                <w:szCs w:val="18"/>
                <w:lang w:val="en-GB"/>
              </w:rPr>
              <w:t xml:space="preserve"> On the scope of work or other aspects?</w:t>
            </w:r>
          </w:p>
          <w:p w14:paraId="556C3444" w14:textId="77777777" w:rsidR="00F6560F" w:rsidRPr="00F6560F" w:rsidRDefault="00F6560F" w:rsidP="00F6560F">
            <w:pPr>
              <w:ind w:left="589" w:hanging="425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F6560F" w:rsidRPr="00F6560F" w14:paraId="00780989" w14:textId="77777777" w:rsidTr="00F6560F">
        <w:tc>
          <w:tcPr>
            <w:tcW w:w="9634" w:type="dxa"/>
          </w:tcPr>
          <w:p w14:paraId="2C6F7E6A" w14:textId="77777777" w:rsidR="00D0499B" w:rsidRPr="00D0499B" w:rsidRDefault="00D0499B" w:rsidP="00D0499B">
            <w:pPr>
              <w:rPr>
                <w:rStyle w:val="normaltextrun"/>
                <w:color w:val="000000" w:themeColor="text1"/>
                <w:lang w:val="en-GB"/>
              </w:rPr>
            </w:pPr>
            <w:r w:rsidRPr="00D0499B">
              <w:rPr>
                <w:rStyle w:val="normaltextrun"/>
                <w:color w:val="000000" w:themeColor="text1"/>
                <w:lang w:val="en-GB"/>
              </w:rPr>
              <w:t>Answer:</w:t>
            </w:r>
          </w:p>
          <w:p w14:paraId="61917268" w14:textId="77777777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GB"/>
              </w:rPr>
            </w:pPr>
          </w:p>
          <w:p w14:paraId="3B8849CF" w14:textId="77777777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GB"/>
              </w:rPr>
            </w:pPr>
          </w:p>
          <w:p w14:paraId="4DAE7FF2" w14:textId="272608DD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GB"/>
              </w:rPr>
            </w:pPr>
          </w:p>
          <w:p w14:paraId="792EBC28" w14:textId="10F53B60" w:rsidR="00D0499B" w:rsidRDefault="00D0499B" w:rsidP="00F6560F">
            <w:pPr>
              <w:pStyle w:val="Lijstalinea"/>
              <w:ind w:left="589"/>
              <w:rPr>
                <w:rFonts w:eastAsia="Verdana" w:cs="Verdana"/>
                <w:szCs w:val="18"/>
              </w:rPr>
            </w:pPr>
          </w:p>
          <w:p w14:paraId="2AF39AA2" w14:textId="77777777" w:rsidR="00D0499B" w:rsidRDefault="00D0499B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GB"/>
              </w:rPr>
            </w:pPr>
          </w:p>
          <w:p w14:paraId="219C33B2" w14:textId="7684549A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GB"/>
              </w:rPr>
            </w:pPr>
          </w:p>
        </w:tc>
      </w:tr>
      <w:tr w:rsidR="00F6560F" w:rsidRPr="00F6560F" w14:paraId="41698285" w14:textId="77777777" w:rsidTr="00F6560F">
        <w:tc>
          <w:tcPr>
            <w:tcW w:w="9634" w:type="dxa"/>
          </w:tcPr>
          <w:p w14:paraId="5CD52D30" w14:textId="77777777" w:rsidR="00F6560F" w:rsidRPr="00B72381" w:rsidRDefault="00F6560F" w:rsidP="00F6560F">
            <w:pPr>
              <w:pStyle w:val="Lijstalinea"/>
              <w:numPr>
                <w:ilvl w:val="1"/>
                <w:numId w:val="1"/>
              </w:numPr>
              <w:ind w:left="589" w:hanging="425"/>
              <w:rPr>
                <w:rFonts w:eastAsia="Verdana" w:cs="Verdana"/>
                <w:szCs w:val="18"/>
                <w:lang w:val="en-US"/>
              </w:rPr>
            </w:pPr>
            <w:r>
              <w:rPr>
                <w:rFonts w:eastAsia="Verdana" w:cs="Verdana"/>
                <w:szCs w:val="18"/>
                <w:lang w:val="en-US"/>
              </w:rPr>
              <w:t xml:space="preserve">Are you familiar with </w:t>
            </w:r>
            <w:r w:rsidRPr="00AA5611">
              <w:rPr>
                <w:rFonts w:eastAsia="Verdana" w:cs="Verdana"/>
                <w:szCs w:val="18"/>
                <w:lang w:val="en-US"/>
              </w:rPr>
              <w:t>the “</w:t>
            </w:r>
            <w:proofErr w:type="spellStart"/>
            <w:r w:rsidRPr="00AA5611">
              <w:rPr>
                <w:rFonts w:eastAsia="Verdana" w:cs="Verdana"/>
                <w:szCs w:val="18"/>
                <w:lang w:val="en-US"/>
              </w:rPr>
              <w:t>Certificaatregister</w:t>
            </w:r>
            <w:proofErr w:type="spellEnd"/>
            <w:r w:rsidRPr="00AA5611">
              <w:rPr>
                <w:rFonts w:eastAsia="Verdana" w:cs="Verdana"/>
                <w:szCs w:val="18"/>
                <w:lang w:val="en-US"/>
              </w:rPr>
              <w:t xml:space="preserve"> CS-VROO”</w:t>
            </w:r>
            <w:r>
              <w:rPr>
                <w:rFonts w:eastAsia="Verdana" w:cs="Verdana"/>
                <w:szCs w:val="18"/>
                <w:lang w:val="en-US"/>
              </w:rPr>
              <w:t>?</w:t>
            </w:r>
            <w:r w:rsidRPr="00AA5611">
              <w:rPr>
                <w:rFonts w:eastAsia="Verdana" w:cs="Verdana"/>
                <w:szCs w:val="18"/>
                <w:lang w:val="en-US"/>
              </w:rPr>
              <w:t xml:space="preserve"> </w:t>
            </w:r>
            <w:r>
              <w:rPr>
                <w:rFonts w:eastAsia="Verdana" w:cs="Verdana"/>
                <w:szCs w:val="18"/>
                <w:lang w:val="en-US"/>
              </w:rPr>
              <w:t>What is your opinion on this register?</w:t>
            </w:r>
          </w:p>
          <w:p w14:paraId="3D9E003E" w14:textId="77777777" w:rsidR="00F6560F" w:rsidRPr="00F6560F" w:rsidRDefault="00F6560F" w:rsidP="00F6560F">
            <w:pPr>
              <w:ind w:left="589" w:hanging="425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</w:p>
        </w:tc>
      </w:tr>
      <w:tr w:rsidR="00F6560F" w:rsidRPr="00F6560F" w14:paraId="2198B7E0" w14:textId="77777777" w:rsidTr="00F6560F">
        <w:tc>
          <w:tcPr>
            <w:tcW w:w="9634" w:type="dxa"/>
          </w:tcPr>
          <w:p w14:paraId="4C517EDD" w14:textId="77777777" w:rsidR="00D0499B" w:rsidRPr="00D0499B" w:rsidRDefault="00D0499B" w:rsidP="00D0499B">
            <w:pPr>
              <w:rPr>
                <w:rStyle w:val="normaltextrun"/>
                <w:color w:val="000000" w:themeColor="text1"/>
                <w:lang w:val="en-GB"/>
              </w:rPr>
            </w:pPr>
            <w:r w:rsidRPr="00D0499B">
              <w:rPr>
                <w:rStyle w:val="normaltextrun"/>
                <w:color w:val="000000" w:themeColor="text1"/>
                <w:lang w:val="en-GB"/>
              </w:rPr>
              <w:t>Answer:</w:t>
            </w:r>
          </w:p>
          <w:p w14:paraId="7E72776F" w14:textId="77777777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  <w:p w14:paraId="6F71815B" w14:textId="77777777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  <w:p w14:paraId="6EB3F129" w14:textId="5E7FFAA3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  <w:p w14:paraId="6EBF2B7C" w14:textId="36F41FF2" w:rsidR="00D0499B" w:rsidRDefault="00D0499B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  <w:p w14:paraId="4E7A4FF8" w14:textId="77777777" w:rsidR="00D0499B" w:rsidRDefault="00D0499B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  <w:p w14:paraId="19BA77F5" w14:textId="707C6176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</w:tc>
      </w:tr>
      <w:tr w:rsidR="00F6560F" w:rsidRPr="00F6560F" w14:paraId="7C40DB3E" w14:textId="77777777" w:rsidTr="00F6560F">
        <w:tc>
          <w:tcPr>
            <w:tcW w:w="9634" w:type="dxa"/>
          </w:tcPr>
          <w:p w14:paraId="097CA52A" w14:textId="77777777" w:rsidR="00F6560F" w:rsidRDefault="00F6560F" w:rsidP="00F6560F">
            <w:pPr>
              <w:pStyle w:val="Lijstalinea"/>
              <w:numPr>
                <w:ilvl w:val="1"/>
                <w:numId w:val="1"/>
              </w:numPr>
              <w:ind w:left="589" w:hanging="425"/>
              <w:rPr>
                <w:rFonts w:eastAsia="Verdana" w:cs="Verdana"/>
                <w:szCs w:val="18"/>
                <w:lang w:val="en-US"/>
              </w:rPr>
            </w:pPr>
            <w:r w:rsidRPr="00AA5611">
              <w:rPr>
                <w:rFonts w:eastAsia="Verdana" w:cs="Verdana"/>
                <w:szCs w:val="18"/>
                <w:lang w:val="en-US"/>
              </w:rPr>
              <w:t>What is your opinion o</w:t>
            </w:r>
            <w:r>
              <w:rPr>
                <w:rFonts w:eastAsia="Verdana" w:cs="Verdana"/>
                <w:szCs w:val="18"/>
                <w:lang w:val="en-US"/>
              </w:rPr>
              <w:t>n the legal framework around UXO control and offshore projects in the Netherlands compared to other European countries?</w:t>
            </w:r>
          </w:p>
          <w:p w14:paraId="07C0FC04" w14:textId="6D204179" w:rsidR="00F6560F" w:rsidRP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</w:tc>
      </w:tr>
      <w:tr w:rsidR="00F6560F" w:rsidRPr="00F6560F" w14:paraId="518078E5" w14:textId="77777777" w:rsidTr="00F6560F">
        <w:tc>
          <w:tcPr>
            <w:tcW w:w="9634" w:type="dxa"/>
          </w:tcPr>
          <w:p w14:paraId="6D7CB804" w14:textId="77777777" w:rsidR="00D0499B" w:rsidRPr="00D0499B" w:rsidRDefault="00D0499B" w:rsidP="00D0499B">
            <w:pPr>
              <w:rPr>
                <w:rStyle w:val="normaltextrun"/>
                <w:color w:val="000000" w:themeColor="text1"/>
                <w:lang w:val="en-GB"/>
              </w:rPr>
            </w:pPr>
            <w:r w:rsidRPr="00D0499B">
              <w:rPr>
                <w:rStyle w:val="normaltextrun"/>
                <w:color w:val="000000" w:themeColor="text1"/>
                <w:lang w:val="en-GB"/>
              </w:rPr>
              <w:t>Answer:</w:t>
            </w:r>
          </w:p>
          <w:p w14:paraId="1B7F8DA8" w14:textId="77777777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  <w:p w14:paraId="0D24D91C" w14:textId="77777777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  <w:p w14:paraId="5D9898ED" w14:textId="77777777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  <w:p w14:paraId="44BB59E7" w14:textId="77777777" w:rsidR="00F6560F" w:rsidRDefault="00F6560F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  <w:p w14:paraId="330E809C" w14:textId="77777777" w:rsidR="00D0499B" w:rsidRDefault="00D0499B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  <w:p w14:paraId="0725D59C" w14:textId="6274B9F3" w:rsidR="00D0499B" w:rsidRPr="00AA5611" w:rsidRDefault="00D0499B" w:rsidP="00F6560F">
            <w:pPr>
              <w:pStyle w:val="Lijstalinea"/>
              <w:ind w:left="589"/>
              <w:rPr>
                <w:rFonts w:eastAsia="Verdana" w:cs="Verdana"/>
                <w:szCs w:val="18"/>
                <w:lang w:val="en-US"/>
              </w:rPr>
            </w:pPr>
          </w:p>
        </w:tc>
      </w:tr>
      <w:tr w:rsidR="00F6560F" w:rsidRPr="00F6560F" w14:paraId="3714A573" w14:textId="77777777" w:rsidTr="00F6560F">
        <w:tc>
          <w:tcPr>
            <w:tcW w:w="9634" w:type="dxa"/>
          </w:tcPr>
          <w:p w14:paraId="47FC1E35" w14:textId="77777777" w:rsidR="00F6560F" w:rsidRPr="00F6560F" w:rsidRDefault="00F6560F" w:rsidP="00F6560F">
            <w:pPr>
              <w:pStyle w:val="Lijstalinea"/>
              <w:numPr>
                <w:ilvl w:val="0"/>
                <w:numId w:val="1"/>
              </w:numPr>
              <w:ind w:left="447" w:hanging="425"/>
              <w:rPr>
                <w:b/>
                <w:bCs/>
                <w:lang w:val="en-GB"/>
              </w:rPr>
            </w:pPr>
            <w:r w:rsidRPr="00F6560F">
              <w:rPr>
                <w:b/>
                <w:bCs/>
                <w:lang w:val="en-GB"/>
              </w:rPr>
              <w:t xml:space="preserve">Any other items raised by interested party </w:t>
            </w:r>
          </w:p>
          <w:p w14:paraId="5F27D5C1" w14:textId="77777777" w:rsidR="00F6560F" w:rsidRPr="00F6560F" w:rsidRDefault="00F6560F">
            <w:pP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</w:tr>
      <w:tr w:rsidR="00F6560F" w:rsidRPr="00F6560F" w14:paraId="446EDF7B" w14:textId="77777777" w:rsidTr="00F6560F">
        <w:tc>
          <w:tcPr>
            <w:tcW w:w="9634" w:type="dxa"/>
          </w:tcPr>
          <w:p w14:paraId="38D6CFFF" w14:textId="77777777" w:rsidR="00F6560F" w:rsidRDefault="00F6560F" w:rsidP="00F6560F">
            <w:pPr>
              <w:pStyle w:val="Lijstalinea"/>
              <w:ind w:left="447"/>
              <w:rPr>
                <w:b/>
                <w:bCs/>
                <w:lang w:val="en-GB"/>
              </w:rPr>
            </w:pPr>
          </w:p>
          <w:p w14:paraId="36AD51D8" w14:textId="77777777" w:rsidR="00F6560F" w:rsidRDefault="00F6560F" w:rsidP="00F6560F">
            <w:pPr>
              <w:pStyle w:val="Lijstalinea"/>
              <w:ind w:left="447"/>
              <w:rPr>
                <w:b/>
                <w:bCs/>
                <w:lang w:val="en-GB"/>
              </w:rPr>
            </w:pPr>
          </w:p>
          <w:p w14:paraId="7E8A497A" w14:textId="77777777" w:rsidR="00F6560F" w:rsidRDefault="00F6560F" w:rsidP="00F6560F">
            <w:pPr>
              <w:pStyle w:val="Lijstalinea"/>
              <w:ind w:left="447"/>
              <w:rPr>
                <w:b/>
                <w:bCs/>
                <w:lang w:val="en-GB"/>
              </w:rPr>
            </w:pPr>
          </w:p>
          <w:p w14:paraId="035BA2CB" w14:textId="77777777" w:rsidR="00F6560F" w:rsidRDefault="00F6560F" w:rsidP="00F6560F">
            <w:pPr>
              <w:pStyle w:val="Lijstalinea"/>
              <w:ind w:left="447"/>
              <w:rPr>
                <w:b/>
                <w:bCs/>
                <w:lang w:val="en-GB"/>
              </w:rPr>
            </w:pPr>
          </w:p>
          <w:p w14:paraId="07AF33D7" w14:textId="77777777" w:rsidR="00F6560F" w:rsidRDefault="00F6560F" w:rsidP="00F6560F">
            <w:pPr>
              <w:pStyle w:val="Lijstalinea"/>
              <w:ind w:left="447"/>
              <w:rPr>
                <w:b/>
                <w:bCs/>
                <w:lang w:val="en-GB"/>
              </w:rPr>
            </w:pPr>
          </w:p>
          <w:p w14:paraId="13BA8DBC" w14:textId="77777777" w:rsidR="00F6560F" w:rsidRDefault="00F6560F" w:rsidP="00F6560F">
            <w:pPr>
              <w:pStyle w:val="Lijstalinea"/>
              <w:ind w:left="447"/>
              <w:rPr>
                <w:b/>
                <w:bCs/>
                <w:lang w:val="en-GB"/>
              </w:rPr>
            </w:pPr>
          </w:p>
          <w:p w14:paraId="5948443E" w14:textId="676473C7" w:rsidR="00F6560F" w:rsidRPr="00F6560F" w:rsidRDefault="00F6560F" w:rsidP="00F6560F">
            <w:pPr>
              <w:pStyle w:val="Lijstalinea"/>
              <w:ind w:left="447"/>
              <w:rPr>
                <w:b/>
                <w:bCs/>
                <w:lang w:val="en-GB"/>
              </w:rPr>
            </w:pPr>
          </w:p>
        </w:tc>
      </w:tr>
    </w:tbl>
    <w:p w14:paraId="151F582C" w14:textId="311A2CB0" w:rsidR="00F6560F" w:rsidRDefault="00F6560F">
      <w:pPr>
        <w:rPr>
          <w:rFonts w:ascii="Verdana" w:hAnsi="Verdana"/>
          <w:b/>
          <w:bCs/>
          <w:sz w:val="18"/>
          <w:szCs w:val="18"/>
          <w:lang w:val="en-US"/>
        </w:rPr>
      </w:pPr>
    </w:p>
    <w:p w14:paraId="071F9CA9" w14:textId="77777777" w:rsidR="00D0499B" w:rsidRDefault="00D0499B" w:rsidP="00D0499B">
      <w:pPr>
        <w:rPr>
          <w:lang w:val="en-GB"/>
        </w:rPr>
      </w:pPr>
      <w:r>
        <w:rPr>
          <w:lang w:val="en-GB"/>
        </w:rPr>
        <w:t>Please choose 2 possible time boxes in below schedule.</w:t>
      </w:r>
    </w:p>
    <w:p w14:paraId="62C9C1DB" w14:textId="77777777" w:rsidR="00D0499B" w:rsidRDefault="00D0499B" w:rsidP="00D0499B">
      <w:pPr>
        <w:ind w:left="450"/>
        <w:rPr>
          <w:lang w:val="en-GB"/>
        </w:rPr>
      </w:pPr>
    </w:p>
    <w:tbl>
      <w:tblPr>
        <w:tblStyle w:val="Tabelraster"/>
        <w:tblW w:w="0" w:type="auto"/>
        <w:tblInd w:w="450" w:type="dxa"/>
        <w:tblLook w:val="04A0" w:firstRow="1" w:lastRow="0" w:firstColumn="1" w:lastColumn="0" w:noHBand="0" w:noVBand="1"/>
      </w:tblPr>
      <w:tblGrid>
        <w:gridCol w:w="3373"/>
        <w:gridCol w:w="3373"/>
      </w:tblGrid>
      <w:tr w:rsidR="00D0499B" w14:paraId="45A45B19" w14:textId="544CC642" w:rsidTr="000F23C4">
        <w:tc>
          <w:tcPr>
            <w:tcW w:w="3373" w:type="dxa"/>
          </w:tcPr>
          <w:p w14:paraId="711ECCD1" w14:textId="77777777" w:rsidR="00D0499B" w:rsidRDefault="00D0499B" w:rsidP="0000405E">
            <w:pPr>
              <w:rPr>
                <w:lang w:val="en-GB"/>
              </w:rPr>
            </w:pPr>
            <w:r>
              <w:rPr>
                <w:lang w:val="en-GB"/>
              </w:rPr>
              <w:t>March 9, 2023  14-15 hrs</w:t>
            </w:r>
          </w:p>
        </w:tc>
        <w:tc>
          <w:tcPr>
            <w:tcW w:w="3373" w:type="dxa"/>
          </w:tcPr>
          <w:p w14:paraId="205EBF4D" w14:textId="77777777" w:rsidR="00D0499B" w:rsidRDefault="00D0499B" w:rsidP="0000405E">
            <w:pPr>
              <w:rPr>
                <w:lang w:val="en-GB"/>
              </w:rPr>
            </w:pPr>
          </w:p>
        </w:tc>
      </w:tr>
      <w:tr w:rsidR="00D0499B" w14:paraId="4F02316D" w14:textId="6DDDA0F8" w:rsidTr="000F23C4">
        <w:tc>
          <w:tcPr>
            <w:tcW w:w="3373" w:type="dxa"/>
          </w:tcPr>
          <w:p w14:paraId="4D479A95" w14:textId="77777777" w:rsidR="00D0499B" w:rsidRDefault="00D0499B" w:rsidP="0000405E">
            <w:pPr>
              <w:rPr>
                <w:lang w:val="en-GB"/>
              </w:rPr>
            </w:pPr>
            <w:r>
              <w:rPr>
                <w:lang w:val="en-GB"/>
              </w:rPr>
              <w:t>March 9, 2023  15-16 hrs</w:t>
            </w:r>
          </w:p>
        </w:tc>
        <w:tc>
          <w:tcPr>
            <w:tcW w:w="3373" w:type="dxa"/>
          </w:tcPr>
          <w:p w14:paraId="6A754C8B" w14:textId="77777777" w:rsidR="00D0499B" w:rsidRDefault="00D0499B" w:rsidP="0000405E">
            <w:pPr>
              <w:rPr>
                <w:lang w:val="en-GB"/>
              </w:rPr>
            </w:pPr>
          </w:p>
        </w:tc>
      </w:tr>
      <w:tr w:rsidR="00D0499B" w14:paraId="00381F1F" w14:textId="3106537A" w:rsidTr="000F23C4">
        <w:tc>
          <w:tcPr>
            <w:tcW w:w="3373" w:type="dxa"/>
          </w:tcPr>
          <w:p w14:paraId="222F00A3" w14:textId="77777777" w:rsidR="00D0499B" w:rsidRDefault="00D0499B" w:rsidP="0000405E">
            <w:pPr>
              <w:rPr>
                <w:lang w:val="en-GB"/>
              </w:rPr>
            </w:pPr>
            <w:r>
              <w:rPr>
                <w:lang w:val="en-GB"/>
              </w:rPr>
              <w:t>March 9, 2023  16-17 hrs</w:t>
            </w:r>
          </w:p>
        </w:tc>
        <w:tc>
          <w:tcPr>
            <w:tcW w:w="3373" w:type="dxa"/>
          </w:tcPr>
          <w:p w14:paraId="5ABD4723" w14:textId="77777777" w:rsidR="00D0499B" w:rsidRDefault="00D0499B" w:rsidP="0000405E">
            <w:pPr>
              <w:rPr>
                <w:lang w:val="en-GB"/>
              </w:rPr>
            </w:pPr>
          </w:p>
        </w:tc>
      </w:tr>
      <w:tr w:rsidR="00D0499B" w14:paraId="3F513525" w14:textId="2A5EDF0F" w:rsidTr="000F23C4">
        <w:tc>
          <w:tcPr>
            <w:tcW w:w="3373" w:type="dxa"/>
          </w:tcPr>
          <w:p w14:paraId="040E9AB1" w14:textId="77777777" w:rsidR="00D0499B" w:rsidRDefault="00D0499B" w:rsidP="0000405E">
            <w:pPr>
              <w:rPr>
                <w:lang w:val="en-GB"/>
              </w:rPr>
            </w:pPr>
            <w:r>
              <w:rPr>
                <w:lang w:val="en-GB"/>
              </w:rPr>
              <w:t>March 13, 2023 13-14 hrs</w:t>
            </w:r>
          </w:p>
        </w:tc>
        <w:tc>
          <w:tcPr>
            <w:tcW w:w="3373" w:type="dxa"/>
          </w:tcPr>
          <w:p w14:paraId="14A01805" w14:textId="77777777" w:rsidR="00D0499B" w:rsidRDefault="00D0499B" w:rsidP="0000405E">
            <w:pPr>
              <w:rPr>
                <w:lang w:val="en-GB"/>
              </w:rPr>
            </w:pPr>
          </w:p>
        </w:tc>
      </w:tr>
      <w:tr w:rsidR="00D0499B" w14:paraId="60E3E8AD" w14:textId="5CC63BED" w:rsidTr="000F23C4">
        <w:tc>
          <w:tcPr>
            <w:tcW w:w="3373" w:type="dxa"/>
          </w:tcPr>
          <w:p w14:paraId="2970A12C" w14:textId="77777777" w:rsidR="00D0499B" w:rsidRDefault="00D0499B" w:rsidP="0000405E">
            <w:pPr>
              <w:rPr>
                <w:lang w:val="en-GB"/>
              </w:rPr>
            </w:pPr>
            <w:r>
              <w:rPr>
                <w:lang w:val="en-GB"/>
              </w:rPr>
              <w:t>March 13, 2023 14-15 hrs</w:t>
            </w:r>
          </w:p>
        </w:tc>
        <w:tc>
          <w:tcPr>
            <w:tcW w:w="3373" w:type="dxa"/>
          </w:tcPr>
          <w:p w14:paraId="3BF5D135" w14:textId="77777777" w:rsidR="00D0499B" w:rsidRDefault="00D0499B" w:rsidP="0000405E">
            <w:pPr>
              <w:rPr>
                <w:lang w:val="en-GB"/>
              </w:rPr>
            </w:pPr>
          </w:p>
        </w:tc>
      </w:tr>
      <w:tr w:rsidR="00D0499B" w14:paraId="2BFBEC82" w14:textId="6067BD7C" w:rsidTr="000F23C4">
        <w:tc>
          <w:tcPr>
            <w:tcW w:w="3373" w:type="dxa"/>
          </w:tcPr>
          <w:p w14:paraId="226230EE" w14:textId="77777777" w:rsidR="00D0499B" w:rsidRDefault="00D0499B" w:rsidP="0000405E">
            <w:pPr>
              <w:rPr>
                <w:lang w:val="en-GB"/>
              </w:rPr>
            </w:pPr>
            <w:r>
              <w:rPr>
                <w:lang w:val="en-GB"/>
              </w:rPr>
              <w:t>March 13, 2023 15-16 hrs</w:t>
            </w:r>
          </w:p>
        </w:tc>
        <w:tc>
          <w:tcPr>
            <w:tcW w:w="3373" w:type="dxa"/>
          </w:tcPr>
          <w:p w14:paraId="06DD3915" w14:textId="77777777" w:rsidR="00D0499B" w:rsidRDefault="00D0499B" w:rsidP="0000405E">
            <w:pPr>
              <w:rPr>
                <w:lang w:val="en-GB"/>
              </w:rPr>
            </w:pPr>
          </w:p>
        </w:tc>
      </w:tr>
      <w:tr w:rsidR="00D0499B" w14:paraId="5BDC31B3" w14:textId="6FE397D8" w:rsidTr="000F23C4">
        <w:tc>
          <w:tcPr>
            <w:tcW w:w="3373" w:type="dxa"/>
          </w:tcPr>
          <w:p w14:paraId="7AAD0D17" w14:textId="77777777" w:rsidR="00D0499B" w:rsidRDefault="00D0499B" w:rsidP="0000405E">
            <w:pPr>
              <w:rPr>
                <w:lang w:val="en-GB"/>
              </w:rPr>
            </w:pPr>
            <w:r>
              <w:rPr>
                <w:lang w:val="en-GB"/>
              </w:rPr>
              <w:t>March 13, 2023 16-17 hrs</w:t>
            </w:r>
          </w:p>
        </w:tc>
        <w:tc>
          <w:tcPr>
            <w:tcW w:w="3373" w:type="dxa"/>
          </w:tcPr>
          <w:p w14:paraId="094522AC" w14:textId="77777777" w:rsidR="00D0499B" w:rsidRDefault="00D0499B" w:rsidP="0000405E">
            <w:pPr>
              <w:rPr>
                <w:lang w:val="en-GB"/>
              </w:rPr>
            </w:pPr>
          </w:p>
        </w:tc>
      </w:tr>
    </w:tbl>
    <w:p w14:paraId="296B9418" w14:textId="77777777" w:rsidR="00D0499B" w:rsidRDefault="00D0499B" w:rsidP="00D0499B">
      <w:pPr>
        <w:ind w:left="450"/>
        <w:rPr>
          <w:lang w:val="en-GB"/>
        </w:rPr>
      </w:pPr>
    </w:p>
    <w:p w14:paraId="1F1D1E0F" w14:textId="77777777" w:rsidR="00D0499B" w:rsidRDefault="00D0499B" w:rsidP="00D0499B">
      <w:pPr>
        <w:rPr>
          <w:lang w:val="en-GB"/>
        </w:rPr>
      </w:pPr>
      <w:r>
        <w:rPr>
          <w:lang w:val="en-GB"/>
        </w:rPr>
        <w:t>Please let us know who will join the meeting? And which email address(es) the invitation should be sent to. We suggest you participate with a maximum of 2 persons.</w:t>
      </w:r>
    </w:p>
    <w:p w14:paraId="3B16E7E9" w14:textId="77777777" w:rsidR="00D0499B" w:rsidRDefault="00D0499B" w:rsidP="00D0499B">
      <w:pPr>
        <w:ind w:left="450"/>
        <w:rPr>
          <w:lang w:val="en-GB"/>
        </w:rPr>
      </w:pPr>
    </w:p>
    <w:p w14:paraId="78CBB3E7" w14:textId="77777777" w:rsidR="00D0499B" w:rsidRDefault="00D0499B" w:rsidP="00D0499B">
      <w:pPr>
        <w:rPr>
          <w:lang w:val="en-GB"/>
        </w:rPr>
      </w:pPr>
      <w:r>
        <w:rPr>
          <w:lang w:val="en-GB"/>
        </w:rPr>
        <w:t xml:space="preserve">Please reply to this Market consultation invitation via: </w:t>
      </w:r>
      <w:hyperlink r:id="rId8" w:history="1">
        <w:r w:rsidRPr="002E217C">
          <w:rPr>
            <w:rStyle w:val="Hyperlink"/>
            <w:lang w:val="en-GB"/>
          </w:rPr>
          <w:t>IUCEZteam1@rvo.nl</w:t>
        </w:r>
      </w:hyperlink>
      <w:r>
        <w:rPr>
          <w:lang w:val="en-GB"/>
        </w:rPr>
        <w:t xml:space="preserve"> </w:t>
      </w:r>
    </w:p>
    <w:p w14:paraId="39C19217" w14:textId="77777777" w:rsidR="00D0499B" w:rsidRDefault="00D0499B" w:rsidP="00D0499B">
      <w:pPr>
        <w:ind w:left="450"/>
        <w:rPr>
          <w:lang w:val="en-GB"/>
        </w:rPr>
      </w:pPr>
    </w:p>
    <w:p w14:paraId="54311781" w14:textId="77777777" w:rsidR="00D0499B" w:rsidRPr="00D0499B" w:rsidRDefault="00D0499B">
      <w:pPr>
        <w:rPr>
          <w:rFonts w:ascii="Verdana" w:hAnsi="Verdana"/>
          <w:b/>
          <w:bCs/>
          <w:sz w:val="18"/>
          <w:szCs w:val="18"/>
          <w:lang w:val="en-GB"/>
        </w:rPr>
      </w:pPr>
    </w:p>
    <w:sectPr w:rsidR="00D0499B" w:rsidRPr="00D049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ADA4D" w14:textId="77777777" w:rsidR="00F6560F" w:rsidRDefault="00F6560F" w:rsidP="00F6560F">
      <w:pPr>
        <w:spacing w:after="0" w:line="240" w:lineRule="auto"/>
      </w:pPr>
      <w:r>
        <w:separator/>
      </w:r>
    </w:p>
  </w:endnote>
  <w:endnote w:type="continuationSeparator" w:id="0">
    <w:p w14:paraId="7F7B0338" w14:textId="77777777" w:rsidR="00F6560F" w:rsidRDefault="00F6560F" w:rsidP="00F6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2BD87" w14:textId="3DD58DB6" w:rsidR="00F6560F" w:rsidRDefault="00F656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336B" w14:textId="5DA5D47C" w:rsidR="00F6560F" w:rsidRDefault="00F656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EA03F" w14:textId="3C4FD4DC" w:rsidR="00F6560F" w:rsidRDefault="00F656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42484" w14:textId="77777777" w:rsidR="00F6560F" w:rsidRDefault="00F6560F" w:rsidP="00F6560F">
      <w:pPr>
        <w:spacing w:after="0" w:line="240" w:lineRule="auto"/>
      </w:pPr>
      <w:r>
        <w:separator/>
      </w:r>
    </w:p>
  </w:footnote>
  <w:footnote w:type="continuationSeparator" w:id="0">
    <w:p w14:paraId="2F48238E" w14:textId="77777777" w:rsidR="00F6560F" w:rsidRDefault="00F6560F" w:rsidP="00F65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1A49" w14:textId="77777777" w:rsidR="00F6560F" w:rsidRDefault="00F656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C461" w14:textId="77777777" w:rsidR="00F6560F" w:rsidRDefault="00F656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F73F" w14:textId="77777777" w:rsidR="00F6560F" w:rsidRDefault="00F656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A38B0"/>
    <w:multiLevelType w:val="hybridMultilevel"/>
    <w:tmpl w:val="D584A72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48CBF"/>
    <w:multiLevelType w:val="hybridMultilevel"/>
    <w:tmpl w:val="BF187CF8"/>
    <w:lvl w:ilvl="0" w:tplc="9F96E558">
      <w:start w:val="1"/>
      <w:numFmt w:val="decimal"/>
      <w:lvlText w:val="%1)"/>
      <w:lvlJc w:val="left"/>
      <w:pPr>
        <w:ind w:left="720" w:hanging="360"/>
      </w:pPr>
    </w:lvl>
    <w:lvl w:ilvl="1" w:tplc="E076BF54">
      <w:start w:val="1"/>
      <w:numFmt w:val="lowerLetter"/>
      <w:lvlText w:val="%2."/>
      <w:lvlJc w:val="left"/>
      <w:pPr>
        <w:ind w:left="1440" w:hanging="360"/>
      </w:pPr>
    </w:lvl>
    <w:lvl w:ilvl="2" w:tplc="84D09B50">
      <w:start w:val="1"/>
      <w:numFmt w:val="lowerRoman"/>
      <w:lvlText w:val="%3."/>
      <w:lvlJc w:val="right"/>
      <w:pPr>
        <w:ind w:left="2160" w:hanging="180"/>
      </w:pPr>
    </w:lvl>
    <w:lvl w:ilvl="3" w:tplc="E7343626">
      <w:start w:val="1"/>
      <w:numFmt w:val="decimal"/>
      <w:lvlText w:val="%4."/>
      <w:lvlJc w:val="left"/>
      <w:pPr>
        <w:ind w:left="2880" w:hanging="360"/>
      </w:pPr>
    </w:lvl>
    <w:lvl w:ilvl="4" w:tplc="B78E4368">
      <w:start w:val="1"/>
      <w:numFmt w:val="lowerLetter"/>
      <w:lvlText w:val="%5."/>
      <w:lvlJc w:val="left"/>
      <w:pPr>
        <w:ind w:left="3600" w:hanging="360"/>
      </w:pPr>
    </w:lvl>
    <w:lvl w:ilvl="5" w:tplc="5B042F8E">
      <w:start w:val="1"/>
      <w:numFmt w:val="lowerRoman"/>
      <w:lvlText w:val="%6."/>
      <w:lvlJc w:val="right"/>
      <w:pPr>
        <w:ind w:left="4320" w:hanging="180"/>
      </w:pPr>
    </w:lvl>
    <w:lvl w:ilvl="6" w:tplc="CB528F64">
      <w:start w:val="1"/>
      <w:numFmt w:val="decimal"/>
      <w:lvlText w:val="%7."/>
      <w:lvlJc w:val="left"/>
      <w:pPr>
        <w:ind w:left="5040" w:hanging="360"/>
      </w:pPr>
    </w:lvl>
    <w:lvl w:ilvl="7" w:tplc="8206C948">
      <w:start w:val="1"/>
      <w:numFmt w:val="lowerLetter"/>
      <w:lvlText w:val="%8."/>
      <w:lvlJc w:val="left"/>
      <w:pPr>
        <w:ind w:left="5760" w:hanging="360"/>
      </w:pPr>
    </w:lvl>
    <w:lvl w:ilvl="8" w:tplc="676640C4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626911">
    <w:abstractNumId w:val="1"/>
  </w:num>
  <w:num w:numId="2" w16cid:durableId="188455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0F"/>
    <w:rsid w:val="004213FB"/>
    <w:rsid w:val="00D0499B"/>
    <w:rsid w:val="00F6560F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2941"/>
  <w15:chartTrackingRefBased/>
  <w15:docId w15:val="{5C59DEB9-23F9-46F2-95CE-2F3A2C46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65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560F"/>
  </w:style>
  <w:style w:type="paragraph" w:styleId="Voettekst">
    <w:name w:val="footer"/>
    <w:basedOn w:val="Standaard"/>
    <w:link w:val="VoettekstChar"/>
    <w:uiPriority w:val="99"/>
    <w:unhideWhenUsed/>
    <w:rsid w:val="00F65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560F"/>
  </w:style>
  <w:style w:type="table" w:styleId="Tabelraster">
    <w:name w:val="Table Grid"/>
    <w:basedOn w:val="Standaardtabel"/>
    <w:rsid w:val="00F65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6560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F6560F"/>
    <w:pPr>
      <w:spacing w:after="0" w:line="24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normaltextrun">
    <w:name w:val="normaltextrun"/>
    <w:basedOn w:val="Standaardalinea-lettertype"/>
    <w:rsid w:val="00F6560F"/>
  </w:style>
  <w:style w:type="character" w:customStyle="1" w:styleId="eop">
    <w:name w:val="eop"/>
    <w:basedOn w:val="Standaardalinea-lettertype"/>
    <w:rsid w:val="00F65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UCEZteam1@rvo.n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offshorewind.rvo.n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Man, drs. E.M. LLM de (Liesbeth)</dc:creator>
  <cp:keywords/>
  <dc:description/>
  <cp:lastModifiedBy>Man, drs. E.M. LLM de (Liesbeth)</cp:lastModifiedBy>
  <cp:revision>1</cp:revision>
  <dcterms:created xsi:type="dcterms:W3CDTF">2023-02-20T14:39:00Z</dcterms:created>
  <dcterms:modified xsi:type="dcterms:W3CDTF">2023-02-20T14:56:00Z</dcterms:modified>
</cp:coreProperties>
</file>