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EC74D" w14:textId="77777777" w:rsidR="009927C1" w:rsidRDefault="009927C1" w:rsidP="009927C1">
      <w:pPr>
        <w:rPr>
          <w:b/>
          <w:bCs/>
        </w:rPr>
      </w:pPr>
    </w:p>
    <w:p w14:paraId="29FF8E95" w14:textId="77777777" w:rsidR="009927C1" w:rsidRDefault="009927C1" w:rsidP="009927C1">
      <w:pPr>
        <w:rPr>
          <w:b/>
          <w:bCs/>
        </w:rPr>
      </w:pPr>
    </w:p>
    <w:p w14:paraId="45356902" w14:textId="77777777" w:rsidR="009927C1" w:rsidRDefault="009927C1" w:rsidP="009927C1">
      <w:pPr>
        <w:rPr>
          <w:b/>
          <w:bCs/>
        </w:rPr>
      </w:pPr>
    </w:p>
    <w:p w14:paraId="3B26B753" w14:textId="58621AA9" w:rsidR="009927C1" w:rsidRPr="009927C1" w:rsidRDefault="009927C1" w:rsidP="009927C1">
      <w:pPr>
        <w:rPr>
          <w:b/>
          <w:bCs/>
          <w:sz w:val="28"/>
          <w:szCs w:val="28"/>
        </w:rPr>
      </w:pPr>
      <w:r w:rsidRPr="009927C1">
        <w:rPr>
          <w:b/>
          <w:bCs/>
          <w:sz w:val="28"/>
          <w:szCs w:val="28"/>
        </w:rPr>
        <w:t xml:space="preserve">Bijlage 7 Verklaring inzake </w:t>
      </w:r>
      <w:proofErr w:type="spellStart"/>
      <w:r w:rsidRPr="009927C1">
        <w:rPr>
          <w:b/>
          <w:bCs/>
          <w:sz w:val="28"/>
          <w:szCs w:val="28"/>
        </w:rPr>
        <w:t>onderaanneming</w:t>
      </w:r>
      <w:proofErr w:type="spellEnd"/>
      <w:r w:rsidRPr="009927C1">
        <w:rPr>
          <w:b/>
          <w:bCs/>
          <w:sz w:val="28"/>
          <w:szCs w:val="28"/>
        </w:rPr>
        <w:t xml:space="preserve"> </w:t>
      </w:r>
    </w:p>
    <w:p w14:paraId="5753B8C7" w14:textId="77777777" w:rsidR="009927C1" w:rsidRPr="009927C1" w:rsidRDefault="009927C1" w:rsidP="009927C1">
      <w:r w:rsidRPr="009927C1">
        <w:t xml:space="preserve">De </w:t>
      </w:r>
      <w:r w:rsidRPr="009927C1">
        <w:rPr>
          <w:b/>
          <w:bCs/>
        </w:rPr>
        <w:t>ondergetekenden</w:t>
      </w:r>
      <w:r w:rsidRPr="009927C1">
        <w:t>:</w:t>
      </w:r>
    </w:p>
    <w:p w14:paraId="7EFB3EE7" w14:textId="77777777" w:rsidR="009927C1" w:rsidRDefault="009927C1" w:rsidP="009927C1">
      <w:r w:rsidRPr="009927C1">
        <w:t>………………….., gevestigd te …… aan de …….., te dezen rechtsgeldig vertegenwoordigd</w:t>
      </w:r>
      <w:r>
        <w:t xml:space="preserve"> </w:t>
      </w:r>
      <w:r w:rsidRPr="009927C1">
        <w:t xml:space="preserve">door haar </w:t>
      </w:r>
    </w:p>
    <w:p w14:paraId="79C17A96" w14:textId="552B7383" w:rsidR="009927C1" w:rsidRPr="009927C1" w:rsidRDefault="009927C1" w:rsidP="009927C1">
      <w:r w:rsidRPr="009927C1">
        <w:t>directeur, …………………………., hierna te noemen: “Hoofdaannemer”</w:t>
      </w:r>
    </w:p>
    <w:p w14:paraId="0E88BB9D" w14:textId="77777777" w:rsidR="009927C1" w:rsidRPr="009927C1" w:rsidRDefault="009927C1" w:rsidP="009927C1">
      <w:r w:rsidRPr="009927C1">
        <w:t>en</w:t>
      </w:r>
    </w:p>
    <w:p w14:paraId="6EAEAC0D" w14:textId="77777777" w:rsidR="009927C1" w:rsidRDefault="009927C1" w:rsidP="009927C1">
      <w:r w:rsidRPr="009927C1">
        <w:t>de …………………………, gevestigd te ……… aan de …………., te dezen rechtsgeldig</w:t>
      </w:r>
      <w:r>
        <w:t xml:space="preserve"> </w:t>
      </w:r>
      <w:r w:rsidRPr="009927C1">
        <w:t xml:space="preserve">vertegenwoordigd door </w:t>
      </w:r>
    </w:p>
    <w:p w14:paraId="0BC946BD" w14:textId="53755C44" w:rsidR="009927C1" w:rsidRPr="009927C1" w:rsidRDefault="009927C1" w:rsidP="009927C1">
      <w:r w:rsidRPr="009927C1">
        <w:t>haar directeur, ………………………., hierna te noemen:</w:t>
      </w:r>
      <w:r>
        <w:t xml:space="preserve"> </w:t>
      </w:r>
      <w:r w:rsidRPr="009927C1">
        <w:t>“Onderaannemer”</w:t>
      </w:r>
    </w:p>
    <w:p w14:paraId="43AB8A17" w14:textId="77777777" w:rsidR="009927C1" w:rsidRPr="009927C1" w:rsidRDefault="009927C1" w:rsidP="009927C1">
      <w:r w:rsidRPr="009927C1">
        <w:t>overwegende dat:</w:t>
      </w:r>
    </w:p>
    <w:p w14:paraId="1A6F9EFA" w14:textId="77777777" w:rsidR="009927C1" w:rsidRDefault="009927C1" w:rsidP="009927C1">
      <w:pPr>
        <w:pStyle w:val="Lijstalinea"/>
        <w:numPr>
          <w:ilvl w:val="0"/>
          <w:numId w:val="1"/>
        </w:numPr>
      </w:pPr>
      <w:r w:rsidRPr="009927C1">
        <w:t>Hoofdaannemer als inschrijver meedingt naar de gunning van de opdracht</w:t>
      </w:r>
      <w:r>
        <w:t xml:space="preserve"> </w:t>
      </w:r>
      <w:r w:rsidRPr="009927C1">
        <w:t>Chalets ten behoeve van opvang vluchtelingen Oekraïne</w:t>
      </w:r>
      <w:r w:rsidRPr="009927C1">
        <w:t xml:space="preserve"> </w:t>
      </w:r>
      <w:r w:rsidRPr="009927C1">
        <w:t>(referentie 13</w:t>
      </w:r>
      <w:r>
        <w:t>39666</w:t>
      </w:r>
      <w:r w:rsidRPr="009927C1">
        <w:t>) van de gemeente</w:t>
      </w:r>
      <w:r>
        <w:t xml:space="preserve"> Nijkerk</w:t>
      </w:r>
      <w:r w:rsidRPr="009927C1">
        <w:t>;</w:t>
      </w:r>
    </w:p>
    <w:p w14:paraId="1D6D52B9" w14:textId="77777777" w:rsidR="009927C1" w:rsidRDefault="009927C1" w:rsidP="009927C1">
      <w:pPr>
        <w:pStyle w:val="Lijstalinea"/>
        <w:numPr>
          <w:ilvl w:val="0"/>
          <w:numId w:val="1"/>
        </w:numPr>
      </w:pPr>
      <w:r w:rsidRPr="009927C1">
        <w:t>Hoofdaannemer in het kader van voornoemde opdracht Onderaannemer</w:t>
      </w:r>
      <w:r>
        <w:t xml:space="preserve"> </w:t>
      </w:r>
      <w:r w:rsidRPr="009927C1">
        <w:t>(eventueel) wenst in te schakelen;</w:t>
      </w:r>
    </w:p>
    <w:p w14:paraId="65F299AE" w14:textId="77777777" w:rsidR="002C2933" w:rsidRDefault="009927C1" w:rsidP="009927C1">
      <w:pPr>
        <w:pStyle w:val="Lijstalinea"/>
        <w:numPr>
          <w:ilvl w:val="0"/>
          <w:numId w:val="1"/>
        </w:numPr>
      </w:pPr>
      <w:r w:rsidRPr="009927C1">
        <w:t>Partijen op de hoogte zijn van de eis dat Onderaannemer instemt met het</w:t>
      </w:r>
      <w:r w:rsidR="002C2933">
        <w:t xml:space="preserve"> </w:t>
      </w:r>
      <w:r w:rsidRPr="009927C1">
        <w:t>bepaalde in deze verklaring;</w:t>
      </w:r>
    </w:p>
    <w:p w14:paraId="265A5934" w14:textId="5A82C5FE" w:rsidR="009927C1" w:rsidRPr="009927C1" w:rsidRDefault="009927C1" w:rsidP="009927C1">
      <w:pPr>
        <w:pStyle w:val="Lijstalinea"/>
        <w:numPr>
          <w:ilvl w:val="0"/>
          <w:numId w:val="1"/>
        </w:numPr>
      </w:pPr>
      <w:r w:rsidRPr="009927C1">
        <w:t>Partijen aldus het volgende wensen vast te leggen.</w:t>
      </w:r>
    </w:p>
    <w:p w14:paraId="11F76309" w14:textId="77777777" w:rsidR="002C2933" w:rsidRDefault="002C2933" w:rsidP="009927C1">
      <w:pPr>
        <w:rPr>
          <w:b/>
          <w:bCs/>
        </w:rPr>
      </w:pPr>
    </w:p>
    <w:p w14:paraId="731CD90F" w14:textId="26FEA472" w:rsidR="009927C1" w:rsidRPr="009927C1" w:rsidRDefault="009927C1" w:rsidP="009927C1">
      <w:pPr>
        <w:rPr>
          <w:b/>
          <w:bCs/>
        </w:rPr>
      </w:pPr>
      <w:r w:rsidRPr="009927C1">
        <w:rPr>
          <w:b/>
          <w:bCs/>
        </w:rPr>
        <w:t>Verklaren te zijn overeengekomen als volgt:</w:t>
      </w:r>
    </w:p>
    <w:p w14:paraId="2DF5782A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Deze verklaring wordt gesloten onder opschortende voorwaarde van een</w:t>
      </w:r>
      <w:r w:rsidR="002C2933">
        <w:t xml:space="preserve"> </w:t>
      </w:r>
      <w:r w:rsidRPr="009927C1">
        <w:t xml:space="preserve">overeenkomst tussen de gemeente </w:t>
      </w:r>
      <w:r w:rsidR="002C2933">
        <w:t>Nijkerk</w:t>
      </w:r>
      <w:r w:rsidRPr="009927C1">
        <w:t xml:space="preserve"> en Hoofdaannemer aangaande de</w:t>
      </w:r>
      <w:r w:rsidR="002C2933">
        <w:t xml:space="preserve"> Europese</w:t>
      </w:r>
      <w:r w:rsidRPr="009927C1">
        <w:t xml:space="preserve"> openbare aanbesteding </w:t>
      </w:r>
      <w:r w:rsidR="002C2933" w:rsidRPr="002C2933">
        <w:t>Chalets ten behoeve van opvang vluchtelingen Oekraïne (referentie 1339666)</w:t>
      </w:r>
      <w:r w:rsidR="002C2933" w:rsidRPr="002C2933">
        <w:t xml:space="preserve"> </w:t>
      </w:r>
      <w:r w:rsidRPr="009927C1">
        <w:t>(referentie 1361665).</w:t>
      </w:r>
    </w:p>
    <w:p w14:paraId="5B09211C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Deze ondertekende verklaring geldt als bewijs dat Hoofdaannemer</w:t>
      </w:r>
      <w:r w:rsidR="002C2933">
        <w:t xml:space="preserve"> </w:t>
      </w:r>
      <w:r w:rsidRPr="009927C1">
        <w:t>daadwerkelijk kan beschikken over de middelen van Onderaannemer bij de</w:t>
      </w:r>
      <w:r w:rsidR="002C2933">
        <w:t xml:space="preserve"> </w:t>
      </w:r>
      <w:r w:rsidRPr="009927C1">
        <w:t>uitvoering van de overeenkomst als bedoeld onder 1. Dat wil zeggen dat ingeval</w:t>
      </w:r>
      <w:r w:rsidR="002C2933">
        <w:t xml:space="preserve"> </w:t>
      </w:r>
      <w:r w:rsidRPr="009927C1">
        <w:t xml:space="preserve">van gunning van de opdracht inzake </w:t>
      </w:r>
      <w:r w:rsidR="002C2933" w:rsidRPr="002C2933">
        <w:t>Chalets ten behoeve van opvang vluchtelingen Oekraïne (referentie 1339666)</w:t>
      </w:r>
      <w:r w:rsidR="002C2933">
        <w:t xml:space="preserve"> </w:t>
      </w:r>
      <w:r w:rsidRPr="009927C1">
        <w:t>garandeert dat hij daadwerkelijk beschikbaar is voor</w:t>
      </w:r>
      <w:r w:rsidR="002C2933">
        <w:t xml:space="preserve"> </w:t>
      </w:r>
      <w:r w:rsidRPr="009927C1">
        <w:t>Hoofdaannemer met betrekking tot de uitvoering van de betreffende opdracht.</w:t>
      </w:r>
    </w:p>
    <w:p w14:paraId="6C8275F1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Onderaannemer erkent het recht van Opdrachtgever om te laten toetsen of</w:t>
      </w:r>
      <w:r w:rsidR="002C2933">
        <w:t xml:space="preserve"> </w:t>
      </w:r>
      <w:r w:rsidRPr="009927C1">
        <w:t>Onderaannemer daadwerkelijk voldoet aan de geschiktheidscriteria indien en</w:t>
      </w:r>
      <w:r w:rsidR="002C2933">
        <w:t xml:space="preserve"> </w:t>
      </w:r>
      <w:r w:rsidRPr="009927C1">
        <w:t>zoals door Hoofdaannemer opgegeven bij de beantwoording van vragen met</w:t>
      </w:r>
      <w:r w:rsidR="002C2933">
        <w:t xml:space="preserve"> </w:t>
      </w:r>
      <w:r w:rsidRPr="009927C1">
        <w:t>betrekking tot de geschiktheidscriteria.</w:t>
      </w:r>
    </w:p>
    <w:p w14:paraId="2E4FBFD9" w14:textId="76D1EB92" w:rsidR="009927C1" w:rsidRPr="009927C1" w:rsidRDefault="009927C1" w:rsidP="009927C1">
      <w:pPr>
        <w:pStyle w:val="Lijstalinea"/>
        <w:numPr>
          <w:ilvl w:val="0"/>
          <w:numId w:val="2"/>
        </w:numPr>
      </w:pPr>
      <w:r w:rsidRPr="009927C1">
        <w:t>Onderaannemer verplicht zich geen enkele informatie die in het kader van deze</w:t>
      </w:r>
      <w:r w:rsidR="002C2933">
        <w:t xml:space="preserve"> </w:t>
      </w:r>
      <w:r w:rsidRPr="009927C1">
        <w:t>aanbesteding beschikbaar komt door hem aan derden (met uitzondering van</w:t>
      </w:r>
    </w:p>
    <w:p w14:paraId="3FB48E0B" w14:textId="77777777" w:rsidR="002C2933" w:rsidRDefault="002C2933" w:rsidP="009927C1"/>
    <w:p w14:paraId="5BEFACE0" w14:textId="77777777" w:rsidR="002C2933" w:rsidRDefault="002C2933" w:rsidP="009927C1"/>
    <w:p w14:paraId="5681DDAF" w14:textId="77777777" w:rsidR="002C2933" w:rsidRDefault="002C2933" w:rsidP="009927C1"/>
    <w:p w14:paraId="58B7510C" w14:textId="77777777" w:rsidR="002C2933" w:rsidRDefault="009927C1" w:rsidP="002C2933">
      <w:pPr>
        <w:ind w:left="708"/>
      </w:pPr>
      <w:r w:rsidRPr="009927C1">
        <w:t>combinatieleden, Onderaannemers en toeleveranciers) ter beschikking te</w:t>
      </w:r>
      <w:r w:rsidR="002C2933">
        <w:t xml:space="preserve"> </w:t>
      </w:r>
      <w:r w:rsidRPr="009927C1">
        <w:t xml:space="preserve">stellen zonder </w:t>
      </w:r>
      <w:r w:rsidR="002C2933">
        <w:t xml:space="preserve"> </w:t>
      </w:r>
      <w:r w:rsidRPr="009927C1">
        <w:t>voorafgaande toestemming van Opdrachtgever.</w:t>
      </w:r>
    </w:p>
    <w:p w14:paraId="1A8B63F6" w14:textId="23712560" w:rsidR="009927C1" w:rsidRDefault="009927C1" w:rsidP="002C2933">
      <w:pPr>
        <w:pStyle w:val="Lijstalinea"/>
        <w:numPr>
          <w:ilvl w:val="0"/>
          <w:numId w:val="2"/>
        </w:numPr>
      </w:pPr>
      <w:r w:rsidRPr="009927C1">
        <w:t>Onderaannemer verplicht zich geen publiciteit aan deze aanbesteding te geven,</w:t>
      </w:r>
      <w:r w:rsidR="002C2933">
        <w:t xml:space="preserve"> </w:t>
      </w:r>
      <w:r w:rsidRPr="009927C1">
        <w:t>tenzij</w:t>
      </w:r>
      <w:r w:rsidR="002C2933">
        <w:t xml:space="preserve"> </w:t>
      </w:r>
      <w:r w:rsidRPr="009927C1">
        <w:t>Opdrachtgever hiermee schriftelijk instemt.</w:t>
      </w:r>
    </w:p>
    <w:p w14:paraId="5E130FFD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Het gestelde in deze verklaring laat ingeval van gunning van de opdracht aan</w:t>
      </w:r>
      <w:r w:rsidR="002C2933">
        <w:t xml:space="preserve"> </w:t>
      </w:r>
      <w:r w:rsidRPr="009927C1">
        <w:t>Hoofdaannemer, de eindverantwoordelijkheid van Hoofdaannemer voor de</w:t>
      </w:r>
      <w:r w:rsidR="002C2933">
        <w:t xml:space="preserve"> </w:t>
      </w:r>
      <w:r w:rsidRPr="009927C1">
        <w:t>juiste uitvoering van de overeenkomst onverlet.</w:t>
      </w:r>
    </w:p>
    <w:p w14:paraId="56ED730D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Partijen doen over en weer afstand van het recht ontbinding van de</w:t>
      </w:r>
      <w:r w:rsidR="002C2933">
        <w:t xml:space="preserve"> </w:t>
      </w:r>
      <w:r w:rsidRPr="009927C1">
        <w:t>onderhavige verklaring te vorderen, zowel door middel van een</w:t>
      </w:r>
      <w:r w:rsidR="002C2933">
        <w:t xml:space="preserve"> </w:t>
      </w:r>
      <w:r w:rsidRPr="009927C1">
        <w:t>buitengerechtelijke verklaring als door rechterlijke tussenkomst.</w:t>
      </w:r>
    </w:p>
    <w:p w14:paraId="17F763EB" w14:textId="77777777" w:rsidR="002C2933" w:rsidRDefault="009927C1" w:rsidP="009927C1">
      <w:pPr>
        <w:pStyle w:val="Lijstalinea"/>
        <w:numPr>
          <w:ilvl w:val="0"/>
          <w:numId w:val="2"/>
        </w:numPr>
      </w:pPr>
      <w:r w:rsidRPr="009927C1">
        <w:t>Indien een bepaling van deze verklaring of van overeenkomsten die daarvan</w:t>
      </w:r>
      <w:r w:rsidR="002C2933">
        <w:t xml:space="preserve"> </w:t>
      </w:r>
      <w:r w:rsidRPr="009927C1">
        <w:t>het gevolg zijn nietig, niet-rechtsgeldig of niet uitvoerbaar blijken te zijn, laat dit</w:t>
      </w:r>
      <w:r w:rsidR="002C2933">
        <w:t xml:space="preserve"> </w:t>
      </w:r>
      <w:r w:rsidRPr="009927C1">
        <w:t>de overige bepalingen onverlet</w:t>
      </w:r>
      <w:r w:rsidR="002C2933">
        <w:t>.</w:t>
      </w:r>
    </w:p>
    <w:p w14:paraId="57C0DD46" w14:textId="59727B77" w:rsidR="009927C1" w:rsidRPr="009927C1" w:rsidRDefault="009927C1" w:rsidP="009927C1">
      <w:pPr>
        <w:pStyle w:val="Lijstalinea"/>
        <w:numPr>
          <w:ilvl w:val="0"/>
          <w:numId w:val="2"/>
        </w:numPr>
      </w:pPr>
      <w:r w:rsidRPr="009927C1">
        <w:t>Op deze verklaring is Nederlands recht van toepassing.</w:t>
      </w:r>
    </w:p>
    <w:p w14:paraId="57169909" w14:textId="77777777" w:rsidR="00C31816" w:rsidRDefault="00C31816" w:rsidP="009927C1">
      <w:pPr>
        <w:rPr>
          <w:b/>
          <w:bCs/>
        </w:rPr>
      </w:pPr>
    </w:p>
    <w:p w14:paraId="1CF5BD0B" w14:textId="44C1BA58" w:rsidR="009927C1" w:rsidRPr="009927C1" w:rsidRDefault="009927C1" w:rsidP="009927C1">
      <w:pPr>
        <w:rPr>
          <w:b/>
          <w:bCs/>
        </w:rPr>
      </w:pPr>
      <w:r w:rsidRPr="009927C1">
        <w:rPr>
          <w:b/>
          <w:bCs/>
        </w:rPr>
        <w:t>Aldus overeengekomen, in tweevoud opgemaakt en ondertekend:</w:t>
      </w:r>
    </w:p>
    <w:p w14:paraId="1A621714" w14:textId="25A111C5" w:rsidR="009927C1" w:rsidRPr="009927C1" w:rsidRDefault="009927C1" w:rsidP="009927C1">
      <w:pPr>
        <w:rPr>
          <w:b/>
          <w:bCs/>
        </w:rPr>
      </w:pPr>
      <w:r w:rsidRPr="009927C1">
        <w:rPr>
          <w:b/>
          <w:bCs/>
        </w:rPr>
        <w:t xml:space="preserve">Hoofdaannemer </w:t>
      </w:r>
      <w:r w:rsidR="00C31816">
        <w:rPr>
          <w:b/>
          <w:bCs/>
        </w:rPr>
        <w:tab/>
      </w:r>
      <w:r w:rsidR="00C31816">
        <w:rPr>
          <w:b/>
          <w:bCs/>
        </w:rPr>
        <w:tab/>
      </w:r>
      <w:r w:rsidR="00C31816">
        <w:rPr>
          <w:b/>
          <w:bCs/>
        </w:rPr>
        <w:tab/>
      </w:r>
      <w:r w:rsidR="00C31816">
        <w:rPr>
          <w:b/>
          <w:bCs/>
        </w:rPr>
        <w:tab/>
      </w:r>
      <w:r w:rsidR="00C31816">
        <w:rPr>
          <w:b/>
          <w:bCs/>
        </w:rPr>
        <w:tab/>
      </w:r>
      <w:r w:rsidRPr="009927C1">
        <w:rPr>
          <w:b/>
          <w:bCs/>
        </w:rPr>
        <w:t>Onderaannemer</w:t>
      </w:r>
    </w:p>
    <w:p w14:paraId="401C2A11" w14:textId="6B1C4ECD" w:rsidR="009927C1" w:rsidRPr="009927C1" w:rsidRDefault="009927C1" w:rsidP="009927C1">
      <w:r w:rsidRPr="009927C1">
        <w:t xml:space="preserve">Naam bedrijf: </w:t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Pr="009927C1">
        <w:t>Naam bedrijf:</w:t>
      </w:r>
    </w:p>
    <w:p w14:paraId="138692D0" w14:textId="3807FDD1" w:rsidR="009927C1" w:rsidRPr="009927C1" w:rsidRDefault="009927C1" w:rsidP="009927C1">
      <w:r w:rsidRPr="009927C1">
        <w:t xml:space="preserve">Naam ondertekenaar: </w:t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Pr="009927C1">
        <w:t>Naam ondertekenaar:</w:t>
      </w:r>
    </w:p>
    <w:p w14:paraId="2CBAF7BA" w14:textId="2F337A0D" w:rsidR="009927C1" w:rsidRPr="009927C1" w:rsidRDefault="009927C1" w:rsidP="009927C1">
      <w:r w:rsidRPr="009927C1">
        <w:t xml:space="preserve">Functie: </w:t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Pr="009927C1">
        <w:t>Functie:</w:t>
      </w:r>
    </w:p>
    <w:p w14:paraId="1BBE5CF6" w14:textId="64DE0323" w:rsidR="009927C1" w:rsidRPr="009927C1" w:rsidRDefault="009927C1" w:rsidP="009927C1">
      <w:r w:rsidRPr="009927C1">
        <w:t xml:space="preserve">Datum: </w:t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Pr="009927C1">
        <w:t>Datum:</w:t>
      </w:r>
    </w:p>
    <w:p w14:paraId="469895D9" w14:textId="342B3B52" w:rsidR="00A43FDA" w:rsidRDefault="009927C1" w:rsidP="009927C1">
      <w:r w:rsidRPr="009927C1">
        <w:t xml:space="preserve">Handtekening: </w:t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="00C31816">
        <w:tab/>
      </w:r>
      <w:r w:rsidRPr="009927C1">
        <w:t>Handtekening:</w:t>
      </w:r>
    </w:p>
    <w:sectPr w:rsidR="00A43FD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1FA18" w14:textId="77777777" w:rsidR="009927C1" w:rsidRDefault="009927C1" w:rsidP="009927C1">
      <w:pPr>
        <w:spacing w:after="0" w:line="240" w:lineRule="auto"/>
      </w:pPr>
      <w:r>
        <w:separator/>
      </w:r>
    </w:p>
  </w:endnote>
  <w:endnote w:type="continuationSeparator" w:id="0">
    <w:p w14:paraId="0B15EFA2" w14:textId="77777777" w:rsidR="009927C1" w:rsidRDefault="009927C1" w:rsidP="0099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C1014" w14:textId="77777777" w:rsidR="009927C1" w:rsidRDefault="009927C1" w:rsidP="009927C1">
      <w:pPr>
        <w:spacing w:after="0" w:line="240" w:lineRule="auto"/>
      </w:pPr>
      <w:r>
        <w:separator/>
      </w:r>
    </w:p>
  </w:footnote>
  <w:footnote w:type="continuationSeparator" w:id="0">
    <w:p w14:paraId="673F0DC6" w14:textId="77777777" w:rsidR="009927C1" w:rsidRDefault="009927C1" w:rsidP="00992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C44A" w14:textId="7E3D5072" w:rsidR="009927C1" w:rsidRDefault="009927C1">
    <w:pPr>
      <w:pStyle w:val="Koptekst"/>
    </w:pPr>
    <w:r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11441882" wp14:editId="7C6CE6B3">
          <wp:simplePos x="0" y="0"/>
          <wp:positionH relativeFrom="column">
            <wp:posOffset>0</wp:posOffset>
          </wp:positionH>
          <wp:positionV relativeFrom="paragraph">
            <wp:posOffset>166370</wp:posOffset>
          </wp:positionV>
          <wp:extent cx="1324800" cy="730800"/>
          <wp:effectExtent l="0" t="0" r="0" b="6350"/>
          <wp:wrapSquare wrapText="bothSides"/>
          <wp:docPr id="2" name="Afbeelding 2" descr="Nieuwe afbeelding grij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euwe afbeelding grijs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800" cy="73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13C41"/>
    <w:multiLevelType w:val="hybridMultilevel"/>
    <w:tmpl w:val="88BC01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42C23"/>
    <w:multiLevelType w:val="hybridMultilevel"/>
    <w:tmpl w:val="02EA197A"/>
    <w:lvl w:ilvl="0" w:tplc="3F5051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27C1"/>
    <w:rsid w:val="002C2933"/>
    <w:rsid w:val="00881000"/>
    <w:rsid w:val="008B37E2"/>
    <w:rsid w:val="009927C1"/>
    <w:rsid w:val="00A43FDA"/>
    <w:rsid w:val="00C31816"/>
    <w:rsid w:val="00F0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B0CF"/>
  <w15:chartTrackingRefBased/>
  <w15:docId w15:val="{DD7ED1C9-D2F5-4782-BFE1-7D329CC1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92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27C1"/>
  </w:style>
  <w:style w:type="paragraph" w:styleId="Voettekst">
    <w:name w:val="footer"/>
    <w:basedOn w:val="Standaard"/>
    <w:link w:val="VoettekstChar"/>
    <w:uiPriority w:val="99"/>
    <w:unhideWhenUsed/>
    <w:rsid w:val="00992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27C1"/>
  </w:style>
  <w:style w:type="paragraph" w:styleId="Lijstalinea">
    <w:name w:val="List Paragraph"/>
    <w:basedOn w:val="Standaard"/>
    <w:uiPriority w:val="34"/>
    <w:qFormat/>
    <w:rsid w:val="00992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482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Nijkerk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Jonie Bakarbessy</dc:creator>
  <cp:keywords/>
  <dc:description/>
  <cp:lastModifiedBy>Jonie Bakarbessy</cp:lastModifiedBy>
  <cp:revision>1</cp:revision>
  <dcterms:created xsi:type="dcterms:W3CDTF">2022-12-22T14:36:00Z</dcterms:created>
  <dcterms:modified xsi:type="dcterms:W3CDTF">2022-12-22T14:48:00Z</dcterms:modified>
</cp:coreProperties>
</file>