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509"/>
      </w:tblGrid>
      <w:tr w:rsidR="00331650" w:rsidRPr="00B76A95" w14:paraId="215DA9C4" w14:textId="77777777" w:rsidTr="003E15F8">
        <w:trPr>
          <w:cantSplit/>
        </w:trPr>
        <w:tc>
          <w:tcPr>
            <w:tcW w:w="7509" w:type="dxa"/>
          </w:tcPr>
          <w:p w14:paraId="215DA9C3" w14:textId="56255BB4" w:rsidR="00331650" w:rsidRPr="00B76A95" w:rsidRDefault="00B76A95" w:rsidP="00D85BDB">
            <w:pPr>
              <w:pStyle w:val="doTitle"/>
            </w:pPr>
            <w:bookmarkStart w:id="0" w:name="bmTitle" w:colFirst="0" w:colLast="0"/>
            <w:r w:rsidRPr="00B76A95">
              <w:t>Marktconsultatie IT opleidingen</w:t>
            </w:r>
          </w:p>
        </w:tc>
      </w:tr>
      <w:bookmarkEnd w:id="0"/>
      <w:tr w:rsidR="00331650" w:rsidRPr="00B76A95" w14:paraId="215DA9C6" w14:textId="77777777" w:rsidTr="003E15F8">
        <w:trPr>
          <w:cantSplit/>
          <w:trHeight w:hRule="exact" w:val="260"/>
        </w:trPr>
        <w:tc>
          <w:tcPr>
            <w:tcW w:w="7509" w:type="dxa"/>
          </w:tcPr>
          <w:p w14:paraId="215DA9C5" w14:textId="77777777" w:rsidR="00331650" w:rsidRPr="00B76A95" w:rsidRDefault="00331650"/>
        </w:tc>
      </w:tr>
      <w:tr w:rsidR="00331650" w:rsidRPr="00B76A95" w14:paraId="215DA9C8" w14:textId="77777777" w:rsidTr="003E15F8">
        <w:trPr>
          <w:cantSplit/>
        </w:trPr>
        <w:tc>
          <w:tcPr>
            <w:tcW w:w="7509" w:type="dxa"/>
          </w:tcPr>
          <w:p w14:paraId="215DA9C7" w14:textId="77777777" w:rsidR="00331650" w:rsidRPr="00B76A95" w:rsidRDefault="00331650" w:rsidP="00B67E25">
            <w:pPr>
              <w:pStyle w:val="doSubTitle"/>
            </w:pPr>
            <w:bookmarkStart w:id="1" w:name="bmSubTitle" w:colFirst="0" w:colLast="0"/>
          </w:p>
        </w:tc>
      </w:tr>
    </w:tbl>
    <w:p w14:paraId="215DA9C9" w14:textId="77777777" w:rsidR="007E3125" w:rsidRPr="00B76A95" w:rsidRDefault="007E3125" w:rsidP="00A76318">
      <w:pPr>
        <w:pStyle w:val="Kop1"/>
        <w:numPr>
          <w:ilvl w:val="0"/>
          <w:numId w:val="0"/>
        </w:numPr>
        <w:ind w:left="709"/>
        <w:sectPr w:rsidR="007E3125" w:rsidRPr="00B76A95" w:rsidSect="00EC2D13">
          <w:headerReference w:type="even" r:id="rId12"/>
          <w:headerReference w:type="default" r:id="rId13"/>
          <w:footerReference w:type="even" r:id="rId14"/>
          <w:footerReference w:type="default" r:id="rId15"/>
          <w:headerReference w:type="first" r:id="rId16"/>
          <w:footerReference w:type="first" r:id="rId17"/>
          <w:pgSz w:w="11906" w:h="16838" w:code="9"/>
          <w:pgMar w:top="1758" w:right="2410" w:bottom="754" w:left="1985" w:header="805" w:footer="397" w:gutter="0"/>
          <w:paperSrc w:first="7" w:other="7"/>
          <w:cols w:space="708"/>
          <w:titlePg/>
          <w:docGrid w:linePitch="360"/>
        </w:sectPr>
      </w:pPr>
      <w:bookmarkStart w:id="20" w:name="_GoBack"/>
      <w:bookmarkEnd w:id="1"/>
      <w:bookmarkEnd w:id="20"/>
    </w:p>
    <w:p w14:paraId="215DA9CA" w14:textId="77777777" w:rsidR="007E3125" w:rsidRPr="00B76A95" w:rsidRDefault="00A76318">
      <w:pPr>
        <w:rPr>
          <w:b/>
          <w:sz w:val="20"/>
          <w:szCs w:val="20"/>
        </w:rPr>
      </w:pPr>
      <w:r w:rsidRPr="00B76A95">
        <w:rPr>
          <w:b/>
          <w:sz w:val="20"/>
          <w:szCs w:val="20"/>
        </w:rPr>
        <w:lastRenderedPageBreak/>
        <w:t>Inhoudsopgave</w:t>
      </w:r>
    </w:p>
    <w:p w14:paraId="215DA9CB" w14:textId="77777777" w:rsidR="00B67E25" w:rsidRPr="00B76A95" w:rsidRDefault="00B67E25" w:rsidP="00B67E25"/>
    <w:p w14:paraId="234C4680" w14:textId="77777777" w:rsidR="004832F9" w:rsidRDefault="007E3125">
      <w:pPr>
        <w:pStyle w:val="Inhopg1"/>
        <w:rPr>
          <w:rFonts w:asciiTheme="minorHAnsi" w:eastAsiaTheme="minorEastAsia" w:hAnsiTheme="minorHAnsi" w:cstheme="minorBidi"/>
          <w:noProof/>
          <w:sz w:val="22"/>
          <w:szCs w:val="22"/>
        </w:rPr>
      </w:pPr>
      <w:r w:rsidRPr="00B76A95">
        <w:fldChar w:fldCharType="begin"/>
      </w:r>
      <w:r w:rsidRPr="00B76A95">
        <w:instrText xml:space="preserve"> TOC \o "1-3" \h \z \u </w:instrText>
      </w:r>
      <w:r w:rsidRPr="00B76A95">
        <w:fldChar w:fldCharType="separate"/>
      </w:r>
      <w:hyperlink w:anchor="_Toc378145001" w:history="1">
        <w:r w:rsidR="004832F9" w:rsidRPr="00FC2387">
          <w:rPr>
            <w:rStyle w:val="Hyperlink"/>
            <w:noProof/>
          </w:rPr>
          <w:t>1</w:t>
        </w:r>
        <w:r w:rsidR="004832F9">
          <w:rPr>
            <w:rFonts w:asciiTheme="minorHAnsi" w:eastAsiaTheme="minorEastAsia" w:hAnsiTheme="minorHAnsi" w:cstheme="minorBidi"/>
            <w:noProof/>
            <w:sz w:val="22"/>
            <w:szCs w:val="22"/>
          </w:rPr>
          <w:tab/>
        </w:r>
        <w:r w:rsidR="004832F9" w:rsidRPr="00FC2387">
          <w:rPr>
            <w:rStyle w:val="Hyperlink"/>
            <w:noProof/>
          </w:rPr>
          <w:t>Inleiding</w:t>
        </w:r>
        <w:r w:rsidR="004832F9">
          <w:rPr>
            <w:noProof/>
            <w:webHidden/>
          </w:rPr>
          <w:tab/>
        </w:r>
        <w:r w:rsidR="004832F9">
          <w:rPr>
            <w:noProof/>
            <w:webHidden/>
          </w:rPr>
          <w:fldChar w:fldCharType="begin"/>
        </w:r>
        <w:r w:rsidR="004832F9">
          <w:rPr>
            <w:noProof/>
            <w:webHidden/>
          </w:rPr>
          <w:instrText xml:space="preserve"> PAGEREF _Toc378145001 \h </w:instrText>
        </w:r>
        <w:r w:rsidR="004832F9">
          <w:rPr>
            <w:noProof/>
            <w:webHidden/>
          </w:rPr>
        </w:r>
        <w:r w:rsidR="004832F9">
          <w:rPr>
            <w:noProof/>
            <w:webHidden/>
          </w:rPr>
          <w:fldChar w:fldCharType="separate"/>
        </w:r>
        <w:r w:rsidR="004832F9">
          <w:rPr>
            <w:noProof/>
            <w:webHidden/>
          </w:rPr>
          <w:t>5</w:t>
        </w:r>
        <w:r w:rsidR="004832F9">
          <w:rPr>
            <w:noProof/>
            <w:webHidden/>
          </w:rPr>
          <w:fldChar w:fldCharType="end"/>
        </w:r>
      </w:hyperlink>
    </w:p>
    <w:p w14:paraId="40395C7D" w14:textId="77777777" w:rsidR="004832F9" w:rsidRDefault="004832F9">
      <w:pPr>
        <w:pStyle w:val="Inhopg2"/>
        <w:rPr>
          <w:rFonts w:asciiTheme="minorHAnsi" w:eastAsiaTheme="minorEastAsia" w:hAnsiTheme="minorHAnsi" w:cstheme="minorBidi"/>
          <w:noProof/>
          <w:sz w:val="22"/>
          <w:szCs w:val="22"/>
        </w:rPr>
      </w:pPr>
      <w:hyperlink w:anchor="_Toc378145002" w:history="1">
        <w:r w:rsidRPr="00FC2387">
          <w:rPr>
            <w:rStyle w:val="Hyperlink"/>
            <w:noProof/>
          </w:rPr>
          <w:t>1.1</w:t>
        </w:r>
        <w:r>
          <w:rPr>
            <w:rFonts w:asciiTheme="minorHAnsi" w:eastAsiaTheme="minorEastAsia" w:hAnsiTheme="minorHAnsi" w:cstheme="minorBidi"/>
            <w:noProof/>
            <w:sz w:val="22"/>
            <w:szCs w:val="22"/>
          </w:rPr>
          <w:tab/>
        </w:r>
        <w:r w:rsidRPr="00FC2387">
          <w:rPr>
            <w:rStyle w:val="Hyperlink"/>
            <w:noProof/>
          </w:rPr>
          <w:t>Doel</w:t>
        </w:r>
        <w:r>
          <w:rPr>
            <w:noProof/>
            <w:webHidden/>
          </w:rPr>
          <w:tab/>
        </w:r>
        <w:r>
          <w:rPr>
            <w:noProof/>
            <w:webHidden/>
          </w:rPr>
          <w:fldChar w:fldCharType="begin"/>
        </w:r>
        <w:r>
          <w:rPr>
            <w:noProof/>
            <w:webHidden/>
          </w:rPr>
          <w:instrText xml:space="preserve"> PAGEREF _Toc378145002 \h </w:instrText>
        </w:r>
        <w:r>
          <w:rPr>
            <w:noProof/>
            <w:webHidden/>
          </w:rPr>
        </w:r>
        <w:r>
          <w:rPr>
            <w:noProof/>
            <w:webHidden/>
          </w:rPr>
          <w:fldChar w:fldCharType="separate"/>
        </w:r>
        <w:r>
          <w:rPr>
            <w:noProof/>
            <w:webHidden/>
          </w:rPr>
          <w:t>5</w:t>
        </w:r>
        <w:r>
          <w:rPr>
            <w:noProof/>
            <w:webHidden/>
          </w:rPr>
          <w:fldChar w:fldCharType="end"/>
        </w:r>
      </w:hyperlink>
    </w:p>
    <w:p w14:paraId="739E05E4" w14:textId="77777777" w:rsidR="004832F9" w:rsidRDefault="004832F9">
      <w:pPr>
        <w:pStyle w:val="Inhopg2"/>
        <w:rPr>
          <w:rFonts w:asciiTheme="minorHAnsi" w:eastAsiaTheme="minorEastAsia" w:hAnsiTheme="minorHAnsi" w:cstheme="minorBidi"/>
          <w:noProof/>
          <w:sz w:val="22"/>
          <w:szCs w:val="22"/>
        </w:rPr>
      </w:pPr>
      <w:hyperlink w:anchor="_Toc378145003" w:history="1">
        <w:r w:rsidRPr="00FC2387">
          <w:rPr>
            <w:rStyle w:val="Hyperlink"/>
            <w:noProof/>
          </w:rPr>
          <w:t>1.2</w:t>
        </w:r>
        <w:r>
          <w:rPr>
            <w:rFonts w:asciiTheme="minorHAnsi" w:eastAsiaTheme="minorEastAsia" w:hAnsiTheme="minorHAnsi" w:cstheme="minorBidi"/>
            <w:noProof/>
            <w:sz w:val="22"/>
            <w:szCs w:val="22"/>
          </w:rPr>
          <w:tab/>
        </w:r>
        <w:r w:rsidRPr="00FC2387">
          <w:rPr>
            <w:rStyle w:val="Hyperlink"/>
            <w:noProof/>
          </w:rPr>
          <w:t>Aanleiding aanbesteding</w:t>
        </w:r>
        <w:r>
          <w:rPr>
            <w:noProof/>
            <w:webHidden/>
          </w:rPr>
          <w:tab/>
        </w:r>
        <w:r>
          <w:rPr>
            <w:noProof/>
            <w:webHidden/>
          </w:rPr>
          <w:fldChar w:fldCharType="begin"/>
        </w:r>
        <w:r>
          <w:rPr>
            <w:noProof/>
            <w:webHidden/>
          </w:rPr>
          <w:instrText xml:space="preserve"> PAGEREF _Toc378145003 \h </w:instrText>
        </w:r>
        <w:r>
          <w:rPr>
            <w:noProof/>
            <w:webHidden/>
          </w:rPr>
        </w:r>
        <w:r>
          <w:rPr>
            <w:noProof/>
            <w:webHidden/>
          </w:rPr>
          <w:fldChar w:fldCharType="separate"/>
        </w:r>
        <w:r>
          <w:rPr>
            <w:noProof/>
            <w:webHidden/>
          </w:rPr>
          <w:t>5</w:t>
        </w:r>
        <w:r>
          <w:rPr>
            <w:noProof/>
            <w:webHidden/>
          </w:rPr>
          <w:fldChar w:fldCharType="end"/>
        </w:r>
      </w:hyperlink>
    </w:p>
    <w:p w14:paraId="1054FDE8" w14:textId="77777777" w:rsidR="004832F9" w:rsidRDefault="004832F9">
      <w:pPr>
        <w:pStyle w:val="Inhopg2"/>
        <w:rPr>
          <w:rFonts w:asciiTheme="minorHAnsi" w:eastAsiaTheme="minorEastAsia" w:hAnsiTheme="minorHAnsi" w:cstheme="minorBidi"/>
          <w:noProof/>
          <w:sz w:val="22"/>
          <w:szCs w:val="22"/>
        </w:rPr>
      </w:pPr>
      <w:hyperlink w:anchor="_Toc378145004" w:history="1">
        <w:r w:rsidRPr="00FC2387">
          <w:rPr>
            <w:rStyle w:val="Hyperlink"/>
            <w:noProof/>
          </w:rPr>
          <w:t>1.3</w:t>
        </w:r>
        <w:r>
          <w:rPr>
            <w:rFonts w:asciiTheme="minorHAnsi" w:eastAsiaTheme="minorEastAsia" w:hAnsiTheme="minorHAnsi" w:cstheme="minorBidi"/>
            <w:noProof/>
            <w:sz w:val="22"/>
            <w:szCs w:val="22"/>
          </w:rPr>
          <w:tab/>
        </w:r>
        <w:r w:rsidRPr="00FC2387">
          <w:rPr>
            <w:rStyle w:val="Hyperlink"/>
            <w:noProof/>
          </w:rPr>
          <w:t>Leeswijzer</w:t>
        </w:r>
        <w:r>
          <w:rPr>
            <w:noProof/>
            <w:webHidden/>
          </w:rPr>
          <w:tab/>
        </w:r>
        <w:r>
          <w:rPr>
            <w:noProof/>
            <w:webHidden/>
          </w:rPr>
          <w:fldChar w:fldCharType="begin"/>
        </w:r>
        <w:r>
          <w:rPr>
            <w:noProof/>
            <w:webHidden/>
          </w:rPr>
          <w:instrText xml:space="preserve"> PAGEREF _Toc378145004 \h </w:instrText>
        </w:r>
        <w:r>
          <w:rPr>
            <w:noProof/>
            <w:webHidden/>
          </w:rPr>
        </w:r>
        <w:r>
          <w:rPr>
            <w:noProof/>
            <w:webHidden/>
          </w:rPr>
          <w:fldChar w:fldCharType="separate"/>
        </w:r>
        <w:r>
          <w:rPr>
            <w:noProof/>
            <w:webHidden/>
          </w:rPr>
          <w:t>5</w:t>
        </w:r>
        <w:r>
          <w:rPr>
            <w:noProof/>
            <w:webHidden/>
          </w:rPr>
          <w:fldChar w:fldCharType="end"/>
        </w:r>
      </w:hyperlink>
    </w:p>
    <w:p w14:paraId="279D6D59" w14:textId="77777777" w:rsidR="004832F9" w:rsidRDefault="004832F9">
      <w:pPr>
        <w:pStyle w:val="Inhopg1"/>
        <w:rPr>
          <w:rFonts w:asciiTheme="minorHAnsi" w:eastAsiaTheme="minorEastAsia" w:hAnsiTheme="minorHAnsi" w:cstheme="minorBidi"/>
          <w:noProof/>
          <w:sz w:val="22"/>
          <w:szCs w:val="22"/>
        </w:rPr>
      </w:pPr>
      <w:hyperlink w:anchor="_Toc378145005" w:history="1">
        <w:r w:rsidRPr="00FC2387">
          <w:rPr>
            <w:rStyle w:val="Hyperlink"/>
            <w:noProof/>
          </w:rPr>
          <w:t>2</w:t>
        </w:r>
        <w:r>
          <w:rPr>
            <w:rFonts w:asciiTheme="minorHAnsi" w:eastAsiaTheme="minorEastAsia" w:hAnsiTheme="minorHAnsi" w:cstheme="minorBidi"/>
            <w:noProof/>
            <w:sz w:val="22"/>
            <w:szCs w:val="22"/>
          </w:rPr>
          <w:tab/>
        </w:r>
        <w:r w:rsidRPr="00FC2387">
          <w:rPr>
            <w:rStyle w:val="Hyperlink"/>
            <w:noProof/>
          </w:rPr>
          <w:t>Marktconsultatie procedure</w:t>
        </w:r>
        <w:r>
          <w:rPr>
            <w:noProof/>
            <w:webHidden/>
          </w:rPr>
          <w:tab/>
        </w:r>
        <w:r>
          <w:rPr>
            <w:noProof/>
            <w:webHidden/>
          </w:rPr>
          <w:fldChar w:fldCharType="begin"/>
        </w:r>
        <w:r>
          <w:rPr>
            <w:noProof/>
            <w:webHidden/>
          </w:rPr>
          <w:instrText xml:space="preserve"> PAGEREF _Toc378145005 \h </w:instrText>
        </w:r>
        <w:r>
          <w:rPr>
            <w:noProof/>
            <w:webHidden/>
          </w:rPr>
        </w:r>
        <w:r>
          <w:rPr>
            <w:noProof/>
            <w:webHidden/>
          </w:rPr>
          <w:fldChar w:fldCharType="separate"/>
        </w:r>
        <w:r>
          <w:rPr>
            <w:noProof/>
            <w:webHidden/>
          </w:rPr>
          <w:t>6</w:t>
        </w:r>
        <w:r>
          <w:rPr>
            <w:noProof/>
            <w:webHidden/>
          </w:rPr>
          <w:fldChar w:fldCharType="end"/>
        </w:r>
      </w:hyperlink>
    </w:p>
    <w:p w14:paraId="5D78AE6C" w14:textId="77777777" w:rsidR="004832F9" w:rsidRDefault="004832F9">
      <w:pPr>
        <w:pStyle w:val="Inhopg2"/>
        <w:rPr>
          <w:rFonts w:asciiTheme="minorHAnsi" w:eastAsiaTheme="minorEastAsia" w:hAnsiTheme="minorHAnsi" w:cstheme="minorBidi"/>
          <w:noProof/>
          <w:sz w:val="22"/>
          <w:szCs w:val="22"/>
        </w:rPr>
      </w:pPr>
      <w:hyperlink w:anchor="_Toc378145006" w:history="1">
        <w:r w:rsidRPr="00FC2387">
          <w:rPr>
            <w:rStyle w:val="Hyperlink"/>
            <w:noProof/>
          </w:rPr>
          <w:t>2.1</w:t>
        </w:r>
        <w:r>
          <w:rPr>
            <w:rFonts w:asciiTheme="minorHAnsi" w:eastAsiaTheme="minorEastAsia" w:hAnsiTheme="minorHAnsi" w:cstheme="minorBidi"/>
            <w:noProof/>
            <w:sz w:val="22"/>
            <w:szCs w:val="22"/>
          </w:rPr>
          <w:tab/>
        </w:r>
        <w:r w:rsidRPr="00FC2387">
          <w:rPr>
            <w:rStyle w:val="Hyperlink"/>
            <w:noProof/>
          </w:rPr>
          <w:t>Publicatie</w:t>
        </w:r>
        <w:r>
          <w:rPr>
            <w:noProof/>
            <w:webHidden/>
          </w:rPr>
          <w:tab/>
        </w:r>
        <w:r>
          <w:rPr>
            <w:noProof/>
            <w:webHidden/>
          </w:rPr>
          <w:fldChar w:fldCharType="begin"/>
        </w:r>
        <w:r>
          <w:rPr>
            <w:noProof/>
            <w:webHidden/>
          </w:rPr>
          <w:instrText xml:space="preserve"> PAGEREF _Toc378145006 \h </w:instrText>
        </w:r>
        <w:r>
          <w:rPr>
            <w:noProof/>
            <w:webHidden/>
          </w:rPr>
        </w:r>
        <w:r>
          <w:rPr>
            <w:noProof/>
            <w:webHidden/>
          </w:rPr>
          <w:fldChar w:fldCharType="separate"/>
        </w:r>
        <w:r>
          <w:rPr>
            <w:noProof/>
            <w:webHidden/>
          </w:rPr>
          <w:t>6</w:t>
        </w:r>
        <w:r>
          <w:rPr>
            <w:noProof/>
            <w:webHidden/>
          </w:rPr>
          <w:fldChar w:fldCharType="end"/>
        </w:r>
      </w:hyperlink>
    </w:p>
    <w:p w14:paraId="79C83CD3" w14:textId="77777777" w:rsidR="004832F9" w:rsidRDefault="004832F9">
      <w:pPr>
        <w:pStyle w:val="Inhopg2"/>
        <w:rPr>
          <w:rFonts w:asciiTheme="minorHAnsi" w:eastAsiaTheme="minorEastAsia" w:hAnsiTheme="minorHAnsi" w:cstheme="minorBidi"/>
          <w:noProof/>
          <w:sz w:val="22"/>
          <w:szCs w:val="22"/>
        </w:rPr>
      </w:pPr>
      <w:hyperlink w:anchor="_Toc378145007" w:history="1">
        <w:r w:rsidRPr="00FC2387">
          <w:rPr>
            <w:rStyle w:val="Hyperlink"/>
            <w:noProof/>
          </w:rPr>
          <w:t>2.2</w:t>
        </w:r>
        <w:r>
          <w:rPr>
            <w:rFonts w:asciiTheme="minorHAnsi" w:eastAsiaTheme="minorEastAsia" w:hAnsiTheme="minorHAnsi" w:cstheme="minorBidi"/>
            <w:noProof/>
            <w:sz w:val="22"/>
            <w:szCs w:val="22"/>
          </w:rPr>
          <w:tab/>
        </w:r>
        <w:r w:rsidRPr="00FC2387">
          <w:rPr>
            <w:rStyle w:val="Hyperlink"/>
            <w:noProof/>
          </w:rPr>
          <w:t>Uitvoering marktconsultatie</w:t>
        </w:r>
        <w:r>
          <w:rPr>
            <w:noProof/>
            <w:webHidden/>
          </w:rPr>
          <w:tab/>
        </w:r>
        <w:r>
          <w:rPr>
            <w:noProof/>
            <w:webHidden/>
          </w:rPr>
          <w:fldChar w:fldCharType="begin"/>
        </w:r>
        <w:r>
          <w:rPr>
            <w:noProof/>
            <w:webHidden/>
          </w:rPr>
          <w:instrText xml:space="preserve"> PAGEREF _Toc378145007 \h </w:instrText>
        </w:r>
        <w:r>
          <w:rPr>
            <w:noProof/>
            <w:webHidden/>
          </w:rPr>
        </w:r>
        <w:r>
          <w:rPr>
            <w:noProof/>
            <w:webHidden/>
          </w:rPr>
          <w:fldChar w:fldCharType="separate"/>
        </w:r>
        <w:r>
          <w:rPr>
            <w:noProof/>
            <w:webHidden/>
          </w:rPr>
          <w:t>6</w:t>
        </w:r>
        <w:r>
          <w:rPr>
            <w:noProof/>
            <w:webHidden/>
          </w:rPr>
          <w:fldChar w:fldCharType="end"/>
        </w:r>
      </w:hyperlink>
    </w:p>
    <w:p w14:paraId="11D25175" w14:textId="77777777" w:rsidR="004832F9" w:rsidRDefault="004832F9">
      <w:pPr>
        <w:pStyle w:val="Inhopg2"/>
        <w:rPr>
          <w:rFonts w:asciiTheme="minorHAnsi" w:eastAsiaTheme="minorEastAsia" w:hAnsiTheme="minorHAnsi" w:cstheme="minorBidi"/>
          <w:noProof/>
          <w:sz w:val="22"/>
          <w:szCs w:val="22"/>
        </w:rPr>
      </w:pPr>
      <w:hyperlink w:anchor="_Toc378145008" w:history="1">
        <w:r w:rsidRPr="00FC2387">
          <w:rPr>
            <w:rStyle w:val="Hyperlink"/>
            <w:noProof/>
          </w:rPr>
          <w:t>2.3</w:t>
        </w:r>
        <w:r>
          <w:rPr>
            <w:rFonts w:asciiTheme="minorHAnsi" w:eastAsiaTheme="minorEastAsia" w:hAnsiTheme="minorHAnsi" w:cstheme="minorBidi"/>
            <w:noProof/>
            <w:sz w:val="22"/>
            <w:szCs w:val="22"/>
          </w:rPr>
          <w:tab/>
        </w:r>
        <w:r w:rsidRPr="00FC2387">
          <w:rPr>
            <w:rStyle w:val="Hyperlink"/>
            <w:noProof/>
          </w:rPr>
          <w:t>Planning</w:t>
        </w:r>
        <w:r>
          <w:rPr>
            <w:noProof/>
            <w:webHidden/>
          </w:rPr>
          <w:tab/>
        </w:r>
        <w:r>
          <w:rPr>
            <w:noProof/>
            <w:webHidden/>
          </w:rPr>
          <w:fldChar w:fldCharType="begin"/>
        </w:r>
        <w:r>
          <w:rPr>
            <w:noProof/>
            <w:webHidden/>
          </w:rPr>
          <w:instrText xml:space="preserve"> PAGEREF _Toc378145008 \h </w:instrText>
        </w:r>
        <w:r>
          <w:rPr>
            <w:noProof/>
            <w:webHidden/>
          </w:rPr>
        </w:r>
        <w:r>
          <w:rPr>
            <w:noProof/>
            <w:webHidden/>
          </w:rPr>
          <w:fldChar w:fldCharType="separate"/>
        </w:r>
        <w:r>
          <w:rPr>
            <w:noProof/>
            <w:webHidden/>
          </w:rPr>
          <w:t>6</w:t>
        </w:r>
        <w:r>
          <w:rPr>
            <w:noProof/>
            <w:webHidden/>
          </w:rPr>
          <w:fldChar w:fldCharType="end"/>
        </w:r>
      </w:hyperlink>
    </w:p>
    <w:p w14:paraId="4C8BB112" w14:textId="77777777" w:rsidR="004832F9" w:rsidRDefault="004832F9">
      <w:pPr>
        <w:pStyle w:val="Inhopg2"/>
        <w:rPr>
          <w:rFonts w:asciiTheme="minorHAnsi" w:eastAsiaTheme="minorEastAsia" w:hAnsiTheme="minorHAnsi" w:cstheme="minorBidi"/>
          <w:noProof/>
          <w:sz w:val="22"/>
          <w:szCs w:val="22"/>
        </w:rPr>
      </w:pPr>
      <w:hyperlink w:anchor="_Toc378145009" w:history="1">
        <w:r w:rsidRPr="00FC2387">
          <w:rPr>
            <w:rStyle w:val="Hyperlink"/>
            <w:noProof/>
          </w:rPr>
          <w:t>2.4</w:t>
        </w:r>
        <w:r>
          <w:rPr>
            <w:rFonts w:asciiTheme="minorHAnsi" w:eastAsiaTheme="minorEastAsia" w:hAnsiTheme="minorHAnsi" w:cstheme="minorBidi"/>
            <w:noProof/>
            <w:sz w:val="22"/>
            <w:szCs w:val="22"/>
          </w:rPr>
          <w:tab/>
        </w:r>
        <w:r w:rsidRPr="00FC2387">
          <w:rPr>
            <w:rStyle w:val="Hyperlink"/>
            <w:noProof/>
          </w:rPr>
          <w:t>Indienen reactie</w:t>
        </w:r>
        <w:r>
          <w:rPr>
            <w:noProof/>
            <w:webHidden/>
          </w:rPr>
          <w:tab/>
        </w:r>
        <w:r>
          <w:rPr>
            <w:noProof/>
            <w:webHidden/>
          </w:rPr>
          <w:fldChar w:fldCharType="begin"/>
        </w:r>
        <w:r>
          <w:rPr>
            <w:noProof/>
            <w:webHidden/>
          </w:rPr>
          <w:instrText xml:space="preserve"> PAGEREF _Toc378145009 \h </w:instrText>
        </w:r>
        <w:r>
          <w:rPr>
            <w:noProof/>
            <w:webHidden/>
          </w:rPr>
        </w:r>
        <w:r>
          <w:rPr>
            <w:noProof/>
            <w:webHidden/>
          </w:rPr>
          <w:fldChar w:fldCharType="separate"/>
        </w:r>
        <w:r>
          <w:rPr>
            <w:noProof/>
            <w:webHidden/>
          </w:rPr>
          <w:t>6</w:t>
        </w:r>
        <w:r>
          <w:rPr>
            <w:noProof/>
            <w:webHidden/>
          </w:rPr>
          <w:fldChar w:fldCharType="end"/>
        </w:r>
      </w:hyperlink>
    </w:p>
    <w:p w14:paraId="2614E8E4" w14:textId="77777777" w:rsidR="004832F9" w:rsidRDefault="004832F9">
      <w:pPr>
        <w:pStyle w:val="Inhopg3"/>
        <w:rPr>
          <w:rFonts w:asciiTheme="minorHAnsi" w:eastAsiaTheme="minorEastAsia" w:hAnsiTheme="minorHAnsi" w:cstheme="minorBidi"/>
          <w:noProof/>
          <w:sz w:val="22"/>
          <w:szCs w:val="22"/>
        </w:rPr>
      </w:pPr>
      <w:hyperlink w:anchor="_Toc378145010" w:history="1">
        <w:r w:rsidRPr="00FC2387">
          <w:rPr>
            <w:rStyle w:val="Hyperlink"/>
            <w:noProof/>
          </w:rPr>
          <w:t>2.4.1</w:t>
        </w:r>
        <w:r>
          <w:rPr>
            <w:rFonts w:asciiTheme="minorHAnsi" w:eastAsiaTheme="minorEastAsia" w:hAnsiTheme="minorHAnsi" w:cstheme="minorBidi"/>
            <w:noProof/>
            <w:sz w:val="22"/>
            <w:szCs w:val="22"/>
          </w:rPr>
          <w:tab/>
        </w:r>
        <w:r w:rsidRPr="00FC2387">
          <w:rPr>
            <w:rStyle w:val="Hyperlink"/>
            <w:noProof/>
          </w:rPr>
          <w:t>Aanlevering van de antwoorden op de marktconsultatie</w:t>
        </w:r>
        <w:r>
          <w:rPr>
            <w:noProof/>
            <w:webHidden/>
          </w:rPr>
          <w:tab/>
        </w:r>
        <w:r>
          <w:rPr>
            <w:noProof/>
            <w:webHidden/>
          </w:rPr>
          <w:fldChar w:fldCharType="begin"/>
        </w:r>
        <w:r>
          <w:rPr>
            <w:noProof/>
            <w:webHidden/>
          </w:rPr>
          <w:instrText xml:space="preserve"> PAGEREF _Toc378145010 \h </w:instrText>
        </w:r>
        <w:r>
          <w:rPr>
            <w:noProof/>
            <w:webHidden/>
          </w:rPr>
        </w:r>
        <w:r>
          <w:rPr>
            <w:noProof/>
            <w:webHidden/>
          </w:rPr>
          <w:fldChar w:fldCharType="separate"/>
        </w:r>
        <w:r>
          <w:rPr>
            <w:noProof/>
            <w:webHidden/>
          </w:rPr>
          <w:t>7</w:t>
        </w:r>
        <w:r>
          <w:rPr>
            <w:noProof/>
            <w:webHidden/>
          </w:rPr>
          <w:fldChar w:fldCharType="end"/>
        </w:r>
      </w:hyperlink>
    </w:p>
    <w:p w14:paraId="0B373525" w14:textId="77777777" w:rsidR="004832F9" w:rsidRDefault="004832F9">
      <w:pPr>
        <w:pStyle w:val="Inhopg3"/>
        <w:rPr>
          <w:rFonts w:asciiTheme="minorHAnsi" w:eastAsiaTheme="minorEastAsia" w:hAnsiTheme="minorHAnsi" w:cstheme="minorBidi"/>
          <w:noProof/>
          <w:sz w:val="22"/>
          <w:szCs w:val="22"/>
        </w:rPr>
      </w:pPr>
      <w:hyperlink w:anchor="_Toc378145011" w:history="1">
        <w:r w:rsidRPr="00FC2387">
          <w:rPr>
            <w:rStyle w:val="Hyperlink"/>
            <w:noProof/>
          </w:rPr>
          <w:t>2.4.2</w:t>
        </w:r>
        <w:r>
          <w:rPr>
            <w:rFonts w:asciiTheme="minorHAnsi" w:eastAsiaTheme="minorEastAsia" w:hAnsiTheme="minorHAnsi" w:cstheme="minorBidi"/>
            <w:noProof/>
            <w:sz w:val="22"/>
            <w:szCs w:val="22"/>
          </w:rPr>
          <w:tab/>
        </w:r>
        <w:r w:rsidRPr="00FC2387">
          <w:rPr>
            <w:rStyle w:val="Hyperlink"/>
            <w:noProof/>
          </w:rPr>
          <w:t>Uw contactpersoon</w:t>
        </w:r>
        <w:r>
          <w:rPr>
            <w:noProof/>
            <w:webHidden/>
          </w:rPr>
          <w:tab/>
        </w:r>
        <w:r>
          <w:rPr>
            <w:noProof/>
            <w:webHidden/>
          </w:rPr>
          <w:fldChar w:fldCharType="begin"/>
        </w:r>
        <w:r>
          <w:rPr>
            <w:noProof/>
            <w:webHidden/>
          </w:rPr>
          <w:instrText xml:space="preserve"> PAGEREF _Toc378145011 \h </w:instrText>
        </w:r>
        <w:r>
          <w:rPr>
            <w:noProof/>
            <w:webHidden/>
          </w:rPr>
        </w:r>
        <w:r>
          <w:rPr>
            <w:noProof/>
            <w:webHidden/>
          </w:rPr>
          <w:fldChar w:fldCharType="separate"/>
        </w:r>
        <w:r>
          <w:rPr>
            <w:noProof/>
            <w:webHidden/>
          </w:rPr>
          <w:t>7</w:t>
        </w:r>
        <w:r>
          <w:rPr>
            <w:noProof/>
            <w:webHidden/>
          </w:rPr>
          <w:fldChar w:fldCharType="end"/>
        </w:r>
      </w:hyperlink>
    </w:p>
    <w:p w14:paraId="5FFE7666" w14:textId="77777777" w:rsidR="004832F9" w:rsidRDefault="004832F9">
      <w:pPr>
        <w:pStyle w:val="Inhopg2"/>
        <w:rPr>
          <w:rFonts w:asciiTheme="minorHAnsi" w:eastAsiaTheme="minorEastAsia" w:hAnsiTheme="minorHAnsi" w:cstheme="minorBidi"/>
          <w:noProof/>
          <w:sz w:val="22"/>
          <w:szCs w:val="22"/>
        </w:rPr>
      </w:pPr>
      <w:hyperlink w:anchor="_Toc378145012" w:history="1">
        <w:r w:rsidRPr="00FC2387">
          <w:rPr>
            <w:rStyle w:val="Hyperlink"/>
            <w:noProof/>
          </w:rPr>
          <w:t>2.5</w:t>
        </w:r>
        <w:r>
          <w:rPr>
            <w:rFonts w:asciiTheme="minorHAnsi" w:eastAsiaTheme="minorEastAsia" w:hAnsiTheme="minorHAnsi" w:cstheme="minorBidi"/>
            <w:noProof/>
            <w:sz w:val="22"/>
            <w:szCs w:val="22"/>
          </w:rPr>
          <w:tab/>
        </w:r>
        <w:r w:rsidRPr="00FC2387">
          <w:rPr>
            <w:rStyle w:val="Hyperlink"/>
            <w:noProof/>
          </w:rPr>
          <w:t>Kosten van de reactie op de marktconsultatie</w:t>
        </w:r>
        <w:r>
          <w:rPr>
            <w:noProof/>
            <w:webHidden/>
          </w:rPr>
          <w:tab/>
        </w:r>
        <w:r>
          <w:rPr>
            <w:noProof/>
            <w:webHidden/>
          </w:rPr>
          <w:fldChar w:fldCharType="begin"/>
        </w:r>
        <w:r>
          <w:rPr>
            <w:noProof/>
            <w:webHidden/>
          </w:rPr>
          <w:instrText xml:space="preserve"> PAGEREF _Toc378145012 \h </w:instrText>
        </w:r>
        <w:r>
          <w:rPr>
            <w:noProof/>
            <w:webHidden/>
          </w:rPr>
        </w:r>
        <w:r>
          <w:rPr>
            <w:noProof/>
            <w:webHidden/>
          </w:rPr>
          <w:fldChar w:fldCharType="separate"/>
        </w:r>
        <w:r>
          <w:rPr>
            <w:noProof/>
            <w:webHidden/>
          </w:rPr>
          <w:t>7</w:t>
        </w:r>
        <w:r>
          <w:rPr>
            <w:noProof/>
            <w:webHidden/>
          </w:rPr>
          <w:fldChar w:fldCharType="end"/>
        </w:r>
      </w:hyperlink>
    </w:p>
    <w:p w14:paraId="40111C78" w14:textId="77777777" w:rsidR="004832F9" w:rsidRDefault="004832F9">
      <w:pPr>
        <w:pStyle w:val="Inhopg2"/>
        <w:rPr>
          <w:rFonts w:asciiTheme="minorHAnsi" w:eastAsiaTheme="minorEastAsia" w:hAnsiTheme="minorHAnsi" w:cstheme="minorBidi"/>
          <w:noProof/>
          <w:sz w:val="22"/>
          <w:szCs w:val="22"/>
        </w:rPr>
      </w:pPr>
      <w:hyperlink w:anchor="_Toc378145013" w:history="1">
        <w:r w:rsidRPr="00FC2387">
          <w:rPr>
            <w:rStyle w:val="Hyperlink"/>
            <w:noProof/>
          </w:rPr>
          <w:t>2.6</w:t>
        </w:r>
        <w:r>
          <w:rPr>
            <w:rFonts w:asciiTheme="minorHAnsi" w:eastAsiaTheme="minorEastAsia" w:hAnsiTheme="minorHAnsi" w:cstheme="minorBidi"/>
            <w:noProof/>
            <w:sz w:val="22"/>
            <w:szCs w:val="22"/>
          </w:rPr>
          <w:tab/>
        </w:r>
        <w:r w:rsidRPr="00FC2387">
          <w:rPr>
            <w:rStyle w:val="Hyperlink"/>
            <w:noProof/>
          </w:rPr>
          <w:t>Voorwaarden</w:t>
        </w:r>
        <w:r>
          <w:rPr>
            <w:noProof/>
            <w:webHidden/>
          </w:rPr>
          <w:tab/>
        </w:r>
        <w:r>
          <w:rPr>
            <w:noProof/>
            <w:webHidden/>
          </w:rPr>
          <w:fldChar w:fldCharType="begin"/>
        </w:r>
        <w:r>
          <w:rPr>
            <w:noProof/>
            <w:webHidden/>
          </w:rPr>
          <w:instrText xml:space="preserve"> PAGEREF _Toc378145013 \h </w:instrText>
        </w:r>
        <w:r>
          <w:rPr>
            <w:noProof/>
            <w:webHidden/>
          </w:rPr>
        </w:r>
        <w:r>
          <w:rPr>
            <w:noProof/>
            <w:webHidden/>
          </w:rPr>
          <w:fldChar w:fldCharType="separate"/>
        </w:r>
        <w:r>
          <w:rPr>
            <w:noProof/>
            <w:webHidden/>
          </w:rPr>
          <w:t>7</w:t>
        </w:r>
        <w:r>
          <w:rPr>
            <w:noProof/>
            <w:webHidden/>
          </w:rPr>
          <w:fldChar w:fldCharType="end"/>
        </w:r>
      </w:hyperlink>
    </w:p>
    <w:p w14:paraId="6B7DF345" w14:textId="77777777" w:rsidR="004832F9" w:rsidRDefault="004832F9">
      <w:pPr>
        <w:pStyle w:val="Inhopg1"/>
        <w:rPr>
          <w:rFonts w:asciiTheme="minorHAnsi" w:eastAsiaTheme="minorEastAsia" w:hAnsiTheme="minorHAnsi" w:cstheme="minorBidi"/>
          <w:noProof/>
          <w:sz w:val="22"/>
          <w:szCs w:val="22"/>
        </w:rPr>
      </w:pPr>
      <w:hyperlink w:anchor="_Toc378145014" w:history="1">
        <w:r w:rsidRPr="00FC2387">
          <w:rPr>
            <w:rStyle w:val="Hyperlink"/>
            <w:noProof/>
          </w:rPr>
          <w:t>3</w:t>
        </w:r>
        <w:r>
          <w:rPr>
            <w:rFonts w:asciiTheme="minorHAnsi" w:eastAsiaTheme="minorEastAsia" w:hAnsiTheme="minorHAnsi" w:cstheme="minorBidi"/>
            <w:noProof/>
            <w:sz w:val="22"/>
            <w:szCs w:val="22"/>
          </w:rPr>
          <w:tab/>
        </w:r>
        <w:r w:rsidRPr="00FC2387">
          <w:rPr>
            <w:rStyle w:val="Hyperlink"/>
            <w:noProof/>
          </w:rPr>
          <w:t>Kaders en vragen</w:t>
        </w:r>
        <w:r>
          <w:rPr>
            <w:noProof/>
            <w:webHidden/>
          </w:rPr>
          <w:tab/>
        </w:r>
        <w:r>
          <w:rPr>
            <w:noProof/>
            <w:webHidden/>
          </w:rPr>
          <w:fldChar w:fldCharType="begin"/>
        </w:r>
        <w:r>
          <w:rPr>
            <w:noProof/>
            <w:webHidden/>
          </w:rPr>
          <w:instrText xml:space="preserve"> PAGEREF _Toc378145014 \h </w:instrText>
        </w:r>
        <w:r>
          <w:rPr>
            <w:noProof/>
            <w:webHidden/>
          </w:rPr>
        </w:r>
        <w:r>
          <w:rPr>
            <w:noProof/>
            <w:webHidden/>
          </w:rPr>
          <w:fldChar w:fldCharType="separate"/>
        </w:r>
        <w:r>
          <w:rPr>
            <w:noProof/>
            <w:webHidden/>
          </w:rPr>
          <w:t>8</w:t>
        </w:r>
        <w:r>
          <w:rPr>
            <w:noProof/>
            <w:webHidden/>
          </w:rPr>
          <w:fldChar w:fldCharType="end"/>
        </w:r>
      </w:hyperlink>
    </w:p>
    <w:p w14:paraId="59EA8970" w14:textId="77777777" w:rsidR="004832F9" w:rsidRDefault="004832F9">
      <w:pPr>
        <w:pStyle w:val="Inhopg2"/>
        <w:rPr>
          <w:rFonts w:asciiTheme="minorHAnsi" w:eastAsiaTheme="minorEastAsia" w:hAnsiTheme="minorHAnsi" w:cstheme="minorBidi"/>
          <w:noProof/>
          <w:sz w:val="22"/>
          <w:szCs w:val="22"/>
        </w:rPr>
      </w:pPr>
      <w:hyperlink w:anchor="_Toc378145015" w:history="1">
        <w:r w:rsidRPr="00FC2387">
          <w:rPr>
            <w:rStyle w:val="Hyperlink"/>
            <w:noProof/>
          </w:rPr>
          <w:t>3.1</w:t>
        </w:r>
        <w:r>
          <w:rPr>
            <w:rFonts w:asciiTheme="minorHAnsi" w:eastAsiaTheme="minorEastAsia" w:hAnsiTheme="minorHAnsi" w:cstheme="minorBidi"/>
            <w:noProof/>
            <w:sz w:val="22"/>
            <w:szCs w:val="22"/>
          </w:rPr>
          <w:tab/>
        </w:r>
        <w:r w:rsidRPr="00FC2387">
          <w:rPr>
            <w:rStyle w:val="Hyperlink"/>
            <w:noProof/>
          </w:rPr>
          <w:t>Achtergrond</w:t>
        </w:r>
        <w:r>
          <w:rPr>
            <w:noProof/>
            <w:webHidden/>
          </w:rPr>
          <w:tab/>
        </w:r>
        <w:r>
          <w:rPr>
            <w:noProof/>
            <w:webHidden/>
          </w:rPr>
          <w:fldChar w:fldCharType="begin"/>
        </w:r>
        <w:r>
          <w:rPr>
            <w:noProof/>
            <w:webHidden/>
          </w:rPr>
          <w:instrText xml:space="preserve"> PAGEREF _Toc378145015 \h </w:instrText>
        </w:r>
        <w:r>
          <w:rPr>
            <w:noProof/>
            <w:webHidden/>
          </w:rPr>
        </w:r>
        <w:r>
          <w:rPr>
            <w:noProof/>
            <w:webHidden/>
          </w:rPr>
          <w:fldChar w:fldCharType="separate"/>
        </w:r>
        <w:r>
          <w:rPr>
            <w:noProof/>
            <w:webHidden/>
          </w:rPr>
          <w:t>8</w:t>
        </w:r>
        <w:r>
          <w:rPr>
            <w:noProof/>
            <w:webHidden/>
          </w:rPr>
          <w:fldChar w:fldCharType="end"/>
        </w:r>
      </w:hyperlink>
    </w:p>
    <w:p w14:paraId="15A772C5" w14:textId="77777777" w:rsidR="004832F9" w:rsidRDefault="004832F9">
      <w:pPr>
        <w:pStyle w:val="Inhopg2"/>
        <w:rPr>
          <w:rFonts w:asciiTheme="minorHAnsi" w:eastAsiaTheme="minorEastAsia" w:hAnsiTheme="minorHAnsi" w:cstheme="minorBidi"/>
          <w:noProof/>
          <w:sz w:val="22"/>
          <w:szCs w:val="22"/>
        </w:rPr>
      </w:pPr>
      <w:hyperlink w:anchor="_Toc378145016" w:history="1">
        <w:r w:rsidRPr="00FC2387">
          <w:rPr>
            <w:rStyle w:val="Hyperlink"/>
            <w:noProof/>
          </w:rPr>
          <w:t>3.2</w:t>
        </w:r>
        <w:r>
          <w:rPr>
            <w:rFonts w:asciiTheme="minorHAnsi" w:eastAsiaTheme="minorEastAsia" w:hAnsiTheme="minorHAnsi" w:cstheme="minorBidi"/>
            <w:noProof/>
            <w:sz w:val="22"/>
            <w:szCs w:val="22"/>
          </w:rPr>
          <w:tab/>
        </w:r>
        <w:r w:rsidRPr="00FC2387">
          <w:rPr>
            <w:rStyle w:val="Hyperlink"/>
            <w:noProof/>
          </w:rPr>
          <w:t>De vragen</w:t>
        </w:r>
        <w:r>
          <w:rPr>
            <w:noProof/>
            <w:webHidden/>
          </w:rPr>
          <w:tab/>
        </w:r>
        <w:r>
          <w:rPr>
            <w:noProof/>
            <w:webHidden/>
          </w:rPr>
          <w:fldChar w:fldCharType="begin"/>
        </w:r>
        <w:r>
          <w:rPr>
            <w:noProof/>
            <w:webHidden/>
          </w:rPr>
          <w:instrText xml:space="preserve"> PAGEREF _Toc378145016 \h </w:instrText>
        </w:r>
        <w:r>
          <w:rPr>
            <w:noProof/>
            <w:webHidden/>
          </w:rPr>
        </w:r>
        <w:r>
          <w:rPr>
            <w:noProof/>
            <w:webHidden/>
          </w:rPr>
          <w:fldChar w:fldCharType="separate"/>
        </w:r>
        <w:r>
          <w:rPr>
            <w:noProof/>
            <w:webHidden/>
          </w:rPr>
          <w:t>8</w:t>
        </w:r>
        <w:r>
          <w:rPr>
            <w:noProof/>
            <w:webHidden/>
          </w:rPr>
          <w:fldChar w:fldCharType="end"/>
        </w:r>
      </w:hyperlink>
    </w:p>
    <w:p w14:paraId="53EAA451" w14:textId="77777777" w:rsidR="004832F9" w:rsidRDefault="004832F9">
      <w:pPr>
        <w:pStyle w:val="Inhopg3"/>
        <w:rPr>
          <w:rFonts w:asciiTheme="minorHAnsi" w:eastAsiaTheme="minorEastAsia" w:hAnsiTheme="minorHAnsi" w:cstheme="minorBidi"/>
          <w:noProof/>
          <w:sz w:val="22"/>
          <w:szCs w:val="22"/>
        </w:rPr>
      </w:pPr>
      <w:hyperlink w:anchor="_Toc378145017" w:history="1">
        <w:r w:rsidRPr="00FC2387">
          <w:rPr>
            <w:rStyle w:val="Hyperlink"/>
            <w:noProof/>
          </w:rPr>
          <w:t>3.2.1</w:t>
        </w:r>
        <w:r>
          <w:rPr>
            <w:rFonts w:asciiTheme="minorHAnsi" w:eastAsiaTheme="minorEastAsia" w:hAnsiTheme="minorHAnsi" w:cstheme="minorBidi"/>
            <w:noProof/>
            <w:sz w:val="22"/>
            <w:szCs w:val="22"/>
          </w:rPr>
          <w:tab/>
        </w:r>
        <w:r w:rsidRPr="00FC2387">
          <w:rPr>
            <w:rStyle w:val="Hyperlink"/>
            <w:noProof/>
          </w:rPr>
          <w:t>Algemene vragen</w:t>
        </w:r>
        <w:r>
          <w:rPr>
            <w:noProof/>
            <w:webHidden/>
          </w:rPr>
          <w:tab/>
        </w:r>
        <w:r>
          <w:rPr>
            <w:noProof/>
            <w:webHidden/>
          </w:rPr>
          <w:fldChar w:fldCharType="begin"/>
        </w:r>
        <w:r>
          <w:rPr>
            <w:noProof/>
            <w:webHidden/>
          </w:rPr>
          <w:instrText xml:space="preserve"> PAGEREF _Toc378145017 \h </w:instrText>
        </w:r>
        <w:r>
          <w:rPr>
            <w:noProof/>
            <w:webHidden/>
          </w:rPr>
        </w:r>
        <w:r>
          <w:rPr>
            <w:noProof/>
            <w:webHidden/>
          </w:rPr>
          <w:fldChar w:fldCharType="separate"/>
        </w:r>
        <w:r>
          <w:rPr>
            <w:noProof/>
            <w:webHidden/>
          </w:rPr>
          <w:t>8</w:t>
        </w:r>
        <w:r>
          <w:rPr>
            <w:noProof/>
            <w:webHidden/>
          </w:rPr>
          <w:fldChar w:fldCharType="end"/>
        </w:r>
      </w:hyperlink>
    </w:p>
    <w:p w14:paraId="6BAE8C78" w14:textId="77777777" w:rsidR="004832F9" w:rsidRDefault="004832F9">
      <w:pPr>
        <w:pStyle w:val="Inhopg3"/>
        <w:rPr>
          <w:rFonts w:asciiTheme="minorHAnsi" w:eastAsiaTheme="minorEastAsia" w:hAnsiTheme="minorHAnsi" w:cstheme="minorBidi"/>
          <w:noProof/>
          <w:sz w:val="22"/>
          <w:szCs w:val="22"/>
        </w:rPr>
      </w:pPr>
      <w:hyperlink w:anchor="_Toc378145018" w:history="1">
        <w:r w:rsidRPr="00FC2387">
          <w:rPr>
            <w:rStyle w:val="Hyperlink"/>
            <w:noProof/>
          </w:rPr>
          <w:t>3.2.2</w:t>
        </w:r>
        <w:r>
          <w:rPr>
            <w:rFonts w:asciiTheme="minorHAnsi" w:eastAsiaTheme="minorEastAsia" w:hAnsiTheme="minorHAnsi" w:cstheme="minorBidi"/>
            <w:noProof/>
            <w:sz w:val="22"/>
            <w:szCs w:val="22"/>
          </w:rPr>
          <w:tab/>
        </w:r>
        <w:r w:rsidRPr="00FC2387">
          <w:rPr>
            <w:rStyle w:val="Hyperlink"/>
            <w:noProof/>
          </w:rPr>
          <w:t>Gebruikersopleidingen vragen</w:t>
        </w:r>
        <w:r>
          <w:rPr>
            <w:noProof/>
            <w:webHidden/>
          </w:rPr>
          <w:tab/>
        </w:r>
        <w:r>
          <w:rPr>
            <w:noProof/>
            <w:webHidden/>
          </w:rPr>
          <w:fldChar w:fldCharType="begin"/>
        </w:r>
        <w:r>
          <w:rPr>
            <w:noProof/>
            <w:webHidden/>
          </w:rPr>
          <w:instrText xml:space="preserve"> PAGEREF _Toc378145018 \h </w:instrText>
        </w:r>
        <w:r>
          <w:rPr>
            <w:noProof/>
            <w:webHidden/>
          </w:rPr>
        </w:r>
        <w:r>
          <w:rPr>
            <w:noProof/>
            <w:webHidden/>
          </w:rPr>
          <w:fldChar w:fldCharType="separate"/>
        </w:r>
        <w:r>
          <w:rPr>
            <w:noProof/>
            <w:webHidden/>
          </w:rPr>
          <w:t>8</w:t>
        </w:r>
        <w:r>
          <w:rPr>
            <w:noProof/>
            <w:webHidden/>
          </w:rPr>
          <w:fldChar w:fldCharType="end"/>
        </w:r>
      </w:hyperlink>
    </w:p>
    <w:p w14:paraId="224FB7A7" w14:textId="77777777" w:rsidR="004832F9" w:rsidRDefault="004832F9">
      <w:pPr>
        <w:pStyle w:val="Inhopg3"/>
        <w:rPr>
          <w:rFonts w:asciiTheme="minorHAnsi" w:eastAsiaTheme="minorEastAsia" w:hAnsiTheme="minorHAnsi" w:cstheme="minorBidi"/>
          <w:noProof/>
          <w:sz w:val="22"/>
          <w:szCs w:val="22"/>
        </w:rPr>
      </w:pPr>
      <w:hyperlink w:anchor="_Toc378145019" w:history="1">
        <w:r w:rsidRPr="00FC2387">
          <w:rPr>
            <w:rStyle w:val="Hyperlink"/>
            <w:noProof/>
          </w:rPr>
          <w:t>3.2.3</w:t>
        </w:r>
        <w:r>
          <w:rPr>
            <w:rFonts w:asciiTheme="minorHAnsi" w:eastAsiaTheme="minorEastAsia" w:hAnsiTheme="minorHAnsi" w:cstheme="minorBidi"/>
            <w:noProof/>
            <w:sz w:val="22"/>
            <w:szCs w:val="22"/>
          </w:rPr>
          <w:tab/>
        </w:r>
        <w:r w:rsidRPr="00FC2387">
          <w:rPr>
            <w:rStyle w:val="Hyperlink"/>
            <w:noProof/>
          </w:rPr>
          <w:t>Professional IT opleidingen vragen</w:t>
        </w:r>
        <w:r>
          <w:rPr>
            <w:noProof/>
            <w:webHidden/>
          </w:rPr>
          <w:tab/>
        </w:r>
        <w:r>
          <w:rPr>
            <w:noProof/>
            <w:webHidden/>
          </w:rPr>
          <w:fldChar w:fldCharType="begin"/>
        </w:r>
        <w:r>
          <w:rPr>
            <w:noProof/>
            <w:webHidden/>
          </w:rPr>
          <w:instrText xml:space="preserve"> PAGEREF _Toc378145019 \h </w:instrText>
        </w:r>
        <w:r>
          <w:rPr>
            <w:noProof/>
            <w:webHidden/>
          </w:rPr>
        </w:r>
        <w:r>
          <w:rPr>
            <w:noProof/>
            <w:webHidden/>
          </w:rPr>
          <w:fldChar w:fldCharType="separate"/>
        </w:r>
        <w:r>
          <w:rPr>
            <w:noProof/>
            <w:webHidden/>
          </w:rPr>
          <w:t>9</w:t>
        </w:r>
        <w:r>
          <w:rPr>
            <w:noProof/>
            <w:webHidden/>
          </w:rPr>
          <w:fldChar w:fldCharType="end"/>
        </w:r>
      </w:hyperlink>
    </w:p>
    <w:p w14:paraId="215DA9DA" w14:textId="77777777" w:rsidR="007E3125" w:rsidRPr="00B76A95" w:rsidRDefault="007E3125" w:rsidP="00084B97">
      <w:r w:rsidRPr="00B76A95">
        <w:fldChar w:fldCharType="end"/>
      </w:r>
    </w:p>
    <w:p w14:paraId="215DA9DB" w14:textId="77777777" w:rsidR="000A233B" w:rsidRPr="00B76A95" w:rsidRDefault="000A233B"/>
    <w:p w14:paraId="215DA9DC" w14:textId="77777777" w:rsidR="00331650" w:rsidRPr="00B76A95" w:rsidRDefault="00331650">
      <w:pPr>
        <w:sectPr w:rsidR="00331650" w:rsidRPr="00B76A95" w:rsidSect="00DF7EA7">
          <w:headerReference w:type="default" r:id="rId18"/>
          <w:footerReference w:type="even" r:id="rId19"/>
          <w:footerReference w:type="default" r:id="rId20"/>
          <w:headerReference w:type="first" r:id="rId21"/>
          <w:footerReference w:type="first" r:id="rId22"/>
          <w:type w:val="oddPage"/>
          <w:pgSz w:w="11906" w:h="16838" w:code="9"/>
          <w:pgMar w:top="1758" w:right="2268" w:bottom="754" w:left="1985" w:header="805" w:footer="680" w:gutter="0"/>
          <w:paperSrc w:first="1002" w:other="1002"/>
          <w:cols w:space="708"/>
          <w:docGrid w:linePitch="360"/>
        </w:sectPr>
      </w:pPr>
    </w:p>
    <w:p w14:paraId="215DA9DD" w14:textId="77777777" w:rsidR="001B2D53" w:rsidRPr="00B76A95" w:rsidRDefault="00A76318" w:rsidP="001B2D53">
      <w:pPr>
        <w:pStyle w:val="Kop1"/>
      </w:pPr>
      <w:bookmarkStart w:id="23" w:name="bmStart"/>
      <w:bookmarkStart w:id="24" w:name="_Toc378145001"/>
      <w:bookmarkEnd w:id="23"/>
      <w:r w:rsidRPr="00B76A95">
        <w:lastRenderedPageBreak/>
        <w:t>Inleiding</w:t>
      </w:r>
      <w:bookmarkEnd w:id="24"/>
    </w:p>
    <w:p w14:paraId="215DA9DE" w14:textId="77777777" w:rsidR="00A76318" w:rsidRPr="00B76A95" w:rsidRDefault="00A76318" w:rsidP="00A76318">
      <w:pPr>
        <w:pStyle w:val="Kop2"/>
      </w:pPr>
      <w:bookmarkStart w:id="25" w:name="_Toc378145002"/>
      <w:r w:rsidRPr="00B76A95">
        <w:t>Doel</w:t>
      </w:r>
      <w:bookmarkEnd w:id="25"/>
    </w:p>
    <w:p w14:paraId="215DA9DF" w14:textId="0072FCA8" w:rsidR="00A76318" w:rsidRPr="00B76A95" w:rsidRDefault="00A76318" w:rsidP="00A76318">
      <w:pPr>
        <w:rPr>
          <w:szCs w:val="17"/>
        </w:rPr>
      </w:pPr>
      <w:r w:rsidRPr="00B76A95">
        <w:t xml:space="preserve">Deze marktconsultatie is een onderdeel van een marktonderzoek en dient mede ter voorbereiding op een Europese aanbesteding “IT opleidingen” die </w:t>
      </w:r>
      <w:r w:rsidRPr="00B76A95">
        <w:rPr>
          <w:szCs w:val="17"/>
        </w:rPr>
        <w:t xml:space="preserve">Wageningen University en Research </w:t>
      </w:r>
      <w:r w:rsidR="00AE5914" w:rsidRPr="00B76A95">
        <w:rPr>
          <w:szCs w:val="17"/>
        </w:rPr>
        <w:t xml:space="preserve">Centre </w:t>
      </w:r>
      <w:r w:rsidRPr="00B76A95">
        <w:rPr>
          <w:szCs w:val="17"/>
        </w:rPr>
        <w:t>(Wageningen UR) voornemens is uit te schrijven. Marktpartijen kunnen vrijblijvend deelnemen aan deze marktconsultatie.</w:t>
      </w:r>
    </w:p>
    <w:p w14:paraId="215DA9E0" w14:textId="77777777" w:rsidR="00A76318" w:rsidRPr="00B76A95" w:rsidRDefault="00A76318" w:rsidP="00A76318">
      <w:pPr>
        <w:rPr>
          <w:szCs w:val="17"/>
        </w:rPr>
      </w:pPr>
    </w:p>
    <w:p w14:paraId="215DA9E1" w14:textId="77777777" w:rsidR="00A76318" w:rsidRPr="00B76A95" w:rsidRDefault="00A76318" w:rsidP="00A76318">
      <w:pPr>
        <w:rPr>
          <w:szCs w:val="17"/>
        </w:rPr>
      </w:pPr>
      <w:r w:rsidRPr="00B76A95">
        <w:rPr>
          <w:szCs w:val="17"/>
        </w:rPr>
        <w:t xml:space="preserve">Het doel van deze marktconsultatie is het verzamelen van kennis en inzichten over de markt en de daarin aanwezige partijen, alsmede </w:t>
      </w:r>
      <w:r w:rsidR="00AC7825" w:rsidRPr="00B76A95">
        <w:rPr>
          <w:szCs w:val="17"/>
        </w:rPr>
        <w:t>om adviezen uit de markt te krijgen</w:t>
      </w:r>
      <w:r w:rsidRPr="00B76A95">
        <w:rPr>
          <w:szCs w:val="17"/>
        </w:rPr>
        <w:t>. Deze kennis en inzichten zullen worden gebruikt om tot een go</w:t>
      </w:r>
      <w:r w:rsidR="003E15F8" w:rsidRPr="00B76A95">
        <w:rPr>
          <w:szCs w:val="17"/>
        </w:rPr>
        <w:t>e</w:t>
      </w:r>
      <w:r w:rsidRPr="00B76A95">
        <w:rPr>
          <w:szCs w:val="17"/>
        </w:rPr>
        <w:t>de en passende aanbestedingsstrategie te komen die recht doet aan de</w:t>
      </w:r>
      <w:r w:rsidR="003E15F8" w:rsidRPr="00B76A95">
        <w:rPr>
          <w:szCs w:val="17"/>
        </w:rPr>
        <w:t xml:space="preserve"> (on)</w:t>
      </w:r>
      <w:r w:rsidRPr="00B76A95">
        <w:rPr>
          <w:szCs w:val="17"/>
        </w:rPr>
        <w:t>mogelijkheden</w:t>
      </w:r>
      <w:r w:rsidR="003E15F8" w:rsidRPr="00B76A95">
        <w:rPr>
          <w:szCs w:val="17"/>
        </w:rPr>
        <w:t xml:space="preserve"> </w:t>
      </w:r>
      <w:r w:rsidRPr="00B76A95">
        <w:rPr>
          <w:szCs w:val="17"/>
        </w:rPr>
        <w:t xml:space="preserve">en diversiteit van de markt. </w:t>
      </w:r>
    </w:p>
    <w:p w14:paraId="215DA9E2" w14:textId="77777777" w:rsidR="00A76318" w:rsidRPr="00B76A95" w:rsidRDefault="00A76318" w:rsidP="00A76318">
      <w:pPr>
        <w:rPr>
          <w:szCs w:val="17"/>
        </w:rPr>
      </w:pPr>
    </w:p>
    <w:p w14:paraId="215DA9E3" w14:textId="77777777" w:rsidR="00A76318" w:rsidRPr="00B76A95" w:rsidRDefault="00A76318" w:rsidP="00A76318">
      <w:pPr>
        <w:rPr>
          <w:szCs w:val="17"/>
        </w:rPr>
      </w:pPr>
      <w:r w:rsidRPr="00B76A95">
        <w:rPr>
          <w:szCs w:val="17"/>
        </w:rPr>
        <w:t xml:space="preserve">Om tot deze kennis te komen hebben we een aantal vragen geformuleerd, waarop u vriendelijk verzocht wordt antwoord te geven. Alle verstrekte informatie zal vertrouwelijk worden behandeld, doch </w:t>
      </w:r>
      <w:r w:rsidR="00C21530" w:rsidRPr="00B76A95">
        <w:rPr>
          <w:szCs w:val="17"/>
        </w:rPr>
        <w:t>geanonimiseerd bij de aanbesteding worden verstrekt.</w:t>
      </w:r>
    </w:p>
    <w:p w14:paraId="215DA9E4" w14:textId="77777777" w:rsidR="00A76318" w:rsidRPr="00B76A95" w:rsidRDefault="00A76318" w:rsidP="00A76318"/>
    <w:p w14:paraId="215DA9E5" w14:textId="77777777" w:rsidR="00A76318" w:rsidRPr="00B76A95" w:rsidRDefault="00A76318" w:rsidP="00A76318">
      <w:pPr>
        <w:pStyle w:val="Kop2"/>
      </w:pPr>
      <w:bookmarkStart w:id="26" w:name="_Toc378145003"/>
      <w:r w:rsidRPr="00B76A95">
        <w:t>Aanleiding aanbesteding</w:t>
      </w:r>
      <w:bookmarkEnd w:id="26"/>
    </w:p>
    <w:p w14:paraId="215DA9E6" w14:textId="7066B9CC" w:rsidR="00AC7825" w:rsidRPr="00B76A95" w:rsidRDefault="00F21699" w:rsidP="00A76318">
      <w:r w:rsidRPr="00B76A95">
        <w:t xml:space="preserve">Wageningen UR, meer informatie vindt u op </w:t>
      </w:r>
      <w:hyperlink r:id="rId23" w:history="1">
        <w:r w:rsidRPr="00B76A95">
          <w:rPr>
            <w:rStyle w:val="Hyperlink"/>
            <w:lang w:val="nl-NL"/>
          </w:rPr>
          <w:t>www.wageningenur.nl</w:t>
        </w:r>
      </w:hyperlink>
      <w:r w:rsidRPr="00B76A95">
        <w:t>, heeft momenteel met 2 IT opleiders een raamovereenkomst. Deze</w:t>
      </w:r>
      <w:r w:rsidR="00A76318" w:rsidRPr="00B76A95">
        <w:t xml:space="preserve"> overeenkomsten lopen binnenkort af.</w:t>
      </w:r>
      <w:r w:rsidR="006D7131" w:rsidRPr="00B76A95">
        <w:t xml:space="preserve"> Deze </w:t>
      </w:r>
      <w:r w:rsidR="008B2DC6" w:rsidRPr="00B76A95">
        <w:t xml:space="preserve">raamovereenkomsten </w:t>
      </w:r>
      <w:r w:rsidR="00A76318" w:rsidRPr="00B76A95">
        <w:t>betreffen</w:t>
      </w:r>
      <w:r w:rsidR="00871D8B" w:rsidRPr="00B76A95">
        <w:t xml:space="preserve"> zowel</w:t>
      </w:r>
      <w:r w:rsidR="00A76318" w:rsidRPr="00B76A95">
        <w:t xml:space="preserve"> opleidingen voor eindgebruikers </w:t>
      </w:r>
      <w:r w:rsidR="006D7131" w:rsidRPr="00B76A95">
        <w:t xml:space="preserve">( zoals Microsoft en </w:t>
      </w:r>
      <w:r w:rsidR="008B2DC6" w:rsidRPr="00B76A95">
        <w:t>SharePoint</w:t>
      </w:r>
      <w:r w:rsidR="006D7131" w:rsidRPr="00B76A95">
        <w:t xml:space="preserve"> gebruikers opleidingen) </w:t>
      </w:r>
      <w:r w:rsidR="00A76318" w:rsidRPr="00B76A95">
        <w:t xml:space="preserve">als opleidingen voor (IT) </w:t>
      </w:r>
      <w:r w:rsidR="006D7131" w:rsidRPr="00B76A95">
        <w:t>professionals</w:t>
      </w:r>
      <w:r w:rsidR="00A76318" w:rsidRPr="00B76A95">
        <w:t>.</w:t>
      </w:r>
      <w:r w:rsidR="00AC7825" w:rsidRPr="00B76A95">
        <w:t xml:space="preserve"> </w:t>
      </w:r>
    </w:p>
    <w:p w14:paraId="215DA9E7" w14:textId="77777777" w:rsidR="00A76318" w:rsidRPr="00B76A95" w:rsidRDefault="00C049EE" w:rsidP="00A76318">
      <w:r w:rsidRPr="00B76A95">
        <w:t xml:space="preserve">Daarom </w:t>
      </w:r>
      <w:r w:rsidR="006D7131" w:rsidRPr="00B76A95">
        <w:t xml:space="preserve">is </w:t>
      </w:r>
      <w:r w:rsidRPr="00B76A95">
        <w:t xml:space="preserve">Wageningen UR </w:t>
      </w:r>
      <w:r w:rsidR="006D7131" w:rsidRPr="00B76A95">
        <w:t>voornemens om tot twee</w:t>
      </w:r>
      <w:r w:rsidRPr="00B76A95">
        <w:t xml:space="preserve"> raamovereenkomst</w:t>
      </w:r>
      <w:r w:rsidR="006D7131" w:rsidRPr="00B76A95">
        <w:t>en te</w:t>
      </w:r>
      <w:r w:rsidRPr="00B76A95">
        <w:t xml:space="preserve"> komen met 1 of 2 partijen die deze behoefte kan</w:t>
      </w:r>
      <w:r w:rsidR="00AC7825" w:rsidRPr="00B76A95">
        <w:t>/kunnen</w:t>
      </w:r>
      <w:r w:rsidRPr="00B76A95">
        <w:t xml:space="preserve"> invullen voor de komende jaren</w:t>
      </w:r>
      <w:r w:rsidR="006D7131" w:rsidRPr="00B76A95">
        <w:t>. Eén raamovereenkomst voor de gebruikersopleidingen en één raamovereenkomst voor de IT professional opleidingen.</w:t>
      </w:r>
    </w:p>
    <w:p w14:paraId="215DA9E8" w14:textId="77777777" w:rsidR="006D7131" w:rsidRPr="00B76A95" w:rsidRDefault="006D7131" w:rsidP="00A76318"/>
    <w:p w14:paraId="215DA9E9" w14:textId="77777777" w:rsidR="006D7131" w:rsidRPr="00B76A95" w:rsidRDefault="006D7131" w:rsidP="006D7131">
      <w:pPr>
        <w:pStyle w:val="Kop2"/>
      </w:pPr>
      <w:bookmarkStart w:id="27" w:name="_Toc378145004"/>
      <w:r w:rsidRPr="00B76A95">
        <w:t>Leeswijzer</w:t>
      </w:r>
      <w:bookmarkEnd w:id="27"/>
    </w:p>
    <w:p w14:paraId="215DA9EA" w14:textId="77777777" w:rsidR="006D7131" w:rsidRPr="00B76A95" w:rsidRDefault="006D7131" w:rsidP="006D7131">
      <w:r w:rsidRPr="00B76A95">
        <w:t>Dit document bestaat uit de volgende onderdelen:</w:t>
      </w:r>
    </w:p>
    <w:p w14:paraId="215DA9EB" w14:textId="77777777" w:rsidR="006D7131" w:rsidRPr="00B76A95" w:rsidRDefault="006D7131" w:rsidP="006D7131">
      <w:pPr>
        <w:pStyle w:val="Lijstalinea"/>
        <w:numPr>
          <w:ilvl w:val="0"/>
          <w:numId w:val="7"/>
        </w:numPr>
      </w:pPr>
      <w:r w:rsidRPr="00B76A95">
        <w:t>Hoofdstuk 2 gaat in op de procedure</w:t>
      </w:r>
      <w:r w:rsidR="00334DB1" w:rsidRPr="00B76A95">
        <w:t>.</w:t>
      </w:r>
    </w:p>
    <w:p w14:paraId="215DA9EC" w14:textId="77777777" w:rsidR="00334DB1" w:rsidRPr="00B76A95" w:rsidRDefault="00334DB1" w:rsidP="006D7131">
      <w:pPr>
        <w:pStyle w:val="Lijstalinea"/>
        <w:numPr>
          <w:ilvl w:val="0"/>
          <w:numId w:val="7"/>
        </w:numPr>
      </w:pPr>
      <w:r w:rsidRPr="00B76A95">
        <w:t>Hoofdstuk 3 bevat de vragen die in het kader van deze marktconsultatie door het projectteam zijn opgesteld.</w:t>
      </w:r>
    </w:p>
    <w:p w14:paraId="215DA9ED" w14:textId="77777777" w:rsidR="00A76318" w:rsidRPr="00B76A95" w:rsidRDefault="00A76318" w:rsidP="00A76318"/>
    <w:p w14:paraId="215DA9EE" w14:textId="77777777" w:rsidR="00A76318" w:rsidRPr="00B76A95" w:rsidRDefault="00A76318" w:rsidP="00A76318"/>
    <w:p w14:paraId="215DA9EF" w14:textId="77777777" w:rsidR="00A76318" w:rsidRPr="00B76A95" w:rsidRDefault="00A76318" w:rsidP="00A76318"/>
    <w:p w14:paraId="215DA9F0" w14:textId="77777777" w:rsidR="00C049EE" w:rsidRPr="00B76A95" w:rsidRDefault="00C049EE" w:rsidP="003E15F8">
      <w:pPr>
        <w:pStyle w:val="Kop1"/>
      </w:pPr>
      <w:bookmarkStart w:id="28" w:name="_Toc378145005"/>
      <w:r w:rsidRPr="00B76A95">
        <w:lastRenderedPageBreak/>
        <w:t>Marktconsultatie procedure</w:t>
      </w:r>
      <w:bookmarkEnd w:id="28"/>
    </w:p>
    <w:p w14:paraId="215DA9F1" w14:textId="39237210" w:rsidR="00C049EE" w:rsidRPr="00B76A95" w:rsidRDefault="00C049EE" w:rsidP="00C049EE">
      <w:r w:rsidRPr="00B76A95">
        <w:t xml:space="preserve">Op basis van het voorliggende document en de daarin gestelde </w:t>
      </w:r>
      <w:r w:rsidR="008B2DC6" w:rsidRPr="00B76A95">
        <w:t xml:space="preserve">kaders </w:t>
      </w:r>
      <w:r w:rsidRPr="00B76A95">
        <w:t>kunnen marktpartijen een reactie geven op de in deze mark</w:t>
      </w:r>
      <w:r w:rsidR="00334DB1" w:rsidRPr="00B76A95">
        <w:t>t</w:t>
      </w:r>
      <w:r w:rsidRPr="00B76A95">
        <w:t xml:space="preserve">consultatie gestelde vragen. Wageningen UR heeft </w:t>
      </w:r>
      <w:r w:rsidR="00334DB1" w:rsidRPr="00B76A95">
        <w:t>hiertoe</w:t>
      </w:r>
      <w:r w:rsidRPr="00B76A95">
        <w:t xml:space="preserve"> in dit document haar behoefte omschreven </w:t>
      </w:r>
      <w:r w:rsidR="00334DB1" w:rsidRPr="00B76A95">
        <w:t xml:space="preserve">(hoofdstuk 3) </w:t>
      </w:r>
      <w:r w:rsidRPr="00B76A95">
        <w:t xml:space="preserve">en </w:t>
      </w:r>
      <w:r w:rsidR="00334DB1" w:rsidRPr="00B76A95">
        <w:t xml:space="preserve">in dit hoofdstuk wordt </w:t>
      </w:r>
      <w:r w:rsidRPr="00B76A95">
        <w:t xml:space="preserve">toegelicht volgens welke </w:t>
      </w:r>
      <w:r w:rsidR="00334DB1" w:rsidRPr="00B76A95">
        <w:t>procedure</w:t>
      </w:r>
      <w:r w:rsidRPr="00B76A95">
        <w:t xml:space="preserve"> deze marktconsultatie verloopt.</w:t>
      </w:r>
    </w:p>
    <w:p w14:paraId="215DA9F2" w14:textId="77777777" w:rsidR="00334DB1" w:rsidRPr="00B76A95" w:rsidRDefault="00334DB1" w:rsidP="00C049EE"/>
    <w:p w14:paraId="215DA9F3" w14:textId="77777777" w:rsidR="00334DB1" w:rsidRPr="00B76A95" w:rsidRDefault="00334DB1" w:rsidP="00334DB1">
      <w:pPr>
        <w:pStyle w:val="Kop2"/>
      </w:pPr>
      <w:bookmarkStart w:id="29" w:name="_Toc378145006"/>
      <w:r w:rsidRPr="00B76A95">
        <w:t>Publicatie</w:t>
      </w:r>
      <w:bookmarkEnd w:id="29"/>
    </w:p>
    <w:p w14:paraId="215DA9F4" w14:textId="77777777" w:rsidR="00334DB1" w:rsidRPr="00B76A95" w:rsidRDefault="00334DB1" w:rsidP="00334DB1">
      <w:r w:rsidRPr="00B76A95">
        <w:t xml:space="preserve">Wageningen UR heeft ervoor gekozen om deze marktconsultatie in breed verband uit te voeren, teneinde alle potentieel geïnteresseerde marktpartijen in de gelegenheid te stellen aan dit proces deel te nemen. Om deze reden is de marktconsultatie gepubliceerd op </w:t>
      </w:r>
      <w:proofErr w:type="spellStart"/>
      <w:r w:rsidRPr="00B76A95">
        <w:t>TenderNed</w:t>
      </w:r>
      <w:proofErr w:type="spellEnd"/>
      <w:r w:rsidRPr="00B76A95">
        <w:t>.</w:t>
      </w:r>
    </w:p>
    <w:p w14:paraId="215DA9F5" w14:textId="77777777" w:rsidR="00AC7825" w:rsidRPr="00B76A95" w:rsidRDefault="00AC7825" w:rsidP="00334DB1"/>
    <w:p w14:paraId="215DA9F6" w14:textId="77777777" w:rsidR="00334DB1" w:rsidRPr="00B76A95" w:rsidRDefault="00334DB1" w:rsidP="00AC7825">
      <w:pPr>
        <w:pStyle w:val="Kop2"/>
      </w:pPr>
      <w:bookmarkStart w:id="30" w:name="_Toc378145007"/>
      <w:r w:rsidRPr="00B76A95">
        <w:t>Uitvoering marktconsultatie</w:t>
      </w:r>
      <w:bookmarkEnd w:id="30"/>
    </w:p>
    <w:p w14:paraId="215DA9F7" w14:textId="77777777" w:rsidR="00334DB1" w:rsidRPr="00B76A95" w:rsidRDefault="00334DB1" w:rsidP="00334DB1">
      <w:r w:rsidRPr="00B76A95">
        <w:t xml:space="preserve">In hoofdstuk 3 van dit document is een vragenlijst opgenomen. Iedere geïnteresseerde marktpartij die van mening is dat zij een bijdrage kan leveren aan de marktconsultatie wordt verzocht om deze vragen te beantwoorden en </w:t>
      </w:r>
      <w:r w:rsidR="00AC7825" w:rsidRPr="00B76A95">
        <w:t xml:space="preserve">per mail bericht (E-mail: </w:t>
      </w:r>
      <w:hyperlink r:id="rId24" w:history="1">
        <w:r w:rsidR="00AC7825" w:rsidRPr="00B76A95">
          <w:rPr>
            <w:rStyle w:val="Hyperlink"/>
            <w:lang w:val="nl-NL"/>
          </w:rPr>
          <w:t xml:space="preserve">sanne.vanroijen@wur.nl) </w:t>
        </w:r>
      </w:hyperlink>
      <w:r w:rsidRPr="00B76A95">
        <w:t xml:space="preserve">in te dienen </w:t>
      </w:r>
      <w:r w:rsidR="00AC7825" w:rsidRPr="00B76A95">
        <w:t>conform planning zie paragraaf 2.3.</w:t>
      </w:r>
    </w:p>
    <w:p w14:paraId="215DA9F8" w14:textId="77777777" w:rsidR="00C049EE" w:rsidRPr="00B76A95" w:rsidRDefault="00C049EE" w:rsidP="00334DB1"/>
    <w:p w14:paraId="215DA9F9" w14:textId="77777777" w:rsidR="00AC7825" w:rsidRPr="00B76A95" w:rsidRDefault="00AC7825" w:rsidP="00334DB1">
      <w:r w:rsidRPr="00B76A95">
        <w:t xml:space="preserve">De geleverde bijdrage vanuit de markt, zal voor interne doeleinden worden gebundeld in een verslag. Dit verslag wordt ter beschikking gesteld aan de projectgroep Aanbestedingen IT opleidingen. Zij zullen de opgedane kennis en inzichten verwerken in de </w:t>
      </w:r>
      <w:r w:rsidR="008302C1" w:rsidRPr="00B76A95">
        <w:t>aanbestedingsstrategie en eventuele a</w:t>
      </w:r>
      <w:r w:rsidRPr="00B76A95">
        <w:t xml:space="preserve">anbestedingsstukken. </w:t>
      </w:r>
    </w:p>
    <w:p w14:paraId="215DA9FA" w14:textId="77777777" w:rsidR="008302C1" w:rsidRPr="00B76A95" w:rsidRDefault="008302C1" w:rsidP="00334DB1"/>
    <w:p w14:paraId="215DA9FB" w14:textId="77777777" w:rsidR="00AC7825" w:rsidRPr="00B76A95" w:rsidRDefault="00AC7825" w:rsidP="00334DB1">
      <w:r w:rsidRPr="00B76A95">
        <w:t>De gebundelde ge</w:t>
      </w:r>
      <w:r w:rsidR="008302C1" w:rsidRPr="00B76A95">
        <w:t>gevens zullen niet vrijgegeven worden als bijlage in een eventuele aanbesteding, daar Wageningen UR geen gevoelige informatie vrij wil geven. Het onderliggende document en de eventueel gestelde vragen zullen wél (geanonimiseerd) bij de aanbestedingsstukken worden vrijgegeven.</w:t>
      </w:r>
    </w:p>
    <w:p w14:paraId="215DA9FC" w14:textId="77777777" w:rsidR="00AC7825" w:rsidRPr="00B76A95" w:rsidRDefault="00AC7825" w:rsidP="00334DB1"/>
    <w:p w14:paraId="215DA9FD" w14:textId="74E4566C" w:rsidR="00334DB1" w:rsidRPr="00B76A95" w:rsidRDefault="00334DB1" w:rsidP="00334DB1">
      <w:r w:rsidRPr="00B76A95">
        <w:t xml:space="preserve">Indien u ondanks onze zorg die wij aan dit document </w:t>
      </w:r>
      <w:r w:rsidR="00AE5914" w:rsidRPr="00B76A95">
        <w:t>besteden</w:t>
      </w:r>
      <w:r w:rsidRPr="00B76A95">
        <w:t xml:space="preserve">, onduidelijkheden of onvolkomenheden aantreft óf dat u vragen heeft, wilt u die dan door middel van een mail bericht (E-mail: </w:t>
      </w:r>
      <w:hyperlink r:id="rId25" w:history="1">
        <w:r w:rsidRPr="00B76A95">
          <w:rPr>
            <w:rStyle w:val="Hyperlink"/>
            <w:lang w:val="nl-NL"/>
          </w:rPr>
          <w:t>sanne.vanroijen@wur.nl</w:t>
        </w:r>
      </w:hyperlink>
      <w:r w:rsidRPr="00B76A95">
        <w:t>) aan Wageningen UR kenbaar maken.</w:t>
      </w:r>
      <w:r w:rsidR="00AC7825" w:rsidRPr="00B76A95">
        <w:t xml:space="preserve"> Dit kan tot uiterlijk zie datum paragraaf 2.3 Planning.</w:t>
      </w:r>
      <w:r w:rsidRPr="00B76A95">
        <w:t xml:space="preserve"> </w:t>
      </w:r>
      <w:r w:rsidR="008302C1" w:rsidRPr="00B76A95">
        <w:t xml:space="preserve">De beantwoorde vragen zullen geanonimiseerd worden gepubliceerd volgens planning in onderstaande paragraaf. </w:t>
      </w:r>
    </w:p>
    <w:p w14:paraId="215DA9FE" w14:textId="77777777" w:rsidR="008302C1" w:rsidRPr="00B76A95" w:rsidRDefault="008302C1" w:rsidP="00334DB1"/>
    <w:p w14:paraId="215DA9FF" w14:textId="77777777" w:rsidR="008302C1" w:rsidRPr="00B76A95" w:rsidRDefault="008302C1" w:rsidP="00334DB1"/>
    <w:p w14:paraId="215DAA00" w14:textId="77777777" w:rsidR="00334DB1" w:rsidRPr="00B76A95" w:rsidRDefault="00334DB1" w:rsidP="00334DB1">
      <w:pPr>
        <w:pStyle w:val="Kop2"/>
      </w:pPr>
      <w:bookmarkStart w:id="31" w:name="_Toc378145008"/>
      <w:r w:rsidRPr="00B76A95">
        <w:t>Planning</w:t>
      </w:r>
      <w:bookmarkEnd w:id="31"/>
    </w:p>
    <w:tbl>
      <w:tblPr>
        <w:tblStyle w:val="Tabelraster"/>
        <w:tblW w:w="9213" w:type="dxa"/>
        <w:tblInd w:w="109" w:type="dxa"/>
        <w:tblLook w:val="04A0" w:firstRow="1" w:lastRow="0" w:firstColumn="1" w:lastColumn="0" w:noHBand="0" w:noVBand="1"/>
      </w:tblPr>
      <w:tblGrid>
        <w:gridCol w:w="6237"/>
        <w:gridCol w:w="2976"/>
      </w:tblGrid>
      <w:tr w:rsidR="00334DB1" w:rsidRPr="00B76A95" w14:paraId="215DAA03" w14:textId="77777777" w:rsidTr="00DA6C33">
        <w:tc>
          <w:tcPr>
            <w:tcW w:w="6237" w:type="dxa"/>
          </w:tcPr>
          <w:p w14:paraId="215DAA01" w14:textId="77777777" w:rsidR="00334DB1" w:rsidRPr="00B76A95" w:rsidRDefault="00334DB1" w:rsidP="00C049EE">
            <w:pPr>
              <w:rPr>
                <w:b/>
              </w:rPr>
            </w:pPr>
            <w:r w:rsidRPr="00B76A95">
              <w:rPr>
                <w:b/>
              </w:rPr>
              <w:t>Activiteit</w:t>
            </w:r>
          </w:p>
        </w:tc>
        <w:tc>
          <w:tcPr>
            <w:tcW w:w="2976" w:type="dxa"/>
          </w:tcPr>
          <w:p w14:paraId="215DAA02" w14:textId="77777777" w:rsidR="00334DB1" w:rsidRPr="00B76A95" w:rsidRDefault="00334DB1" w:rsidP="00C049EE">
            <w:pPr>
              <w:rPr>
                <w:b/>
              </w:rPr>
            </w:pPr>
            <w:r w:rsidRPr="00B76A95">
              <w:rPr>
                <w:b/>
              </w:rPr>
              <w:t>Deadline</w:t>
            </w:r>
          </w:p>
        </w:tc>
      </w:tr>
      <w:tr w:rsidR="00334DB1" w:rsidRPr="00B76A95" w14:paraId="215DAA06" w14:textId="77777777" w:rsidTr="00DA6C33">
        <w:tc>
          <w:tcPr>
            <w:tcW w:w="6237" w:type="dxa"/>
          </w:tcPr>
          <w:p w14:paraId="215DAA04" w14:textId="77777777" w:rsidR="00334DB1" w:rsidRPr="00B76A95" w:rsidRDefault="00334DB1" w:rsidP="00C049EE">
            <w:r w:rsidRPr="00B76A95">
              <w:t>Publicatie marktconsultatie document</w:t>
            </w:r>
          </w:p>
        </w:tc>
        <w:tc>
          <w:tcPr>
            <w:tcW w:w="2976" w:type="dxa"/>
          </w:tcPr>
          <w:p w14:paraId="215DAA05" w14:textId="55D104CB" w:rsidR="00334DB1" w:rsidRPr="00B76A95" w:rsidRDefault="00DA6C33" w:rsidP="00C049EE">
            <w:r w:rsidRPr="00B76A95">
              <w:t>Wo 22 januari 2014</w:t>
            </w:r>
          </w:p>
        </w:tc>
      </w:tr>
      <w:tr w:rsidR="00334DB1" w:rsidRPr="00B76A95" w14:paraId="215DAA09" w14:textId="77777777" w:rsidTr="00DA6C33">
        <w:tc>
          <w:tcPr>
            <w:tcW w:w="6237" w:type="dxa"/>
          </w:tcPr>
          <w:p w14:paraId="215DAA07" w14:textId="77777777" w:rsidR="00334DB1" w:rsidRPr="00B76A95" w:rsidRDefault="00334DB1" w:rsidP="00C049EE">
            <w:r w:rsidRPr="00B76A95">
              <w:t>Uiterlijke datum stellen van vragen door marktpartijen</w:t>
            </w:r>
          </w:p>
        </w:tc>
        <w:tc>
          <w:tcPr>
            <w:tcW w:w="2976" w:type="dxa"/>
          </w:tcPr>
          <w:p w14:paraId="215DAA08" w14:textId="710080A9" w:rsidR="00334DB1" w:rsidRPr="00B76A95" w:rsidRDefault="00DA6C33" w:rsidP="00DA6C33">
            <w:r w:rsidRPr="00B76A95">
              <w:t>Wo 29 januari 2014 16:00 uur</w:t>
            </w:r>
          </w:p>
        </w:tc>
      </w:tr>
      <w:tr w:rsidR="00334DB1" w:rsidRPr="00B76A95" w14:paraId="215DAA0C" w14:textId="77777777" w:rsidTr="00DA6C33">
        <w:tc>
          <w:tcPr>
            <w:tcW w:w="6237" w:type="dxa"/>
          </w:tcPr>
          <w:p w14:paraId="215DAA0A" w14:textId="77777777" w:rsidR="00334DB1" w:rsidRPr="00B76A95" w:rsidRDefault="00334DB1" w:rsidP="00C049EE">
            <w:r w:rsidRPr="00B76A95">
              <w:t>Datum beantwoording gestelde vragen door Wageningen UR</w:t>
            </w:r>
          </w:p>
        </w:tc>
        <w:tc>
          <w:tcPr>
            <w:tcW w:w="2976" w:type="dxa"/>
          </w:tcPr>
          <w:p w14:paraId="215DAA0B" w14:textId="1025919D" w:rsidR="00334DB1" w:rsidRPr="00B76A95" w:rsidRDefault="00DA6C33" w:rsidP="00C049EE">
            <w:r w:rsidRPr="00B76A95">
              <w:t>Wo 5 februari 2014</w:t>
            </w:r>
          </w:p>
        </w:tc>
      </w:tr>
      <w:tr w:rsidR="00334DB1" w:rsidRPr="00B76A95" w14:paraId="215DAA0F" w14:textId="77777777" w:rsidTr="00DA6C33">
        <w:tc>
          <w:tcPr>
            <w:tcW w:w="6237" w:type="dxa"/>
          </w:tcPr>
          <w:p w14:paraId="215DAA0D" w14:textId="77777777" w:rsidR="00334DB1" w:rsidRPr="00B76A95" w:rsidRDefault="00334DB1" w:rsidP="00C049EE">
            <w:r w:rsidRPr="00B76A95">
              <w:t xml:space="preserve">Insturen </w:t>
            </w:r>
            <w:r w:rsidR="003A1ABF" w:rsidRPr="00B76A95">
              <w:t>antwoorden vragen marktconsultatie door marktpartijen</w:t>
            </w:r>
          </w:p>
        </w:tc>
        <w:tc>
          <w:tcPr>
            <w:tcW w:w="2976" w:type="dxa"/>
          </w:tcPr>
          <w:p w14:paraId="215DAA0E" w14:textId="4330A883" w:rsidR="00334DB1" w:rsidRPr="00B76A95" w:rsidRDefault="00DA6C33" w:rsidP="00C049EE">
            <w:r w:rsidRPr="00B76A95">
              <w:t>Wo 12 februari 2014 14:00 uur</w:t>
            </w:r>
          </w:p>
        </w:tc>
      </w:tr>
    </w:tbl>
    <w:p w14:paraId="215DAA10" w14:textId="77777777" w:rsidR="00334DB1" w:rsidRPr="00B76A95" w:rsidRDefault="00334DB1" w:rsidP="00C049EE"/>
    <w:p w14:paraId="215DAA11" w14:textId="77777777" w:rsidR="003A1ABF" w:rsidRPr="00B76A95" w:rsidRDefault="003A1ABF" w:rsidP="00C049EE"/>
    <w:p w14:paraId="215DAA12" w14:textId="77777777" w:rsidR="00334DB1" w:rsidRPr="00B76A95" w:rsidRDefault="003A1ABF" w:rsidP="003A1ABF">
      <w:pPr>
        <w:pStyle w:val="Kop2"/>
      </w:pPr>
      <w:bookmarkStart w:id="32" w:name="_Toc378145009"/>
      <w:r w:rsidRPr="00B76A95">
        <w:t>Indienen reactie</w:t>
      </w:r>
      <w:bookmarkEnd w:id="32"/>
    </w:p>
    <w:p w14:paraId="215DAA13" w14:textId="77777777" w:rsidR="003A1ABF" w:rsidRPr="00B76A95" w:rsidRDefault="003A1ABF" w:rsidP="003A1ABF">
      <w:r w:rsidRPr="00B76A95">
        <w:t>Geïnteresseerde marktpartijen worden uitgenodigd om de in dit consultatie document opgenomen vragen te beantwoorden.</w:t>
      </w:r>
    </w:p>
    <w:p w14:paraId="215DAA14" w14:textId="77777777" w:rsidR="003A1ABF" w:rsidRPr="00B76A95" w:rsidRDefault="003A1ABF" w:rsidP="003A1ABF"/>
    <w:p w14:paraId="215DAA15" w14:textId="77777777" w:rsidR="003A1ABF" w:rsidRPr="00B76A95" w:rsidRDefault="003A1ABF" w:rsidP="003A1ABF">
      <w:r w:rsidRPr="00B76A95">
        <w:t>Uw antwoorden dienen per e-mail ingediend te worden</w:t>
      </w:r>
      <w:r w:rsidR="00672159" w:rsidRPr="00B76A95">
        <w:t xml:space="preserve"> </w:t>
      </w:r>
      <w:r w:rsidRPr="00B76A95">
        <w:t>op het volgende adres</w:t>
      </w:r>
      <w:r w:rsidR="00672159" w:rsidRPr="00B76A95">
        <w:t>:</w:t>
      </w:r>
      <w:r w:rsidRPr="00B76A95">
        <w:t xml:space="preserve"> </w:t>
      </w:r>
      <w:hyperlink r:id="rId26" w:history="1">
        <w:r w:rsidRPr="00B76A95">
          <w:rPr>
            <w:rStyle w:val="Hyperlink"/>
            <w:lang w:val="nl-NL"/>
          </w:rPr>
          <w:t>sanne.vanroijen@wur.nl</w:t>
        </w:r>
      </w:hyperlink>
      <w:r w:rsidRPr="00B76A95">
        <w:t>, onder vermelding van: “Reactie</w:t>
      </w:r>
      <w:r w:rsidR="00672159" w:rsidRPr="00B76A95">
        <w:t xml:space="preserve"> </w:t>
      </w:r>
      <w:r w:rsidRPr="00B76A95">
        <w:t>Marktconsultatie IT opleidingen”.</w:t>
      </w:r>
    </w:p>
    <w:p w14:paraId="215DAA16" w14:textId="77777777" w:rsidR="00F21699" w:rsidRPr="00B76A95" w:rsidRDefault="00F21699" w:rsidP="00C049EE"/>
    <w:p w14:paraId="215DAA17" w14:textId="77777777" w:rsidR="00C049EE" w:rsidRPr="00B76A95" w:rsidRDefault="00C049EE" w:rsidP="00C049EE">
      <w:r w:rsidRPr="00B76A95">
        <w:lastRenderedPageBreak/>
        <w:t xml:space="preserve">Het is niet de bedoeling om uitgewerkte offertes in te leveren, wij verzoeken u zich te beperken tot de gestelde vragen in de bijgevoegde </w:t>
      </w:r>
      <w:r w:rsidR="002C5B6D" w:rsidRPr="00B76A95">
        <w:t>vragenlijst</w:t>
      </w:r>
      <w:r w:rsidRPr="00B76A95">
        <w:t>. Beantwoording graag kort en krachtig. U bent uiteraard niet verplicht tot het verstrekken van antwoorden en u bent eveneens vrij bepaalde vragen over te slaan. Uw antwoorden worden wel bijzonder gewaardeerd.</w:t>
      </w:r>
      <w:r w:rsidR="002C5B6D" w:rsidRPr="00B76A95">
        <w:t xml:space="preserve"> </w:t>
      </w:r>
    </w:p>
    <w:p w14:paraId="215DAA18" w14:textId="77777777" w:rsidR="00C049EE" w:rsidRPr="00B76A95" w:rsidRDefault="00C049EE" w:rsidP="00C049EE"/>
    <w:p w14:paraId="215DAA19" w14:textId="77777777" w:rsidR="00672159" w:rsidRPr="00B76A95" w:rsidRDefault="00672159" w:rsidP="00C049EE"/>
    <w:p w14:paraId="215DAA1A" w14:textId="2AE80860" w:rsidR="00C049EE" w:rsidRPr="00B76A95" w:rsidRDefault="00C049EE" w:rsidP="00672159">
      <w:pPr>
        <w:pStyle w:val="Kop3"/>
      </w:pPr>
      <w:bookmarkStart w:id="33" w:name="_Toc378145010"/>
      <w:r w:rsidRPr="00B76A95">
        <w:t xml:space="preserve">Aanlevering van de antwoorden op de </w:t>
      </w:r>
      <w:r w:rsidR="00AE5914" w:rsidRPr="00B76A95">
        <w:t>m</w:t>
      </w:r>
      <w:r w:rsidRPr="00B76A95">
        <w:t>arktconsultatie</w:t>
      </w:r>
      <w:bookmarkEnd w:id="33"/>
    </w:p>
    <w:p w14:paraId="215DAA1B" w14:textId="77777777" w:rsidR="00C049EE" w:rsidRPr="00B76A95" w:rsidRDefault="00C049EE" w:rsidP="00C049EE">
      <w:r w:rsidRPr="00B76A95">
        <w:t>De antwoorden ontvangen wij bij voorkeur in Word of Excel format.</w:t>
      </w:r>
      <w:r w:rsidR="002C5B6D" w:rsidRPr="00B76A95">
        <w:t xml:space="preserve"> Aanvullende documentatie mag als pdf-bestand worden aangeleverd.</w:t>
      </w:r>
    </w:p>
    <w:p w14:paraId="215DAA1C" w14:textId="77777777" w:rsidR="002C5B6D" w:rsidRPr="00B76A95" w:rsidRDefault="002C5B6D" w:rsidP="00C049EE"/>
    <w:p w14:paraId="215DAA1D" w14:textId="77777777" w:rsidR="00C049EE" w:rsidRPr="00B76A95" w:rsidRDefault="00C049EE" w:rsidP="00C049EE"/>
    <w:p w14:paraId="215DAA1E" w14:textId="77777777" w:rsidR="00C049EE" w:rsidRPr="00B76A95" w:rsidRDefault="002C5B6D" w:rsidP="00672159">
      <w:pPr>
        <w:pStyle w:val="Kop3"/>
      </w:pPr>
      <w:bookmarkStart w:id="34" w:name="_Toc378145011"/>
      <w:r w:rsidRPr="00B76A95">
        <w:t>Uw contactpersoon</w:t>
      </w:r>
      <w:bookmarkEnd w:id="34"/>
    </w:p>
    <w:p w14:paraId="215DAA1F" w14:textId="77777777" w:rsidR="002C5B6D" w:rsidRPr="00B76A95" w:rsidRDefault="002C5B6D" w:rsidP="002C5B6D">
      <w:r w:rsidRPr="00B76A95">
        <w:t>In een begeleidende brief bij de reactie ontvangen wij graag een contractpersoon aan de kant van de marktconsultant met de volgende gegevens:</w:t>
      </w:r>
    </w:p>
    <w:p w14:paraId="215DAA20" w14:textId="77777777" w:rsidR="002C5B6D" w:rsidRPr="00B76A95" w:rsidRDefault="002C5B6D" w:rsidP="002C5B6D"/>
    <w:p w14:paraId="215DAA21" w14:textId="77777777" w:rsidR="002C5B6D" w:rsidRPr="00B76A95" w:rsidRDefault="002C5B6D" w:rsidP="002C5B6D">
      <w:r w:rsidRPr="00B76A95">
        <w:t>Naam, functie, kantooradres, telefoonnummer en E-mail adres</w:t>
      </w:r>
    </w:p>
    <w:p w14:paraId="215DAA22" w14:textId="77777777" w:rsidR="002C5B6D" w:rsidRPr="00B76A95" w:rsidRDefault="002C5B6D" w:rsidP="002C5B6D"/>
    <w:p w14:paraId="215DAA23" w14:textId="77777777" w:rsidR="00672159" w:rsidRPr="00B76A95" w:rsidRDefault="00672159" w:rsidP="002C5B6D"/>
    <w:p w14:paraId="215DAA24" w14:textId="00A309F6" w:rsidR="002C5B6D" w:rsidRPr="00B76A95" w:rsidRDefault="002C5B6D" w:rsidP="002C5B6D">
      <w:pPr>
        <w:pStyle w:val="Kop2"/>
      </w:pPr>
      <w:bookmarkStart w:id="35" w:name="_Toc378145012"/>
      <w:r w:rsidRPr="00B76A95">
        <w:t xml:space="preserve">Kosten van de reactie op de </w:t>
      </w:r>
      <w:r w:rsidR="00AE5914" w:rsidRPr="00B76A95">
        <w:t>m</w:t>
      </w:r>
      <w:r w:rsidRPr="00B76A95">
        <w:t>arktconsultatie</w:t>
      </w:r>
      <w:bookmarkEnd w:id="35"/>
    </w:p>
    <w:p w14:paraId="215DAA25" w14:textId="77777777" w:rsidR="002C5B6D" w:rsidRPr="00B76A95" w:rsidRDefault="002C5B6D" w:rsidP="002C5B6D">
      <w:r w:rsidRPr="00B76A95">
        <w:t>Aan Wageningen UR kunnen geen kosten in rekening worden gebracht in verband met het uitbrengen van de reactie op deze marktconsultatie en de daarvoor uit te voeren werkzaamheden.</w:t>
      </w:r>
    </w:p>
    <w:p w14:paraId="215DAA26" w14:textId="77777777" w:rsidR="002C5B6D" w:rsidRPr="00B76A95" w:rsidRDefault="002C5B6D" w:rsidP="002C5B6D"/>
    <w:p w14:paraId="215DAA27" w14:textId="77777777" w:rsidR="002C5B6D" w:rsidRPr="00B76A95" w:rsidRDefault="00672159" w:rsidP="002C5B6D">
      <w:pPr>
        <w:pStyle w:val="Kop2"/>
      </w:pPr>
      <w:bookmarkStart w:id="36" w:name="_Toc378145013"/>
      <w:r w:rsidRPr="00B76A95">
        <w:t>Voorwaarden</w:t>
      </w:r>
      <w:bookmarkEnd w:id="36"/>
    </w:p>
    <w:p w14:paraId="215DAA28" w14:textId="1E761CA6" w:rsidR="002C5B6D" w:rsidRPr="00B76A95" w:rsidRDefault="002C5B6D" w:rsidP="002C5B6D">
      <w:r w:rsidRPr="00B76A95">
        <w:t xml:space="preserve">Deelname aan de marktconsultatie is voor marktpartijen </w:t>
      </w:r>
      <w:r w:rsidR="006E3547" w:rsidRPr="00B76A95">
        <w:t>é</w:t>
      </w:r>
      <w:r w:rsidRPr="00B76A95">
        <w:t>n Wageningen UR vrijblijvend. Aan deze marktconsultatie en de beschikbaar gestelde documenten kunnen geen (wederzijdse) rechten of verplichtingen worden ontleend.</w:t>
      </w:r>
    </w:p>
    <w:p w14:paraId="215DAA29" w14:textId="77777777" w:rsidR="002C5B6D" w:rsidRPr="00B76A95" w:rsidRDefault="002C5B6D" w:rsidP="002C5B6D"/>
    <w:p w14:paraId="215DAA2A" w14:textId="77777777" w:rsidR="002C5B6D" w:rsidRPr="00B76A95" w:rsidRDefault="002C5B6D" w:rsidP="002C5B6D">
      <w:r w:rsidRPr="00B76A95">
        <w:t>Deze marktconsultatie dient uitdrukkelijk niet om een voorselectie te maken van gegadigden in het kader van de voorgenomen aanbesteding. Evenmin vindt op enige wijze uitsluiting van bij de marktconsultatie betrokken partijen plaats in deze mogelijke aanbesteding.</w:t>
      </w:r>
    </w:p>
    <w:p w14:paraId="215DAA2B" w14:textId="77777777" w:rsidR="00672159" w:rsidRPr="00B76A95" w:rsidRDefault="00672159" w:rsidP="002C5B6D"/>
    <w:p w14:paraId="215DAA2C" w14:textId="46FD14E1" w:rsidR="00672159" w:rsidRPr="00B76A95" w:rsidRDefault="00672159" w:rsidP="00672159">
      <w:r w:rsidRPr="00B76A95">
        <w:t xml:space="preserve">Het consultatie document is slechts geschreven in het kader van de marktconsultatie voor </w:t>
      </w:r>
      <w:r w:rsidR="008B2DC6" w:rsidRPr="00B76A95">
        <w:t xml:space="preserve">deze </w:t>
      </w:r>
      <w:r w:rsidRPr="00B76A95">
        <w:t>aanbesteding. De marktconsultatie is geen uitnodiging om in te schrijven op de aanbesteding,</w:t>
      </w:r>
    </w:p>
    <w:p w14:paraId="215DAA2D" w14:textId="77777777" w:rsidR="00672159" w:rsidRPr="00B76A95" w:rsidRDefault="00672159" w:rsidP="00672159">
      <w:r w:rsidRPr="00B76A95">
        <w:t>waarvoor deze marktconsultatie als voorbereiding dient.</w:t>
      </w:r>
    </w:p>
    <w:p w14:paraId="215DAA2E" w14:textId="77777777" w:rsidR="00672159" w:rsidRPr="00B76A95" w:rsidRDefault="00672159" w:rsidP="00672159"/>
    <w:p w14:paraId="215DAA2F" w14:textId="77777777" w:rsidR="00672159" w:rsidRPr="00B76A95" w:rsidRDefault="00672159" w:rsidP="00672159">
      <w:r w:rsidRPr="00B76A95">
        <w:t>De aanbestedende dienst behoudt zich het recht voor om:</w:t>
      </w:r>
    </w:p>
    <w:p w14:paraId="215DAA30" w14:textId="77777777" w:rsidR="00672159" w:rsidRPr="00B76A95" w:rsidRDefault="00672159" w:rsidP="00672159">
      <w:pPr>
        <w:pStyle w:val="Lijstalinea"/>
        <w:numPr>
          <w:ilvl w:val="0"/>
          <w:numId w:val="7"/>
        </w:numPr>
      </w:pPr>
      <w:r w:rsidRPr="00B76A95">
        <w:t>de planning zoals in dit document geschetst is naar eigen inzicht aan te passen;</w:t>
      </w:r>
    </w:p>
    <w:p w14:paraId="215DAA31" w14:textId="77777777" w:rsidR="00672159" w:rsidRPr="00B76A95" w:rsidRDefault="00672159" w:rsidP="00672159">
      <w:pPr>
        <w:pStyle w:val="Lijstalinea"/>
        <w:numPr>
          <w:ilvl w:val="0"/>
          <w:numId w:val="7"/>
        </w:numPr>
      </w:pPr>
      <w:r w:rsidRPr="00B76A95">
        <w:t>het traject van de marktconsultatie geheel of gedeeltelijk te staken.</w:t>
      </w:r>
    </w:p>
    <w:p w14:paraId="215DAA32" w14:textId="77777777" w:rsidR="00672159" w:rsidRPr="00B76A95" w:rsidRDefault="00672159" w:rsidP="00672159">
      <w:r w:rsidRPr="00B76A95">
        <w:t>Door deelname aan de marktconsultatie verklaart de deelnemende marktpartij akkoord te zijn met alle genoemde voorwaarden.</w:t>
      </w:r>
    </w:p>
    <w:p w14:paraId="215DAA33" w14:textId="77777777" w:rsidR="002C5B6D" w:rsidRPr="00B76A95" w:rsidRDefault="002C5B6D" w:rsidP="002C5B6D"/>
    <w:p w14:paraId="215DAA34" w14:textId="77777777" w:rsidR="002C5B6D" w:rsidRPr="00B76A95" w:rsidRDefault="00334DB1" w:rsidP="002C5B6D">
      <w:pPr>
        <w:pStyle w:val="Kop1"/>
      </w:pPr>
      <w:bookmarkStart w:id="37" w:name="_Toc378145014"/>
      <w:r w:rsidRPr="00B76A95">
        <w:lastRenderedPageBreak/>
        <w:t>Kaders en v</w:t>
      </w:r>
      <w:r w:rsidR="002C5B6D" w:rsidRPr="00B76A95">
        <w:t>ragen</w:t>
      </w:r>
      <w:bookmarkEnd w:id="37"/>
      <w:r w:rsidR="002C5B6D" w:rsidRPr="00B76A95">
        <w:t xml:space="preserve"> </w:t>
      </w:r>
    </w:p>
    <w:p w14:paraId="215DAA35" w14:textId="2453CD25" w:rsidR="002C5B6D" w:rsidRPr="00B76A95" w:rsidRDefault="003E15F8" w:rsidP="002C5B6D">
      <w:r w:rsidRPr="00B76A95">
        <w:t xml:space="preserve">In dit hoofdstuk zijn onze </w:t>
      </w:r>
      <w:r w:rsidR="00334DB1" w:rsidRPr="00B76A95">
        <w:t xml:space="preserve">kaders </w:t>
      </w:r>
      <w:r w:rsidRPr="00B76A95">
        <w:t>en de daarbij behorende vragen opgenomen waarop wij graag antwoord krijgen vanuit het perspectief van u, als leverancier. Verzocht wordt om antwoord te geven op de vragen</w:t>
      </w:r>
      <w:r w:rsidR="006E3547" w:rsidRPr="00B76A95">
        <w:t xml:space="preserve"> in paragraaf 3.2</w:t>
      </w:r>
      <w:r w:rsidRPr="00B76A95">
        <w:t>.</w:t>
      </w:r>
    </w:p>
    <w:p w14:paraId="215DAA36" w14:textId="77777777" w:rsidR="003E15F8" w:rsidRPr="00B76A95" w:rsidRDefault="003E15F8" w:rsidP="002C5B6D"/>
    <w:p w14:paraId="2F042405" w14:textId="77777777" w:rsidR="00181668" w:rsidRPr="00B76A95" w:rsidRDefault="00181668" w:rsidP="00181668"/>
    <w:p w14:paraId="7C32F1F3" w14:textId="6417D461" w:rsidR="00181668" w:rsidRPr="00B76A95" w:rsidRDefault="00181668" w:rsidP="00181668">
      <w:pPr>
        <w:pStyle w:val="Kop2"/>
      </w:pPr>
      <w:bookmarkStart w:id="38" w:name="_Toc378145015"/>
      <w:r w:rsidRPr="00B76A95">
        <w:t>Achtergrond</w:t>
      </w:r>
      <w:bookmarkEnd w:id="38"/>
    </w:p>
    <w:p w14:paraId="4CE698E6" w14:textId="3247259A" w:rsidR="00181668" w:rsidRPr="00B76A95" w:rsidRDefault="00181668" w:rsidP="00181668">
      <w:r w:rsidRPr="00B76A95">
        <w:t xml:space="preserve">Wageningen University en Research </w:t>
      </w:r>
      <w:r w:rsidR="00F94B59" w:rsidRPr="00B76A95">
        <w:t>C</w:t>
      </w:r>
      <w:r w:rsidRPr="00B76A95">
        <w:t xml:space="preserve">entre (Wageningen UR) zoekt leveranciers die in staat zijn IT </w:t>
      </w:r>
      <w:r w:rsidR="008B2DC6" w:rsidRPr="00B76A95">
        <w:t>opleiding</w:t>
      </w:r>
      <w:r w:rsidRPr="00B76A95">
        <w:t>en te verzorgen voor haar medewerkers</w:t>
      </w:r>
      <w:r w:rsidR="006E3547" w:rsidRPr="00B76A95">
        <w:t xml:space="preserve"> (kantoorpersoneel en onderzoekers)</w:t>
      </w:r>
      <w:r w:rsidRPr="00B76A95">
        <w:t>. Het gaat om gebruikers</w:t>
      </w:r>
      <w:r w:rsidR="008B2DC6" w:rsidRPr="00B76A95">
        <w:t>opleiding</w:t>
      </w:r>
      <w:r w:rsidRPr="00B76A95">
        <w:t xml:space="preserve">en zoals Word, Excel, Office </w:t>
      </w:r>
      <w:r w:rsidR="008B2DC6" w:rsidRPr="00B76A95">
        <w:t>etc.</w:t>
      </w:r>
      <w:r w:rsidRPr="00B76A95">
        <w:t xml:space="preserve"> én om professionele IT </w:t>
      </w:r>
      <w:r w:rsidR="008B2DC6" w:rsidRPr="00B76A95">
        <w:t>opleiding</w:t>
      </w:r>
      <w:r w:rsidRPr="00B76A95">
        <w:t>en.</w:t>
      </w:r>
    </w:p>
    <w:p w14:paraId="45849B87" w14:textId="77777777" w:rsidR="00181668" w:rsidRPr="00B76A95" w:rsidRDefault="00181668" w:rsidP="00181668"/>
    <w:p w14:paraId="0B4F5A12" w14:textId="42C35FEC" w:rsidR="00181668" w:rsidRPr="00B76A95" w:rsidRDefault="00181668" w:rsidP="00181668">
      <w:r w:rsidRPr="00B76A95">
        <w:t xml:space="preserve">Bij professionele IT </w:t>
      </w:r>
      <w:r w:rsidR="008B2DC6" w:rsidRPr="00B76A95">
        <w:t>opleiding</w:t>
      </w:r>
      <w:r w:rsidRPr="00B76A95">
        <w:t>en moet gedacht worden aan ontwikkelplatform</w:t>
      </w:r>
      <w:r w:rsidR="00F94B59" w:rsidRPr="00B76A95">
        <w:t>s</w:t>
      </w:r>
      <w:r w:rsidRPr="00B76A95">
        <w:t xml:space="preserve">, OS </w:t>
      </w:r>
      <w:r w:rsidR="008B2DC6" w:rsidRPr="00B76A95">
        <w:t>opleiding</w:t>
      </w:r>
      <w:r w:rsidRPr="00B76A95">
        <w:t xml:space="preserve">en, </w:t>
      </w:r>
      <w:r w:rsidR="006E3547" w:rsidRPr="00B76A95">
        <w:t>ontwikkeling</w:t>
      </w:r>
      <w:r w:rsidRPr="00B76A95">
        <w:t xml:space="preserve"> en beheer</w:t>
      </w:r>
      <w:r w:rsidR="006E3547" w:rsidRPr="00B76A95">
        <w:t xml:space="preserve"> </w:t>
      </w:r>
      <w:r w:rsidRPr="00B76A95">
        <w:t xml:space="preserve">(Microsoft/Java), diverse serverproducten (Microsoft exchange, SQL server, </w:t>
      </w:r>
      <w:r w:rsidR="008B2DC6" w:rsidRPr="00B76A95">
        <w:t>SharePoint</w:t>
      </w:r>
      <w:r w:rsidRPr="00B76A95">
        <w:t>), Oracle, Linux</w:t>
      </w:r>
      <w:r w:rsidR="006E3547" w:rsidRPr="00B76A95">
        <w:t xml:space="preserve"> en </w:t>
      </w:r>
      <w:r w:rsidR="008B2DC6" w:rsidRPr="00B76A95">
        <w:t>VMWare</w:t>
      </w:r>
      <w:r w:rsidRPr="00B76A95">
        <w:t xml:space="preserve">. Wageningen UR maakt voor haar IT omgeving voor ongeveer 70% gebruik van Microsoft platform en – producten. </w:t>
      </w:r>
    </w:p>
    <w:p w14:paraId="7E3F17B6" w14:textId="77777777" w:rsidR="00181668" w:rsidRPr="00B76A95" w:rsidRDefault="00181668" w:rsidP="00181668"/>
    <w:p w14:paraId="557DA3A4" w14:textId="5FFF4FA6" w:rsidR="00181668" w:rsidRPr="00B76A95" w:rsidRDefault="00181668" w:rsidP="00181668">
      <w:pPr>
        <w:pStyle w:val="Kop2"/>
      </w:pPr>
      <w:bookmarkStart w:id="39" w:name="_Toc378145016"/>
      <w:r w:rsidRPr="00B76A95">
        <w:t>De vragen</w:t>
      </w:r>
      <w:bookmarkEnd w:id="39"/>
    </w:p>
    <w:p w14:paraId="4FFBB473" w14:textId="003A8D13" w:rsidR="00181668" w:rsidRPr="00B76A95" w:rsidRDefault="00181668" w:rsidP="00181668">
      <w:pPr>
        <w:pStyle w:val="Kop3"/>
      </w:pPr>
      <w:bookmarkStart w:id="40" w:name="_Toc378145017"/>
      <w:r w:rsidRPr="00B76A95">
        <w:t>Algemene vragen</w:t>
      </w:r>
      <w:bookmarkEnd w:id="40"/>
    </w:p>
    <w:p w14:paraId="064692DF" w14:textId="357CE8DB" w:rsidR="00181668" w:rsidRPr="00B76A95" w:rsidRDefault="00181668" w:rsidP="00181668">
      <w:pPr>
        <w:numPr>
          <w:ilvl w:val="0"/>
          <w:numId w:val="9"/>
        </w:numPr>
      </w:pPr>
      <w:r w:rsidRPr="00B76A95">
        <w:t xml:space="preserve">Welke visie heeft u op opleiden, </w:t>
      </w:r>
      <w:r w:rsidR="008B2DC6" w:rsidRPr="00B76A95">
        <w:t>in het bijzonder</w:t>
      </w:r>
      <w:r w:rsidRPr="00B76A95">
        <w:t xml:space="preserve"> op het omgaan met verschillende leerstijlen, doelgroepen en de flexibiliteit die daarbij nodig is? </w:t>
      </w:r>
    </w:p>
    <w:p w14:paraId="72E2AA54" w14:textId="3FC1CC41" w:rsidR="009E74DD" w:rsidRPr="00B76A95" w:rsidRDefault="009E74DD" w:rsidP="00181668">
      <w:pPr>
        <w:numPr>
          <w:ilvl w:val="0"/>
          <w:numId w:val="9"/>
        </w:numPr>
      </w:pPr>
      <w:r w:rsidRPr="00B76A95">
        <w:t xml:space="preserve">Welke alternatieven ziet u voor het klassikaal </w:t>
      </w:r>
      <w:r w:rsidR="006E3547" w:rsidRPr="00B76A95">
        <w:t>opleiden</w:t>
      </w:r>
      <w:r w:rsidR="008B2DC6" w:rsidRPr="00B76A95">
        <w:t xml:space="preserve">? </w:t>
      </w:r>
    </w:p>
    <w:p w14:paraId="5AD1D9C9" w14:textId="5E6712F5" w:rsidR="009E74DD" w:rsidRPr="00B76A95" w:rsidRDefault="009E74DD" w:rsidP="009E74DD">
      <w:pPr>
        <w:numPr>
          <w:ilvl w:val="0"/>
          <w:numId w:val="9"/>
        </w:numPr>
      </w:pPr>
      <w:r w:rsidRPr="00B76A95">
        <w:t xml:space="preserve">Hoe bewaakt uw bedrijf het kwaliteitsniveau van de </w:t>
      </w:r>
      <w:r w:rsidR="008B2DC6" w:rsidRPr="00B76A95">
        <w:t>opleiding</w:t>
      </w:r>
      <w:r w:rsidRPr="00B76A95">
        <w:t>en en trainers?</w:t>
      </w:r>
    </w:p>
    <w:p w14:paraId="1FB5E62B" w14:textId="054E9D7B" w:rsidR="009E74DD" w:rsidRPr="00B76A95" w:rsidRDefault="009E74DD" w:rsidP="009E74DD">
      <w:pPr>
        <w:numPr>
          <w:ilvl w:val="0"/>
          <w:numId w:val="9"/>
        </w:numPr>
      </w:pPr>
      <w:r w:rsidRPr="00B76A95">
        <w:t xml:space="preserve">Op welke wijze geeft u inzage in de </w:t>
      </w:r>
      <w:r w:rsidR="006E3547" w:rsidRPr="00B76A95">
        <w:t>opleidings</w:t>
      </w:r>
      <w:r w:rsidRPr="00B76A95">
        <w:t xml:space="preserve">evaluaties? </w:t>
      </w:r>
      <w:r w:rsidR="00F94B59" w:rsidRPr="00B76A95">
        <w:t>W</w:t>
      </w:r>
      <w:r w:rsidRPr="00B76A95">
        <w:t xml:space="preserve">at doet </w:t>
      </w:r>
      <w:r w:rsidR="00F94B59" w:rsidRPr="00B76A95">
        <w:t>u met deze resultaten?</w:t>
      </w:r>
    </w:p>
    <w:p w14:paraId="5C7D287C" w14:textId="4846D8B3" w:rsidR="00181668" w:rsidRPr="00B76A95" w:rsidRDefault="00181668" w:rsidP="00181668">
      <w:pPr>
        <w:numPr>
          <w:ilvl w:val="0"/>
          <w:numId w:val="9"/>
        </w:numPr>
      </w:pPr>
      <w:r w:rsidRPr="00B76A95">
        <w:t xml:space="preserve">Hoe zou u de </w:t>
      </w:r>
      <w:r w:rsidR="00C961EC" w:rsidRPr="00B76A95">
        <w:t xml:space="preserve">opleidingen </w:t>
      </w:r>
      <w:r w:rsidRPr="00B76A95">
        <w:t xml:space="preserve">organiseren voor de medewerkers, zowel voor de standaard gebruikers als de IT specialisten? En met welke frequenties geeft u deze </w:t>
      </w:r>
      <w:r w:rsidR="008B2DC6" w:rsidRPr="00B76A95">
        <w:t>opleiding</w:t>
      </w:r>
      <w:r w:rsidRPr="00B76A95">
        <w:t>en (startdata per jaar). En op welke</w:t>
      </w:r>
      <w:r w:rsidR="00C961EC" w:rsidRPr="00B76A95">
        <w:t xml:space="preserve"> </w:t>
      </w:r>
      <w:r w:rsidRPr="00B76A95">
        <w:t>locaties</w:t>
      </w:r>
      <w:r w:rsidR="00C961EC" w:rsidRPr="00B76A95">
        <w:t>?</w:t>
      </w:r>
    </w:p>
    <w:p w14:paraId="60C9C620" w14:textId="00899855" w:rsidR="00181668" w:rsidRPr="00B76A95" w:rsidRDefault="00181668" w:rsidP="00181668">
      <w:pPr>
        <w:numPr>
          <w:ilvl w:val="0"/>
          <w:numId w:val="9"/>
        </w:numPr>
      </w:pPr>
      <w:r w:rsidRPr="00B76A95">
        <w:t xml:space="preserve">Wat voor mogelijkheden heeft u om zowel de </w:t>
      </w:r>
      <w:r w:rsidR="008B2DC6" w:rsidRPr="00B76A95">
        <w:t>opleiding</w:t>
      </w:r>
      <w:r w:rsidRPr="00B76A95">
        <w:t xml:space="preserve">en als het materiaal in het Engels te geven? </w:t>
      </w:r>
    </w:p>
    <w:p w14:paraId="03ECA7C1" w14:textId="0F5AB19E" w:rsidR="00181668" w:rsidRPr="00B76A95" w:rsidRDefault="00181668" w:rsidP="009E74DD">
      <w:pPr>
        <w:numPr>
          <w:ilvl w:val="0"/>
          <w:numId w:val="9"/>
        </w:numPr>
      </w:pPr>
      <w:r w:rsidRPr="00B76A95">
        <w:t>Levert u ook opleidingsmateriaal voor gebruik door interne trainers Wageningen UR?</w:t>
      </w:r>
    </w:p>
    <w:p w14:paraId="726B90E0" w14:textId="5C5E9277" w:rsidR="00181668" w:rsidRPr="00B76A95" w:rsidRDefault="009E74DD" w:rsidP="00181668">
      <w:pPr>
        <w:numPr>
          <w:ilvl w:val="0"/>
          <w:numId w:val="9"/>
        </w:numPr>
      </w:pPr>
      <w:r w:rsidRPr="00B76A95">
        <w:t>Wat zijn,</w:t>
      </w:r>
      <w:r w:rsidR="00181668" w:rsidRPr="00B76A95">
        <w:t xml:space="preserve"> in uw ogen</w:t>
      </w:r>
      <w:r w:rsidRPr="00B76A95">
        <w:t>, de</w:t>
      </w:r>
      <w:r w:rsidR="00181668" w:rsidRPr="00B76A95">
        <w:t xml:space="preserve"> belangr</w:t>
      </w:r>
      <w:r w:rsidRPr="00B76A95">
        <w:t>ijkste voorwaarden</w:t>
      </w:r>
      <w:r w:rsidR="00181668" w:rsidRPr="00B76A95">
        <w:t xml:space="preserve"> waaraan de opleidingen moeten voldoen om succesvol te zijn?</w:t>
      </w:r>
    </w:p>
    <w:p w14:paraId="10D574D1" w14:textId="18757F82" w:rsidR="00181668" w:rsidRPr="00B76A95" w:rsidRDefault="00181668" w:rsidP="00181668">
      <w:pPr>
        <w:numPr>
          <w:ilvl w:val="0"/>
          <w:numId w:val="9"/>
        </w:numPr>
      </w:pPr>
      <w:r w:rsidRPr="00B76A95">
        <w:t xml:space="preserve">Welke marktpartijen zijn er volgens u in de markt die de gebruikersopleidingen en/of de Professional IT Opleidingen kunnen aanbieden? </w:t>
      </w:r>
    </w:p>
    <w:p w14:paraId="67EF3B4F" w14:textId="49543100" w:rsidR="00181668" w:rsidRPr="00B76A95" w:rsidRDefault="00181668" w:rsidP="00181668">
      <w:pPr>
        <w:numPr>
          <w:ilvl w:val="0"/>
          <w:numId w:val="9"/>
        </w:numPr>
      </w:pPr>
      <w:r w:rsidRPr="00B76A95">
        <w:t xml:space="preserve">Welke selectie en/of gunningscriteria zou u Wageningen UR willen adviseren om toe te passen in de </w:t>
      </w:r>
      <w:r w:rsidR="008B2DC6" w:rsidRPr="00B76A95">
        <w:t xml:space="preserve">aanbestedingsprocedure. </w:t>
      </w:r>
    </w:p>
    <w:p w14:paraId="5FC3272E" w14:textId="77777777" w:rsidR="00181668" w:rsidRPr="00B76A95" w:rsidRDefault="00181668" w:rsidP="00181668">
      <w:pPr>
        <w:numPr>
          <w:ilvl w:val="0"/>
          <w:numId w:val="9"/>
        </w:numPr>
      </w:pPr>
      <w:r w:rsidRPr="00B76A95">
        <w:t>Wat is gebruikelijk in de markt met betrekking tot het onderstaande voor zowel de gebruikersopleidingen als de professional IT opleidingen:</w:t>
      </w:r>
    </w:p>
    <w:p w14:paraId="5CC2F59D" w14:textId="77777777" w:rsidR="00181668" w:rsidRPr="00B76A95" w:rsidRDefault="00181668" w:rsidP="00181668">
      <w:pPr>
        <w:numPr>
          <w:ilvl w:val="1"/>
          <w:numId w:val="9"/>
        </w:numPr>
      </w:pPr>
      <w:r w:rsidRPr="00B76A95">
        <w:t>De aansprakelijkheid</w:t>
      </w:r>
    </w:p>
    <w:p w14:paraId="3E556313" w14:textId="20B39B25" w:rsidR="00181668" w:rsidRPr="00B76A95" w:rsidRDefault="00181668" w:rsidP="00181668">
      <w:pPr>
        <w:numPr>
          <w:ilvl w:val="1"/>
          <w:numId w:val="9"/>
        </w:numPr>
      </w:pPr>
      <w:r w:rsidRPr="00B76A95">
        <w:t xml:space="preserve">Annuleringskosten; zowel annulering van een </w:t>
      </w:r>
      <w:r w:rsidR="006E3547" w:rsidRPr="00B76A95">
        <w:t>opleiding</w:t>
      </w:r>
      <w:r w:rsidRPr="00B76A95">
        <w:t xml:space="preserve"> door het opleidingsbureau alsook annulering van de aanmelding door de deelnemer</w:t>
      </w:r>
    </w:p>
    <w:p w14:paraId="6CC69DFA" w14:textId="77777777" w:rsidR="00181668" w:rsidRPr="00B76A95" w:rsidRDefault="00181668" w:rsidP="00181668">
      <w:pPr>
        <w:numPr>
          <w:ilvl w:val="1"/>
          <w:numId w:val="9"/>
        </w:numPr>
      </w:pPr>
      <w:r w:rsidRPr="00B76A95">
        <w:t>Kosten wegens uitstel, door het bureau en / of door de deelnemer</w:t>
      </w:r>
    </w:p>
    <w:p w14:paraId="1AA76401" w14:textId="77777777" w:rsidR="00181668" w:rsidRPr="00B76A95" w:rsidRDefault="00181668" w:rsidP="00181668">
      <w:pPr>
        <w:ind w:left="1440"/>
      </w:pPr>
    </w:p>
    <w:p w14:paraId="22B4284C" w14:textId="77777777" w:rsidR="00181668" w:rsidRPr="00B76A95" w:rsidRDefault="00181668" w:rsidP="00181668"/>
    <w:p w14:paraId="747AAC58" w14:textId="534128D9" w:rsidR="00181668" w:rsidRPr="00B76A95" w:rsidRDefault="00181668" w:rsidP="00181668">
      <w:pPr>
        <w:pStyle w:val="Kop3"/>
      </w:pPr>
      <w:bookmarkStart w:id="41" w:name="_Toc378145018"/>
      <w:r w:rsidRPr="00B76A95">
        <w:t>Gebruikersopleidingen vragen</w:t>
      </w:r>
      <w:bookmarkEnd w:id="41"/>
    </w:p>
    <w:p w14:paraId="2FA7E9DF" w14:textId="62CFA3BF" w:rsidR="00181668" w:rsidRPr="00B76A95" w:rsidRDefault="00181668" w:rsidP="002326A8">
      <w:pPr>
        <w:numPr>
          <w:ilvl w:val="0"/>
          <w:numId w:val="9"/>
        </w:numPr>
      </w:pPr>
      <w:r w:rsidRPr="00B76A95">
        <w:t xml:space="preserve">Kunt u </w:t>
      </w:r>
      <w:r w:rsidR="006E3547" w:rsidRPr="00B76A95">
        <w:t>opleiding</w:t>
      </w:r>
      <w:r w:rsidRPr="00B76A95">
        <w:t>en voor zowel beginners (op basisniveau) als voor gevorderden (gericht op verdere verdieping) aanbieden?</w:t>
      </w:r>
    </w:p>
    <w:p w14:paraId="08A9F705" w14:textId="5E7D579E" w:rsidR="00181668" w:rsidRPr="00B76A95" w:rsidRDefault="00181668" w:rsidP="002326A8">
      <w:pPr>
        <w:numPr>
          <w:ilvl w:val="0"/>
          <w:numId w:val="9"/>
        </w:numPr>
      </w:pPr>
      <w:r w:rsidRPr="00B76A95">
        <w:t xml:space="preserve">Hoe is uw visie op mogelijkheden om de effectiviteit, </w:t>
      </w:r>
      <w:r w:rsidR="00C961EC" w:rsidRPr="00B76A95">
        <w:t>c.q.</w:t>
      </w:r>
      <w:r w:rsidRPr="00B76A95">
        <w:t xml:space="preserve"> rendement van gebruikersopleidingen te opt</w:t>
      </w:r>
      <w:r w:rsidR="00C961EC" w:rsidRPr="00B76A95">
        <w:t xml:space="preserve">imaliseren? </w:t>
      </w:r>
    </w:p>
    <w:p w14:paraId="7E53D681" w14:textId="13D308E7" w:rsidR="00181668" w:rsidRPr="00B76A95" w:rsidRDefault="008B2DC6" w:rsidP="002326A8">
      <w:pPr>
        <w:numPr>
          <w:ilvl w:val="0"/>
          <w:numId w:val="9"/>
        </w:numPr>
      </w:pPr>
      <w:r w:rsidRPr="00B76A95">
        <w:t>Hoe zou u</w:t>
      </w:r>
      <w:r w:rsidR="00181668" w:rsidRPr="00B76A95">
        <w:t xml:space="preserve"> korte bijspijker workshops invullen op locatie van Wageningen UR van maximaal 1-2 uur met tips en trucs bij de verschillende MS Office programma’s? Bijv. </w:t>
      </w:r>
      <w:proofErr w:type="spellStart"/>
      <w:r w:rsidR="00181668" w:rsidRPr="00B76A95">
        <w:t>sneltoetsen</w:t>
      </w:r>
      <w:proofErr w:type="spellEnd"/>
      <w:r w:rsidR="00181668" w:rsidRPr="00B76A95">
        <w:t xml:space="preserve">, tabellen binnen </w:t>
      </w:r>
      <w:r w:rsidR="00C961EC" w:rsidRPr="00B76A95">
        <w:t>Excel</w:t>
      </w:r>
      <w:r w:rsidR="00181668" w:rsidRPr="00B76A95">
        <w:t xml:space="preserve"> etc. </w:t>
      </w:r>
    </w:p>
    <w:p w14:paraId="6DB86705" w14:textId="546E3428" w:rsidR="008B2DC6" w:rsidRPr="00B76A95" w:rsidRDefault="008B2DC6" w:rsidP="002326A8">
      <w:pPr>
        <w:numPr>
          <w:ilvl w:val="0"/>
          <w:numId w:val="9"/>
        </w:numPr>
      </w:pPr>
      <w:r w:rsidRPr="00B76A95">
        <w:lastRenderedPageBreak/>
        <w:t>Hoe gaat u om met maatwerkopleidingen voor specifieke groepen? Kunt u deze ook in-company aanbieden? Zo ja, wat dient Wageningen UR aan haar kant geregeld te hebben voor deze in-company opleidingen?</w:t>
      </w:r>
    </w:p>
    <w:p w14:paraId="413D74D8" w14:textId="77777777" w:rsidR="008B2DC6" w:rsidRPr="00B76A95" w:rsidRDefault="008B2DC6" w:rsidP="008B2DC6">
      <w:pPr>
        <w:ind w:left="360"/>
      </w:pPr>
    </w:p>
    <w:p w14:paraId="715903A1" w14:textId="77777777" w:rsidR="00181668" w:rsidRPr="00B76A95" w:rsidRDefault="00181668" w:rsidP="00181668"/>
    <w:p w14:paraId="7EED1F8F" w14:textId="2CE150F1" w:rsidR="00181668" w:rsidRPr="00B76A95" w:rsidRDefault="00181668" w:rsidP="00181668">
      <w:pPr>
        <w:pStyle w:val="Kop3"/>
      </w:pPr>
      <w:bookmarkStart w:id="42" w:name="_Toc378145019"/>
      <w:r w:rsidRPr="00B76A95">
        <w:t>Professional IT opleidingen vragen</w:t>
      </w:r>
      <w:bookmarkEnd w:id="42"/>
    </w:p>
    <w:p w14:paraId="6DB3A2FF" w14:textId="6C5D3598" w:rsidR="00181668" w:rsidRPr="00B76A95" w:rsidRDefault="00181668" w:rsidP="002326A8">
      <w:pPr>
        <w:numPr>
          <w:ilvl w:val="0"/>
          <w:numId w:val="9"/>
        </w:numPr>
      </w:pPr>
      <w:r w:rsidRPr="00B76A95">
        <w:t xml:space="preserve">Heeft u de mogelijkheid om op basis van de gevolgde </w:t>
      </w:r>
      <w:r w:rsidR="008B2DC6" w:rsidRPr="00B76A95">
        <w:t>opleiding</w:t>
      </w:r>
      <w:r w:rsidRPr="00B76A95">
        <w:t xml:space="preserve">(en) te certificeren zoals vastgesteld door de leveranciers of ontwikkelaars van een platform of de brancheorganisatie (bijv. </w:t>
      </w:r>
      <w:r w:rsidR="008B2DC6" w:rsidRPr="00B76A95">
        <w:t xml:space="preserve">MSSE, </w:t>
      </w:r>
      <w:r w:rsidRPr="00B76A95">
        <w:t>EXIN)</w:t>
      </w:r>
    </w:p>
    <w:p w14:paraId="1F810288" w14:textId="19D65077" w:rsidR="00181668" w:rsidRPr="00B76A95" w:rsidRDefault="00181668" w:rsidP="002326A8">
      <w:pPr>
        <w:numPr>
          <w:ilvl w:val="0"/>
          <w:numId w:val="9"/>
        </w:numPr>
      </w:pPr>
      <w:r w:rsidRPr="00B76A95">
        <w:t xml:space="preserve">Worden uw </w:t>
      </w:r>
      <w:r w:rsidR="008B2DC6" w:rsidRPr="00B76A95">
        <w:t>opleiding</w:t>
      </w:r>
      <w:r w:rsidRPr="00B76A95">
        <w:t>en gegeven door gecertificeerde of geaccrediteerde (afhankelijk van de opleiding) trainers met minimaal 3 jaar ervaring in de praktijk</w:t>
      </w:r>
      <w:r w:rsidR="00C961EC" w:rsidRPr="00B76A95">
        <w:t>?</w:t>
      </w:r>
    </w:p>
    <w:p w14:paraId="734FCF01" w14:textId="77777777" w:rsidR="00C961EC" w:rsidRPr="00B76A95" w:rsidRDefault="00181668" w:rsidP="002326A8">
      <w:pPr>
        <w:numPr>
          <w:ilvl w:val="0"/>
          <w:numId w:val="9"/>
        </w:numPr>
      </w:pPr>
      <w:r w:rsidRPr="00B76A95">
        <w:t>Kunt u opleidingen aanbieden op basisniveau en gevorderden niveau (als voorbeeld: Prince 2 Foundation &amp; Practitioner)</w:t>
      </w:r>
      <w:r w:rsidR="00C961EC" w:rsidRPr="00B76A95">
        <w:t>.</w:t>
      </w:r>
    </w:p>
    <w:p w14:paraId="58797F91" w14:textId="1C296C10" w:rsidR="00181668" w:rsidRPr="00B76A95" w:rsidRDefault="00C961EC" w:rsidP="002326A8">
      <w:pPr>
        <w:numPr>
          <w:ilvl w:val="0"/>
          <w:numId w:val="9"/>
        </w:numPr>
      </w:pPr>
      <w:r w:rsidRPr="00B76A95">
        <w:t xml:space="preserve">Zijn uw opleidingen allemaal </w:t>
      </w:r>
      <w:r w:rsidR="00181668" w:rsidRPr="00B76A95">
        <w:t>gebaseerd op</w:t>
      </w:r>
      <w:r w:rsidRPr="00B76A95">
        <w:t xml:space="preserve"> </w:t>
      </w:r>
      <w:r w:rsidR="00181668" w:rsidRPr="00B76A95">
        <w:t>de nieuwste versie van OS, platform, tools etc.</w:t>
      </w:r>
      <w:r w:rsidRPr="00B76A95">
        <w:t>?</w:t>
      </w:r>
    </w:p>
    <w:p w14:paraId="23A56E03" w14:textId="07433C82" w:rsidR="008B2DC6" w:rsidRPr="00B76A95" w:rsidRDefault="00181668" w:rsidP="002326A8">
      <w:pPr>
        <w:numPr>
          <w:ilvl w:val="0"/>
          <w:numId w:val="9"/>
        </w:numPr>
      </w:pPr>
      <w:r w:rsidRPr="00B76A95">
        <w:t>I</w:t>
      </w:r>
      <w:r w:rsidR="00C961EC" w:rsidRPr="00B76A95">
        <w:t>n</w:t>
      </w:r>
      <w:r w:rsidRPr="00B76A95">
        <w:t xml:space="preserve"> hoeverre kunt u ook maatwerk </w:t>
      </w:r>
      <w:r w:rsidR="008B2DC6" w:rsidRPr="00B76A95">
        <w:t xml:space="preserve">opleidingen </w:t>
      </w:r>
      <w:r w:rsidRPr="00B76A95">
        <w:t xml:space="preserve">geven die aansluiten bij de praktijk/wens van </w:t>
      </w:r>
      <w:r w:rsidR="008B2DC6" w:rsidRPr="00B76A95">
        <w:t xml:space="preserve">IT omgeving van </w:t>
      </w:r>
      <w:r w:rsidRPr="00B76A95">
        <w:t>Wageningen UR. Wat is uw aanpak daarvoor?</w:t>
      </w:r>
      <w:r w:rsidR="008B2DC6" w:rsidRPr="00B76A95">
        <w:t xml:space="preserve"> Kunt u deze ook in-company aanbieden? Zo ja, wat dient Wageningen UR aan haar kant geregeld te hebben voor deze in-company opleidingen?</w:t>
      </w:r>
    </w:p>
    <w:p w14:paraId="71EAF7BC" w14:textId="77777777" w:rsidR="00181668" w:rsidRPr="00B76A95" w:rsidRDefault="00181668" w:rsidP="002C5B6D"/>
    <w:sectPr w:rsidR="00181668" w:rsidRPr="00B76A95" w:rsidSect="00C80D3C">
      <w:headerReference w:type="first" r:id="rId27"/>
      <w:footerReference w:type="first" r:id="rId28"/>
      <w:type w:val="oddPage"/>
      <w:pgSz w:w="11906" w:h="16838" w:code="9"/>
      <w:pgMar w:top="1758" w:right="851" w:bottom="754" w:left="1985" w:header="805" w:footer="680" w:gutter="0"/>
      <w:paperSrc w:first="7"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3D9D9" w14:textId="77777777" w:rsidR="00B04063" w:rsidRDefault="00B04063">
      <w:r>
        <w:separator/>
      </w:r>
    </w:p>
  </w:endnote>
  <w:endnote w:type="continuationSeparator" w:id="0">
    <w:p w14:paraId="41B5942E" w14:textId="77777777" w:rsidR="00B04063" w:rsidRDefault="00B0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97CC8" w14:textId="77777777" w:rsidR="00B76A95" w:rsidRDefault="00B76A9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61C51" w14:textId="77777777" w:rsidR="00B76A95" w:rsidRDefault="00B76A9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5216D" w14:textId="77777777" w:rsidR="00B76A95" w:rsidRDefault="00B76A95">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54"/>
      <w:gridCol w:w="1588"/>
    </w:tblGrid>
    <w:tr w:rsidR="00DE6D55" w14:paraId="215DAA54" w14:textId="77777777" w:rsidTr="00BC4B3C">
      <w:tc>
        <w:tcPr>
          <w:tcW w:w="7654" w:type="dxa"/>
        </w:tcPr>
        <w:tbl>
          <w:tblPr>
            <w:tblStyle w:val="Tabelraster"/>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54"/>
            <w:gridCol w:w="1588"/>
          </w:tblGrid>
          <w:tr w:rsidR="00DE6D55" w14:paraId="215DAA51" w14:textId="77777777" w:rsidTr="00030C13">
            <w:tc>
              <w:tcPr>
                <w:tcW w:w="7655" w:type="dxa"/>
              </w:tcPr>
              <w:p w14:paraId="215DAA4F" w14:textId="77777777" w:rsidR="00DE6D55" w:rsidRDefault="00DE6D55" w:rsidP="00030C13">
                <w:pPr>
                  <w:pStyle w:val="doCol"/>
                </w:pPr>
              </w:p>
            </w:tc>
            <w:tc>
              <w:tcPr>
                <w:tcW w:w="1588" w:type="dxa"/>
              </w:tcPr>
              <w:p w14:paraId="215DAA50" w14:textId="77777777" w:rsidR="00DE6D55" w:rsidRDefault="00DE6D55" w:rsidP="00030C13">
                <w:pPr>
                  <w:pStyle w:val="doCol"/>
                </w:pPr>
              </w:p>
            </w:tc>
          </w:tr>
        </w:tbl>
        <w:p w14:paraId="215DAA52" w14:textId="77777777" w:rsidR="00DE6D55" w:rsidRDefault="00DE6D55" w:rsidP="00030C13">
          <w:pPr>
            <w:pStyle w:val="doCol"/>
          </w:pPr>
        </w:p>
      </w:tc>
      <w:tc>
        <w:tcPr>
          <w:tcW w:w="1588" w:type="dxa"/>
        </w:tcPr>
        <w:p w14:paraId="215DAA53" w14:textId="77777777" w:rsidR="00DE6D55" w:rsidRDefault="00DE6D55" w:rsidP="00030C13">
          <w:pPr>
            <w:pStyle w:val="doCol"/>
          </w:pPr>
          <w:r>
            <w:fldChar w:fldCharType="begin"/>
          </w:r>
          <w:r>
            <w:instrText xml:space="preserve"> PAGE  \* Arabic  \* MERGEFORMAT </w:instrText>
          </w:r>
          <w:r>
            <w:fldChar w:fldCharType="separate"/>
          </w:r>
          <w:r w:rsidR="003939CF">
            <w:t>8</w:t>
          </w:r>
          <w:r>
            <w:fldChar w:fldCharType="end"/>
          </w:r>
          <w:r>
            <w:t xml:space="preserve"> van </w:t>
          </w:r>
          <w:r w:rsidR="003939CF">
            <w:fldChar w:fldCharType="begin"/>
          </w:r>
          <w:r w:rsidR="003939CF">
            <w:instrText xml:space="preserve"> NUMPAGES  \* Arabic  \* MERGEFORMAT </w:instrText>
          </w:r>
          <w:r w:rsidR="003939CF">
            <w:fldChar w:fldCharType="separate"/>
          </w:r>
          <w:r w:rsidR="003939CF">
            <w:t>9</w:t>
          </w:r>
          <w:r w:rsidR="003939CF">
            <w:fldChar w:fldCharType="end"/>
          </w:r>
        </w:p>
      </w:tc>
    </w:tr>
  </w:tbl>
  <w:p w14:paraId="215DAA55" w14:textId="77777777" w:rsidR="00DE6D55" w:rsidRDefault="00DE6D55" w:rsidP="000A233B">
    <w:pPr>
      <w:pStyle w:val="Voettekst"/>
      <w:spacing w:line="20"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54"/>
      <w:gridCol w:w="1588"/>
    </w:tblGrid>
    <w:tr w:rsidR="00DE6D55" w14:paraId="215DAA58" w14:textId="77777777" w:rsidTr="00BC4B3C">
      <w:tc>
        <w:tcPr>
          <w:tcW w:w="7654" w:type="dxa"/>
        </w:tcPr>
        <w:p w14:paraId="215DAA56" w14:textId="77777777" w:rsidR="00DE6D55" w:rsidRDefault="00DE6D55" w:rsidP="00BC4B3C">
          <w:pPr>
            <w:pStyle w:val="doCol"/>
          </w:pPr>
        </w:p>
      </w:tc>
      <w:tc>
        <w:tcPr>
          <w:tcW w:w="1588" w:type="dxa"/>
        </w:tcPr>
        <w:p w14:paraId="215DAA57" w14:textId="77777777" w:rsidR="00DE6D55" w:rsidRPr="008C3BB6" w:rsidRDefault="00DE6D55" w:rsidP="00030C13">
          <w:pPr>
            <w:pStyle w:val="doCol"/>
          </w:pPr>
          <w:r>
            <w:fldChar w:fldCharType="begin"/>
          </w:r>
          <w:r>
            <w:instrText xml:space="preserve"> PAGE  \* Arabic  \* MERGEFORMAT </w:instrText>
          </w:r>
          <w:r>
            <w:fldChar w:fldCharType="separate"/>
          </w:r>
          <w:r w:rsidR="003939CF">
            <w:t>3</w:t>
          </w:r>
          <w:r>
            <w:fldChar w:fldCharType="end"/>
          </w:r>
          <w:r>
            <w:t xml:space="preserve"> van </w:t>
          </w:r>
          <w:r w:rsidR="003939CF">
            <w:fldChar w:fldCharType="begin"/>
          </w:r>
          <w:r w:rsidR="003939CF">
            <w:instrText xml:space="preserve"> NUMPAGES  \* Arabic  \* MERGEFORMAT </w:instrText>
          </w:r>
          <w:r w:rsidR="003939CF">
            <w:fldChar w:fldCharType="separate"/>
          </w:r>
          <w:r w:rsidR="003939CF">
            <w:t>9</w:t>
          </w:r>
          <w:r w:rsidR="003939CF">
            <w:fldChar w:fldCharType="end"/>
          </w:r>
        </w:p>
      </w:tc>
    </w:tr>
  </w:tbl>
  <w:p w14:paraId="215DAA59" w14:textId="77777777" w:rsidR="00DE6D55" w:rsidRDefault="00DE6D55" w:rsidP="000A233B">
    <w:pPr>
      <w:pStyle w:val="Voettekst"/>
      <w:spacing w:line="20"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DAA61" w14:textId="77777777" w:rsidR="00DE6D55" w:rsidRDefault="00DE6D55">
    <w:pPr>
      <w:pStyle w:val="Voetteks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DAA69" w14:textId="77777777" w:rsidR="00DE6D55" w:rsidRDefault="00DE6D5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0B317" w14:textId="77777777" w:rsidR="00B04063" w:rsidRDefault="00B04063">
      <w:r>
        <w:separator/>
      </w:r>
    </w:p>
  </w:footnote>
  <w:footnote w:type="continuationSeparator" w:id="0">
    <w:p w14:paraId="26F104EB" w14:textId="77777777" w:rsidR="00B04063" w:rsidRDefault="00B04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BE5C7" w14:textId="77777777" w:rsidR="00B76A95" w:rsidRDefault="00B76A9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55"/>
      <w:gridCol w:w="1814"/>
    </w:tblGrid>
    <w:tr w:rsidR="00DE6D55" w14:paraId="215DAA3E" w14:textId="77777777" w:rsidTr="00D427E6">
      <w:tc>
        <w:tcPr>
          <w:tcW w:w="7655" w:type="dxa"/>
        </w:tcPr>
        <w:p w14:paraId="215DAA3C" w14:textId="77777777" w:rsidR="00DE6D55" w:rsidRDefault="00DE6D55">
          <w:pPr>
            <w:pStyle w:val="Koptekst"/>
          </w:pPr>
        </w:p>
      </w:tc>
      <w:tc>
        <w:tcPr>
          <w:tcW w:w="1814" w:type="dxa"/>
        </w:tcPr>
        <w:p w14:paraId="215DAA3D" w14:textId="77777777" w:rsidR="00DE6D55" w:rsidRDefault="00DE6D55" w:rsidP="00D427E6">
          <w:pPr>
            <w:pStyle w:val="doTag"/>
          </w:pPr>
        </w:p>
      </w:tc>
    </w:tr>
  </w:tbl>
  <w:p w14:paraId="215DAA3F" w14:textId="77777777" w:rsidR="00DE6D55" w:rsidRDefault="00DE6D5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DAA42" w14:textId="77777777" w:rsidR="00DE6D55" w:rsidRDefault="00DE6D55" w:rsidP="002C3C3D">
    <w:r>
      <w:rPr>
        <w:noProof/>
      </w:rPr>
      <mc:AlternateContent>
        <mc:Choice Requires="wps">
          <w:drawing>
            <wp:anchor distT="0" distB="0" distL="114300" distR="114300" simplePos="0" relativeHeight="251661824" behindDoc="0" locked="1" layoutInCell="1" allowOverlap="1" wp14:anchorId="215DAA6A" wp14:editId="215DAA6B">
              <wp:simplePos x="0" y="0"/>
              <wp:positionH relativeFrom="page">
                <wp:posOffset>6120765</wp:posOffset>
              </wp:positionH>
              <wp:positionV relativeFrom="page">
                <wp:posOffset>683895</wp:posOffset>
              </wp:positionV>
              <wp:extent cx="937895" cy="165100"/>
              <wp:effectExtent l="0" t="0" r="3810" b="4445"/>
              <wp:wrapTopAndBottom/>
              <wp:docPr id="9" name="tbPay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DAA7C" w14:textId="77777777" w:rsidR="00DE6D55" w:rsidRPr="00CD1E71" w:rsidRDefault="00DE6D55" w:rsidP="004F3323">
                          <w:r>
                            <w:rPr>
                              <w:noProof/>
                            </w:rPr>
                            <w:drawing>
                              <wp:inline distT="0" distB="0" distL="0" distR="0" wp14:anchorId="215DAA98" wp14:editId="215DAA99">
                                <wp:extent cx="937260" cy="106680"/>
                                <wp:effectExtent l="0" t="0" r="0" b="7620"/>
                                <wp:docPr id="25" name="Afbeelding 25" descr="pay-off brief_ZW_2000 pe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y-off brief_ZW_2000 perc"/>
                                        <pic:cNvPicPr>
                                          <a:picLocks noChangeAspect="1" noChangeArrowheads="1"/>
                                        </pic:cNvPicPr>
                                      </pic:nvPicPr>
                                      <pic:blipFill>
                                        <a:blip r:embed="rId1">
                                          <a:lum bright="100000"/>
                                          <a:extLst>
                                            <a:ext uri="{28A0092B-C50C-407E-A947-70E740481C1C}">
                                              <a14:useLocalDpi xmlns:a14="http://schemas.microsoft.com/office/drawing/2010/main" val="0"/>
                                            </a:ext>
                                          </a:extLst>
                                        </a:blip>
                                        <a:srcRect/>
                                        <a:stretch>
                                          <a:fillRect/>
                                        </a:stretch>
                                      </pic:blipFill>
                                      <pic:spPr bwMode="auto">
                                        <a:xfrm>
                                          <a:off x="0" y="0"/>
                                          <a:ext cx="937260" cy="10668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bPayOff" o:spid="_x0000_s1026" type="#_x0000_t202" style="position:absolute;margin-left:481.95pt;margin-top:53.85pt;width:73.85pt;height:13pt;z-index:25166182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" filled="f" stroked="f">
              <v:textbox style="mso-fit-shape-to-text:t" inset="0,0,0,0">
                <w:txbxContent>
                  <w:p w14:paraId="215DAA7C" w14:textId="77777777" w:rsidR="00DE6D55" w:rsidRPr="00CD1E71" w:rsidRDefault="00DE6D55" w:rsidP="004F3323">
                    <w:r>
                      <w:rPr>
                        <w:noProof/>
                      </w:rPr>
                      <w:drawing>
                        <wp:inline distT="0" distB="0" distL="0" distR="0" wp14:anchorId="215DAA98" wp14:editId="215DAA99">
                          <wp:extent cx="937260" cy="106680"/>
                          <wp:effectExtent l="0" t="0" r="0" b="7620"/>
                          <wp:docPr id="25" name="Afbeelding 25" descr="pay-off brief_ZW_2000 pe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y-off brief_ZW_2000 perc"/>
                                  <pic:cNvPicPr>
                                    <a:picLocks noChangeAspect="1" noChangeArrowheads="1"/>
                                  </pic:cNvPicPr>
                                </pic:nvPicPr>
                                <pic:blipFill>
                                  <a:blip r:embed="rId1">
                                    <a:lum bright="100000"/>
                                    <a:extLst>
                                      <a:ext uri="{28A0092B-C50C-407E-A947-70E740481C1C}">
                                        <a14:useLocalDpi xmlns:a14="http://schemas.microsoft.com/office/drawing/2010/main" val="0"/>
                                      </a:ext>
                                    </a:extLst>
                                  </a:blip>
                                  <a:srcRect/>
                                  <a:stretch>
                                    <a:fillRect/>
                                  </a:stretch>
                                </pic:blipFill>
                                <pic:spPr bwMode="auto">
                                  <a:xfrm>
                                    <a:off x="0" y="0"/>
                                    <a:ext cx="937260" cy="106680"/>
                                  </a:xfrm>
                                  <a:prstGeom prst="rect">
                                    <a:avLst/>
                                  </a:prstGeom>
                                  <a:noFill/>
                                  <a:ln>
                                    <a:noFill/>
                                  </a:ln>
                                </pic:spPr>
                              </pic:pic>
                            </a:graphicData>
                          </a:graphic>
                        </wp:inline>
                      </w:drawing>
                    </w:r>
                  </w:p>
                </w:txbxContent>
              </v:textbox>
              <w10:wrap type="topAndBottom" anchorx="page" anchory="page"/>
              <w10:anchorlock/>
            </v:shape>
          </w:pict>
        </mc:Fallback>
      </mc:AlternateContent>
    </w:r>
    <w:r>
      <w:rPr>
        <w:noProof/>
      </w:rPr>
      <mc:AlternateContent>
        <mc:Choice Requires="wps">
          <w:drawing>
            <wp:anchor distT="0" distB="0" distL="114300" distR="114300" simplePos="0" relativeHeight="251660800" behindDoc="0" locked="1" layoutInCell="1" allowOverlap="1" wp14:anchorId="215DAA6C" wp14:editId="36F107FA">
              <wp:simplePos x="0" y="0"/>
              <wp:positionH relativeFrom="page">
                <wp:posOffset>430530</wp:posOffset>
              </wp:positionH>
              <wp:positionV relativeFrom="page">
                <wp:posOffset>337820</wp:posOffset>
              </wp:positionV>
              <wp:extent cx="5039995" cy="644525"/>
              <wp:effectExtent l="0" t="0" r="8255" b="3175"/>
              <wp:wrapTopAndBottom/>
              <wp:docPr id="8" name="tb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DAA7D" w14:textId="56361FB7" w:rsidR="00DE6D55" w:rsidRDefault="00B76A95" w:rsidP="004F3323">
                          <w:pPr>
                            <w:spacing w:line="240" w:lineRule="auto"/>
                          </w:pPr>
                          <w:r>
                            <w:rPr>
                              <w:noProof/>
                            </w:rPr>
                            <w:drawing>
                              <wp:inline distT="0" distB="0" distL="0" distR="0" wp14:anchorId="756B8B90" wp14:editId="41F902D3">
                                <wp:extent cx="3298050" cy="680400"/>
                                <wp:effectExtent l="0" t="0" r="0" b="0"/>
                                <wp:docPr id="10" name="Afbeelding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298050" cy="680400"/>
                                        </a:xfrm>
                                        <a:prstGeom prst="rect">
                                          <a:avLst/>
                                        </a:prstGeom>
                                      </pic:spPr>
                                    </pic:pic>
                                  </a:graphicData>
                                </a:graphic>
                              </wp:inline>
                            </w:drawing>
                          </w:r>
                        </w:p>
                        <w:p w14:paraId="215DAA7E" w14:textId="77777777" w:rsidR="00DE6D55" w:rsidRDefault="00DE6D55" w:rsidP="004F3323">
                          <w:pPr>
                            <w:spacing w:line="240" w:lineRule="auto"/>
                          </w:pPr>
                        </w:p>
                        <w:p w14:paraId="215DAA7F" w14:textId="77777777" w:rsidR="00DE6D55" w:rsidRDefault="00DE6D55" w:rsidP="004F3323">
                          <w:pPr>
                            <w:spacing w:line="240" w:lineRule="auto"/>
                          </w:pPr>
                        </w:p>
                        <w:p w14:paraId="215DAA80" w14:textId="77777777" w:rsidR="00DE6D55" w:rsidRDefault="00DE6D55" w:rsidP="004F3323">
                          <w:pPr>
                            <w:spacing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bLogo" o:spid="_x0000_s1027" type="#_x0000_t202" style="position:absolute;margin-left:33.9pt;margin-top:26.6pt;width:396.85pt;height:50.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" filled="f" stroked="f">
              <v:textbox inset="0,0,0,0">
                <w:txbxContent>
                  <w:p w14:paraId="215DAA7D" w14:textId="56361FB7" w:rsidR="00DE6D55" w:rsidRDefault="00B76A95" w:rsidP="004F3323">
                    <w:pPr>
                      <w:spacing w:line="240" w:lineRule="auto"/>
                    </w:pPr>
                    <w:r>
                      <w:rPr>
                        <w:noProof/>
                      </w:rPr>
                      <w:drawing>
                        <wp:inline distT="0" distB="0" distL="0" distR="0" wp14:anchorId="756B8B90" wp14:editId="41F902D3">
                          <wp:extent cx="3298050" cy="680400"/>
                          <wp:effectExtent l="0" t="0" r="0" b="0"/>
                          <wp:docPr id="10" name="Afbeelding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298050" cy="680400"/>
                                  </a:xfrm>
                                  <a:prstGeom prst="rect">
                                    <a:avLst/>
                                  </a:prstGeom>
                                </pic:spPr>
                              </pic:pic>
                            </a:graphicData>
                          </a:graphic>
                        </wp:inline>
                      </w:drawing>
                    </w:r>
                  </w:p>
                  <w:p w14:paraId="215DAA7E" w14:textId="77777777" w:rsidR="00DE6D55" w:rsidRDefault="00DE6D55" w:rsidP="004F3323">
                    <w:pPr>
                      <w:spacing w:line="240" w:lineRule="auto"/>
                    </w:pPr>
                  </w:p>
                  <w:p w14:paraId="215DAA7F" w14:textId="77777777" w:rsidR="00DE6D55" w:rsidRDefault="00DE6D55" w:rsidP="004F3323">
                    <w:pPr>
                      <w:spacing w:line="240" w:lineRule="auto"/>
                    </w:pPr>
                  </w:p>
                  <w:p w14:paraId="215DAA80" w14:textId="77777777" w:rsidR="00DE6D55" w:rsidRDefault="00DE6D55" w:rsidP="004F3323">
                    <w:pPr>
                      <w:spacing w:line="240" w:lineRule="auto"/>
                    </w:pPr>
                  </w:p>
                </w:txbxContent>
              </v:textbox>
              <w10:wrap type="topAndBottom" anchorx="page" anchory="page"/>
              <w10:anchorlock/>
            </v:shape>
          </w:pict>
        </mc:Fallback>
      </mc:AlternateContent>
    </w:r>
  </w:p>
  <w:p w14:paraId="215DAA43" w14:textId="77777777" w:rsidR="00DE6D55" w:rsidRDefault="00DE6D55" w:rsidP="00D427E6">
    <w:pPr>
      <w:pStyle w:val="Koptekst"/>
      <w:spacing w:line="380" w:lineRule="exact"/>
    </w:pPr>
    <w:r>
      <w:rPr>
        <w:noProof/>
      </w:rPr>
      <mc:AlternateContent>
        <mc:Choice Requires="wps">
          <w:drawing>
            <wp:anchor distT="0" distB="0" distL="114300" distR="114300" simplePos="0" relativeHeight="251655680" behindDoc="0" locked="1" layoutInCell="1" allowOverlap="1" wp14:anchorId="215DAA6E" wp14:editId="215DAA6F">
              <wp:simplePos x="0" y="0"/>
              <wp:positionH relativeFrom="page">
                <wp:posOffset>6120765</wp:posOffset>
              </wp:positionH>
              <wp:positionV relativeFrom="page">
                <wp:posOffset>7009130</wp:posOffset>
              </wp:positionV>
              <wp:extent cx="1188085" cy="3200400"/>
              <wp:effectExtent l="0" t="0" r="0" b="1270"/>
              <wp:wrapNone/>
              <wp:docPr id="7" name="tb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88"/>
                          </w:tblGrid>
                          <w:tr w:rsidR="00DE6D55" w:rsidRPr="00AE5914" w14:paraId="215DAA82" w14:textId="77777777" w:rsidTr="00136F30">
                            <w:trPr>
                              <w:cantSplit/>
                              <w:trHeight w:hRule="exact" w:val="5040"/>
                            </w:trPr>
                            <w:tc>
                              <w:tcPr>
                                <w:tcW w:w="1888" w:type="dxa"/>
                                <w:vAlign w:val="bottom"/>
                              </w:tcPr>
                              <w:p w14:paraId="215DAA81" w14:textId="09CE89FF" w:rsidR="00DE6D55" w:rsidRPr="00AE5914" w:rsidRDefault="00B76A95" w:rsidP="0076235B">
                                <w:pPr>
                                  <w:pStyle w:val="doInfo"/>
                                  <w:rPr>
                                    <w:lang w:val="en-GB"/>
                                  </w:rPr>
                                </w:pPr>
                                <w:bookmarkStart w:id="2" w:name="Info" w:colFirst="0" w:colLast="0"/>
                                <w:bookmarkStart w:id="3" w:name="bmInfo" w:colFirst="0" w:colLast="0"/>
                                <w:r>
                                  <w:rPr>
                                    <w:lang w:val="en-GB"/>
                                  </w:rPr>
                                  <w:t>Wageningen UR (Wageningen University and various research institutes) is specialised in the domain of healthy food and living environment.</w:t>
                                </w:r>
                              </w:p>
                            </w:tc>
                          </w:tr>
                          <w:bookmarkEnd w:id="2"/>
                          <w:bookmarkEnd w:id="3"/>
                        </w:tbl>
                        <w:p w14:paraId="215DAA83" w14:textId="77777777" w:rsidR="00DE6D55" w:rsidRPr="00AE5914" w:rsidRDefault="00DE6D55" w:rsidP="0076235B">
                          <w:pPr>
                            <w:pStyle w:val="doInfo"/>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bInfo" o:spid="_x0000_s1028" type="#_x0000_t202" style="position:absolute;margin-left:481.95pt;margin-top:551.9pt;width:93.55pt;height:25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" filled="f" stroked="f">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88"/>
                    </w:tblGrid>
                    <w:tr w:rsidR="00DE6D55" w:rsidRPr="00AE5914" w14:paraId="215DAA82" w14:textId="77777777" w:rsidTr="00136F30">
                      <w:trPr>
                        <w:cantSplit/>
                        <w:trHeight w:hRule="exact" w:val="5040"/>
                      </w:trPr>
                      <w:tc>
                        <w:tcPr>
                          <w:tcW w:w="1888" w:type="dxa"/>
                          <w:vAlign w:val="bottom"/>
                        </w:tcPr>
                        <w:p w14:paraId="215DAA81" w14:textId="09CE89FF" w:rsidR="00DE6D55" w:rsidRPr="00AE5914" w:rsidRDefault="00B76A95" w:rsidP="0076235B">
                          <w:pPr>
                            <w:pStyle w:val="doInfo"/>
                            <w:rPr>
                              <w:lang w:val="en-GB"/>
                            </w:rPr>
                          </w:pPr>
                          <w:bookmarkStart w:id="4" w:name="Info" w:colFirst="0" w:colLast="0"/>
                          <w:bookmarkStart w:id="5" w:name="bmInfo" w:colFirst="0" w:colLast="0"/>
                          <w:r>
                            <w:rPr>
                              <w:lang w:val="en-GB"/>
                            </w:rPr>
                            <w:t>Wageningen UR (Wageningen University and various research institutes) is specialised in the domain of healthy food and living environment.</w:t>
                          </w:r>
                        </w:p>
                      </w:tc>
                    </w:tr>
                    <w:bookmarkEnd w:id="4"/>
                    <w:bookmarkEnd w:id="5"/>
                  </w:tbl>
                  <w:p w14:paraId="215DAA83" w14:textId="77777777" w:rsidR="00DE6D55" w:rsidRPr="00AE5914" w:rsidRDefault="00DE6D55" w:rsidP="0076235B">
                    <w:pPr>
                      <w:pStyle w:val="doInfo"/>
                      <w:rPr>
                        <w:lang w:val="en-GB"/>
                      </w:rPr>
                    </w:pPr>
                  </w:p>
                </w:txbxContent>
              </v:textbox>
              <w10:wrap anchorx="page" anchory="page"/>
              <w10:anchorlock/>
            </v:shape>
          </w:pict>
        </mc:Fallback>
      </mc:AlternateContent>
    </w:r>
    <w:r>
      <w:rPr>
        <w:noProof/>
      </w:rPr>
      <mc:AlternateContent>
        <mc:Choice Requires="wps">
          <w:drawing>
            <wp:anchor distT="0" distB="0" distL="114300" distR="114300" simplePos="0" relativeHeight="251654656" behindDoc="0" locked="1" layoutInCell="1" allowOverlap="1" wp14:anchorId="215DAA70" wp14:editId="215DAA71">
              <wp:simplePos x="0" y="0"/>
              <wp:positionH relativeFrom="page">
                <wp:posOffset>6120765</wp:posOffset>
              </wp:positionH>
              <wp:positionV relativeFrom="page">
                <wp:posOffset>1951355</wp:posOffset>
              </wp:positionV>
              <wp:extent cx="1188085" cy="736600"/>
              <wp:effectExtent l="0" t="0" r="0" b="0"/>
              <wp:wrapNone/>
              <wp:docPr id="6" name="tbColoph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1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88"/>
                          </w:tblGrid>
                          <w:tr w:rsidR="00B76A95" w14:paraId="5A240727" w14:textId="77777777" w:rsidTr="00B76A95">
                            <w:trPr>
                              <w:cantSplit/>
                            </w:trPr>
                            <w:tc>
                              <w:tcPr>
                                <w:tcW w:w="1888" w:type="dxa"/>
                              </w:tcPr>
                              <w:p w14:paraId="19C5F3BB" w14:textId="44BC5F9B" w:rsidR="00B76A95" w:rsidRDefault="00B76A95">
                                <w:pPr>
                                  <w:pStyle w:val="doColHeadings"/>
                                </w:pPr>
                                <w:bookmarkStart w:id="6" w:name="Date" w:colFirst="0" w:colLast="0"/>
                                <w:bookmarkStart w:id="7" w:name="tableColophon" w:colFirst="0" w:colLast="1"/>
                                <w:r>
                                  <w:t>DATUM</w:t>
                                </w:r>
                              </w:p>
                            </w:tc>
                          </w:tr>
                          <w:tr w:rsidR="00B76A95" w14:paraId="507E9E79" w14:textId="77777777" w:rsidTr="00B76A95">
                            <w:trPr>
                              <w:cantSplit/>
                            </w:trPr>
                            <w:tc>
                              <w:tcPr>
                                <w:tcW w:w="1888" w:type="dxa"/>
                              </w:tcPr>
                              <w:p w14:paraId="3333422E" w14:textId="723BE899" w:rsidR="00B76A95" w:rsidRDefault="00B76A95">
                                <w:pPr>
                                  <w:pStyle w:val="doCol"/>
                                </w:pPr>
                                <w:bookmarkStart w:id="8" w:name="bmDate" w:colFirst="0" w:colLast="0"/>
                                <w:bookmarkEnd w:id="6"/>
                                <w:r>
                                  <w:t>21 januari 2014</w:t>
                                </w:r>
                              </w:p>
                            </w:tc>
                          </w:tr>
                          <w:bookmarkEnd w:id="8"/>
                          <w:tr w:rsidR="00B76A95" w14:paraId="220E9AA2" w14:textId="77777777" w:rsidTr="00B76A95">
                            <w:trPr>
                              <w:cantSplit/>
                            </w:trPr>
                            <w:tc>
                              <w:tcPr>
                                <w:tcW w:w="1888" w:type="dxa"/>
                              </w:tcPr>
                              <w:p w14:paraId="249277E7" w14:textId="77777777" w:rsidR="00B76A95" w:rsidRDefault="00B76A95">
                                <w:pPr>
                                  <w:pStyle w:val="doCol"/>
                                </w:pPr>
                              </w:p>
                            </w:tc>
                          </w:tr>
                          <w:tr w:rsidR="00B76A95" w14:paraId="6184F066" w14:textId="77777777" w:rsidTr="00B76A95">
                            <w:trPr>
                              <w:cantSplit/>
                            </w:trPr>
                            <w:tc>
                              <w:tcPr>
                                <w:tcW w:w="1888" w:type="dxa"/>
                              </w:tcPr>
                              <w:p w14:paraId="254EF7CB" w14:textId="09AC8E03" w:rsidR="00B76A95" w:rsidRDefault="00B76A95">
                                <w:pPr>
                                  <w:pStyle w:val="doColHeadings"/>
                                </w:pPr>
                                <w:bookmarkStart w:id="9" w:name="Author" w:colFirst="0" w:colLast="0"/>
                                <w:r>
                                  <w:t>AUTEUR</w:t>
                                </w:r>
                              </w:p>
                            </w:tc>
                          </w:tr>
                          <w:tr w:rsidR="00B76A95" w14:paraId="6B316843" w14:textId="77777777" w:rsidTr="00B76A95">
                            <w:trPr>
                              <w:cantSplit/>
                            </w:trPr>
                            <w:tc>
                              <w:tcPr>
                                <w:tcW w:w="1888" w:type="dxa"/>
                              </w:tcPr>
                              <w:p w14:paraId="44076819" w14:textId="4B44E4FB" w:rsidR="00B76A95" w:rsidRDefault="00B76A95">
                                <w:pPr>
                                  <w:pStyle w:val="doCol"/>
                                </w:pPr>
                                <w:bookmarkStart w:id="10" w:name="bmAuthor" w:colFirst="0" w:colLast="0"/>
                                <w:bookmarkEnd w:id="9"/>
                                <w:r>
                                  <w:t>Sanne van Roijen</w:t>
                                </w:r>
                              </w:p>
                            </w:tc>
                          </w:tr>
                          <w:bookmarkEnd w:id="10"/>
                          <w:tr w:rsidR="00B76A95" w14:paraId="17306B75" w14:textId="77777777" w:rsidTr="00B76A95">
                            <w:trPr>
                              <w:cantSplit/>
                            </w:trPr>
                            <w:tc>
                              <w:tcPr>
                                <w:tcW w:w="1888" w:type="dxa"/>
                              </w:tcPr>
                              <w:p w14:paraId="6179C2BB" w14:textId="77777777" w:rsidR="00B76A95" w:rsidRDefault="00B76A95">
                                <w:pPr>
                                  <w:pStyle w:val="doCol"/>
                                </w:pPr>
                              </w:p>
                            </w:tc>
                          </w:tr>
                          <w:tr w:rsidR="00B76A95" w14:paraId="3EB5D588" w14:textId="77777777" w:rsidTr="00B76A95">
                            <w:trPr>
                              <w:cantSplit/>
                            </w:trPr>
                            <w:tc>
                              <w:tcPr>
                                <w:tcW w:w="1888" w:type="dxa"/>
                              </w:tcPr>
                              <w:p w14:paraId="37973415" w14:textId="3BD0AE41" w:rsidR="00B76A95" w:rsidRDefault="00B76A95">
                                <w:pPr>
                                  <w:pStyle w:val="doColHeadings"/>
                                </w:pPr>
                                <w:bookmarkStart w:id="11" w:name="Version" w:colFirst="0" w:colLast="0"/>
                                <w:r>
                                  <w:t>VERSIE</w:t>
                                </w:r>
                              </w:p>
                            </w:tc>
                          </w:tr>
                          <w:tr w:rsidR="00B76A95" w14:paraId="4AF2CE6E" w14:textId="77777777" w:rsidTr="00B76A95">
                            <w:trPr>
                              <w:cantSplit/>
                            </w:trPr>
                            <w:tc>
                              <w:tcPr>
                                <w:tcW w:w="1888" w:type="dxa"/>
                              </w:tcPr>
                              <w:p w14:paraId="60CD9C52" w14:textId="7F57181C" w:rsidR="00B76A95" w:rsidRDefault="00B76A95">
                                <w:pPr>
                                  <w:pStyle w:val="doCol"/>
                                </w:pPr>
                                <w:bookmarkStart w:id="12" w:name="bmVersion" w:colFirst="0" w:colLast="0"/>
                                <w:bookmarkEnd w:id="11"/>
                                <w:r>
                                  <w:t>1.1</w:t>
                                </w:r>
                              </w:p>
                            </w:tc>
                          </w:tr>
                          <w:bookmarkEnd w:id="7"/>
                          <w:bookmarkEnd w:id="12"/>
                        </w:tbl>
                        <w:p w14:paraId="215DAA94" w14:textId="77777777" w:rsidR="00DE6D55" w:rsidRDefault="00DE6D5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bColophon" o:spid="_x0000_s1029" type="#_x0000_t202" style="position:absolute;margin-left:481.95pt;margin-top:153.65pt;width:93.55pt;height:5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" filled="f" stroked="f">
              <v:textbox style="mso-fit-shape-to-text:t" inset="0,0,0,0">
                <w:txbxContent>
                  <w:tbl>
                    <w:tblPr>
                      <w:tblStyle w:val="Tabelraster"/>
                      <w:tblW w:w="1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88"/>
                    </w:tblGrid>
                    <w:tr w:rsidR="00B76A95" w14:paraId="5A240727" w14:textId="77777777" w:rsidTr="00B76A95">
                      <w:trPr>
                        <w:cantSplit/>
                      </w:trPr>
                      <w:tc>
                        <w:tcPr>
                          <w:tcW w:w="1888" w:type="dxa"/>
                        </w:tcPr>
                        <w:p w14:paraId="19C5F3BB" w14:textId="44BC5F9B" w:rsidR="00B76A95" w:rsidRDefault="00B76A95">
                          <w:pPr>
                            <w:pStyle w:val="doColHeadings"/>
                          </w:pPr>
                          <w:bookmarkStart w:id="13" w:name="Date" w:colFirst="0" w:colLast="0"/>
                          <w:bookmarkStart w:id="14" w:name="tableColophon" w:colFirst="0" w:colLast="1"/>
                          <w:r>
                            <w:t>DATUM</w:t>
                          </w:r>
                        </w:p>
                      </w:tc>
                    </w:tr>
                    <w:tr w:rsidR="00B76A95" w14:paraId="507E9E79" w14:textId="77777777" w:rsidTr="00B76A95">
                      <w:trPr>
                        <w:cantSplit/>
                      </w:trPr>
                      <w:tc>
                        <w:tcPr>
                          <w:tcW w:w="1888" w:type="dxa"/>
                        </w:tcPr>
                        <w:p w14:paraId="3333422E" w14:textId="723BE899" w:rsidR="00B76A95" w:rsidRDefault="00B76A95">
                          <w:pPr>
                            <w:pStyle w:val="doCol"/>
                          </w:pPr>
                          <w:bookmarkStart w:id="15" w:name="bmDate" w:colFirst="0" w:colLast="0"/>
                          <w:bookmarkEnd w:id="13"/>
                          <w:r>
                            <w:t>21 januari 2014</w:t>
                          </w:r>
                        </w:p>
                      </w:tc>
                    </w:tr>
                    <w:bookmarkEnd w:id="15"/>
                    <w:tr w:rsidR="00B76A95" w14:paraId="220E9AA2" w14:textId="77777777" w:rsidTr="00B76A95">
                      <w:trPr>
                        <w:cantSplit/>
                      </w:trPr>
                      <w:tc>
                        <w:tcPr>
                          <w:tcW w:w="1888" w:type="dxa"/>
                        </w:tcPr>
                        <w:p w14:paraId="249277E7" w14:textId="77777777" w:rsidR="00B76A95" w:rsidRDefault="00B76A95">
                          <w:pPr>
                            <w:pStyle w:val="doCol"/>
                          </w:pPr>
                        </w:p>
                      </w:tc>
                    </w:tr>
                    <w:tr w:rsidR="00B76A95" w14:paraId="6184F066" w14:textId="77777777" w:rsidTr="00B76A95">
                      <w:trPr>
                        <w:cantSplit/>
                      </w:trPr>
                      <w:tc>
                        <w:tcPr>
                          <w:tcW w:w="1888" w:type="dxa"/>
                        </w:tcPr>
                        <w:p w14:paraId="254EF7CB" w14:textId="09AC8E03" w:rsidR="00B76A95" w:rsidRDefault="00B76A95">
                          <w:pPr>
                            <w:pStyle w:val="doColHeadings"/>
                          </w:pPr>
                          <w:bookmarkStart w:id="16" w:name="Author" w:colFirst="0" w:colLast="0"/>
                          <w:r>
                            <w:t>AUTEUR</w:t>
                          </w:r>
                        </w:p>
                      </w:tc>
                    </w:tr>
                    <w:tr w:rsidR="00B76A95" w14:paraId="6B316843" w14:textId="77777777" w:rsidTr="00B76A95">
                      <w:trPr>
                        <w:cantSplit/>
                      </w:trPr>
                      <w:tc>
                        <w:tcPr>
                          <w:tcW w:w="1888" w:type="dxa"/>
                        </w:tcPr>
                        <w:p w14:paraId="44076819" w14:textId="4B44E4FB" w:rsidR="00B76A95" w:rsidRDefault="00B76A95">
                          <w:pPr>
                            <w:pStyle w:val="doCol"/>
                          </w:pPr>
                          <w:bookmarkStart w:id="17" w:name="bmAuthor" w:colFirst="0" w:colLast="0"/>
                          <w:bookmarkEnd w:id="16"/>
                          <w:r>
                            <w:t>Sanne van Roijen</w:t>
                          </w:r>
                        </w:p>
                      </w:tc>
                    </w:tr>
                    <w:bookmarkEnd w:id="17"/>
                    <w:tr w:rsidR="00B76A95" w14:paraId="17306B75" w14:textId="77777777" w:rsidTr="00B76A95">
                      <w:trPr>
                        <w:cantSplit/>
                      </w:trPr>
                      <w:tc>
                        <w:tcPr>
                          <w:tcW w:w="1888" w:type="dxa"/>
                        </w:tcPr>
                        <w:p w14:paraId="6179C2BB" w14:textId="77777777" w:rsidR="00B76A95" w:rsidRDefault="00B76A95">
                          <w:pPr>
                            <w:pStyle w:val="doCol"/>
                          </w:pPr>
                        </w:p>
                      </w:tc>
                    </w:tr>
                    <w:tr w:rsidR="00B76A95" w14:paraId="3EB5D588" w14:textId="77777777" w:rsidTr="00B76A95">
                      <w:trPr>
                        <w:cantSplit/>
                      </w:trPr>
                      <w:tc>
                        <w:tcPr>
                          <w:tcW w:w="1888" w:type="dxa"/>
                        </w:tcPr>
                        <w:p w14:paraId="37973415" w14:textId="3BD0AE41" w:rsidR="00B76A95" w:rsidRDefault="00B76A95">
                          <w:pPr>
                            <w:pStyle w:val="doColHeadings"/>
                          </w:pPr>
                          <w:bookmarkStart w:id="18" w:name="Version" w:colFirst="0" w:colLast="0"/>
                          <w:r>
                            <w:t>VERSIE</w:t>
                          </w:r>
                        </w:p>
                      </w:tc>
                    </w:tr>
                    <w:tr w:rsidR="00B76A95" w14:paraId="4AF2CE6E" w14:textId="77777777" w:rsidTr="00B76A95">
                      <w:trPr>
                        <w:cantSplit/>
                      </w:trPr>
                      <w:tc>
                        <w:tcPr>
                          <w:tcW w:w="1888" w:type="dxa"/>
                        </w:tcPr>
                        <w:p w14:paraId="60CD9C52" w14:textId="7F57181C" w:rsidR="00B76A95" w:rsidRDefault="00B76A95">
                          <w:pPr>
                            <w:pStyle w:val="doCol"/>
                          </w:pPr>
                          <w:bookmarkStart w:id="19" w:name="bmVersion" w:colFirst="0" w:colLast="0"/>
                          <w:bookmarkEnd w:id="18"/>
                          <w:r>
                            <w:t>1.1</w:t>
                          </w:r>
                        </w:p>
                      </w:tc>
                    </w:tr>
                    <w:bookmarkEnd w:id="14"/>
                    <w:bookmarkEnd w:id="19"/>
                  </w:tbl>
                  <w:p w14:paraId="215DAA94" w14:textId="77777777" w:rsidR="00DE6D55" w:rsidRDefault="00DE6D55"/>
                </w:txbxContent>
              </v:textbox>
              <w10:wrap anchorx="page" anchory="page"/>
              <w10:anchorlock/>
            </v:shape>
          </w:pict>
        </mc:Fallback>
      </mc:AlternateContent>
    </w:r>
  </w:p>
  <w:p w14:paraId="215DAA44" w14:textId="77777777" w:rsidR="00DE6D55" w:rsidRDefault="00DE6D55">
    <w:pPr>
      <w:pStyle w:val="Koptekst"/>
    </w:pPr>
  </w:p>
  <w:p w14:paraId="215DAA45" w14:textId="77777777" w:rsidR="00DE6D55" w:rsidRDefault="00DE6D55">
    <w:pPr>
      <w:pStyle w:val="Koptekst"/>
    </w:pPr>
  </w:p>
  <w:p w14:paraId="215DAA46" w14:textId="77777777" w:rsidR="00DE6D55" w:rsidRDefault="00DE6D55">
    <w:pPr>
      <w:pStyle w:val="Koptekst"/>
    </w:pPr>
  </w:p>
  <w:p w14:paraId="215DAA47" w14:textId="77777777" w:rsidR="00DE6D55" w:rsidRDefault="00DE6D55">
    <w:pPr>
      <w:pStyle w:val="Koptekst"/>
    </w:pPr>
  </w:p>
  <w:p w14:paraId="215DAA48" w14:textId="77777777" w:rsidR="00DE6D55" w:rsidRDefault="00DE6D55">
    <w:pPr>
      <w:pStyle w:val="Koptekst"/>
    </w:pPr>
  </w:p>
  <w:p w14:paraId="215DAA49" w14:textId="77777777" w:rsidR="00DE6D55" w:rsidRDefault="00DE6D55" w:rsidP="00D427E6">
    <w:pPr>
      <w:pStyle w:val="Koptekst"/>
    </w:pPr>
    <w:r>
      <w:rPr>
        <w:noProof/>
      </w:rPr>
      <mc:AlternateContent>
        <mc:Choice Requires="wps">
          <w:drawing>
            <wp:anchor distT="0" distB="0" distL="114300" distR="114300" simplePos="0" relativeHeight="251656704" behindDoc="0" locked="1" layoutInCell="1" allowOverlap="1" wp14:anchorId="215DAA72" wp14:editId="215DAA73">
              <wp:simplePos x="0" y="0"/>
              <wp:positionH relativeFrom="page">
                <wp:posOffset>6049010</wp:posOffset>
              </wp:positionH>
              <wp:positionV relativeFrom="page">
                <wp:posOffset>1871980</wp:posOffset>
              </wp:positionV>
              <wp:extent cx="0" cy="8423910"/>
              <wp:effectExtent l="10160" t="5080" r="8890" b="1016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239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3pt,147.4pt" to="476.3pt,8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" strokeweight=".5pt">
              <w10:wrap anchorx="page" anchory="page"/>
              <w10:anchorlock/>
            </v:line>
          </w:pict>
        </mc:Fallback>
      </mc:AlternateContent>
    </w:r>
    <w:r>
      <w:rPr>
        <w:noProof/>
      </w:rPr>
      <mc:AlternateContent>
        <mc:Choice Requires="wps">
          <w:drawing>
            <wp:anchor distT="0" distB="0" distL="114300" distR="114300" simplePos="0" relativeHeight="251653632" behindDoc="0" locked="0" layoutInCell="1" allowOverlap="1" wp14:anchorId="215DAA74" wp14:editId="215DAA75">
              <wp:simplePos x="0" y="0"/>
              <wp:positionH relativeFrom="column">
                <wp:posOffset>4749800</wp:posOffset>
              </wp:positionH>
              <wp:positionV relativeFrom="paragraph">
                <wp:posOffset>292735</wp:posOffset>
              </wp:positionV>
              <wp:extent cx="1383030" cy="8390255"/>
              <wp:effectExtent l="0" t="0" r="127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839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DAA95" w14:textId="77777777" w:rsidR="00DE6D55" w:rsidRDefault="00DE6D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374pt;margin-top:23.05pt;width:108.9pt;height:660.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2Nltw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" filled="f" stroked="f">
              <v:textbox>
                <w:txbxContent>
                  <w:p w14:paraId="215DAA95" w14:textId="77777777" w:rsidR="00DE6D55" w:rsidRDefault="00DE6D55"/>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55"/>
      <w:gridCol w:w="1814"/>
    </w:tblGrid>
    <w:tr w:rsidR="00DE6D55" w14:paraId="215DAA4D" w14:textId="77777777" w:rsidTr="00D427E6">
      <w:tc>
        <w:tcPr>
          <w:tcW w:w="7655" w:type="dxa"/>
        </w:tcPr>
        <w:p w14:paraId="215DAA4B" w14:textId="6FF404B5" w:rsidR="00DE6D55" w:rsidRPr="00AE5914" w:rsidRDefault="00B76A95">
          <w:pPr>
            <w:pStyle w:val="Koptekst"/>
            <w:rPr>
              <w:lang w:val="en-GB"/>
            </w:rPr>
          </w:pPr>
          <w:bookmarkStart w:id="21" w:name="bmOrg" w:colFirst="0" w:colLast="0"/>
          <w:bookmarkStart w:id="22" w:name="bmTag" w:colFirst="1" w:colLast="1"/>
          <w:r>
            <w:rPr>
              <w:lang w:val="en-GB"/>
            </w:rPr>
            <w:t>Wageningen UR (University &amp; Research centre)</w:t>
          </w:r>
        </w:p>
      </w:tc>
      <w:tc>
        <w:tcPr>
          <w:tcW w:w="1814" w:type="dxa"/>
        </w:tcPr>
        <w:p w14:paraId="215DAA4C" w14:textId="04FEE1B6" w:rsidR="00DE6D55" w:rsidRDefault="00B76A95" w:rsidP="00D427E6">
          <w:pPr>
            <w:pStyle w:val="doTag"/>
          </w:pPr>
          <w:r>
            <w:t>For quality of life</w:t>
          </w:r>
        </w:p>
      </w:tc>
    </w:tr>
    <w:bookmarkEnd w:id="21"/>
    <w:bookmarkEnd w:id="22"/>
  </w:tbl>
  <w:p w14:paraId="215DAA4E" w14:textId="77777777" w:rsidR="00DE6D55" w:rsidRDefault="00DE6D55">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DAA5A" w14:textId="77777777" w:rsidR="00DE6D55" w:rsidRDefault="00DE6D55" w:rsidP="002C3C3D"/>
  <w:p w14:paraId="215DAA5B" w14:textId="77777777" w:rsidR="00DE6D55" w:rsidRDefault="00DE6D55" w:rsidP="00D427E6">
    <w:pPr>
      <w:pStyle w:val="Koptekst"/>
      <w:spacing w:line="380" w:lineRule="exact"/>
    </w:pPr>
  </w:p>
  <w:p w14:paraId="215DAA5C" w14:textId="77777777" w:rsidR="00DE6D55" w:rsidRDefault="00DE6D55">
    <w:pPr>
      <w:pStyle w:val="Koptekst"/>
    </w:pPr>
  </w:p>
  <w:p w14:paraId="215DAA5D" w14:textId="77777777" w:rsidR="00DE6D55" w:rsidRDefault="00DE6D55">
    <w:pPr>
      <w:pStyle w:val="Koptekst"/>
    </w:pPr>
  </w:p>
  <w:p w14:paraId="215DAA5E" w14:textId="77777777" w:rsidR="00DE6D55" w:rsidRDefault="00DE6D55">
    <w:pPr>
      <w:pStyle w:val="Koptekst"/>
    </w:pPr>
  </w:p>
  <w:p w14:paraId="215DAA5F" w14:textId="77777777" w:rsidR="00DE6D55" w:rsidRDefault="00DE6D55">
    <w:pPr>
      <w:pStyle w:val="Koptekst"/>
    </w:pPr>
  </w:p>
  <w:p w14:paraId="215DAA60" w14:textId="77777777" w:rsidR="00DE6D55" w:rsidRDefault="00DE6D55" w:rsidP="00D427E6">
    <w:pPr>
      <w:pStyle w:val="Koptekst"/>
    </w:pPr>
    <w:r>
      <w:rPr>
        <w:noProof/>
      </w:rPr>
      <mc:AlternateContent>
        <mc:Choice Requires="wps">
          <w:drawing>
            <wp:anchor distT="0" distB="0" distL="114300" distR="114300" simplePos="0" relativeHeight="251659776" behindDoc="0" locked="1" layoutInCell="1" allowOverlap="1" wp14:anchorId="215DAA76" wp14:editId="215DAA77">
              <wp:simplePos x="0" y="0"/>
              <wp:positionH relativeFrom="page">
                <wp:posOffset>6049010</wp:posOffset>
              </wp:positionH>
              <wp:positionV relativeFrom="page">
                <wp:posOffset>1871980</wp:posOffset>
              </wp:positionV>
              <wp:extent cx="0" cy="8423910"/>
              <wp:effectExtent l="10160" t="5080" r="8890" b="1016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239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3pt,147.4pt" to="476.3pt,8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" strokeweight=".25pt">
              <w10:wrap anchorx="page" anchory="page"/>
              <w10:anchorlock/>
            </v:line>
          </w:pict>
        </mc:Fallback>
      </mc:AlternateContent>
    </w:r>
    <w:r>
      <w:rPr>
        <w:noProof/>
      </w:rPr>
      <mc:AlternateContent>
        <mc:Choice Requires="wps">
          <w:drawing>
            <wp:anchor distT="0" distB="0" distL="114300" distR="114300" simplePos="0" relativeHeight="251658752" behindDoc="0" locked="0" layoutInCell="1" allowOverlap="1" wp14:anchorId="215DAA78" wp14:editId="215DAA79">
              <wp:simplePos x="0" y="0"/>
              <wp:positionH relativeFrom="column">
                <wp:posOffset>4749800</wp:posOffset>
              </wp:positionH>
              <wp:positionV relativeFrom="paragraph">
                <wp:posOffset>292735</wp:posOffset>
              </wp:positionV>
              <wp:extent cx="1383030" cy="8390255"/>
              <wp:effectExtent l="0" t="0" r="1270" b="381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839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DAA96" w14:textId="77777777" w:rsidR="00DE6D55" w:rsidRDefault="00DE6D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1" type="#_x0000_t202" style="position:absolute;margin-left:374pt;margin-top:23.05pt;width:108.9pt;height:66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2WuAIAAMI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" filled="f" stroked="f">
              <v:textbox>
                <w:txbxContent>
                  <w:p w14:paraId="215DAA96" w14:textId="77777777" w:rsidR="00DE6D55" w:rsidRDefault="00DE6D55"/>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DAA62" w14:textId="77777777" w:rsidR="00DE6D55" w:rsidRDefault="00DE6D55" w:rsidP="002C3C3D"/>
  <w:p w14:paraId="215DAA63" w14:textId="77777777" w:rsidR="00DE6D55" w:rsidRDefault="00DE6D55" w:rsidP="00D427E6">
    <w:pPr>
      <w:pStyle w:val="Koptekst"/>
      <w:spacing w:line="380" w:lineRule="exact"/>
    </w:pPr>
  </w:p>
  <w:p w14:paraId="215DAA64" w14:textId="77777777" w:rsidR="00DE6D55" w:rsidRDefault="00DE6D55">
    <w:pPr>
      <w:pStyle w:val="Koptekst"/>
    </w:pPr>
  </w:p>
  <w:p w14:paraId="215DAA65" w14:textId="77777777" w:rsidR="00DE6D55" w:rsidRDefault="00DE6D55">
    <w:pPr>
      <w:pStyle w:val="Koptekst"/>
    </w:pPr>
  </w:p>
  <w:p w14:paraId="215DAA66" w14:textId="77777777" w:rsidR="00DE6D55" w:rsidRDefault="00DE6D55">
    <w:pPr>
      <w:pStyle w:val="Koptekst"/>
    </w:pPr>
  </w:p>
  <w:p w14:paraId="215DAA67" w14:textId="77777777" w:rsidR="00DE6D55" w:rsidRDefault="00DE6D55">
    <w:pPr>
      <w:pStyle w:val="Koptekst"/>
    </w:pPr>
  </w:p>
  <w:p w14:paraId="215DAA68" w14:textId="77777777" w:rsidR="00DE6D55" w:rsidRDefault="00DE6D55" w:rsidP="00D427E6">
    <w:pPr>
      <w:pStyle w:val="Koptekst"/>
    </w:pPr>
    <w:r>
      <w:rPr>
        <w:noProof/>
      </w:rPr>
      <mc:AlternateContent>
        <mc:Choice Requires="wps">
          <w:drawing>
            <wp:anchor distT="0" distB="0" distL="114300" distR="114300" simplePos="0" relativeHeight="251657728" behindDoc="0" locked="0" layoutInCell="1" allowOverlap="1" wp14:anchorId="215DAA7A" wp14:editId="215DAA7B">
              <wp:simplePos x="0" y="0"/>
              <wp:positionH relativeFrom="column">
                <wp:posOffset>4749800</wp:posOffset>
              </wp:positionH>
              <wp:positionV relativeFrom="paragraph">
                <wp:posOffset>292735</wp:posOffset>
              </wp:positionV>
              <wp:extent cx="1383030" cy="8390255"/>
              <wp:effectExtent l="0" t="0" r="1270" b="381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839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DAA97" w14:textId="77777777" w:rsidR="00DE6D55" w:rsidRDefault="00DE6D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2" type="#_x0000_t202" style="position:absolute;margin-left:374pt;margin-top:23.05pt;width:108.9pt;height:66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uAIAAMI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" filled="f" stroked="f">
              <v:textbox>
                <w:txbxContent>
                  <w:p w14:paraId="215DAA97" w14:textId="77777777" w:rsidR="00DE6D55" w:rsidRDefault="00DE6D5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2245"/>
    <w:multiLevelType w:val="hybridMultilevel"/>
    <w:tmpl w:val="99225884"/>
    <w:lvl w:ilvl="0" w:tplc="678A9542">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6F707AE"/>
    <w:multiLevelType w:val="multilevel"/>
    <w:tmpl w:val="8BD0100A"/>
    <w:numStyleLink w:val="doHN"/>
  </w:abstractNum>
  <w:abstractNum w:abstractNumId="2">
    <w:nsid w:val="28074F9A"/>
    <w:multiLevelType w:val="multilevel"/>
    <w:tmpl w:val="8BD0100A"/>
    <w:styleLink w:val="doHN"/>
    <w:lvl w:ilvl="0">
      <w:start w:val="1"/>
      <w:numFmt w:val="decimal"/>
      <w:pStyle w:val="Kop1"/>
      <w:lvlText w:val="%1"/>
      <w:lvlJc w:val="left"/>
      <w:pPr>
        <w:tabs>
          <w:tab w:val="num" w:pos="709"/>
        </w:tabs>
        <w:ind w:left="709" w:hanging="709"/>
      </w:pPr>
      <w:rPr>
        <w:rFonts w:hint="default"/>
      </w:rPr>
    </w:lvl>
    <w:lvl w:ilvl="1">
      <w:start w:val="1"/>
      <w:numFmt w:val="decimal"/>
      <w:pStyle w:val="Kop2"/>
      <w:lvlText w:val="%1.%2"/>
      <w:lvlJc w:val="left"/>
      <w:pPr>
        <w:tabs>
          <w:tab w:val="num" w:pos="709"/>
        </w:tabs>
        <w:ind w:left="709" w:hanging="709"/>
      </w:pPr>
      <w:rPr>
        <w:rFonts w:hint="default"/>
      </w:rPr>
    </w:lvl>
    <w:lvl w:ilvl="2">
      <w:start w:val="1"/>
      <w:numFmt w:val="decimal"/>
      <w:pStyle w:val="Kop3"/>
      <w:lvlText w:val="%1.%2.%3"/>
      <w:lvlJc w:val="left"/>
      <w:pPr>
        <w:tabs>
          <w:tab w:val="num" w:pos="709"/>
        </w:tabs>
        <w:ind w:left="709" w:hanging="709"/>
      </w:pPr>
      <w:rPr>
        <w:rFonts w:hint="default"/>
      </w:rPr>
    </w:lvl>
    <w:lvl w:ilvl="3">
      <w:start w:val="1"/>
      <w:numFmt w:val="decimal"/>
      <w:pStyle w:val="Kop4"/>
      <w:lvlText w:val="%1.%2.%3.%4"/>
      <w:lvlJc w:val="left"/>
      <w:pPr>
        <w:tabs>
          <w:tab w:val="num" w:pos="709"/>
        </w:tabs>
        <w:ind w:left="709" w:hanging="709"/>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nsid w:val="296950A0"/>
    <w:multiLevelType w:val="hybridMultilevel"/>
    <w:tmpl w:val="93302E5E"/>
    <w:lvl w:ilvl="0" w:tplc="0413000F">
      <w:start w:val="1"/>
      <w:numFmt w:val="decimal"/>
      <w:lvlText w:val="%1."/>
      <w:lvlJc w:val="left"/>
      <w:pPr>
        <w:ind w:left="720" w:hanging="360"/>
      </w:pPr>
      <w:rPr>
        <w:rFonts w:hint="default"/>
      </w:rPr>
    </w:lvl>
    <w:lvl w:ilvl="1" w:tplc="0413000F">
      <w:start w:val="1"/>
      <w:numFmt w:val="decimal"/>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B1F70AE"/>
    <w:multiLevelType w:val="hybridMultilevel"/>
    <w:tmpl w:val="4B5A51AA"/>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57A11E4"/>
    <w:multiLevelType w:val="multilevel"/>
    <w:tmpl w:val="8BD0100A"/>
    <w:numStyleLink w:val="doHN"/>
  </w:abstractNum>
  <w:abstractNum w:abstractNumId="6">
    <w:nsid w:val="4C297A7D"/>
    <w:multiLevelType w:val="hybridMultilevel"/>
    <w:tmpl w:val="9E0A9438"/>
    <w:lvl w:ilvl="0" w:tplc="08090015">
      <w:start w:val="1"/>
      <w:numFmt w:val="upperLetter"/>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F37497E"/>
    <w:multiLevelType w:val="hybridMultilevel"/>
    <w:tmpl w:val="6764E50E"/>
    <w:lvl w:ilvl="0" w:tplc="0809000F">
      <w:start w:val="1"/>
      <w:numFmt w:val="decimal"/>
      <w:lvlText w:val="%1."/>
      <w:lvlJc w:val="left"/>
      <w:pPr>
        <w:ind w:left="360" w:hanging="360"/>
      </w:pPr>
      <w:rPr>
        <w:rFonts w:hint="default"/>
      </w:rPr>
    </w:lvl>
    <w:lvl w:ilvl="1" w:tplc="0413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618E631C"/>
    <w:multiLevelType w:val="multilevel"/>
    <w:tmpl w:val="8BD0100A"/>
    <w:numStyleLink w:val="doHN"/>
  </w:abstractNum>
  <w:abstractNum w:abstractNumId="9">
    <w:nsid w:val="63131564"/>
    <w:multiLevelType w:val="hybridMultilevel"/>
    <w:tmpl w:val="9894DF4A"/>
    <w:lvl w:ilvl="0" w:tplc="2A46166A">
      <w:start w:val="1"/>
      <w:numFmt w:val="lowerLetter"/>
      <w:lvlText w:val="%1."/>
      <w:lvlJc w:val="left"/>
      <w:pPr>
        <w:ind w:left="360" w:hanging="360"/>
      </w:pPr>
      <w:rPr>
        <w:rFonts w:hint="default"/>
      </w:rPr>
    </w:lvl>
    <w:lvl w:ilvl="1" w:tplc="0413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70C47081"/>
    <w:multiLevelType w:val="hybridMultilevel"/>
    <w:tmpl w:val="8A78978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FBD5150"/>
    <w:multiLevelType w:val="hybridMultilevel"/>
    <w:tmpl w:val="7E980EE0"/>
    <w:lvl w:ilvl="0" w:tplc="0413000F">
      <w:start w:val="1"/>
      <w:numFmt w:val="decimal"/>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2">
    <w:nsid w:val="7FE42AE2"/>
    <w:multiLevelType w:val="hybridMultilevel"/>
    <w:tmpl w:val="9D041722"/>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pStyle w:val="Kop1"/>
        <w:lvlText w:val="%1"/>
        <w:lvlJc w:val="left"/>
        <w:pPr>
          <w:tabs>
            <w:tab w:val="num" w:pos="709"/>
          </w:tabs>
          <w:ind w:left="709" w:hanging="709"/>
        </w:pPr>
        <w:rPr>
          <w:rFonts w:hint="default"/>
        </w:rPr>
      </w:lvl>
    </w:lvlOverride>
    <w:lvlOverride w:ilvl="1">
      <w:lvl w:ilvl="1">
        <w:start w:val="1"/>
        <w:numFmt w:val="decimal"/>
        <w:pStyle w:val="Kop2"/>
        <w:lvlText w:val="%1.%2"/>
        <w:lvlJc w:val="left"/>
        <w:pPr>
          <w:tabs>
            <w:tab w:val="num" w:pos="709"/>
          </w:tabs>
          <w:ind w:left="709" w:hanging="709"/>
        </w:pPr>
        <w:rPr>
          <w:rFonts w:hint="default"/>
        </w:rPr>
      </w:lvl>
    </w:lvlOverride>
  </w:num>
  <w:num w:numId="2">
    <w:abstractNumId w:val="1"/>
  </w:num>
  <w:num w:numId="3">
    <w:abstractNumId w:val="8"/>
  </w:num>
  <w:num w:numId="4">
    <w:abstractNumId w:val="5"/>
  </w:num>
  <w:num w:numId="5">
    <w:abstractNumId w:val="0"/>
  </w:num>
  <w:num w:numId="6">
    <w:abstractNumId w:val="11"/>
  </w:num>
  <w:num w:numId="7">
    <w:abstractNumId w:val="12"/>
  </w:num>
  <w:num w:numId="8">
    <w:abstractNumId w:val="2"/>
  </w:num>
  <w:num w:numId="9">
    <w:abstractNumId w:val="3"/>
  </w:num>
  <w:num w:numId="10">
    <w:abstractNumId w:val="10"/>
  </w:num>
  <w:num w:numId="11">
    <w:abstractNumId w:val="9"/>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85"/>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geSetUp" w:val="1002|1002,1002|1002,1002|1002"/>
  </w:docVars>
  <w:rsids>
    <w:rsidRoot w:val="00A76318"/>
    <w:rsid w:val="00000B30"/>
    <w:rsid w:val="00030C13"/>
    <w:rsid w:val="00057A2D"/>
    <w:rsid w:val="00066437"/>
    <w:rsid w:val="00071381"/>
    <w:rsid w:val="00074408"/>
    <w:rsid w:val="00084B97"/>
    <w:rsid w:val="00094CF7"/>
    <w:rsid w:val="0009511A"/>
    <w:rsid w:val="000A233B"/>
    <w:rsid w:val="000A2863"/>
    <w:rsid w:val="000B449C"/>
    <w:rsid w:val="000C0CBD"/>
    <w:rsid w:val="000C334A"/>
    <w:rsid w:val="000E4659"/>
    <w:rsid w:val="00114434"/>
    <w:rsid w:val="00122192"/>
    <w:rsid w:val="0013100B"/>
    <w:rsid w:val="00133D9F"/>
    <w:rsid w:val="00136F30"/>
    <w:rsid w:val="001508F3"/>
    <w:rsid w:val="001638B2"/>
    <w:rsid w:val="00181668"/>
    <w:rsid w:val="001925AD"/>
    <w:rsid w:val="00197A74"/>
    <w:rsid w:val="001B2D53"/>
    <w:rsid w:val="001D0F7B"/>
    <w:rsid w:val="001D3D85"/>
    <w:rsid w:val="00206A89"/>
    <w:rsid w:val="00224EE2"/>
    <w:rsid w:val="002326A8"/>
    <w:rsid w:val="00252D79"/>
    <w:rsid w:val="002651FB"/>
    <w:rsid w:val="00284A0E"/>
    <w:rsid w:val="00294E5E"/>
    <w:rsid w:val="0029784D"/>
    <w:rsid w:val="002B16A8"/>
    <w:rsid w:val="002B31EC"/>
    <w:rsid w:val="002C3C3D"/>
    <w:rsid w:val="002C4E47"/>
    <w:rsid w:val="002C5B6D"/>
    <w:rsid w:val="002C77C3"/>
    <w:rsid w:val="002D0C8C"/>
    <w:rsid w:val="002F4B01"/>
    <w:rsid w:val="00304E10"/>
    <w:rsid w:val="00307395"/>
    <w:rsid w:val="003312C7"/>
    <w:rsid w:val="00331650"/>
    <w:rsid w:val="00334DB1"/>
    <w:rsid w:val="00336894"/>
    <w:rsid w:val="00337A0B"/>
    <w:rsid w:val="003459E4"/>
    <w:rsid w:val="003508F7"/>
    <w:rsid w:val="00352630"/>
    <w:rsid w:val="00362D23"/>
    <w:rsid w:val="00374E26"/>
    <w:rsid w:val="003939CF"/>
    <w:rsid w:val="003A1ABF"/>
    <w:rsid w:val="003A5992"/>
    <w:rsid w:val="003A63AF"/>
    <w:rsid w:val="003A6913"/>
    <w:rsid w:val="003B271D"/>
    <w:rsid w:val="003C12E9"/>
    <w:rsid w:val="003C656F"/>
    <w:rsid w:val="003D2776"/>
    <w:rsid w:val="003E10DF"/>
    <w:rsid w:val="003E15F8"/>
    <w:rsid w:val="00407AA4"/>
    <w:rsid w:val="00415DF8"/>
    <w:rsid w:val="00420B09"/>
    <w:rsid w:val="00454891"/>
    <w:rsid w:val="004628B0"/>
    <w:rsid w:val="00473287"/>
    <w:rsid w:val="004832F9"/>
    <w:rsid w:val="004E12D0"/>
    <w:rsid w:val="004F3323"/>
    <w:rsid w:val="00503F2C"/>
    <w:rsid w:val="00512AC0"/>
    <w:rsid w:val="0056719A"/>
    <w:rsid w:val="00572087"/>
    <w:rsid w:val="005748AC"/>
    <w:rsid w:val="0059190E"/>
    <w:rsid w:val="005B7B33"/>
    <w:rsid w:val="005C5DC7"/>
    <w:rsid w:val="005C7FAB"/>
    <w:rsid w:val="005D53DD"/>
    <w:rsid w:val="005F29F2"/>
    <w:rsid w:val="005F2D34"/>
    <w:rsid w:val="005F3EE8"/>
    <w:rsid w:val="00600813"/>
    <w:rsid w:val="00606B81"/>
    <w:rsid w:val="00611530"/>
    <w:rsid w:val="00613C1A"/>
    <w:rsid w:val="00616804"/>
    <w:rsid w:val="006354B3"/>
    <w:rsid w:val="00672159"/>
    <w:rsid w:val="0067460B"/>
    <w:rsid w:val="0068693A"/>
    <w:rsid w:val="00695F4F"/>
    <w:rsid w:val="006A0EAC"/>
    <w:rsid w:val="006D7131"/>
    <w:rsid w:val="006D7B03"/>
    <w:rsid w:val="006E3547"/>
    <w:rsid w:val="006E7C5F"/>
    <w:rsid w:val="006F668B"/>
    <w:rsid w:val="007008D8"/>
    <w:rsid w:val="007201FE"/>
    <w:rsid w:val="00740D4F"/>
    <w:rsid w:val="007619D0"/>
    <w:rsid w:val="0076235B"/>
    <w:rsid w:val="00763368"/>
    <w:rsid w:val="00763965"/>
    <w:rsid w:val="0076508D"/>
    <w:rsid w:val="007711FE"/>
    <w:rsid w:val="007801EB"/>
    <w:rsid w:val="007C36E1"/>
    <w:rsid w:val="007C7D18"/>
    <w:rsid w:val="007D5E84"/>
    <w:rsid w:val="007E1F09"/>
    <w:rsid w:val="007E3125"/>
    <w:rsid w:val="007E50A8"/>
    <w:rsid w:val="007F3B4F"/>
    <w:rsid w:val="007F42CA"/>
    <w:rsid w:val="007F4A36"/>
    <w:rsid w:val="008108FB"/>
    <w:rsid w:val="008145DB"/>
    <w:rsid w:val="0082046F"/>
    <w:rsid w:val="00822C92"/>
    <w:rsid w:val="008302C1"/>
    <w:rsid w:val="00865A9D"/>
    <w:rsid w:val="00870C8B"/>
    <w:rsid w:val="00871D8B"/>
    <w:rsid w:val="00881F90"/>
    <w:rsid w:val="00886BA4"/>
    <w:rsid w:val="008B2DC6"/>
    <w:rsid w:val="008B5C3B"/>
    <w:rsid w:val="008C2761"/>
    <w:rsid w:val="008C3BB6"/>
    <w:rsid w:val="008D071D"/>
    <w:rsid w:val="008F5098"/>
    <w:rsid w:val="00901D89"/>
    <w:rsid w:val="0090683E"/>
    <w:rsid w:val="0091259C"/>
    <w:rsid w:val="00912BCA"/>
    <w:rsid w:val="00927784"/>
    <w:rsid w:val="00933DAE"/>
    <w:rsid w:val="00950D43"/>
    <w:rsid w:val="00963C1E"/>
    <w:rsid w:val="00973E57"/>
    <w:rsid w:val="009831F7"/>
    <w:rsid w:val="0098605E"/>
    <w:rsid w:val="00987D75"/>
    <w:rsid w:val="009901EF"/>
    <w:rsid w:val="00992954"/>
    <w:rsid w:val="009A5414"/>
    <w:rsid w:val="009C4842"/>
    <w:rsid w:val="009C4D09"/>
    <w:rsid w:val="009C673D"/>
    <w:rsid w:val="009C6AC7"/>
    <w:rsid w:val="009E74DD"/>
    <w:rsid w:val="009F7862"/>
    <w:rsid w:val="00A01F0D"/>
    <w:rsid w:val="00A03705"/>
    <w:rsid w:val="00A04003"/>
    <w:rsid w:val="00A07CB6"/>
    <w:rsid w:val="00A22342"/>
    <w:rsid w:val="00A319D1"/>
    <w:rsid w:val="00A52CD8"/>
    <w:rsid w:val="00A66EF5"/>
    <w:rsid w:val="00A71CC5"/>
    <w:rsid w:val="00A76318"/>
    <w:rsid w:val="00AB4E24"/>
    <w:rsid w:val="00AB5364"/>
    <w:rsid w:val="00AC7825"/>
    <w:rsid w:val="00AD16C2"/>
    <w:rsid w:val="00AE5914"/>
    <w:rsid w:val="00AE73D0"/>
    <w:rsid w:val="00B04063"/>
    <w:rsid w:val="00B0558B"/>
    <w:rsid w:val="00B21133"/>
    <w:rsid w:val="00B24310"/>
    <w:rsid w:val="00B476F0"/>
    <w:rsid w:val="00B674BA"/>
    <w:rsid w:val="00B67E25"/>
    <w:rsid w:val="00B76A95"/>
    <w:rsid w:val="00B87D66"/>
    <w:rsid w:val="00B9366C"/>
    <w:rsid w:val="00BB1303"/>
    <w:rsid w:val="00BC35FC"/>
    <w:rsid w:val="00BC4B3C"/>
    <w:rsid w:val="00BC76B8"/>
    <w:rsid w:val="00BD535B"/>
    <w:rsid w:val="00BF279C"/>
    <w:rsid w:val="00C036D3"/>
    <w:rsid w:val="00C049EE"/>
    <w:rsid w:val="00C1654F"/>
    <w:rsid w:val="00C20DFF"/>
    <w:rsid w:val="00C21530"/>
    <w:rsid w:val="00C24DD4"/>
    <w:rsid w:val="00C310DE"/>
    <w:rsid w:val="00C3151D"/>
    <w:rsid w:val="00C62B4E"/>
    <w:rsid w:val="00C66F39"/>
    <w:rsid w:val="00C71B5F"/>
    <w:rsid w:val="00C80D3C"/>
    <w:rsid w:val="00C943BB"/>
    <w:rsid w:val="00C94BE7"/>
    <w:rsid w:val="00C961EC"/>
    <w:rsid w:val="00CA5A7D"/>
    <w:rsid w:val="00CD2656"/>
    <w:rsid w:val="00CD513D"/>
    <w:rsid w:val="00D0207D"/>
    <w:rsid w:val="00D057E4"/>
    <w:rsid w:val="00D20ADD"/>
    <w:rsid w:val="00D4191F"/>
    <w:rsid w:val="00D427E6"/>
    <w:rsid w:val="00D43F41"/>
    <w:rsid w:val="00D6329B"/>
    <w:rsid w:val="00D81731"/>
    <w:rsid w:val="00D85BDB"/>
    <w:rsid w:val="00D901D7"/>
    <w:rsid w:val="00D9532F"/>
    <w:rsid w:val="00DA6C33"/>
    <w:rsid w:val="00DC7B11"/>
    <w:rsid w:val="00DD5498"/>
    <w:rsid w:val="00DE1110"/>
    <w:rsid w:val="00DE6D55"/>
    <w:rsid w:val="00DF7EA7"/>
    <w:rsid w:val="00E06839"/>
    <w:rsid w:val="00E2366E"/>
    <w:rsid w:val="00E4588E"/>
    <w:rsid w:val="00E56B2B"/>
    <w:rsid w:val="00E779BA"/>
    <w:rsid w:val="00E92D24"/>
    <w:rsid w:val="00EA4554"/>
    <w:rsid w:val="00EA65E8"/>
    <w:rsid w:val="00EC2D13"/>
    <w:rsid w:val="00EC45B3"/>
    <w:rsid w:val="00ED6876"/>
    <w:rsid w:val="00EE552B"/>
    <w:rsid w:val="00EE6B60"/>
    <w:rsid w:val="00EF1935"/>
    <w:rsid w:val="00F02F85"/>
    <w:rsid w:val="00F17D2A"/>
    <w:rsid w:val="00F21699"/>
    <w:rsid w:val="00F24E0F"/>
    <w:rsid w:val="00F407AE"/>
    <w:rsid w:val="00F437F8"/>
    <w:rsid w:val="00F52173"/>
    <w:rsid w:val="00F60456"/>
    <w:rsid w:val="00F77329"/>
    <w:rsid w:val="00F92899"/>
    <w:rsid w:val="00F94B59"/>
    <w:rsid w:val="00FA0CB5"/>
    <w:rsid w:val="00FD4D08"/>
    <w:rsid w:val="00FD7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5D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C2D13"/>
    <w:pPr>
      <w:spacing w:line="302" w:lineRule="auto"/>
    </w:pPr>
    <w:rPr>
      <w:rFonts w:ascii="Verdana" w:hAnsi="Verdana"/>
      <w:sz w:val="17"/>
      <w:szCs w:val="24"/>
    </w:rPr>
  </w:style>
  <w:style w:type="paragraph" w:styleId="Kop1">
    <w:name w:val="heading 1"/>
    <w:basedOn w:val="Standaard"/>
    <w:next w:val="Standaard"/>
    <w:qFormat/>
    <w:rsid w:val="000C334A"/>
    <w:pPr>
      <w:keepNext/>
      <w:pageBreakBefore/>
      <w:numPr>
        <w:numId w:val="1"/>
      </w:numPr>
      <w:spacing w:after="260"/>
      <w:outlineLvl w:val="0"/>
    </w:pPr>
    <w:rPr>
      <w:rFonts w:cs="Arial"/>
      <w:b/>
      <w:bCs/>
      <w:kern w:val="32"/>
      <w:sz w:val="20"/>
      <w:szCs w:val="32"/>
    </w:rPr>
  </w:style>
  <w:style w:type="paragraph" w:styleId="Kop2">
    <w:name w:val="heading 2"/>
    <w:basedOn w:val="Standaard"/>
    <w:next w:val="Standaard"/>
    <w:qFormat/>
    <w:rsid w:val="000C334A"/>
    <w:pPr>
      <w:keepNext/>
      <w:numPr>
        <w:ilvl w:val="1"/>
        <w:numId w:val="1"/>
      </w:numPr>
      <w:spacing w:after="260"/>
      <w:outlineLvl w:val="1"/>
    </w:pPr>
    <w:rPr>
      <w:rFonts w:cs="Arial"/>
      <w:b/>
      <w:bCs/>
      <w:iCs/>
      <w:szCs w:val="28"/>
    </w:rPr>
  </w:style>
  <w:style w:type="paragraph" w:styleId="Kop3">
    <w:name w:val="heading 3"/>
    <w:basedOn w:val="Standaard"/>
    <w:next w:val="Standaard"/>
    <w:qFormat/>
    <w:rsid w:val="000C334A"/>
    <w:pPr>
      <w:keepNext/>
      <w:numPr>
        <w:ilvl w:val="2"/>
        <w:numId w:val="1"/>
      </w:numPr>
      <w:outlineLvl w:val="2"/>
    </w:pPr>
    <w:rPr>
      <w:rFonts w:cs="Arial"/>
      <w:bCs/>
      <w:i/>
      <w:szCs w:val="26"/>
    </w:rPr>
  </w:style>
  <w:style w:type="paragraph" w:styleId="Kop4">
    <w:name w:val="heading 4"/>
    <w:basedOn w:val="Standaard"/>
    <w:next w:val="Standaard"/>
    <w:qFormat/>
    <w:rsid w:val="00DC7B11"/>
    <w:pPr>
      <w:keepNext/>
      <w:numPr>
        <w:ilvl w:val="3"/>
        <w:numId w:val="1"/>
      </w:numPr>
      <w:spacing w:before="240" w:after="60"/>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C94BE7"/>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doHN">
    <w:name w:val="do_HN"/>
    <w:rsid w:val="000C334A"/>
    <w:pPr>
      <w:numPr>
        <w:numId w:val="8"/>
      </w:numPr>
    </w:pPr>
  </w:style>
  <w:style w:type="paragraph" w:customStyle="1" w:styleId="doColHeadings">
    <w:name w:val="do_ColHeadings"/>
    <w:basedOn w:val="Standaard"/>
    <w:rsid w:val="00EF1935"/>
    <w:pPr>
      <w:spacing w:line="180" w:lineRule="exact"/>
    </w:pPr>
    <w:rPr>
      <w:smallCaps/>
      <w:noProof/>
      <w:sz w:val="8"/>
    </w:rPr>
  </w:style>
  <w:style w:type="paragraph" w:customStyle="1" w:styleId="doCol">
    <w:name w:val="do_Col"/>
    <w:basedOn w:val="Standaard"/>
    <w:rsid w:val="00EF1935"/>
    <w:pPr>
      <w:spacing w:line="180" w:lineRule="exact"/>
    </w:pPr>
    <w:rPr>
      <w:noProof/>
      <w:sz w:val="12"/>
    </w:rPr>
  </w:style>
  <w:style w:type="paragraph" w:styleId="Koptekst">
    <w:name w:val="header"/>
    <w:basedOn w:val="Standaard"/>
    <w:rsid w:val="007711FE"/>
    <w:pPr>
      <w:tabs>
        <w:tab w:val="center" w:pos="4536"/>
        <w:tab w:val="right" w:pos="9072"/>
      </w:tabs>
    </w:pPr>
  </w:style>
  <w:style w:type="paragraph" w:styleId="Voettekst">
    <w:name w:val="footer"/>
    <w:basedOn w:val="Standaard"/>
    <w:rsid w:val="007711FE"/>
    <w:pPr>
      <w:tabs>
        <w:tab w:val="center" w:pos="4536"/>
        <w:tab w:val="right" w:pos="9072"/>
      </w:tabs>
    </w:pPr>
  </w:style>
  <w:style w:type="paragraph" w:customStyle="1" w:styleId="doTag">
    <w:name w:val="do_Tag"/>
    <w:basedOn w:val="Standaard"/>
    <w:rsid w:val="00EC2D13"/>
    <w:pPr>
      <w:spacing w:line="260" w:lineRule="exact"/>
    </w:pPr>
    <w:rPr>
      <w:i/>
      <w:noProof/>
      <w:sz w:val="12"/>
    </w:rPr>
  </w:style>
  <w:style w:type="paragraph" w:customStyle="1" w:styleId="doTitle">
    <w:name w:val="do_Title"/>
    <w:basedOn w:val="Standaard"/>
    <w:next w:val="Standaard"/>
    <w:rsid w:val="005F2D34"/>
    <w:pPr>
      <w:spacing w:line="240" w:lineRule="auto"/>
    </w:pPr>
    <w:rPr>
      <w:b/>
      <w:sz w:val="30"/>
    </w:rPr>
  </w:style>
  <w:style w:type="paragraph" w:customStyle="1" w:styleId="doSubTitle">
    <w:name w:val="do_SubTitle"/>
    <w:basedOn w:val="Standaard"/>
    <w:rsid w:val="005F2D34"/>
    <w:pPr>
      <w:spacing w:line="240" w:lineRule="auto"/>
    </w:pPr>
    <w:rPr>
      <w:sz w:val="24"/>
    </w:rPr>
  </w:style>
  <w:style w:type="paragraph" w:customStyle="1" w:styleId="doInfo">
    <w:name w:val="do_Info"/>
    <w:basedOn w:val="Standaard"/>
    <w:rsid w:val="00F52173"/>
    <w:pPr>
      <w:spacing w:line="180" w:lineRule="exact"/>
    </w:pPr>
    <w:rPr>
      <w:noProof/>
      <w:sz w:val="10"/>
    </w:rPr>
  </w:style>
  <w:style w:type="paragraph" w:styleId="Inhopg1">
    <w:name w:val="toc 1"/>
    <w:basedOn w:val="Standaard"/>
    <w:next w:val="Standaard"/>
    <w:uiPriority w:val="39"/>
    <w:rsid w:val="00E56B2B"/>
    <w:pPr>
      <w:tabs>
        <w:tab w:val="left" w:pos="709"/>
        <w:tab w:val="right" w:pos="7655"/>
      </w:tabs>
      <w:spacing w:before="260"/>
      <w:ind w:left="709" w:right="284" w:hanging="709"/>
    </w:pPr>
  </w:style>
  <w:style w:type="paragraph" w:styleId="Inhopg2">
    <w:name w:val="toc 2"/>
    <w:basedOn w:val="Standaard"/>
    <w:next w:val="Standaard"/>
    <w:uiPriority w:val="39"/>
    <w:rsid w:val="00E56B2B"/>
    <w:pPr>
      <w:tabs>
        <w:tab w:val="left" w:pos="709"/>
        <w:tab w:val="right" w:pos="7655"/>
      </w:tabs>
      <w:ind w:left="709" w:right="284" w:hanging="709"/>
    </w:pPr>
  </w:style>
  <w:style w:type="paragraph" w:styleId="Inhopg3">
    <w:name w:val="toc 3"/>
    <w:basedOn w:val="Standaard"/>
    <w:next w:val="Standaard"/>
    <w:uiPriority w:val="39"/>
    <w:rsid w:val="00E56B2B"/>
    <w:pPr>
      <w:tabs>
        <w:tab w:val="left" w:pos="709"/>
        <w:tab w:val="right" w:pos="7655"/>
      </w:tabs>
      <w:ind w:left="709" w:right="284" w:hanging="709"/>
    </w:pPr>
  </w:style>
  <w:style w:type="paragraph" w:styleId="Lijstalinea">
    <w:name w:val="List Paragraph"/>
    <w:basedOn w:val="Standaard"/>
    <w:uiPriority w:val="34"/>
    <w:qFormat/>
    <w:rsid w:val="00A76318"/>
    <w:pPr>
      <w:spacing w:after="200" w:line="276" w:lineRule="auto"/>
      <w:ind w:left="720"/>
      <w:contextualSpacing/>
    </w:pPr>
    <w:rPr>
      <w:rFonts w:eastAsia="Calibri"/>
      <w:szCs w:val="22"/>
      <w:lang w:eastAsia="en-US"/>
    </w:rPr>
  </w:style>
  <w:style w:type="paragraph" w:styleId="Inhopg4">
    <w:name w:val="toc 4"/>
    <w:basedOn w:val="Standaard"/>
    <w:next w:val="Standaard"/>
    <w:semiHidden/>
    <w:rsid w:val="00E56B2B"/>
    <w:pPr>
      <w:tabs>
        <w:tab w:val="left" w:pos="709"/>
        <w:tab w:val="right" w:pos="7655"/>
      </w:tabs>
      <w:ind w:left="709" w:right="284" w:hanging="709"/>
    </w:pPr>
  </w:style>
  <w:style w:type="paragraph" w:styleId="Inhopg5">
    <w:name w:val="toc 5"/>
    <w:basedOn w:val="Standaard"/>
    <w:next w:val="Standaard"/>
    <w:autoRedefine/>
    <w:semiHidden/>
    <w:rsid w:val="00E56B2B"/>
    <w:pPr>
      <w:ind w:left="680"/>
    </w:pPr>
  </w:style>
  <w:style w:type="character" w:styleId="Verwijzingopmerking">
    <w:name w:val="annotation reference"/>
    <w:uiPriority w:val="99"/>
    <w:unhideWhenUsed/>
    <w:rsid w:val="00A76318"/>
    <w:rPr>
      <w:sz w:val="16"/>
      <w:szCs w:val="16"/>
      <w:lang w:val="en-GB"/>
    </w:rPr>
  </w:style>
  <w:style w:type="paragraph" w:styleId="Tekstopmerking">
    <w:name w:val="annotation text"/>
    <w:basedOn w:val="Standaard"/>
    <w:link w:val="TekstopmerkingChar"/>
    <w:uiPriority w:val="99"/>
    <w:unhideWhenUsed/>
    <w:rsid w:val="00A76318"/>
    <w:pPr>
      <w:spacing w:after="200" w:line="240" w:lineRule="auto"/>
    </w:pPr>
    <w:rPr>
      <w:rFonts w:eastAsia="Calibri"/>
      <w:sz w:val="20"/>
      <w:szCs w:val="20"/>
      <w:lang w:eastAsia="en-US"/>
    </w:rPr>
  </w:style>
  <w:style w:type="character" w:customStyle="1" w:styleId="TekstopmerkingChar">
    <w:name w:val="Tekst opmerking Char"/>
    <w:basedOn w:val="Standaardalinea-lettertype"/>
    <w:link w:val="Tekstopmerking"/>
    <w:uiPriority w:val="99"/>
    <w:rsid w:val="00A76318"/>
    <w:rPr>
      <w:rFonts w:ascii="Verdana" w:eastAsia="Calibri" w:hAnsi="Verdana"/>
      <w:lang w:val="en-GB" w:eastAsia="en-US"/>
    </w:rPr>
  </w:style>
  <w:style w:type="paragraph" w:styleId="Ballontekst">
    <w:name w:val="Balloon Text"/>
    <w:basedOn w:val="Standaard"/>
    <w:link w:val="BallontekstChar"/>
    <w:rsid w:val="00A7631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76318"/>
    <w:rPr>
      <w:rFonts w:ascii="Tahoma" w:hAnsi="Tahoma" w:cs="Tahoma"/>
      <w:sz w:val="16"/>
      <w:szCs w:val="16"/>
      <w:lang w:val="en-GB"/>
    </w:rPr>
  </w:style>
  <w:style w:type="character" w:styleId="Hyperlink">
    <w:name w:val="Hyperlink"/>
    <w:uiPriority w:val="99"/>
    <w:unhideWhenUsed/>
    <w:rsid w:val="00A76318"/>
    <w:rPr>
      <w:color w:val="0000FF"/>
      <w:u w:val="single"/>
      <w:lang w:val="en-GB"/>
    </w:rPr>
  </w:style>
  <w:style w:type="paragraph" w:styleId="Titel">
    <w:name w:val="Title"/>
    <w:basedOn w:val="Standaard"/>
    <w:next w:val="Standaard"/>
    <w:link w:val="TitelChar"/>
    <w:qFormat/>
    <w:rsid w:val="00A7631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Char">
    <w:name w:val="Titel Char"/>
    <w:basedOn w:val="Standaardalinea-lettertype"/>
    <w:link w:val="Titel"/>
    <w:rsid w:val="00A76318"/>
    <w:rPr>
      <w:rFonts w:asciiTheme="majorHAnsi" w:eastAsiaTheme="majorEastAsia" w:hAnsiTheme="majorHAnsi" w:cstheme="majorBidi"/>
      <w:b/>
      <w:bCs/>
      <w:kern w:val="28"/>
      <w:sz w:val="32"/>
      <w:szCs w:val="32"/>
      <w:lang w:val="en-GB"/>
    </w:rPr>
  </w:style>
  <w:style w:type="paragraph" w:customStyle="1" w:styleId="Default">
    <w:name w:val="Default"/>
    <w:rsid w:val="00A76318"/>
    <w:pPr>
      <w:autoSpaceDE w:val="0"/>
      <w:autoSpaceDN w:val="0"/>
      <w:adjustRightInd w:val="0"/>
    </w:pPr>
    <w:rPr>
      <w:rFonts w:ascii="Verdana" w:hAnsi="Verdana" w:cs="Verdana"/>
      <w:color w:val="000000"/>
      <w:sz w:val="24"/>
      <w:szCs w:val="24"/>
    </w:rPr>
  </w:style>
  <w:style w:type="paragraph" w:styleId="Onderwerpvanopmerking">
    <w:name w:val="annotation subject"/>
    <w:basedOn w:val="Tekstopmerking"/>
    <w:next w:val="Tekstopmerking"/>
    <w:link w:val="OnderwerpvanopmerkingChar"/>
    <w:rsid w:val="00A76318"/>
    <w:pPr>
      <w:spacing w:after="0" w:line="302" w:lineRule="auto"/>
    </w:pPr>
    <w:rPr>
      <w:rFonts w:eastAsia="Times New Roman"/>
      <w:b/>
      <w:bCs/>
      <w:lang w:val="en-GB" w:eastAsia="nl-NL"/>
    </w:rPr>
  </w:style>
  <w:style w:type="character" w:customStyle="1" w:styleId="OnderwerpvanopmerkingChar">
    <w:name w:val="Onderwerp van opmerking Char"/>
    <w:basedOn w:val="TekstopmerkingChar"/>
    <w:link w:val="Onderwerpvanopmerking"/>
    <w:rsid w:val="00A76318"/>
    <w:rPr>
      <w:rFonts w:ascii="Verdana" w:eastAsia="Calibri" w:hAnsi="Verdana"/>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C2D13"/>
    <w:pPr>
      <w:spacing w:line="302" w:lineRule="auto"/>
    </w:pPr>
    <w:rPr>
      <w:rFonts w:ascii="Verdana" w:hAnsi="Verdana"/>
      <w:sz w:val="17"/>
      <w:szCs w:val="24"/>
    </w:rPr>
  </w:style>
  <w:style w:type="paragraph" w:styleId="Kop1">
    <w:name w:val="heading 1"/>
    <w:basedOn w:val="Standaard"/>
    <w:next w:val="Standaard"/>
    <w:qFormat/>
    <w:rsid w:val="000C334A"/>
    <w:pPr>
      <w:keepNext/>
      <w:pageBreakBefore/>
      <w:numPr>
        <w:numId w:val="1"/>
      </w:numPr>
      <w:spacing w:after="260"/>
      <w:outlineLvl w:val="0"/>
    </w:pPr>
    <w:rPr>
      <w:rFonts w:cs="Arial"/>
      <w:b/>
      <w:bCs/>
      <w:kern w:val="32"/>
      <w:sz w:val="20"/>
      <w:szCs w:val="32"/>
    </w:rPr>
  </w:style>
  <w:style w:type="paragraph" w:styleId="Kop2">
    <w:name w:val="heading 2"/>
    <w:basedOn w:val="Standaard"/>
    <w:next w:val="Standaard"/>
    <w:qFormat/>
    <w:rsid w:val="000C334A"/>
    <w:pPr>
      <w:keepNext/>
      <w:numPr>
        <w:ilvl w:val="1"/>
        <w:numId w:val="1"/>
      </w:numPr>
      <w:spacing w:after="260"/>
      <w:outlineLvl w:val="1"/>
    </w:pPr>
    <w:rPr>
      <w:rFonts w:cs="Arial"/>
      <w:b/>
      <w:bCs/>
      <w:iCs/>
      <w:szCs w:val="28"/>
    </w:rPr>
  </w:style>
  <w:style w:type="paragraph" w:styleId="Kop3">
    <w:name w:val="heading 3"/>
    <w:basedOn w:val="Standaard"/>
    <w:next w:val="Standaard"/>
    <w:qFormat/>
    <w:rsid w:val="000C334A"/>
    <w:pPr>
      <w:keepNext/>
      <w:numPr>
        <w:ilvl w:val="2"/>
        <w:numId w:val="1"/>
      </w:numPr>
      <w:outlineLvl w:val="2"/>
    </w:pPr>
    <w:rPr>
      <w:rFonts w:cs="Arial"/>
      <w:bCs/>
      <w:i/>
      <w:szCs w:val="26"/>
    </w:rPr>
  </w:style>
  <w:style w:type="paragraph" w:styleId="Kop4">
    <w:name w:val="heading 4"/>
    <w:basedOn w:val="Standaard"/>
    <w:next w:val="Standaard"/>
    <w:qFormat/>
    <w:rsid w:val="00DC7B11"/>
    <w:pPr>
      <w:keepNext/>
      <w:numPr>
        <w:ilvl w:val="3"/>
        <w:numId w:val="1"/>
      </w:numPr>
      <w:spacing w:before="240" w:after="60"/>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C94BE7"/>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doHN">
    <w:name w:val="do_HN"/>
    <w:rsid w:val="000C334A"/>
    <w:pPr>
      <w:numPr>
        <w:numId w:val="8"/>
      </w:numPr>
    </w:pPr>
  </w:style>
  <w:style w:type="paragraph" w:customStyle="1" w:styleId="doColHeadings">
    <w:name w:val="do_ColHeadings"/>
    <w:basedOn w:val="Standaard"/>
    <w:rsid w:val="00EF1935"/>
    <w:pPr>
      <w:spacing w:line="180" w:lineRule="exact"/>
    </w:pPr>
    <w:rPr>
      <w:smallCaps/>
      <w:noProof/>
      <w:sz w:val="8"/>
    </w:rPr>
  </w:style>
  <w:style w:type="paragraph" w:customStyle="1" w:styleId="doCol">
    <w:name w:val="do_Col"/>
    <w:basedOn w:val="Standaard"/>
    <w:rsid w:val="00EF1935"/>
    <w:pPr>
      <w:spacing w:line="180" w:lineRule="exact"/>
    </w:pPr>
    <w:rPr>
      <w:noProof/>
      <w:sz w:val="12"/>
    </w:rPr>
  </w:style>
  <w:style w:type="paragraph" w:styleId="Koptekst">
    <w:name w:val="header"/>
    <w:basedOn w:val="Standaard"/>
    <w:rsid w:val="007711FE"/>
    <w:pPr>
      <w:tabs>
        <w:tab w:val="center" w:pos="4536"/>
        <w:tab w:val="right" w:pos="9072"/>
      </w:tabs>
    </w:pPr>
  </w:style>
  <w:style w:type="paragraph" w:styleId="Voettekst">
    <w:name w:val="footer"/>
    <w:basedOn w:val="Standaard"/>
    <w:rsid w:val="007711FE"/>
    <w:pPr>
      <w:tabs>
        <w:tab w:val="center" w:pos="4536"/>
        <w:tab w:val="right" w:pos="9072"/>
      </w:tabs>
    </w:pPr>
  </w:style>
  <w:style w:type="paragraph" w:customStyle="1" w:styleId="doTag">
    <w:name w:val="do_Tag"/>
    <w:basedOn w:val="Standaard"/>
    <w:rsid w:val="00EC2D13"/>
    <w:pPr>
      <w:spacing w:line="260" w:lineRule="exact"/>
    </w:pPr>
    <w:rPr>
      <w:i/>
      <w:noProof/>
      <w:sz w:val="12"/>
    </w:rPr>
  </w:style>
  <w:style w:type="paragraph" w:customStyle="1" w:styleId="doTitle">
    <w:name w:val="do_Title"/>
    <w:basedOn w:val="Standaard"/>
    <w:next w:val="Standaard"/>
    <w:rsid w:val="005F2D34"/>
    <w:pPr>
      <w:spacing w:line="240" w:lineRule="auto"/>
    </w:pPr>
    <w:rPr>
      <w:b/>
      <w:sz w:val="30"/>
    </w:rPr>
  </w:style>
  <w:style w:type="paragraph" w:customStyle="1" w:styleId="doSubTitle">
    <w:name w:val="do_SubTitle"/>
    <w:basedOn w:val="Standaard"/>
    <w:rsid w:val="005F2D34"/>
    <w:pPr>
      <w:spacing w:line="240" w:lineRule="auto"/>
    </w:pPr>
    <w:rPr>
      <w:sz w:val="24"/>
    </w:rPr>
  </w:style>
  <w:style w:type="paragraph" w:customStyle="1" w:styleId="doInfo">
    <w:name w:val="do_Info"/>
    <w:basedOn w:val="Standaard"/>
    <w:rsid w:val="00F52173"/>
    <w:pPr>
      <w:spacing w:line="180" w:lineRule="exact"/>
    </w:pPr>
    <w:rPr>
      <w:noProof/>
      <w:sz w:val="10"/>
    </w:rPr>
  </w:style>
  <w:style w:type="paragraph" w:styleId="Inhopg1">
    <w:name w:val="toc 1"/>
    <w:basedOn w:val="Standaard"/>
    <w:next w:val="Standaard"/>
    <w:uiPriority w:val="39"/>
    <w:rsid w:val="00E56B2B"/>
    <w:pPr>
      <w:tabs>
        <w:tab w:val="left" w:pos="709"/>
        <w:tab w:val="right" w:pos="7655"/>
      </w:tabs>
      <w:spacing w:before="260"/>
      <w:ind w:left="709" w:right="284" w:hanging="709"/>
    </w:pPr>
  </w:style>
  <w:style w:type="paragraph" w:styleId="Inhopg2">
    <w:name w:val="toc 2"/>
    <w:basedOn w:val="Standaard"/>
    <w:next w:val="Standaard"/>
    <w:uiPriority w:val="39"/>
    <w:rsid w:val="00E56B2B"/>
    <w:pPr>
      <w:tabs>
        <w:tab w:val="left" w:pos="709"/>
        <w:tab w:val="right" w:pos="7655"/>
      </w:tabs>
      <w:ind w:left="709" w:right="284" w:hanging="709"/>
    </w:pPr>
  </w:style>
  <w:style w:type="paragraph" w:styleId="Inhopg3">
    <w:name w:val="toc 3"/>
    <w:basedOn w:val="Standaard"/>
    <w:next w:val="Standaard"/>
    <w:uiPriority w:val="39"/>
    <w:rsid w:val="00E56B2B"/>
    <w:pPr>
      <w:tabs>
        <w:tab w:val="left" w:pos="709"/>
        <w:tab w:val="right" w:pos="7655"/>
      </w:tabs>
      <w:ind w:left="709" w:right="284" w:hanging="709"/>
    </w:pPr>
  </w:style>
  <w:style w:type="paragraph" w:styleId="Lijstalinea">
    <w:name w:val="List Paragraph"/>
    <w:basedOn w:val="Standaard"/>
    <w:uiPriority w:val="34"/>
    <w:qFormat/>
    <w:rsid w:val="00A76318"/>
    <w:pPr>
      <w:spacing w:after="200" w:line="276" w:lineRule="auto"/>
      <w:ind w:left="720"/>
      <w:contextualSpacing/>
    </w:pPr>
    <w:rPr>
      <w:rFonts w:eastAsia="Calibri"/>
      <w:szCs w:val="22"/>
      <w:lang w:eastAsia="en-US"/>
    </w:rPr>
  </w:style>
  <w:style w:type="paragraph" w:styleId="Inhopg4">
    <w:name w:val="toc 4"/>
    <w:basedOn w:val="Standaard"/>
    <w:next w:val="Standaard"/>
    <w:semiHidden/>
    <w:rsid w:val="00E56B2B"/>
    <w:pPr>
      <w:tabs>
        <w:tab w:val="left" w:pos="709"/>
        <w:tab w:val="right" w:pos="7655"/>
      </w:tabs>
      <w:ind w:left="709" w:right="284" w:hanging="709"/>
    </w:pPr>
  </w:style>
  <w:style w:type="paragraph" w:styleId="Inhopg5">
    <w:name w:val="toc 5"/>
    <w:basedOn w:val="Standaard"/>
    <w:next w:val="Standaard"/>
    <w:autoRedefine/>
    <w:semiHidden/>
    <w:rsid w:val="00E56B2B"/>
    <w:pPr>
      <w:ind w:left="680"/>
    </w:pPr>
  </w:style>
  <w:style w:type="character" w:styleId="Verwijzingopmerking">
    <w:name w:val="annotation reference"/>
    <w:uiPriority w:val="99"/>
    <w:unhideWhenUsed/>
    <w:rsid w:val="00A76318"/>
    <w:rPr>
      <w:sz w:val="16"/>
      <w:szCs w:val="16"/>
      <w:lang w:val="en-GB"/>
    </w:rPr>
  </w:style>
  <w:style w:type="paragraph" w:styleId="Tekstopmerking">
    <w:name w:val="annotation text"/>
    <w:basedOn w:val="Standaard"/>
    <w:link w:val="TekstopmerkingChar"/>
    <w:uiPriority w:val="99"/>
    <w:unhideWhenUsed/>
    <w:rsid w:val="00A76318"/>
    <w:pPr>
      <w:spacing w:after="200" w:line="240" w:lineRule="auto"/>
    </w:pPr>
    <w:rPr>
      <w:rFonts w:eastAsia="Calibri"/>
      <w:sz w:val="20"/>
      <w:szCs w:val="20"/>
      <w:lang w:eastAsia="en-US"/>
    </w:rPr>
  </w:style>
  <w:style w:type="character" w:customStyle="1" w:styleId="TekstopmerkingChar">
    <w:name w:val="Tekst opmerking Char"/>
    <w:basedOn w:val="Standaardalinea-lettertype"/>
    <w:link w:val="Tekstopmerking"/>
    <w:uiPriority w:val="99"/>
    <w:rsid w:val="00A76318"/>
    <w:rPr>
      <w:rFonts w:ascii="Verdana" w:eastAsia="Calibri" w:hAnsi="Verdana"/>
      <w:lang w:val="en-GB" w:eastAsia="en-US"/>
    </w:rPr>
  </w:style>
  <w:style w:type="paragraph" w:styleId="Ballontekst">
    <w:name w:val="Balloon Text"/>
    <w:basedOn w:val="Standaard"/>
    <w:link w:val="BallontekstChar"/>
    <w:rsid w:val="00A7631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76318"/>
    <w:rPr>
      <w:rFonts w:ascii="Tahoma" w:hAnsi="Tahoma" w:cs="Tahoma"/>
      <w:sz w:val="16"/>
      <w:szCs w:val="16"/>
      <w:lang w:val="en-GB"/>
    </w:rPr>
  </w:style>
  <w:style w:type="character" w:styleId="Hyperlink">
    <w:name w:val="Hyperlink"/>
    <w:uiPriority w:val="99"/>
    <w:unhideWhenUsed/>
    <w:rsid w:val="00A76318"/>
    <w:rPr>
      <w:color w:val="0000FF"/>
      <w:u w:val="single"/>
      <w:lang w:val="en-GB"/>
    </w:rPr>
  </w:style>
  <w:style w:type="paragraph" w:styleId="Titel">
    <w:name w:val="Title"/>
    <w:basedOn w:val="Standaard"/>
    <w:next w:val="Standaard"/>
    <w:link w:val="TitelChar"/>
    <w:qFormat/>
    <w:rsid w:val="00A7631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Char">
    <w:name w:val="Titel Char"/>
    <w:basedOn w:val="Standaardalinea-lettertype"/>
    <w:link w:val="Titel"/>
    <w:rsid w:val="00A76318"/>
    <w:rPr>
      <w:rFonts w:asciiTheme="majorHAnsi" w:eastAsiaTheme="majorEastAsia" w:hAnsiTheme="majorHAnsi" w:cstheme="majorBidi"/>
      <w:b/>
      <w:bCs/>
      <w:kern w:val="28"/>
      <w:sz w:val="32"/>
      <w:szCs w:val="32"/>
      <w:lang w:val="en-GB"/>
    </w:rPr>
  </w:style>
  <w:style w:type="paragraph" w:customStyle="1" w:styleId="Default">
    <w:name w:val="Default"/>
    <w:rsid w:val="00A76318"/>
    <w:pPr>
      <w:autoSpaceDE w:val="0"/>
      <w:autoSpaceDN w:val="0"/>
      <w:adjustRightInd w:val="0"/>
    </w:pPr>
    <w:rPr>
      <w:rFonts w:ascii="Verdana" w:hAnsi="Verdana" w:cs="Verdana"/>
      <w:color w:val="000000"/>
      <w:sz w:val="24"/>
      <w:szCs w:val="24"/>
    </w:rPr>
  </w:style>
  <w:style w:type="paragraph" w:styleId="Onderwerpvanopmerking">
    <w:name w:val="annotation subject"/>
    <w:basedOn w:val="Tekstopmerking"/>
    <w:next w:val="Tekstopmerking"/>
    <w:link w:val="OnderwerpvanopmerkingChar"/>
    <w:rsid w:val="00A76318"/>
    <w:pPr>
      <w:spacing w:after="0" w:line="302" w:lineRule="auto"/>
    </w:pPr>
    <w:rPr>
      <w:rFonts w:eastAsia="Times New Roman"/>
      <w:b/>
      <w:bCs/>
      <w:lang w:val="en-GB" w:eastAsia="nl-NL"/>
    </w:rPr>
  </w:style>
  <w:style w:type="character" w:customStyle="1" w:styleId="OnderwerpvanopmerkingChar">
    <w:name w:val="Onderwerp van opmerking Char"/>
    <w:basedOn w:val="TekstopmerkingChar"/>
    <w:link w:val="Onderwerpvanopmerking"/>
    <w:rsid w:val="00A76318"/>
    <w:rPr>
      <w:rFonts w:ascii="Verdana" w:eastAsia="Calibri" w:hAnsi="Verdana"/>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sanne.vanroijen@wur.nl" TargetMode="Externa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sanne.vanroijen@wur.nl"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sanne.vanroijen@wur.nl)%20"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wageningenur.nl" TargetMode="Externa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6.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ffice14\STARTUP\Templates\Documen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1A3876F3CE344BAA35AEF7EDBCEDA3" ma:contentTypeVersion="0" ma:contentTypeDescription="Een nieuw document maken." ma:contentTypeScope="" ma:versionID="a468706c34bfd09ad2e957c4026fdc9b">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D229-B5BD-4796-B4B7-6B740AE8BF36}">
  <ds:schemaRefs>
    <ds:schemaRef ds:uri="http://purl.org/dc/dcmitype/"/>
    <ds:schemaRef ds:uri="http://schemas.microsoft.com/office/infopath/2007/PartnerControls"/>
    <ds:schemaRef ds:uri="http://purl.org/dc/term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A4A6B7CC-E721-40C4-8A13-1986C4C61063}">
  <ds:schemaRefs>
    <ds:schemaRef ds:uri="http://schemas.microsoft.com/sharepoint/v3/contenttype/forms"/>
  </ds:schemaRefs>
</ds:datastoreItem>
</file>

<file path=customXml/itemProps3.xml><?xml version="1.0" encoding="utf-8"?>
<ds:datastoreItem xmlns:ds="http://schemas.openxmlformats.org/officeDocument/2006/customXml" ds:itemID="{F9A5957B-FD09-411F-B172-F1D9A305F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1726968-F9B3-4A6F-BA27-48F2D4372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Template>
  <TotalTime>1</TotalTime>
  <Pages>9</Pages>
  <Words>1908</Words>
  <Characters>10499</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Inhoudsopgave</vt:lpstr>
      <vt:lpstr>Inhoudsopgave</vt:lpstr>
    </vt:vector>
  </TitlesOfParts>
  <Company>Wageningen UR</Company>
  <LinksUpToDate>false</LinksUpToDate>
  <CharactersWithSpaces>12383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Inhoudsopgave</dc:title>
  <dc:creator>Roijen, Sanne van</dc:creator>
  <cp:lastModifiedBy>Roijen, Sanne van</cp:lastModifiedBy>
  <cp:revision>2</cp:revision>
  <dcterms:created xsi:type="dcterms:W3CDTF">2014-01-22T08:09:00Z</dcterms:created>
  <dcterms:modified xsi:type="dcterms:W3CDTF">2014-01-22T08:09:00Z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_DocType">
    <vt:lpwstr>Document</vt:lpwstr>
  </property>
  <property fmtid="{D5CDD505-2E9C-101B-9397-08002B2CF9AE}" pid="3" name="txtDate">
    <vt:lpwstr>21-01-2014</vt:lpwstr>
  </property>
  <property fmtid="{D5CDD505-2E9C-101B-9397-08002B2CF9AE}" pid="4" name="cboLanguage">
    <vt:lpwstr>Nederlands</vt:lpwstr>
  </property>
  <property fmtid="{D5CDD505-2E9C-101B-9397-08002B2CF9AE}" pid="5" name="cboSigner">
    <vt:lpwstr>Sanne van Roijen</vt:lpwstr>
  </property>
  <property fmtid="{D5CDD505-2E9C-101B-9397-08002B2CF9AE}" pid="6" name="languageID">
    <vt:lpwstr>NL</vt:lpwstr>
  </property>
  <property fmtid="{D5CDD505-2E9C-101B-9397-08002B2CF9AE}" pid="7" name="pdfPrintHidden">
    <vt:lpwstr>0</vt:lpwstr>
  </property>
  <property fmtid="{D5CDD505-2E9C-101B-9397-08002B2CF9AE}" pid="8" name="ContentTypeId">
    <vt:lpwstr>0x010100941A3876F3CE344BAA35AEF7EDBCEDA3</vt:lpwstr>
  </property>
</Properties>
</file>