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3E79F1" w14:textId="55A9115D" w:rsidR="00EE4015" w:rsidRPr="00D24F6D" w:rsidRDefault="00814C67" w:rsidP="00424EE7">
      <w:pPr>
        <w:spacing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Format aanvragen nadere inlichtingen</w:t>
      </w:r>
    </w:p>
    <w:p w14:paraId="7D150F7A" w14:textId="77777777" w:rsidR="00814C67" w:rsidRDefault="00531EF3" w:rsidP="00814C67">
      <w:pPr>
        <w:rPr>
          <w:rFonts w:asciiTheme="minorHAnsi" w:hAnsiTheme="minorHAnsi" w:cs="Arial"/>
        </w:rPr>
      </w:pPr>
      <w:r>
        <w:rPr>
          <w:rFonts w:cs="Arial"/>
          <w:color w:val="000000" w:themeColor="text1"/>
        </w:rPr>
        <w:t xml:space="preserve">Aanbesteding </w:t>
      </w:r>
      <w:r w:rsidR="00814C67">
        <w:rPr>
          <w:rFonts w:cs="Arial"/>
        </w:rPr>
        <w:t>Herinrichting centrumgebied Uithoorn en Amstelhoek - Inkoop gebakken bestratingsmaterialen.</w:t>
      </w:r>
    </w:p>
    <w:p w14:paraId="399DD6BB" w14:textId="372216AE" w:rsidR="00EE4015" w:rsidRDefault="00814C67" w:rsidP="00EE4015">
      <w:pPr>
        <w:contextualSpacing/>
        <w:rPr>
          <w:color w:val="000000" w:themeColor="text1"/>
        </w:rPr>
      </w:pPr>
      <w:r>
        <w:rPr>
          <w:color w:val="000000" w:themeColor="text1"/>
        </w:rPr>
        <w:t>Project</w:t>
      </w:r>
      <w:r w:rsidR="00C5548A" w:rsidRPr="00D24F6D">
        <w:rPr>
          <w:color w:val="000000" w:themeColor="text1"/>
        </w:rPr>
        <w:t>nr.:</w:t>
      </w:r>
      <w:r>
        <w:rPr>
          <w:color w:val="000000" w:themeColor="text1"/>
        </w:rPr>
        <w:t xml:space="preserve"> 373287</w:t>
      </w:r>
    </w:p>
    <w:p w14:paraId="31CCD7F2" w14:textId="1A852460" w:rsidR="00814C67" w:rsidRDefault="00814C67" w:rsidP="00EE4015">
      <w:pPr>
        <w:contextualSpacing/>
        <w:rPr>
          <w:color w:val="000000" w:themeColor="text1"/>
        </w:rPr>
      </w:pPr>
    </w:p>
    <w:p w14:paraId="3C9BEA1B" w14:textId="77777777" w:rsidR="00814C67" w:rsidRDefault="00814C67" w:rsidP="00814C67">
      <w:pPr>
        <w:rPr>
          <w:rFonts w:asciiTheme="minorHAnsi" w:hAnsiTheme="minorHAnsi"/>
        </w:rPr>
      </w:pPr>
      <w:r>
        <w:t>Ondernemer:</w:t>
      </w:r>
    </w:p>
    <w:p w14:paraId="4470EE17" w14:textId="77777777" w:rsidR="00814C67" w:rsidRDefault="00814C67" w:rsidP="00814C67">
      <w:r>
        <w:t>Vestigingsplaats:</w:t>
      </w:r>
    </w:p>
    <w:p w14:paraId="3B6AD1DB" w14:textId="77777777" w:rsidR="00814C67" w:rsidRDefault="00814C67" w:rsidP="00814C67">
      <w:r>
        <w:t>Contactpersoon:</w:t>
      </w:r>
    </w:p>
    <w:p w14:paraId="0C018ECF" w14:textId="77777777" w:rsidR="00814C67" w:rsidRDefault="00814C67" w:rsidP="00814C67">
      <w:r>
        <w:t>Telefoonnummer contactpersoon:</w:t>
      </w:r>
    </w:p>
    <w:p w14:paraId="32D06348" w14:textId="77777777" w:rsidR="00814C67" w:rsidRDefault="00814C67" w:rsidP="00814C67">
      <w:r>
        <w:t>E-mailadres contactpersoon:</w:t>
      </w:r>
    </w:p>
    <w:p w14:paraId="77439D18" w14:textId="77777777" w:rsidR="00C5548A" w:rsidRPr="00D24F6D" w:rsidRDefault="00C5548A" w:rsidP="00EE4015">
      <w:pPr>
        <w:contextualSpacing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1194"/>
        <w:gridCol w:w="1998"/>
        <w:gridCol w:w="1985"/>
        <w:gridCol w:w="3969"/>
        <w:gridCol w:w="4076"/>
      </w:tblGrid>
      <w:tr w:rsidR="00D24F6D" w:rsidRPr="00D24F6D" w14:paraId="453C2B28" w14:textId="77777777" w:rsidTr="00EE3AA9">
        <w:tc>
          <w:tcPr>
            <w:tcW w:w="772" w:type="dxa"/>
          </w:tcPr>
          <w:p w14:paraId="77EEA7C3" w14:textId="77777777" w:rsidR="00EE4015" w:rsidRPr="00D24F6D" w:rsidRDefault="00EE4015" w:rsidP="00F8255B">
            <w:pPr>
              <w:pStyle w:val="Tabelkopje"/>
              <w:contextualSpacing/>
              <w:rPr>
                <w:color w:val="000000" w:themeColor="text1"/>
                <w:sz w:val="20"/>
              </w:rPr>
            </w:pPr>
            <w:r w:rsidRPr="00D24F6D">
              <w:rPr>
                <w:color w:val="000000" w:themeColor="text1"/>
                <w:sz w:val="20"/>
              </w:rPr>
              <w:t>Vraag</w:t>
            </w:r>
          </w:p>
          <w:p w14:paraId="19A6E265" w14:textId="77777777" w:rsidR="00EE4015" w:rsidRPr="00D24F6D" w:rsidRDefault="00EE4015" w:rsidP="00F8255B">
            <w:pPr>
              <w:pStyle w:val="Tabelkopje"/>
              <w:contextualSpacing/>
              <w:rPr>
                <w:color w:val="000000" w:themeColor="text1"/>
                <w:sz w:val="20"/>
              </w:rPr>
            </w:pPr>
            <w:r w:rsidRPr="00D24F6D">
              <w:rPr>
                <w:color w:val="000000" w:themeColor="text1"/>
                <w:sz w:val="20"/>
              </w:rPr>
              <w:t xml:space="preserve">nr. </w:t>
            </w:r>
          </w:p>
        </w:tc>
        <w:tc>
          <w:tcPr>
            <w:tcW w:w="1194" w:type="dxa"/>
          </w:tcPr>
          <w:p w14:paraId="32480E97" w14:textId="77777777" w:rsidR="00EE4015" w:rsidRPr="00D24F6D" w:rsidRDefault="00EE4015" w:rsidP="00F8255B">
            <w:pPr>
              <w:pStyle w:val="Tabelkopje"/>
              <w:contextualSpacing/>
              <w:rPr>
                <w:color w:val="000000" w:themeColor="text1"/>
                <w:sz w:val="20"/>
              </w:rPr>
            </w:pPr>
            <w:r w:rsidRPr="00D24F6D">
              <w:rPr>
                <w:color w:val="000000" w:themeColor="text1"/>
                <w:sz w:val="20"/>
              </w:rPr>
              <w:t>Document *)</w:t>
            </w:r>
          </w:p>
        </w:tc>
        <w:tc>
          <w:tcPr>
            <w:tcW w:w="1998" w:type="dxa"/>
          </w:tcPr>
          <w:p w14:paraId="11647ECA" w14:textId="77777777" w:rsidR="00EE4015" w:rsidRPr="00D24F6D" w:rsidRDefault="00E20146" w:rsidP="00E20146">
            <w:pPr>
              <w:pStyle w:val="Tabelkopje"/>
              <w:contextualSpacing/>
              <w:rPr>
                <w:color w:val="000000" w:themeColor="text1"/>
                <w:sz w:val="20"/>
              </w:rPr>
            </w:pPr>
            <w:r w:rsidRPr="00D24F6D">
              <w:rPr>
                <w:color w:val="000000" w:themeColor="text1"/>
                <w:sz w:val="20"/>
              </w:rPr>
              <w:t>Blz. / tekeningnr. / bijlagenr.</w:t>
            </w:r>
          </w:p>
        </w:tc>
        <w:tc>
          <w:tcPr>
            <w:tcW w:w="1985" w:type="dxa"/>
          </w:tcPr>
          <w:p w14:paraId="5760CD3E" w14:textId="77777777" w:rsidR="00EE4015" w:rsidRPr="00D24F6D" w:rsidRDefault="00E20146" w:rsidP="00F8255B">
            <w:pPr>
              <w:pStyle w:val="Tabelkopje"/>
              <w:contextualSpacing/>
              <w:rPr>
                <w:color w:val="000000" w:themeColor="text1"/>
                <w:sz w:val="20"/>
              </w:rPr>
            </w:pPr>
            <w:r w:rsidRPr="00D24F6D">
              <w:rPr>
                <w:color w:val="000000" w:themeColor="text1"/>
                <w:sz w:val="20"/>
              </w:rPr>
              <w:t>Bestekspost /</w:t>
            </w:r>
          </w:p>
          <w:p w14:paraId="37AEB6C4" w14:textId="77777777" w:rsidR="00E20146" w:rsidRPr="00D24F6D" w:rsidRDefault="00E20146" w:rsidP="00E20146">
            <w:pPr>
              <w:pStyle w:val="Tabelkopje"/>
              <w:contextualSpacing/>
              <w:rPr>
                <w:color w:val="000000" w:themeColor="text1"/>
                <w:sz w:val="20"/>
              </w:rPr>
            </w:pPr>
            <w:r w:rsidRPr="00D24F6D">
              <w:rPr>
                <w:color w:val="000000" w:themeColor="text1"/>
                <w:sz w:val="20"/>
              </w:rPr>
              <w:t>paragraaf / artikel</w:t>
            </w:r>
          </w:p>
        </w:tc>
        <w:tc>
          <w:tcPr>
            <w:tcW w:w="3969" w:type="dxa"/>
          </w:tcPr>
          <w:p w14:paraId="44A63E9E" w14:textId="77777777" w:rsidR="00EE4015" w:rsidRPr="00D24F6D" w:rsidRDefault="00EE4015" w:rsidP="00F8255B">
            <w:pPr>
              <w:pStyle w:val="Tabelkopje"/>
              <w:contextualSpacing/>
              <w:rPr>
                <w:color w:val="000000" w:themeColor="text1"/>
                <w:sz w:val="20"/>
              </w:rPr>
            </w:pPr>
            <w:r w:rsidRPr="00D24F6D">
              <w:rPr>
                <w:color w:val="000000" w:themeColor="text1"/>
                <w:sz w:val="20"/>
              </w:rPr>
              <w:t>Vraag</w:t>
            </w:r>
          </w:p>
        </w:tc>
        <w:tc>
          <w:tcPr>
            <w:tcW w:w="4076" w:type="dxa"/>
          </w:tcPr>
          <w:p w14:paraId="38BCFCD4" w14:textId="77777777" w:rsidR="00EE4015" w:rsidRPr="00D24F6D" w:rsidRDefault="00EE4015" w:rsidP="00F8255B">
            <w:pPr>
              <w:pStyle w:val="Tabelkopje"/>
              <w:contextualSpacing/>
              <w:rPr>
                <w:color w:val="000000" w:themeColor="text1"/>
                <w:sz w:val="20"/>
              </w:rPr>
            </w:pPr>
            <w:r w:rsidRPr="00D24F6D">
              <w:rPr>
                <w:color w:val="000000" w:themeColor="text1"/>
                <w:sz w:val="20"/>
              </w:rPr>
              <w:t>Antwoord</w:t>
            </w:r>
          </w:p>
        </w:tc>
      </w:tr>
      <w:tr w:rsidR="00D24F6D" w:rsidRPr="00D24F6D" w14:paraId="077B97CD" w14:textId="77777777" w:rsidTr="00EE3AA9">
        <w:tc>
          <w:tcPr>
            <w:tcW w:w="772" w:type="dxa"/>
          </w:tcPr>
          <w:p w14:paraId="305064B7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  <w:r w:rsidRPr="00D24F6D">
              <w:rPr>
                <w:color w:val="000000" w:themeColor="text1"/>
              </w:rPr>
              <w:t>1</w:t>
            </w:r>
          </w:p>
        </w:tc>
        <w:tc>
          <w:tcPr>
            <w:tcW w:w="1194" w:type="dxa"/>
          </w:tcPr>
          <w:p w14:paraId="4714C5F7" w14:textId="4CD799F2" w:rsidR="00EE4015" w:rsidRPr="00D24F6D" w:rsidRDefault="00E6183D" w:rsidP="00814C67">
            <w:pPr>
              <w:contextualSpacing/>
              <w:rPr>
                <w:i/>
                <w:color w:val="000000" w:themeColor="text1"/>
              </w:rPr>
            </w:pPr>
            <w:r w:rsidRPr="00D24F6D">
              <w:rPr>
                <w:i/>
                <w:color w:val="000000" w:themeColor="text1"/>
              </w:rPr>
              <w:t>AVO</w:t>
            </w:r>
            <w:r w:rsidR="00814C67">
              <w:rPr>
                <w:i/>
                <w:color w:val="000000" w:themeColor="text1"/>
              </w:rPr>
              <w:t>,</w:t>
            </w:r>
            <w:r w:rsidR="00EE4015" w:rsidRPr="00D24F6D">
              <w:rPr>
                <w:i/>
                <w:color w:val="000000" w:themeColor="text1"/>
              </w:rPr>
              <w:t xml:space="preserve"> IL, B</w:t>
            </w:r>
            <w:r w:rsidR="00D11BFA" w:rsidRPr="00D24F6D">
              <w:rPr>
                <w:i/>
                <w:color w:val="000000" w:themeColor="text1"/>
              </w:rPr>
              <w:t>E</w:t>
            </w:r>
            <w:r w:rsidR="00EE4015" w:rsidRPr="00D24F6D">
              <w:rPr>
                <w:i/>
                <w:color w:val="000000" w:themeColor="text1"/>
              </w:rPr>
              <w:t xml:space="preserve">, </w:t>
            </w:r>
            <w:r w:rsidR="00D11BFA" w:rsidRPr="00D24F6D">
              <w:rPr>
                <w:i/>
                <w:color w:val="000000" w:themeColor="text1"/>
              </w:rPr>
              <w:t>TEK</w:t>
            </w:r>
            <w:r w:rsidR="00EE4015" w:rsidRPr="00D24F6D">
              <w:rPr>
                <w:i/>
                <w:color w:val="000000" w:themeColor="text1"/>
              </w:rPr>
              <w:t>, BIJL, NVI</w:t>
            </w:r>
          </w:p>
        </w:tc>
        <w:tc>
          <w:tcPr>
            <w:tcW w:w="1998" w:type="dxa"/>
          </w:tcPr>
          <w:p w14:paraId="02FB8161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  <w:r w:rsidRPr="00D24F6D">
              <w:rPr>
                <w:color w:val="000000" w:themeColor="text1"/>
              </w:rPr>
              <w:t>xx</w:t>
            </w:r>
          </w:p>
        </w:tc>
        <w:tc>
          <w:tcPr>
            <w:tcW w:w="1985" w:type="dxa"/>
          </w:tcPr>
          <w:p w14:paraId="059F2841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  <w:proofErr w:type="spellStart"/>
            <w:r w:rsidRPr="00D24F6D">
              <w:rPr>
                <w:color w:val="000000" w:themeColor="text1"/>
              </w:rPr>
              <w:t>xx.xx</w:t>
            </w:r>
            <w:proofErr w:type="spellEnd"/>
          </w:p>
        </w:tc>
        <w:tc>
          <w:tcPr>
            <w:tcW w:w="3969" w:type="dxa"/>
          </w:tcPr>
          <w:p w14:paraId="45D7FA11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4076" w:type="dxa"/>
          </w:tcPr>
          <w:p w14:paraId="09A12E58" w14:textId="60E9D2A7" w:rsidR="00EE4015" w:rsidRPr="00D24F6D" w:rsidRDefault="00814C67" w:rsidP="00F8255B">
            <w:pPr>
              <w:contextualSpacing/>
              <w:rPr>
                <w:i/>
                <w:color w:val="000000" w:themeColor="text1"/>
              </w:rPr>
            </w:pPr>
            <w:r>
              <w:rPr>
                <w:i/>
                <w:sz w:val="18"/>
              </w:rPr>
              <w:t>In te vullen door de aanbesteder</w:t>
            </w:r>
          </w:p>
        </w:tc>
      </w:tr>
      <w:tr w:rsidR="00D24F6D" w:rsidRPr="00D24F6D" w14:paraId="23151574" w14:textId="77777777" w:rsidTr="00EE3AA9">
        <w:tc>
          <w:tcPr>
            <w:tcW w:w="772" w:type="dxa"/>
          </w:tcPr>
          <w:p w14:paraId="2B7B3EEF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194" w:type="dxa"/>
          </w:tcPr>
          <w:p w14:paraId="322A17CA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998" w:type="dxa"/>
          </w:tcPr>
          <w:p w14:paraId="13DF665E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14:paraId="7C66F0A6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14:paraId="142AFB9B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4076" w:type="dxa"/>
          </w:tcPr>
          <w:p w14:paraId="500320FB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</w:tr>
      <w:tr w:rsidR="00D24F6D" w:rsidRPr="00D24F6D" w14:paraId="6A098F4B" w14:textId="77777777" w:rsidTr="00EE3AA9">
        <w:tc>
          <w:tcPr>
            <w:tcW w:w="772" w:type="dxa"/>
          </w:tcPr>
          <w:p w14:paraId="7AE4B590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194" w:type="dxa"/>
          </w:tcPr>
          <w:p w14:paraId="33165EE2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998" w:type="dxa"/>
          </w:tcPr>
          <w:p w14:paraId="7C42CA75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14:paraId="295DD9D9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14:paraId="107B30AD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4076" w:type="dxa"/>
          </w:tcPr>
          <w:p w14:paraId="61072454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</w:tr>
      <w:tr w:rsidR="00D24F6D" w:rsidRPr="00D24F6D" w14:paraId="0C00BCA6" w14:textId="77777777" w:rsidTr="00EE3AA9">
        <w:tc>
          <w:tcPr>
            <w:tcW w:w="772" w:type="dxa"/>
          </w:tcPr>
          <w:p w14:paraId="0BCB15DA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194" w:type="dxa"/>
          </w:tcPr>
          <w:p w14:paraId="09120B5D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998" w:type="dxa"/>
          </w:tcPr>
          <w:p w14:paraId="144AA6FC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14:paraId="0EF4CDDE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14:paraId="608A7997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4076" w:type="dxa"/>
          </w:tcPr>
          <w:p w14:paraId="3F1F01D0" w14:textId="77777777" w:rsidR="00EE4015" w:rsidRDefault="00EE4015" w:rsidP="00F8255B">
            <w:pPr>
              <w:contextualSpacing/>
              <w:rPr>
                <w:color w:val="000000" w:themeColor="text1"/>
              </w:rPr>
            </w:pPr>
          </w:p>
          <w:p w14:paraId="3B677BAF" w14:textId="31B67122" w:rsidR="0073296B" w:rsidRPr="00D24F6D" w:rsidRDefault="0073296B" w:rsidP="00F8255B">
            <w:pPr>
              <w:contextualSpacing/>
              <w:rPr>
                <w:color w:val="000000" w:themeColor="text1"/>
              </w:rPr>
            </w:pPr>
          </w:p>
        </w:tc>
      </w:tr>
      <w:tr w:rsidR="00D24F6D" w:rsidRPr="00D24F6D" w14:paraId="2D47D306" w14:textId="77777777" w:rsidTr="00EE3AA9">
        <w:tc>
          <w:tcPr>
            <w:tcW w:w="772" w:type="dxa"/>
          </w:tcPr>
          <w:p w14:paraId="1351D824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194" w:type="dxa"/>
          </w:tcPr>
          <w:p w14:paraId="45DD9A85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998" w:type="dxa"/>
          </w:tcPr>
          <w:p w14:paraId="617DB80E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14:paraId="2F0AE5D3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14:paraId="501FA957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4076" w:type="dxa"/>
          </w:tcPr>
          <w:p w14:paraId="69B058B4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</w:tr>
      <w:tr w:rsidR="00D24F6D" w:rsidRPr="00D24F6D" w14:paraId="35AFB824" w14:textId="77777777" w:rsidTr="00EE3AA9">
        <w:tc>
          <w:tcPr>
            <w:tcW w:w="772" w:type="dxa"/>
          </w:tcPr>
          <w:p w14:paraId="37775AA8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194" w:type="dxa"/>
          </w:tcPr>
          <w:p w14:paraId="78DDB1D3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998" w:type="dxa"/>
          </w:tcPr>
          <w:p w14:paraId="6BFBE0D6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14:paraId="38ED753E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14:paraId="08B79CF9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4076" w:type="dxa"/>
          </w:tcPr>
          <w:p w14:paraId="070DC0F2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</w:tr>
      <w:tr w:rsidR="00D24F6D" w:rsidRPr="00D24F6D" w14:paraId="1F8ED5EB" w14:textId="77777777" w:rsidTr="00EE3AA9">
        <w:tc>
          <w:tcPr>
            <w:tcW w:w="772" w:type="dxa"/>
          </w:tcPr>
          <w:p w14:paraId="313807B5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194" w:type="dxa"/>
          </w:tcPr>
          <w:p w14:paraId="4D8C814C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998" w:type="dxa"/>
          </w:tcPr>
          <w:p w14:paraId="22491295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14:paraId="685AAD07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14:paraId="79ACC9A5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4076" w:type="dxa"/>
          </w:tcPr>
          <w:p w14:paraId="74C0B28E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</w:tr>
      <w:tr w:rsidR="00D24F6D" w:rsidRPr="00D24F6D" w14:paraId="3494D1BD" w14:textId="77777777" w:rsidTr="00EE3AA9">
        <w:tc>
          <w:tcPr>
            <w:tcW w:w="772" w:type="dxa"/>
          </w:tcPr>
          <w:p w14:paraId="45B1543D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194" w:type="dxa"/>
          </w:tcPr>
          <w:p w14:paraId="3EF98705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998" w:type="dxa"/>
          </w:tcPr>
          <w:p w14:paraId="05BDA303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14:paraId="5723558C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14:paraId="0195C331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4076" w:type="dxa"/>
          </w:tcPr>
          <w:p w14:paraId="696DCE6B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</w:tr>
      <w:tr w:rsidR="00E20146" w:rsidRPr="00D24F6D" w14:paraId="0DFDF24A" w14:textId="77777777" w:rsidTr="00EE3AA9">
        <w:tc>
          <w:tcPr>
            <w:tcW w:w="772" w:type="dxa"/>
          </w:tcPr>
          <w:p w14:paraId="4C3F100F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194" w:type="dxa"/>
          </w:tcPr>
          <w:p w14:paraId="2A57E578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998" w:type="dxa"/>
          </w:tcPr>
          <w:p w14:paraId="090AF427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14:paraId="0445418E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14:paraId="6FF09FB4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4076" w:type="dxa"/>
          </w:tcPr>
          <w:p w14:paraId="7D2BA24A" w14:textId="77777777" w:rsidR="00EE4015" w:rsidRPr="00D24F6D" w:rsidRDefault="00EE4015" w:rsidP="00F8255B">
            <w:pPr>
              <w:contextualSpacing/>
              <w:rPr>
                <w:color w:val="000000" w:themeColor="text1"/>
              </w:rPr>
            </w:pPr>
          </w:p>
        </w:tc>
      </w:tr>
    </w:tbl>
    <w:p w14:paraId="6244A8AB" w14:textId="77777777" w:rsidR="00EE4015" w:rsidRPr="00D24F6D" w:rsidRDefault="00EE4015" w:rsidP="00EE4015">
      <w:pPr>
        <w:contextualSpacing/>
        <w:rPr>
          <w:rFonts w:cs="Arial"/>
          <w:b/>
          <w:color w:val="000000" w:themeColor="text1"/>
        </w:rPr>
      </w:pPr>
    </w:p>
    <w:p w14:paraId="7F079344" w14:textId="6E7468D1" w:rsidR="00E6183D" w:rsidRPr="00D24F6D" w:rsidRDefault="00EE4015" w:rsidP="00EE4015">
      <w:pPr>
        <w:rPr>
          <w:color w:val="000000" w:themeColor="text1"/>
          <w:lang w:eastAsia="en-US"/>
        </w:rPr>
      </w:pPr>
      <w:r w:rsidRPr="00D24F6D">
        <w:rPr>
          <w:color w:val="000000" w:themeColor="text1"/>
          <w:lang w:eastAsia="en-US"/>
        </w:rPr>
        <w:t xml:space="preserve">*) </w:t>
      </w:r>
      <w:r w:rsidRPr="00D24F6D">
        <w:rPr>
          <w:color w:val="000000" w:themeColor="text1"/>
          <w:lang w:eastAsia="en-US"/>
        </w:rPr>
        <w:tab/>
      </w:r>
      <w:r w:rsidR="00E6183D" w:rsidRPr="00D24F6D">
        <w:rPr>
          <w:color w:val="000000" w:themeColor="text1"/>
          <w:lang w:eastAsia="en-US"/>
        </w:rPr>
        <w:t>AVO</w:t>
      </w:r>
      <w:r w:rsidR="00E6183D" w:rsidRPr="00D24F6D">
        <w:rPr>
          <w:color w:val="000000" w:themeColor="text1"/>
          <w:lang w:eastAsia="en-US"/>
        </w:rPr>
        <w:tab/>
        <w:t>= Aankondiging van opdracht</w:t>
      </w:r>
    </w:p>
    <w:p w14:paraId="63BFC1D7" w14:textId="77777777" w:rsidR="00EE4015" w:rsidRPr="00D24F6D" w:rsidRDefault="00EE4015" w:rsidP="00E20146">
      <w:pPr>
        <w:ind w:firstLine="708"/>
        <w:rPr>
          <w:color w:val="000000" w:themeColor="text1"/>
          <w:lang w:eastAsia="en-US"/>
        </w:rPr>
      </w:pPr>
      <w:r w:rsidRPr="00D24F6D">
        <w:rPr>
          <w:color w:val="000000" w:themeColor="text1"/>
          <w:lang w:eastAsia="en-US"/>
        </w:rPr>
        <w:t>IL</w:t>
      </w:r>
      <w:r w:rsidRPr="00D24F6D">
        <w:rPr>
          <w:color w:val="000000" w:themeColor="text1"/>
          <w:lang w:eastAsia="en-US"/>
        </w:rPr>
        <w:tab/>
        <w:t>= Inschrijvingsleidraad</w:t>
      </w:r>
    </w:p>
    <w:p w14:paraId="4E7C341D" w14:textId="77777777" w:rsidR="00EE4015" w:rsidRPr="00D24F6D" w:rsidRDefault="00EE4015" w:rsidP="00EE4015">
      <w:pPr>
        <w:rPr>
          <w:color w:val="000000" w:themeColor="text1"/>
          <w:lang w:eastAsia="en-US"/>
        </w:rPr>
      </w:pPr>
      <w:r w:rsidRPr="00D24F6D">
        <w:rPr>
          <w:color w:val="000000" w:themeColor="text1"/>
          <w:lang w:eastAsia="en-US"/>
        </w:rPr>
        <w:tab/>
        <w:t>B</w:t>
      </w:r>
      <w:r w:rsidR="00706CB8" w:rsidRPr="00D24F6D">
        <w:rPr>
          <w:color w:val="000000" w:themeColor="text1"/>
          <w:lang w:eastAsia="en-US"/>
        </w:rPr>
        <w:t>E</w:t>
      </w:r>
      <w:r w:rsidRPr="00D24F6D">
        <w:rPr>
          <w:color w:val="000000" w:themeColor="text1"/>
          <w:lang w:eastAsia="en-US"/>
        </w:rPr>
        <w:tab/>
        <w:t>= B</w:t>
      </w:r>
      <w:r w:rsidR="00706CB8" w:rsidRPr="00D24F6D">
        <w:rPr>
          <w:color w:val="000000" w:themeColor="text1"/>
          <w:lang w:eastAsia="en-US"/>
        </w:rPr>
        <w:t>estek</w:t>
      </w:r>
    </w:p>
    <w:p w14:paraId="0DE822AA" w14:textId="77777777" w:rsidR="00EE4015" w:rsidRPr="00D24F6D" w:rsidRDefault="00EE4015" w:rsidP="00EE4015">
      <w:pPr>
        <w:rPr>
          <w:color w:val="000000" w:themeColor="text1"/>
          <w:lang w:eastAsia="en-US"/>
        </w:rPr>
      </w:pPr>
      <w:r w:rsidRPr="00D24F6D">
        <w:rPr>
          <w:color w:val="000000" w:themeColor="text1"/>
          <w:lang w:eastAsia="en-US"/>
        </w:rPr>
        <w:tab/>
      </w:r>
      <w:r w:rsidR="00706CB8" w:rsidRPr="00D24F6D">
        <w:rPr>
          <w:color w:val="000000" w:themeColor="text1"/>
          <w:lang w:eastAsia="en-US"/>
        </w:rPr>
        <w:t>TEK</w:t>
      </w:r>
      <w:r w:rsidRPr="00D24F6D">
        <w:rPr>
          <w:color w:val="000000" w:themeColor="text1"/>
          <w:lang w:eastAsia="en-US"/>
        </w:rPr>
        <w:tab/>
        <w:t xml:space="preserve">= </w:t>
      </w:r>
      <w:r w:rsidR="00706CB8" w:rsidRPr="00D24F6D">
        <w:rPr>
          <w:color w:val="000000" w:themeColor="text1"/>
          <w:lang w:eastAsia="en-US"/>
        </w:rPr>
        <w:t>Tekening</w:t>
      </w:r>
    </w:p>
    <w:p w14:paraId="1D869D57" w14:textId="77777777" w:rsidR="00EE4015" w:rsidRPr="00D24F6D" w:rsidRDefault="00EE4015" w:rsidP="00EE4015">
      <w:pPr>
        <w:rPr>
          <w:color w:val="000000" w:themeColor="text1"/>
          <w:lang w:eastAsia="en-US"/>
        </w:rPr>
      </w:pPr>
      <w:r w:rsidRPr="00D24F6D">
        <w:rPr>
          <w:color w:val="000000" w:themeColor="text1"/>
          <w:lang w:eastAsia="en-US"/>
        </w:rPr>
        <w:tab/>
        <w:t>BIJL</w:t>
      </w:r>
      <w:r w:rsidR="00706CB8" w:rsidRPr="00D24F6D">
        <w:rPr>
          <w:color w:val="000000" w:themeColor="text1"/>
          <w:lang w:eastAsia="en-US"/>
        </w:rPr>
        <w:tab/>
      </w:r>
      <w:r w:rsidRPr="00D24F6D">
        <w:rPr>
          <w:color w:val="000000" w:themeColor="text1"/>
          <w:lang w:eastAsia="en-US"/>
        </w:rPr>
        <w:t xml:space="preserve">= Bijlage bij </w:t>
      </w:r>
      <w:r w:rsidR="00706CB8" w:rsidRPr="00D24F6D">
        <w:rPr>
          <w:color w:val="000000" w:themeColor="text1"/>
          <w:lang w:eastAsia="en-US"/>
        </w:rPr>
        <w:t>bestek</w:t>
      </w:r>
    </w:p>
    <w:p w14:paraId="504ED451" w14:textId="77777777" w:rsidR="00EE4015" w:rsidRPr="00D24F6D" w:rsidRDefault="00EE4015" w:rsidP="00EE4015">
      <w:pPr>
        <w:rPr>
          <w:color w:val="000000" w:themeColor="text1"/>
          <w:lang w:eastAsia="en-US"/>
        </w:rPr>
      </w:pPr>
      <w:r w:rsidRPr="00D24F6D">
        <w:rPr>
          <w:color w:val="000000" w:themeColor="text1"/>
          <w:lang w:eastAsia="en-US"/>
        </w:rPr>
        <w:tab/>
        <w:t>NVI</w:t>
      </w:r>
      <w:r w:rsidRPr="00D24F6D">
        <w:rPr>
          <w:color w:val="000000" w:themeColor="text1"/>
          <w:lang w:eastAsia="en-US"/>
        </w:rPr>
        <w:tab/>
        <w:t>= Nota van inlichtingen</w:t>
      </w:r>
    </w:p>
    <w:p w14:paraId="7B340CBA" w14:textId="77777777" w:rsidR="00FD4D66" w:rsidRPr="00D24F6D" w:rsidRDefault="00FD4D66">
      <w:pPr>
        <w:rPr>
          <w:color w:val="000000" w:themeColor="text1"/>
        </w:rPr>
      </w:pPr>
    </w:p>
    <w:sectPr w:rsidR="00FD4D66" w:rsidRPr="00D24F6D" w:rsidSect="00EE401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115DDA" w14:textId="77777777" w:rsidR="00ED1ED9" w:rsidRDefault="00ED1ED9" w:rsidP="00ED1ED9">
      <w:pPr>
        <w:spacing w:line="240" w:lineRule="auto"/>
      </w:pPr>
      <w:r>
        <w:separator/>
      </w:r>
    </w:p>
  </w:endnote>
  <w:endnote w:type="continuationSeparator" w:id="0">
    <w:p w14:paraId="2C5CE020" w14:textId="77777777" w:rsidR="00ED1ED9" w:rsidRDefault="00ED1ED9" w:rsidP="00ED1E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F96F4" w14:textId="77777777" w:rsidR="00814C67" w:rsidRDefault="00814C6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20703" w14:textId="77777777" w:rsidR="00814C67" w:rsidRDefault="00814C6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E4E262" w14:textId="77777777" w:rsidR="00814C67" w:rsidRDefault="00814C6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D92B97" w14:textId="77777777" w:rsidR="00ED1ED9" w:rsidRDefault="00ED1ED9" w:rsidP="00ED1ED9">
      <w:pPr>
        <w:spacing w:line="240" w:lineRule="auto"/>
      </w:pPr>
      <w:r>
        <w:separator/>
      </w:r>
    </w:p>
  </w:footnote>
  <w:footnote w:type="continuationSeparator" w:id="0">
    <w:p w14:paraId="12D930D3" w14:textId="77777777" w:rsidR="00ED1ED9" w:rsidRDefault="00ED1ED9" w:rsidP="00ED1E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840031" w14:textId="77777777" w:rsidR="00814C67" w:rsidRDefault="00814C6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9C348B" w14:textId="77777777" w:rsidR="00ED1ED9" w:rsidRDefault="00ED1ED9">
    <w:pPr>
      <w:pStyle w:val="Koptekst"/>
    </w:pPr>
    <w:r w:rsidRPr="00ED1ED9">
      <w:rPr>
        <w:noProof/>
        <w:color w:val="3F3F42"/>
        <w:szCs w:val="18"/>
      </w:rPr>
      <w:drawing>
        <wp:anchor distT="0" distB="0" distL="114300" distR="114300" simplePos="0" relativeHeight="251659264" behindDoc="0" locked="1" layoutInCell="1" allowOverlap="0" wp14:anchorId="1BF2FDBE" wp14:editId="53FD302C">
          <wp:simplePos x="0" y="0"/>
          <wp:positionH relativeFrom="margin">
            <wp:posOffset>7701280</wp:posOffset>
          </wp:positionH>
          <wp:positionV relativeFrom="page">
            <wp:posOffset>469900</wp:posOffset>
          </wp:positionV>
          <wp:extent cx="1195070" cy="349885"/>
          <wp:effectExtent l="0" t="0" r="5080" b="0"/>
          <wp:wrapNone/>
          <wp:docPr id="1" name="Bildobjekt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svart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5070" cy="34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AD64E" w14:textId="77777777" w:rsidR="00814C67" w:rsidRDefault="00814C6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015"/>
    <w:rsid w:val="000418B8"/>
    <w:rsid w:val="00164A84"/>
    <w:rsid w:val="001C6622"/>
    <w:rsid w:val="003D0810"/>
    <w:rsid w:val="00424EE7"/>
    <w:rsid w:val="004500BB"/>
    <w:rsid w:val="004978D6"/>
    <w:rsid w:val="004B4F6D"/>
    <w:rsid w:val="00531EF3"/>
    <w:rsid w:val="005A2275"/>
    <w:rsid w:val="006D57E0"/>
    <w:rsid w:val="00706CB8"/>
    <w:rsid w:val="0073296B"/>
    <w:rsid w:val="00814C67"/>
    <w:rsid w:val="00A13BEF"/>
    <w:rsid w:val="00A80105"/>
    <w:rsid w:val="00B037E3"/>
    <w:rsid w:val="00B552E1"/>
    <w:rsid w:val="00C5548A"/>
    <w:rsid w:val="00CB520E"/>
    <w:rsid w:val="00D11BFA"/>
    <w:rsid w:val="00D24F6D"/>
    <w:rsid w:val="00DE6E8D"/>
    <w:rsid w:val="00E061B7"/>
    <w:rsid w:val="00E20146"/>
    <w:rsid w:val="00E6183D"/>
    <w:rsid w:val="00ED1ED9"/>
    <w:rsid w:val="00EE3AA9"/>
    <w:rsid w:val="00EE4015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D52F74"/>
  <w15:chartTrackingRefBased/>
  <w15:docId w15:val="{66F09C5A-DF47-478B-A9B9-649E8E0EC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4015"/>
    <w:pPr>
      <w:spacing w:after="0" w:line="24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abelkopje">
    <w:name w:val="Tabelkopje"/>
    <w:basedOn w:val="Standaard"/>
    <w:rsid w:val="00EE4015"/>
    <w:pPr>
      <w:spacing w:line="252" w:lineRule="atLeast"/>
      <w:ind w:right="-57"/>
    </w:pPr>
    <w:rPr>
      <w:b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500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500BB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D1E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1ED9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D1E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1ED9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22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F880280-E73C-4C4C-985F-79EA250DBA92}">
  <we:reference id="f12c312d-282a-4734-8843-05915fdfef0b" version="3.1.7.1" store="EXCatalog" storeType="EXCatalog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Hoogstra, Jack</dc:creator>
  <cp:keywords/>
  <dc:description/>
  <cp:lastModifiedBy>Jansen, Vincent</cp:lastModifiedBy>
  <cp:revision>5</cp:revision>
  <cp:lastPrinted>2018-02-02T15:35:00Z</cp:lastPrinted>
  <dcterms:created xsi:type="dcterms:W3CDTF">2019-03-11T09:17:00Z</dcterms:created>
  <dcterms:modified xsi:type="dcterms:W3CDTF">2021-03-01T09:11:00Z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f08ec5-d6d9-4227-8387-ccbfcb3632c4_Enabled">
    <vt:lpwstr>true</vt:lpwstr>
  </property>
  <property fmtid="{D5CDD505-2E9C-101B-9397-08002B2CF9AE}" pid="3" name="MSIP_Label_43f08ec5-d6d9-4227-8387-ccbfcb3632c4_SetDate">
    <vt:lpwstr>2021-03-01T09:10:08Z</vt:lpwstr>
  </property>
  <property fmtid="{D5CDD505-2E9C-101B-9397-08002B2CF9AE}" pid="4" name="MSIP_Label_43f08ec5-d6d9-4227-8387-ccbfcb3632c4_Method">
    <vt:lpwstr>Standard</vt:lpwstr>
  </property>
  <property fmtid="{D5CDD505-2E9C-101B-9397-08002B2CF9AE}" pid="5" name="MSIP_Label_43f08ec5-d6d9-4227-8387-ccbfcb3632c4_Name">
    <vt:lpwstr>Sweco Restricted</vt:lpwstr>
  </property>
  <property fmtid="{D5CDD505-2E9C-101B-9397-08002B2CF9AE}" pid="6" name="MSIP_Label_43f08ec5-d6d9-4227-8387-ccbfcb3632c4_SiteId">
    <vt:lpwstr>b7872ef0-9a00-4c18-8a4a-c7d25c778a9e</vt:lpwstr>
  </property>
  <property fmtid="{D5CDD505-2E9C-101B-9397-08002B2CF9AE}" pid="7" name="MSIP_Label_43f08ec5-d6d9-4227-8387-ccbfcb3632c4_ActionId">
    <vt:lpwstr>60905d38-c60c-4625-a66d-0000e047984a</vt:lpwstr>
  </property>
  <property fmtid="{D5CDD505-2E9C-101B-9397-08002B2CF9AE}" pid="8" name="MSIP_Label_43f08ec5-d6d9-4227-8387-ccbfcb3632c4_ContentBits">
    <vt:lpwstr>0</vt:lpwstr>
  </property>
</Properties>
</file>