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E" w14:textId="41723A0D" w:rsidR="00CD52C7" w:rsidRPr="00444173" w:rsidRDefault="00CD52C7" w:rsidP="00CD52C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D6740E">
        <w:rPr>
          <w:rFonts w:ascii="Arial" w:hAnsi="Arial" w:cs="Arial"/>
          <w:sz w:val="22"/>
          <w:szCs w:val="22"/>
        </w:rPr>
        <w:t>5.2.1 v</w:t>
      </w:r>
      <w:r>
        <w:rPr>
          <w:rFonts w:ascii="Arial" w:hAnsi="Arial" w:cs="Arial"/>
          <w:sz w:val="22"/>
          <w:szCs w:val="22"/>
        </w:rPr>
        <w:t>an de inschrijvingsleidraad en dient in ieder geval de volgende cursieve tekst te bevatten:</w:t>
      </w:r>
    </w:p>
    <w:p w14:paraId="6F1CA0FF" w14:textId="77777777" w:rsidR="00CD52C7" w:rsidRDefault="00CD52C7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6F1CA100" w14:textId="7AB7E9CC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CD64AD">
        <w:rPr>
          <w:rFonts w:ascii="Arial" w:hAnsi="Arial" w:cs="Arial"/>
          <w:i/>
          <w:sz w:val="22"/>
          <w:szCs w:val="22"/>
        </w:rPr>
        <w:t xml:space="preserve">Relining en deelrenovaties rioleirng” </w:t>
      </w:r>
      <w:r w:rsidR="00887C55">
        <w:rPr>
          <w:rFonts w:ascii="Arial" w:hAnsi="Arial" w:cs="Arial"/>
          <w:i/>
          <w:sz w:val="22"/>
          <w:szCs w:val="22"/>
        </w:rPr>
        <w:t xml:space="preserve">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CD64AD">
        <w:rPr>
          <w:rFonts w:ascii="Arial" w:hAnsi="Arial" w:cs="Arial"/>
          <w:i/>
          <w:sz w:val="22"/>
          <w:szCs w:val="22"/>
        </w:rPr>
        <w:t>1918114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5751D796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</w:t>
      </w:r>
      <w:r w:rsidR="00887C55">
        <w:rPr>
          <w:rFonts w:ascii="Arial" w:hAnsi="Arial" w:cs="Arial"/>
          <w:i/>
          <w:sz w:val="22"/>
          <w:szCs w:val="22"/>
        </w:rPr>
        <w:t xml:space="preserve">voorwaarden en </w:t>
      </w:r>
      <w:r w:rsidR="0041615F">
        <w:rPr>
          <w:rFonts w:ascii="Arial" w:hAnsi="Arial" w:cs="Arial"/>
          <w:i/>
          <w:sz w:val="22"/>
          <w:szCs w:val="22"/>
        </w:rPr>
        <w:t xml:space="preserve">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5471DFC4" w14:textId="0B22A5E0" w:rsid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4B422E95" w14:textId="0A565782" w:rsidR="00887C55" w:rsidRPr="0041684D" w:rsidRDefault="00887C5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887C55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0460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5EA6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04D3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87C55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1AE2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1882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4AD"/>
    <w:rsid w:val="00CD67E8"/>
    <w:rsid w:val="00CE002D"/>
    <w:rsid w:val="00CE0B7A"/>
    <w:rsid w:val="00CE1E3B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40E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0FB775BA-49E6-4361-806B-655C2C02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1918114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VENLOZAAK-403-712-927</_dlc_DocId>
    <_dlc_DocIdUrl xmlns="1ac1c52f-12bd-4579-b768-2bbe27d3d2d8">
      <Url>https://dms16.venlo.lan/_layouts/15/DocIdRedir.aspx?ID=VENLOZAAK-403-712-927</Url>
      <Description>VENLOZAAK-403-712-927</Description>
    </_dlc_DocIdUrl>
    <qnh_Vertrouwelijkheid xmlns="53e03589-35d4-4a45-a49d-0ea6bf1af4b3">Openbaar</qnh_Vertrouwelijkhe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c774dfb6-a45d-4726-8970-554c124004a3"/>
    <ds:schemaRef ds:uri="fce754d3-67a6-4a1d-9c43-d451af98d6ad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BA83670-C5E8-4460-9948-ACA4BEE0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</dc:title>
  <dc:creator>Marjan</dc:creator>
  <cp:lastModifiedBy>Sassen, Ruud (RLM)</cp:lastModifiedBy>
  <cp:revision>6</cp:revision>
  <cp:lastPrinted>2017-04-13T11:22:00Z</cp:lastPrinted>
  <dcterms:created xsi:type="dcterms:W3CDTF">2021-08-23T13:33:00Z</dcterms:created>
  <dcterms:modified xsi:type="dcterms:W3CDTF">2023-02-08T07:38:00Z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a91e4e45-a276-4d24-b0e2-6a9a3fa771ec</vt:lpwstr>
  </property>
  <property fmtid="{D5CDD505-2E9C-101B-9397-08002B2CF9AE}" pid="6" name="_docset_NoMedatataSyncRequired">
    <vt:lpwstr>False</vt:lpwstr>
  </property>
</Properties>
</file>